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7.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766BD7" w14:textId="7AF2E26F" w:rsidR="0079502F" w:rsidRPr="00472BBD" w:rsidRDefault="0079502F" w:rsidP="00111505">
      <w:pPr>
        <w:spacing w:before="120" w:after="120" w:line="23" w:lineRule="atLeast"/>
        <w:rPr>
          <w:rFonts w:ascii="Arial" w:hAnsi="Arial" w:cs="Arial"/>
          <w:sz w:val="22"/>
          <w:szCs w:val="22"/>
        </w:rPr>
      </w:pPr>
      <w:bookmarkStart w:id="0" w:name="_Toc475355738"/>
    </w:p>
    <w:p w14:paraId="519A92E8" w14:textId="2394160C" w:rsidR="0079502F" w:rsidRPr="00154AE9" w:rsidRDefault="00DF2DEC" w:rsidP="004E5D79">
      <w:pPr>
        <w:tabs>
          <w:tab w:val="left" w:pos="3330"/>
        </w:tabs>
        <w:spacing w:before="120" w:after="120" w:line="23" w:lineRule="atLeast"/>
        <w:rPr>
          <w:rFonts w:ascii="Arial" w:hAnsi="Arial" w:cs="Arial"/>
          <w:b/>
          <w:sz w:val="22"/>
          <w:szCs w:val="22"/>
        </w:rPr>
      </w:pPr>
      <w:r w:rsidRPr="00154AE9">
        <w:rPr>
          <w:rFonts w:ascii="Arial" w:hAnsi="Arial" w:cs="Arial"/>
          <w:b/>
          <w:bCs/>
          <w:noProof/>
          <w:sz w:val="68"/>
          <w:szCs w:val="68"/>
        </w:rPr>
        <w:drawing>
          <wp:anchor distT="0" distB="0" distL="114300" distR="114300" simplePos="0" relativeHeight="251689472" behindDoc="1" locked="0" layoutInCell="1" allowOverlap="1" wp14:anchorId="044F5D77" wp14:editId="325B95D0">
            <wp:simplePos x="0" y="0"/>
            <wp:positionH relativeFrom="column">
              <wp:posOffset>1876425</wp:posOffset>
            </wp:positionH>
            <wp:positionV relativeFrom="paragraph">
              <wp:posOffset>142240</wp:posOffset>
            </wp:positionV>
            <wp:extent cx="2409825" cy="2229485"/>
            <wp:effectExtent l="0" t="0" r="9525" b="0"/>
            <wp:wrapTight wrapText="bothSides">
              <wp:wrapPolygon edited="0">
                <wp:start x="0" y="0"/>
                <wp:lineTo x="0" y="21409"/>
                <wp:lineTo x="21515" y="21409"/>
                <wp:lineTo x="21515" y="0"/>
                <wp:lineTo x="0" y="0"/>
              </wp:wrapPolygon>
            </wp:wrapTight>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09825" cy="2229485"/>
                    </a:xfrm>
                    <a:prstGeom prst="rect">
                      <a:avLst/>
                    </a:prstGeom>
                  </pic:spPr>
                </pic:pic>
              </a:graphicData>
            </a:graphic>
            <wp14:sizeRelH relativeFrom="margin">
              <wp14:pctWidth>0</wp14:pctWidth>
            </wp14:sizeRelH>
            <wp14:sizeRelV relativeFrom="margin">
              <wp14:pctHeight>0</wp14:pctHeight>
            </wp14:sizeRelV>
          </wp:anchor>
        </w:drawing>
      </w:r>
      <w:r w:rsidR="004E5D79" w:rsidRPr="00154AE9">
        <w:rPr>
          <w:rFonts w:ascii="Arial" w:hAnsi="Arial" w:cs="Arial"/>
          <w:b/>
          <w:sz w:val="22"/>
          <w:szCs w:val="22"/>
        </w:rPr>
        <w:tab/>
      </w:r>
    </w:p>
    <w:p w14:paraId="3202BDB3" w14:textId="2562CBDD" w:rsidR="004B1848" w:rsidRPr="00154AE9" w:rsidRDefault="004B1848" w:rsidP="004B1848">
      <w:pPr>
        <w:jc w:val="center"/>
        <w:rPr>
          <w:rFonts w:ascii="Arial" w:hAnsi="Arial" w:cs="Arial"/>
        </w:rPr>
      </w:pPr>
    </w:p>
    <w:p w14:paraId="2E3459B0" w14:textId="0BA0D3B8" w:rsidR="004B1848" w:rsidRPr="00154AE9" w:rsidRDefault="004B1848" w:rsidP="004B1848">
      <w:pPr>
        <w:jc w:val="center"/>
        <w:rPr>
          <w:rFonts w:ascii="Arial" w:hAnsi="Arial" w:cs="Arial"/>
        </w:rPr>
      </w:pPr>
    </w:p>
    <w:p w14:paraId="296190BA" w14:textId="59B978EF" w:rsidR="004B1848" w:rsidRPr="00154AE9" w:rsidRDefault="004B1848" w:rsidP="004B1848">
      <w:pPr>
        <w:jc w:val="center"/>
        <w:rPr>
          <w:rFonts w:ascii="Arial" w:hAnsi="Arial" w:cs="Arial"/>
        </w:rPr>
      </w:pPr>
    </w:p>
    <w:p w14:paraId="1EF9F69B" w14:textId="437CDF19" w:rsidR="004B1848" w:rsidRPr="00154AE9" w:rsidRDefault="004B1848" w:rsidP="004B1848">
      <w:pPr>
        <w:jc w:val="center"/>
        <w:rPr>
          <w:rFonts w:ascii="Arial" w:hAnsi="Arial" w:cs="Arial"/>
        </w:rPr>
      </w:pPr>
    </w:p>
    <w:p w14:paraId="3A21CFE8" w14:textId="0B0B40F9" w:rsidR="004B1848" w:rsidRPr="00154AE9" w:rsidRDefault="004B1848" w:rsidP="004B1848">
      <w:pPr>
        <w:jc w:val="center"/>
        <w:rPr>
          <w:rFonts w:ascii="Arial" w:hAnsi="Arial" w:cs="Arial"/>
          <w:b/>
          <w:bCs/>
          <w:sz w:val="68"/>
          <w:szCs w:val="68"/>
        </w:rPr>
      </w:pPr>
    </w:p>
    <w:p w14:paraId="3E31D28B" w14:textId="31A43F30" w:rsidR="004B1848" w:rsidRPr="00154AE9" w:rsidRDefault="004B1848" w:rsidP="004B1848">
      <w:pPr>
        <w:jc w:val="center"/>
        <w:rPr>
          <w:rFonts w:ascii="Arial" w:hAnsi="Arial" w:cs="Arial"/>
          <w:b/>
          <w:bCs/>
          <w:sz w:val="68"/>
          <w:szCs w:val="68"/>
        </w:rPr>
      </w:pPr>
    </w:p>
    <w:p w14:paraId="07BD7D10" w14:textId="68D1736D" w:rsidR="0079502F" w:rsidRPr="00154AE9" w:rsidRDefault="004E5D79" w:rsidP="00B83F95">
      <w:pPr>
        <w:jc w:val="center"/>
        <w:rPr>
          <w:rFonts w:ascii="Arial" w:hAnsi="Arial" w:cs="Arial"/>
          <w:sz w:val="22"/>
          <w:szCs w:val="22"/>
        </w:rPr>
      </w:pPr>
      <w:r w:rsidRPr="00154AE9">
        <w:rPr>
          <w:rFonts w:ascii="Arial" w:hAnsi="Arial" w:cs="Arial"/>
          <w:noProof/>
          <w:sz w:val="22"/>
          <w:szCs w:val="22"/>
        </w:rPr>
        <mc:AlternateContent>
          <mc:Choice Requires="wps">
            <w:drawing>
              <wp:anchor distT="45720" distB="45720" distL="114300" distR="114300" simplePos="0" relativeHeight="251624960" behindDoc="0" locked="0" layoutInCell="1" allowOverlap="1" wp14:anchorId="39A2F02C" wp14:editId="7811F220">
                <wp:simplePos x="0" y="0"/>
                <wp:positionH relativeFrom="page">
                  <wp:posOffset>0</wp:posOffset>
                </wp:positionH>
                <wp:positionV relativeFrom="paragraph">
                  <wp:posOffset>401955</wp:posOffset>
                </wp:positionV>
                <wp:extent cx="7526655" cy="1404620"/>
                <wp:effectExtent l="0" t="0" r="0" b="127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6655" cy="1404620"/>
                        </a:xfrm>
                        <a:prstGeom prst="rect">
                          <a:avLst/>
                        </a:prstGeom>
                        <a:noFill/>
                        <a:ln w="9525">
                          <a:noFill/>
                          <a:miter lim="800000"/>
                          <a:headEnd/>
                          <a:tailEnd/>
                        </a:ln>
                      </wps:spPr>
                      <wps:txbx>
                        <w:txbxContent>
                          <w:p w14:paraId="60EF56D1" w14:textId="77777777" w:rsidR="002716E1" w:rsidRPr="001E5C82" w:rsidRDefault="002716E1" w:rsidP="004E5D79">
                            <w:pPr>
                              <w:jc w:val="center"/>
                              <w:rPr>
                                <w:b/>
                                <w:sz w:val="36"/>
                                <w:szCs w:val="40"/>
                              </w:rPr>
                            </w:pPr>
                            <w:r w:rsidRPr="001E5C82">
                              <w:rPr>
                                <w:b/>
                                <w:sz w:val="36"/>
                                <w:szCs w:val="40"/>
                              </w:rPr>
                              <w:t>T.C.</w:t>
                            </w:r>
                          </w:p>
                          <w:p w14:paraId="58E2777A" w14:textId="77777777" w:rsidR="002716E1" w:rsidRPr="001E5C82" w:rsidRDefault="002716E1" w:rsidP="004E5D79">
                            <w:pPr>
                              <w:jc w:val="center"/>
                              <w:rPr>
                                <w:b/>
                                <w:sz w:val="36"/>
                                <w:szCs w:val="40"/>
                              </w:rPr>
                            </w:pPr>
                            <w:r w:rsidRPr="001E5C82">
                              <w:rPr>
                                <w:b/>
                                <w:sz w:val="36"/>
                                <w:szCs w:val="40"/>
                              </w:rPr>
                              <w:t>TARIM VE ORMAN BAKANLIĞI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A2F02C" id="_x0000_t202" coordsize="21600,21600" o:spt="202" path="m,l,21600r21600,l21600,xe">
                <v:stroke joinstyle="miter"/>
                <v:path gradientshapeok="t" o:connecttype="rect"/>
              </v:shapetype>
              <v:shape id="Metin Kutusu 2" o:spid="_x0000_s1026" type="#_x0000_t202" style="position:absolute;left:0;text-align:left;margin-left:0;margin-top:31.65pt;width:592.65pt;height:110.6pt;z-index:25162496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" filled="f" stroked="f">
                <v:textbox style="mso-fit-shape-to-text:t">
                  <w:txbxContent>
                    <w:p w14:paraId="60EF56D1" w14:textId="77777777" w:rsidR="002716E1" w:rsidRPr="001E5C82" w:rsidRDefault="002716E1" w:rsidP="004E5D79">
                      <w:pPr>
                        <w:jc w:val="center"/>
                        <w:rPr>
                          <w:b/>
                          <w:sz w:val="36"/>
                          <w:szCs w:val="40"/>
                        </w:rPr>
                      </w:pPr>
                      <w:r w:rsidRPr="001E5C82">
                        <w:rPr>
                          <w:b/>
                          <w:sz w:val="36"/>
                          <w:szCs w:val="40"/>
                        </w:rPr>
                        <w:t>T.C.</w:t>
                      </w:r>
                    </w:p>
                    <w:p w14:paraId="58E2777A" w14:textId="77777777" w:rsidR="002716E1" w:rsidRPr="001E5C82" w:rsidRDefault="002716E1" w:rsidP="004E5D79">
                      <w:pPr>
                        <w:jc w:val="center"/>
                        <w:rPr>
                          <w:b/>
                          <w:sz w:val="36"/>
                          <w:szCs w:val="40"/>
                        </w:rPr>
                      </w:pPr>
                      <w:r w:rsidRPr="001E5C82">
                        <w:rPr>
                          <w:b/>
                          <w:sz w:val="36"/>
                          <w:szCs w:val="40"/>
                        </w:rPr>
                        <w:t>TARIM VE ORMAN BAKANLIĞI</w:t>
                      </w:r>
                    </w:p>
                  </w:txbxContent>
                </v:textbox>
                <w10:wrap type="square" anchorx="page"/>
              </v:shape>
            </w:pict>
          </mc:Fallback>
        </mc:AlternateContent>
      </w:r>
    </w:p>
    <w:p w14:paraId="7CF65BEB" w14:textId="1BB79E4C" w:rsidR="00B83F95" w:rsidRPr="00154AE9" w:rsidRDefault="00B83F95" w:rsidP="00111505">
      <w:pPr>
        <w:spacing w:before="120" w:after="120" w:line="23" w:lineRule="atLeast"/>
        <w:rPr>
          <w:rFonts w:ascii="Arial" w:hAnsi="Arial" w:cs="Arial"/>
          <w:sz w:val="22"/>
          <w:szCs w:val="22"/>
        </w:rPr>
      </w:pPr>
    </w:p>
    <w:p w14:paraId="6E4079F0" w14:textId="1C87591C" w:rsidR="00B83F95" w:rsidRPr="00154AE9" w:rsidRDefault="00B83F95" w:rsidP="00111505">
      <w:pPr>
        <w:spacing w:before="120" w:after="120" w:line="23" w:lineRule="atLeast"/>
        <w:rPr>
          <w:rFonts w:ascii="Arial" w:hAnsi="Arial" w:cs="Arial"/>
          <w:sz w:val="22"/>
          <w:szCs w:val="22"/>
        </w:rPr>
      </w:pPr>
    </w:p>
    <w:p w14:paraId="0F724032" w14:textId="77777777" w:rsidR="00880FD8" w:rsidRPr="00154AE9" w:rsidRDefault="00880FD8" w:rsidP="00111505">
      <w:pPr>
        <w:spacing w:before="120" w:after="120" w:line="23" w:lineRule="atLeast"/>
        <w:rPr>
          <w:rFonts w:ascii="Arial" w:hAnsi="Arial" w:cs="Arial"/>
          <w:sz w:val="22"/>
          <w:szCs w:val="22"/>
        </w:rPr>
      </w:pPr>
    </w:p>
    <w:p w14:paraId="2CACA1BE" w14:textId="77777777" w:rsidR="00B83F95" w:rsidRPr="00154AE9" w:rsidRDefault="00B83F95" w:rsidP="00111505">
      <w:pPr>
        <w:spacing w:before="120" w:after="120" w:line="23" w:lineRule="atLeast"/>
        <w:rPr>
          <w:rFonts w:ascii="Arial" w:hAnsi="Arial" w:cs="Arial"/>
          <w:sz w:val="22"/>
          <w:szCs w:val="22"/>
        </w:rPr>
      </w:pPr>
    </w:p>
    <w:p w14:paraId="569D97DA" w14:textId="5283A748" w:rsidR="00B83F95" w:rsidRPr="00154AE9" w:rsidRDefault="00F50E35" w:rsidP="00B83F95">
      <w:pPr>
        <w:spacing w:before="240" w:line="360" w:lineRule="auto"/>
        <w:jc w:val="center"/>
        <w:rPr>
          <w:rFonts w:ascii="Arial" w:hAnsi="Arial" w:cs="Arial"/>
          <w:b/>
          <w:sz w:val="32"/>
          <w:szCs w:val="32"/>
        </w:rPr>
      </w:pPr>
      <w:r w:rsidRPr="00154AE9">
        <w:rPr>
          <w:rFonts w:ascii="Arial" w:hAnsi="Arial" w:cs="Arial"/>
          <w:b/>
          <w:sz w:val="32"/>
          <w:szCs w:val="32"/>
        </w:rPr>
        <w:t>2025</w:t>
      </w:r>
      <w:r w:rsidR="009549B0" w:rsidRPr="00154AE9">
        <w:rPr>
          <w:rFonts w:ascii="Arial" w:hAnsi="Arial" w:cs="Arial"/>
          <w:b/>
          <w:sz w:val="32"/>
          <w:szCs w:val="32"/>
        </w:rPr>
        <w:t xml:space="preserve"> </w:t>
      </w:r>
      <w:r w:rsidR="00B83F95" w:rsidRPr="00154AE9">
        <w:rPr>
          <w:rFonts w:ascii="Arial" w:hAnsi="Arial" w:cs="Arial"/>
          <w:b/>
          <w:sz w:val="32"/>
          <w:szCs w:val="32"/>
        </w:rPr>
        <w:t xml:space="preserve">YILI </w:t>
      </w:r>
    </w:p>
    <w:p w14:paraId="76D75744" w14:textId="5E549F8A" w:rsidR="00B83F95" w:rsidRPr="00154AE9" w:rsidRDefault="00F50E35" w:rsidP="00B83F95">
      <w:pPr>
        <w:spacing w:line="360" w:lineRule="auto"/>
        <w:jc w:val="center"/>
        <w:rPr>
          <w:rFonts w:ascii="Arial" w:hAnsi="Arial" w:cs="Arial"/>
          <w:b/>
          <w:sz w:val="32"/>
          <w:szCs w:val="32"/>
        </w:rPr>
      </w:pPr>
      <w:r w:rsidRPr="00154AE9">
        <w:rPr>
          <w:rFonts w:ascii="Arial" w:hAnsi="Arial" w:cs="Arial"/>
          <w:b/>
          <w:sz w:val="32"/>
          <w:szCs w:val="32"/>
        </w:rPr>
        <w:t xml:space="preserve">BURSA </w:t>
      </w:r>
      <w:r w:rsidR="00B83F95" w:rsidRPr="00154AE9">
        <w:rPr>
          <w:rFonts w:ascii="Arial" w:hAnsi="Arial" w:cs="Arial"/>
          <w:b/>
          <w:sz w:val="32"/>
          <w:szCs w:val="32"/>
        </w:rPr>
        <w:t xml:space="preserve">İL TARIM VE ORMAN MÜDÜRLÜĞÜ </w:t>
      </w:r>
    </w:p>
    <w:p w14:paraId="3E3BBA13" w14:textId="77777777" w:rsidR="00B83F95" w:rsidRPr="00154AE9" w:rsidRDefault="00B83F95" w:rsidP="00B83F95">
      <w:pPr>
        <w:spacing w:line="360" w:lineRule="auto"/>
        <w:jc w:val="center"/>
        <w:rPr>
          <w:rFonts w:ascii="Arial" w:hAnsi="Arial" w:cs="Arial"/>
          <w:b/>
          <w:sz w:val="32"/>
          <w:szCs w:val="32"/>
        </w:rPr>
      </w:pPr>
      <w:r w:rsidRPr="00154AE9">
        <w:rPr>
          <w:rFonts w:ascii="Arial" w:hAnsi="Arial" w:cs="Arial"/>
          <w:b/>
          <w:sz w:val="32"/>
          <w:szCs w:val="32"/>
        </w:rPr>
        <w:t>FAALİYET RAPORU</w:t>
      </w:r>
    </w:p>
    <w:p w14:paraId="0B737E05" w14:textId="55E1E867" w:rsidR="0079502F" w:rsidRPr="00154AE9" w:rsidRDefault="0079502F" w:rsidP="00111505">
      <w:pPr>
        <w:spacing w:before="120" w:after="120" w:line="23" w:lineRule="atLeast"/>
        <w:rPr>
          <w:rFonts w:ascii="Arial" w:hAnsi="Arial" w:cs="Arial"/>
          <w:sz w:val="22"/>
          <w:szCs w:val="22"/>
        </w:rPr>
      </w:pPr>
    </w:p>
    <w:p w14:paraId="68B649ED" w14:textId="4606EFDD" w:rsidR="0079502F" w:rsidRPr="00154AE9" w:rsidRDefault="0079502F" w:rsidP="00111505">
      <w:pPr>
        <w:spacing w:before="120" w:after="120" w:line="23" w:lineRule="atLeast"/>
        <w:rPr>
          <w:rFonts w:ascii="Arial" w:hAnsi="Arial" w:cs="Arial"/>
          <w:sz w:val="22"/>
          <w:szCs w:val="22"/>
        </w:rPr>
      </w:pPr>
    </w:p>
    <w:p w14:paraId="04810600" w14:textId="2E82826D" w:rsidR="00762F4D" w:rsidRPr="00154AE9" w:rsidRDefault="00762F4D" w:rsidP="00111505">
      <w:pPr>
        <w:spacing w:before="120" w:after="120" w:line="23" w:lineRule="atLeast"/>
        <w:rPr>
          <w:rFonts w:ascii="Arial" w:hAnsi="Arial" w:cs="Arial"/>
          <w:sz w:val="22"/>
          <w:szCs w:val="22"/>
        </w:rPr>
      </w:pPr>
    </w:p>
    <w:p w14:paraId="5B284C01" w14:textId="77777777" w:rsidR="002C6205" w:rsidRPr="00154AE9" w:rsidRDefault="002C6205" w:rsidP="002C6205">
      <w:pPr>
        <w:spacing w:before="120" w:after="120" w:line="23" w:lineRule="atLeast"/>
        <w:jc w:val="center"/>
        <w:rPr>
          <w:rFonts w:ascii="Arial" w:hAnsi="Arial" w:cs="Arial"/>
          <w:sz w:val="22"/>
          <w:szCs w:val="22"/>
        </w:rPr>
      </w:pPr>
    </w:p>
    <w:p w14:paraId="5B25C036" w14:textId="524BC2EA" w:rsidR="00D274F9" w:rsidRPr="00154AE9" w:rsidRDefault="00D274F9" w:rsidP="002C6205">
      <w:pPr>
        <w:spacing w:before="120" w:after="120" w:line="23" w:lineRule="atLeast"/>
        <w:jc w:val="center"/>
        <w:rPr>
          <w:rFonts w:ascii="Arial" w:hAnsi="Arial" w:cs="Arial"/>
          <w:sz w:val="22"/>
          <w:szCs w:val="22"/>
        </w:rPr>
      </w:pPr>
    </w:p>
    <w:p w14:paraId="3F81690B" w14:textId="62A7A343" w:rsidR="00D274F9" w:rsidRPr="00154AE9" w:rsidRDefault="00D274F9" w:rsidP="002C6205">
      <w:pPr>
        <w:spacing w:before="120" w:after="120" w:line="23" w:lineRule="atLeast"/>
        <w:jc w:val="center"/>
        <w:rPr>
          <w:rFonts w:ascii="Arial" w:hAnsi="Arial" w:cs="Arial"/>
          <w:sz w:val="22"/>
          <w:szCs w:val="22"/>
        </w:rPr>
      </w:pPr>
    </w:p>
    <w:p w14:paraId="542F1A21" w14:textId="2E0A4732" w:rsidR="00D274F9" w:rsidRPr="00154AE9" w:rsidRDefault="00D274F9" w:rsidP="002C6205">
      <w:pPr>
        <w:spacing w:before="120" w:after="120" w:line="23" w:lineRule="atLeast"/>
        <w:jc w:val="center"/>
        <w:rPr>
          <w:rFonts w:ascii="Arial" w:hAnsi="Arial" w:cs="Arial"/>
          <w:sz w:val="22"/>
          <w:szCs w:val="22"/>
        </w:rPr>
      </w:pPr>
    </w:p>
    <w:p w14:paraId="2FBD7449" w14:textId="77777777" w:rsidR="002C6205" w:rsidRPr="00154AE9" w:rsidRDefault="002C6205" w:rsidP="002C6205">
      <w:pPr>
        <w:spacing w:before="120" w:after="120" w:line="23" w:lineRule="atLeast"/>
        <w:jc w:val="center"/>
        <w:rPr>
          <w:rFonts w:ascii="Arial" w:hAnsi="Arial" w:cs="Arial"/>
          <w:sz w:val="22"/>
          <w:szCs w:val="22"/>
        </w:rPr>
      </w:pPr>
    </w:p>
    <w:p w14:paraId="61053242" w14:textId="00D664AC" w:rsidR="002C6205" w:rsidRPr="00154AE9" w:rsidRDefault="00D274F9" w:rsidP="00D274F9">
      <w:pPr>
        <w:tabs>
          <w:tab w:val="left" w:pos="8511"/>
        </w:tabs>
        <w:spacing w:before="120" w:after="120" w:line="23" w:lineRule="atLeast"/>
        <w:rPr>
          <w:rFonts w:ascii="Arial" w:hAnsi="Arial" w:cs="Arial"/>
          <w:sz w:val="22"/>
          <w:szCs w:val="22"/>
        </w:rPr>
      </w:pPr>
      <w:r w:rsidRPr="00154AE9">
        <w:rPr>
          <w:rFonts w:ascii="Arial" w:hAnsi="Arial" w:cs="Arial"/>
          <w:sz w:val="22"/>
          <w:szCs w:val="22"/>
        </w:rPr>
        <w:tab/>
      </w:r>
    </w:p>
    <w:p w14:paraId="64CFD868" w14:textId="5A597500" w:rsidR="00762F4D" w:rsidRPr="00154AE9" w:rsidRDefault="00153A1B" w:rsidP="002C6205">
      <w:pPr>
        <w:spacing w:before="120" w:after="120" w:line="23" w:lineRule="atLeast"/>
        <w:jc w:val="center"/>
        <w:rPr>
          <w:rFonts w:ascii="Arial" w:hAnsi="Arial" w:cs="Arial"/>
          <w:b/>
          <w:bCs/>
          <w:sz w:val="24"/>
          <w:szCs w:val="24"/>
        </w:rPr>
      </w:pPr>
      <w:r w:rsidRPr="00154AE9">
        <w:rPr>
          <w:rFonts w:ascii="Arial" w:hAnsi="Arial" w:cs="Arial"/>
          <w:b/>
          <w:bCs/>
          <w:sz w:val="24"/>
          <w:szCs w:val="24"/>
        </w:rPr>
        <w:t>Aralık</w:t>
      </w:r>
      <w:r w:rsidR="002C6205" w:rsidRPr="00154AE9">
        <w:rPr>
          <w:rFonts w:ascii="Arial" w:hAnsi="Arial" w:cs="Arial"/>
          <w:b/>
          <w:bCs/>
          <w:sz w:val="24"/>
          <w:szCs w:val="24"/>
        </w:rPr>
        <w:t xml:space="preserve"> 20</w:t>
      </w:r>
      <w:r w:rsidR="009549B0" w:rsidRPr="00154AE9">
        <w:rPr>
          <w:rFonts w:ascii="Arial" w:hAnsi="Arial" w:cs="Arial"/>
          <w:b/>
          <w:bCs/>
          <w:sz w:val="24"/>
          <w:szCs w:val="24"/>
        </w:rPr>
        <w:t>25</w:t>
      </w:r>
    </w:p>
    <w:p w14:paraId="2636D78F" w14:textId="77777777" w:rsidR="00E51D0E" w:rsidRPr="00154AE9" w:rsidRDefault="00E51D0E" w:rsidP="002C6205">
      <w:pPr>
        <w:spacing w:before="120" w:after="120" w:line="23" w:lineRule="atLeast"/>
        <w:jc w:val="center"/>
        <w:rPr>
          <w:rFonts w:ascii="Arial" w:hAnsi="Arial" w:cs="Arial"/>
          <w:b/>
          <w:bCs/>
          <w:sz w:val="24"/>
          <w:szCs w:val="24"/>
        </w:rPr>
      </w:pPr>
    </w:p>
    <w:p w14:paraId="120840C6" w14:textId="77777777" w:rsidR="00E51D0E" w:rsidRPr="00154AE9" w:rsidRDefault="00E51D0E" w:rsidP="00111505">
      <w:pPr>
        <w:spacing w:before="120" w:after="120" w:line="23" w:lineRule="atLeast"/>
        <w:jc w:val="center"/>
        <w:rPr>
          <w:rFonts w:ascii="Arial" w:hAnsi="Arial" w:cs="Arial"/>
          <w:b/>
          <w:sz w:val="18"/>
          <w:szCs w:val="18"/>
        </w:rPr>
        <w:sectPr w:rsidR="00E51D0E" w:rsidRPr="00154AE9" w:rsidSect="00D274F9">
          <w:footerReference w:type="default" r:id="rId9"/>
          <w:footerReference w:type="first" r:id="rId10"/>
          <w:pgSz w:w="11906" w:h="16838"/>
          <w:pgMar w:top="993" w:right="707" w:bottom="1440" w:left="1080" w:header="708" w:footer="708" w:gutter="0"/>
          <w:cols w:space="708"/>
          <w:docGrid w:linePitch="360"/>
        </w:sectPr>
      </w:pPr>
    </w:p>
    <w:p w14:paraId="4CB96EC7" w14:textId="765E12E8" w:rsidR="0005260B" w:rsidRPr="00154AE9" w:rsidRDefault="0005260B" w:rsidP="00111505">
      <w:pPr>
        <w:spacing w:before="120" w:after="120" w:line="23" w:lineRule="atLeast"/>
        <w:jc w:val="center"/>
        <w:rPr>
          <w:rFonts w:ascii="Arial" w:hAnsi="Arial" w:cs="Arial"/>
          <w:b/>
          <w:sz w:val="24"/>
          <w:szCs w:val="24"/>
        </w:rPr>
      </w:pPr>
    </w:p>
    <w:bookmarkStart w:id="1" w:name="_Toc33534722" w:displacedByCustomXml="next"/>
    <w:bookmarkStart w:id="2" w:name="_Toc33715045" w:displacedByCustomXml="next"/>
    <w:bookmarkStart w:id="3" w:name="_Toc32919510" w:displacedByCustomXml="next"/>
    <w:sdt>
      <w:sdtPr>
        <w:rPr>
          <w:b w:val="0"/>
          <w:bCs w:val="0"/>
          <w:szCs w:val="24"/>
        </w:rPr>
        <w:id w:val="-1492552588"/>
        <w:docPartObj>
          <w:docPartGallery w:val="Table of Contents"/>
          <w:docPartUnique/>
        </w:docPartObj>
      </w:sdtPr>
      <w:sdtEndPr>
        <w:rPr>
          <w:b/>
          <w:bCs/>
        </w:rPr>
      </w:sdtEndPr>
      <w:sdtContent>
        <w:p w14:paraId="00DBB76A" w14:textId="77777777" w:rsidR="0079502F" w:rsidRPr="00154AE9" w:rsidRDefault="008C6EBD" w:rsidP="00CD0A22">
          <w:pPr>
            <w:pStyle w:val="ekillerTablosu"/>
            <w:tabs>
              <w:tab w:val="right" w:leader="dot" w:pos="10109"/>
            </w:tabs>
            <w:rPr>
              <w:rStyle w:val="Kpr"/>
              <w:rFonts w:ascii="Arial" w:eastAsia="Times" w:hAnsi="Arial" w:cs="Arial"/>
              <w:b w:val="0"/>
              <w:noProof/>
              <w:szCs w:val="24"/>
            </w:rPr>
          </w:pPr>
          <w:r w:rsidRPr="00154AE9">
            <w:rPr>
              <w:rStyle w:val="Kpr"/>
              <w:rFonts w:ascii="Arial" w:eastAsia="Times" w:hAnsi="Arial" w:cs="Arial"/>
              <w:b w:val="0"/>
              <w:noProof/>
              <w:szCs w:val="24"/>
            </w:rPr>
            <w:t>İÇİNDEKİLER</w:t>
          </w:r>
          <w:bookmarkEnd w:id="3"/>
          <w:bookmarkEnd w:id="2"/>
          <w:bookmarkEnd w:id="1"/>
        </w:p>
        <w:p w14:paraId="14446C1E" w14:textId="313362F7" w:rsidR="00CD0A22" w:rsidRPr="00154AE9" w:rsidRDefault="0079502F">
          <w:pPr>
            <w:pStyle w:val="T1"/>
            <w:rPr>
              <w:rFonts w:eastAsiaTheme="minorEastAsia"/>
              <w:bCs w:val="0"/>
              <w:iCs w:val="0"/>
              <w:sz w:val="24"/>
              <w:szCs w:val="24"/>
            </w:rPr>
          </w:pPr>
          <w:r w:rsidRPr="00154AE9">
            <w:rPr>
              <w:rStyle w:val="Kpr"/>
              <w:rFonts w:eastAsia="Times"/>
              <w:b/>
              <w:sz w:val="24"/>
              <w:szCs w:val="24"/>
            </w:rPr>
            <w:fldChar w:fldCharType="begin"/>
          </w:r>
          <w:r w:rsidRPr="00154AE9">
            <w:rPr>
              <w:rStyle w:val="Kpr"/>
              <w:rFonts w:eastAsia="Times"/>
              <w:b/>
              <w:sz w:val="24"/>
              <w:szCs w:val="24"/>
            </w:rPr>
            <w:instrText xml:space="preserve"> TOC \o "1-3" \h \z \u </w:instrText>
          </w:r>
          <w:r w:rsidRPr="00154AE9">
            <w:rPr>
              <w:rStyle w:val="Kpr"/>
              <w:rFonts w:eastAsia="Times"/>
              <w:b/>
              <w:sz w:val="24"/>
              <w:szCs w:val="24"/>
            </w:rPr>
            <w:fldChar w:fldCharType="separate"/>
          </w:r>
          <w:hyperlink w:anchor="_Toc220657472" w:history="1">
            <w:r w:rsidR="00CD0A22" w:rsidRPr="00154AE9">
              <w:rPr>
                <w:rStyle w:val="Kpr"/>
                <w:sz w:val="24"/>
                <w:szCs w:val="24"/>
              </w:rPr>
              <w:t>TABLOLAR</w:t>
            </w:r>
            <w:r w:rsidR="00CD0A22" w:rsidRPr="00154AE9">
              <w:rPr>
                <w:webHidden/>
                <w:sz w:val="24"/>
                <w:szCs w:val="24"/>
              </w:rPr>
              <w:tab/>
            </w:r>
            <w:r w:rsidR="00CD0A22" w:rsidRPr="00154AE9">
              <w:rPr>
                <w:webHidden/>
                <w:sz w:val="24"/>
                <w:szCs w:val="24"/>
              </w:rPr>
              <w:fldChar w:fldCharType="begin"/>
            </w:r>
            <w:r w:rsidR="00CD0A22" w:rsidRPr="00154AE9">
              <w:rPr>
                <w:webHidden/>
                <w:sz w:val="24"/>
                <w:szCs w:val="24"/>
              </w:rPr>
              <w:instrText xml:space="preserve"> PAGEREF _Toc220657472 \h </w:instrText>
            </w:r>
            <w:r w:rsidR="00CD0A22" w:rsidRPr="00154AE9">
              <w:rPr>
                <w:webHidden/>
                <w:sz w:val="24"/>
                <w:szCs w:val="24"/>
              </w:rPr>
            </w:r>
            <w:r w:rsidR="00CD0A22" w:rsidRPr="00154AE9">
              <w:rPr>
                <w:webHidden/>
                <w:sz w:val="24"/>
                <w:szCs w:val="24"/>
              </w:rPr>
              <w:fldChar w:fldCharType="separate"/>
            </w:r>
            <w:r w:rsidR="006210B0">
              <w:rPr>
                <w:webHidden/>
                <w:sz w:val="24"/>
                <w:szCs w:val="24"/>
              </w:rPr>
              <w:t>5</w:t>
            </w:r>
            <w:r w:rsidR="00CD0A22" w:rsidRPr="00154AE9">
              <w:rPr>
                <w:webHidden/>
                <w:sz w:val="24"/>
                <w:szCs w:val="24"/>
              </w:rPr>
              <w:fldChar w:fldCharType="end"/>
            </w:r>
          </w:hyperlink>
        </w:p>
        <w:p w14:paraId="1FF489A6" w14:textId="04FD3500" w:rsidR="00CD0A22" w:rsidRPr="00154AE9" w:rsidRDefault="00653803">
          <w:pPr>
            <w:pStyle w:val="T1"/>
            <w:rPr>
              <w:rFonts w:eastAsiaTheme="minorEastAsia"/>
              <w:bCs w:val="0"/>
              <w:iCs w:val="0"/>
              <w:sz w:val="24"/>
              <w:szCs w:val="24"/>
            </w:rPr>
          </w:pPr>
          <w:hyperlink w:anchor="_Toc220657473" w:history="1">
            <w:r w:rsidR="00CD0A22" w:rsidRPr="00154AE9">
              <w:rPr>
                <w:rStyle w:val="Kpr"/>
                <w:sz w:val="24"/>
                <w:szCs w:val="24"/>
              </w:rPr>
              <w:t>ŞEKİLLER</w:t>
            </w:r>
            <w:r w:rsidR="00CD0A22" w:rsidRPr="00154AE9">
              <w:rPr>
                <w:webHidden/>
                <w:sz w:val="24"/>
                <w:szCs w:val="24"/>
              </w:rPr>
              <w:tab/>
            </w:r>
            <w:r w:rsidR="00CD0A22" w:rsidRPr="00154AE9">
              <w:rPr>
                <w:webHidden/>
                <w:sz w:val="24"/>
                <w:szCs w:val="24"/>
              </w:rPr>
              <w:fldChar w:fldCharType="begin"/>
            </w:r>
            <w:r w:rsidR="00CD0A22" w:rsidRPr="00154AE9">
              <w:rPr>
                <w:webHidden/>
                <w:sz w:val="24"/>
                <w:szCs w:val="24"/>
              </w:rPr>
              <w:instrText xml:space="preserve"> PAGEREF _Toc220657473 \h </w:instrText>
            </w:r>
            <w:r w:rsidR="00CD0A22" w:rsidRPr="00154AE9">
              <w:rPr>
                <w:webHidden/>
                <w:sz w:val="24"/>
                <w:szCs w:val="24"/>
              </w:rPr>
            </w:r>
            <w:r w:rsidR="00CD0A22" w:rsidRPr="00154AE9">
              <w:rPr>
                <w:webHidden/>
                <w:sz w:val="24"/>
                <w:szCs w:val="24"/>
              </w:rPr>
              <w:fldChar w:fldCharType="separate"/>
            </w:r>
            <w:r w:rsidR="006210B0">
              <w:rPr>
                <w:webHidden/>
                <w:sz w:val="24"/>
                <w:szCs w:val="24"/>
              </w:rPr>
              <w:t>7</w:t>
            </w:r>
            <w:r w:rsidR="00CD0A22" w:rsidRPr="00154AE9">
              <w:rPr>
                <w:webHidden/>
                <w:sz w:val="24"/>
                <w:szCs w:val="24"/>
              </w:rPr>
              <w:fldChar w:fldCharType="end"/>
            </w:r>
          </w:hyperlink>
        </w:p>
        <w:p w14:paraId="03517B7A" w14:textId="66DE9C07" w:rsidR="00CD0A22" w:rsidRPr="00154AE9" w:rsidRDefault="00653803">
          <w:pPr>
            <w:pStyle w:val="T1"/>
            <w:rPr>
              <w:rFonts w:eastAsiaTheme="minorEastAsia"/>
              <w:bCs w:val="0"/>
              <w:iCs w:val="0"/>
              <w:sz w:val="24"/>
              <w:szCs w:val="24"/>
            </w:rPr>
          </w:pPr>
          <w:hyperlink w:anchor="_Toc220657474" w:history="1">
            <w:r w:rsidR="00CD0A22" w:rsidRPr="00154AE9">
              <w:rPr>
                <w:rStyle w:val="Kpr"/>
                <w:sz w:val="24"/>
                <w:szCs w:val="24"/>
              </w:rPr>
              <w:t>İL MÜDÜRÜ SUNUŞU</w:t>
            </w:r>
            <w:r w:rsidR="00CD0A22" w:rsidRPr="00154AE9">
              <w:rPr>
                <w:webHidden/>
                <w:sz w:val="24"/>
                <w:szCs w:val="24"/>
              </w:rPr>
              <w:tab/>
            </w:r>
            <w:r w:rsidR="00CD0A22" w:rsidRPr="00154AE9">
              <w:rPr>
                <w:webHidden/>
                <w:sz w:val="24"/>
                <w:szCs w:val="24"/>
              </w:rPr>
              <w:fldChar w:fldCharType="begin"/>
            </w:r>
            <w:r w:rsidR="00CD0A22" w:rsidRPr="00154AE9">
              <w:rPr>
                <w:webHidden/>
                <w:sz w:val="24"/>
                <w:szCs w:val="24"/>
              </w:rPr>
              <w:instrText xml:space="preserve"> PAGEREF _Toc220657474 \h </w:instrText>
            </w:r>
            <w:r w:rsidR="00CD0A22" w:rsidRPr="00154AE9">
              <w:rPr>
                <w:webHidden/>
                <w:sz w:val="24"/>
                <w:szCs w:val="24"/>
              </w:rPr>
            </w:r>
            <w:r w:rsidR="00CD0A22" w:rsidRPr="00154AE9">
              <w:rPr>
                <w:webHidden/>
                <w:sz w:val="24"/>
                <w:szCs w:val="24"/>
              </w:rPr>
              <w:fldChar w:fldCharType="separate"/>
            </w:r>
            <w:r w:rsidR="006210B0">
              <w:rPr>
                <w:webHidden/>
                <w:sz w:val="24"/>
                <w:szCs w:val="24"/>
              </w:rPr>
              <w:t>8</w:t>
            </w:r>
            <w:r w:rsidR="00CD0A22" w:rsidRPr="00154AE9">
              <w:rPr>
                <w:webHidden/>
                <w:sz w:val="24"/>
                <w:szCs w:val="24"/>
              </w:rPr>
              <w:fldChar w:fldCharType="end"/>
            </w:r>
          </w:hyperlink>
        </w:p>
        <w:p w14:paraId="67FAA673" w14:textId="762C4DEF" w:rsidR="00CD0A22" w:rsidRPr="00154AE9" w:rsidRDefault="00653803">
          <w:pPr>
            <w:pStyle w:val="T1"/>
            <w:rPr>
              <w:rFonts w:eastAsiaTheme="minorEastAsia"/>
              <w:bCs w:val="0"/>
              <w:iCs w:val="0"/>
              <w:sz w:val="24"/>
              <w:szCs w:val="24"/>
            </w:rPr>
          </w:pPr>
          <w:hyperlink w:anchor="_Toc220657475" w:history="1">
            <w:r w:rsidR="00CD0A22" w:rsidRPr="00154AE9">
              <w:rPr>
                <w:rStyle w:val="Kpr"/>
                <w:sz w:val="24"/>
                <w:szCs w:val="24"/>
              </w:rPr>
              <w:t>I)</w:t>
            </w:r>
            <w:r w:rsidR="00CD0A22" w:rsidRPr="00154AE9">
              <w:rPr>
                <w:rFonts w:eastAsiaTheme="minorEastAsia"/>
                <w:bCs w:val="0"/>
                <w:iCs w:val="0"/>
                <w:sz w:val="24"/>
                <w:szCs w:val="24"/>
              </w:rPr>
              <w:tab/>
            </w:r>
            <w:r w:rsidR="00CD0A22" w:rsidRPr="00154AE9">
              <w:rPr>
                <w:rStyle w:val="Kpr"/>
                <w:sz w:val="24"/>
                <w:szCs w:val="24"/>
              </w:rPr>
              <w:t>GENEL BİLGİLER</w:t>
            </w:r>
            <w:r w:rsidR="00CD0A22" w:rsidRPr="00154AE9">
              <w:rPr>
                <w:webHidden/>
                <w:sz w:val="24"/>
                <w:szCs w:val="24"/>
              </w:rPr>
              <w:tab/>
            </w:r>
            <w:r w:rsidR="00CD0A22" w:rsidRPr="00154AE9">
              <w:rPr>
                <w:webHidden/>
                <w:sz w:val="24"/>
                <w:szCs w:val="24"/>
              </w:rPr>
              <w:fldChar w:fldCharType="begin"/>
            </w:r>
            <w:r w:rsidR="00CD0A22" w:rsidRPr="00154AE9">
              <w:rPr>
                <w:webHidden/>
                <w:sz w:val="24"/>
                <w:szCs w:val="24"/>
              </w:rPr>
              <w:instrText xml:space="preserve"> PAGEREF _Toc220657475 \h </w:instrText>
            </w:r>
            <w:r w:rsidR="00CD0A22" w:rsidRPr="00154AE9">
              <w:rPr>
                <w:webHidden/>
                <w:sz w:val="24"/>
                <w:szCs w:val="24"/>
              </w:rPr>
            </w:r>
            <w:r w:rsidR="00CD0A22" w:rsidRPr="00154AE9">
              <w:rPr>
                <w:webHidden/>
                <w:sz w:val="24"/>
                <w:szCs w:val="24"/>
              </w:rPr>
              <w:fldChar w:fldCharType="separate"/>
            </w:r>
            <w:r w:rsidR="006210B0">
              <w:rPr>
                <w:webHidden/>
                <w:sz w:val="24"/>
                <w:szCs w:val="24"/>
              </w:rPr>
              <w:t>9</w:t>
            </w:r>
            <w:r w:rsidR="00CD0A22" w:rsidRPr="00154AE9">
              <w:rPr>
                <w:webHidden/>
                <w:sz w:val="24"/>
                <w:szCs w:val="24"/>
              </w:rPr>
              <w:fldChar w:fldCharType="end"/>
            </w:r>
          </w:hyperlink>
        </w:p>
        <w:p w14:paraId="15D06D4A" w14:textId="73CBE682" w:rsidR="00CD0A22" w:rsidRPr="00154AE9" w:rsidRDefault="00653803">
          <w:pPr>
            <w:pStyle w:val="T2"/>
            <w:tabs>
              <w:tab w:val="left" w:pos="800"/>
              <w:tab w:val="right" w:leader="dot" w:pos="10109"/>
            </w:tabs>
            <w:rPr>
              <w:rFonts w:ascii="Arial" w:eastAsiaTheme="minorEastAsia" w:hAnsi="Arial" w:cs="Arial"/>
              <w:b w:val="0"/>
              <w:bCs w:val="0"/>
              <w:noProof/>
              <w:sz w:val="24"/>
              <w:szCs w:val="24"/>
            </w:rPr>
          </w:pPr>
          <w:hyperlink w:anchor="_Toc220657476" w:history="1">
            <w:r w:rsidR="00CD0A22" w:rsidRPr="00154AE9">
              <w:rPr>
                <w:rStyle w:val="Kpr"/>
                <w:rFonts w:ascii="Arial" w:hAnsi="Arial" w:cs="Arial"/>
                <w:noProof/>
                <w:sz w:val="24"/>
                <w:szCs w:val="24"/>
              </w:rPr>
              <w:t>A.</w:t>
            </w:r>
            <w:r w:rsidR="00CD0A22" w:rsidRPr="00154AE9">
              <w:rPr>
                <w:rFonts w:ascii="Arial" w:eastAsiaTheme="minorEastAsia" w:hAnsi="Arial" w:cs="Arial"/>
                <w:b w:val="0"/>
                <w:bCs w:val="0"/>
                <w:noProof/>
                <w:sz w:val="24"/>
                <w:szCs w:val="24"/>
              </w:rPr>
              <w:tab/>
            </w:r>
            <w:r w:rsidR="00CD0A22" w:rsidRPr="00154AE9">
              <w:rPr>
                <w:rStyle w:val="Kpr"/>
                <w:rFonts w:ascii="Arial" w:hAnsi="Arial" w:cs="Arial"/>
                <w:noProof/>
                <w:sz w:val="24"/>
                <w:szCs w:val="24"/>
              </w:rPr>
              <w:t>MİSYON VE VİZYON</w:t>
            </w:r>
            <w:r w:rsidR="00CD0A22" w:rsidRPr="00154AE9">
              <w:rPr>
                <w:rFonts w:ascii="Arial" w:hAnsi="Arial" w:cs="Arial"/>
                <w:noProof/>
                <w:webHidden/>
                <w:sz w:val="24"/>
                <w:szCs w:val="24"/>
              </w:rPr>
              <w:tab/>
            </w:r>
            <w:r w:rsidR="00CD0A22" w:rsidRPr="00154AE9">
              <w:rPr>
                <w:rFonts w:ascii="Arial" w:hAnsi="Arial" w:cs="Arial"/>
                <w:noProof/>
                <w:webHidden/>
                <w:sz w:val="24"/>
                <w:szCs w:val="24"/>
              </w:rPr>
              <w:fldChar w:fldCharType="begin"/>
            </w:r>
            <w:r w:rsidR="00CD0A22" w:rsidRPr="00154AE9">
              <w:rPr>
                <w:rFonts w:ascii="Arial" w:hAnsi="Arial" w:cs="Arial"/>
                <w:noProof/>
                <w:webHidden/>
                <w:sz w:val="24"/>
                <w:szCs w:val="24"/>
              </w:rPr>
              <w:instrText xml:space="preserve"> PAGEREF _Toc220657476 \h </w:instrText>
            </w:r>
            <w:r w:rsidR="00CD0A22" w:rsidRPr="00154AE9">
              <w:rPr>
                <w:rFonts w:ascii="Arial" w:hAnsi="Arial" w:cs="Arial"/>
                <w:noProof/>
                <w:webHidden/>
                <w:sz w:val="24"/>
                <w:szCs w:val="24"/>
              </w:rPr>
            </w:r>
            <w:r w:rsidR="00CD0A22" w:rsidRPr="00154AE9">
              <w:rPr>
                <w:rFonts w:ascii="Arial" w:hAnsi="Arial" w:cs="Arial"/>
                <w:noProof/>
                <w:webHidden/>
                <w:sz w:val="24"/>
                <w:szCs w:val="24"/>
              </w:rPr>
              <w:fldChar w:fldCharType="separate"/>
            </w:r>
            <w:r w:rsidR="006210B0">
              <w:rPr>
                <w:rFonts w:ascii="Arial" w:hAnsi="Arial" w:cs="Arial"/>
                <w:noProof/>
                <w:webHidden/>
                <w:sz w:val="24"/>
                <w:szCs w:val="24"/>
              </w:rPr>
              <w:t>10</w:t>
            </w:r>
            <w:r w:rsidR="00CD0A22" w:rsidRPr="00154AE9">
              <w:rPr>
                <w:rFonts w:ascii="Arial" w:hAnsi="Arial" w:cs="Arial"/>
                <w:noProof/>
                <w:webHidden/>
                <w:sz w:val="24"/>
                <w:szCs w:val="24"/>
              </w:rPr>
              <w:fldChar w:fldCharType="end"/>
            </w:r>
          </w:hyperlink>
        </w:p>
        <w:p w14:paraId="77FD5C63" w14:textId="7BF0B8D3" w:rsidR="00CD0A22" w:rsidRPr="00154AE9" w:rsidRDefault="00653803">
          <w:pPr>
            <w:pStyle w:val="T2"/>
            <w:tabs>
              <w:tab w:val="left" w:pos="800"/>
              <w:tab w:val="right" w:leader="dot" w:pos="10109"/>
            </w:tabs>
            <w:rPr>
              <w:rFonts w:ascii="Arial" w:eastAsiaTheme="minorEastAsia" w:hAnsi="Arial" w:cs="Arial"/>
              <w:b w:val="0"/>
              <w:bCs w:val="0"/>
              <w:noProof/>
              <w:sz w:val="24"/>
              <w:szCs w:val="24"/>
            </w:rPr>
          </w:pPr>
          <w:hyperlink w:anchor="_Toc220657477" w:history="1">
            <w:r w:rsidR="00CD0A22" w:rsidRPr="00154AE9">
              <w:rPr>
                <w:rStyle w:val="Kpr"/>
                <w:rFonts w:ascii="Arial" w:hAnsi="Arial" w:cs="Arial"/>
                <w:noProof/>
                <w:sz w:val="24"/>
                <w:szCs w:val="24"/>
              </w:rPr>
              <w:t>B.</w:t>
            </w:r>
            <w:r w:rsidR="00CD0A22" w:rsidRPr="00154AE9">
              <w:rPr>
                <w:rFonts w:ascii="Arial" w:eastAsiaTheme="minorEastAsia" w:hAnsi="Arial" w:cs="Arial"/>
                <w:b w:val="0"/>
                <w:bCs w:val="0"/>
                <w:noProof/>
                <w:sz w:val="24"/>
                <w:szCs w:val="24"/>
              </w:rPr>
              <w:tab/>
            </w:r>
            <w:r w:rsidR="00CD0A22" w:rsidRPr="00154AE9">
              <w:rPr>
                <w:rStyle w:val="Kpr"/>
                <w:rFonts w:ascii="Arial" w:hAnsi="Arial" w:cs="Arial"/>
                <w:noProof/>
                <w:sz w:val="24"/>
                <w:szCs w:val="24"/>
              </w:rPr>
              <w:t>YETKİ, GÖREV VE SORUMLULUKLAR</w:t>
            </w:r>
            <w:r w:rsidR="00CD0A22" w:rsidRPr="00154AE9">
              <w:rPr>
                <w:rFonts w:ascii="Arial" w:hAnsi="Arial" w:cs="Arial"/>
                <w:noProof/>
                <w:webHidden/>
                <w:sz w:val="24"/>
                <w:szCs w:val="24"/>
              </w:rPr>
              <w:tab/>
            </w:r>
            <w:r w:rsidR="00CD0A22" w:rsidRPr="00154AE9">
              <w:rPr>
                <w:rFonts w:ascii="Arial" w:hAnsi="Arial" w:cs="Arial"/>
                <w:noProof/>
                <w:webHidden/>
                <w:sz w:val="24"/>
                <w:szCs w:val="24"/>
              </w:rPr>
              <w:fldChar w:fldCharType="begin"/>
            </w:r>
            <w:r w:rsidR="00CD0A22" w:rsidRPr="00154AE9">
              <w:rPr>
                <w:rFonts w:ascii="Arial" w:hAnsi="Arial" w:cs="Arial"/>
                <w:noProof/>
                <w:webHidden/>
                <w:sz w:val="24"/>
                <w:szCs w:val="24"/>
              </w:rPr>
              <w:instrText xml:space="preserve"> PAGEREF _Toc220657477 \h </w:instrText>
            </w:r>
            <w:r w:rsidR="00CD0A22" w:rsidRPr="00154AE9">
              <w:rPr>
                <w:rFonts w:ascii="Arial" w:hAnsi="Arial" w:cs="Arial"/>
                <w:noProof/>
                <w:webHidden/>
                <w:sz w:val="24"/>
                <w:szCs w:val="24"/>
              </w:rPr>
            </w:r>
            <w:r w:rsidR="00CD0A22" w:rsidRPr="00154AE9">
              <w:rPr>
                <w:rFonts w:ascii="Arial" w:hAnsi="Arial" w:cs="Arial"/>
                <w:noProof/>
                <w:webHidden/>
                <w:sz w:val="24"/>
                <w:szCs w:val="24"/>
              </w:rPr>
              <w:fldChar w:fldCharType="separate"/>
            </w:r>
            <w:r w:rsidR="006210B0">
              <w:rPr>
                <w:rFonts w:ascii="Arial" w:hAnsi="Arial" w:cs="Arial"/>
                <w:noProof/>
                <w:webHidden/>
                <w:sz w:val="24"/>
                <w:szCs w:val="24"/>
              </w:rPr>
              <w:t>11</w:t>
            </w:r>
            <w:r w:rsidR="00CD0A22" w:rsidRPr="00154AE9">
              <w:rPr>
                <w:rFonts w:ascii="Arial" w:hAnsi="Arial" w:cs="Arial"/>
                <w:noProof/>
                <w:webHidden/>
                <w:sz w:val="24"/>
                <w:szCs w:val="24"/>
              </w:rPr>
              <w:fldChar w:fldCharType="end"/>
            </w:r>
          </w:hyperlink>
        </w:p>
        <w:p w14:paraId="4DCE3E1F" w14:textId="5DC3B1E6" w:rsidR="00CD0A22" w:rsidRPr="00154AE9" w:rsidRDefault="00653803">
          <w:pPr>
            <w:pStyle w:val="T2"/>
            <w:tabs>
              <w:tab w:val="left" w:pos="600"/>
              <w:tab w:val="right" w:leader="dot" w:pos="10109"/>
            </w:tabs>
            <w:rPr>
              <w:rFonts w:ascii="Arial" w:eastAsiaTheme="minorEastAsia" w:hAnsi="Arial" w:cs="Arial"/>
              <w:b w:val="0"/>
              <w:bCs w:val="0"/>
              <w:noProof/>
              <w:sz w:val="24"/>
              <w:szCs w:val="24"/>
            </w:rPr>
          </w:pPr>
          <w:hyperlink w:anchor="_Toc220657478" w:history="1">
            <w:r w:rsidR="00CD0A22" w:rsidRPr="00154AE9">
              <w:rPr>
                <w:rStyle w:val="Kpr"/>
                <w:rFonts w:ascii="Arial" w:hAnsi="Arial" w:cs="Arial"/>
                <w:noProof/>
                <w:sz w:val="24"/>
                <w:szCs w:val="24"/>
              </w:rPr>
              <w:t>C.</w:t>
            </w:r>
            <w:r w:rsidR="00CD0A22" w:rsidRPr="00154AE9">
              <w:rPr>
                <w:rFonts w:ascii="Arial" w:eastAsiaTheme="minorEastAsia" w:hAnsi="Arial" w:cs="Arial"/>
                <w:b w:val="0"/>
                <w:bCs w:val="0"/>
                <w:noProof/>
                <w:sz w:val="24"/>
                <w:szCs w:val="24"/>
              </w:rPr>
              <w:tab/>
            </w:r>
            <w:r w:rsidR="00CD0A22" w:rsidRPr="00154AE9">
              <w:rPr>
                <w:rStyle w:val="Kpr"/>
                <w:rFonts w:ascii="Arial" w:hAnsi="Arial" w:cs="Arial"/>
                <w:noProof/>
                <w:sz w:val="24"/>
                <w:szCs w:val="24"/>
              </w:rPr>
              <w:t>İDAREYE İLİŞKİN BİLGİLER</w:t>
            </w:r>
            <w:r w:rsidR="00CD0A22" w:rsidRPr="00154AE9">
              <w:rPr>
                <w:rFonts w:ascii="Arial" w:hAnsi="Arial" w:cs="Arial"/>
                <w:noProof/>
                <w:webHidden/>
                <w:sz w:val="24"/>
                <w:szCs w:val="24"/>
              </w:rPr>
              <w:tab/>
            </w:r>
            <w:r w:rsidR="00CD0A22" w:rsidRPr="00154AE9">
              <w:rPr>
                <w:rFonts w:ascii="Arial" w:hAnsi="Arial" w:cs="Arial"/>
                <w:noProof/>
                <w:webHidden/>
                <w:sz w:val="24"/>
                <w:szCs w:val="24"/>
              </w:rPr>
              <w:fldChar w:fldCharType="begin"/>
            </w:r>
            <w:r w:rsidR="00CD0A22" w:rsidRPr="00154AE9">
              <w:rPr>
                <w:rFonts w:ascii="Arial" w:hAnsi="Arial" w:cs="Arial"/>
                <w:noProof/>
                <w:webHidden/>
                <w:sz w:val="24"/>
                <w:szCs w:val="24"/>
              </w:rPr>
              <w:instrText xml:space="preserve"> PAGEREF _Toc220657478 \h </w:instrText>
            </w:r>
            <w:r w:rsidR="00CD0A22" w:rsidRPr="00154AE9">
              <w:rPr>
                <w:rFonts w:ascii="Arial" w:hAnsi="Arial" w:cs="Arial"/>
                <w:noProof/>
                <w:webHidden/>
                <w:sz w:val="24"/>
                <w:szCs w:val="24"/>
              </w:rPr>
            </w:r>
            <w:r w:rsidR="00CD0A22" w:rsidRPr="00154AE9">
              <w:rPr>
                <w:rFonts w:ascii="Arial" w:hAnsi="Arial" w:cs="Arial"/>
                <w:noProof/>
                <w:webHidden/>
                <w:sz w:val="24"/>
                <w:szCs w:val="24"/>
              </w:rPr>
              <w:fldChar w:fldCharType="separate"/>
            </w:r>
            <w:r w:rsidR="006210B0">
              <w:rPr>
                <w:rFonts w:ascii="Arial" w:hAnsi="Arial" w:cs="Arial"/>
                <w:noProof/>
                <w:webHidden/>
                <w:sz w:val="24"/>
                <w:szCs w:val="24"/>
              </w:rPr>
              <w:t>16</w:t>
            </w:r>
            <w:r w:rsidR="00CD0A22" w:rsidRPr="00154AE9">
              <w:rPr>
                <w:rFonts w:ascii="Arial" w:hAnsi="Arial" w:cs="Arial"/>
                <w:noProof/>
                <w:webHidden/>
                <w:sz w:val="24"/>
                <w:szCs w:val="24"/>
              </w:rPr>
              <w:fldChar w:fldCharType="end"/>
            </w:r>
          </w:hyperlink>
        </w:p>
        <w:p w14:paraId="7C320459" w14:textId="4698DA87" w:rsidR="00CD0A22" w:rsidRPr="00154AE9" w:rsidRDefault="00653803">
          <w:pPr>
            <w:pStyle w:val="T3"/>
            <w:tabs>
              <w:tab w:val="left" w:pos="800"/>
              <w:tab w:val="right" w:leader="dot" w:pos="10109"/>
            </w:tabs>
            <w:rPr>
              <w:rFonts w:ascii="Arial" w:eastAsiaTheme="minorEastAsia" w:hAnsi="Arial" w:cs="Arial"/>
              <w:noProof/>
              <w:sz w:val="24"/>
              <w:szCs w:val="24"/>
            </w:rPr>
          </w:pPr>
          <w:hyperlink w:anchor="_Toc220657479" w:history="1">
            <w:r w:rsidR="00CD0A22" w:rsidRPr="00154AE9">
              <w:rPr>
                <w:rStyle w:val="Kpr"/>
                <w:rFonts w:ascii="Arial" w:hAnsi="Arial" w:cs="Arial"/>
                <w:noProof/>
                <w:sz w:val="24"/>
                <w:szCs w:val="24"/>
              </w:rPr>
              <w:t>1.</w:t>
            </w:r>
            <w:r w:rsidR="00CD0A22" w:rsidRPr="00154AE9">
              <w:rPr>
                <w:rFonts w:ascii="Arial" w:eastAsiaTheme="minorEastAsia" w:hAnsi="Arial" w:cs="Arial"/>
                <w:noProof/>
                <w:sz w:val="24"/>
                <w:szCs w:val="24"/>
              </w:rPr>
              <w:tab/>
            </w:r>
            <w:r w:rsidR="00CD0A22" w:rsidRPr="00154AE9">
              <w:rPr>
                <w:rStyle w:val="Kpr"/>
                <w:rFonts w:ascii="Arial" w:hAnsi="Arial" w:cs="Arial"/>
                <w:noProof/>
                <w:sz w:val="24"/>
                <w:szCs w:val="24"/>
              </w:rPr>
              <w:t>İlin Genel Tarımsal Görünümü</w:t>
            </w:r>
            <w:r w:rsidR="00CD0A22" w:rsidRPr="00154AE9">
              <w:rPr>
                <w:rFonts w:ascii="Arial" w:hAnsi="Arial" w:cs="Arial"/>
                <w:noProof/>
                <w:webHidden/>
                <w:sz w:val="24"/>
                <w:szCs w:val="24"/>
              </w:rPr>
              <w:tab/>
            </w:r>
            <w:r w:rsidR="00CD0A22" w:rsidRPr="00154AE9">
              <w:rPr>
                <w:rFonts w:ascii="Arial" w:hAnsi="Arial" w:cs="Arial"/>
                <w:noProof/>
                <w:webHidden/>
                <w:sz w:val="24"/>
                <w:szCs w:val="24"/>
              </w:rPr>
              <w:fldChar w:fldCharType="begin"/>
            </w:r>
            <w:r w:rsidR="00CD0A22" w:rsidRPr="00154AE9">
              <w:rPr>
                <w:rFonts w:ascii="Arial" w:hAnsi="Arial" w:cs="Arial"/>
                <w:noProof/>
                <w:webHidden/>
                <w:sz w:val="24"/>
                <w:szCs w:val="24"/>
              </w:rPr>
              <w:instrText xml:space="preserve"> PAGEREF _Toc220657479 \h </w:instrText>
            </w:r>
            <w:r w:rsidR="00CD0A22" w:rsidRPr="00154AE9">
              <w:rPr>
                <w:rFonts w:ascii="Arial" w:hAnsi="Arial" w:cs="Arial"/>
                <w:noProof/>
                <w:webHidden/>
                <w:sz w:val="24"/>
                <w:szCs w:val="24"/>
              </w:rPr>
            </w:r>
            <w:r w:rsidR="00CD0A22" w:rsidRPr="00154AE9">
              <w:rPr>
                <w:rFonts w:ascii="Arial" w:hAnsi="Arial" w:cs="Arial"/>
                <w:noProof/>
                <w:webHidden/>
                <w:sz w:val="24"/>
                <w:szCs w:val="24"/>
              </w:rPr>
              <w:fldChar w:fldCharType="separate"/>
            </w:r>
            <w:r w:rsidR="006210B0">
              <w:rPr>
                <w:rFonts w:ascii="Arial" w:hAnsi="Arial" w:cs="Arial"/>
                <w:noProof/>
                <w:webHidden/>
                <w:sz w:val="24"/>
                <w:szCs w:val="24"/>
              </w:rPr>
              <w:t>16</w:t>
            </w:r>
            <w:r w:rsidR="00CD0A22" w:rsidRPr="00154AE9">
              <w:rPr>
                <w:rFonts w:ascii="Arial" w:hAnsi="Arial" w:cs="Arial"/>
                <w:noProof/>
                <w:webHidden/>
                <w:sz w:val="24"/>
                <w:szCs w:val="24"/>
              </w:rPr>
              <w:fldChar w:fldCharType="end"/>
            </w:r>
          </w:hyperlink>
        </w:p>
        <w:p w14:paraId="25DDC96A" w14:textId="752B3E11" w:rsidR="00CD0A22" w:rsidRPr="00154AE9" w:rsidRDefault="00653803">
          <w:pPr>
            <w:pStyle w:val="T3"/>
            <w:tabs>
              <w:tab w:val="left" w:pos="800"/>
              <w:tab w:val="right" w:leader="dot" w:pos="10109"/>
            </w:tabs>
            <w:rPr>
              <w:rFonts w:ascii="Arial" w:eastAsiaTheme="minorEastAsia" w:hAnsi="Arial" w:cs="Arial"/>
              <w:noProof/>
              <w:sz w:val="24"/>
              <w:szCs w:val="24"/>
            </w:rPr>
          </w:pPr>
          <w:hyperlink w:anchor="_Toc220657480" w:history="1">
            <w:r w:rsidR="00CD0A22" w:rsidRPr="00154AE9">
              <w:rPr>
                <w:rStyle w:val="Kpr"/>
                <w:rFonts w:ascii="Arial" w:hAnsi="Arial" w:cs="Arial"/>
                <w:noProof/>
                <w:sz w:val="24"/>
                <w:szCs w:val="24"/>
              </w:rPr>
              <w:t>2.</w:t>
            </w:r>
            <w:r w:rsidR="00CD0A22" w:rsidRPr="00154AE9">
              <w:rPr>
                <w:rFonts w:ascii="Arial" w:eastAsiaTheme="minorEastAsia" w:hAnsi="Arial" w:cs="Arial"/>
                <w:noProof/>
                <w:sz w:val="24"/>
                <w:szCs w:val="24"/>
              </w:rPr>
              <w:tab/>
            </w:r>
            <w:r w:rsidR="00CD0A22" w:rsidRPr="00154AE9">
              <w:rPr>
                <w:rStyle w:val="Kpr"/>
                <w:rFonts w:ascii="Arial" w:hAnsi="Arial" w:cs="Arial"/>
                <w:noProof/>
                <w:sz w:val="24"/>
                <w:szCs w:val="24"/>
              </w:rPr>
              <w:t>Teşkilat Yapısı</w:t>
            </w:r>
            <w:r w:rsidR="00CD0A22" w:rsidRPr="00154AE9">
              <w:rPr>
                <w:rFonts w:ascii="Arial" w:hAnsi="Arial" w:cs="Arial"/>
                <w:noProof/>
                <w:webHidden/>
                <w:sz w:val="24"/>
                <w:szCs w:val="24"/>
              </w:rPr>
              <w:tab/>
            </w:r>
            <w:r w:rsidR="00CD0A22" w:rsidRPr="00154AE9">
              <w:rPr>
                <w:rFonts w:ascii="Arial" w:hAnsi="Arial" w:cs="Arial"/>
                <w:noProof/>
                <w:webHidden/>
                <w:sz w:val="24"/>
                <w:szCs w:val="24"/>
              </w:rPr>
              <w:fldChar w:fldCharType="begin"/>
            </w:r>
            <w:r w:rsidR="00CD0A22" w:rsidRPr="00154AE9">
              <w:rPr>
                <w:rFonts w:ascii="Arial" w:hAnsi="Arial" w:cs="Arial"/>
                <w:noProof/>
                <w:webHidden/>
                <w:sz w:val="24"/>
                <w:szCs w:val="24"/>
              </w:rPr>
              <w:instrText xml:space="preserve"> PAGEREF _Toc220657480 \h </w:instrText>
            </w:r>
            <w:r w:rsidR="00CD0A22" w:rsidRPr="00154AE9">
              <w:rPr>
                <w:rFonts w:ascii="Arial" w:hAnsi="Arial" w:cs="Arial"/>
                <w:noProof/>
                <w:webHidden/>
                <w:sz w:val="24"/>
                <w:szCs w:val="24"/>
              </w:rPr>
            </w:r>
            <w:r w:rsidR="00CD0A22" w:rsidRPr="00154AE9">
              <w:rPr>
                <w:rFonts w:ascii="Arial" w:hAnsi="Arial" w:cs="Arial"/>
                <w:noProof/>
                <w:webHidden/>
                <w:sz w:val="24"/>
                <w:szCs w:val="24"/>
              </w:rPr>
              <w:fldChar w:fldCharType="separate"/>
            </w:r>
            <w:r w:rsidR="006210B0">
              <w:rPr>
                <w:rFonts w:ascii="Arial" w:hAnsi="Arial" w:cs="Arial"/>
                <w:noProof/>
                <w:webHidden/>
                <w:sz w:val="24"/>
                <w:szCs w:val="24"/>
              </w:rPr>
              <w:t>17</w:t>
            </w:r>
            <w:r w:rsidR="00CD0A22" w:rsidRPr="00154AE9">
              <w:rPr>
                <w:rFonts w:ascii="Arial" w:hAnsi="Arial" w:cs="Arial"/>
                <w:noProof/>
                <w:webHidden/>
                <w:sz w:val="24"/>
                <w:szCs w:val="24"/>
              </w:rPr>
              <w:fldChar w:fldCharType="end"/>
            </w:r>
          </w:hyperlink>
        </w:p>
        <w:p w14:paraId="48849D62" w14:textId="419C192E" w:rsidR="00CD0A22" w:rsidRPr="00154AE9" w:rsidRDefault="00653803">
          <w:pPr>
            <w:pStyle w:val="T3"/>
            <w:tabs>
              <w:tab w:val="left" w:pos="800"/>
              <w:tab w:val="right" w:leader="dot" w:pos="10109"/>
            </w:tabs>
            <w:rPr>
              <w:rFonts w:ascii="Arial" w:eastAsiaTheme="minorEastAsia" w:hAnsi="Arial" w:cs="Arial"/>
              <w:noProof/>
              <w:sz w:val="24"/>
              <w:szCs w:val="24"/>
            </w:rPr>
          </w:pPr>
          <w:hyperlink w:anchor="_Toc220657481" w:history="1">
            <w:r w:rsidR="00CD0A22" w:rsidRPr="00154AE9">
              <w:rPr>
                <w:rStyle w:val="Kpr"/>
                <w:rFonts w:ascii="Arial" w:hAnsi="Arial" w:cs="Arial"/>
                <w:noProof/>
                <w:sz w:val="24"/>
                <w:szCs w:val="24"/>
              </w:rPr>
              <w:t>3.</w:t>
            </w:r>
            <w:r w:rsidR="00CD0A22" w:rsidRPr="00154AE9">
              <w:rPr>
                <w:rFonts w:ascii="Arial" w:eastAsiaTheme="minorEastAsia" w:hAnsi="Arial" w:cs="Arial"/>
                <w:noProof/>
                <w:sz w:val="24"/>
                <w:szCs w:val="24"/>
              </w:rPr>
              <w:tab/>
            </w:r>
            <w:r w:rsidR="00CD0A22" w:rsidRPr="00154AE9">
              <w:rPr>
                <w:rStyle w:val="Kpr"/>
                <w:rFonts w:ascii="Arial" w:hAnsi="Arial" w:cs="Arial"/>
                <w:noProof/>
                <w:sz w:val="24"/>
                <w:szCs w:val="24"/>
              </w:rPr>
              <w:t>Fiziksel Yapı</w:t>
            </w:r>
            <w:r w:rsidR="00CD0A22" w:rsidRPr="00154AE9">
              <w:rPr>
                <w:rFonts w:ascii="Arial" w:hAnsi="Arial" w:cs="Arial"/>
                <w:noProof/>
                <w:webHidden/>
                <w:sz w:val="24"/>
                <w:szCs w:val="24"/>
              </w:rPr>
              <w:tab/>
            </w:r>
            <w:r w:rsidR="00CD0A22" w:rsidRPr="00154AE9">
              <w:rPr>
                <w:rFonts w:ascii="Arial" w:hAnsi="Arial" w:cs="Arial"/>
                <w:noProof/>
                <w:webHidden/>
                <w:sz w:val="24"/>
                <w:szCs w:val="24"/>
              </w:rPr>
              <w:fldChar w:fldCharType="begin"/>
            </w:r>
            <w:r w:rsidR="00CD0A22" w:rsidRPr="00154AE9">
              <w:rPr>
                <w:rFonts w:ascii="Arial" w:hAnsi="Arial" w:cs="Arial"/>
                <w:noProof/>
                <w:webHidden/>
                <w:sz w:val="24"/>
                <w:szCs w:val="24"/>
              </w:rPr>
              <w:instrText xml:space="preserve"> PAGEREF _Toc220657481 \h </w:instrText>
            </w:r>
            <w:r w:rsidR="00CD0A22" w:rsidRPr="00154AE9">
              <w:rPr>
                <w:rFonts w:ascii="Arial" w:hAnsi="Arial" w:cs="Arial"/>
                <w:noProof/>
                <w:webHidden/>
                <w:sz w:val="24"/>
                <w:szCs w:val="24"/>
              </w:rPr>
            </w:r>
            <w:r w:rsidR="00CD0A22" w:rsidRPr="00154AE9">
              <w:rPr>
                <w:rFonts w:ascii="Arial" w:hAnsi="Arial" w:cs="Arial"/>
                <w:noProof/>
                <w:webHidden/>
                <w:sz w:val="24"/>
                <w:szCs w:val="24"/>
              </w:rPr>
              <w:fldChar w:fldCharType="separate"/>
            </w:r>
            <w:r w:rsidR="006210B0">
              <w:rPr>
                <w:rFonts w:ascii="Arial" w:hAnsi="Arial" w:cs="Arial"/>
                <w:noProof/>
                <w:webHidden/>
                <w:sz w:val="24"/>
                <w:szCs w:val="24"/>
              </w:rPr>
              <w:t>18</w:t>
            </w:r>
            <w:r w:rsidR="00CD0A22" w:rsidRPr="00154AE9">
              <w:rPr>
                <w:rFonts w:ascii="Arial" w:hAnsi="Arial" w:cs="Arial"/>
                <w:noProof/>
                <w:webHidden/>
                <w:sz w:val="24"/>
                <w:szCs w:val="24"/>
              </w:rPr>
              <w:fldChar w:fldCharType="end"/>
            </w:r>
          </w:hyperlink>
        </w:p>
        <w:p w14:paraId="22968315" w14:textId="6F473402" w:rsidR="00CD0A22" w:rsidRPr="00154AE9" w:rsidRDefault="00653803">
          <w:pPr>
            <w:pStyle w:val="T3"/>
            <w:tabs>
              <w:tab w:val="left" w:pos="800"/>
              <w:tab w:val="right" w:leader="dot" w:pos="10109"/>
            </w:tabs>
            <w:rPr>
              <w:rFonts w:ascii="Arial" w:eastAsiaTheme="minorEastAsia" w:hAnsi="Arial" w:cs="Arial"/>
              <w:noProof/>
              <w:sz w:val="24"/>
              <w:szCs w:val="24"/>
            </w:rPr>
          </w:pPr>
          <w:hyperlink w:anchor="_Toc220657482" w:history="1">
            <w:r w:rsidR="00CD0A22" w:rsidRPr="00154AE9">
              <w:rPr>
                <w:rStyle w:val="Kpr"/>
                <w:rFonts w:ascii="Arial" w:hAnsi="Arial" w:cs="Arial"/>
                <w:noProof/>
                <w:sz w:val="24"/>
                <w:szCs w:val="24"/>
              </w:rPr>
              <w:t>4.</w:t>
            </w:r>
            <w:r w:rsidR="00CD0A22" w:rsidRPr="00154AE9">
              <w:rPr>
                <w:rFonts w:ascii="Arial" w:eastAsiaTheme="minorEastAsia" w:hAnsi="Arial" w:cs="Arial"/>
                <w:noProof/>
                <w:sz w:val="24"/>
                <w:szCs w:val="24"/>
              </w:rPr>
              <w:tab/>
            </w:r>
            <w:r w:rsidR="00CD0A22" w:rsidRPr="00154AE9">
              <w:rPr>
                <w:rStyle w:val="Kpr"/>
                <w:rFonts w:ascii="Arial" w:hAnsi="Arial" w:cs="Arial"/>
                <w:noProof/>
                <w:sz w:val="24"/>
                <w:szCs w:val="24"/>
              </w:rPr>
              <w:t>Teknoloji ve Bilişim Altyapısı</w:t>
            </w:r>
            <w:r w:rsidR="00CD0A22" w:rsidRPr="00154AE9">
              <w:rPr>
                <w:rFonts w:ascii="Arial" w:hAnsi="Arial" w:cs="Arial"/>
                <w:noProof/>
                <w:webHidden/>
                <w:sz w:val="24"/>
                <w:szCs w:val="24"/>
              </w:rPr>
              <w:tab/>
            </w:r>
            <w:r w:rsidR="00CD0A22" w:rsidRPr="00154AE9">
              <w:rPr>
                <w:rFonts w:ascii="Arial" w:hAnsi="Arial" w:cs="Arial"/>
                <w:noProof/>
                <w:webHidden/>
                <w:sz w:val="24"/>
                <w:szCs w:val="24"/>
              </w:rPr>
              <w:fldChar w:fldCharType="begin"/>
            </w:r>
            <w:r w:rsidR="00CD0A22" w:rsidRPr="00154AE9">
              <w:rPr>
                <w:rFonts w:ascii="Arial" w:hAnsi="Arial" w:cs="Arial"/>
                <w:noProof/>
                <w:webHidden/>
                <w:sz w:val="24"/>
                <w:szCs w:val="24"/>
              </w:rPr>
              <w:instrText xml:space="preserve"> PAGEREF _Toc220657482 \h </w:instrText>
            </w:r>
            <w:r w:rsidR="00CD0A22" w:rsidRPr="00154AE9">
              <w:rPr>
                <w:rFonts w:ascii="Arial" w:hAnsi="Arial" w:cs="Arial"/>
                <w:noProof/>
                <w:webHidden/>
                <w:sz w:val="24"/>
                <w:szCs w:val="24"/>
              </w:rPr>
            </w:r>
            <w:r w:rsidR="00CD0A22" w:rsidRPr="00154AE9">
              <w:rPr>
                <w:rFonts w:ascii="Arial" w:hAnsi="Arial" w:cs="Arial"/>
                <w:noProof/>
                <w:webHidden/>
                <w:sz w:val="24"/>
                <w:szCs w:val="24"/>
              </w:rPr>
              <w:fldChar w:fldCharType="separate"/>
            </w:r>
            <w:r w:rsidR="006210B0">
              <w:rPr>
                <w:rFonts w:ascii="Arial" w:hAnsi="Arial" w:cs="Arial"/>
                <w:noProof/>
                <w:webHidden/>
                <w:sz w:val="24"/>
                <w:szCs w:val="24"/>
              </w:rPr>
              <w:t>20</w:t>
            </w:r>
            <w:r w:rsidR="00CD0A22" w:rsidRPr="00154AE9">
              <w:rPr>
                <w:rFonts w:ascii="Arial" w:hAnsi="Arial" w:cs="Arial"/>
                <w:noProof/>
                <w:webHidden/>
                <w:sz w:val="24"/>
                <w:szCs w:val="24"/>
              </w:rPr>
              <w:fldChar w:fldCharType="end"/>
            </w:r>
          </w:hyperlink>
        </w:p>
        <w:p w14:paraId="032F853D" w14:textId="711B66DD" w:rsidR="00CD0A22" w:rsidRPr="00154AE9" w:rsidRDefault="00653803">
          <w:pPr>
            <w:pStyle w:val="T3"/>
            <w:tabs>
              <w:tab w:val="left" w:pos="800"/>
              <w:tab w:val="right" w:leader="dot" w:pos="10109"/>
            </w:tabs>
            <w:rPr>
              <w:rFonts w:ascii="Arial" w:eastAsiaTheme="minorEastAsia" w:hAnsi="Arial" w:cs="Arial"/>
              <w:noProof/>
              <w:sz w:val="24"/>
              <w:szCs w:val="24"/>
            </w:rPr>
          </w:pPr>
          <w:hyperlink w:anchor="_Toc220657483" w:history="1">
            <w:r w:rsidR="00CD0A22" w:rsidRPr="00154AE9">
              <w:rPr>
                <w:rStyle w:val="Kpr"/>
                <w:rFonts w:ascii="Arial" w:hAnsi="Arial" w:cs="Arial"/>
                <w:noProof/>
                <w:sz w:val="24"/>
                <w:szCs w:val="24"/>
              </w:rPr>
              <w:t>5.</w:t>
            </w:r>
            <w:r w:rsidR="00CD0A22" w:rsidRPr="00154AE9">
              <w:rPr>
                <w:rFonts w:ascii="Arial" w:eastAsiaTheme="minorEastAsia" w:hAnsi="Arial" w:cs="Arial"/>
                <w:noProof/>
                <w:sz w:val="24"/>
                <w:szCs w:val="24"/>
              </w:rPr>
              <w:tab/>
            </w:r>
            <w:r w:rsidR="00CD0A22" w:rsidRPr="00154AE9">
              <w:rPr>
                <w:rStyle w:val="Kpr"/>
                <w:rFonts w:ascii="Arial" w:hAnsi="Arial" w:cs="Arial"/>
                <w:noProof/>
                <w:sz w:val="24"/>
                <w:szCs w:val="24"/>
              </w:rPr>
              <w:t>İnsan Kaynakları</w:t>
            </w:r>
            <w:r w:rsidR="00CD0A22" w:rsidRPr="00154AE9">
              <w:rPr>
                <w:rFonts w:ascii="Arial" w:hAnsi="Arial" w:cs="Arial"/>
                <w:noProof/>
                <w:webHidden/>
                <w:sz w:val="24"/>
                <w:szCs w:val="24"/>
              </w:rPr>
              <w:tab/>
            </w:r>
            <w:r w:rsidR="00CD0A22" w:rsidRPr="00154AE9">
              <w:rPr>
                <w:rFonts w:ascii="Arial" w:hAnsi="Arial" w:cs="Arial"/>
                <w:noProof/>
                <w:webHidden/>
                <w:sz w:val="24"/>
                <w:szCs w:val="24"/>
              </w:rPr>
              <w:fldChar w:fldCharType="begin"/>
            </w:r>
            <w:r w:rsidR="00CD0A22" w:rsidRPr="00154AE9">
              <w:rPr>
                <w:rFonts w:ascii="Arial" w:hAnsi="Arial" w:cs="Arial"/>
                <w:noProof/>
                <w:webHidden/>
                <w:sz w:val="24"/>
                <w:szCs w:val="24"/>
              </w:rPr>
              <w:instrText xml:space="preserve"> PAGEREF _Toc220657483 \h </w:instrText>
            </w:r>
            <w:r w:rsidR="00CD0A22" w:rsidRPr="00154AE9">
              <w:rPr>
                <w:rFonts w:ascii="Arial" w:hAnsi="Arial" w:cs="Arial"/>
                <w:noProof/>
                <w:webHidden/>
                <w:sz w:val="24"/>
                <w:szCs w:val="24"/>
              </w:rPr>
            </w:r>
            <w:r w:rsidR="00CD0A22" w:rsidRPr="00154AE9">
              <w:rPr>
                <w:rFonts w:ascii="Arial" w:hAnsi="Arial" w:cs="Arial"/>
                <w:noProof/>
                <w:webHidden/>
                <w:sz w:val="24"/>
                <w:szCs w:val="24"/>
              </w:rPr>
              <w:fldChar w:fldCharType="separate"/>
            </w:r>
            <w:r w:rsidR="006210B0">
              <w:rPr>
                <w:rFonts w:ascii="Arial" w:hAnsi="Arial" w:cs="Arial"/>
                <w:noProof/>
                <w:webHidden/>
                <w:sz w:val="24"/>
                <w:szCs w:val="24"/>
              </w:rPr>
              <w:t>21</w:t>
            </w:r>
            <w:r w:rsidR="00CD0A22" w:rsidRPr="00154AE9">
              <w:rPr>
                <w:rFonts w:ascii="Arial" w:hAnsi="Arial" w:cs="Arial"/>
                <w:noProof/>
                <w:webHidden/>
                <w:sz w:val="24"/>
                <w:szCs w:val="24"/>
              </w:rPr>
              <w:fldChar w:fldCharType="end"/>
            </w:r>
          </w:hyperlink>
        </w:p>
        <w:p w14:paraId="51172903" w14:textId="3CFB4489" w:rsidR="00CD0A22" w:rsidRPr="00154AE9" w:rsidRDefault="00653803">
          <w:pPr>
            <w:pStyle w:val="T3"/>
            <w:tabs>
              <w:tab w:val="left" w:pos="800"/>
              <w:tab w:val="right" w:leader="dot" w:pos="10109"/>
            </w:tabs>
            <w:rPr>
              <w:rFonts w:ascii="Arial" w:eastAsiaTheme="minorEastAsia" w:hAnsi="Arial" w:cs="Arial"/>
              <w:noProof/>
              <w:sz w:val="24"/>
              <w:szCs w:val="24"/>
            </w:rPr>
          </w:pPr>
          <w:hyperlink w:anchor="_Toc220657484" w:history="1">
            <w:r w:rsidR="00CD0A22" w:rsidRPr="00154AE9">
              <w:rPr>
                <w:rStyle w:val="Kpr"/>
                <w:rFonts w:ascii="Arial" w:hAnsi="Arial" w:cs="Arial"/>
                <w:noProof/>
                <w:sz w:val="24"/>
                <w:szCs w:val="24"/>
              </w:rPr>
              <w:t>6.</w:t>
            </w:r>
            <w:r w:rsidR="00CD0A22" w:rsidRPr="00154AE9">
              <w:rPr>
                <w:rFonts w:ascii="Arial" w:eastAsiaTheme="minorEastAsia" w:hAnsi="Arial" w:cs="Arial"/>
                <w:noProof/>
                <w:sz w:val="24"/>
                <w:szCs w:val="24"/>
              </w:rPr>
              <w:tab/>
            </w:r>
            <w:r w:rsidR="00CD0A22" w:rsidRPr="00154AE9">
              <w:rPr>
                <w:rStyle w:val="Kpr"/>
                <w:rFonts w:ascii="Arial" w:hAnsi="Arial" w:cs="Arial"/>
                <w:noProof/>
                <w:sz w:val="24"/>
                <w:szCs w:val="24"/>
              </w:rPr>
              <w:t>Yönetim ve İç Kontrol Sistemi</w:t>
            </w:r>
            <w:r w:rsidR="00CD0A22" w:rsidRPr="00154AE9">
              <w:rPr>
                <w:rFonts w:ascii="Arial" w:hAnsi="Arial" w:cs="Arial"/>
                <w:noProof/>
                <w:webHidden/>
                <w:sz w:val="24"/>
                <w:szCs w:val="24"/>
              </w:rPr>
              <w:tab/>
            </w:r>
            <w:r w:rsidR="00CD0A22" w:rsidRPr="00154AE9">
              <w:rPr>
                <w:rFonts w:ascii="Arial" w:hAnsi="Arial" w:cs="Arial"/>
                <w:noProof/>
                <w:webHidden/>
                <w:sz w:val="24"/>
                <w:szCs w:val="24"/>
              </w:rPr>
              <w:fldChar w:fldCharType="begin"/>
            </w:r>
            <w:r w:rsidR="00CD0A22" w:rsidRPr="00154AE9">
              <w:rPr>
                <w:rFonts w:ascii="Arial" w:hAnsi="Arial" w:cs="Arial"/>
                <w:noProof/>
                <w:webHidden/>
                <w:sz w:val="24"/>
                <w:szCs w:val="24"/>
              </w:rPr>
              <w:instrText xml:space="preserve"> PAGEREF _Toc220657484 \h </w:instrText>
            </w:r>
            <w:r w:rsidR="00CD0A22" w:rsidRPr="00154AE9">
              <w:rPr>
                <w:rFonts w:ascii="Arial" w:hAnsi="Arial" w:cs="Arial"/>
                <w:noProof/>
                <w:webHidden/>
                <w:sz w:val="24"/>
                <w:szCs w:val="24"/>
              </w:rPr>
            </w:r>
            <w:r w:rsidR="00CD0A22" w:rsidRPr="00154AE9">
              <w:rPr>
                <w:rFonts w:ascii="Arial" w:hAnsi="Arial" w:cs="Arial"/>
                <w:noProof/>
                <w:webHidden/>
                <w:sz w:val="24"/>
                <w:szCs w:val="24"/>
              </w:rPr>
              <w:fldChar w:fldCharType="separate"/>
            </w:r>
            <w:r w:rsidR="006210B0">
              <w:rPr>
                <w:rFonts w:ascii="Arial" w:hAnsi="Arial" w:cs="Arial"/>
                <w:noProof/>
                <w:webHidden/>
                <w:sz w:val="24"/>
                <w:szCs w:val="24"/>
              </w:rPr>
              <w:t>22</w:t>
            </w:r>
            <w:r w:rsidR="00CD0A22" w:rsidRPr="00154AE9">
              <w:rPr>
                <w:rFonts w:ascii="Arial" w:hAnsi="Arial" w:cs="Arial"/>
                <w:noProof/>
                <w:webHidden/>
                <w:sz w:val="24"/>
                <w:szCs w:val="24"/>
              </w:rPr>
              <w:fldChar w:fldCharType="end"/>
            </w:r>
          </w:hyperlink>
        </w:p>
        <w:p w14:paraId="008D263F" w14:textId="15ED4E9D" w:rsidR="00CD0A22" w:rsidRPr="00154AE9" w:rsidRDefault="00653803">
          <w:pPr>
            <w:pStyle w:val="T1"/>
            <w:rPr>
              <w:rFonts w:eastAsiaTheme="minorEastAsia"/>
              <w:bCs w:val="0"/>
              <w:iCs w:val="0"/>
              <w:sz w:val="24"/>
              <w:szCs w:val="24"/>
            </w:rPr>
          </w:pPr>
          <w:hyperlink w:anchor="_Toc220657485" w:history="1">
            <w:r w:rsidR="00CD0A22" w:rsidRPr="00154AE9">
              <w:rPr>
                <w:rStyle w:val="Kpr"/>
                <w:sz w:val="24"/>
                <w:szCs w:val="24"/>
              </w:rPr>
              <w:t>II)</w:t>
            </w:r>
            <w:r w:rsidR="00CD0A22" w:rsidRPr="00154AE9">
              <w:rPr>
                <w:rFonts w:eastAsiaTheme="minorEastAsia"/>
                <w:bCs w:val="0"/>
                <w:iCs w:val="0"/>
                <w:sz w:val="24"/>
                <w:szCs w:val="24"/>
              </w:rPr>
              <w:tab/>
            </w:r>
            <w:r w:rsidR="00CD0A22" w:rsidRPr="00154AE9">
              <w:rPr>
                <w:rStyle w:val="Kpr"/>
                <w:sz w:val="24"/>
                <w:szCs w:val="24"/>
              </w:rPr>
              <w:t>FAALİYETLERE İLİŞKİN BİLGİ VE DEĞERLENDİRMELER</w:t>
            </w:r>
            <w:r w:rsidR="00CD0A22" w:rsidRPr="00154AE9">
              <w:rPr>
                <w:webHidden/>
                <w:sz w:val="24"/>
                <w:szCs w:val="24"/>
              </w:rPr>
              <w:tab/>
            </w:r>
            <w:r w:rsidR="00CD0A22" w:rsidRPr="00154AE9">
              <w:rPr>
                <w:webHidden/>
                <w:sz w:val="24"/>
                <w:szCs w:val="24"/>
              </w:rPr>
              <w:fldChar w:fldCharType="begin"/>
            </w:r>
            <w:r w:rsidR="00CD0A22" w:rsidRPr="00154AE9">
              <w:rPr>
                <w:webHidden/>
                <w:sz w:val="24"/>
                <w:szCs w:val="24"/>
              </w:rPr>
              <w:instrText xml:space="preserve"> PAGEREF _Toc220657485 \h </w:instrText>
            </w:r>
            <w:r w:rsidR="00CD0A22" w:rsidRPr="00154AE9">
              <w:rPr>
                <w:webHidden/>
                <w:sz w:val="24"/>
                <w:szCs w:val="24"/>
              </w:rPr>
            </w:r>
            <w:r w:rsidR="00CD0A22" w:rsidRPr="00154AE9">
              <w:rPr>
                <w:webHidden/>
                <w:sz w:val="24"/>
                <w:szCs w:val="24"/>
              </w:rPr>
              <w:fldChar w:fldCharType="separate"/>
            </w:r>
            <w:r w:rsidR="006210B0">
              <w:rPr>
                <w:webHidden/>
                <w:sz w:val="24"/>
                <w:szCs w:val="24"/>
              </w:rPr>
              <w:t>23</w:t>
            </w:r>
            <w:r w:rsidR="00CD0A22" w:rsidRPr="00154AE9">
              <w:rPr>
                <w:webHidden/>
                <w:sz w:val="24"/>
                <w:szCs w:val="24"/>
              </w:rPr>
              <w:fldChar w:fldCharType="end"/>
            </w:r>
          </w:hyperlink>
        </w:p>
        <w:p w14:paraId="4200F450" w14:textId="6927B4ED" w:rsidR="00CD0A22" w:rsidRPr="00154AE9" w:rsidRDefault="00653803">
          <w:pPr>
            <w:pStyle w:val="T2"/>
            <w:tabs>
              <w:tab w:val="left" w:pos="800"/>
              <w:tab w:val="right" w:leader="dot" w:pos="10109"/>
            </w:tabs>
            <w:rPr>
              <w:rFonts w:ascii="Arial" w:eastAsiaTheme="minorEastAsia" w:hAnsi="Arial" w:cs="Arial"/>
              <w:b w:val="0"/>
              <w:bCs w:val="0"/>
              <w:noProof/>
              <w:sz w:val="24"/>
              <w:szCs w:val="24"/>
            </w:rPr>
          </w:pPr>
          <w:hyperlink w:anchor="_Toc220657486" w:history="1">
            <w:r w:rsidR="00CD0A22" w:rsidRPr="00154AE9">
              <w:rPr>
                <w:rStyle w:val="Kpr"/>
                <w:rFonts w:ascii="Arial" w:hAnsi="Arial" w:cs="Arial"/>
                <w:noProof/>
                <w:sz w:val="24"/>
                <w:szCs w:val="24"/>
              </w:rPr>
              <w:t>A.</w:t>
            </w:r>
            <w:r w:rsidR="00CD0A22" w:rsidRPr="00154AE9">
              <w:rPr>
                <w:rFonts w:ascii="Arial" w:eastAsiaTheme="minorEastAsia" w:hAnsi="Arial" w:cs="Arial"/>
                <w:b w:val="0"/>
                <w:bCs w:val="0"/>
                <w:noProof/>
                <w:sz w:val="24"/>
                <w:szCs w:val="24"/>
              </w:rPr>
              <w:tab/>
            </w:r>
            <w:r w:rsidR="00CD0A22" w:rsidRPr="00154AE9">
              <w:rPr>
                <w:rStyle w:val="Kpr"/>
                <w:rFonts w:ascii="Arial" w:hAnsi="Arial" w:cs="Arial"/>
                <w:noProof/>
                <w:sz w:val="24"/>
                <w:szCs w:val="24"/>
              </w:rPr>
              <w:t>SUNULAN HİZMETLER</w:t>
            </w:r>
            <w:r w:rsidR="00CD0A22" w:rsidRPr="00154AE9">
              <w:rPr>
                <w:rFonts w:ascii="Arial" w:hAnsi="Arial" w:cs="Arial"/>
                <w:noProof/>
                <w:webHidden/>
                <w:sz w:val="24"/>
                <w:szCs w:val="24"/>
              </w:rPr>
              <w:tab/>
            </w:r>
            <w:r w:rsidR="00CD0A22" w:rsidRPr="00154AE9">
              <w:rPr>
                <w:rFonts w:ascii="Arial" w:hAnsi="Arial" w:cs="Arial"/>
                <w:noProof/>
                <w:webHidden/>
                <w:sz w:val="24"/>
                <w:szCs w:val="24"/>
              </w:rPr>
              <w:fldChar w:fldCharType="begin"/>
            </w:r>
            <w:r w:rsidR="00CD0A22" w:rsidRPr="00154AE9">
              <w:rPr>
                <w:rFonts w:ascii="Arial" w:hAnsi="Arial" w:cs="Arial"/>
                <w:noProof/>
                <w:webHidden/>
                <w:sz w:val="24"/>
                <w:szCs w:val="24"/>
              </w:rPr>
              <w:instrText xml:space="preserve"> PAGEREF _Toc220657486 \h </w:instrText>
            </w:r>
            <w:r w:rsidR="00CD0A22" w:rsidRPr="00154AE9">
              <w:rPr>
                <w:rFonts w:ascii="Arial" w:hAnsi="Arial" w:cs="Arial"/>
                <w:noProof/>
                <w:webHidden/>
                <w:sz w:val="24"/>
                <w:szCs w:val="24"/>
              </w:rPr>
            </w:r>
            <w:r w:rsidR="00CD0A22" w:rsidRPr="00154AE9">
              <w:rPr>
                <w:rFonts w:ascii="Arial" w:hAnsi="Arial" w:cs="Arial"/>
                <w:noProof/>
                <w:webHidden/>
                <w:sz w:val="24"/>
                <w:szCs w:val="24"/>
              </w:rPr>
              <w:fldChar w:fldCharType="separate"/>
            </w:r>
            <w:r w:rsidR="006210B0">
              <w:rPr>
                <w:rFonts w:ascii="Arial" w:hAnsi="Arial" w:cs="Arial"/>
                <w:noProof/>
                <w:webHidden/>
                <w:sz w:val="24"/>
                <w:szCs w:val="24"/>
              </w:rPr>
              <w:t>24</w:t>
            </w:r>
            <w:r w:rsidR="00CD0A22" w:rsidRPr="00154AE9">
              <w:rPr>
                <w:rFonts w:ascii="Arial" w:hAnsi="Arial" w:cs="Arial"/>
                <w:noProof/>
                <w:webHidden/>
                <w:sz w:val="24"/>
                <w:szCs w:val="24"/>
              </w:rPr>
              <w:fldChar w:fldCharType="end"/>
            </w:r>
          </w:hyperlink>
        </w:p>
        <w:p w14:paraId="39A96819" w14:textId="410C2C15" w:rsidR="00CD0A22" w:rsidRPr="00154AE9" w:rsidRDefault="00653803">
          <w:pPr>
            <w:pStyle w:val="T3"/>
            <w:tabs>
              <w:tab w:val="left" w:pos="800"/>
              <w:tab w:val="right" w:leader="dot" w:pos="10109"/>
            </w:tabs>
            <w:rPr>
              <w:rFonts w:ascii="Arial" w:eastAsiaTheme="minorEastAsia" w:hAnsi="Arial" w:cs="Arial"/>
              <w:noProof/>
              <w:sz w:val="24"/>
              <w:szCs w:val="24"/>
            </w:rPr>
          </w:pPr>
          <w:hyperlink w:anchor="_Toc220657487" w:history="1">
            <w:r w:rsidR="00CD0A22" w:rsidRPr="00154AE9">
              <w:rPr>
                <w:rStyle w:val="Kpr"/>
                <w:rFonts w:ascii="Arial" w:hAnsi="Arial" w:cs="Arial"/>
                <w:noProof/>
                <w:sz w:val="24"/>
                <w:szCs w:val="24"/>
              </w:rPr>
              <w:t>1.</w:t>
            </w:r>
            <w:r w:rsidR="00CD0A22" w:rsidRPr="00154AE9">
              <w:rPr>
                <w:rFonts w:ascii="Arial" w:eastAsiaTheme="minorEastAsia" w:hAnsi="Arial" w:cs="Arial"/>
                <w:noProof/>
                <w:sz w:val="24"/>
                <w:szCs w:val="24"/>
              </w:rPr>
              <w:tab/>
            </w:r>
            <w:r w:rsidR="00CD0A22" w:rsidRPr="00154AE9">
              <w:rPr>
                <w:rStyle w:val="Kpr"/>
                <w:rFonts w:ascii="Arial" w:hAnsi="Arial" w:cs="Arial"/>
                <w:noProof/>
                <w:sz w:val="24"/>
                <w:szCs w:val="24"/>
              </w:rPr>
              <w:t>Gıda ve Yem Ş</w:t>
            </w:r>
            <w:r w:rsidR="00CD0A22" w:rsidRPr="00154AE9">
              <w:rPr>
                <w:rStyle w:val="Kpr"/>
                <w:rFonts w:ascii="Arial" w:hAnsi="Arial" w:cs="Arial"/>
                <w:noProof/>
                <w:sz w:val="24"/>
                <w:szCs w:val="24"/>
              </w:rPr>
              <w:t>u</w:t>
            </w:r>
            <w:r w:rsidR="00CD0A22" w:rsidRPr="00154AE9">
              <w:rPr>
                <w:rStyle w:val="Kpr"/>
                <w:rFonts w:ascii="Arial" w:hAnsi="Arial" w:cs="Arial"/>
                <w:noProof/>
                <w:sz w:val="24"/>
                <w:szCs w:val="24"/>
              </w:rPr>
              <w:t>be Müdürlüğü</w:t>
            </w:r>
            <w:r w:rsidR="00CD0A22" w:rsidRPr="00154AE9">
              <w:rPr>
                <w:rFonts w:ascii="Arial" w:hAnsi="Arial" w:cs="Arial"/>
                <w:noProof/>
                <w:webHidden/>
                <w:sz w:val="24"/>
                <w:szCs w:val="24"/>
              </w:rPr>
              <w:tab/>
            </w:r>
            <w:r w:rsidR="00CD0A22" w:rsidRPr="00154AE9">
              <w:rPr>
                <w:rFonts w:ascii="Arial" w:hAnsi="Arial" w:cs="Arial"/>
                <w:noProof/>
                <w:webHidden/>
                <w:sz w:val="24"/>
                <w:szCs w:val="24"/>
              </w:rPr>
              <w:fldChar w:fldCharType="begin"/>
            </w:r>
            <w:r w:rsidR="00CD0A22" w:rsidRPr="00154AE9">
              <w:rPr>
                <w:rFonts w:ascii="Arial" w:hAnsi="Arial" w:cs="Arial"/>
                <w:noProof/>
                <w:webHidden/>
                <w:sz w:val="24"/>
                <w:szCs w:val="24"/>
              </w:rPr>
              <w:instrText xml:space="preserve"> PAGEREF _Toc220657487 \h </w:instrText>
            </w:r>
            <w:r w:rsidR="00CD0A22" w:rsidRPr="00154AE9">
              <w:rPr>
                <w:rFonts w:ascii="Arial" w:hAnsi="Arial" w:cs="Arial"/>
                <w:noProof/>
                <w:webHidden/>
                <w:sz w:val="24"/>
                <w:szCs w:val="24"/>
              </w:rPr>
            </w:r>
            <w:r w:rsidR="00CD0A22" w:rsidRPr="00154AE9">
              <w:rPr>
                <w:rFonts w:ascii="Arial" w:hAnsi="Arial" w:cs="Arial"/>
                <w:noProof/>
                <w:webHidden/>
                <w:sz w:val="24"/>
                <w:szCs w:val="24"/>
              </w:rPr>
              <w:fldChar w:fldCharType="separate"/>
            </w:r>
            <w:r w:rsidR="006210B0">
              <w:rPr>
                <w:rFonts w:ascii="Arial" w:hAnsi="Arial" w:cs="Arial"/>
                <w:noProof/>
                <w:webHidden/>
                <w:sz w:val="24"/>
                <w:szCs w:val="24"/>
              </w:rPr>
              <w:t>24</w:t>
            </w:r>
            <w:r w:rsidR="00CD0A22" w:rsidRPr="00154AE9">
              <w:rPr>
                <w:rFonts w:ascii="Arial" w:hAnsi="Arial" w:cs="Arial"/>
                <w:noProof/>
                <w:webHidden/>
                <w:sz w:val="24"/>
                <w:szCs w:val="24"/>
              </w:rPr>
              <w:fldChar w:fldCharType="end"/>
            </w:r>
          </w:hyperlink>
        </w:p>
        <w:p w14:paraId="330B4D84" w14:textId="288161CA" w:rsidR="00CD0A22" w:rsidRPr="00154AE9" w:rsidRDefault="00653803">
          <w:pPr>
            <w:pStyle w:val="T3"/>
            <w:tabs>
              <w:tab w:val="left" w:pos="800"/>
              <w:tab w:val="right" w:leader="dot" w:pos="10109"/>
            </w:tabs>
            <w:rPr>
              <w:rFonts w:ascii="Arial" w:eastAsiaTheme="minorEastAsia" w:hAnsi="Arial" w:cs="Arial"/>
              <w:noProof/>
              <w:sz w:val="24"/>
              <w:szCs w:val="24"/>
            </w:rPr>
          </w:pPr>
          <w:hyperlink w:anchor="_Toc220657488" w:history="1">
            <w:r w:rsidR="00CD0A22" w:rsidRPr="00154AE9">
              <w:rPr>
                <w:rStyle w:val="Kpr"/>
                <w:rFonts w:ascii="Arial" w:hAnsi="Arial" w:cs="Arial"/>
                <w:noProof/>
                <w:sz w:val="24"/>
                <w:szCs w:val="24"/>
              </w:rPr>
              <w:t>2.</w:t>
            </w:r>
            <w:r w:rsidR="00CD0A22" w:rsidRPr="00154AE9">
              <w:rPr>
                <w:rFonts w:ascii="Arial" w:eastAsiaTheme="minorEastAsia" w:hAnsi="Arial" w:cs="Arial"/>
                <w:noProof/>
                <w:sz w:val="24"/>
                <w:szCs w:val="24"/>
              </w:rPr>
              <w:tab/>
            </w:r>
            <w:r w:rsidR="00CD0A22" w:rsidRPr="00154AE9">
              <w:rPr>
                <w:rStyle w:val="Kpr"/>
                <w:rFonts w:ascii="Arial" w:hAnsi="Arial" w:cs="Arial"/>
                <w:noProof/>
                <w:sz w:val="24"/>
                <w:szCs w:val="24"/>
              </w:rPr>
              <w:t>Bitkisel Üretim ve Bitki Sağlığı Şube Müdürlüğü</w:t>
            </w:r>
            <w:r w:rsidR="00CD0A22" w:rsidRPr="00154AE9">
              <w:rPr>
                <w:rFonts w:ascii="Arial" w:hAnsi="Arial" w:cs="Arial"/>
                <w:noProof/>
                <w:webHidden/>
                <w:sz w:val="24"/>
                <w:szCs w:val="24"/>
              </w:rPr>
              <w:tab/>
            </w:r>
            <w:r w:rsidR="00CD0A22" w:rsidRPr="00154AE9">
              <w:rPr>
                <w:rFonts w:ascii="Arial" w:hAnsi="Arial" w:cs="Arial"/>
                <w:noProof/>
                <w:webHidden/>
                <w:sz w:val="24"/>
                <w:szCs w:val="24"/>
              </w:rPr>
              <w:fldChar w:fldCharType="begin"/>
            </w:r>
            <w:r w:rsidR="00CD0A22" w:rsidRPr="00154AE9">
              <w:rPr>
                <w:rFonts w:ascii="Arial" w:hAnsi="Arial" w:cs="Arial"/>
                <w:noProof/>
                <w:webHidden/>
                <w:sz w:val="24"/>
                <w:szCs w:val="24"/>
              </w:rPr>
              <w:instrText xml:space="preserve"> PAGEREF _Toc220657488 \h </w:instrText>
            </w:r>
            <w:r w:rsidR="00CD0A22" w:rsidRPr="00154AE9">
              <w:rPr>
                <w:rFonts w:ascii="Arial" w:hAnsi="Arial" w:cs="Arial"/>
                <w:noProof/>
                <w:webHidden/>
                <w:sz w:val="24"/>
                <w:szCs w:val="24"/>
              </w:rPr>
            </w:r>
            <w:r w:rsidR="00CD0A22" w:rsidRPr="00154AE9">
              <w:rPr>
                <w:rFonts w:ascii="Arial" w:hAnsi="Arial" w:cs="Arial"/>
                <w:noProof/>
                <w:webHidden/>
                <w:sz w:val="24"/>
                <w:szCs w:val="24"/>
              </w:rPr>
              <w:fldChar w:fldCharType="separate"/>
            </w:r>
            <w:r w:rsidR="006210B0">
              <w:rPr>
                <w:rFonts w:ascii="Arial" w:hAnsi="Arial" w:cs="Arial"/>
                <w:noProof/>
                <w:webHidden/>
                <w:sz w:val="24"/>
                <w:szCs w:val="24"/>
              </w:rPr>
              <w:t>29</w:t>
            </w:r>
            <w:r w:rsidR="00CD0A22" w:rsidRPr="00154AE9">
              <w:rPr>
                <w:rFonts w:ascii="Arial" w:hAnsi="Arial" w:cs="Arial"/>
                <w:noProof/>
                <w:webHidden/>
                <w:sz w:val="24"/>
                <w:szCs w:val="24"/>
              </w:rPr>
              <w:fldChar w:fldCharType="end"/>
            </w:r>
          </w:hyperlink>
        </w:p>
        <w:p w14:paraId="53A990E7" w14:textId="6A687815" w:rsidR="00CD0A22" w:rsidRPr="00154AE9" w:rsidRDefault="00653803">
          <w:pPr>
            <w:pStyle w:val="T3"/>
            <w:tabs>
              <w:tab w:val="left" w:pos="800"/>
              <w:tab w:val="right" w:leader="dot" w:pos="10109"/>
            </w:tabs>
            <w:rPr>
              <w:rFonts w:ascii="Arial" w:eastAsiaTheme="minorEastAsia" w:hAnsi="Arial" w:cs="Arial"/>
              <w:noProof/>
              <w:sz w:val="24"/>
              <w:szCs w:val="24"/>
            </w:rPr>
          </w:pPr>
          <w:hyperlink w:anchor="_Toc220657489" w:history="1">
            <w:r w:rsidR="00CD0A22" w:rsidRPr="00154AE9">
              <w:rPr>
                <w:rStyle w:val="Kpr"/>
                <w:rFonts w:ascii="Arial" w:hAnsi="Arial" w:cs="Arial"/>
                <w:noProof/>
                <w:sz w:val="24"/>
                <w:szCs w:val="24"/>
              </w:rPr>
              <w:t>3.</w:t>
            </w:r>
            <w:r w:rsidR="00CD0A22" w:rsidRPr="00154AE9">
              <w:rPr>
                <w:rFonts w:ascii="Arial" w:eastAsiaTheme="minorEastAsia" w:hAnsi="Arial" w:cs="Arial"/>
                <w:noProof/>
                <w:sz w:val="24"/>
                <w:szCs w:val="24"/>
              </w:rPr>
              <w:tab/>
            </w:r>
            <w:r w:rsidR="00CD0A22" w:rsidRPr="00154AE9">
              <w:rPr>
                <w:rStyle w:val="Kpr"/>
                <w:rFonts w:ascii="Arial" w:hAnsi="Arial" w:cs="Arial"/>
                <w:noProof/>
                <w:sz w:val="24"/>
                <w:szCs w:val="24"/>
              </w:rPr>
              <w:t>Hayvan Sağlığı ve Yetiştiriciliği Şube Müdürlüğü</w:t>
            </w:r>
            <w:r w:rsidR="00CD0A22" w:rsidRPr="00154AE9">
              <w:rPr>
                <w:rFonts w:ascii="Arial" w:hAnsi="Arial" w:cs="Arial"/>
                <w:noProof/>
                <w:webHidden/>
                <w:sz w:val="24"/>
                <w:szCs w:val="24"/>
              </w:rPr>
              <w:tab/>
            </w:r>
            <w:r w:rsidR="00CD0A22" w:rsidRPr="00154AE9">
              <w:rPr>
                <w:rFonts w:ascii="Arial" w:hAnsi="Arial" w:cs="Arial"/>
                <w:noProof/>
                <w:webHidden/>
                <w:sz w:val="24"/>
                <w:szCs w:val="24"/>
              </w:rPr>
              <w:fldChar w:fldCharType="begin"/>
            </w:r>
            <w:r w:rsidR="00CD0A22" w:rsidRPr="00154AE9">
              <w:rPr>
                <w:rFonts w:ascii="Arial" w:hAnsi="Arial" w:cs="Arial"/>
                <w:noProof/>
                <w:webHidden/>
                <w:sz w:val="24"/>
                <w:szCs w:val="24"/>
              </w:rPr>
              <w:instrText xml:space="preserve"> PAGEREF _Toc220657489 \h </w:instrText>
            </w:r>
            <w:r w:rsidR="00CD0A22" w:rsidRPr="00154AE9">
              <w:rPr>
                <w:rFonts w:ascii="Arial" w:hAnsi="Arial" w:cs="Arial"/>
                <w:noProof/>
                <w:webHidden/>
                <w:sz w:val="24"/>
                <w:szCs w:val="24"/>
              </w:rPr>
            </w:r>
            <w:r w:rsidR="00CD0A22" w:rsidRPr="00154AE9">
              <w:rPr>
                <w:rFonts w:ascii="Arial" w:hAnsi="Arial" w:cs="Arial"/>
                <w:noProof/>
                <w:webHidden/>
                <w:sz w:val="24"/>
                <w:szCs w:val="24"/>
              </w:rPr>
              <w:fldChar w:fldCharType="separate"/>
            </w:r>
            <w:r w:rsidR="006210B0">
              <w:rPr>
                <w:rFonts w:ascii="Arial" w:hAnsi="Arial" w:cs="Arial"/>
                <w:noProof/>
                <w:webHidden/>
                <w:sz w:val="24"/>
                <w:szCs w:val="24"/>
              </w:rPr>
              <w:t>44</w:t>
            </w:r>
            <w:r w:rsidR="00CD0A22" w:rsidRPr="00154AE9">
              <w:rPr>
                <w:rFonts w:ascii="Arial" w:hAnsi="Arial" w:cs="Arial"/>
                <w:noProof/>
                <w:webHidden/>
                <w:sz w:val="24"/>
                <w:szCs w:val="24"/>
              </w:rPr>
              <w:fldChar w:fldCharType="end"/>
            </w:r>
          </w:hyperlink>
        </w:p>
        <w:p w14:paraId="2B28C07E" w14:textId="4F2A3867" w:rsidR="00CD0A22" w:rsidRPr="00154AE9" w:rsidRDefault="00653803">
          <w:pPr>
            <w:pStyle w:val="T3"/>
            <w:tabs>
              <w:tab w:val="left" w:pos="800"/>
              <w:tab w:val="right" w:leader="dot" w:pos="10109"/>
            </w:tabs>
            <w:rPr>
              <w:rFonts w:ascii="Arial" w:eastAsiaTheme="minorEastAsia" w:hAnsi="Arial" w:cs="Arial"/>
              <w:noProof/>
              <w:sz w:val="24"/>
              <w:szCs w:val="24"/>
            </w:rPr>
          </w:pPr>
          <w:hyperlink w:anchor="_Toc220657490" w:history="1">
            <w:r w:rsidR="00CD0A22" w:rsidRPr="00154AE9">
              <w:rPr>
                <w:rStyle w:val="Kpr"/>
                <w:rFonts w:ascii="Arial" w:hAnsi="Arial" w:cs="Arial"/>
                <w:noProof/>
                <w:sz w:val="24"/>
                <w:szCs w:val="24"/>
              </w:rPr>
              <w:t>4.</w:t>
            </w:r>
            <w:r w:rsidR="00CD0A22" w:rsidRPr="00154AE9">
              <w:rPr>
                <w:rFonts w:ascii="Arial" w:eastAsiaTheme="minorEastAsia" w:hAnsi="Arial" w:cs="Arial"/>
                <w:noProof/>
                <w:sz w:val="24"/>
                <w:szCs w:val="24"/>
              </w:rPr>
              <w:tab/>
            </w:r>
            <w:r w:rsidR="00CD0A22" w:rsidRPr="00154AE9">
              <w:rPr>
                <w:rStyle w:val="Kpr"/>
                <w:rFonts w:ascii="Arial" w:hAnsi="Arial" w:cs="Arial"/>
                <w:noProof/>
                <w:sz w:val="24"/>
                <w:szCs w:val="24"/>
              </w:rPr>
              <w:t>Balıkçılık ve Su Ürünleri Şube Müdürlüğü</w:t>
            </w:r>
            <w:r w:rsidR="00CD0A22" w:rsidRPr="00154AE9">
              <w:rPr>
                <w:rFonts w:ascii="Arial" w:hAnsi="Arial" w:cs="Arial"/>
                <w:noProof/>
                <w:webHidden/>
                <w:sz w:val="24"/>
                <w:szCs w:val="24"/>
              </w:rPr>
              <w:tab/>
            </w:r>
            <w:r w:rsidR="00CD0A22" w:rsidRPr="00154AE9">
              <w:rPr>
                <w:rFonts w:ascii="Arial" w:hAnsi="Arial" w:cs="Arial"/>
                <w:noProof/>
                <w:webHidden/>
                <w:sz w:val="24"/>
                <w:szCs w:val="24"/>
              </w:rPr>
              <w:fldChar w:fldCharType="begin"/>
            </w:r>
            <w:r w:rsidR="00CD0A22" w:rsidRPr="00154AE9">
              <w:rPr>
                <w:rFonts w:ascii="Arial" w:hAnsi="Arial" w:cs="Arial"/>
                <w:noProof/>
                <w:webHidden/>
                <w:sz w:val="24"/>
                <w:szCs w:val="24"/>
              </w:rPr>
              <w:instrText xml:space="preserve"> PAGEREF _Toc220657490 \h </w:instrText>
            </w:r>
            <w:r w:rsidR="00CD0A22" w:rsidRPr="00154AE9">
              <w:rPr>
                <w:rFonts w:ascii="Arial" w:hAnsi="Arial" w:cs="Arial"/>
                <w:noProof/>
                <w:webHidden/>
                <w:sz w:val="24"/>
                <w:szCs w:val="24"/>
              </w:rPr>
            </w:r>
            <w:r w:rsidR="00CD0A22" w:rsidRPr="00154AE9">
              <w:rPr>
                <w:rFonts w:ascii="Arial" w:hAnsi="Arial" w:cs="Arial"/>
                <w:noProof/>
                <w:webHidden/>
                <w:sz w:val="24"/>
                <w:szCs w:val="24"/>
              </w:rPr>
              <w:fldChar w:fldCharType="separate"/>
            </w:r>
            <w:r w:rsidR="006210B0">
              <w:rPr>
                <w:rFonts w:ascii="Arial" w:hAnsi="Arial" w:cs="Arial"/>
                <w:noProof/>
                <w:webHidden/>
                <w:sz w:val="24"/>
                <w:szCs w:val="24"/>
              </w:rPr>
              <w:t>48</w:t>
            </w:r>
            <w:r w:rsidR="00CD0A22" w:rsidRPr="00154AE9">
              <w:rPr>
                <w:rFonts w:ascii="Arial" w:hAnsi="Arial" w:cs="Arial"/>
                <w:noProof/>
                <w:webHidden/>
                <w:sz w:val="24"/>
                <w:szCs w:val="24"/>
              </w:rPr>
              <w:fldChar w:fldCharType="end"/>
            </w:r>
          </w:hyperlink>
        </w:p>
        <w:p w14:paraId="556D5BB1" w14:textId="0D0C2E24" w:rsidR="00CD0A22" w:rsidRPr="00154AE9" w:rsidRDefault="00653803">
          <w:pPr>
            <w:pStyle w:val="T3"/>
            <w:tabs>
              <w:tab w:val="left" w:pos="800"/>
              <w:tab w:val="right" w:leader="dot" w:pos="10109"/>
            </w:tabs>
            <w:rPr>
              <w:rFonts w:ascii="Arial" w:eastAsiaTheme="minorEastAsia" w:hAnsi="Arial" w:cs="Arial"/>
              <w:noProof/>
              <w:sz w:val="24"/>
              <w:szCs w:val="24"/>
            </w:rPr>
          </w:pPr>
          <w:hyperlink w:anchor="_Toc220657491" w:history="1">
            <w:r w:rsidR="00CD0A22" w:rsidRPr="00154AE9">
              <w:rPr>
                <w:rStyle w:val="Kpr"/>
                <w:rFonts w:ascii="Arial" w:hAnsi="Arial" w:cs="Arial"/>
                <w:noProof/>
                <w:sz w:val="24"/>
                <w:szCs w:val="24"/>
              </w:rPr>
              <w:t>5.</w:t>
            </w:r>
            <w:r w:rsidR="00CD0A22" w:rsidRPr="00154AE9">
              <w:rPr>
                <w:rFonts w:ascii="Arial" w:eastAsiaTheme="minorEastAsia" w:hAnsi="Arial" w:cs="Arial"/>
                <w:noProof/>
                <w:sz w:val="24"/>
                <w:szCs w:val="24"/>
              </w:rPr>
              <w:tab/>
            </w:r>
            <w:r w:rsidR="00CD0A22" w:rsidRPr="00154AE9">
              <w:rPr>
                <w:rStyle w:val="Kpr"/>
                <w:rFonts w:ascii="Arial" w:hAnsi="Arial" w:cs="Arial"/>
                <w:noProof/>
                <w:sz w:val="24"/>
                <w:szCs w:val="24"/>
              </w:rPr>
              <w:t>Tarımsal Altyapı ve Arazi Değerlendirme Şube Müdürlüğü</w:t>
            </w:r>
            <w:r w:rsidR="00CD0A22" w:rsidRPr="00154AE9">
              <w:rPr>
                <w:rFonts w:ascii="Arial" w:hAnsi="Arial" w:cs="Arial"/>
                <w:noProof/>
                <w:webHidden/>
                <w:sz w:val="24"/>
                <w:szCs w:val="24"/>
              </w:rPr>
              <w:tab/>
            </w:r>
            <w:r w:rsidR="00CD0A22" w:rsidRPr="00154AE9">
              <w:rPr>
                <w:rFonts w:ascii="Arial" w:hAnsi="Arial" w:cs="Arial"/>
                <w:noProof/>
                <w:webHidden/>
                <w:sz w:val="24"/>
                <w:szCs w:val="24"/>
              </w:rPr>
              <w:fldChar w:fldCharType="begin"/>
            </w:r>
            <w:r w:rsidR="00CD0A22" w:rsidRPr="00154AE9">
              <w:rPr>
                <w:rFonts w:ascii="Arial" w:hAnsi="Arial" w:cs="Arial"/>
                <w:noProof/>
                <w:webHidden/>
                <w:sz w:val="24"/>
                <w:szCs w:val="24"/>
              </w:rPr>
              <w:instrText xml:space="preserve"> PAGEREF _Toc220657491 \h </w:instrText>
            </w:r>
            <w:r w:rsidR="00CD0A22" w:rsidRPr="00154AE9">
              <w:rPr>
                <w:rFonts w:ascii="Arial" w:hAnsi="Arial" w:cs="Arial"/>
                <w:noProof/>
                <w:webHidden/>
                <w:sz w:val="24"/>
                <w:szCs w:val="24"/>
              </w:rPr>
            </w:r>
            <w:r w:rsidR="00CD0A22" w:rsidRPr="00154AE9">
              <w:rPr>
                <w:rFonts w:ascii="Arial" w:hAnsi="Arial" w:cs="Arial"/>
                <w:noProof/>
                <w:webHidden/>
                <w:sz w:val="24"/>
                <w:szCs w:val="24"/>
              </w:rPr>
              <w:fldChar w:fldCharType="separate"/>
            </w:r>
            <w:r w:rsidR="006210B0">
              <w:rPr>
                <w:rFonts w:ascii="Arial" w:hAnsi="Arial" w:cs="Arial"/>
                <w:noProof/>
                <w:webHidden/>
                <w:sz w:val="24"/>
                <w:szCs w:val="24"/>
              </w:rPr>
              <w:t>53</w:t>
            </w:r>
            <w:r w:rsidR="00CD0A22" w:rsidRPr="00154AE9">
              <w:rPr>
                <w:rFonts w:ascii="Arial" w:hAnsi="Arial" w:cs="Arial"/>
                <w:noProof/>
                <w:webHidden/>
                <w:sz w:val="24"/>
                <w:szCs w:val="24"/>
              </w:rPr>
              <w:fldChar w:fldCharType="end"/>
            </w:r>
          </w:hyperlink>
        </w:p>
        <w:p w14:paraId="5F637ECC" w14:textId="7B5C1F80" w:rsidR="00CD0A22" w:rsidRPr="00154AE9" w:rsidRDefault="00653803">
          <w:pPr>
            <w:pStyle w:val="T3"/>
            <w:tabs>
              <w:tab w:val="left" w:pos="800"/>
              <w:tab w:val="right" w:leader="dot" w:pos="10109"/>
            </w:tabs>
            <w:rPr>
              <w:rFonts w:ascii="Arial" w:eastAsiaTheme="minorEastAsia" w:hAnsi="Arial" w:cs="Arial"/>
              <w:noProof/>
              <w:sz w:val="24"/>
              <w:szCs w:val="24"/>
            </w:rPr>
          </w:pPr>
          <w:hyperlink w:anchor="_Toc220657492" w:history="1">
            <w:r w:rsidR="00CD0A22" w:rsidRPr="00154AE9">
              <w:rPr>
                <w:rStyle w:val="Kpr"/>
                <w:rFonts w:ascii="Arial" w:hAnsi="Arial" w:cs="Arial"/>
                <w:noProof/>
                <w:sz w:val="24"/>
                <w:szCs w:val="24"/>
              </w:rPr>
              <w:t>6.</w:t>
            </w:r>
            <w:r w:rsidR="00CD0A22" w:rsidRPr="00154AE9">
              <w:rPr>
                <w:rFonts w:ascii="Arial" w:eastAsiaTheme="minorEastAsia" w:hAnsi="Arial" w:cs="Arial"/>
                <w:noProof/>
                <w:sz w:val="24"/>
                <w:szCs w:val="24"/>
              </w:rPr>
              <w:tab/>
            </w:r>
            <w:r w:rsidR="00CD0A22" w:rsidRPr="00154AE9">
              <w:rPr>
                <w:rStyle w:val="Kpr"/>
                <w:rFonts w:ascii="Arial" w:hAnsi="Arial" w:cs="Arial"/>
                <w:noProof/>
                <w:sz w:val="24"/>
                <w:szCs w:val="24"/>
              </w:rPr>
              <w:t>Kırsal Kalkınma ve Örgütlenme Şube Müdürlüğü</w:t>
            </w:r>
            <w:r w:rsidR="00CD0A22" w:rsidRPr="00154AE9">
              <w:rPr>
                <w:rFonts w:ascii="Arial" w:hAnsi="Arial" w:cs="Arial"/>
                <w:noProof/>
                <w:webHidden/>
                <w:sz w:val="24"/>
                <w:szCs w:val="24"/>
              </w:rPr>
              <w:tab/>
            </w:r>
            <w:r w:rsidR="00CD0A22" w:rsidRPr="00154AE9">
              <w:rPr>
                <w:rFonts w:ascii="Arial" w:hAnsi="Arial" w:cs="Arial"/>
                <w:noProof/>
                <w:webHidden/>
                <w:sz w:val="24"/>
                <w:szCs w:val="24"/>
              </w:rPr>
              <w:fldChar w:fldCharType="begin"/>
            </w:r>
            <w:r w:rsidR="00CD0A22" w:rsidRPr="00154AE9">
              <w:rPr>
                <w:rFonts w:ascii="Arial" w:hAnsi="Arial" w:cs="Arial"/>
                <w:noProof/>
                <w:webHidden/>
                <w:sz w:val="24"/>
                <w:szCs w:val="24"/>
              </w:rPr>
              <w:instrText xml:space="preserve"> PAGEREF _Toc220657492 \h </w:instrText>
            </w:r>
            <w:r w:rsidR="00CD0A22" w:rsidRPr="00154AE9">
              <w:rPr>
                <w:rFonts w:ascii="Arial" w:hAnsi="Arial" w:cs="Arial"/>
                <w:noProof/>
                <w:webHidden/>
                <w:sz w:val="24"/>
                <w:szCs w:val="24"/>
              </w:rPr>
            </w:r>
            <w:r w:rsidR="00CD0A22" w:rsidRPr="00154AE9">
              <w:rPr>
                <w:rFonts w:ascii="Arial" w:hAnsi="Arial" w:cs="Arial"/>
                <w:noProof/>
                <w:webHidden/>
                <w:sz w:val="24"/>
                <w:szCs w:val="24"/>
              </w:rPr>
              <w:fldChar w:fldCharType="separate"/>
            </w:r>
            <w:r w:rsidR="006210B0">
              <w:rPr>
                <w:rFonts w:ascii="Arial" w:hAnsi="Arial" w:cs="Arial"/>
                <w:noProof/>
                <w:webHidden/>
                <w:sz w:val="24"/>
                <w:szCs w:val="24"/>
              </w:rPr>
              <w:t>58</w:t>
            </w:r>
            <w:r w:rsidR="00CD0A22" w:rsidRPr="00154AE9">
              <w:rPr>
                <w:rFonts w:ascii="Arial" w:hAnsi="Arial" w:cs="Arial"/>
                <w:noProof/>
                <w:webHidden/>
                <w:sz w:val="24"/>
                <w:szCs w:val="24"/>
              </w:rPr>
              <w:fldChar w:fldCharType="end"/>
            </w:r>
          </w:hyperlink>
        </w:p>
        <w:p w14:paraId="07044EBA" w14:textId="3C760DBC" w:rsidR="00CD0A22" w:rsidRPr="00154AE9" w:rsidRDefault="00653803">
          <w:pPr>
            <w:pStyle w:val="T3"/>
            <w:tabs>
              <w:tab w:val="left" w:pos="800"/>
              <w:tab w:val="right" w:leader="dot" w:pos="10109"/>
            </w:tabs>
            <w:rPr>
              <w:rFonts w:ascii="Arial" w:eastAsiaTheme="minorEastAsia" w:hAnsi="Arial" w:cs="Arial"/>
              <w:noProof/>
              <w:sz w:val="24"/>
              <w:szCs w:val="24"/>
            </w:rPr>
          </w:pPr>
          <w:hyperlink w:anchor="_Toc220657493" w:history="1">
            <w:r w:rsidR="00CD0A22" w:rsidRPr="00154AE9">
              <w:rPr>
                <w:rStyle w:val="Kpr"/>
                <w:rFonts w:ascii="Arial" w:hAnsi="Arial" w:cs="Arial"/>
                <w:noProof/>
                <w:sz w:val="24"/>
                <w:szCs w:val="24"/>
              </w:rPr>
              <w:t>7.</w:t>
            </w:r>
            <w:r w:rsidR="00CD0A22" w:rsidRPr="00154AE9">
              <w:rPr>
                <w:rFonts w:ascii="Arial" w:eastAsiaTheme="minorEastAsia" w:hAnsi="Arial" w:cs="Arial"/>
                <w:noProof/>
                <w:sz w:val="24"/>
                <w:szCs w:val="24"/>
              </w:rPr>
              <w:tab/>
            </w:r>
            <w:r w:rsidR="00CD0A22" w:rsidRPr="00154AE9">
              <w:rPr>
                <w:rStyle w:val="Kpr"/>
                <w:rFonts w:ascii="Arial" w:hAnsi="Arial" w:cs="Arial"/>
                <w:noProof/>
                <w:sz w:val="24"/>
                <w:szCs w:val="24"/>
              </w:rPr>
              <w:t>Koordinasyon ve Tarımsal Veriler Şube Müdürlüğü</w:t>
            </w:r>
            <w:r w:rsidR="00CD0A22" w:rsidRPr="00154AE9">
              <w:rPr>
                <w:rFonts w:ascii="Arial" w:hAnsi="Arial" w:cs="Arial"/>
                <w:noProof/>
                <w:webHidden/>
                <w:sz w:val="24"/>
                <w:szCs w:val="24"/>
              </w:rPr>
              <w:tab/>
            </w:r>
            <w:r w:rsidR="00CD0A22" w:rsidRPr="00154AE9">
              <w:rPr>
                <w:rFonts w:ascii="Arial" w:hAnsi="Arial" w:cs="Arial"/>
                <w:noProof/>
                <w:webHidden/>
                <w:sz w:val="24"/>
                <w:szCs w:val="24"/>
              </w:rPr>
              <w:fldChar w:fldCharType="begin"/>
            </w:r>
            <w:r w:rsidR="00CD0A22" w:rsidRPr="00154AE9">
              <w:rPr>
                <w:rFonts w:ascii="Arial" w:hAnsi="Arial" w:cs="Arial"/>
                <w:noProof/>
                <w:webHidden/>
                <w:sz w:val="24"/>
                <w:szCs w:val="24"/>
              </w:rPr>
              <w:instrText xml:space="preserve"> PAGEREF _Toc220657493 \h </w:instrText>
            </w:r>
            <w:r w:rsidR="00CD0A22" w:rsidRPr="00154AE9">
              <w:rPr>
                <w:rFonts w:ascii="Arial" w:hAnsi="Arial" w:cs="Arial"/>
                <w:noProof/>
                <w:webHidden/>
                <w:sz w:val="24"/>
                <w:szCs w:val="24"/>
              </w:rPr>
            </w:r>
            <w:r w:rsidR="00CD0A22" w:rsidRPr="00154AE9">
              <w:rPr>
                <w:rFonts w:ascii="Arial" w:hAnsi="Arial" w:cs="Arial"/>
                <w:noProof/>
                <w:webHidden/>
                <w:sz w:val="24"/>
                <w:szCs w:val="24"/>
              </w:rPr>
              <w:fldChar w:fldCharType="separate"/>
            </w:r>
            <w:r w:rsidR="006210B0">
              <w:rPr>
                <w:rFonts w:ascii="Arial" w:hAnsi="Arial" w:cs="Arial"/>
                <w:noProof/>
                <w:webHidden/>
                <w:sz w:val="24"/>
                <w:szCs w:val="24"/>
              </w:rPr>
              <w:t>63</w:t>
            </w:r>
            <w:r w:rsidR="00CD0A22" w:rsidRPr="00154AE9">
              <w:rPr>
                <w:rFonts w:ascii="Arial" w:hAnsi="Arial" w:cs="Arial"/>
                <w:noProof/>
                <w:webHidden/>
                <w:sz w:val="24"/>
                <w:szCs w:val="24"/>
              </w:rPr>
              <w:fldChar w:fldCharType="end"/>
            </w:r>
          </w:hyperlink>
        </w:p>
        <w:p w14:paraId="4B4CD74A" w14:textId="1657229A" w:rsidR="00CD0A22" w:rsidRPr="00154AE9" w:rsidRDefault="00653803">
          <w:pPr>
            <w:pStyle w:val="T3"/>
            <w:tabs>
              <w:tab w:val="left" w:pos="800"/>
              <w:tab w:val="right" w:leader="dot" w:pos="10109"/>
            </w:tabs>
            <w:rPr>
              <w:rFonts w:ascii="Arial" w:eastAsiaTheme="minorEastAsia" w:hAnsi="Arial" w:cs="Arial"/>
              <w:noProof/>
              <w:sz w:val="24"/>
              <w:szCs w:val="24"/>
            </w:rPr>
          </w:pPr>
          <w:hyperlink w:anchor="_Toc220657494" w:history="1">
            <w:r w:rsidR="00CD0A22" w:rsidRPr="00154AE9">
              <w:rPr>
                <w:rStyle w:val="Kpr"/>
                <w:rFonts w:ascii="Arial" w:hAnsi="Arial" w:cs="Arial"/>
                <w:noProof/>
                <w:sz w:val="24"/>
                <w:szCs w:val="24"/>
              </w:rPr>
              <w:t>8.</w:t>
            </w:r>
            <w:r w:rsidR="00CD0A22" w:rsidRPr="00154AE9">
              <w:rPr>
                <w:rFonts w:ascii="Arial" w:eastAsiaTheme="minorEastAsia" w:hAnsi="Arial" w:cs="Arial"/>
                <w:noProof/>
                <w:sz w:val="24"/>
                <w:szCs w:val="24"/>
              </w:rPr>
              <w:tab/>
            </w:r>
            <w:r w:rsidR="00CD0A22" w:rsidRPr="00154AE9">
              <w:rPr>
                <w:rStyle w:val="Kpr"/>
                <w:rFonts w:ascii="Arial" w:hAnsi="Arial" w:cs="Arial"/>
                <w:noProof/>
                <w:sz w:val="24"/>
                <w:szCs w:val="24"/>
              </w:rPr>
              <w:t>Çayır, Mera ve Yem Bitkileri Şube Müdürlüğü</w:t>
            </w:r>
            <w:r w:rsidR="00CD0A22" w:rsidRPr="00154AE9">
              <w:rPr>
                <w:rFonts w:ascii="Arial" w:hAnsi="Arial" w:cs="Arial"/>
                <w:noProof/>
                <w:webHidden/>
                <w:sz w:val="24"/>
                <w:szCs w:val="24"/>
              </w:rPr>
              <w:tab/>
            </w:r>
            <w:r w:rsidR="00CD0A22" w:rsidRPr="00154AE9">
              <w:rPr>
                <w:rFonts w:ascii="Arial" w:hAnsi="Arial" w:cs="Arial"/>
                <w:noProof/>
                <w:webHidden/>
                <w:sz w:val="24"/>
                <w:szCs w:val="24"/>
              </w:rPr>
              <w:fldChar w:fldCharType="begin"/>
            </w:r>
            <w:r w:rsidR="00CD0A22" w:rsidRPr="00154AE9">
              <w:rPr>
                <w:rFonts w:ascii="Arial" w:hAnsi="Arial" w:cs="Arial"/>
                <w:noProof/>
                <w:webHidden/>
                <w:sz w:val="24"/>
                <w:szCs w:val="24"/>
              </w:rPr>
              <w:instrText xml:space="preserve"> PAGEREF _Toc220657494 \h </w:instrText>
            </w:r>
            <w:r w:rsidR="00CD0A22" w:rsidRPr="00154AE9">
              <w:rPr>
                <w:rFonts w:ascii="Arial" w:hAnsi="Arial" w:cs="Arial"/>
                <w:noProof/>
                <w:webHidden/>
                <w:sz w:val="24"/>
                <w:szCs w:val="24"/>
              </w:rPr>
            </w:r>
            <w:r w:rsidR="00CD0A22" w:rsidRPr="00154AE9">
              <w:rPr>
                <w:rFonts w:ascii="Arial" w:hAnsi="Arial" w:cs="Arial"/>
                <w:noProof/>
                <w:webHidden/>
                <w:sz w:val="24"/>
                <w:szCs w:val="24"/>
              </w:rPr>
              <w:fldChar w:fldCharType="separate"/>
            </w:r>
            <w:r w:rsidR="006210B0">
              <w:rPr>
                <w:rFonts w:ascii="Arial" w:hAnsi="Arial" w:cs="Arial"/>
                <w:noProof/>
                <w:webHidden/>
                <w:sz w:val="24"/>
                <w:szCs w:val="24"/>
              </w:rPr>
              <w:t>69</w:t>
            </w:r>
            <w:r w:rsidR="00CD0A22" w:rsidRPr="00154AE9">
              <w:rPr>
                <w:rFonts w:ascii="Arial" w:hAnsi="Arial" w:cs="Arial"/>
                <w:noProof/>
                <w:webHidden/>
                <w:sz w:val="24"/>
                <w:szCs w:val="24"/>
              </w:rPr>
              <w:fldChar w:fldCharType="end"/>
            </w:r>
          </w:hyperlink>
        </w:p>
        <w:p w14:paraId="5DEC01AE" w14:textId="17FC56E3" w:rsidR="00CD0A22" w:rsidRPr="00154AE9" w:rsidRDefault="00653803">
          <w:pPr>
            <w:pStyle w:val="T3"/>
            <w:tabs>
              <w:tab w:val="left" w:pos="800"/>
              <w:tab w:val="right" w:leader="dot" w:pos="10109"/>
            </w:tabs>
            <w:rPr>
              <w:rFonts w:ascii="Arial" w:eastAsiaTheme="minorEastAsia" w:hAnsi="Arial" w:cs="Arial"/>
              <w:noProof/>
              <w:sz w:val="24"/>
              <w:szCs w:val="24"/>
            </w:rPr>
          </w:pPr>
          <w:hyperlink w:anchor="_Toc220657495" w:history="1">
            <w:r w:rsidR="00CD0A22" w:rsidRPr="00154AE9">
              <w:rPr>
                <w:rStyle w:val="Kpr"/>
                <w:rFonts w:ascii="Arial" w:hAnsi="Arial" w:cs="Arial"/>
                <w:noProof/>
                <w:sz w:val="24"/>
                <w:szCs w:val="24"/>
              </w:rPr>
              <w:t>9.</w:t>
            </w:r>
            <w:r w:rsidR="00CD0A22" w:rsidRPr="00154AE9">
              <w:rPr>
                <w:rFonts w:ascii="Arial" w:eastAsiaTheme="minorEastAsia" w:hAnsi="Arial" w:cs="Arial"/>
                <w:noProof/>
                <w:sz w:val="24"/>
                <w:szCs w:val="24"/>
              </w:rPr>
              <w:tab/>
            </w:r>
            <w:r w:rsidR="00CD0A22" w:rsidRPr="00154AE9">
              <w:rPr>
                <w:rStyle w:val="Kpr"/>
                <w:rFonts w:ascii="Arial" w:hAnsi="Arial" w:cs="Arial"/>
                <w:noProof/>
                <w:sz w:val="24"/>
                <w:szCs w:val="24"/>
              </w:rPr>
              <w:t>İdari ve Mali İşler Şube Müdürlüğü</w:t>
            </w:r>
            <w:r w:rsidR="00CD0A22" w:rsidRPr="00154AE9">
              <w:rPr>
                <w:rFonts w:ascii="Arial" w:hAnsi="Arial" w:cs="Arial"/>
                <w:noProof/>
                <w:webHidden/>
                <w:sz w:val="24"/>
                <w:szCs w:val="24"/>
              </w:rPr>
              <w:tab/>
            </w:r>
            <w:r w:rsidR="00CD0A22" w:rsidRPr="00154AE9">
              <w:rPr>
                <w:rFonts w:ascii="Arial" w:hAnsi="Arial" w:cs="Arial"/>
                <w:noProof/>
                <w:webHidden/>
                <w:sz w:val="24"/>
                <w:szCs w:val="24"/>
              </w:rPr>
              <w:fldChar w:fldCharType="begin"/>
            </w:r>
            <w:r w:rsidR="00CD0A22" w:rsidRPr="00154AE9">
              <w:rPr>
                <w:rFonts w:ascii="Arial" w:hAnsi="Arial" w:cs="Arial"/>
                <w:noProof/>
                <w:webHidden/>
                <w:sz w:val="24"/>
                <w:szCs w:val="24"/>
              </w:rPr>
              <w:instrText xml:space="preserve"> PAGEREF _Toc220657495 \h </w:instrText>
            </w:r>
            <w:r w:rsidR="00CD0A22" w:rsidRPr="00154AE9">
              <w:rPr>
                <w:rFonts w:ascii="Arial" w:hAnsi="Arial" w:cs="Arial"/>
                <w:noProof/>
                <w:webHidden/>
                <w:sz w:val="24"/>
                <w:szCs w:val="24"/>
              </w:rPr>
            </w:r>
            <w:r w:rsidR="00CD0A22" w:rsidRPr="00154AE9">
              <w:rPr>
                <w:rFonts w:ascii="Arial" w:hAnsi="Arial" w:cs="Arial"/>
                <w:noProof/>
                <w:webHidden/>
                <w:sz w:val="24"/>
                <w:szCs w:val="24"/>
              </w:rPr>
              <w:fldChar w:fldCharType="separate"/>
            </w:r>
            <w:r w:rsidR="006210B0">
              <w:rPr>
                <w:rFonts w:ascii="Arial" w:hAnsi="Arial" w:cs="Arial"/>
                <w:noProof/>
                <w:webHidden/>
                <w:sz w:val="24"/>
                <w:szCs w:val="24"/>
              </w:rPr>
              <w:t>70</w:t>
            </w:r>
            <w:r w:rsidR="00CD0A22" w:rsidRPr="00154AE9">
              <w:rPr>
                <w:rFonts w:ascii="Arial" w:hAnsi="Arial" w:cs="Arial"/>
                <w:noProof/>
                <w:webHidden/>
                <w:sz w:val="24"/>
                <w:szCs w:val="24"/>
              </w:rPr>
              <w:fldChar w:fldCharType="end"/>
            </w:r>
          </w:hyperlink>
        </w:p>
        <w:p w14:paraId="42095B35" w14:textId="42E7F814" w:rsidR="00CD0A22" w:rsidRPr="00154AE9" w:rsidRDefault="00653803">
          <w:pPr>
            <w:pStyle w:val="T3"/>
            <w:tabs>
              <w:tab w:val="left" w:pos="1000"/>
              <w:tab w:val="right" w:leader="dot" w:pos="10109"/>
            </w:tabs>
            <w:rPr>
              <w:rFonts w:ascii="Arial" w:eastAsiaTheme="minorEastAsia" w:hAnsi="Arial" w:cs="Arial"/>
              <w:noProof/>
              <w:sz w:val="24"/>
              <w:szCs w:val="24"/>
            </w:rPr>
          </w:pPr>
          <w:hyperlink w:anchor="_Toc220657496" w:history="1">
            <w:r w:rsidR="00CD0A22" w:rsidRPr="00154AE9">
              <w:rPr>
                <w:rStyle w:val="Kpr"/>
                <w:rFonts w:ascii="Arial" w:hAnsi="Arial" w:cs="Arial"/>
                <w:noProof/>
                <w:sz w:val="24"/>
                <w:szCs w:val="24"/>
              </w:rPr>
              <w:t>10.</w:t>
            </w:r>
            <w:r w:rsidR="00CD0A22" w:rsidRPr="00154AE9">
              <w:rPr>
                <w:rFonts w:ascii="Arial" w:eastAsiaTheme="minorEastAsia" w:hAnsi="Arial" w:cs="Arial"/>
                <w:noProof/>
                <w:sz w:val="24"/>
                <w:szCs w:val="24"/>
              </w:rPr>
              <w:tab/>
            </w:r>
            <w:r w:rsidR="00CD0A22" w:rsidRPr="00154AE9">
              <w:rPr>
                <w:rStyle w:val="Kpr"/>
                <w:rFonts w:ascii="Arial" w:hAnsi="Arial" w:cs="Arial"/>
                <w:noProof/>
                <w:sz w:val="24"/>
                <w:szCs w:val="24"/>
              </w:rPr>
              <w:t>Diğer birimler</w:t>
            </w:r>
            <w:r w:rsidR="00CD0A22" w:rsidRPr="00154AE9">
              <w:rPr>
                <w:rFonts w:ascii="Arial" w:hAnsi="Arial" w:cs="Arial"/>
                <w:noProof/>
                <w:webHidden/>
                <w:sz w:val="24"/>
                <w:szCs w:val="24"/>
              </w:rPr>
              <w:tab/>
            </w:r>
            <w:r w:rsidR="00CD0A22" w:rsidRPr="00154AE9">
              <w:rPr>
                <w:rFonts w:ascii="Arial" w:hAnsi="Arial" w:cs="Arial"/>
                <w:noProof/>
                <w:webHidden/>
                <w:sz w:val="24"/>
                <w:szCs w:val="24"/>
              </w:rPr>
              <w:fldChar w:fldCharType="begin"/>
            </w:r>
            <w:r w:rsidR="00CD0A22" w:rsidRPr="00154AE9">
              <w:rPr>
                <w:rFonts w:ascii="Arial" w:hAnsi="Arial" w:cs="Arial"/>
                <w:noProof/>
                <w:webHidden/>
                <w:sz w:val="24"/>
                <w:szCs w:val="24"/>
              </w:rPr>
              <w:instrText xml:space="preserve"> PAGEREF _Toc220657496 \h </w:instrText>
            </w:r>
            <w:r w:rsidR="00CD0A22" w:rsidRPr="00154AE9">
              <w:rPr>
                <w:rFonts w:ascii="Arial" w:hAnsi="Arial" w:cs="Arial"/>
                <w:noProof/>
                <w:webHidden/>
                <w:sz w:val="24"/>
                <w:szCs w:val="24"/>
              </w:rPr>
            </w:r>
            <w:r w:rsidR="00CD0A22" w:rsidRPr="00154AE9">
              <w:rPr>
                <w:rFonts w:ascii="Arial" w:hAnsi="Arial" w:cs="Arial"/>
                <w:noProof/>
                <w:webHidden/>
                <w:sz w:val="24"/>
                <w:szCs w:val="24"/>
              </w:rPr>
              <w:fldChar w:fldCharType="separate"/>
            </w:r>
            <w:r w:rsidR="006210B0">
              <w:rPr>
                <w:rFonts w:ascii="Arial" w:hAnsi="Arial" w:cs="Arial"/>
                <w:noProof/>
                <w:webHidden/>
                <w:sz w:val="24"/>
                <w:szCs w:val="24"/>
              </w:rPr>
              <w:t>70</w:t>
            </w:r>
            <w:r w:rsidR="00CD0A22" w:rsidRPr="00154AE9">
              <w:rPr>
                <w:rFonts w:ascii="Arial" w:hAnsi="Arial" w:cs="Arial"/>
                <w:noProof/>
                <w:webHidden/>
                <w:sz w:val="24"/>
                <w:szCs w:val="24"/>
              </w:rPr>
              <w:fldChar w:fldCharType="end"/>
            </w:r>
          </w:hyperlink>
        </w:p>
        <w:p w14:paraId="7BFCE8C7" w14:textId="1B3748E1" w:rsidR="00CD0A22" w:rsidRPr="00154AE9" w:rsidRDefault="00653803">
          <w:pPr>
            <w:pStyle w:val="T2"/>
            <w:tabs>
              <w:tab w:val="left" w:pos="800"/>
              <w:tab w:val="right" w:leader="dot" w:pos="10109"/>
            </w:tabs>
            <w:rPr>
              <w:rFonts w:ascii="Arial" w:eastAsiaTheme="minorEastAsia" w:hAnsi="Arial" w:cs="Arial"/>
              <w:b w:val="0"/>
              <w:bCs w:val="0"/>
              <w:noProof/>
              <w:sz w:val="24"/>
              <w:szCs w:val="24"/>
            </w:rPr>
          </w:pPr>
          <w:hyperlink w:anchor="_Toc220657497" w:history="1">
            <w:r w:rsidR="00CD0A22" w:rsidRPr="00154AE9">
              <w:rPr>
                <w:rStyle w:val="Kpr"/>
                <w:rFonts w:ascii="Arial" w:hAnsi="Arial" w:cs="Arial"/>
                <w:noProof/>
                <w:sz w:val="24"/>
                <w:szCs w:val="24"/>
              </w:rPr>
              <w:t>B.</w:t>
            </w:r>
            <w:r w:rsidR="00CD0A22" w:rsidRPr="00154AE9">
              <w:rPr>
                <w:rFonts w:ascii="Arial" w:eastAsiaTheme="minorEastAsia" w:hAnsi="Arial" w:cs="Arial"/>
                <w:b w:val="0"/>
                <w:bCs w:val="0"/>
                <w:noProof/>
                <w:sz w:val="24"/>
                <w:szCs w:val="24"/>
              </w:rPr>
              <w:tab/>
            </w:r>
            <w:r w:rsidR="00CD0A22" w:rsidRPr="00154AE9">
              <w:rPr>
                <w:rStyle w:val="Kpr"/>
                <w:rFonts w:ascii="Arial" w:hAnsi="Arial" w:cs="Arial"/>
                <w:noProof/>
                <w:sz w:val="24"/>
                <w:szCs w:val="24"/>
              </w:rPr>
              <w:t>MALİ BİLGİLER</w:t>
            </w:r>
            <w:r w:rsidR="00CD0A22" w:rsidRPr="00154AE9">
              <w:rPr>
                <w:rFonts w:ascii="Arial" w:hAnsi="Arial" w:cs="Arial"/>
                <w:noProof/>
                <w:webHidden/>
                <w:sz w:val="24"/>
                <w:szCs w:val="24"/>
              </w:rPr>
              <w:tab/>
            </w:r>
            <w:r w:rsidR="00CD0A22" w:rsidRPr="00154AE9">
              <w:rPr>
                <w:rFonts w:ascii="Arial" w:hAnsi="Arial" w:cs="Arial"/>
                <w:noProof/>
                <w:webHidden/>
                <w:sz w:val="24"/>
                <w:szCs w:val="24"/>
              </w:rPr>
              <w:fldChar w:fldCharType="begin"/>
            </w:r>
            <w:r w:rsidR="00CD0A22" w:rsidRPr="00154AE9">
              <w:rPr>
                <w:rFonts w:ascii="Arial" w:hAnsi="Arial" w:cs="Arial"/>
                <w:noProof/>
                <w:webHidden/>
                <w:sz w:val="24"/>
                <w:szCs w:val="24"/>
              </w:rPr>
              <w:instrText xml:space="preserve"> PAGEREF _Toc220657497 \h </w:instrText>
            </w:r>
            <w:r w:rsidR="00CD0A22" w:rsidRPr="00154AE9">
              <w:rPr>
                <w:rFonts w:ascii="Arial" w:hAnsi="Arial" w:cs="Arial"/>
                <w:noProof/>
                <w:webHidden/>
                <w:sz w:val="24"/>
                <w:szCs w:val="24"/>
              </w:rPr>
            </w:r>
            <w:r w:rsidR="00CD0A22" w:rsidRPr="00154AE9">
              <w:rPr>
                <w:rFonts w:ascii="Arial" w:hAnsi="Arial" w:cs="Arial"/>
                <w:noProof/>
                <w:webHidden/>
                <w:sz w:val="24"/>
                <w:szCs w:val="24"/>
              </w:rPr>
              <w:fldChar w:fldCharType="separate"/>
            </w:r>
            <w:r w:rsidR="006210B0">
              <w:rPr>
                <w:rFonts w:ascii="Arial" w:hAnsi="Arial" w:cs="Arial"/>
                <w:noProof/>
                <w:webHidden/>
                <w:sz w:val="24"/>
                <w:szCs w:val="24"/>
              </w:rPr>
              <w:t>73</w:t>
            </w:r>
            <w:r w:rsidR="00CD0A22" w:rsidRPr="00154AE9">
              <w:rPr>
                <w:rFonts w:ascii="Arial" w:hAnsi="Arial" w:cs="Arial"/>
                <w:noProof/>
                <w:webHidden/>
                <w:sz w:val="24"/>
                <w:szCs w:val="24"/>
              </w:rPr>
              <w:fldChar w:fldCharType="end"/>
            </w:r>
          </w:hyperlink>
        </w:p>
        <w:p w14:paraId="307B030B" w14:textId="237F5300" w:rsidR="00CD0A22" w:rsidRPr="00154AE9" w:rsidRDefault="00653803">
          <w:pPr>
            <w:pStyle w:val="T3"/>
            <w:tabs>
              <w:tab w:val="left" w:pos="800"/>
              <w:tab w:val="right" w:leader="dot" w:pos="10109"/>
            </w:tabs>
            <w:rPr>
              <w:rFonts w:ascii="Arial" w:eastAsiaTheme="minorEastAsia" w:hAnsi="Arial" w:cs="Arial"/>
              <w:noProof/>
              <w:sz w:val="24"/>
              <w:szCs w:val="24"/>
            </w:rPr>
          </w:pPr>
          <w:hyperlink w:anchor="_Toc220657498" w:history="1">
            <w:r w:rsidR="00CD0A22" w:rsidRPr="00154AE9">
              <w:rPr>
                <w:rStyle w:val="Kpr"/>
                <w:rFonts w:ascii="Arial" w:hAnsi="Arial" w:cs="Arial"/>
                <w:noProof/>
                <w:sz w:val="24"/>
                <w:szCs w:val="24"/>
              </w:rPr>
              <w:t>1.</w:t>
            </w:r>
            <w:r w:rsidR="00CD0A22" w:rsidRPr="00154AE9">
              <w:rPr>
                <w:rFonts w:ascii="Arial" w:eastAsiaTheme="minorEastAsia" w:hAnsi="Arial" w:cs="Arial"/>
                <w:noProof/>
                <w:sz w:val="24"/>
                <w:szCs w:val="24"/>
              </w:rPr>
              <w:tab/>
            </w:r>
            <w:r w:rsidR="00CD0A22" w:rsidRPr="00154AE9">
              <w:rPr>
                <w:rStyle w:val="Kpr"/>
                <w:rFonts w:ascii="Arial" w:hAnsi="Arial" w:cs="Arial"/>
                <w:noProof/>
                <w:sz w:val="24"/>
                <w:szCs w:val="24"/>
              </w:rPr>
              <w:t>Bütçe Uygulama Sonuçları</w:t>
            </w:r>
            <w:r w:rsidR="00CD0A22" w:rsidRPr="00154AE9">
              <w:rPr>
                <w:rFonts w:ascii="Arial" w:hAnsi="Arial" w:cs="Arial"/>
                <w:noProof/>
                <w:webHidden/>
                <w:sz w:val="24"/>
                <w:szCs w:val="24"/>
              </w:rPr>
              <w:tab/>
            </w:r>
            <w:r w:rsidR="00CD0A22" w:rsidRPr="00154AE9">
              <w:rPr>
                <w:rFonts w:ascii="Arial" w:hAnsi="Arial" w:cs="Arial"/>
                <w:noProof/>
                <w:webHidden/>
                <w:sz w:val="24"/>
                <w:szCs w:val="24"/>
              </w:rPr>
              <w:fldChar w:fldCharType="begin"/>
            </w:r>
            <w:r w:rsidR="00CD0A22" w:rsidRPr="00154AE9">
              <w:rPr>
                <w:rFonts w:ascii="Arial" w:hAnsi="Arial" w:cs="Arial"/>
                <w:noProof/>
                <w:webHidden/>
                <w:sz w:val="24"/>
                <w:szCs w:val="24"/>
              </w:rPr>
              <w:instrText xml:space="preserve"> PAGEREF _Toc220657498 \h </w:instrText>
            </w:r>
            <w:r w:rsidR="00CD0A22" w:rsidRPr="00154AE9">
              <w:rPr>
                <w:rFonts w:ascii="Arial" w:hAnsi="Arial" w:cs="Arial"/>
                <w:noProof/>
                <w:webHidden/>
                <w:sz w:val="24"/>
                <w:szCs w:val="24"/>
              </w:rPr>
            </w:r>
            <w:r w:rsidR="00CD0A22" w:rsidRPr="00154AE9">
              <w:rPr>
                <w:rFonts w:ascii="Arial" w:hAnsi="Arial" w:cs="Arial"/>
                <w:noProof/>
                <w:webHidden/>
                <w:sz w:val="24"/>
                <w:szCs w:val="24"/>
              </w:rPr>
              <w:fldChar w:fldCharType="separate"/>
            </w:r>
            <w:r w:rsidR="006210B0">
              <w:rPr>
                <w:rFonts w:ascii="Arial" w:hAnsi="Arial" w:cs="Arial"/>
                <w:noProof/>
                <w:webHidden/>
                <w:sz w:val="24"/>
                <w:szCs w:val="24"/>
              </w:rPr>
              <w:t>73</w:t>
            </w:r>
            <w:r w:rsidR="00CD0A22" w:rsidRPr="00154AE9">
              <w:rPr>
                <w:rFonts w:ascii="Arial" w:hAnsi="Arial" w:cs="Arial"/>
                <w:noProof/>
                <w:webHidden/>
                <w:sz w:val="24"/>
                <w:szCs w:val="24"/>
              </w:rPr>
              <w:fldChar w:fldCharType="end"/>
            </w:r>
          </w:hyperlink>
        </w:p>
        <w:p w14:paraId="7A30946F" w14:textId="5A88F44D" w:rsidR="00CD0A22" w:rsidRPr="00154AE9" w:rsidRDefault="00653803">
          <w:pPr>
            <w:pStyle w:val="T3"/>
            <w:tabs>
              <w:tab w:val="left" w:pos="800"/>
              <w:tab w:val="right" w:leader="dot" w:pos="10109"/>
            </w:tabs>
            <w:rPr>
              <w:rFonts w:ascii="Arial" w:eastAsiaTheme="minorEastAsia" w:hAnsi="Arial" w:cs="Arial"/>
              <w:noProof/>
              <w:sz w:val="24"/>
              <w:szCs w:val="24"/>
            </w:rPr>
          </w:pPr>
          <w:hyperlink w:anchor="_Toc220657499" w:history="1">
            <w:r w:rsidR="00CD0A22" w:rsidRPr="00154AE9">
              <w:rPr>
                <w:rStyle w:val="Kpr"/>
                <w:rFonts w:ascii="Arial" w:hAnsi="Arial" w:cs="Arial"/>
                <w:noProof/>
                <w:sz w:val="24"/>
                <w:szCs w:val="24"/>
              </w:rPr>
              <w:t>2.</w:t>
            </w:r>
            <w:r w:rsidR="00CD0A22" w:rsidRPr="00154AE9">
              <w:rPr>
                <w:rFonts w:ascii="Arial" w:eastAsiaTheme="minorEastAsia" w:hAnsi="Arial" w:cs="Arial"/>
                <w:noProof/>
                <w:sz w:val="24"/>
                <w:szCs w:val="24"/>
              </w:rPr>
              <w:tab/>
            </w:r>
            <w:r w:rsidR="00CD0A22" w:rsidRPr="00154AE9">
              <w:rPr>
                <w:rStyle w:val="Kpr"/>
                <w:rFonts w:ascii="Arial" w:hAnsi="Arial" w:cs="Arial"/>
                <w:noProof/>
                <w:sz w:val="24"/>
                <w:szCs w:val="24"/>
              </w:rPr>
              <w:t>Mali Denetim Sonuçları</w:t>
            </w:r>
            <w:r w:rsidR="00CD0A22" w:rsidRPr="00154AE9">
              <w:rPr>
                <w:rFonts w:ascii="Arial" w:hAnsi="Arial" w:cs="Arial"/>
                <w:noProof/>
                <w:webHidden/>
                <w:sz w:val="24"/>
                <w:szCs w:val="24"/>
              </w:rPr>
              <w:tab/>
            </w:r>
            <w:r w:rsidR="00CD0A22" w:rsidRPr="00154AE9">
              <w:rPr>
                <w:rFonts w:ascii="Arial" w:hAnsi="Arial" w:cs="Arial"/>
                <w:noProof/>
                <w:webHidden/>
                <w:sz w:val="24"/>
                <w:szCs w:val="24"/>
              </w:rPr>
              <w:fldChar w:fldCharType="begin"/>
            </w:r>
            <w:r w:rsidR="00CD0A22" w:rsidRPr="00154AE9">
              <w:rPr>
                <w:rFonts w:ascii="Arial" w:hAnsi="Arial" w:cs="Arial"/>
                <w:noProof/>
                <w:webHidden/>
                <w:sz w:val="24"/>
                <w:szCs w:val="24"/>
              </w:rPr>
              <w:instrText xml:space="preserve"> PAGEREF _Toc220657499 \h </w:instrText>
            </w:r>
            <w:r w:rsidR="00CD0A22" w:rsidRPr="00154AE9">
              <w:rPr>
                <w:rFonts w:ascii="Arial" w:hAnsi="Arial" w:cs="Arial"/>
                <w:noProof/>
                <w:webHidden/>
                <w:sz w:val="24"/>
                <w:szCs w:val="24"/>
              </w:rPr>
            </w:r>
            <w:r w:rsidR="00CD0A22" w:rsidRPr="00154AE9">
              <w:rPr>
                <w:rFonts w:ascii="Arial" w:hAnsi="Arial" w:cs="Arial"/>
                <w:noProof/>
                <w:webHidden/>
                <w:sz w:val="24"/>
                <w:szCs w:val="24"/>
              </w:rPr>
              <w:fldChar w:fldCharType="separate"/>
            </w:r>
            <w:r w:rsidR="006210B0">
              <w:rPr>
                <w:rFonts w:ascii="Arial" w:hAnsi="Arial" w:cs="Arial"/>
                <w:noProof/>
                <w:webHidden/>
                <w:sz w:val="24"/>
                <w:szCs w:val="24"/>
              </w:rPr>
              <w:t>75</w:t>
            </w:r>
            <w:r w:rsidR="00CD0A22" w:rsidRPr="00154AE9">
              <w:rPr>
                <w:rFonts w:ascii="Arial" w:hAnsi="Arial" w:cs="Arial"/>
                <w:noProof/>
                <w:webHidden/>
                <w:sz w:val="24"/>
                <w:szCs w:val="24"/>
              </w:rPr>
              <w:fldChar w:fldCharType="end"/>
            </w:r>
          </w:hyperlink>
        </w:p>
        <w:p w14:paraId="34BB658E" w14:textId="7EB8E45A" w:rsidR="00CD0A22" w:rsidRPr="00154AE9" w:rsidRDefault="00653803">
          <w:pPr>
            <w:pStyle w:val="T1"/>
            <w:rPr>
              <w:rFonts w:eastAsiaTheme="minorEastAsia"/>
              <w:bCs w:val="0"/>
              <w:iCs w:val="0"/>
              <w:sz w:val="24"/>
              <w:szCs w:val="24"/>
            </w:rPr>
          </w:pPr>
          <w:hyperlink w:anchor="_Toc220657500" w:history="1">
            <w:r w:rsidR="00CD0A22" w:rsidRPr="00154AE9">
              <w:rPr>
                <w:rStyle w:val="Kpr"/>
                <w:sz w:val="24"/>
                <w:szCs w:val="24"/>
              </w:rPr>
              <w:t>III)</w:t>
            </w:r>
            <w:r w:rsidR="00CD0A22" w:rsidRPr="00154AE9">
              <w:rPr>
                <w:rFonts w:eastAsiaTheme="minorEastAsia"/>
                <w:bCs w:val="0"/>
                <w:iCs w:val="0"/>
                <w:sz w:val="24"/>
                <w:szCs w:val="24"/>
              </w:rPr>
              <w:tab/>
            </w:r>
            <w:r w:rsidR="00CD0A22" w:rsidRPr="00154AE9">
              <w:rPr>
                <w:rStyle w:val="Kpr"/>
                <w:sz w:val="24"/>
                <w:szCs w:val="24"/>
              </w:rPr>
              <w:t>KURUMSAL KABİLİYET VE KAPASİTENİN DEĞERLENDİRİLMESİ</w:t>
            </w:r>
            <w:r w:rsidR="00CD0A22" w:rsidRPr="00154AE9">
              <w:rPr>
                <w:webHidden/>
                <w:sz w:val="24"/>
                <w:szCs w:val="24"/>
              </w:rPr>
              <w:tab/>
            </w:r>
            <w:r w:rsidR="00CD0A22" w:rsidRPr="00154AE9">
              <w:rPr>
                <w:webHidden/>
                <w:sz w:val="24"/>
                <w:szCs w:val="24"/>
              </w:rPr>
              <w:fldChar w:fldCharType="begin"/>
            </w:r>
            <w:r w:rsidR="00CD0A22" w:rsidRPr="00154AE9">
              <w:rPr>
                <w:webHidden/>
                <w:sz w:val="24"/>
                <w:szCs w:val="24"/>
              </w:rPr>
              <w:instrText xml:space="preserve"> PAGEREF _Toc220657500 \h </w:instrText>
            </w:r>
            <w:r w:rsidR="00CD0A22" w:rsidRPr="00154AE9">
              <w:rPr>
                <w:webHidden/>
                <w:sz w:val="24"/>
                <w:szCs w:val="24"/>
              </w:rPr>
            </w:r>
            <w:r w:rsidR="00CD0A22" w:rsidRPr="00154AE9">
              <w:rPr>
                <w:webHidden/>
                <w:sz w:val="24"/>
                <w:szCs w:val="24"/>
              </w:rPr>
              <w:fldChar w:fldCharType="separate"/>
            </w:r>
            <w:r w:rsidR="006210B0">
              <w:rPr>
                <w:webHidden/>
                <w:sz w:val="24"/>
                <w:szCs w:val="24"/>
              </w:rPr>
              <w:t>76</w:t>
            </w:r>
            <w:r w:rsidR="00CD0A22" w:rsidRPr="00154AE9">
              <w:rPr>
                <w:webHidden/>
                <w:sz w:val="24"/>
                <w:szCs w:val="24"/>
              </w:rPr>
              <w:fldChar w:fldCharType="end"/>
            </w:r>
          </w:hyperlink>
        </w:p>
        <w:p w14:paraId="1433BC8D" w14:textId="25E863ED" w:rsidR="00CD0A22" w:rsidRPr="00154AE9" w:rsidRDefault="00653803">
          <w:pPr>
            <w:pStyle w:val="T1"/>
            <w:rPr>
              <w:rFonts w:eastAsiaTheme="minorEastAsia"/>
              <w:bCs w:val="0"/>
              <w:iCs w:val="0"/>
              <w:sz w:val="24"/>
              <w:szCs w:val="24"/>
            </w:rPr>
          </w:pPr>
          <w:hyperlink w:anchor="_Toc220657501" w:history="1">
            <w:r w:rsidR="00CD0A22" w:rsidRPr="00154AE9">
              <w:rPr>
                <w:rStyle w:val="Kpr"/>
                <w:sz w:val="24"/>
                <w:szCs w:val="24"/>
              </w:rPr>
              <w:t>IV)</w:t>
            </w:r>
            <w:r w:rsidR="00CD0A22" w:rsidRPr="00154AE9">
              <w:rPr>
                <w:rFonts w:eastAsiaTheme="minorEastAsia"/>
                <w:bCs w:val="0"/>
                <w:iCs w:val="0"/>
                <w:sz w:val="24"/>
                <w:szCs w:val="24"/>
              </w:rPr>
              <w:tab/>
            </w:r>
            <w:r w:rsidR="00CD0A22" w:rsidRPr="00154AE9">
              <w:rPr>
                <w:rStyle w:val="Kpr"/>
                <w:sz w:val="24"/>
                <w:szCs w:val="24"/>
              </w:rPr>
              <w:t>ÖNERİ VE TEDBİRLER</w:t>
            </w:r>
            <w:r w:rsidR="00CD0A22" w:rsidRPr="00154AE9">
              <w:rPr>
                <w:webHidden/>
                <w:sz w:val="24"/>
                <w:szCs w:val="24"/>
              </w:rPr>
              <w:tab/>
            </w:r>
            <w:r w:rsidR="00CD0A22" w:rsidRPr="00154AE9">
              <w:rPr>
                <w:webHidden/>
                <w:sz w:val="24"/>
                <w:szCs w:val="24"/>
              </w:rPr>
              <w:fldChar w:fldCharType="begin"/>
            </w:r>
            <w:r w:rsidR="00CD0A22" w:rsidRPr="00154AE9">
              <w:rPr>
                <w:webHidden/>
                <w:sz w:val="24"/>
                <w:szCs w:val="24"/>
              </w:rPr>
              <w:instrText xml:space="preserve"> PAGEREF _Toc220657501 \h </w:instrText>
            </w:r>
            <w:r w:rsidR="00CD0A22" w:rsidRPr="00154AE9">
              <w:rPr>
                <w:webHidden/>
                <w:sz w:val="24"/>
                <w:szCs w:val="24"/>
              </w:rPr>
            </w:r>
            <w:r w:rsidR="00CD0A22" w:rsidRPr="00154AE9">
              <w:rPr>
                <w:webHidden/>
                <w:sz w:val="24"/>
                <w:szCs w:val="24"/>
              </w:rPr>
              <w:fldChar w:fldCharType="separate"/>
            </w:r>
            <w:r w:rsidR="006210B0">
              <w:rPr>
                <w:webHidden/>
                <w:sz w:val="24"/>
                <w:szCs w:val="24"/>
              </w:rPr>
              <w:t>79</w:t>
            </w:r>
            <w:r w:rsidR="00CD0A22" w:rsidRPr="00154AE9">
              <w:rPr>
                <w:webHidden/>
                <w:sz w:val="24"/>
                <w:szCs w:val="24"/>
              </w:rPr>
              <w:fldChar w:fldCharType="end"/>
            </w:r>
          </w:hyperlink>
        </w:p>
        <w:p w14:paraId="1FD51709" w14:textId="31CBD3BF" w:rsidR="00CD0A22" w:rsidRPr="00154AE9" w:rsidRDefault="00653803">
          <w:pPr>
            <w:pStyle w:val="T1"/>
            <w:rPr>
              <w:rFonts w:eastAsiaTheme="minorEastAsia"/>
              <w:bCs w:val="0"/>
              <w:iCs w:val="0"/>
              <w:sz w:val="24"/>
              <w:szCs w:val="24"/>
            </w:rPr>
          </w:pPr>
          <w:hyperlink w:anchor="_Toc220657502" w:history="1">
            <w:r w:rsidR="00CD0A22" w:rsidRPr="00154AE9">
              <w:rPr>
                <w:rStyle w:val="Kpr"/>
                <w:sz w:val="24"/>
                <w:szCs w:val="24"/>
              </w:rPr>
              <w:t>V)</w:t>
            </w:r>
            <w:r w:rsidR="00CD0A22" w:rsidRPr="00154AE9">
              <w:rPr>
                <w:rFonts w:eastAsiaTheme="minorEastAsia"/>
                <w:bCs w:val="0"/>
                <w:iCs w:val="0"/>
                <w:sz w:val="24"/>
                <w:szCs w:val="24"/>
              </w:rPr>
              <w:tab/>
            </w:r>
            <w:r w:rsidR="00CD0A22" w:rsidRPr="00154AE9">
              <w:rPr>
                <w:rStyle w:val="Kpr"/>
                <w:sz w:val="24"/>
                <w:szCs w:val="24"/>
              </w:rPr>
              <w:t>EK TABLOLAR</w:t>
            </w:r>
            <w:r w:rsidR="00CD0A22" w:rsidRPr="00154AE9">
              <w:rPr>
                <w:webHidden/>
                <w:sz w:val="24"/>
                <w:szCs w:val="24"/>
              </w:rPr>
              <w:tab/>
            </w:r>
            <w:r w:rsidR="00CD0A22" w:rsidRPr="00154AE9">
              <w:rPr>
                <w:webHidden/>
                <w:sz w:val="24"/>
                <w:szCs w:val="24"/>
              </w:rPr>
              <w:fldChar w:fldCharType="begin"/>
            </w:r>
            <w:r w:rsidR="00CD0A22" w:rsidRPr="00154AE9">
              <w:rPr>
                <w:webHidden/>
                <w:sz w:val="24"/>
                <w:szCs w:val="24"/>
              </w:rPr>
              <w:instrText xml:space="preserve"> PAGEREF _Toc220657502 \h </w:instrText>
            </w:r>
            <w:r w:rsidR="00CD0A22" w:rsidRPr="00154AE9">
              <w:rPr>
                <w:webHidden/>
                <w:sz w:val="24"/>
                <w:szCs w:val="24"/>
              </w:rPr>
            </w:r>
            <w:r w:rsidR="00CD0A22" w:rsidRPr="00154AE9">
              <w:rPr>
                <w:webHidden/>
                <w:sz w:val="24"/>
                <w:szCs w:val="24"/>
              </w:rPr>
              <w:fldChar w:fldCharType="separate"/>
            </w:r>
            <w:r w:rsidR="006210B0">
              <w:rPr>
                <w:webHidden/>
                <w:sz w:val="24"/>
                <w:szCs w:val="24"/>
              </w:rPr>
              <w:t>81</w:t>
            </w:r>
            <w:r w:rsidR="00CD0A22" w:rsidRPr="00154AE9">
              <w:rPr>
                <w:webHidden/>
                <w:sz w:val="24"/>
                <w:szCs w:val="24"/>
              </w:rPr>
              <w:fldChar w:fldCharType="end"/>
            </w:r>
          </w:hyperlink>
        </w:p>
        <w:p w14:paraId="4EC5BE24" w14:textId="3579948B" w:rsidR="005927A8" w:rsidRPr="00154AE9" w:rsidRDefault="0079502F" w:rsidP="00CD0A22">
          <w:pPr>
            <w:pStyle w:val="ekillerTablosu"/>
            <w:tabs>
              <w:tab w:val="right" w:leader="dot" w:pos="10109"/>
            </w:tabs>
            <w:rPr>
              <w:rFonts w:ascii="Arial" w:hAnsi="Arial" w:cs="Arial"/>
              <w:bCs w:val="0"/>
              <w:szCs w:val="24"/>
            </w:rPr>
          </w:pPr>
          <w:r w:rsidRPr="00154AE9">
            <w:rPr>
              <w:rStyle w:val="Kpr"/>
              <w:rFonts w:ascii="Arial" w:eastAsia="Times" w:hAnsi="Arial" w:cs="Arial"/>
              <w:b w:val="0"/>
              <w:noProof/>
              <w:szCs w:val="24"/>
            </w:rPr>
            <w:fldChar w:fldCharType="end"/>
          </w:r>
        </w:p>
      </w:sdtContent>
    </w:sdt>
    <w:p w14:paraId="24242624" w14:textId="5819F9DD" w:rsidR="00877C22" w:rsidRPr="00154AE9" w:rsidRDefault="00877C22" w:rsidP="00877C22">
      <w:pPr>
        <w:keepNext/>
        <w:widowControl w:val="0"/>
        <w:autoSpaceDE w:val="0"/>
        <w:autoSpaceDN w:val="0"/>
        <w:adjustRightInd w:val="0"/>
        <w:spacing w:before="120" w:after="120" w:line="23" w:lineRule="atLeast"/>
        <w:outlineLvl w:val="0"/>
      </w:pPr>
    </w:p>
    <w:p w14:paraId="131C4645" w14:textId="35E4702F" w:rsidR="005927A8" w:rsidRPr="00154AE9" w:rsidRDefault="005927A8" w:rsidP="005927A8">
      <w:pPr>
        <w:rPr>
          <w:rFonts w:ascii="Arial" w:hAnsi="Arial" w:cs="Arial"/>
          <w:sz w:val="22"/>
          <w:szCs w:val="22"/>
        </w:rPr>
      </w:pPr>
    </w:p>
    <w:p w14:paraId="17B094D7" w14:textId="7288A3F7" w:rsidR="00A34E25" w:rsidRPr="00154AE9" w:rsidRDefault="00A34E25" w:rsidP="005927A8">
      <w:pPr>
        <w:rPr>
          <w:rFonts w:ascii="Arial" w:hAnsi="Arial" w:cs="Arial"/>
          <w:sz w:val="22"/>
          <w:szCs w:val="22"/>
        </w:rPr>
      </w:pPr>
    </w:p>
    <w:p w14:paraId="7F07305D" w14:textId="49E0A154" w:rsidR="00A34E25" w:rsidRPr="00154AE9" w:rsidRDefault="00A34E25" w:rsidP="005927A8">
      <w:pPr>
        <w:rPr>
          <w:rFonts w:ascii="Arial" w:hAnsi="Arial" w:cs="Arial"/>
          <w:sz w:val="22"/>
          <w:szCs w:val="22"/>
        </w:rPr>
      </w:pPr>
    </w:p>
    <w:p w14:paraId="499A0016" w14:textId="26254912" w:rsidR="00A34E25" w:rsidRPr="00154AE9" w:rsidRDefault="00A34E25" w:rsidP="005927A8">
      <w:pPr>
        <w:rPr>
          <w:rFonts w:ascii="Arial" w:hAnsi="Arial" w:cs="Arial"/>
          <w:sz w:val="22"/>
          <w:szCs w:val="22"/>
        </w:rPr>
      </w:pPr>
    </w:p>
    <w:p w14:paraId="5A956DC6" w14:textId="77777777" w:rsidR="00AB5AA1" w:rsidRPr="00154AE9" w:rsidRDefault="00AB5AA1">
      <w:pPr>
        <w:rPr>
          <w:rFonts w:ascii="Arial" w:hAnsi="Arial" w:cs="Arial"/>
          <w:sz w:val="22"/>
          <w:szCs w:val="22"/>
        </w:rPr>
      </w:pPr>
    </w:p>
    <w:p w14:paraId="0DB5F6C6" w14:textId="77777777" w:rsidR="00AB5AA1" w:rsidRPr="00154AE9" w:rsidRDefault="00AB5AA1">
      <w:pPr>
        <w:rPr>
          <w:rFonts w:ascii="Arial" w:hAnsi="Arial" w:cs="Arial"/>
          <w:sz w:val="22"/>
          <w:szCs w:val="22"/>
        </w:rPr>
      </w:pPr>
    </w:p>
    <w:p w14:paraId="6BA36795" w14:textId="77777777" w:rsidR="00AB5AA1" w:rsidRPr="00154AE9" w:rsidRDefault="00AB5AA1">
      <w:pPr>
        <w:rPr>
          <w:rFonts w:ascii="Arial" w:hAnsi="Arial" w:cs="Arial"/>
          <w:sz w:val="22"/>
          <w:szCs w:val="22"/>
        </w:rPr>
      </w:pPr>
    </w:p>
    <w:p w14:paraId="7F71053C" w14:textId="18C8D516" w:rsidR="00EB04C0" w:rsidRPr="00154AE9" w:rsidRDefault="00EB04C0">
      <w:pPr>
        <w:rPr>
          <w:rFonts w:ascii="Arial" w:hAnsi="Arial" w:cs="Arial"/>
          <w:sz w:val="22"/>
          <w:szCs w:val="22"/>
        </w:rPr>
      </w:pPr>
      <w:r w:rsidRPr="00154AE9">
        <w:rPr>
          <w:rFonts w:ascii="Arial" w:hAnsi="Arial" w:cs="Arial"/>
          <w:sz w:val="22"/>
          <w:szCs w:val="22"/>
        </w:rPr>
        <w:br w:type="page"/>
      </w:r>
    </w:p>
    <w:p w14:paraId="58A0CFD7" w14:textId="77777777" w:rsidR="0079502F" w:rsidRPr="00154AE9" w:rsidRDefault="008C6EBD" w:rsidP="00B20739">
      <w:pPr>
        <w:pStyle w:val="Stil9"/>
      </w:pPr>
      <w:bookmarkStart w:id="4" w:name="_Toc220657472"/>
      <w:r w:rsidRPr="00154AE9">
        <w:lastRenderedPageBreak/>
        <w:t>TABLOLAR</w:t>
      </w:r>
      <w:bookmarkEnd w:id="4"/>
    </w:p>
    <w:p w14:paraId="429FAD5B" w14:textId="588DAA35" w:rsidR="0087697F" w:rsidRPr="00154AE9" w:rsidRDefault="00AB5AA1">
      <w:pPr>
        <w:pStyle w:val="ekillerTablosu"/>
        <w:tabs>
          <w:tab w:val="right" w:leader="dot" w:pos="10109"/>
        </w:tabs>
        <w:rPr>
          <w:rFonts w:ascii="Arial" w:eastAsiaTheme="minorEastAsia" w:hAnsi="Arial" w:cs="Arial"/>
          <w:b w:val="0"/>
          <w:bCs w:val="0"/>
          <w:noProof/>
          <w:szCs w:val="24"/>
        </w:rPr>
      </w:pPr>
      <w:r w:rsidRPr="00154AE9">
        <w:rPr>
          <w:rFonts w:ascii="Arial" w:hAnsi="Arial" w:cs="Arial"/>
          <w:b w:val="0"/>
          <w:szCs w:val="24"/>
        </w:rPr>
        <w:fldChar w:fldCharType="begin"/>
      </w:r>
      <w:r w:rsidRPr="00154AE9">
        <w:rPr>
          <w:rFonts w:ascii="Arial" w:hAnsi="Arial" w:cs="Arial"/>
          <w:b w:val="0"/>
          <w:szCs w:val="24"/>
        </w:rPr>
        <w:instrText xml:space="preserve"> TOC \h \z \t "Stil7" \c </w:instrText>
      </w:r>
      <w:r w:rsidRPr="00154AE9">
        <w:rPr>
          <w:rFonts w:ascii="Arial" w:hAnsi="Arial" w:cs="Arial"/>
          <w:b w:val="0"/>
          <w:szCs w:val="24"/>
        </w:rPr>
        <w:fldChar w:fldCharType="separate"/>
      </w:r>
      <w:hyperlink w:anchor="_Toc220591881" w:history="1">
        <w:r w:rsidR="0087697F" w:rsidRPr="00154AE9">
          <w:rPr>
            <w:rStyle w:val="Kpr"/>
            <w:rFonts w:ascii="Arial" w:eastAsia="Times" w:hAnsi="Arial" w:cs="Arial"/>
            <w:b w:val="0"/>
            <w:noProof/>
            <w:szCs w:val="24"/>
          </w:rPr>
          <w:t>Tablo 1: Bina Varlığı</w:t>
        </w:r>
        <w:r w:rsidR="0087697F" w:rsidRPr="00154AE9">
          <w:rPr>
            <w:rFonts w:ascii="Arial" w:hAnsi="Arial" w:cs="Arial"/>
            <w:b w:val="0"/>
            <w:noProof/>
            <w:webHidden/>
            <w:szCs w:val="24"/>
          </w:rPr>
          <w:tab/>
        </w:r>
        <w:r w:rsidR="0087697F" w:rsidRPr="00154AE9">
          <w:rPr>
            <w:rFonts w:ascii="Arial" w:hAnsi="Arial" w:cs="Arial"/>
            <w:b w:val="0"/>
            <w:noProof/>
            <w:webHidden/>
            <w:szCs w:val="24"/>
          </w:rPr>
          <w:fldChar w:fldCharType="begin"/>
        </w:r>
        <w:r w:rsidR="0087697F" w:rsidRPr="00154AE9">
          <w:rPr>
            <w:rFonts w:ascii="Arial" w:hAnsi="Arial" w:cs="Arial"/>
            <w:b w:val="0"/>
            <w:noProof/>
            <w:webHidden/>
            <w:szCs w:val="24"/>
          </w:rPr>
          <w:instrText xml:space="preserve"> PAGEREF _Toc220591881 \h </w:instrText>
        </w:r>
        <w:r w:rsidR="0087697F" w:rsidRPr="00154AE9">
          <w:rPr>
            <w:rFonts w:ascii="Arial" w:hAnsi="Arial" w:cs="Arial"/>
            <w:b w:val="0"/>
            <w:noProof/>
            <w:webHidden/>
            <w:szCs w:val="24"/>
          </w:rPr>
        </w:r>
        <w:r w:rsidR="0087697F" w:rsidRPr="00154AE9">
          <w:rPr>
            <w:rFonts w:ascii="Arial" w:hAnsi="Arial" w:cs="Arial"/>
            <w:b w:val="0"/>
            <w:noProof/>
            <w:webHidden/>
            <w:szCs w:val="24"/>
          </w:rPr>
          <w:fldChar w:fldCharType="separate"/>
        </w:r>
        <w:r w:rsidR="006210B0">
          <w:rPr>
            <w:rFonts w:ascii="Arial" w:hAnsi="Arial" w:cs="Arial"/>
            <w:b w:val="0"/>
            <w:noProof/>
            <w:webHidden/>
            <w:szCs w:val="24"/>
          </w:rPr>
          <w:t>18</w:t>
        </w:r>
        <w:r w:rsidR="0087697F" w:rsidRPr="00154AE9">
          <w:rPr>
            <w:rFonts w:ascii="Arial" w:hAnsi="Arial" w:cs="Arial"/>
            <w:b w:val="0"/>
            <w:noProof/>
            <w:webHidden/>
            <w:szCs w:val="24"/>
          </w:rPr>
          <w:fldChar w:fldCharType="end"/>
        </w:r>
      </w:hyperlink>
    </w:p>
    <w:p w14:paraId="02CA5B5F" w14:textId="7C85177D" w:rsidR="0087697F" w:rsidRPr="00154AE9" w:rsidRDefault="00653803">
      <w:pPr>
        <w:pStyle w:val="ekillerTablosu"/>
        <w:tabs>
          <w:tab w:val="right" w:leader="dot" w:pos="10109"/>
        </w:tabs>
        <w:rPr>
          <w:rFonts w:ascii="Arial" w:eastAsiaTheme="minorEastAsia" w:hAnsi="Arial" w:cs="Arial"/>
          <w:b w:val="0"/>
          <w:bCs w:val="0"/>
          <w:noProof/>
          <w:szCs w:val="24"/>
        </w:rPr>
      </w:pPr>
      <w:hyperlink w:anchor="_Toc220591882" w:history="1">
        <w:r w:rsidR="0087697F" w:rsidRPr="00154AE9">
          <w:rPr>
            <w:rStyle w:val="Kpr"/>
            <w:rFonts w:ascii="Arial" w:eastAsia="Times" w:hAnsi="Arial" w:cs="Arial"/>
            <w:b w:val="0"/>
            <w:noProof/>
            <w:szCs w:val="24"/>
          </w:rPr>
          <w:t>Tablo 2: Araç Durumu</w:t>
        </w:r>
        <w:r w:rsidR="0087697F" w:rsidRPr="00154AE9">
          <w:rPr>
            <w:rFonts w:ascii="Arial" w:hAnsi="Arial" w:cs="Arial"/>
            <w:b w:val="0"/>
            <w:noProof/>
            <w:webHidden/>
            <w:szCs w:val="24"/>
          </w:rPr>
          <w:tab/>
        </w:r>
        <w:r w:rsidR="0087697F" w:rsidRPr="00154AE9">
          <w:rPr>
            <w:rFonts w:ascii="Arial" w:hAnsi="Arial" w:cs="Arial"/>
            <w:b w:val="0"/>
            <w:noProof/>
            <w:webHidden/>
            <w:szCs w:val="24"/>
          </w:rPr>
          <w:fldChar w:fldCharType="begin"/>
        </w:r>
        <w:r w:rsidR="0087697F" w:rsidRPr="00154AE9">
          <w:rPr>
            <w:rFonts w:ascii="Arial" w:hAnsi="Arial" w:cs="Arial"/>
            <w:b w:val="0"/>
            <w:noProof/>
            <w:webHidden/>
            <w:szCs w:val="24"/>
          </w:rPr>
          <w:instrText xml:space="preserve"> PAGEREF _Toc220591882 \h </w:instrText>
        </w:r>
        <w:r w:rsidR="0087697F" w:rsidRPr="00154AE9">
          <w:rPr>
            <w:rFonts w:ascii="Arial" w:hAnsi="Arial" w:cs="Arial"/>
            <w:b w:val="0"/>
            <w:noProof/>
            <w:webHidden/>
            <w:szCs w:val="24"/>
          </w:rPr>
        </w:r>
        <w:r w:rsidR="0087697F" w:rsidRPr="00154AE9">
          <w:rPr>
            <w:rFonts w:ascii="Arial" w:hAnsi="Arial" w:cs="Arial"/>
            <w:b w:val="0"/>
            <w:noProof/>
            <w:webHidden/>
            <w:szCs w:val="24"/>
          </w:rPr>
          <w:fldChar w:fldCharType="separate"/>
        </w:r>
        <w:r w:rsidR="006210B0">
          <w:rPr>
            <w:rFonts w:ascii="Arial" w:hAnsi="Arial" w:cs="Arial"/>
            <w:b w:val="0"/>
            <w:noProof/>
            <w:webHidden/>
            <w:szCs w:val="24"/>
          </w:rPr>
          <w:t>19</w:t>
        </w:r>
        <w:r w:rsidR="0087697F" w:rsidRPr="00154AE9">
          <w:rPr>
            <w:rFonts w:ascii="Arial" w:hAnsi="Arial" w:cs="Arial"/>
            <w:b w:val="0"/>
            <w:noProof/>
            <w:webHidden/>
            <w:szCs w:val="24"/>
          </w:rPr>
          <w:fldChar w:fldCharType="end"/>
        </w:r>
      </w:hyperlink>
    </w:p>
    <w:p w14:paraId="282000CA" w14:textId="5B828FCC" w:rsidR="0087697F" w:rsidRPr="00154AE9" w:rsidRDefault="00653803">
      <w:pPr>
        <w:pStyle w:val="ekillerTablosu"/>
        <w:tabs>
          <w:tab w:val="right" w:leader="dot" w:pos="10109"/>
        </w:tabs>
        <w:rPr>
          <w:rFonts w:ascii="Arial" w:eastAsiaTheme="minorEastAsia" w:hAnsi="Arial" w:cs="Arial"/>
          <w:b w:val="0"/>
          <w:bCs w:val="0"/>
          <w:noProof/>
          <w:szCs w:val="24"/>
        </w:rPr>
      </w:pPr>
      <w:hyperlink w:anchor="_Toc220591883" w:history="1">
        <w:r w:rsidR="0087697F" w:rsidRPr="00154AE9">
          <w:rPr>
            <w:rStyle w:val="Kpr"/>
            <w:rFonts w:ascii="Arial" w:eastAsia="Times" w:hAnsi="Arial" w:cs="Arial"/>
            <w:b w:val="0"/>
            <w:noProof/>
            <w:szCs w:val="24"/>
          </w:rPr>
          <w:t>Tablo 3: Teknolojik Kaynaklar (adet)</w:t>
        </w:r>
        <w:r w:rsidR="0087697F" w:rsidRPr="00154AE9">
          <w:rPr>
            <w:rFonts w:ascii="Arial" w:hAnsi="Arial" w:cs="Arial"/>
            <w:b w:val="0"/>
            <w:noProof/>
            <w:webHidden/>
            <w:szCs w:val="24"/>
          </w:rPr>
          <w:tab/>
        </w:r>
        <w:r w:rsidR="0087697F" w:rsidRPr="00154AE9">
          <w:rPr>
            <w:rFonts w:ascii="Arial" w:hAnsi="Arial" w:cs="Arial"/>
            <w:b w:val="0"/>
            <w:noProof/>
            <w:webHidden/>
            <w:szCs w:val="24"/>
          </w:rPr>
          <w:fldChar w:fldCharType="begin"/>
        </w:r>
        <w:r w:rsidR="0087697F" w:rsidRPr="00154AE9">
          <w:rPr>
            <w:rFonts w:ascii="Arial" w:hAnsi="Arial" w:cs="Arial"/>
            <w:b w:val="0"/>
            <w:noProof/>
            <w:webHidden/>
            <w:szCs w:val="24"/>
          </w:rPr>
          <w:instrText xml:space="preserve"> PAGEREF _Toc220591883 \h </w:instrText>
        </w:r>
        <w:r w:rsidR="0087697F" w:rsidRPr="00154AE9">
          <w:rPr>
            <w:rFonts w:ascii="Arial" w:hAnsi="Arial" w:cs="Arial"/>
            <w:b w:val="0"/>
            <w:noProof/>
            <w:webHidden/>
            <w:szCs w:val="24"/>
          </w:rPr>
        </w:r>
        <w:r w:rsidR="0087697F" w:rsidRPr="00154AE9">
          <w:rPr>
            <w:rFonts w:ascii="Arial" w:hAnsi="Arial" w:cs="Arial"/>
            <w:b w:val="0"/>
            <w:noProof/>
            <w:webHidden/>
            <w:szCs w:val="24"/>
          </w:rPr>
          <w:fldChar w:fldCharType="separate"/>
        </w:r>
        <w:r w:rsidR="006210B0">
          <w:rPr>
            <w:rFonts w:ascii="Arial" w:hAnsi="Arial" w:cs="Arial"/>
            <w:b w:val="0"/>
            <w:noProof/>
            <w:webHidden/>
            <w:szCs w:val="24"/>
          </w:rPr>
          <w:t>20</w:t>
        </w:r>
        <w:r w:rsidR="0087697F" w:rsidRPr="00154AE9">
          <w:rPr>
            <w:rFonts w:ascii="Arial" w:hAnsi="Arial" w:cs="Arial"/>
            <w:b w:val="0"/>
            <w:noProof/>
            <w:webHidden/>
            <w:szCs w:val="24"/>
          </w:rPr>
          <w:fldChar w:fldCharType="end"/>
        </w:r>
      </w:hyperlink>
    </w:p>
    <w:p w14:paraId="6ECAFE7A" w14:textId="5C0DA981" w:rsidR="0087697F" w:rsidRPr="00154AE9" w:rsidRDefault="00653803">
      <w:pPr>
        <w:pStyle w:val="ekillerTablosu"/>
        <w:tabs>
          <w:tab w:val="right" w:leader="dot" w:pos="10109"/>
        </w:tabs>
        <w:rPr>
          <w:rFonts w:ascii="Arial" w:eastAsiaTheme="minorEastAsia" w:hAnsi="Arial" w:cs="Arial"/>
          <w:b w:val="0"/>
          <w:bCs w:val="0"/>
          <w:noProof/>
          <w:szCs w:val="24"/>
        </w:rPr>
      </w:pPr>
      <w:hyperlink w:anchor="_Toc220591884" w:history="1">
        <w:r w:rsidR="0087697F" w:rsidRPr="00154AE9">
          <w:rPr>
            <w:rStyle w:val="Kpr"/>
            <w:rFonts w:ascii="Arial" w:eastAsia="Times" w:hAnsi="Arial" w:cs="Arial"/>
            <w:b w:val="0"/>
            <w:noProof/>
            <w:szCs w:val="24"/>
          </w:rPr>
          <w:t>Tablo 4: Personelin Hizmet Sınıflarına Göre Dağılımı</w:t>
        </w:r>
        <w:r w:rsidR="0087697F" w:rsidRPr="00154AE9">
          <w:rPr>
            <w:rFonts w:ascii="Arial" w:hAnsi="Arial" w:cs="Arial"/>
            <w:b w:val="0"/>
            <w:noProof/>
            <w:webHidden/>
            <w:szCs w:val="24"/>
          </w:rPr>
          <w:tab/>
        </w:r>
        <w:r w:rsidR="0087697F" w:rsidRPr="00154AE9">
          <w:rPr>
            <w:rFonts w:ascii="Arial" w:hAnsi="Arial" w:cs="Arial"/>
            <w:b w:val="0"/>
            <w:noProof/>
            <w:webHidden/>
            <w:szCs w:val="24"/>
          </w:rPr>
          <w:fldChar w:fldCharType="begin"/>
        </w:r>
        <w:r w:rsidR="0087697F" w:rsidRPr="00154AE9">
          <w:rPr>
            <w:rFonts w:ascii="Arial" w:hAnsi="Arial" w:cs="Arial"/>
            <w:b w:val="0"/>
            <w:noProof/>
            <w:webHidden/>
            <w:szCs w:val="24"/>
          </w:rPr>
          <w:instrText xml:space="preserve"> PAGEREF _Toc220591884 \h </w:instrText>
        </w:r>
        <w:r w:rsidR="0087697F" w:rsidRPr="00154AE9">
          <w:rPr>
            <w:rFonts w:ascii="Arial" w:hAnsi="Arial" w:cs="Arial"/>
            <w:b w:val="0"/>
            <w:noProof/>
            <w:webHidden/>
            <w:szCs w:val="24"/>
          </w:rPr>
        </w:r>
        <w:r w:rsidR="0087697F" w:rsidRPr="00154AE9">
          <w:rPr>
            <w:rFonts w:ascii="Arial" w:hAnsi="Arial" w:cs="Arial"/>
            <w:b w:val="0"/>
            <w:noProof/>
            <w:webHidden/>
            <w:szCs w:val="24"/>
          </w:rPr>
          <w:fldChar w:fldCharType="separate"/>
        </w:r>
        <w:r w:rsidR="006210B0">
          <w:rPr>
            <w:rFonts w:ascii="Arial" w:hAnsi="Arial" w:cs="Arial"/>
            <w:b w:val="0"/>
            <w:noProof/>
            <w:webHidden/>
            <w:szCs w:val="24"/>
          </w:rPr>
          <w:t>21</w:t>
        </w:r>
        <w:r w:rsidR="0087697F" w:rsidRPr="00154AE9">
          <w:rPr>
            <w:rFonts w:ascii="Arial" w:hAnsi="Arial" w:cs="Arial"/>
            <w:b w:val="0"/>
            <w:noProof/>
            <w:webHidden/>
            <w:szCs w:val="24"/>
          </w:rPr>
          <w:fldChar w:fldCharType="end"/>
        </w:r>
      </w:hyperlink>
    </w:p>
    <w:p w14:paraId="7C918EE5" w14:textId="341C24AC" w:rsidR="0087697F" w:rsidRPr="00154AE9" w:rsidRDefault="00653803">
      <w:pPr>
        <w:pStyle w:val="ekillerTablosu"/>
        <w:tabs>
          <w:tab w:val="right" w:leader="dot" w:pos="10109"/>
        </w:tabs>
        <w:rPr>
          <w:rFonts w:ascii="Arial" w:eastAsiaTheme="minorEastAsia" w:hAnsi="Arial" w:cs="Arial"/>
          <w:b w:val="0"/>
          <w:bCs w:val="0"/>
          <w:noProof/>
          <w:szCs w:val="24"/>
        </w:rPr>
      </w:pPr>
      <w:hyperlink w:anchor="_Toc220591885" w:history="1">
        <w:r w:rsidR="0087697F" w:rsidRPr="00154AE9">
          <w:rPr>
            <w:rStyle w:val="Kpr"/>
            <w:rFonts w:ascii="Arial" w:eastAsia="Times" w:hAnsi="Arial" w:cs="Arial"/>
            <w:b w:val="0"/>
            <w:noProof/>
            <w:szCs w:val="24"/>
          </w:rPr>
          <w:t>Tablo 5: Bursa İli Gıda ve Yem İşletme Sayıları</w:t>
        </w:r>
        <w:r w:rsidR="0087697F" w:rsidRPr="00154AE9">
          <w:rPr>
            <w:rFonts w:ascii="Arial" w:hAnsi="Arial" w:cs="Arial"/>
            <w:b w:val="0"/>
            <w:noProof/>
            <w:webHidden/>
            <w:szCs w:val="24"/>
          </w:rPr>
          <w:tab/>
        </w:r>
        <w:r w:rsidR="0087697F" w:rsidRPr="00154AE9">
          <w:rPr>
            <w:rFonts w:ascii="Arial" w:hAnsi="Arial" w:cs="Arial"/>
            <w:b w:val="0"/>
            <w:noProof/>
            <w:webHidden/>
            <w:szCs w:val="24"/>
          </w:rPr>
          <w:fldChar w:fldCharType="begin"/>
        </w:r>
        <w:r w:rsidR="0087697F" w:rsidRPr="00154AE9">
          <w:rPr>
            <w:rFonts w:ascii="Arial" w:hAnsi="Arial" w:cs="Arial"/>
            <w:b w:val="0"/>
            <w:noProof/>
            <w:webHidden/>
            <w:szCs w:val="24"/>
          </w:rPr>
          <w:instrText xml:space="preserve"> PAGEREF _Toc220591885 \h </w:instrText>
        </w:r>
        <w:r w:rsidR="0087697F" w:rsidRPr="00154AE9">
          <w:rPr>
            <w:rFonts w:ascii="Arial" w:hAnsi="Arial" w:cs="Arial"/>
            <w:b w:val="0"/>
            <w:noProof/>
            <w:webHidden/>
            <w:szCs w:val="24"/>
          </w:rPr>
        </w:r>
        <w:r w:rsidR="0087697F" w:rsidRPr="00154AE9">
          <w:rPr>
            <w:rFonts w:ascii="Arial" w:hAnsi="Arial" w:cs="Arial"/>
            <w:b w:val="0"/>
            <w:noProof/>
            <w:webHidden/>
            <w:szCs w:val="24"/>
          </w:rPr>
          <w:fldChar w:fldCharType="separate"/>
        </w:r>
        <w:r w:rsidR="006210B0">
          <w:rPr>
            <w:rFonts w:ascii="Arial" w:hAnsi="Arial" w:cs="Arial"/>
            <w:b w:val="0"/>
            <w:noProof/>
            <w:webHidden/>
            <w:szCs w:val="24"/>
          </w:rPr>
          <w:t>24</w:t>
        </w:r>
        <w:r w:rsidR="0087697F" w:rsidRPr="00154AE9">
          <w:rPr>
            <w:rFonts w:ascii="Arial" w:hAnsi="Arial" w:cs="Arial"/>
            <w:b w:val="0"/>
            <w:noProof/>
            <w:webHidden/>
            <w:szCs w:val="24"/>
          </w:rPr>
          <w:fldChar w:fldCharType="end"/>
        </w:r>
      </w:hyperlink>
    </w:p>
    <w:p w14:paraId="7723DBB4" w14:textId="3C6EB54A" w:rsidR="0087697F" w:rsidRPr="00154AE9" w:rsidRDefault="00653803">
      <w:pPr>
        <w:pStyle w:val="ekillerTablosu"/>
        <w:tabs>
          <w:tab w:val="right" w:leader="dot" w:pos="10109"/>
        </w:tabs>
        <w:rPr>
          <w:rFonts w:ascii="Arial" w:eastAsiaTheme="minorEastAsia" w:hAnsi="Arial" w:cs="Arial"/>
          <w:b w:val="0"/>
          <w:bCs w:val="0"/>
          <w:noProof/>
          <w:szCs w:val="24"/>
        </w:rPr>
      </w:pPr>
      <w:hyperlink w:anchor="_Toc220591886" w:history="1">
        <w:r w:rsidR="0087697F" w:rsidRPr="00154AE9">
          <w:rPr>
            <w:rStyle w:val="Kpr"/>
            <w:rFonts w:ascii="Arial" w:eastAsia="Times" w:hAnsi="Arial" w:cs="Arial"/>
            <w:b w:val="0"/>
            <w:noProof/>
            <w:szCs w:val="24"/>
          </w:rPr>
          <w:t>Tablo 6: Faaliyet Konularına Göre İlimizde Önemli Yer Tutan Gıda Üretim İşletme Sayıları</w:t>
        </w:r>
        <w:r w:rsidR="0087697F" w:rsidRPr="00154AE9">
          <w:rPr>
            <w:rFonts w:ascii="Arial" w:hAnsi="Arial" w:cs="Arial"/>
            <w:b w:val="0"/>
            <w:noProof/>
            <w:webHidden/>
            <w:szCs w:val="24"/>
          </w:rPr>
          <w:tab/>
        </w:r>
        <w:r w:rsidR="0087697F" w:rsidRPr="00154AE9">
          <w:rPr>
            <w:rFonts w:ascii="Arial" w:hAnsi="Arial" w:cs="Arial"/>
            <w:b w:val="0"/>
            <w:noProof/>
            <w:webHidden/>
            <w:szCs w:val="24"/>
          </w:rPr>
          <w:fldChar w:fldCharType="begin"/>
        </w:r>
        <w:r w:rsidR="0087697F" w:rsidRPr="00154AE9">
          <w:rPr>
            <w:rFonts w:ascii="Arial" w:hAnsi="Arial" w:cs="Arial"/>
            <w:b w:val="0"/>
            <w:noProof/>
            <w:webHidden/>
            <w:szCs w:val="24"/>
          </w:rPr>
          <w:instrText xml:space="preserve"> PAGEREF _Toc220591886 \h </w:instrText>
        </w:r>
        <w:r w:rsidR="0087697F" w:rsidRPr="00154AE9">
          <w:rPr>
            <w:rFonts w:ascii="Arial" w:hAnsi="Arial" w:cs="Arial"/>
            <w:b w:val="0"/>
            <w:noProof/>
            <w:webHidden/>
            <w:szCs w:val="24"/>
          </w:rPr>
        </w:r>
        <w:r w:rsidR="0087697F" w:rsidRPr="00154AE9">
          <w:rPr>
            <w:rFonts w:ascii="Arial" w:hAnsi="Arial" w:cs="Arial"/>
            <w:b w:val="0"/>
            <w:noProof/>
            <w:webHidden/>
            <w:szCs w:val="24"/>
          </w:rPr>
          <w:fldChar w:fldCharType="separate"/>
        </w:r>
        <w:r w:rsidR="006210B0">
          <w:rPr>
            <w:rFonts w:ascii="Arial" w:hAnsi="Arial" w:cs="Arial"/>
            <w:b w:val="0"/>
            <w:noProof/>
            <w:webHidden/>
            <w:szCs w:val="24"/>
          </w:rPr>
          <w:t>24</w:t>
        </w:r>
        <w:r w:rsidR="0087697F" w:rsidRPr="00154AE9">
          <w:rPr>
            <w:rFonts w:ascii="Arial" w:hAnsi="Arial" w:cs="Arial"/>
            <w:b w:val="0"/>
            <w:noProof/>
            <w:webHidden/>
            <w:szCs w:val="24"/>
          </w:rPr>
          <w:fldChar w:fldCharType="end"/>
        </w:r>
      </w:hyperlink>
    </w:p>
    <w:p w14:paraId="35B0739D" w14:textId="36A69ECF" w:rsidR="0087697F" w:rsidRPr="00154AE9" w:rsidRDefault="00653803">
      <w:pPr>
        <w:pStyle w:val="ekillerTablosu"/>
        <w:tabs>
          <w:tab w:val="right" w:leader="dot" w:pos="10109"/>
        </w:tabs>
        <w:rPr>
          <w:rFonts w:ascii="Arial" w:eastAsiaTheme="minorEastAsia" w:hAnsi="Arial" w:cs="Arial"/>
          <w:b w:val="0"/>
          <w:bCs w:val="0"/>
          <w:noProof/>
          <w:szCs w:val="24"/>
        </w:rPr>
      </w:pPr>
      <w:hyperlink w:anchor="_Toc220591887" w:history="1">
        <w:r w:rsidR="0087697F" w:rsidRPr="00154AE9">
          <w:rPr>
            <w:rStyle w:val="Kpr"/>
            <w:rFonts w:ascii="Arial" w:eastAsia="Times" w:hAnsi="Arial" w:cs="Arial"/>
            <w:b w:val="0"/>
            <w:noProof/>
            <w:szCs w:val="24"/>
          </w:rPr>
          <w:t>Tablo 7: Faaliyet Konularına Göre İlimizde Bulunan Yem Üretim İşletme Sayıları</w:t>
        </w:r>
        <w:r w:rsidR="0087697F" w:rsidRPr="00154AE9">
          <w:rPr>
            <w:rFonts w:ascii="Arial" w:hAnsi="Arial" w:cs="Arial"/>
            <w:b w:val="0"/>
            <w:noProof/>
            <w:webHidden/>
            <w:szCs w:val="24"/>
          </w:rPr>
          <w:tab/>
        </w:r>
        <w:r w:rsidR="0087697F" w:rsidRPr="00154AE9">
          <w:rPr>
            <w:rFonts w:ascii="Arial" w:hAnsi="Arial" w:cs="Arial"/>
            <w:b w:val="0"/>
            <w:noProof/>
            <w:webHidden/>
            <w:szCs w:val="24"/>
          </w:rPr>
          <w:fldChar w:fldCharType="begin"/>
        </w:r>
        <w:r w:rsidR="0087697F" w:rsidRPr="00154AE9">
          <w:rPr>
            <w:rFonts w:ascii="Arial" w:hAnsi="Arial" w:cs="Arial"/>
            <w:b w:val="0"/>
            <w:noProof/>
            <w:webHidden/>
            <w:szCs w:val="24"/>
          </w:rPr>
          <w:instrText xml:space="preserve"> PAGEREF _Toc220591887 \h </w:instrText>
        </w:r>
        <w:r w:rsidR="0087697F" w:rsidRPr="00154AE9">
          <w:rPr>
            <w:rFonts w:ascii="Arial" w:hAnsi="Arial" w:cs="Arial"/>
            <w:b w:val="0"/>
            <w:noProof/>
            <w:webHidden/>
            <w:szCs w:val="24"/>
          </w:rPr>
        </w:r>
        <w:r w:rsidR="0087697F" w:rsidRPr="00154AE9">
          <w:rPr>
            <w:rFonts w:ascii="Arial" w:hAnsi="Arial" w:cs="Arial"/>
            <w:b w:val="0"/>
            <w:noProof/>
            <w:webHidden/>
            <w:szCs w:val="24"/>
          </w:rPr>
          <w:fldChar w:fldCharType="separate"/>
        </w:r>
        <w:r w:rsidR="006210B0">
          <w:rPr>
            <w:rFonts w:ascii="Arial" w:hAnsi="Arial" w:cs="Arial"/>
            <w:b w:val="0"/>
            <w:noProof/>
            <w:webHidden/>
            <w:szCs w:val="24"/>
          </w:rPr>
          <w:t>25</w:t>
        </w:r>
        <w:r w:rsidR="0087697F" w:rsidRPr="00154AE9">
          <w:rPr>
            <w:rFonts w:ascii="Arial" w:hAnsi="Arial" w:cs="Arial"/>
            <w:b w:val="0"/>
            <w:noProof/>
            <w:webHidden/>
            <w:szCs w:val="24"/>
          </w:rPr>
          <w:fldChar w:fldCharType="end"/>
        </w:r>
      </w:hyperlink>
    </w:p>
    <w:p w14:paraId="4D50252D" w14:textId="46ADCF0D" w:rsidR="0087697F" w:rsidRPr="00154AE9" w:rsidRDefault="00653803">
      <w:pPr>
        <w:pStyle w:val="ekillerTablosu"/>
        <w:tabs>
          <w:tab w:val="right" w:leader="dot" w:pos="10109"/>
        </w:tabs>
        <w:rPr>
          <w:rFonts w:ascii="Arial" w:eastAsiaTheme="minorEastAsia" w:hAnsi="Arial" w:cs="Arial"/>
          <w:b w:val="0"/>
          <w:bCs w:val="0"/>
          <w:noProof/>
          <w:szCs w:val="24"/>
        </w:rPr>
      </w:pPr>
      <w:hyperlink w:anchor="_Toc220591888" w:history="1">
        <w:r w:rsidR="0087697F" w:rsidRPr="00154AE9">
          <w:rPr>
            <w:rStyle w:val="Kpr"/>
            <w:rFonts w:ascii="Arial" w:eastAsia="Times" w:hAnsi="Arial" w:cs="Arial"/>
            <w:b w:val="0"/>
            <w:noProof/>
            <w:szCs w:val="24"/>
          </w:rPr>
          <w:t>Tablo 8: Denetim Sayıları</w:t>
        </w:r>
        <w:r w:rsidR="0087697F" w:rsidRPr="00154AE9">
          <w:rPr>
            <w:rFonts w:ascii="Arial" w:hAnsi="Arial" w:cs="Arial"/>
            <w:b w:val="0"/>
            <w:noProof/>
            <w:webHidden/>
            <w:szCs w:val="24"/>
          </w:rPr>
          <w:tab/>
        </w:r>
        <w:r w:rsidR="0087697F" w:rsidRPr="00154AE9">
          <w:rPr>
            <w:rFonts w:ascii="Arial" w:hAnsi="Arial" w:cs="Arial"/>
            <w:b w:val="0"/>
            <w:noProof/>
            <w:webHidden/>
            <w:szCs w:val="24"/>
          </w:rPr>
          <w:fldChar w:fldCharType="begin"/>
        </w:r>
        <w:r w:rsidR="0087697F" w:rsidRPr="00154AE9">
          <w:rPr>
            <w:rFonts w:ascii="Arial" w:hAnsi="Arial" w:cs="Arial"/>
            <w:b w:val="0"/>
            <w:noProof/>
            <w:webHidden/>
            <w:szCs w:val="24"/>
          </w:rPr>
          <w:instrText xml:space="preserve"> PAGEREF _Toc220591888 \h </w:instrText>
        </w:r>
        <w:r w:rsidR="0087697F" w:rsidRPr="00154AE9">
          <w:rPr>
            <w:rFonts w:ascii="Arial" w:hAnsi="Arial" w:cs="Arial"/>
            <w:b w:val="0"/>
            <w:noProof/>
            <w:webHidden/>
            <w:szCs w:val="24"/>
          </w:rPr>
        </w:r>
        <w:r w:rsidR="0087697F" w:rsidRPr="00154AE9">
          <w:rPr>
            <w:rFonts w:ascii="Arial" w:hAnsi="Arial" w:cs="Arial"/>
            <w:b w:val="0"/>
            <w:noProof/>
            <w:webHidden/>
            <w:szCs w:val="24"/>
          </w:rPr>
          <w:fldChar w:fldCharType="separate"/>
        </w:r>
        <w:r w:rsidR="006210B0">
          <w:rPr>
            <w:rFonts w:ascii="Arial" w:hAnsi="Arial" w:cs="Arial"/>
            <w:b w:val="0"/>
            <w:noProof/>
            <w:webHidden/>
            <w:szCs w:val="24"/>
          </w:rPr>
          <w:t>25</w:t>
        </w:r>
        <w:r w:rsidR="0087697F" w:rsidRPr="00154AE9">
          <w:rPr>
            <w:rFonts w:ascii="Arial" w:hAnsi="Arial" w:cs="Arial"/>
            <w:b w:val="0"/>
            <w:noProof/>
            <w:webHidden/>
            <w:szCs w:val="24"/>
          </w:rPr>
          <w:fldChar w:fldCharType="end"/>
        </w:r>
      </w:hyperlink>
    </w:p>
    <w:p w14:paraId="16AF12B5" w14:textId="63FAFEA3" w:rsidR="0087697F" w:rsidRPr="00154AE9" w:rsidRDefault="00653803">
      <w:pPr>
        <w:pStyle w:val="ekillerTablosu"/>
        <w:tabs>
          <w:tab w:val="right" w:leader="dot" w:pos="10109"/>
        </w:tabs>
        <w:rPr>
          <w:rFonts w:ascii="Arial" w:eastAsiaTheme="minorEastAsia" w:hAnsi="Arial" w:cs="Arial"/>
          <w:b w:val="0"/>
          <w:bCs w:val="0"/>
          <w:noProof/>
          <w:szCs w:val="24"/>
        </w:rPr>
      </w:pPr>
      <w:hyperlink w:anchor="_Toc220591889" w:history="1">
        <w:r w:rsidR="0087697F" w:rsidRPr="00154AE9">
          <w:rPr>
            <w:rStyle w:val="Kpr"/>
            <w:rFonts w:ascii="Arial" w:eastAsia="Times" w:hAnsi="Arial" w:cs="Arial"/>
            <w:b w:val="0"/>
            <w:noProof/>
            <w:szCs w:val="24"/>
          </w:rPr>
          <w:t>Tablo 9: Olumlu/Olumsuz Numune Sayıları</w:t>
        </w:r>
        <w:r w:rsidR="0087697F" w:rsidRPr="00154AE9">
          <w:rPr>
            <w:rFonts w:ascii="Arial" w:hAnsi="Arial" w:cs="Arial"/>
            <w:b w:val="0"/>
            <w:noProof/>
            <w:webHidden/>
            <w:szCs w:val="24"/>
          </w:rPr>
          <w:tab/>
        </w:r>
        <w:r w:rsidR="0087697F" w:rsidRPr="00154AE9">
          <w:rPr>
            <w:rFonts w:ascii="Arial" w:hAnsi="Arial" w:cs="Arial"/>
            <w:b w:val="0"/>
            <w:noProof/>
            <w:webHidden/>
            <w:szCs w:val="24"/>
          </w:rPr>
          <w:fldChar w:fldCharType="begin"/>
        </w:r>
        <w:r w:rsidR="0087697F" w:rsidRPr="00154AE9">
          <w:rPr>
            <w:rFonts w:ascii="Arial" w:hAnsi="Arial" w:cs="Arial"/>
            <w:b w:val="0"/>
            <w:noProof/>
            <w:webHidden/>
            <w:szCs w:val="24"/>
          </w:rPr>
          <w:instrText xml:space="preserve"> PAGEREF _Toc220591889 \h </w:instrText>
        </w:r>
        <w:r w:rsidR="0087697F" w:rsidRPr="00154AE9">
          <w:rPr>
            <w:rFonts w:ascii="Arial" w:hAnsi="Arial" w:cs="Arial"/>
            <w:b w:val="0"/>
            <w:noProof/>
            <w:webHidden/>
            <w:szCs w:val="24"/>
          </w:rPr>
        </w:r>
        <w:r w:rsidR="0087697F" w:rsidRPr="00154AE9">
          <w:rPr>
            <w:rFonts w:ascii="Arial" w:hAnsi="Arial" w:cs="Arial"/>
            <w:b w:val="0"/>
            <w:noProof/>
            <w:webHidden/>
            <w:szCs w:val="24"/>
          </w:rPr>
          <w:fldChar w:fldCharType="separate"/>
        </w:r>
        <w:r w:rsidR="006210B0">
          <w:rPr>
            <w:rFonts w:ascii="Arial" w:hAnsi="Arial" w:cs="Arial"/>
            <w:b w:val="0"/>
            <w:noProof/>
            <w:webHidden/>
            <w:szCs w:val="24"/>
          </w:rPr>
          <w:t>25</w:t>
        </w:r>
        <w:r w:rsidR="0087697F" w:rsidRPr="00154AE9">
          <w:rPr>
            <w:rFonts w:ascii="Arial" w:hAnsi="Arial" w:cs="Arial"/>
            <w:b w:val="0"/>
            <w:noProof/>
            <w:webHidden/>
            <w:szCs w:val="24"/>
          </w:rPr>
          <w:fldChar w:fldCharType="end"/>
        </w:r>
      </w:hyperlink>
    </w:p>
    <w:p w14:paraId="556D57AF" w14:textId="51FFC9A2" w:rsidR="0087697F" w:rsidRPr="00154AE9" w:rsidRDefault="00653803">
      <w:pPr>
        <w:pStyle w:val="ekillerTablosu"/>
        <w:tabs>
          <w:tab w:val="right" w:leader="dot" w:pos="10109"/>
        </w:tabs>
        <w:rPr>
          <w:rFonts w:ascii="Arial" w:eastAsiaTheme="minorEastAsia" w:hAnsi="Arial" w:cs="Arial"/>
          <w:b w:val="0"/>
          <w:bCs w:val="0"/>
          <w:noProof/>
          <w:szCs w:val="24"/>
        </w:rPr>
      </w:pPr>
      <w:hyperlink w:anchor="_Toc220591890" w:history="1">
        <w:r w:rsidR="0087697F" w:rsidRPr="00154AE9">
          <w:rPr>
            <w:rStyle w:val="Kpr"/>
            <w:rFonts w:ascii="Arial" w:eastAsia="Times" w:hAnsi="Arial" w:cs="Arial"/>
            <w:b w:val="0"/>
            <w:noProof/>
            <w:szCs w:val="24"/>
          </w:rPr>
          <w:t>Tablo 10: İdari Yaptırım Sayıları ve Cezaları</w:t>
        </w:r>
        <w:r w:rsidR="0087697F" w:rsidRPr="00154AE9">
          <w:rPr>
            <w:rFonts w:ascii="Arial" w:hAnsi="Arial" w:cs="Arial"/>
            <w:b w:val="0"/>
            <w:noProof/>
            <w:webHidden/>
            <w:szCs w:val="24"/>
          </w:rPr>
          <w:tab/>
        </w:r>
        <w:r w:rsidR="0087697F" w:rsidRPr="00154AE9">
          <w:rPr>
            <w:rFonts w:ascii="Arial" w:hAnsi="Arial" w:cs="Arial"/>
            <w:b w:val="0"/>
            <w:noProof/>
            <w:webHidden/>
            <w:szCs w:val="24"/>
          </w:rPr>
          <w:fldChar w:fldCharType="begin"/>
        </w:r>
        <w:r w:rsidR="0087697F" w:rsidRPr="00154AE9">
          <w:rPr>
            <w:rFonts w:ascii="Arial" w:hAnsi="Arial" w:cs="Arial"/>
            <w:b w:val="0"/>
            <w:noProof/>
            <w:webHidden/>
            <w:szCs w:val="24"/>
          </w:rPr>
          <w:instrText xml:space="preserve"> PAGEREF _Toc220591890 \h </w:instrText>
        </w:r>
        <w:r w:rsidR="0087697F" w:rsidRPr="00154AE9">
          <w:rPr>
            <w:rFonts w:ascii="Arial" w:hAnsi="Arial" w:cs="Arial"/>
            <w:b w:val="0"/>
            <w:noProof/>
            <w:webHidden/>
            <w:szCs w:val="24"/>
          </w:rPr>
        </w:r>
        <w:r w:rsidR="0087697F" w:rsidRPr="00154AE9">
          <w:rPr>
            <w:rFonts w:ascii="Arial" w:hAnsi="Arial" w:cs="Arial"/>
            <w:b w:val="0"/>
            <w:noProof/>
            <w:webHidden/>
            <w:szCs w:val="24"/>
          </w:rPr>
          <w:fldChar w:fldCharType="separate"/>
        </w:r>
        <w:r w:rsidR="006210B0">
          <w:rPr>
            <w:rFonts w:ascii="Arial" w:hAnsi="Arial" w:cs="Arial"/>
            <w:b w:val="0"/>
            <w:noProof/>
            <w:webHidden/>
            <w:szCs w:val="24"/>
          </w:rPr>
          <w:t>25</w:t>
        </w:r>
        <w:r w:rsidR="0087697F" w:rsidRPr="00154AE9">
          <w:rPr>
            <w:rFonts w:ascii="Arial" w:hAnsi="Arial" w:cs="Arial"/>
            <w:b w:val="0"/>
            <w:noProof/>
            <w:webHidden/>
            <w:szCs w:val="24"/>
          </w:rPr>
          <w:fldChar w:fldCharType="end"/>
        </w:r>
      </w:hyperlink>
    </w:p>
    <w:p w14:paraId="5EC9BBAD" w14:textId="2C4735D5" w:rsidR="0087697F" w:rsidRPr="00154AE9" w:rsidRDefault="00653803">
      <w:pPr>
        <w:pStyle w:val="ekillerTablosu"/>
        <w:tabs>
          <w:tab w:val="right" w:leader="dot" w:pos="10109"/>
        </w:tabs>
        <w:rPr>
          <w:rFonts w:ascii="Arial" w:eastAsiaTheme="minorEastAsia" w:hAnsi="Arial" w:cs="Arial"/>
          <w:b w:val="0"/>
          <w:bCs w:val="0"/>
          <w:noProof/>
          <w:szCs w:val="24"/>
        </w:rPr>
      </w:pPr>
      <w:hyperlink w:anchor="_Toc220591891" w:history="1">
        <w:r w:rsidR="0087697F" w:rsidRPr="00154AE9">
          <w:rPr>
            <w:rStyle w:val="Kpr"/>
            <w:rFonts w:ascii="Arial" w:eastAsia="Times" w:hAnsi="Arial" w:cs="Arial"/>
            <w:b w:val="0"/>
            <w:noProof/>
            <w:szCs w:val="24"/>
          </w:rPr>
          <w:t>Tablo 11: Bitkisel Gıda ve Yem Ürünleri İthalat Sayıları</w:t>
        </w:r>
        <w:r w:rsidR="0087697F" w:rsidRPr="00154AE9">
          <w:rPr>
            <w:rFonts w:ascii="Arial" w:hAnsi="Arial" w:cs="Arial"/>
            <w:b w:val="0"/>
            <w:noProof/>
            <w:webHidden/>
            <w:szCs w:val="24"/>
          </w:rPr>
          <w:tab/>
        </w:r>
        <w:r w:rsidR="0087697F" w:rsidRPr="00154AE9">
          <w:rPr>
            <w:rFonts w:ascii="Arial" w:hAnsi="Arial" w:cs="Arial"/>
            <w:b w:val="0"/>
            <w:noProof/>
            <w:webHidden/>
            <w:szCs w:val="24"/>
          </w:rPr>
          <w:fldChar w:fldCharType="begin"/>
        </w:r>
        <w:r w:rsidR="0087697F" w:rsidRPr="00154AE9">
          <w:rPr>
            <w:rFonts w:ascii="Arial" w:hAnsi="Arial" w:cs="Arial"/>
            <w:b w:val="0"/>
            <w:noProof/>
            <w:webHidden/>
            <w:szCs w:val="24"/>
          </w:rPr>
          <w:instrText xml:space="preserve"> PAGEREF _Toc220591891 \h </w:instrText>
        </w:r>
        <w:r w:rsidR="0087697F" w:rsidRPr="00154AE9">
          <w:rPr>
            <w:rFonts w:ascii="Arial" w:hAnsi="Arial" w:cs="Arial"/>
            <w:b w:val="0"/>
            <w:noProof/>
            <w:webHidden/>
            <w:szCs w:val="24"/>
          </w:rPr>
        </w:r>
        <w:r w:rsidR="0087697F" w:rsidRPr="00154AE9">
          <w:rPr>
            <w:rFonts w:ascii="Arial" w:hAnsi="Arial" w:cs="Arial"/>
            <w:b w:val="0"/>
            <w:noProof/>
            <w:webHidden/>
            <w:szCs w:val="24"/>
          </w:rPr>
          <w:fldChar w:fldCharType="separate"/>
        </w:r>
        <w:r w:rsidR="006210B0">
          <w:rPr>
            <w:rFonts w:ascii="Arial" w:hAnsi="Arial" w:cs="Arial"/>
            <w:b w:val="0"/>
            <w:noProof/>
            <w:webHidden/>
            <w:szCs w:val="24"/>
          </w:rPr>
          <w:t>26</w:t>
        </w:r>
        <w:r w:rsidR="0087697F" w:rsidRPr="00154AE9">
          <w:rPr>
            <w:rFonts w:ascii="Arial" w:hAnsi="Arial" w:cs="Arial"/>
            <w:b w:val="0"/>
            <w:noProof/>
            <w:webHidden/>
            <w:szCs w:val="24"/>
          </w:rPr>
          <w:fldChar w:fldCharType="end"/>
        </w:r>
      </w:hyperlink>
    </w:p>
    <w:p w14:paraId="7C31B349" w14:textId="01249E12" w:rsidR="0087697F" w:rsidRPr="00154AE9" w:rsidRDefault="00653803">
      <w:pPr>
        <w:pStyle w:val="ekillerTablosu"/>
        <w:tabs>
          <w:tab w:val="right" w:leader="dot" w:pos="10109"/>
        </w:tabs>
        <w:rPr>
          <w:rFonts w:ascii="Arial" w:eastAsiaTheme="minorEastAsia" w:hAnsi="Arial" w:cs="Arial"/>
          <w:b w:val="0"/>
          <w:bCs w:val="0"/>
          <w:noProof/>
          <w:szCs w:val="24"/>
        </w:rPr>
      </w:pPr>
      <w:hyperlink w:anchor="_Toc220591892" w:history="1">
        <w:r w:rsidR="0087697F" w:rsidRPr="00154AE9">
          <w:rPr>
            <w:rStyle w:val="Kpr"/>
            <w:rFonts w:ascii="Arial" w:eastAsia="Times" w:hAnsi="Arial" w:cs="Arial"/>
            <w:b w:val="0"/>
            <w:noProof/>
            <w:szCs w:val="24"/>
          </w:rPr>
          <w:t>Tablo 12: İthalatı Yapılan Bitkisel Gıda ve Yem Ürün Gruplarının Miktarları</w:t>
        </w:r>
        <w:r w:rsidR="0087697F" w:rsidRPr="00154AE9">
          <w:rPr>
            <w:rFonts w:ascii="Arial" w:hAnsi="Arial" w:cs="Arial"/>
            <w:b w:val="0"/>
            <w:noProof/>
            <w:webHidden/>
            <w:szCs w:val="24"/>
          </w:rPr>
          <w:tab/>
        </w:r>
        <w:r w:rsidR="0087697F" w:rsidRPr="00154AE9">
          <w:rPr>
            <w:rFonts w:ascii="Arial" w:hAnsi="Arial" w:cs="Arial"/>
            <w:b w:val="0"/>
            <w:noProof/>
            <w:webHidden/>
            <w:szCs w:val="24"/>
          </w:rPr>
          <w:fldChar w:fldCharType="begin"/>
        </w:r>
        <w:r w:rsidR="0087697F" w:rsidRPr="00154AE9">
          <w:rPr>
            <w:rFonts w:ascii="Arial" w:hAnsi="Arial" w:cs="Arial"/>
            <w:b w:val="0"/>
            <w:noProof/>
            <w:webHidden/>
            <w:szCs w:val="24"/>
          </w:rPr>
          <w:instrText xml:space="preserve"> PAGEREF _Toc220591892 \h </w:instrText>
        </w:r>
        <w:r w:rsidR="0087697F" w:rsidRPr="00154AE9">
          <w:rPr>
            <w:rFonts w:ascii="Arial" w:hAnsi="Arial" w:cs="Arial"/>
            <w:b w:val="0"/>
            <w:noProof/>
            <w:webHidden/>
            <w:szCs w:val="24"/>
          </w:rPr>
        </w:r>
        <w:r w:rsidR="0087697F" w:rsidRPr="00154AE9">
          <w:rPr>
            <w:rFonts w:ascii="Arial" w:hAnsi="Arial" w:cs="Arial"/>
            <w:b w:val="0"/>
            <w:noProof/>
            <w:webHidden/>
            <w:szCs w:val="24"/>
          </w:rPr>
          <w:fldChar w:fldCharType="separate"/>
        </w:r>
        <w:r w:rsidR="006210B0">
          <w:rPr>
            <w:rFonts w:ascii="Arial" w:hAnsi="Arial" w:cs="Arial"/>
            <w:b w:val="0"/>
            <w:noProof/>
            <w:webHidden/>
            <w:szCs w:val="24"/>
          </w:rPr>
          <w:t>26</w:t>
        </w:r>
        <w:r w:rsidR="0087697F" w:rsidRPr="00154AE9">
          <w:rPr>
            <w:rFonts w:ascii="Arial" w:hAnsi="Arial" w:cs="Arial"/>
            <w:b w:val="0"/>
            <w:noProof/>
            <w:webHidden/>
            <w:szCs w:val="24"/>
          </w:rPr>
          <w:fldChar w:fldCharType="end"/>
        </w:r>
      </w:hyperlink>
    </w:p>
    <w:p w14:paraId="19B7F6C0" w14:textId="09748407" w:rsidR="0087697F" w:rsidRPr="00154AE9" w:rsidRDefault="00653803">
      <w:pPr>
        <w:pStyle w:val="ekillerTablosu"/>
        <w:tabs>
          <w:tab w:val="right" w:leader="dot" w:pos="10109"/>
        </w:tabs>
        <w:rPr>
          <w:rFonts w:ascii="Arial" w:eastAsiaTheme="minorEastAsia" w:hAnsi="Arial" w:cs="Arial"/>
          <w:b w:val="0"/>
          <w:bCs w:val="0"/>
          <w:noProof/>
          <w:szCs w:val="24"/>
        </w:rPr>
      </w:pPr>
      <w:hyperlink w:anchor="_Toc220591893" w:history="1">
        <w:r w:rsidR="0087697F" w:rsidRPr="00154AE9">
          <w:rPr>
            <w:rStyle w:val="Kpr"/>
            <w:rFonts w:ascii="Arial" w:eastAsia="Times" w:hAnsi="Arial" w:cs="Arial"/>
            <w:b w:val="0"/>
            <w:noProof/>
            <w:szCs w:val="24"/>
          </w:rPr>
          <w:t>Tablo 13: Bitkisel Gıda ve Yem Ürünleri İhracat Sağlık Sertifikası Sayısı</w:t>
        </w:r>
        <w:r w:rsidR="0087697F" w:rsidRPr="00154AE9">
          <w:rPr>
            <w:rFonts w:ascii="Arial" w:hAnsi="Arial" w:cs="Arial"/>
            <w:b w:val="0"/>
            <w:noProof/>
            <w:webHidden/>
            <w:szCs w:val="24"/>
          </w:rPr>
          <w:tab/>
        </w:r>
        <w:r w:rsidR="0087697F" w:rsidRPr="00154AE9">
          <w:rPr>
            <w:rFonts w:ascii="Arial" w:hAnsi="Arial" w:cs="Arial"/>
            <w:b w:val="0"/>
            <w:noProof/>
            <w:webHidden/>
            <w:szCs w:val="24"/>
          </w:rPr>
          <w:fldChar w:fldCharType="begin"/>
        </w:r>
        <w:r w:rsidR="0087697F" w:rsidRPr="00154AE9">
          <w:rPr>
            <w:rFonts w:ascii="Arial" w:hAnsi="Arial" w:cs="Arial"/>
            <w:b w:val="0"/>
            <w:noProof/>
            <w:webHidden/>
            <w:szCs w:val="24"/>
          </w:rPr>
          <w:instrText xml:space="preserve"> PAGEREF _Toc220591893 \h </w:instrText>
        </w:r>
        <w:r w:rsidR="0087697F" w:rsidRPr="00154AE9">
          <w:rPr>
            <w:rFonts w:ascii="Arial" w:hAnsi="Arial" w:cs="Arial"/>
            <w:b w:val="0"/>
            <w:noProof/>
            <w:webHidden/>
            <w:szCs w:val="24"/>
          </w:rPr>
        </w:r>
        <w:r w:rsidR="0087697F" w:rsidRPr="00154AE9">
          <w:rPr>
            <w:rFonts w:ascii="Arial" w:hAnsi="Arial" w:cs="Arial"/>
            <w:b w:val="0"/>
            <w:noProof/>
            <w:webHidden/>
            <w:szCs w:val="24"/>
          </w:rPr>
          <w:fldChar w:fldCharType="separate"/>
        </w:r>
        <w:r w:rsidR="006210B0">
          <w:rPr>
            <w:rFonts w:ascii="Arial" w:hAnsi="Arial" w:cs="Arial"/>
            <w:b w:val="0"/>
            <w:noProof/>
            <w:webHidden/>
            <w:szCs w:val="24"/>
          </w:rPr>
          <w:t>26</w:t>
        </w:r>
        <w:r w:rsidR="0087697F" w:rsidRPr="00154AE9">
          <w:rPr>
            <w:rFonts w:ascii="Arial" w:hAnsi="Arial" w:cs="Arial"/>
            <w:b w:val="0"/>
            <w:noProof/>
            <w:webHidden/>
            <w:szCs w:val="24"/>
          </w:rPr>
          <w:fldChar w:fldCharType="end"/>
        </w:r>
      </w:hyperlink>
    </w:p>
    <w:p w14:paraId="4181E7B6" w14:textId="65D288A0" w:rsidR="0087697F" w:rsidRPr="00154AE9" w:rsidRDefault="00653803">
      <w:pPr>
        <w:pStyle w:val="ekillerTablosu"/>
        <w:tabs>
          <w:tab w:val="right" w:leader="dot" w:pos="10109"/>
        </w:tabs>
        <w:rPr>
          <w:rFonts w:ascii="Arial" w:eastAsiaTheme="minorEastAsia" w:hAnsi="Arial" w:cs="Arial"/>
          <w:b w:val="0"/>
          <w:bCs w:val="0"/>
          <w:noProof/>
          <w:szCs w:val="24"/>
        </w:rPr>
      </w:pPr>
      <w:hyperlink w:anchor="_Toc220591894" w:history="1">
        <w:r w:rsidR="0087697F" w:rsidRPr="00154AE9">
          <w:rPr>
            <w:rStyle w:val="Kpr"/>
            <w:rFonts w:ascii="Arial" w:eastAsia="Times" w:hAnsi="Arial" w:cs="Arial"/>
            <w:b w:val="0"/>
            <w:noProof/>
            <w:szCs w:val="24"/>
          </w:rPr>
          <w:t>Tablo 14: Sağlık Sertifikası Haricinde Verilen İhracat Belgeleri</w:t>
        </w:r>
        <w:r w:rsidR="0087697F" w:rsidRPr="00154AE9">
          <w:rPr>
            <w:rFonts w:ascii="Arial" w:hAnsi="Arial" w:cs="Arial"/>
            <w:b w:val="0"/>
            <w:noProof/>
            <w:webHidden/>
            <w:szCs w:val="24"/>
          </w:rPr>
          <w:tab/>
        </w:r>
        <w:r w:rsidR="0087697F" w:rsidRPr="00154AE9">
          <w:rPr>
            <w:rFonts w:ascii="Arial" w:hAnsi="Arial" w:cs="Arial"/>
            <w:b w:val="0"/>
            <w:noProof/>
            <w:webHidden/>
            <w:szCs w:val="24"/>
          </w:rPr>
          <w:fldChar w:fldCharType="begin"/>
        </w:r>
        <w:r w:rsidR="0087697F" w:rsidRPr="00154AE9">
          <w:rPr>
            <w:rFonts w:ascii="Arial" w:hAnsi="Arial" w:cs="Arial"/>
            <w:b w:val="0"/>
            <w:noProof/>
            <w:webHidden/>
            <w:szCs w:val="24"/>
          </w:rPr>
          <w:instrText xml:space="preserve"> PAGEREF _Toc220591894 \h </w:instrText>
        </w:r>
        <w:r w:rsidR="0087697F" w:rsidRPr="00154AE9">
          <w:rPr>
            <w:rFonts w:ascii="Arial" w:hAnsi="Arial" w:cs="Arial"/>
            <w:b w:val="0"/>
            <w:noProof/>
            <w:webHidden/>
            <w:szCs w:val="24"/>
          </w:rPr>
        </w:r>
        <w:r w:rsidR="0087697F" w:rsidRPr="00154AE9">
          <w:rPr>
            <w:rFonts w:ascii="Arial" w:hAnsi="Arial" w:cs="Arial"/>
            <w:b w:val="0"/>
            <w:noProof/>
            <w:webHidden/>
            <w:szCs w:val="24"/>
          </w:rPr>
          <w:fldChar w:fldCharType="separate"/>
        </w:r>
        <w:r w:rsidR="006210B0">
          <w:rPr>
            <w:rFonts w:ascii="Arial" w:hAnsi="Arial" w:cs="Arial"/>
            <w:b w:val="0"/>
            <w:noProof/>
            <w:webHidden/>
            <w:szCs w:val="24"/>
          </w:rPr>
          <w:t>27</w:t>
        </w:r>
        <w:r w:rsidR="0087697F" w:rsidRPr="00154AE9">
          <w:rPr>
            <w:rFonts w:ascii="Arial" w:hAnsi="Arial" w:cs="Arial"/>
            <w:b w:val="0"/>
            <w:noProof/>
            <w:webHidden/>
            <w:szCs w:val="24"/>
          </w:rPr>
          <w:fldChar w:fldCharType="end"/>
        </w:r>
      </w:hyperlink>
    </w:p>
    <w:p w14:paraId="2FA3014B" w14:textId="4CB249B0" w:rsidR="0087697F" w:rsidRPr="00154AE9" w:rsidRDefault="00653803">
      <w:pPr>
        <w:pStyle w:val="ekillerTablosu"/>
        <w:tabs>
          <w:tab w:val="right" w:leader="dot" w:pos="10109"/>
        </w:tabs>
        <w:rPr>
          <w:rFonts w:ascii="Arial" w:eastAsiaTheme="minorEastAsia" w:hAnsi="Arial" w:cs="Arial"/>
          <w:b w:val="0"/>
          <w:bCs w:val="0"/>
          <w:noProof/>
          <w:szCs w:val="24"/>
        </w:rPr>
      </w:pPr>
      <w:hyperlink w:anchor="_Toc220591895" w:history="1">
        <w:r w:rsidR="0087697F" w:rsidRPr="00154AE9">
          <w:rPr>
            <w:rStyle w:val="Kpr"/>
            <w:rFonts w:ascii="Arial" w:eastAsia="Times" w:hAnsi="Arial" w:cs="Arial"/>
            <w:b w:val="0"/>
            <w:noProof/>
            <w:szCs w:val="24"/>
          </w:rPr>
          <w:t>Tablo 15: İhracat İçin Alınan Numune Sayısı Dağılımı</w:t>
        </w:r>
        <w:r w:rsidR="0087697F" w:rsidRPr="00154AE9">
          <w:rPr>
            <w:rFonts w:ascii="Arial" w:hAnsi="Arial" w:cs="Arial"/>
            <w:b w:val="0"/>
            <w:noProof/>
            <w:webHidden/>
            <w:szCs w:val="24"/>
          </w:rPr>
          <w:tab/>
        </w:r>
        <w:r w:rsidR="0087697F" w:rsidRPr="00154AE9">
          <w:rPr>
            <w:rFonts w:ascii="Arial" w:hAnsi="Arial" w:cs="Arial"/>
            <w:b w:val="0"/>
            <w:noProof/>
            <w:webHidden/>
            <w:szCs w:val="24"/>
          </w:rPr>
          <w:fldChar w:fldCharType="begin"/>
        </w:r>
        <w:r w:rsidR="0087697F" w:rsidRPr="00154AE9">
          <w:rPr>
            <w:rFonts w:ascii="Arial" w:hAnsi="Arial" w:cs="Arial"/>
            <w:b w:val="0"/>
            <w:noProof/>
            <w:webHidden/>
            <w:szCs w:val="24"/>
          </w:rPr>
          <w:instrText xml:space="preserve"> PAGEREF _Toc220591895 \h </w:instrText>
        </w:r>
        <w:r w:rsidR="0087697F" w:rsidRPr="00154AE9">
          <w:rPr>
            <w:rFonts w:ascii="Arial" w:hAnsi="Arial" w:cs="Arial"/>
            <w:b w:val="0"/>
            <w:noProof/>
            <w:webHidden/>
            <w:szCs w:val="24"/>
          </w:rPr>
        </w:r>
        <w:r w:rsidR="0087697F" w:rsidRPr="00154AE9">
          <w:rPr>
            <w:rFonts w:ascii="Arial" w:hAnsi="Arial" w:cs="Arial"/>
            <w:b w:val="0"/>
            <w:noProof/>
            <w:webHidden/>
            <w:szCs w:val="24"/>
          </w:rPr>
          <w:fldChar w:fldCharType="separate"/>
        </w:r>
        <w:r w:rsidR="006210B0">
          <w:rPr>
            <w:rFonts w:ascii="Arial" w:hAnsi="Arial" w:cs="Arial"/>
            <w:b w:val="0"/>
            <w:noProof/>
            <w:webHidden/>
            <w:szCs w:val="24"/>
          </w:rPr>
          <w:t>27</w:t>
        </w:r>
        <w:r w:rsidR="0087697F" w:rsidRPr="00154AE9">
          <w:rPr>
            <w:rFonts w:ascii="Arial" w:hAnsi="Arial" w:cs="Arial"/>
            <w:b w:val="0"/>
            <w:noProof/>
            <w:webHidden/>
            <w:szCs w:val="24"/>
          </w:rPr>
          <w:fldChar w:fldCharType="end"/>
        </w:r>
      </w:hyperlink>
    </w:p>
    <w:p w14:paraId="1B755B5D" w14:textId="1B029B7C" w:rsidR="0087697F" w:rsidRPr="00154AE9" w:rsidRDefault="00653803">
      <w:pPr>
        <w:pStyle w:val="ekillerTablosu"/>
        <w:tabs>
          <w:tab w:val="right" w:leader="dot" w:pos="10109"/>
        </w:tabs>
        <w:rPr>
          <w:rFonts w:ascii="Arial" w:eastAsiaTheme="minorEastAsia" w:hAnsi="Arial" w:cs="Arial"/>
          <w:b w:val="0"/>
          <w:bCs w:val="0"/>
          <w:noProof/>
          <w:szCs w:val="24"/>
        </w:rPr>
      </w:pPr>
      <w:hyperlink w:anchor="_Toc220591896" w:history="1">
        <w:r w:rsidR="0087697F" w:rsidRPr="00154AE9">
          <w:rPr>
            <w:rStyle w:val="Kpr"/>
            <w:rFonts w:ascii="Arial" w:eastAsia="Times" w:hAnsi="Arial" w:cs="Arial"/>
            <w:b w:val="0"/>
            <w:noProof/>
            <w:szCs w:val="24"/>
          </w:rPr>
          <w:t>Tablo 16: İhracatı Yapılan Bitkisel Gıda ve Yem Ürün Gruplarının Miktarları</w:t>
        </w:r>
        <w:r w:rsidR="0087697F" w:rsidRPr="00154AE9">
          <w:rPr>
            <w:rFonts w:ascii="Arial" w:hAnsi="Arial" w:cs="Arial"/>
            <w:b w:val="0"/>
            <w:noProof/>
            <w:webHidden/>
            <w:szCs w:val="24"/>
          </w:rPr>
          <w:tab/>
        </w:r>
        <w:r w:rsidR="0087697F" w:rsidRPr="00154AE9">
          <w:rPr>
            <w:rFonts w:ascii="Arial" w:hAnsi="Arial" w:cs="Arial"/>
            <w:b w:val="0"/>
            <w:noProof/>
            <w:webHidden/>
            <w:szCs w:val="24"/>
          </w:rPr>
          <w:fldChar w:fldCharType="begin"/>
        </w:r>
        <w:r w:rsidR="0087697F" w:rsidRPr="00154AE9">
          <w:rPr>
            <w:rFonts w:ascii="Arial" w:hAnsi="Arial" w:cs="Arial"/>
            <w:b w:val="0"/>
            <w:noProof/>
            <w:webHidden/>
            <w:szCs w:val="24"/>
          </w:rPr>
          <w:instrText xml:space="preserve"> PAGEREF _Toc220591896 \h </w:instrText>
        </w:r>
        <w:r w:rsidR="0087697F" w:rsidRPr="00154AE9">
          <w:rPr>
            <w:rFonts w:ascii="Arial" w:hAnsi="Arial" w:cs="Arial"/>
            <w:b w:val="0"/>
            <w:noProof/>
            <w:webHidden/>
            <w:szCs w:val="24"/>
          </w:rPr>
        </w:r>
        <w:r w:rsidR="0087697F" w:rsidRPr="00154AE9">
          <w:rPr>
            <w:rFonts w:ascii="Arial" w:hAnsi="Arial" w:cs="Arial"/>
            <w:b w:val="0"/>
            <w:noProof/>
            <w:webHidden/>
            <w:szCs w:val="24"/>
          </w:rPr>
          <w:fldChar w:fldCharType="separate"/>
        </w:r>
        <w:r w:rsidR="006210B0">
          <w:rPr>
            <w:rFonts w:ascii="Arial" w:hAnsi="Arial" w:cs="Arial"/>
            <w:b w:val="0"/>
            <w:noProof/>
            <w:webHidden/>
            <w:szCs w:val="24"/>
          </w:rPr>
          <w:t>27</w:t>
        </w:r>
        <w:r w:rsidR="0087697F" w:rsidRPr="00154AE9">
          <w:rPr>
            <w:rFonts w:ascii="Arial" w:hAnsi="Arial" w:cs="Arial"/>
            <w:b w:val="0"/>
            <w:noProof/>
            <w:webHidden/>
            <w:szCs w:val="24"/>
          </w:rPr>
          <w:fldChar w:fldCharType="end"/>
        </w:r>
      </w:hyperlink>
    </w:p>
    <w:p w14:paraId="003EAC59" w14:textId="606F43F0" w:rsidR="0087697F" w:rsidRPr="00154AE9" w:rsidRDefault="00653803">
      <w:pPr>
        <w:pStyle w:val="ekillerTablosu"/>
        <w:tabs>
          <w:tab w:val="right" w:leader="dot" w:pos="10109"/>
        </w:tabs>
        <w:rPr>
          <w:rFonts w:ascii="Arial" w:eastAsiaTheme="minorEastAsia" w:hAnsi="Arial" w:cs="Arial"/>
          <w:b w:val="0"/>
          <w:bCs w:val="0"/>
          <w:noProof/>
          <w:szCs w:val="24"/>
        </w:rPr>
      </w:pPr>
      <w:hyperlink w:anchor="_Toc220591897" w:history="1">
        <w:r w:rsidR="0087697F" w:rsidRPr="00154AE9">
          <w:rPr>
            <w:rStyle w:val="Kpr"/>
            <w:rFonts w:ascii="Arial" w:eastAsia="Times" w:hAnsi="Arial" w:cs="Arial"/>
            <w:b w:val="0"/>
            <w:noProof/>
            <w:szCs w:val="24"/>
          </w:rPr>
          <w:t>Tablo 17: Tütün/Tütün Mamulleri ve Alkol/Alkollü İçki Satan İşletme Sayısı</w:t>
        </w:r>
        <w:r w:rsidR="0087697F" w:rsidRPr="00154AE9">
          <w:rPr>
            <w:rFonts w:ascii="Arial" w:hAnsi="Arial" w:cs="Arial"/>
            <w:b w:val="0"/>
            <w:noProof/>
            <w:webHidden/>
            <w:szCs w:val="24"/>
          </w:rPr>
          <w:tab/>
        </w:r>
        <w:r w:rsidR="0087697F" w:rsidRPr="00154AE9">
          <w:rPr>
            <w:rFonts w:ascii="Arial" w:hAnsi="Arial" w:cs="Arial"/>
            <w:b w:val="0"/>
            <w:noProof/>
            <w:webHidden/>
            <w:szCs w:val="24"/>
          </w:rPr>
          <w:fldChar w:fldCharType="begin"/>
        </w:r>
        <w:r w:rsidR="0087697F" w:rsidRPr="00154AE9">
          <w:rPr>
            <w:rFonts w:ascii="Arial" w:hAnsi="Arial" w:cs="Arial"/>
            <w:b w:val="0"/>
            <w:noProof/>
            <w:webHidden/>
            <w:szCs w:val="24"/>
          </w:rPr>
          <w:instrText xml:space="preserve"> PAGEREF _Toc220591897 \h </w:instrText>
        </w:r>
        <w:r w:rsidR="0087697F" w:rsidRPr="00154AE9">
          <w:rPr>
            <w:rFonts w:ascii="Arial" w:hAnsi="Arial" w:cs="Arial"/>
            <w:b w:val="0"/>
            <w:noProof/>
            <w:webHidden/>
            <w:szCs w:val="24"/>
          </w:rPr>
        </w:r>
        <w:r w:rsidR="0087697F" w:rsidRPr="00154AE9">
          <w:rPr>
            <w:rFonts w:ascii="Arial" w:hAnsi="Arial" w:cs="Arial"/>
            <w:b w:val="0"/>
            <w:noProof/>
            <w:webHidden/>
            <w:szCs w:val="24"/>
          </w:rPr>
          <w:fldChar w:fldCharType="separate"/>
        </w:r>
        <w:r w:rsidR="006210B0">
          <w:rPr>
            <w:rFonts w:ascii="Arial" w:hAnsi="Arial" w:cs="Arial"/>
            <w:b w:val="0"/>
            <w:noProof/>
            <w:webHidden/>
            <w:szCs w:val="24"/>
          </w:rPr>
          <w:t>28</w:t>
        </w:r>
        <w:r w:rsidR="0087697F" w:rsidRPr="00154AE9">
          <w:rPr>
            <w:rFonts w:ascii="Arial" w:hAnsi="Arial" w:cs="Arial"/>
            <w:b w:val="0"/>
            <w:noProof/>
            <w:webHidden/>
            <w:szCs w:val="24"/>
          </w:rPr>
          <w:fldChar w:fldCharType="end"/>
        </w:r>
      </w:hyperlink>
    </w:p>
    <w:p w14:paraId="7F66703A" w14:textId="146B9D2A" w:rsidR="0087697F" w:rsidRPr="00154AE9" w:rsidRDefault="00653803">
      <w:pPr>
        <w:pStyle w:val="ekillerTablosu"/>
        <w:tabs>
          <w:tab w:val="right" w:leader="dot" w:pos="10109"/>
        </w:tabs>
        <w:rPr>
          <w:rFonts w:ascii="Arial" w:eastAsiaTheme="minorEastAsia" w:hAnsi="Arial" w:cs="Arial"/>
          <w:b w:val="0"/>
          <w:bCs w:val="0"/>
          <w:noProof/>
          <w:szCs w:val="24"/>
        </w:rPr>
      </w:pPr>
      <w:hyperlink w:anchor="_Toc220591898" w:history="1">
        <w:r w:rsidR="0087697F" w:rsidRPr="00154AE9">
          <w:rPr>
            <w:rStyle w:val="Kpr"/>
            <w:rFonts w:ascii="Arial" w:eastAsia="Times" w:hAnsi="Arial" w:cs="Arial"/>
            <w:b w:val="0"/>
            <w:noProof/>
            <w:szCs w:val="24"/>
          </w:rPr>
          <w:t>Tablo 18: Meyve Üretimi</w:t>
        </w:r>
        <w:r w:rsidR="0087697F" w:rsidRPr="00154AE9">
          <w:rPr>
            <w:rFonts w:ascii="Arial" w:hAnsi="Arial" w:cs="Arial"/>
            <w:b w:val="0"/>
            <w:noProof/>
            <w:webHidden/>
            <w:szCs w:val="24"/>
          </w:rPr>
          <w:tab/>
        </w:r>
        <w:r w:rsidR="0087697F" w:rsidRPr="00154AE9">
          <w:rPr>
            <w:rFonts w:ascii="Arial" w:hAnsi="Arial" w:cs="Arial"/>
            <w:b w:val="0"/>
            <w:noProof/>
            <w:webHidden/>
            <w:szCs w:val="24"/>
          </w:rPr>
          <w:fldChar w:fldCharType="begin"/>
        </w:r>
        <w:r w:rsidR="0087697F" w:rsidRPr="00154AE9">
          <w:rPr>
            <w:rFonts w:ascii="Arial" w:hAnsi="Arial" w:cs="Arial"/>
            <w:b w:val="0"/>
            <w:noProof/>
            <w:webHidden/>
            <w:szCs w:val="24"/>
          </w:rPr>
          <w:instrText xml:space="preserve"> PAGEREF _Toc220591898 \h </w:instrText>
        </w:r>
        <w:r w:rsidR="0087697F" w:rsidRPr="00154AE9">
          <w:rPr>
            <w:rFonts w:ascii="Arial" w:hAnsi="Arial" w:cs="Arial"/>
            <w:b w:val="0"/>
            <w:noProof/>
            <w:webHidden/>
            <w:szCs w:val="24"/>
          </w:rPr>
        </w:r>
        <w:r w:rsidR="0087697F" w:rsidRPr="00154AE9">
          <w:rPr>
            <w:rFonts w:ascii="Arial" w:hAnsi="Arial" w:cs="Arial"/>
            <w:b w:val="0"/>
            <w:noProof/>
            <w:webHidden/>
            <w:szCs w:val="24"/>
          </w:rPr>
          <w:fldChar w:fldCharType="separate"/>
        </w:r>
        <w:r w:rsidR="006210B0">
          <w:rPr>
            <w:rFonts w:ascii="Arial" w:hAnsi="Arial" w:cs="Arial"/>
            <w:b w:val="0"/>
            <w:noProof/>
            <w:webHidden/>
            <w:szCs w:val="24"/>
          </w:rPr>
          <w:t>29</w:t>
        </w:r>
        <w:r w:rsidR="0087697F" w:rsidRPr="00154AE9">
          <w:rPr>
            <w:rFonts w:ascii="Arial" w:hAnsi="Arial" w:cs="Arial"/>
            <w:b w:val="0"/>
            <w:noProof/>
            <w:webHidden/>
            <w:szCs w:val="24"/>
          </w:rPr>
          <w:fldChar w:fldCharType="end"/>
        </w:r>
      </w:hyperlink>
    </w:p>
    <w:p w14:paraId="17EC4D1F" w14:textId="63DC69EE" w:rsidR="0087697F" w:rsidRPr="00154AE9" w:rsidRDefault="00653803">
      <w:pPr>
        <w:pStyle w:val="ekillerTablosu"/>
        <w:tabs>
          <w:tab w:val="right" w:leader="dot" w:pos="10109"/>
        </w:tabs>
        <w:rPr>
          <w:rFonts w:ascii="Arial" w:eastAsiaTheme="minorEastAsia" w:hAnsi="Arial" w:cs="Arial"/>
          <w:b w:val="0"/>
          <w:bCs w:val="0"/>
          <w:noProof/>
          <w:szCs w:val="24"/>
        </w:rPr>
      </w:pPr>
      <w:hyperlink w:anchor="_Toc220591899" w:history="1">
        <w:r w:rsidR="0087697F" w:rsidRPr="00154AE9">
          <w:rPr>
            <w:rStyle w:val="Kpr"/>
            <w:rFonts w:ascii="Arial" w:eastAsia="Times" w:hAnsi="Arial" w:cs="Arial"/>
            <w:b w:val="0"/>
            <w:noProof/>
            <w:szCs w:val="24"/>
          </w:rPr>
          <w:t>Tablo 19: Sebze Üretimi</w:t>
        </w:r>
        <w:r w:rsidR="0087697F" w:rsidRPr="00154AE9">
          <w:rPr>
            <w:rFonts w:ascii="Arial" w:hAnsi="Arial" w:cs="Arial"/>
            <w:b w:val="0"/>
            <w:noProof/>
            <w:webHidden/>
            <w:szCs w:val="24"/>
          </w:rPr>
          <w:tab/>
        </w:r>
        <w:r w:rsidR="0087697F" w:rsidRPr="00154AE9">
          <w:rPr>
            <w:rFonts w:ascii="Arial" w:hAnsi="Arial" w:cs="Arial"/>
            <w:b w:val="0"/>
            <w:noProof/>
            <w:webHidden/>
            <w:szCs w:val="24"/>
          </w:rPr>
          <w:fldChar w:fldCharType="begin"/>
        </w:r>
        <w:r w:rsidR="0087697F" w:rsidRPr="00154AE9">
          <w:rPr>
            <w:rFonts w:ascii="Arial" w:hAnsi="Arial" w:cs="Arial"/>
            <w:b w:val="0"/>
            <w:noProof/>
            <w:webHidden/>
            <w:szCs w:val="24"/>
          </w:rPr>
          <w:instrText xml:space="preserve"> PAGEREF _Toc220591899 \h </w:instrText>
        </w:r>
        <w:r w:rsidR="0087697F" w:rsidRPr="00154AE9">
          <w:rPr>
            <w:rFonts w:ascii="Arial" w:hAnsi="Arial" w:cs="Arial"/>
            <w:b w:val="0"/>
            <w:noProof/>
            <w:webHidden/>
            <w:szCs w:val="24"/>
          </w:rPr>
        </w:r>
        <w:r w:rsidR="0087697F" w:rsidRPr="00154AE9">
          <w:rPr>
            <w:rFonts w:ascii="Arial" w:hAnsi="Arial" w:cs="Arial"/>
            <w:b w:val="0"/>
            <w:noProof/>
            <w:webHidden/>
            <w:szCs w:val="24"/>
          </w:rPr>
          <w:fldChar w:fldCharType="separate"/>
        </w:r>
        <w:r w:rsidR="006210B0">
          <w:rPr>
            <w:rFonts w:ascii="Arial" w:hAnsi="Arial" w:cs="Arial"/>
            <w:b w:val="0"/>
            <w:noProof/>
            <w:webHidden/>
            <w:szCs w:val="24"/>
          </w:rPr>
          <w:t>31</w:t>
        </w:r>
        <w:r w:rsidR="0087697F" w:rsidRPr="00154AE9">
          <w:rPr>
            <w:rFonts w:ascii="Arial" w:hAnsi="Arial" w:cs="Arial"/>
            <w:b w:val="0"/>
            <w:noProof/>
            <w:webHidden/>
            <w:szCs w:val="24"/>
          </w:rPr>
          <w:fldChar w:fldCharType="end"/>
        </w:r>
      </w:hyperlink>
    </w:p>
    <w:p w14:paraId="5F575D46" w14:textId="291A32AE" w:rsidR="0087697F" w:rsidRPr="00154AE9" w:rsidRDefault="00653803">
      <w:pPr>
        <w:pStyle w:val="ekillerTablosu"/>
        <w:tabs>
          <w:tab w:val="right" w:leader="dot" w:pos="10109"/>
        </w:tabs>
        <w:rPr>
          <w:rFonts w:ascii="Arial" w:eastAsiaTheme="minorEastAsia" w:hAnsi="Arial" w:cs="Arial"/>
          <w:b w:val="0"/>
          <w:bCs w:val="0"/>
          <w:noProof/>
          <w:szCs w:val="24"/>
        </w:rPr>
      </w:pPr>
      <w:hyperlink w:anchor="_Toc220591900" w:history="1">
        <w:r w:rsidR="0087697F" w:rsidRPr="00154AE9">
          <w:rPr>
            <w:rStyle w:val="Kpr"/>
            <w:rFonts w:ascii="Arial" w:eastAsia="Times" w:hAnsi="Arial" w:cs="Arial"/>
            <w:b w:val="0"/>
            <w:noProof/>
            <w:szCs w:val="24"/>
          </w:rPr>
          <w:t>Tablo 20: Tarla Bitkileri Üretimi</w:t>
        </w:r>
        <w:r w:rsidR="0087697F" w:rsidRPr="00154AE9">
          <w:rPr>
            <w:rFonts w:ascii="Arial" w:hAnsi="Arial" w:cs="Arial"/>
            <w:b w:val="0"/>
            <w:noProof/>
            <w:webHidden/>
            <w:szCs w:val="24"/>
          </w:rPr>
          <w:tab/>
        </w:r>
        <w:r w:rsidR="0087697F" w:rsidRPr="00154AE9">
          <w:rPr>
            <w:rFonts w:ascii="Arial" w:hAnsi="Arial" w:cs="Arial"/>
            <w:b w:val="0"/>
            <w:noProof/>
            <w:webHidden/>
            <w:szCs w:val="24"/>
          </w:rPr>
          <w:fldChar w:fldCharType="begin"/>
        </w:r>
        <w:r w:rsidR="0087697F" w:rsidRPr="00154AE9">
          <w:rPr>
            <w:rFonts w:ascii="Arial" w:hAnsi="Arial" w:cs="Arial"/>
            <w:b w:val="0"/>
            <w:noProof/>
            <w:webHidden/>
            <w:szCs w:val="24"/>
          </w:rPr>
          <w:instrText xml:space="preserve"> PAGEREF _Toc220591900 \h </w:instrText>
        </w:r>
        <w:r w:rsidR="0087697F" w:rsidRPr="00154AE9">
          <w:rPr>
            <w:rFonts w:ascii="Arial" w:hAnsi="Arial" w:cs="Arial"/>
            <w:b w:val="0"/>
            <w:noProof/>
            <w:webHidden/>
            <w:szCs w:val="24"/>
          </w:rPr>
        </w:r>
        <w:r w:rsidR="0087697F" w:rsidRPr="00154AE9">
          <w:rPr>
            <w:rFonts w:ascii="Arial" w:hAnsi="Arial" w:cs="Arial"/>
            <w:b w:val="0"/>
            <w:noProof/>
            <w:webHidden/>
            <w:szCs w:val="24"/>
          </w:rPr>
          <w:fldChar w:fldCharType="separate"/>
        </w:r>
        <w:r w:rsidR="006210B0">
          <w:rPr>
            <w:rFonts w:ascii="Arial" w:hAnsi="Arial" w:cs="Arial"/>
            <w:b w:val="0"/>
            <w:noProof/>
            <w:webHidden/>
            <w:szCs w:val="24"/>
          </w:rPr>
          <w:t>33</w:t>
        </w:r>
        <w:r w:rsidR="0087697F" w:rsidRPr="00154AE9">
          <w:rPr>
            <w:rFonts w:ascii="Arial" w:hAnsi="Arial" w:cs="Arial"/>
            <w:b w:val="0"/>
            <w:noProof/>
            <w:webHidden/>
            <w:szCs w:val="24"/>
          </w:rPr>
          <w:fldChar w:fldCharType="end"/>
        </w:r>
      </w:hyperlink>
    </w:p>
    <w:p w14:paraId="35A23D6B" w14:textId="26558801" w:rsidR="0087697F" w:rsidRPr="00154AE9" w:rsidRDefault="00653803">
      <w:pPr>
        <w:pStyle w:val="ekillerTablosu"/>
        <w:tabs>
          <w:tab w:val="right" w:leader="dot" w:pos="10109"/>
        </w:tabs>
        <w:rPr>
          <w:rFonts w:ascii="Arial" w:eastAsiaTheme="minorEastAsia" w:hAnsi="Arial" w:cs="Arial"/>
          <w:b w:val="0"/>
          <w:bCs w:val="0"/>
          <w:noProof/>
          <w:szCs w:val="24"/>
        </w:rPr>
      </w:pPr>
      <w:hyperlink w:anchor="_Toc220591901" w:history="1">
        <w:r w:rsidR="0087697F" w:rsidRPr="00154AE9">
          <w:rPr>
            <w:rStyle w:val="Kpr"/>
            <w:rFonts w:ascii="Arial" w:eastAsia="Times" w:hAnsi="Arial" w:cs="Arial"/>
            <w:b w:val="0"/>
            <w:noProof/>
            <w:szCs w:val="24"/>
          </w:rPr>
          <w:t>Tablo 21:Bursa Tarımının Türkiye Tarımı İçindeki Yeri</w:t>
        </w:r>
        <w:r w:rsidR="0087697F" w:rsidRPr="00154AE9">
          <w:rPr>
            <w:rFonts w:ascii="Arial" w:hAnsi="Arial" w:cs="Arial"/>
            <w:b w:val="0"/>
            <w:noProof/>
            <w:webHidden/>
            <w:szCs w:val="24"/>
          </w:rPr>
          <w:tab/>
        </w:r>
        <w:r w:rsidR="0087697F" w:rsidRPr="00154AE9">
          <w:rPr>
            <w:rFonts w:ascii="Arial" w:hAnsi="Arial" w:cs="Arial"/>
            <w:b w:val="0"/>
            <w:noProof/>
            <w:webHidden/>
            <w:szCs w:val="24"/>
          </w:rPr>
          <w:fldChar w:fldCharType="begin"/>
        </w:r>
        <w:r w:rsidR="0087697F" w:rsidRPr="00154AE9">
          <w:rPr>
            <w:rFonts w:ascii="Arial" w:hAnsi="Arial" w:cs="Arial"/>
            <w:b w:val="0"/>
            <w:noProof/>
            <w:webHidden/>
            <w:szCs w:val="24"/>
          </w:rPr>
          <w:instrText xml:space="preserve"> PAGEREF _Toc220591901 \h </w:instrText>
        </w:r>
        <w:r w:rsidR="0087697F" w:rsidRPr="00154AE9">
          <w:rPr>
            <w:rFonts w:ascii="Arial" w:hAnsi="Arial" w:cs="Arial"/>
            <w:b w:val="0"/>
            <w:noProof/>
            <w:webHidden/>
            <w:szCs w:val="24"/>
          </w:rPr>
        </w:r>
        <w:r w:rsidR="0087697F" w:rsidRPr="00154AE9">
          <w:rPr>
            <w:rFonts w:ascii="Arial" w:hAnsi="Arial" w:cs="Arial"/>
            <w:b w:val="0"/>
            <w:noProof/>
            <w:webHidden/>
            <w:szCs w:val="24"/>
          </w:rPr>
          <w:fldChar w:fldCharType="separate"/>
        </w:r>
        <w:r w:rsidR="006210B0">
          <w:rPr>
            <w:rFonts w:ascii="Arial" w:hAnsi="Arial" w:cs="Arial"/>
            <w:b w:val="0"/>
            <w:noProof/>
            <w:webHidden/>
            <w:szCs w:val="24"/>
          </w:rPr>
          <w:t>34</w:t>
        </w:r>
        <w:r w:rsidR="0087697F" w:rsidRPr="00154AE9">
          <w:rPr>
            <w:rFonts w:ascii="Arial" w:hAnsi="Arial" w:cs="Arial"/>
            <w:b w:val="0"/>
            <w:noProof/>
            <w:webHidden/>
            <w:szCs w:val="24"/>
          </w:rPr>
          <w:fldChar w:fldCharType="end"/>
        </w:r>
      </w:hyperlink>
    </w:p>
    <w:p w14:paraId="2C1AF66F" w14:textId="11BF7730" w:rsidR="0087697F" w:rsidRPr="00154AE9" w:rsidRDefault="00653803">
      <w:pPr>
        <w:pStyle w:val="ekillerTablosu"/>
        <w:tabs>
          <w:tab w:val="right" w:leader="dot" w:pos="10109"/>
        </w:tabs>
        <w:rPr>
          <w:rFonts w:ascii="Arial" w:eastAsiaTheme="minorEastAsia" w:hAnsi="Arial" w:cs="Arial"/>
          <w:b w:val="0"/>
          <w:bCs w:val="0"/>
          <w:noProof/>
          <w:szCs w:val="24"/>
        </w:rPr>
      </w:pPr>
      <w:hyperlink w:anchor="_Toc220591902" w:history="1">
        <w:r w:rsidR="0087697F" w:rsidRPr="00154AE9">
          <w:rPr>
            <w:rStyle w:val="Kpr"/>
            <w:rFonts w:ascii="Arial" w:eastAsia="Times" w:hAnsi="Arial" w:cs="Arial"/>
            <w:b w:val="0"/>
            <w:noProof/>
            <w:szCs w:val="24"/>
          </w:rPr>
          <w:t>Tablo 22: Bitkisel Üretime Yönelik Destekleme Dağılımı</w:t>
        </w:r>
        <w:r w:rsidR="0087697F" w:rsidRPr="00154AE9">
          <w:rPr>
            <w:rFonts w:ascii="Arial" w:hAnsi="Arial" w:cs="Arial"/>
            <w:b w:val="0"/>
            <w:noProof/>
            <w:webHidden/>
            <w:szCs w:val="24"/>
          </w:rPr>
          <w:tab/>
        </w:r>
        <w:r w:rsidR="0087697F" w:rsidRPr="00154AE9">
          <w:rPr>
            <w:rFonts w:ascii="Arial" w:hAnsi="Arial" w:cs="Arial"/>
            <w:b w:val="0"/>
            <w:noProof/>
            <w:webHidden/>
            <w:szCs w:val="24"/>
          </w:rPr>
          <w:fldChar w:fldCharType="begin"/>
        </w:r>
        <w:r w:rsidR="0087697F" w:rsidRPr="00154AE9">
          <w:rPr>
            <w:rFonts w:ascii="Arial" w:hAnsi="Arial" w:cs="Arial"/>
            <w:b w:val="0"/>
            <w:noProof/>
            <w:webHidden/>
            <w:szCs w:val="24"/>
          </w:rPr>
          <w:instrText xml:space="preserve"> PAGEREF _Toc220591902 \h </w:instrText>
        </w:r>
        <w:r w:rsidR="0087697F" w:rsidRPr="00154AE9">
          <w:rPr>
            <w:rFonts w:ascii="Arial" w:hAnsi="Arial" w:cs="Arial"/>
            <w:b w:val="0"/>
            <w:noProof/>
            <w:webHidden/>
            <w:szCs w:val="24"/>
          </w:rPr>
        </w:r>
        <w:r w:rsidR="0087697F" w:rsidRPr="00154AE9">
          <w:rPr>
            <w:rFonts w:ascii="Arial" w:hAnsi="Arial" w:cs="Arial"/>
            <w:b w:val="0"/>
            <w:noProof/>
            <w:webHidden/>
            <w:szCs w:val="24"/>
          </w:rPr>
          <w:fldChar w:fldCharType="separate"/>
        </w:r>
        <w:r w:rsidR="006210B0">
          <w:rPr>
            <w:rFonts w:ascii="Arial" w:hAnsi="Arial" w:cs="Arial"/>
            <w:b w:val="0"/>
            <w:noProof/>
            <w:webHidden/>
            <w:szCs w:val="24"/>
          </w:rPr>
          <w:t>35</w:t>
        </w:r>
        <w:r w:rsidR="0087697F" w:rsidRPr="00154AE9">
          <w:rPr>
            <w:rFonts w:ascii="Arial" w:hAnsi="Arial" w:cs="Arial"/>
            <w:b w:val="0"/>
            <w:noProof/>
            <w:webHidden/>
            <w:szCs w:val="24"/>
          </w:rPr>
          <w:fldChar w:fldCharType="end"/>
        </w:r>
      </w:hyperlink>
    </w:p>
    <w:p w14:paraId="216CBB85" w14:textId="7B11C76A" w:rsidR="0087697F" w:rsidRPr="00154AE9" w:rsidRDefault="00653803">
      <w:pPr>
        <w:pStyle w:val="ekillerTablosu"/>
        <w:tabs>
          <w:tab w:val="right" w:leader="dot" w:pos="10109"/>
        </w:tabs>
        <w:rPr>
          <w:rFonts w:ascii="Arial" w:eastAsiaTheme="minorEastAsia" w:hAnsi="Arial" w:cs="Arial"/>
          <w:b w:val="0"/>
          <w:bCs w:val="0"/>
          <w:noProof/>
          <w:szCs w:val="24"/>
        </w:rPr>
      </w:pPr>
      <w:hyperlink w:anchor="_Toc220591903" w:history="1">
        <w:r w:rsidR="0087697F" w:rsidRPr="00154AE9">
          <w:rPr>
            <w:rStyle w:val="Kpr"/>
            <w:rFonts w:ascii="Arial" w:eastAsia="Times" w:hAnsi="Arial" w:cs="Arial"/>
            <w:b w:val="0"/>
            <w:noProof/>
            <w:szCs w:val="24"/>
          </w:rPr>
          <w:t>Tablo 23: Organik Bitkisel Üretim Verileri</w:t>
        </w:r>
        <w:r w:rsidR="0087697F" w:rsidRPr="00154AE9">
          <w:rPr>
            <w:rFonts w:ascii="Arial" w:hAnsi="Arial" w:cs="Arial"/>
            <w:b w:val="0"/>
            <w:noProof/>
            <w:webHidden/>
            <w:szCs w:val="24"/>
          </w:rPr>
          <w:tab/>
        </w:r>
        <w:r w:rsidR="0087697F" w:rsidRPr="00154AE9">
          <w:rPr>
            <w:rFonts w:ascii="Arial" w:hAnsi="Arial" w:cs="Arial"/>
            <w:b w:val="0"/>
            <w:noProof/>
            <w:webHidden/>
            <w:szCs w:val="24"/>
          </w:rPr>
          <w:fldChar w:fldCharType="begin"/>
        </w:r>
        <w:r w:rsidR="0087697F" w:rsidRPr="00154AE9">
          <w:rPr>
            <w:rFonts w:ascii="Arial" w:hAnsi="Arial" w:cs="Arial"/>
            <w:b w:val="0"/>
            <w:noProof/>
            <w:webHidden/>
            <w:szCs w:val="24"/>
          </w:rPr>
          <w:instrText xml:space="preserve"> PAGEREF _Toc220591903 \h </w:instrText>
        </w:r>
        <w:r w:rsidR="0087697F" w:rsidRPr="00154AE9">
          <w:rPr>
            <w:rFonts w:ascii="Arial" w:hAnsi="Arial" w:cs="Arial"/>
            <w:b w:val="0"/>
            <w:noProof/>
            <w:webHidden/>
            <w:szCs w:val="24"/>
          </w:rPr>
        </w:r>
        <w:r w:rsidR="0087697F" w:rsidRPr="00154AE9">
          <w:rPr>
            <w:rFonts w:ascii="Arial" w:hAnsi="Arial" w:cs="Arial"/>
            <w:b w:val="0"/>
            <w:noProof/>
            <w:webHidden/>
            <w:szCs w:val="24"/>
          </w:rPr>
          <w:fldChar w:fldCharType="separate"/>
        </w:r>
        <w:r w:rsidR="006210B0">
          <w:rPr>
            <w:rFonts w:ascii="Arial" w:hAnsi="Arial" w:cs="Arial"/>
            <w:b w:val="0"/>
            <w:noProof/>
            <w:webHidden/>
            <w:szCs w:val="24"/>
          </w:rPr>
          <w:t>36</w:t>
        </w:r>
        <w:r w:rsidR="0087697F" w:rsidRPr="00154AE9">
          <w:rPr>
            <w:rFonts w:ascii="Arial" w:hAnsi="Arial" w:cs="Arial"/>
            <w:b w:val="0"/>
            <w:noProof/>
            <w:webHidden/>
            <w:szCs w:val="24"/>
          </w:rPr>
          <w:fldChar w:fldCharType="end"/>
        </w:r>
      </w:hyperlink>
    </w:p>
    <w:p w14:paraId="6362A3D2" w14:textId="7737FAB1" w:rsidR="0087697F" w:rsidRPr="00154AE9" w:rsidRDefault="00653803">
      <w:pPr>
        <w:pStyle w:val="ekillerTablosu"/>
        <w:tabs>
          <w:tab w:val="right" w:leader="dot" w:pos="10109"/>
        </w:tabs>
        <w:rPr>
          <w:rFonts w:ascii="Arial" w:eastAsiaTheme="minorEastAsia" w:hAnsi="Arial" w:cs="Arial"/>
          <w:b w:val="0"/>
          <w:bCs w:val="0"/>
          <w:noProof/>
          <w:szCs w:val="24"/>
        </w:rPr>
      </w:pPr>
      <w:hyperlink w:anchor="_Toc220591904" w:history="1">
        <w:r w:rsidR="0087697F" w:rsidRPr="00154AE9">
          <w:rPr>
            <w:rStyle w:val="Kpr"/>
            <w:rFonts w:ascii="Arial" w:eastAsia="Times" w:hAnsi="Arial" w:cs="Arial"/>
            <w:b w:val="0"/>
            <w:noProof/>
            <w:szCs w:val="24"/>
          </w:rPr>
          <w:t>Tablo 24: Projeler</w:t>
        </w:r>
        <w:r w:rsidR="0087697F" w:rsidRPr="00154AE9">
          <w:rPr>
            <w:rFonts w:ascii="Arial" w:hAnsi="Arial" w:cs="Arial"/>
            <w:b w:val="0"/>
            <w:noProof/>
            <w:webHidden/>
            <w:szCs w:val="24"/>
          </w:rPr>
          <w:tab/>
        </w:r>
        <w:r w:rsidR="0087697F" w:rsidRPr="00154AE9">
          <w:rPr>
            <w:rFonts w:ascii="Arial" w:hAnsi="Arial" w:cs="Arial"/>
            <w:b w:val="0"/>
            <w:noProof/>
            <w:webHidden/>
            <w:szCs w:val="24"/>
          </w:rPr>
          <w:fldChar w:fldCharType="begin"/>
        </w:r>
        <w:r w:rsidR="0087697F" w:rsidRPr="00154AE9">
          <w:rPr>
            <w:rFonts w:ascii="Arial" w:hAnsi="Arial" w:cs="Arial"/>
            <w:b w:val="0"/>
            <w:noProof/>
            <w:webHidden/>
            <w:szCs w:val="24"/>
          </w:rPr>
          <w:instrText xml:space="preserve"> PAGEREF _Toc220591904 \h </w:instrText>
        </w:r>
        <w:r w:rsidR="0087697F" w:rsidRPr="00154AE9">
          <w:rPr>
            <w:rFonts w:ascii="Arial" w:hAnsi="Arial" w:cs="Arial"/>
            <w:b w:val="0"/>
            <w:noProof/>
            <w:webHidden/>
            <w:szCs w:val="24"/>
          </w:rPr>
        </w:r>
        <w:r w:rsidR="0087697F" w:rsidRPr="00154AE9">
          <w:rPr>
            <w:rFonts w:ascii="Arial" w:hAnsi="Arial" w:cs="Arial"/>
            <w:b w:val="0"/>
            <w:noProof/>
            <w:webHidden/>
            <w:szCs w:val="24"/>
          </w:rPr>
          <w:fldChar w:fldCharType="separate"/>
        </w:r>
        <w:r w:rsidR="006210B0">
          <w:rPr>
            <w:rFonts w:ascii="Arial" w:hAnsi="Arial" w:cs="Arial"/>
            <w:b w:val="0"/>
            <w:noProof/>
            <w:webHidden/>
            <w:szCs w:val="24"/>
          </w:rPr>
          <w:t>37</w:t>
        </w:r>
        <w:r w:rsidR="0087697F" w:rsidRPr="00154AE9">
          <w:rPr>
            <w:rFonts w:ascii="Arial" w:hAnsi="Arial" w:cs="Arial"/>
            <w:b w:val="0"/>
            <w:noProof/>
            <w:webHidden/>
            <w:szCs w:val="24"/>
          </w:rPr>
          <w:fldChar w:fldCharType="end"/>
        </w:r>
      </w:hyperlink>
    </w:p>
    <w:p w14:paraId="5A33AC91" w14:textId="4713CA95" w:rsidR="0087697F" w:rsidRPr="00154AE9" w:rsidRDefault="00653803">
      <w:pPr>
        <w:pStyle w:val="ekillerTablosu"/>
        <w:tabs>
          <w:tab w:val="right" w:leader="dot" w:pos="10109"/>
        </w:tabs>
        <w:rPr>
          <w:rFonts w:ascii="Arial" w:eastAsiaTheme="minorEastAsia" w:hAnsi="Arial" w:cs="Arial"/>
          <w:b w:val="0"/>
          <w:bCs w:val="0"/>
          <w:noProof/>
          <w:szCs w:val="24"/>
        </w:rPr>
      </w:pPr>
      <w:hyperlink w:anchor="_Toc220591905" w:history="1">
        <w:r w:rsidR="0087697F" w:rsidRPr="00154AE9">
          <w:rPr>
            <w:rStyle w:val="Kpr"/>
            <w:rFonts w:ascii="Arial" w:eastAsia="Times" w:hAnsi="Arial" w:cs="Arial"/>
            <w:b w:val="0"/>
            <w:noProof/>
            <w:szCs w:val="24"/>
          </w:rPr>
          <w:t>Tablo 25: 2025 Yılı Hasat Öncesi Pestisit Denetimi Uygulama Özeti</w:t>
        </w:r>
        <w:r w:rsidR="0087697F" w:rsidRPr="00154AE9">
          <w:rPr>
            <w:rFonts w:ascii="Arial" w:hAnsi="Arial" w:cs="Arial"/>
            <w:b w:val="0"/>
            <w:noProof/>
            <w:webHidden/>
            <w:szCs w:val="24"/>
          </w:rPr>
          <w:tab/>
        </w:r>
        <w:r w:rsidR="0087697F" w:rsidRPr="00154AE9">
          <w:rPr>
            <w:rFonts w:ascii="Arial" w:hAnsi="Arial" w:cs="Arial"/>
            <w:b w:val="0"/>
            <w:noProof/>
            <w:webHidden/>
            <w:szCs w:val="24"/>
          </w:rPr>
          <w:fldChar w:fldCharType="begin"/>
        </w:r>
        <w:r w:rsidR="0087697F" w:rsidRPr="00154AE9">
          <w:rPr>
            <w:rFonts w:ascii="Arial" w:hAnsi="Arial" w:cs="Arial"/>
            <w:b w:val="0"/>
            <w:noProof/>
            <w:webHidden/>
            <w:szCs w:val="24"/>
          </w:rPr>
          <w:instrText xml:space="preserve"> PAGEREF _Toc220591905 \h </w:instrText>
        </w:r>
        <w:r w:rsidR="0087697F" w:rsidRPr="00154AE9">
          <w:rPr>
            <w:rFonts w:ascii="Arial" w:hAnsi="Arial" w:cs="Arial"/>
            <w:b w:val="0"/>
            <w:noProof/>
            <w:webHidden/>
            <w:szCs w:val="24"/>
          </w:rPr>
        </w:r>
        <w:r w:rsidR="0087697F" w:rsidRPr="00154AE9">
          <w:rPr>
            <w:rFonts w:ascii="Arial" w:hAnsi="Arial" w:cs="Arial"/>
            <w:b w:val="0"/>
            <w:noProof/>
            <w:webHidden/>
            <w:szCs w:val="24"/>
          </w:rPr>
          <w:fldChar w:fldCharType="separate"/>
        </w:r>
        <w:r w:rsidR="006210B0">
          <w:rPr>
            <w:rFonts w:ascii="Arial" w:hAnsi="Arial" w:cs="Arial"/>
            <w:b w:val="0"/>
            <w:noProof/>
            <w:webHidden/>
            <w:szCs w:val="24"/>
          </w:rPr>
          <w:t>38</w:t>
        </w:r>
        <w:r w:rsidR="0087697F" w:rsidRPr="00154AE9">
          <w:rPr>
            <w:rFonts w:ascii="Arial" w:hAnsi="Arial" w:cs="Arial"/>
            <w:b w:val="0"/>
            <w:noProof/>
            <w:webHidden/>
            <w:szCs w:val="24"/>
          </w:rPr>
          <w:fldChar w:fldCharType="end"/>
        </w:r>
      </w:hyperlink>
    </w:p>
    <w:p w14:paraId="0B702B7E" w14:textId="4E8FA312" w:rsidR="0087697F" w:rsidRPr="00154AE9" w:rsidRDefault="00653803">
      <w:pPr>
        <w:pStyle w:val="ekillerTablosu"/>
        <w:tabs>
          <w:tab w:val="right" w:leader="dot" w:pos="10109"/>
        </w:tabs>
        <w:rPr>
          <w:rFonts w:ascii="Arial" w:eastAsiaTheme="minorEastAsia" w:hAnsi="Arial" w:cs="Arial"/>
          <w:b w:val="0"/>
          <w:bCs w:val="0"/>
          <w:noProof/>
          <w:szCs w:val="24"/>
        </w:rPr>
      </w:pPr>
      <w:hyperlink w:anchor="_Toc220591906" w:history="1">
        <w:r w:rsidR="0087697F" w:rsidRPr="00154AE9">
          <w:rPr>
            <w:rStyle w:val="Kpr"/>
            <w:rFonts w:ascii="Arial" w:eastAsia="Times" w:hAnsi="Arial" w:cs="Arial"/>
            <w:b w:val="0"/>
            <w:noProof/>
            <w:szCs w:val="24"/>
          </w:rPr>
          <w:t>Tablo 26: Tohumculuk Çalışmaları Dağılımı</w:t>
        </w:r>
        <w:r w:rsidR="0087697F" w:rsidRPr="00154AE9">
          <w:rPr>
            <w:rFonts w:ascii="Arial" w:hAnsi="Arial" w:cs="Arial"/>
            <w:b w:val="0"/>
            <w:noProof/>
            <w:webHidden/>
            <w:szCs w:val="24"/>
          </w:rPr>
          <w:tab/>
        </w:r>
        <w:r w:rsidR="0087697F" w:rsidRPr="00154AE9">
          <w:rPr>
            <w:rFonts w:ascii="Arial" w:hAnsi="Arial" w:cs="Arial"/>
            <w:b w:val="0"/>
            <w:noProof/>
            <w:webHidden/>
            <w:szCs w:val="24"/>
          </w:rPr>
          <w:fldChar w:fldCharType="begin"/>
        </w:r>
        <w:r w:rsidR="0087697F" w:rsidRPr="00154AE9">
          <w:rPr>
            <w:rFonts w:ascii="Arial" w:hAnsi="Arial" w:cs="Arial"/>
            <w:b w:val="0"/>
            <w:noProof/>
            <w:webHidden/>
            <w:szCs w:val="24"/>
          </w:rPr>
          <w:instrText xml:space="preserve"> PAGEREF _Toc220591906 \h </w:instrText>
        </w:r>
        <w:r w:rsidR="0087697F" w:rsidRPr="00154AE9">
          <w:rPr>
            <w:rFonts w:ascii="Arial" w:hAnsi="Arial" w:cs="Arial"/>
            <w:b w:val="0"/>
            <w:noProof/>
            <w:webHidden/>
            <w:szCs w:val="24"/>
          </w:rPr>
        </w:r>
        <w:r w:rsidR="0087697F" w:rsidRPr="00154AE9">
          <w:rPr>
            <w:rFonts w:ascii="Arial" w:hAnsi="Arial" w:cs="Arial"/>
            <w:b w:val="0"/>
            <w:noProof/>
            <w:webHidden/>
            <w:szCs w:val="24"/>
          </w:rPr>
          <w:fldChar w:fldCharType="separate"/>
        </w:r>
        <w:r w:rsidR="006210B0">
          <w:rPr>
            <w:rFonts w:ascii="Arial" w:hAnsi="Arial" w:cs="Arial"/>
            <w:b w:val="0"/>
            <w:noProof/>
            <w:webHidden/>
            <w:szCs w:val="24"/>
          </w:rPr>
          <w:t>42</w:t>
        </w:r>
        <w:r w:rsidR="0087697F" w:rsidRPr="00154AE9">
          <w:rPr>
            <w:rFonts w:ascii="Arial" w:hAnsi="Arial" w:cs="Arial"/>
            <w:b w:val="0"/>
            <w:noProof/>
            <w:webHidden/>
            <w:szCs w:val="24"/>
          </w:rPr>
          <w:fldChar w:fldCharType="end"/>
        </w:r>
      </w:hyperlink>
    </w:p>
    <w:p w14:paraId="69413B11" w14:textId="14CF9B9D" w:rsidR="0087697F" w:rsidRPr="00154AE9" w:rsidRDefault="00653803">
      <w:pPr>
        <w:pStyle w:val="ekillerTablosu"/>
        <w:tabs>
          <w:tab w:val="right" w:leader="dot" w:pos="10109"/>
        </w:tabs>
        <w:rPr>
          <w:rFonts w:ascii="Arial" w:eastAsiaTheme="minorEastAsia" w:hAnsi="Arial" w:cs="Arial"/>
          <w:b w:val="0"/>
          <w:bCs w:val="0"/>
          <w:noProof/>
          <w:szCs w:val="24"/>
        </w:rPr>
      </w:pPr>
      <w:hyperlink w:anchor="_Toc220591907" w:history="1">
        <w:r w:rsidR="0087697F" w:rsidRPr="00154AE9">
          <w:rPr>
            <w:rStyle w:val="Kpr"/>
            <w:rFonts w:ascii="Arial" w:eastAsia="Times" w:hAnsi="Arial" w:cs="Arial"/>
            <w:b w:val="0"/>
            <w:noProof/>
            <w:szCs w:val="24"/>
          </w:rPr>
          <w:t>Tablo 27: 2025 Yılı Sertifikalı Tohumluk Üretim Bilgileri</w:t>
        </w:r>
        <w:r w:rsidR="0087697F" w:rsidRPr="00154AE9">
          <w:rPr>
            <w:rFonts w:ascii="Arial" w:hAnsi="Arial" w:cs="Arial"/>
            <w:b w:val="0"/>
            <w:noProof/>
            <w:webHidden/>
            <w:szCs w:val="24"/>
          </w:rPr>
          <w:tab/>
        </w:r>
        <w:r w:rsidR="0087697F" w:rsidRPr="00154AE9">
          <w:rPr>
            <w:rFonts w:ascii="Arial" w:hAnsi="Arial" w:cs="Arial"/>
            <w:b w:val="0"/>
            <w:noProof/>
            <w:webHidden/>
            <w:szCs w:val="24"/>
          </w:rPr>
          <w:fldChar w:fldCharType="begin"/>
        </w:r>
        <w:r w:rsidR="0087697F" w:rsidRPr="00154AE9">
          <w:rPr>
            <w:rFonts w:ascii="Arial" w:hAnsi="Arial" w:cs="Arial"/>
            <w:b w:val="0"/>
            <w:noProof/>
            <w:webHidden/>
            <w:szCs w:val="24"/>
          </w:rPr>
          <w:instrText xml:space="preserve"> PAGEREF _Toc220591907 \h </w:instrText>
        </w:r>
        <w:r w:rsidR="0087697F" w:rsidRPr="00154AE9">
          <w:rPr>
            <w:rFonts w:ascii="Arial" w:hAnsi="Arial" w:cs="Arial"/>
            <w:b w:val="0"/>
            <w:noProof/>
            <w:webHidden/>
            <w:szCs w:val="24"/>
          </w:rPr>
        </w:r>
        <w:r w:rsidR="0087697F" w:rsidRPr="00154AE9">
          <w:rPr>
            <w:rFonts w:ascii="Arial" w:hAnsi="Arial" w:cs="Arial"/>
            <w:b w:val="0"/>
            <w:noProof/>
            <w:webHidden/>
            <w:szCs w:val="24"/>
          </w:rPr>
          <w:fldChar w:fldCharType="separate"/>
        </w:r>
        <w:r w:rsidR="006210B0">
          <w:rPr>
            <w:rFonts w:ascii="Arial" w:hAnsi="Arial" w:cs="Arial"/>
            <w:b w:val="0"/>
            <w:noProof/>
            <w:webHidden/>
            <w:szCs w:val="24"/>
          </w:rPr>
          <w:t>42</w:t>
        </w:r>
        <w:r w:rsidR="0087697F" w:rsidRPr="00154AE9">
          <w:rPr>
            <w:rFonts w:ascii="Arial" w:hAnsi="Arial" w:cs="Arial"/>
            <w:b w:val="0"/>
            <w:noProof/>
            <w:webHidden/>
            <w:szCs w:val="24"/>
          </w:rPr>
          <w:fldChar w:fldCharType="end"/>
        </w:r>
      </w:hyperlink>
    </w:p>
    <w:p w14:paraId="0683E128" w14:textId="199A3529" w:rsidR="0087697F" w:rsidRPr="00154AE9" w:rsidRDefault="00653803">
      <w:pPr>
        <w:pStyle w:val="ekillerTablosu"/>
        <w:tabs>
          <w:tab w:val="right" w:leader="dot" w:pos="10109"/>
        </w:tabs>
        <w:rPr>
          <w:rFonts w:ascii="Arial" w:eastAsiaTheme="minorEastAsia" w:hAnsi="Arial" w:cs="Arial"/>
          <w:b w:val="0"/>
          <w:bCs w:val="0"/>
          <w:noProof/>
          <w:szCs w:val="24"/>
        </w:rPr>
      </w:pPr>
      <w:hyperlink w:anchor="_Toc220591908" w:history="1">
        <w:r w:rsidR="0087697F" w:rsidRPr="00154AE9">
          <w:rPr>
            <w:rStyle w:val="Kpr"/>
            <w:rFonts w:ascii="Arial" w:eastAsia="Times" w:hAnsi="Arial" w:cs="Arial"/>
            <w:b w:val="0"/>
            <w:noProof/>
            <w:szCs w:val="24"/>
          </w:rPr>
          <w:t>Tablo 28: Sertifikalı Fidan-Sertifikalı Materyal-Standart Fidan-Standart Üretim Materyali Sayısı</w:t>
        </w:r>
        <w:r w:rsidR="0087697F" w:rsidRPr="00154AE9">
          <w:rPr>
            <w:rFonts w:ascii="Arial" w:hAnsi="Arial" w:cs="Arial"/>
            <w:b w:val="0"/>
            <w:noProof/>
            <w:webHidden/>
            <w:szCs w:val="24"/>
          </w:rPr>
          <w:tab/>
        </w:r>
        <w:r w:rsidR="0087697F" w:rsidRPr="00154AE9">
          <w:rPr>
            <w:rFonts w:ascii="Arial" w:hAnsi="Arial" w:cs="Arial"/>
            <w:b w:val="0"/>
            <w:noProof/>
            <w:webHidden/>
            <w:szCs w:val="24"/>
          </w:rPr>
          <w:fldChar w:fldCharType="begin"/>
        </w:r>
        <w:r w:rsidR="0087697F" w:rsidRPr="00154AE9">
          <w:rPr>
            <w:rFonts w:ascii="Arial" w:hAnsi="Arial" w:cs="Arial"/>
            <w:b w:val="0"/>
            <w:noProof/>
            <w:webHidden/>
            <w:szCs w:val="24"/>
          </w:rPr>
          <w:instrText xml:space="preserve"> PAGEREF _Toc220591908 \h </w:instrText>
        </w:r>
        <w:r w:rsidR="0087697F" w:rsidRPr="00154AE9">
          <w:rPr>
            <w:rFonts w:ascii="Arial" w:hAnsi="Arial" w:cs="Arial"/>
            <w:b w:val="0"/>
            <w:noProof/>
            <w:webHidden/>
            <w:szCs w:val="24"/>
          </w:rPr>
        </w:r>
        <w:r w:rsidR="0087697F" w:rsidRPr="00154AE9">
          <w:rPr>
            <w:rFonts w:ascii="Arial" w:hAnsi="Arial" w:cs="Arial"/>
            <w:b w:val="0"/>
            <w:noProof/>
            <w:webHidden/>
            <w:szCs w:val="24"/>
          </w:rPr>
          <w:fldChar w:fldCharType="separate"/>
        </w:r>
        <w:r w:rsidR="006210B0">
          <w:rPr>
            <w:rFonts w:ascii="Arial" w:hAnsi="Arial" w:cs="Arial"/>
            <w:b w:val="0"/>
            <w:noProof/>
            <w:webHidden/>
            <w:szCs w:val="24"/>
          </w:rPr>
          <w:t>42</w:t>
        </w:r>
        <w:r w:rsidR="0087697F" w:rsidRPr="00154AE9">
          <w:rPr>
            <w:rFonts w:ascii="Arial" w:hAnsi="Arial" w:cs="Arial"/>
            <w:b w:val="0"/>
            <w:noProof/>
            <w:webHidden/>
            <w:szCs w:val="24"/>
          </w:rPr>
          <w:fldChar w:fldCharType="end"/>
        </w:r>
      </w:hyperlink>
    </w:p>
    <w:p w14:paraId="0C61772D" w14:textId="3D9987C4" w:rsidR="0087697F" w:rsidRPr="00154AE9" w:rsidRDefault="00653803">
      <w:pPr>
        <w:pStyle w:val="ekillerTablosu"/>
        <w:tabs>
          <w:tab w:val="right" w:leader="dot" w:pos="10109"/>
        </w:tabs>
        <w:rPr>
          <w:rFonts w:ascii="Arial" w:eastAsiaTheme="minorEastAsia" w:hAnsi="Arial" w:cs="Arial"/>
          <w:b w:val="0"/>
          <w:bCs w:val="0"/>
          <w:noProof/>
          <w:szCs w:val="24"/>
        </w:rPr>
      </w:pPr>
      <w:hyperlink w:anchor="_Toc220591909" w:history="1">
        <w:r w:rsidR="0087697F" w:rsidRPr="00154AE9">
          <w:rPr>
            <w:rStyle w:val="Kpr"/>
            <w:rFonts w:ascii="Arial" w:eastAsia="Times" w:hAnsi="Arial" w:cs="Arial"/>
            <w:b w:val="0"/>
            <w:noProof/>
            <w:szCs w:val="24"/>
          </w:rPr>
          <w:t>Tablo 29: Türlere Göre Üretilen Fidan Sayısı</w:t>
        </w:r>
        <w:r w:rsidR="0087697F" w:rsidRPr="00154AE9">
          <w:rPr>
            <w:rFonts w:ascii="Arial" w:hAnsi="Arial" w:cs="Arial"/>
            <w:b w:val="0"/>
            <w:noProof/>
            <w:webHidden/>
            <w:szCs w:val="24"/>
          </w:rPr>
          <w:tab/>
        </w:r>
        <w:r w:rsidR="0087697F" w:rsidRPr="00154AE9">
          <w:rPr>
            <w:rFonts w:ascii="Arial" w:hAnsi="Arial" w:cs="Arial"/>
            <w:b w:val="0"/>
            <w:noProof/>
            <w:webHidden/>
            <w:szCs w:val="24"/>
          </w:rPr>
          <w:fldChar w:fldCharType="begin"/>
        </w:r>
        <w:r w:rsidR="0087697F" w:rsidRPr="00154AE9">
          <w:rPr>
            <w:rFonts w:ascii="Arial" w:hAnsi="Arial" w:cs="Arial"/>
            <w:b w:val="0"/>
            <w:noProof/>
            <w:webHidden/>
            <w:szCs w:val="24"/>
          </w:rPr>
          <w:instrText xml:space="preserve"> PAGEREF _Toc220591909 \h </w:instrText>
        </w:r>
        <w:r w:rsidR="0087697F" w:rsidRPr="00154AE9">
          <w:rPr>
            <w:rFonts w:ascii="Arial" w:hAnsi="Arial" w:cs="Arial"/>
            <w:b w:val="0"/>
            <w:noProof/>
            <w:webHidden/>
            <w:szCs w:val="24"/>
          </w:rPr>
        </w:r>
        <w:r w:rsidR="0087697F" w:rsidRPr="00154AE9">
          <w:rPr>
            <w:rFonts w:ascii="Arial" w:hAnsi="Arial" w:cs="Arial"/>
            <w:b w:val="0"/>
            <w:noProof/>
            <w:webHidden/>
            <w:szCs w:val="24"/>
          </w:rPr>
          <w:fldChar w:fldCharType="separate"/>
        </w:r>
        <w:r w:rsidR="006210B0">
          <w:rPr>
            <w:rFonts w:ascii="Arial" w:hAnsi="Arial" w:cs="Arial"/>
            <w:b w:val="0"/>
            <w:noProof/>
            <w:webHidden/>
            <w:szCs w:val="24"/>
          </w:rPr>
          <w:t>43</w:t>
        </w:r>
        <w:r w:rsidR="0087697F" w:rsidRPr="00154AE9">
          <w:rPr>
            <w:rFonts w:ascii="Arial" w:hAnsi="Arial" w:cs="Arial"/>
            <w:b w:val="0"/>
            <w:noProof/>
            <w:webHidden/>
            <w:szCs w:val="24"/>
          </w:rPr>
          <w:fldChar w:fldCharType="end"/>
        </w:r>
      </w:hyperlink>
    </w:p>
    <w:p w14:paraId="1225C34E" w14:textId="2E4D5D72" w:rsidR="0087697F" w:rsidRPr="00154AE9" w:rsidRDefault="00653803">
      <w:pPr>
        <w:pStyle w:val="ekillerTablosu"/>
        <w:tabs>
          <w:tab w:val="right" w:leader="dot" w:pos="10109"/>
        </w:tabs>
        <w:rPr>
          <w:rFonts w:ascii="Arial" w:eastAsiaTheme="minorEastAsia" w:hAnsi="Arial" w:cs="Arial"/>
          <w:b w:val="0"/>
          <w:bCs w:val="0"/>
          <w:noProof/>
          <w:szCs w:val="24"/>
        </w:rPr>
      </w:pPr>
      <w:hyperlink w:anchor="_Toc220591910" w:history="1">
        <w:r w:rsidR="0087697F" w:rsidRPr="00154AE9">
          <w:rPr>
            <w:rStyle w:val="Kpr"/>
            <w:rFonts w:ascii="Arial" w:eastAsia="Times" w:hAnsi="Arial" w:cs="Arial"/>
            <w:b w:val="0"/>
            <w:noProof/>
            <w:szCs w:val="24"/>
          </w:rPr>
          <w:t>Tablo 30 : İhracat-İthalat Ön İzin İstatistik Cetveli</w:t>
        </w:r>
        <w:r w:rsidR="0087697F" w:rsidRPr="00154AE9">
          <w:rPr>
            <w:rFonts w:ascii="Arial" w:hAnsi="Arial" w:cs="Arial"/>
            <w:b w:val="0"/>
            <w:noProof/>
            <w:webHidden/>
            <w:szCs w:val="24"/>
          </w:rPr>
          <w:tab/>
        </w:r>
        <w:r w:rsidR="0087697F" w:rsidRPr="00154AE9">
          <w:rPr>
            <w:rFonts w:ascii="Arial" w:hAnsi="Arial" w:cs="Arial"/>
            <w:b w:val="0"/>
            <w:noProof/>
            <w:webHidden/>
            <w:szCs w:val="24"/>
          </w:rPr>
          <w:fldChar w:fldCharType="begin"/>
        </w:r>
        <w:r w:rsidR="0087697F" w:rsidRPr="00154AE9">
          <w:rPr>
            <w:rFonts w:ascii="Arial" w:hAnsi="Arial" w:cs="Arial"/>
            <w:b w:val="0"/>
            <w:noProof/>
            <w:webHidden/>
            <w:szCs w:val="24"/>
          </w:rPr>
          <w:instrText xml:space="preserve"> PAGEREF _Toc220591910 \h </w:instrText>
        </w:r>
        <w:r w:rsidR="0087697F" w:rsidRPr="00154AE9">
          <w:rPr>
            <w:rFonts w:ascii="Arial" w:hAnsi="Arial" w:cs="Arial"/>
            <w:b w:val="0"/>
            <w:noProof/>
            <w:webHidden/>
            <w:szCs w:val="24"/>
          </w:rPr>
        </w:r>
        <w:r w:rsidR="0087697F" w:rsidRPr="00154AE9">
          <w:rPr>
            <w:rFonts w:ascii="Arial" w:hAnsi="Arial" w:cs="Arial"/>
            <w:b w:val="0"/>
            <w:noProof/>
            <w:webHidden/>
            <w:szCs w:val="24"/>
          </w:rPr>
          <w:fldChar w:fldCharType="separate"/>
        </w:r>
        <w:r w:rsidR="006210B0">
          <w:rPr>
            <w:rFonts w:ascii="Arial" w:hAnsi="Arial" w:cs="Arial"/>
            <w:b w:val="0"/>
            <w:noProof/>
            <w:webHidden/>
            <w:szCs w:val="24"/>
          </w:rPr>
          <w:t>44</w:t>
        </w:r>
        <w:r w:rsidR="0087697F" w:rsidRPr="00154AE9">
          <w:rPr>
            <w:rFonts w:ascii="Arial" w:hAnsi="Arial" w:cs="Arial"/>
            <w:b w:val="0"/>
            <w:noProof/>
            <w:webHidden/>
            <w:szCs w:val="24"/>
          </w:rPr>
          <w:fldChar w:fldCharType="end"/>
        </w:r>
      </w:hyperlink>
    </w:p>
    <w:p w14:paraId="4DC24587" w14:textId="3D149E1F" w:rsidR="0087697F" w:rsidRPr="00154AE9" w:rsidRDefault="00653803">
      <w:pPr>
        <w:pStyle w:val="ekillerTablosu"/>
        <w:tabs>
          <w:tab w:val="right" w:leader="dot" w:pos="10109"/>
        </w:tabs>
        <w:rPr>
          <w:rFonts w:ascii="Arial" w:eastAsiaTheme="minorEastAsia" w:hAnsi="Arial" w:cs="Arial"/>
          <w:b w:val="0"/>
          <w:bCs w:val="0"/>
          <w:noProof/>
          <w:szCs w:val="24"/>
        </w:rPr>
      </w:pPr>
      <w:hyperlink w:anchor="_Toc220591911" w:history="1">
        <w:r w:rsidR="0087697F" w:rsidRPr="00154AE9">
          <w:rPr>
            <w:rStyle w:val="Kpr"/>
            <w:rFonts w:ascii="Arial" w:eastAsia="Times" w:hAnsi="Arial" w:cs="Arial"/>
            <w:b w:val="0"/>
            <w:noProof/>
            <w:szCs w:val="24"/>
          </w:rPr>
          <w:t>Tablo 31 : Bursa İli Hayvan Varlığı</w:t>
        </w:r>
        <w:r w:rsidR="0087697F" w:rsidRPr="00154AE9">
          <w:rPr>
            <w:rFonts w:ascii="Arial" w:hAnsi="Arial" w:cs="Arial"/>
            <w:b w:val="0"/>
            <w:noProof/>
            <w:webHidden/>
            <w:szCs w:val="24"/>
          </w:rPr>
          <w:tab/>
        </w:r>
        <w:r w:rsidR="0087697F" w:rsidRPr="00154AE9">
          <w:rPr>
            <w:rFonts w:ascii="Arial" w:hAnsi="Arial" w:cs="Arial"/>
            <w:b w:val="0"/>
            <w:noProof/>
            <w:webHidden/>
            <w:szCs w:val="24"/>
          </w:rPr>
          <w:fldChar w:fldCharType="begin"/>
        </w:r>
        <w:r w:rsidR="0087697F" w:rsidRPr="00154AE9">
          <w:rPr>
            <w:rFonts w:ascii="Arial" w:hAnsi="Arial" w:cs="Arial"/>
            <w:b w:val="0"/>
            <w:noProof/>
            <w:webHidden/>
            <w:szCs w:val="24"/>
          </w:rPr>
          <w:instrText xml:space="preserve"> PAGEREF _Toc220591911 \h </w:instrText>
        </w:r>
        <w:r w:rsidR="0087697F" w:rsidRPr="00154AE9">
          <w:rPr>
            <w:rFonts w:ascii="Arial" w:hAnsi="Arial" w:cs="Arial"/>
            <w:b w:val="0"/>
            <w:noProof/>
            <w:webHidden/>
            <w:szCs w:val="24"/>
          </w:rPr>
        </w:r>
        <w:r w:rsidR="0087697F" w:rsidRPr="00154AE9">
          <w:rPr>
            <w:rFonts w:ascii="Arial" w:hAnsi="Arial" w:cs="Arial"/>
            <w:b w:val="0"/>
            <w:noProof/>
            <w:webHidden/>
            <w:szCs w:val="24"/>
          </w:rPr>
          <w:fldChar w:fldCharType="separate"/>
        </w:r>
        <w:r w:rsidR="006210B0">
          <w:rPr>
            <w:rFonts w:ascii="Arial" w:hAnsi="Arial" w:cs="Arial"/>
            <w:b w:val="0"/>
            <w:noProof/>
            <w:webHidden/>
            <w:szCs w:val="24"/>
          </w:rPr>
          <w:t>44</w:t>
        </w:r>
        <w:r w:rsidR="0087697F" w:rsidRPr="00154AE9">
          <w:rPr>
            <w:rFonts w:ascii="Arial" w:hAnsi="Arial" w:cs="Arial"/>
            <w:b w:val="0"/>
            <w:noProof/>
            <w:webHidden/>
            <w:szCs w:val="24"/>
          </w:rPr>
          <w:fldChar w:fldCharType="end"/>
        </w:r>
      </w:hyperlink>
    </w:p>
    <w:p w14:paraId="30F21CBE" w14:textId="166FC6E6" w:rsidR="0087697F" w:rsidRPr="00154AE9" w:rsidRDefault="00653803">
      <w:pPr>
        <w:pStyle w:val="ekillerTablosu"/>
        <w:tabs>
          <w:tab w:val="right" w:leader="dot" w:pos="10109"/>
        </w:tabs>
        <w:rPr>
          <w:rFonts w:ascii="Arial" w:eastAsiaTheme="minorEastAsia" w:hAnsi="Arial" w:cs="Arial"/>
          <w:b w:val="0"/>
          <w:bCs w:val="0"/>
          <w:noProof/>
          <w:szCs w:val="24"/>
        </w:rPr>
      </w:pPr>
      <w:hyperlink w:anchor="_Toc220591912" w:history="1">
        <w:r w:rsidR="0087697F" w:rsidRPr="00154AE9">
          <w:rPr>
            <w:rStyle w:val="Kpr"/>
            <w:rFonts w:ascii="Arial" w:eastAsia="Times" w:hAnsi="Arial" w:cs="Arial"/>
            <w:b w:val="0"/>
            <w:noProof/>
            <w:szCs w:val="24"/>
          </w:rPr>
          <w:t>Tablo 32: Bursa İli Tarımsal İşletmelerin Faaliyet Alanlarına Göre Dağılımı</w:t>
        </w:r>
        <w:r w:rsidR="0087697F" w:rsidRPr="00154AE9">
          <w:rPr>
            <w:rFonts w:ascii="Arial" w:hAnsi="Arial" w:cs="Arial"/>
            <w:b w:val="0"/>
            <w:noProof/>
            <w:webHidden/>
            <w:szCs w:val="24"/>
          </w:rPr>
          <w:tab/>
        </w:r>
        <w:r w:rsidR="0087697F" w:rsidRPr="00154AE9">
          <w:rPr>
            <w:rFonts w:ascii="Arial" w:hAnsi="Arial" w:cs="Arial"/>
            <w:b w:val="0"/>
            <w:noProof/>
            <w:webHidden/>
            <w:szCs w:val="24"/>
          </w:rPr>
          <w:fldChar w:fldCharType="begin"/>
        </w:r>
        <w:r w:rsidR="0087697F" w:rsidRPr="00154AE9">
          <w:rPr>
            <w:rFonts w:ascii="Arial" w:hAnsi="Arial" w:cs="Arial"/>
            <w:b w:val="0"/>
            <w:noProof/>
            <w:webHidden/>
            <w:szCs w:val="24"/>
          </w:rPr>
          <w:instrText xml:space="preserve"> PAGEREF _Toc220591912 \h </w:instrText>
        </w:r>
        <w:r w:rsidR="0087697F" w:rsidRPr="00154AE9">
          <w:rPr>
            <w:rFonts w:ascii="Arial" w:hAnsi="Arial" w:cs="Arial"/>
            <w:b w:val="0"/>
            <w:noProof/>
            <w:webHidden/>
            <w:szCs w:val="24"/>
          </w:rPr>
        </w:r>
        <w:r w:rsidR="0087697F" w:rsidRPr="00154AE9">
          <w:rPr>
            <w:rFonts w:ascii="Arial" w:hAnsi="Arial" w:cs="Arial"/>
            <w:b w:val="0"/>
            <w:noProof/>
            <w:webHidden/>
            <w:szCs w:val="24"/>
          </w:rPr>
          <w:fldChar w:fldCharType="separate"/>
        </w:r>
        <w:r w:rsidR="006210B0">
          <w:rPr>
            <w:rFonts w:ascii="Arial" w:hAnsi="Arial" w:cs="Arial"/>
            <w:b w:val="0"/>
            <w:noProof/>
            <w:webHidden/>
            <w:szCs w:val="24"/>
          </w:rPr>
          <w:t>45</w:t>
        </w:r>
        <w:r w:rsidR="0087697F" w:rsidRPr="00154AE9">
          <w:rPr>
            <w:rFonts w:ascii="Arial" w:hAnsi="Arial" w:cs="Arial"/>
            <w:b w:val="0"/>
            <w:noProof/>
            <w:webHidden/>
            <w:szCs w:val="24"/>
          </w:rPr>
          <w:fldChar w:fldCharType="end"/>
        </w:r>
      </w:hyperlink>
    </w:p>
    <w:p w14:paraId="5345708D" w14:textId="5BB374D9" w:rsidR="0087697F" w:rsidRPr="00154AE9" w:rsidRDefault="00653803">
      <w:pPr>
        <w:pStyle w:val="ekillerTablosu"/>
        <w:tabs>
          <w:tab w:val="right" w:leader="dot" w:pos="10109"/>
        </w:tabs>
        <w:rPr>
          <w:rFonts w:ascii="Arial" w:eastAsiaTheme="minorEastAsia" w:hAnsi="Arial" w:cs="Arial"/>
          <w:b w:val="0"/>
          <w:bCs w:val="0"/>
          <w:noProof/>
          <w:szCs w:val="24"/>
        </w:rPr>
      </w:pPr>
      <w:hyperlink w:anchor="_Toc220591913" w:history="1">
        <w:r w:rsidR="0087697F" w:rsidRPr="00154AE9">
          <w:rPr>
            <w:rStyle w:val="Kpr"/>
            <w:rFonts w:ascii="Arial" w:eastAsia="Times" w:hAnsi="Arial" w:cs="Arial"/>
            <w:b w:val="0"/>
            <w:noProof/>
            <w:szCs w:val="24"/>
          </w:rPr>
          <w:t>Tablo 33: Hayvancılık Desteklemeleri</w:t>
        </w:r>
        <w:r w:rsidR="0087697F" w:rsidRPr="00154AE9">
          <w:rPr>
            <w:rFonts w:ascii="Arial" w:hAnsi="Arial" w:cs="Arial"/>
            <w:b w:val="0"/>
            <w:noProof/>
            <w:webHidden/>
            <w:szCs w:val="24"/>
          </w:rPr>
          <w:tab/>
        </w:r>
        <w:r w:rsidR="0087697F" w:rsidRPr="00154AE9">
          <w:rPr>
            <w:rFonts w:ascii="Arial" w:hAnsi="Arial" w:cs="Arial"/>
            <w:b w:val="0"/>
            <w:noProof/>
            <w:webHidden/>
            <w:szCs w:val="24"/>
          </w:rPr>
          <w:fldChar w:fldCharType="begin"/>
        </w:r>
        <w:r w:rsidR="0087697F" w:rsidRPr="00154AE9">
          <w:rPr>
            <w:rFonts w:ascii="Arial" w:hAnsi="Arial" w:cs="Arial"/>
            <w:b w:val="0"/>
            <w:noProof/>
            <w:webHidden/>
            <w:szCs w:val="24"/>
          </w:rPr>
          <w:instrText xml:space="preserve"> PAGEREF _Toc220591913 \h </w:instrText>
        </w:r>
        <w:r w:rsidR="0087697F" w:rsidRPr="00154AE9">
          <w:rPr>
            <w:rFonts w:ascii="Arial" w:hAnsi="Arial" w:cs="Arial"/>
            <w:b w:val="0"/>
            <w:noProof/>
            <w:webHidden/>
            <w:szCs w:val="24"/>
          </w:rPr>
        </w:r>
        <w:r w:rsidR="0087697F" w:rsidRPr="00154AE9">
          <w:rPr>
            <w:rFonts w:ascii="Arial" w:hAnsi="Arial" w:cs="Arial"/>
            <w:b w:val="0"/>
            <w:noProof/>
            <w:webHidden/>
            <w:szCs w:val="24"/>
          </w:rPr>
          <w:fldChar w:fldCharType="separate"/>
        </w:r>
        <w:r w:rsidR="006210B0">
          <w:rPr>
            <w:rFonts w:ascii="Arial" w:hAnsi="Arial" w:cs="Arial"/>
            <w:b w:val="0"/>
            <w:noProof/>
            <w:webHidden/>
            <w:szCs w:val="24"/>
          </w:rPr>
          <w:t>45</w:t>
        </w:r>
        <w:r w:rsidR="0087697F" w:rsidRPr="00154AE9">
          <w:rPr>
            <w:rFonts w:ascii="Arial" w:hAnsi="Arial" w:cs="Arial"/>
            <w:b w:val="0"/>
            <w:noProof/>
            <w:webHidden/>
            <w:szCs w:val="24"/>
          </w:rPr>
          <w:fldChar w:fldCharType="end"/>
        </w:r>
      </w:hyperlink>
    </w:p>
    <w:p w14:paraId="29FBAEA9" w14:textId="41E2F258" w:rsidR="0087697F" w:rsidRPr="00154AE9" w:rsidRDefault="00653803">
      <w:pPr>
        <w:pStyle w:val="ekillerTablosu"/>
        <w:tabs>
          <w:tab w:val="right" w:leader="dot" w:pos="10109"/>
        </w:tabs>
        <w:rPr>
          <w:rFonts w:ascii="Arial" w:eastAsiaTheme="minorEastAsia" w:hAnsi="Arial" w:cs="Arial"/>
          <w:b w:val="0"/>
          <w:bCs w:val="0"/>
          <w:noProof/>
          <w:szCs w:val="24"/>
        </w:rPr>
      </w:pPr>
      <w:hyperlink w:anchor="_Toc220591914" w:history="1">
        <w:r w:rsidR="0087697F" w:rsidRPr="00154AE9">
          <w:rPr>
            <w:rStyle w:val="Kpr"/>
            <w:rFonts w:ascii="Arial" w:eastAsia="Times" w:hAnsi="Arial" w:cs="Arial"/>
            <w:b w:val="0"/>
            <w:noProof/>
            <w:szCs w:val="24"/>
          </w:rPr>
          <w:t>Tablo 34: 2025 Yılı Bursa Aşılama Sayıları</w:t>
        </w:r>
        <w:r w:rsidR="0087697F" w:rsidRPr="00154AE9">
          <w:rPr>
            <w:rFonts w:ascii="Arial" w:hAnsi="Arial" w:cs="Arial"/>
            <w:b w:val="0"/>
            <w:noProof/>
            <w:webHidden/>
            <w:szCs w:val="24"/>
          </w:rPr>
          <w:tab/>
        </w:r>
        <w:r w:rsidR="0087697F" w:rsidRPr="00154AE9">
          <w:rPr>
            <w:rFonts w:ascii="Arial" w:hAnsi="Arial" w:cs="Arial"/>
            <w:b w:val="0"/>
            <w:noProof/>
            <w:webHidden/>
            <w:szCs w:val="24"/>
          </w:rPr>
          <w:fldChar w:fldCharType="begin"/>
        </w:r>
        <w:r w:rsidR="0087697F" w:rsidRPr="00154AE9">
          <w:rPr>
            <w:rFonts w:ascii="Arial" w:hAnsi="Arial" w:cs="Arial"/>
            <w:b w:val="0"/>
            <w:noProof/>
            <w:webHidden/>
            <w:szCs w:val="24"/>
          </w:rPr>
          <w:instrText xml:space="preserve"> PAGEREF _Toc220591914 \h </w:instrText>
        </w:r>
        <w:r w:rsidR="0087697F" w:rsidRPr="00154AE9">
          <w:rPr>
            <w:rFonts w:ascii="Arial" w:hAnsi="Arial" w:cs="Arial"/>
            <w:b w:val="0"/>
            <w:noProof/>
            <w:webHidden/>
            <w:szCs w:val="24"/>
          </w:rPr>
        </w:r>
        <w:r w:rsidR="0087697F" w:rsidRPr="00154AE9">
          <w:rPr>
            <w:rFonts w:ascii="Arial" w:hAnsi="Arial" w:cs="Arial"/>
            <w:b w:val="0"/>
            <w:noProof/>
            <w:webHidden/>
            <w:szCs w:val="24"/>
          </w:rPr>
          <w:fldChar w:fldCharType="separate"/>
        </w:r>
        <w:r w:rsidR="006210B0">
          <w:rPr>
            <w:rFonts w:ascii="Arial" w:hAnsi="Arial" w:cs="Arial"/>
            <w:b w:val="0"/>
            <w:noProof/>
            <w:webHidden/>
            <w:szCs w:val="24"/>
          </w:rPr>
          <w:t>46</w:t>
        </w:r>
        <w:r w:rsidR="0087697F" w:rsidRPr="00154AE9">
          <w:rPr>
            <w:rFonts w:ascii="Arial" w:hAnsi="Arial" w:cs="Arial"/>
            <w:b w:val="0"/>
            <w:noProof/>
            <w:webHidden/>
            <w:szCs w:val="24"/>
          </w:rPr>
          <w:fldChar w:fldCharType="end"/>
        </w:r>
      </w:hyperlink>
    </w:p>
    <w:p w14:paraId="37685047" w14:textId="244D3AD8" w:rsidR="0087697F" w:rsidRPr="00154AE9" w:rsidRDefault="00653803">
      <w:pPr>
        <w:pStyle w:val="ekillerTablosu"/>
        <w:tabs>
          <w:tab w:val="right" w:leader="dot" w:pos="10109"/>
        </w:tabs>
        <w:rPr>
          <w:rFonts w:ascii="Arial" w:eastAsiaTheme="minorEastAsia" w:hAnsi="Arial" w:cs="Arial"/>
          <w:b w:val="0"/>
          <w:bCs w:val="0"/>
          <w:noProof/>
          <w:szCs w:val="24"/>
        </w:rPr>
      </w:pPr>
      <w:hyperlink w:anchor="_Toc220591915" w:history="1">
        <w:r w:rsidR="0087697F" w:rsidRPr="00154AE9">
          <w:rPr>
            <w:rStyle w:val="Kpr"/>
            <w:rFonts w:ascii="Arial" w:eastAsia="Times" w:hAnsi="Arial" w:cs="Arial"/>
            <w:b w:val="0"/>
            <w:noProof/>
            <w:szCs w:val="24"/>
          </w:rPr>
          <w:t>Tablo 35: Kanatlı İşletmeleri Faaliyetleri</w:t>
        </w:r>
        <w:r w:rsidR="0087697F" w:rsidRPr="00154AE9">
          <w:rPr>
            <w:rFonts w:ascii="Arial" w:hAnsi="Arial" w:cs="Arial"/>
            <w:b w:val="0"/>
            <w:noProof/>
            <w:webHidden/>
            <w:szCs w:val="24"/>
          </w:rPr>
          <w:tab/>
        </w:r>
        <w:r w:rsidR="0087697F" w:rsidRPr="00154AE9">
          <w:rPr>
            <w:rFonts w:ascii="Arial" w:hAnsi="Arial" w:cs="Arial"/>
            <w:b w:val="0"/>
            <w:noProof/>
            <w:webHidden/>
            <w:szCs w:val="24"/>
          </w:rPr>
          <w:fldChar w:fldCharType="begin"/>
        </w:r>
        <w:r w:rsidR="0087697F" w:rsidRPr="00154AE9">
          <w:rPr>
            <w:rFonts w:ascii="Arial" w:hAnsi="Arial" w:cs="Arial"/>
            <w:b w:val="0"/>
            <w:noProof/>
            <w:webHidden/>
            <w:szCs w:val="24"/>
          </w:rPr>
          <w:instrText xml:space="preserve"> PAGEREF _Toc220591915 \h </w:instrText>
        </w:r>
        <w:r w:rsidR="0087697F" w:rsidRPr="00154AE9">
          <w:rPr>
            <w:rFonts w:ascii="Arial" w:hAnsi="Arial" w:cs="Arial"/>
            <w:b w:val="0"/>
            <w:noProof/>
            <w:webHidden/>
            <w:szCs w:val="24"/>
          </w:rPr>
        </w:r>
        <w:r w:rsidR="0087697F" w:rsidRPr="00154AE9">
          <w:rPr>
            <w:rFonts w:ascii="Arial" w:hAnsi="Arial" w:cs="Arial"/>
            <w:b w:val="0"/>
            <w:noProof/>
            <w:webHidden/>
            <w:szCs w:val="24"/>
          </w:rPr>
          <w:fldChar w:fldCharType="separate"/>
        </w:r>
        <w:r w:rsidR="006210B0">
          <w:rPr>
            <w:rFonts w:ascii="Arial" w:hAnsi="Arial" w:cs="Arial"/>
            <w:b w:val="0"/>
            <w:noProof/>
            <w:webHidden/>
            <w:szCs w:val="24"/>
          </w:rPr>
          <w:t>47</w:t>
        </w:r>
        <w:r w:rsidR="0087697F" w:rsidRPr="00154AE9">
          <w:rPr>
            <w:rFonts w:ascii="Arial" w:hAnsi="Arial" w:cs="Arial"/>
            <w:b w:val="0"/>
            <w:noProof/>
            <w:webHidden/>
            <w:szCs w:val="24"/>
          </w:rPr>
          <w:fldChar w:fldCharType="end"/>
        </w:r>
      </w:hyperlink>
    </w:p>
    <w:p w14:paraId="37DC8730" w14:textId="75D58938" w:rsidR="0087697F" w:rsidRPr="00154AE9" w:rsidRDefault="00653803">
      <w:pPr>
        <w:pStyle w:val="ekillerTablosu"/>
        <w:tabs>
          <w:tab w:val="right" w:leader="dot" w:pos="10109"/>
        </w:tabs>
        <w:rPr>
          <w:rFonts w:ascii="Arial" w:eastAsiaTheme="minorEastAsia" w:hAnsi="Arial" w:cs="Arial"/>
          <w:b w:val="0"/>
          <w:bCs w:val="0"/>
          <w:noProof/>
          <w:szCs w:val="24"/>
        </w:rPr>
      </w:pPr>
      <w:hyperlink w:anchor="_Toc220591916" w:history="1">
        <w:r w:rsidR="0087697F" w:rsidRPr="00154AE9">
          <w:rPr>
            <w:rStyle w:val="Kpr"/>
            <w:rFonts w:ascii="Arial" w:eastAsia="Times" w:hAnsi="Arial" w:cs="Arial"/>
            <w:b w:val="0"/>
            <w:noProof/>
            <w:szCs w:val="24"/>
          </w:rPr>
          <w:t>Tablo 36: UKİP (Ulusal Kalıntı İzleme Programı) Çalışmaları</w:t>
        </w:r>
        <w:r w:rsidR="0087697F" w:rsidRPr="00154AE9">
          <w:rPr>
            <w:rFonts w:ascii="Arial" w:hAnsi="Arial" w:cs="Arial"/>
            <w:b w:val="0"/>
            <w:noProof/>
            <w:webHidden/>
            <w:szCs w:val="24"/>
          </w:rPr>
          <w:tab/>
        </w:r>
        <w:r w:rsidR="0087697F" w:rsidRPr="00154AE9">
          <w:rPr>
            <w:rFonts w:ascii="Arial" w:hAnsi="Arial" w:cs="Arial"/>
            <w:b w:val="0"/>
            <w:noProof/>
            <w:webHidden/>
            <w:szCs w:val="24"/>
          </w:rPr>
          <w:fldChar w:fldCharType="begin"/>
        </w:r>
        <w:r w:rsidR="0087697F" w:rsidRPr="00154AE9">
          <w:rPr>
            <w:rFonts w:ascii="Arial" w:hAnsi="Arial" w:cs="Arial"/>
            <w:b w:val="0"/>
            <w:noProof/>
            <w:webHidden/>
            <w:szCs w:val="24"/>
          </w:rPr>
          <w:instrText xml:space="preserve"> PAGEREF _Toc220591916 \h </w:instrText>
        </w:r>
        <w:r w:rsidR="0087697F" w:rsidRPr="00154AE9">
          <w:rPr>
            <w:rFonts w:ascii="Arial" w:hAnsi="Arial" w:cs="Arial"/>
            <w:b w:val="0"/>
            <w:noProof/>
            <w:webHidden/>
            <w:szCs w:val="24"/>
          </w:rPr>
        </w:r>
        <w:r w:rsidR="0087697F" w:rsidRPr="00154AE9">
          <w:rPr>
            <w:rFonts w:ascii="Arial" w:hAnsi="Arial" w:cs="Arial"/>
            <w:b w:val="0"/>
            <w:noProof/>
            <w:webHidden/>
            <w:szCs w:val="24"/>
          </w:rPr>
          <w:fldChar w:fldCharType="separate"/>
        </w:r>
        <w:r w:rsidR="006210B0">
          <w:rPr>
            <w:rFonts w:ascii="Arial" w:hAnsi="Arial" w:cs="Arial"/>
            <w:b w:val="0"/>
            <w:noProof/>
            <w:webHidden/>
            <w:szCs w:val="24"/>
          </w:rPr>
          <w:t>48</w:t>
        </w:r>
        <w:r w:rsidR="0087697F" w:rsidRPr="00154AE9">
          <w:rPr>
            <w:rFonts w:ascii="Arial" w:hAnsi="Arial" w:cs="Arial"/>
            <w:b w:val="0"/>
            <w:noProof/>
            <w:webHidden/>
            <w:szCs w:val="24"/>
          </w:rPr>
          <w:fldChar w:fldCharType="end"/>
        </w:r>
      </w:hyperlink>
    </w:p>
    <w:p w14:paraId="223B1CA6" w14:textId="01AC24AD" w:rsidR="0087697F" w:rsidRPr="00154AE9" w:rsidRDefault="00653803">
      <w:pPr>
        <w:pStyle w:val="ekillerTablosu"/>
        <w:tabs>
          <w:tab w:val="right" w:leader="dot" w:pos="10109"/>
        </w:tabs>
        <w:rPr>
          <w:rFonts w:ascii="Arial" w:eastAsiaTheme="minorEastAsia" w:hAnsi="Arial" w:cs="Arial"/>
          <w:b w:val="0"/>
          <w:bCs w:val="0"/>
          <w:noProof/>
          <w:szCs w:val="24"/>
        </w:rPr>
      </w:pPr>
      <w:hyperlink w:anchor="_Toc220591917" w:history="1">
        <w:r w:rsidR="0087697F" w:rsidRPr="00154AE9">
          <w:rPr>
            <w:rStyle w:val="Kpr"/>
            <w:rFonts w:ascii="Arial" w:eastAsia="Times" w:hAnsi="Arial" w:cs="Arial"/>
            <w:b w:val="0"/>
            <w:noProof/>
            <w:szCs w:val="24"/>
          </w:rPr>
          <w:t>Tablo 37: Su Ürünleri Üretimi</w:t>
        </w:r>
        <w:r w:rsidR="0087697F" w:rsidRPr="00154AE9">
          <w:rPr>
            <w:rFonts w:ascii="Arial" w:hAnsi="Arial" w:cs="Arial"/>
            <w:b w:val="0"/>
            <w:noProof/>
            <w:webHidden/>
            <w:szCs w:val="24"/>
          </w:rPr>
          <w:tab/>
        </w:r>
        <w:r w:rsidR="0087697F" w:rsidRPr="00154AE9">
          <w:rPr>
            <w:rFonts w:ascii="Arial" w:hAnsi="Arial" w:cs="Arial"/>
            <w:b w:val="0"/>
            <w:noProof/>
            <w:webHidden/>
            <w:szCs w:val="24"/>
          </w:rPr>
          <w:fldChar w:fldCharType="begin"/>
        </w:r>
        <w:r w:rsidR="0087697F" w:rsidRPr="00154AE9">
          <w:rPr>
            <w:rFonts w:ascii="Arial" w:hAnsi="Arial" w:cs="Arial"/>
            <w:b w:val="0"/>
            <w:noProof/>
            <w:webHidden/>
            <w:szCs w:val="24"/>
          </w:rPr>
          <w:instrText xml:space="preserve"> PAGEREF _Toc220591917 \h </w:instrText>
        </w:r>
        <w:r w:rsidR="0087697F" w:rsidRPr="00154AE9">
          <w:rPr>
            <w:rFonts w:ascii="Arial" w:hAnsi="Arial" w:cs="Arial"/>
            <w:b w:val="0"/>
            <w:noProof/>
            <w:webHidden/>
            <w:szCs w:val="24"/>
          </w:rPr>
        </w:r>
        <w:r w:rsidR="0087697F" w:rsidRPr="00154AE9">
          <w:rPr>
            <w:rFonts w:ascii="Arial" w:hAnsi="Arial" w:cs="Arial"/>
            <w:b w:val="0"/>
            <w:noProof/>
            <w:webHidden/>
            <w:szCs w:val="24"/>
          </w:rPr>
          <w:fldChar w:fldCharType="separate"/>
        </w:r>
        <w:r w:rsidR="006210B0">
          <w:rPr>
            <w:rFonts w:ascii="Arial" w:hAnsi="Arial" w:cs="Arial"/>
            <w:b w:val="0"/>
            <w:noProof/>
            <w:webHidden/>
            <w:szCs w:val="24"/>
          </w:rPr>
          <w:t>49</w:t>
        </w:r>
        <w:r w:rsidR="0087697F" w:rsidRPr="00154AE9">
          <w:rPr>
            <w:rFonts w:ascii="Arial" w:hAnsi="Arial" w:cs="Arial"/>
            <w:b w:val="0"/>
            <w:noProof/>
            <w:webHidden/>
            <w:szCs w:val="24"/>
          </w:rPr>
          <w:fldChar w:fldCharType="end"/>
        </w:r>
      </w:hyperlink>
    </w:p>
    <w:p w14:paraId="50C6C879" w14:textId="79132980" w:rsidR="0087697F" w:rsidRPr="00154AE9" w:rsidRDefault="00653803">
      <w:pPr>
        <w:pStyle w:val="ekillerTablosu"/>
        <w:tabs>
          <w:tab w:val="right" w:leader="dot" w:pos="10109"/>
        </w:tabs>
        <w:rPr>
          <w:rFonts w:ascii="Arial" w:eastAsiaTheme="minorEastAsia" w:hAnsi="Arial" w:cs="Arial"/>
          <w:b w:val="0"/>
          <w:bCs w:val="0"/>
          <w:noProof/>
          <w:szCs w:val="24"/>
        </w:rPr>
      </w:pPr>
      <w:hyperlink w:anchor="_Toc220591918" w:history="1">
        <w:r w:rsidR="0087697F" w:rsidRPr="00154AE9">
          <w:rPr>
            <w:rStyle w:val="Kpr"/>
            <w:rFonts w:ascii="Arial" w:eastAsia="Times" w:hAnsi="Arial" w:cs="Arial"/>
            <w:b w:val="0"/>
            <w:noProof/>
            <w:szCs w:val="24"/>
          </w:rPr>
          <w:t>Tablo 38: Balıkçı Barınakları</w:t>
        </w:r>
        <w:r w:rsidR="0087697F" w:rsidRPr="00154AE9">
          <w:rPr>
            <w:rFonts w:ascii="Arial" w:hAnsi="Arial" w:cs="Arial"/>
            <w:b w:val="0"/>
            <w:noProof/>
            <w:webHidden/>
            <w:szCs w:val="24"/>
          </w:rPr>
          <w:tab/>
        </w:r>
        <w:r w:rsidR="0087697F" w:rsidRPr="00154AE9">
          <w:rPr>
            <w:rFonts w:ascii="Arial" w:hAnsi="Arial" w:cs="Arial"/>
            <w:b w:val="0"/>
            <w:noProof/>
            <w:webHidden/>
            <w:szCs w:val="24"/>
          </w:rPr>
          <w:fldChar w:fldCharType="begin"/>
        </w:r>
        <w:r w:rsidR="0087697F" w:rsidRPr="00154AE9">
          <w:rPr>
            <w:rFonts w:ascii="Arial" w:hAnsi="Arial" w:cs="Arial"/>
            <w:b w:val="0"/>
            <w:noProof/>
            <w:webHidden/>
            <w:szCs w:val="24"/>
          </w:rPr>
          <w:instrText xml:space="preserve"> PAGEREF _Toc220591918 \h </w:instrText>
        </w:r>
        <w:r w:rsidR="0087697F" w:rsidRPr="00154AE9">
          <w:rPr>
            <w:rFonts w:ascii="Arial" w:hAnsi="Arial" w:cs="Arial"/>
            <w:b w:val="0"/>
            <w:noProof/>
            <w:webHidden/>
            <w:szCs w:val="24"/>
          </w:rPr>
        </w:r>
        <w:r w:rsidR="0087697F" w:rsidRPr="00154AE9">
          <w:rPr>
            <w:rFonts w:ascii="Arial" w:hAnsi="Arial" w:cs="Arial"/>
            <w:b w:val="0"/>
            <w:noProof/>
            <w:webHidden/>
            <w:szCs w:val="24"/>
          </w:rPr>
          <w:fldChar w:fldCharType="separate"/>
        </w:r>
        <w:r w:rsidR="006210B0">
          <w:rPr>
            <w:rFonts w:ascii="Arial" w:hAnsi="Arial" w:cs="Arial"/>
            <w:b w:val="0"/>
            <w:noProof/>
            <w:webHidden/>
            <w:szCs w:val="24"/>
          </w:rPr>
          <w:t>49</w:t>
        </w:r>
        <w:r w:rsidR="0087697F" w:rsidRPr="00154AE9">
          <w:rPr>
            <w:rFonts w:ascii="Arial" w:hAnsi="Arial" w:cs="Arial"/>
            <w:b w:val="0"/>
            <w:noProof/>
            <w:webHidden/>
            <w:szCs w:val="24"/>
          </w:rPr>
          <w:fldChar w:fldCharType="end"/>
        </w:r>
      </w:hyperlink>
    </w:p>
    <w:p w14:paraId="75059E53" w14:textId="0958AE01" w:rsidR="0087697F" w:rsidRPr="00154AE9" w:rsidRDefault="00653803">
      <w:pPr>
        <w:pStyle w:val="ekillerTablosu"/>
        <w:tabs>
          <w:tab w:val="right" w:leader="dot" w:pos="10109"/>
        </w:tabs>
        <w:rPr>
          <w:rFonts w:ascii="Arial" w:eastAsiaTheme="minorEastAsia" w:hAnsi="Arial" w:cs="Arial"/>
          <w:b w:val="0"/>
          <w:bCs w:val="0"/>
          <w:noProof/>
          <w:szCs w:val="24"/>
        </w:rPr>
      </w:pPr>
      <w:hyperlink w:anchor="_Toc220591919" w:history="1">
        <w:r w:rsidR="0087697F" w:rsidRPr="00154AE9">
          <w:rPr>
            <w:rStyle w:val="Kpr"/>
            <w:rFonts w:ascii="Arial" w:eastAsia="Times" w:hAnsi="Arial" w:cs="Arial"/>
            <w:b w:val="0"/>
            <w:noProof/>
            <w:szCs w:val="24"/>
          </w:rPr>
          <w:t>Tablo 39: Projesi Onaylı Alabalık Üretim Tesisleri</w:t>
        </w:r>
        <w:r w:rsidR="0087697F" w:rsidRPr="00154AE9">
          <w:rPr>
            <w:rFonts w:ascii="Arial" w:hAnsi="Arial" w:cs="Arial"/>
            <w:b w:val="0"/>
            <w:noProof/>
            <w:webHidden/>
            <w:szCs w:val="24"/>
          </w:rPr>
          <w:tab/>
        </w:r>
        <w:r w:rsidR="0087697F" w:rsidRPr="00154AE9">
          <w:rPr>
            <w:rFonts w:ascii="Arial" w:hAnsi="Arial" w:cs="Arial"/>
            <w:b w:val="0"/>
            <w:noProof/>
            <w:webHidden/>
            <w:szCs w:val="24"/>
          </w:rPr>
          <w:fldChar w:fldCharType="begin"/>
        </w:r>
        <w:r w:rsidR="0087697F" w:rsidRPr="00154AE9">
          <w:rPr>
            <w:rFonts w:ascii="Arial" w:hAnsi="Arial" w:cs="Arial"/>
            <w:b w:val="0"/>
            <w:noProof/>
            <w:webHidden/>
            <w:szCs w:val="24"/>
          </w:rPr>
          <w:instrText xml:space="preserve"> PAGEREF _Toc220591919 \h </w:instrText>
        </w:r>
        <w:r w:rsidR="0087697F" w:rsidRPr="00154AE9">
          <w:rPr>
            <w:rFonts w:ascii="Arial" w:hAnsi="Arial" w:cs="Arial"/>
            <w:b w:val="0"/>
            <w:noProof/>
            <w:webHidden/>
            <w:szCs w:val="24"/>
          </w:rPr>
        </w:r>
        <w:r w:rsidR="0087697F" w:rsidRPr="00154AE9">
          <w:rPr>
            <w:rFonts w:ascii="Arial" w:hAnsi="Arial" w:cs="Arial"/>
            <w:b w:val="0"/>
            <w:noProof/>
            <w:webHidden/>
            <w:szCs w:val="24"/>
          </w:rPr>
          <w:fldChar w:fldCharType="separate"/>
        </w:r>
        <w:r w:rsidR="006210B0">
          <w:rPr>
            <w:rFonts w:ascii="Arial" w:hAnsi="Arial" w:cs="Arial"/>
            <w:b w:val="0"/>
            <w:noProof/>
            <w:webHidden/>
            <w:szCs w:val="24"/>
          </w:rPr>
          <w:t>50</w:t>
        </w:r>
        <w:r w:rsidR="0087697F" w:rsidRPr="00154AE9">
          <w:rPr>
            <w:rFonts w:ascii="Arial" w:hAnsi="Arial" w:cs="Arial"/>
            <w:b w:val="0"/>
            <w:noProof/>
            <w:webHidden/>
            <w:szCs w:val="24"/>
          </w:rPr>
          <w:fldChar w:fldCharType="end"/>
        </w:r>
      </w:hyperlink>
    </w:p>
    <w:p w14:paraId="7397C438" w14:textId="769D8E5D" w:rsidR="0087697F" w:rsidRPr="00154AE9" w:rsidRDefault="00653803">
      <w:pPr>
        <w:pStyle w:val="ekillerTablosu"/>
        <w:tabs>
          <w:tab w:val="right" w:leader="dot" w:pos="10109"/>
        </w:tabs>
        <w:rPr>
          <w:rFonts w:ascii="Arial" w:eastAsiaTheme="minorEastAsia" w:hAnsi="Arial" w:cs="Arial"/>
          <w:b w:val="0"/>
          <w:bCs w:val="0"/>
          <w:noProof/>
          <w:szCs w:val="24"/>
        </w:rPr>
      </w:pPr>
      <w:hyperlink w:anchor="_Toc220591920" w:history="1">
        <w:r w:rsidR="0087697F" w:rsidRPr="00154AE9">
          <w:rPr>
            <w:rStyle w:val="Kpr"/>
            <w:rFonts w:ascii="Arial" w:eastAsia="Times" w:hAnsi="Arial" w:cs="Arial"/>
            <w:b w:val="0"/>
            <w:noProof/>
            <w:szCs w:val="24"/>
          </w:rPr>
          <w:t>Tablo 40: Projeli Sazan Üretim Tesisleri</w:t>
        </w:r>
        <w:r w:rsidR="0087697F" w:rsidRPr="00154AE9">
          <w:rPr>
            <w:rFonts w:ascii="Arial" w:hAnsi="Arial" w:cs="Arial"/>
            <w:b w:val="0"/>
            <w:noProof/>
            <w:webHidden/>
            <w:szCs w:val="24"/>
          </w:rPr>
          <w:tab/>
        </w:r>
        <w:r w:rsidR="0087697F" w:rsidRPr="00154AE9">
          <w:rPr>
            <w:rFonts w:ascii="Arial" w:hAnsi="Arial" w:cs="Arial"/>
            <w:b w:val="0"/>
            <w:noProof/>
            <w:webHidden/>
            <w:szCs w:val="24"/>
          </w:rPr>
          <w:fldChar w:fldCharType="begin"/>
        </w:r>
        <w:r w:rsidR="0087697F" w:rsidRPr="00154AE9">
          <w:rPr>
            <w:rFonts w:ascii="Arial" w:hAnsi="Arial" w:cs="Arial"/>
            <w:b w:val="0"/>
            <w:noProof/>
            <w:webHidden/>
            <w:szCs w:val="24"/>
          </w:rPr>
          <w:instrText xml:space="preserve"> PAGEREF _Toc220591920 \h </w:instrText>
        </w:r>
        <w:r w:rsidR="0087697F" w:rsidRPr="00154AE9">
          <w:rPr>
            <w:rFonts w:ascii="Arial" w:hAnsi="Arial" w:cs="Arial"/>
            <w:b w:val="0"/>
            <w:noProof/>
            <w:webHidden/>
            <w:szCs w:val="24"/>
          </w:rPr>
        </w:r>
        <w:r w:rsidR="0087697F" w:rsidRPr="00154AE9">
          <w:rPr>
            <w:rFonts w:ascii="Arial" w:hAnsi="Arial" w:cs="Arial"/>
            <w:b w:val="0"/>
            <w:noProof/>
            <w:webHidden/>
            <w:szCs w:val="24"/>
          </w:rPr>
          <w:fldChar w:fldCharType="separate"/>
        </w:r>
        <w:r w:rsidR="006210B0">
          <w:rPr>
            <w:rFonts w:ascii="Arial" w:hAnsi="Arial" w:cs="Arial"/>
            <w:b w:val="0"/>
            <w:noProof/>
            <w:webHidden/>
            <w:szCs w:val="24"/>
          </w:rPr>
          <w:t>50</w:t>
        </w:r>
        <w:r w:rsidR="0087697F" w:rsidRPr="00154AE9">
          <w:rPr>
            <w:rFonts w:ascii="Arial" w:hAnsi="Arial" w:cs="Arial"/>
            <w:b w:val="0"/>
            <w:noProof/>
            <w:webHidden/>
            <w:szCs w:val="24"/>
          </w:rPr>
          <w:fldChar w:fldCharType="end"/>
        </w:r>
      </w:hyperlink>
    </w:p>
    <w:p w14:paraId="204F921B" w14:textId="56AFE74C" w:rsidR="0087697F" w:rsidRPr="00154AE9" w:rsidRDefault="00653803">
      <w:pPr>
        <w:pStyle w:val="ekillerTablosu"/>
        <w:tabs>
          <w:tab w:val="right" w:leader="dot" w:pos="10109"/>
        </w:tabs>
        <w:rPr>
          <w:rFonts w:ascii="Arial" w:eastAsiaTheme="minorEastAsia" w:hAnsi="Arial" w:cs="Arial"/>
          <w:b w:val="0"/>
          <w:bCs w:val="0"/>
          <w:noProof/>
          <w:szCs w:val="24"/>
        </w:rPr>
      </w:pPr>
      <w:hyperlink w:anchor="_Toc220591921" w:history="1">
        <w:r w:rsidR="0087697F" w:rsidRPr="00154AE9">
          <w:rPr>
            <w:rStyle w:val="Kpr"/>
            <w:rFonts w:ascii="Arial" w:eastAsia="Times" w:hAnsi="Arial" w:cs="Arial"/>
            <w:b w:val="0"/>
            <w:noProof/>
            <w:szCs w:val="24"/>
          </w:rPr>
          <w:t>Tablo 41: Projeli Yayın Üretim Tesisleri</w:t>
        </w:r>
        <w:r w:rsidR="0087697F" w:rsidRPr="00154AE9">
          <w:rPr>
            <w:rFonts w:ascii="Arial" w:hAnsi="Arial" w:cs="Arial"/>
            <w:b w:val="0"/>
            <w:noProof/>
            <w:webHidden/>
            <w:szCs w:val="24"/>
          </w:rPr>
          <w:tab/>
        </w:r>
        <w:r w:rsidR="0087697F" w:rsidRPr="00154AE9">
          <w:rPr>
            <w:rFonts w:ascii="Arial" w:hAnsi="Arial" w:cs="Arial"/>
            <w:b w:val="0"/>
            <w:noProof/>
            <w:webHidden/>
            <w:szCs w:val="24"/>
          </w:rPr>
          <w:fldChar w:fldCharType="begin"/>
        </w:r>
        <w:r w:rsidR="0087697F" w:rsidRPr="00154AE9">
          <w:rPr>
            <w:rFonts w:ascii="Arial" w:hAnsi="Arial" w:cs="Arial"/>
            <w:b w:val="0"/>
            <w:noProof/>
            <w:webHidden/>
            <w:szCs w:val="24"/>
          </w:rPr>
          <w:instrText xml:space="preserve"> PAGEREF _Toc220591921 \h </w:instrText>
        </w:r>
        <w:r w:rsidR="0087697F" w:rsidRPr="00154AE9">
          <w:rPr>
            <w:rFonts w:ascii="Arial" w:hAnsi="Arial" w:cs="Arial"/>
            <w:b w:val="0"/>
            <w:noProof/>
            <w:webHidden/>
            <w:szCs w:val="24"/>
          </w:rPr>
        </w:r>
        <w:r w:rsidR="0087697F" w:rsidRPr="00154AE9">
          <w:rPr>
            <w:rFonts w:ascii="Arial" w:hAnsi="Arial" w:cs="Arial"/>
            <w:b w:val="0"/>
            <w:noProof/>
            <w:webHidden/>
            <w:szCs w:val="24"/>
          </w:rPr>
          <w:fldChar w:fldCharType="separate"/>
        </w:r>
        <w:r w:rsidR="006210B0">
          <w:rPr>
            <w:rFonts w:ascii="Arial" w:hAnsi="Arial" w:cs="Arial"/>
            <w:b w:val="0"/>
            <w:noProof/>
            <w:webHidden/>
            <w:szCs w:val="24"/>
          </w:rPr>
          <w:t>50</w:t>
        </w:r>
        <w:r w:rsidR="0087697F" w:rsidRPr="00154AE9">
          <w:rPr>
            <w:rFonts w:ascii="Arial" w:hAnsi="Arial" w:cs="Arial"/>
            <w:b w:val="0"/>
            <w:noProof/>
            <w:webHidden/>
            <w:szCs w:val="24"/>
          </w:rPr>
          <w:fldChar w:fldCharType="end"/>
        </w:r>
      </w:hyperlink>
    </w:p>
    <w:p w14:paraId="27A4CFBB" w14:textId="545961A9" w:rsidR="0087697F" w:rsidRPr="00154AE9" w:rsidRDefault="00653803">
      <w:pPr>
        <w:pStyle w:val="ekillerTablosu"/>
        <w:tabs>
          <w:tab w:val="right" w:leader="dot" w:pos="10109"/>
        </w:tabs>
        <w:rPr>
          <w:rFonts w:ascii="Arial" w:eastAsiaTheme="minorEastAsia" w:hAnsi="Arial" w:cs="Arial"/>
          <w:b w:val="0"/>
          <w:bCs w:val="0"/>
          <w:noProof/>
          <w:szCs w:val="24"/>
        </w:rPr>
      </w:pPr>
      <w:hyperlink w:anchor="_Toc220591922" w:history="1">
        <w:r w:rsidR="0087697F" w:rsidRPr="00154AE9">
          <w:rPr>
            <w:rStyle w:val="Kpr"/>
            <w:rFonts w:ascii="Arial" w:eastAsia="Times" w:hAnsi="Arial" w:cs="Arial"/>
            <w:b w:val="0"/>
            <w:noProof/>
            <w:szCs w:val="24"/>
          </w:rPr>
          <w:t>Tablo 42: Kısmen ya da Tamamen Yatırımını Tamamlayıp Üretime Geçmiş Olanlar</w:t>
        </w:r>
        <w:r w:rsidR="0087697F" w:rsidRPr="00154AE9">
          <w:rPr>
            <w:rFonts w:ascii="Arial" w:hAnsi="Arial" w:cs="Arial"/>
            <w:b w:val="0"/>
            <w:noProof/>
            <w:webHidden/>
            <w:szCs w:val="24"/>
          </w:rPr>
          <w:tab/>
        </w:r>
        <w:r w:rsidR="0087697F" w:rsidRPr="00154AE9">
          <w:rPr>
            <w:rFonts w:ascii="Arial" w:hAnsi="Arial" w:cs="Arial"/>
            <w:b w:val="0"/>
            <w:noProof/>
            <w:webHidden/>
            <w:szCs w:val="24"/>
          </w:rPr>
          <w:fldChar w:fldCharType="begin"/>
        </w:r>
        <w:r w:rsidR="0087697F" w:rsidRPr="00154AE9">
          <w:rPr>
            <w:rFonts w:ascii="Arial" w:hAnsi="Arial" w:cs="Arial"/>
            <w:b w:val="0"/>
            <w:noProof/>
            <w:webHidden/>
            <w:szCs w:val="24"/>
          </w:rPr>
          <w:instrText xml:space="preserve"> PAGEREF _Toc220591922 \h </w:instrText>
        </w:r>
        <w:r w:rsidR="0087697F" w:rsidRPr="00154AE9">
          <w:rPr>
            <w:rFonts w:ascii="Arial" w:hAnsi="Arial" w:cs="Arial"/>
            <w:b w:val="0"/>
            <w:noProof/>
            <w:webHidden/>
            <w:szCs w:val="24"/>
          </w:rPr>
        </w:r>
        <w:r w:rsidR="0087697F" w:rsidRPr="00154AE9">
          <w:rPr>
            <w:rFonts w:ascii="Arial" w:hAnsi="Arial" w:cs="Arial"/>
            <w:b w:val="0"/>
            <w:noProof/>
            <w:webHidden/>
            <w:szCs w:val="24"/>
          </w:rPr>
          <w:fldChar w:fldCharType="separate"/>
        </w:r>
        <w:r w:rsidR="006210B0">
          <w:rPr>
            <w:rFonts w:ascii="Arial" w:hAnsi="Arial" w:cs="Arial"/>
            <w:b w:val="0"/>
            <w:noProof/>
            <w:webHidden/>
            <w:szCs w:val="24"/>
          </w:rPr>
          <w:t>50</w:t>
        </w:r>
        <w:r w:rsidR="0087697F" w:rsidRPr="00154AE9">
          <w:rPr>
            <w:rFonts w:ascii="Arial" w:hAnsi="Arial" w:cs="Arial"/>
            <w:b w:val="0"/>
            <w:noProof/>
            <w:webHidden/>
            <w:szCs w:val="24"/>
          </w:rPr>
          <w:fldChar w:fldCharType="end"/>
        </w:r>
      </w:hyperlink>
    </w:p>
    <w:p w14:paraId="78C1FC11" w14:textId="3B99CCDF" w:rsidR="0087697F" w:rsidRPr="00154AE9" w:rsidRDefault="00653803">
      <w:pPr>
        <w:pStyle w:val="ekillerTablosu"/>
        <w:tabs>
          <w:tab w:val="right" w:leader="dot" w:pos="10109"/>
        </w:tabs>
        <w:rPr>
          <w:rFonts w:ascii="Arial" w:eastAsiaTheme="minorEastAsia" w:hAnsi="Arial" w:cs="Arial"/>
          <w:b w:val="0"/>
          <w:bCs w:val="0"/>
          <w:noProof/>
          <w:szCs w:val="24"/>
        </w:rPr>
      </w:pPr>
      <w:hyperlink w:anchor="_Toc220591923" w:history="1">
        <w:r w:rsidR="0087697F" w:rsidRPr="00154AE9">
          <w:rPr>
            <w:rStyle w:val="Kpr"/>
            <w:rFonts w:ascii="Arial" w:eastAsia="Times" w:hAnsi="Arial" w:cs="Arial"/>
            <w:b w:val="0"/>
            <w:noProof/>
            <w:szCs w:val="24"/>
          </w:rPr>
          <w:t>Tablo 43: Projesi Onaylı Ancak Yatırım Aşamasına Geçmemiş Olanlar</w:t>
        </w:r>
        <w:r w:rsidR="0087697F" w:rsidRPr="00154AE9">
          <w:rPr>
            <w:rFonts w:ascii="Arial" w:hAnsi="Arial" w:cs="Arial"/>
            <w:b w:val="0"/>
            <w:noProof/>
            <w:webHidden/>
            <w:szCs w:val="24"/>
          </w:rPr>
          <w:tab/>
        </w:r>
        <w:r w:rsidR="0087697F" w:rsidRPr="00154AE9">
          <w:rPr>
            <w:rFonts w:ascii="Arial" w:hAnsi="Arial" w:cs="Arial"/>
            <w:b w:val="0"/>
            <w:noProof/>
            <w:webHidden/>
            <w:szCs w:val="24"/>
          </w:rPr>
          <w:fldChar w:fldCharType="begin"/>
        </w:r>
        <w:r w:rsidR="0087697F" w:rsidRPr="00154AE9">
          <w:rPr>
            <w:rFonts w:ascii="Arial" w:hAnsi="Arial" w:cs="Arial"/>
            <w:b w:val="0"/>
            <w:noProof/>
            <w:webHidden/>
            <w:szCs w:val="24"/>
          </w:rPr>
          <w:instrText xml:space="preserve"> PAGEREF _Toc220591923 \h </w:instrText>
        </w:r>
        <w:r w:rsidR="0087697F" w:rsidRPr="00154AE9">
          <w:rPr>
            <w:rFonts w:ascii="Arial" w:hAnsi="Arial" w:cs="Arial"/>
            <w:b w:val="0"/>
            <w:noProof/>
            <w:webHidden/>
            <w:szCs w:val="24"/>
          </w:rPr>
        </w:r>
        <w:r w:rsidR="0087697F" w:rsidRPr="00154AE9">
          <w:rPr>
            <w:rFonts w:ascii="Arial" w:hAnsi="Arial" w:cs="Arial"/>
            <w:b w:val="0"/>
            <w:noProof/>
            <w:webHidden/>
            <w:szCs w:val="24"/>
          </w:rPr>
          <w:fldChar w:fldCharType="separate"/>
        </w:r>
        <w:r w:rsidR="006210B0">
          <w:rPr>
            <w:rFonts w:ascii="Arial" w:hAnsi="Arial" w:cs="Arial"/>
            <w:b w:val="0"/>
            <w:noProof/>
            <w:webHidden/>
            <w:szCs w:val="24"/>
          </w:rPr>
          <w:t>51</w:t>
        </w:r>
        <w:r w:rsidR="0087697F" w:rsidRPr="00154AE9">
          <w:rPr>
            <w:rFonts w:ascii="Arial" w:hAnsi="Arial" w:cs="Arial"/>
            <w:b w:val="0"/>
            <w:noProof/>
            <w:webHidden/>
            <w:szCs w:val="24"/>
          </w:rPr>
          <w:fldChar w:fldCharType="end"/>
        </w:r>
      </w:hyperlink>
    </w:p>
    <w:p w14:paraId="44F00ECA" w14:textId="6212D827" w:rsidR="0087697F" w:rsidRPr="00154AE9" w:rsidRDefault="00653803">
      <w:pPr>
        <w:pStyle w:val="ekillerTablosu"/>
        <w:tabs>
          <w:tab w:val="right" w:leader="dot" w:pos="10109"/>
        </w:tabs>
        <w:rPr>
          <w:rFonts w:ascii="Arial" w:eastAsiaTheme="minorEastAsia" w:hAnsi="Arial" w:cs="Arial"/>
          <w:b w:val="0"/>
          <w:bCs w:val="0"/>
          <w:noProof/>
          <w:szCs w:val="24"/>
        </w:rPr>
      </w:pPr>
      <w:hyperlink w:anchor="_Toc220591924" w:history="1">
        <w:r w:rsidR="0087697F" w:rsidRPr="00154AE9">
          <w:rPr>
            <w:rStyle w:val="Kpr"/>
            <w:rFonts w:ascii="Arial" w:eastAsia="Times" w:hAnsi="Arial" w:cs="Arial"/>
            <w:b w:val="0"/>
            <w:noProof/>
            <w:szCs w:val="24"/>
          </w:rPr>
          <w:t>Tablo 44: Su Ürünleri Kontrol Ve Denetim Sayıları</w:t>
        </w:r>
        <w:r w:rsidR="0087697F" w:rsidRPr="00154AE9">
          <w:rPr>
            <w:rFonts w:ascii="Arial" w:hAnsi="Arial" w:cs="Arial"/>
            <w:b w:val="0"/>
            <w:noProof/>
            <w:webHidden/>
            <w:szCs w:val="24"/>
          </w:rPr>
          <w:tab/>
        </w:r>
        <w:r w:rsidR="0087697F" w:rsidRPr="00154AE9">
          <w:rPr>
            <w:rFonts w:ascii="Arial" w:hAnsi="Arial" w:cs="Arial"/>
            <w:b w:val="0"/>
            <w:noProof/>
            <w:webHidden/>
            <w:szCs w:val="24"/>
          </w:rPr>
          <w:fldChar w:fldCharType="begin"/>
        </w:r>
        <w:r w:rsidR="0087697F" w:rsidRPr="00154AE9">
          <w:rPr>
            <w:rFonts w:ascii="Arial" w:hAnsi="Arial" w:cs="Arial"/>
            <w:b w:val="0"/>
            <w:noProof/>
            <w:webHidden/>
            <w:szCs w:val="24"/>
          </w:rPr>
          <w:instrText xml:space="preserve"> PAGEREF _Toc220591924 \h </w:instrText>
        </w:r>
        <w:r w:rsidR="0087697F" w:rsidRPr="00154AE9">
          <w:rPr>
            <w:rFonts w:ascii="Arial" w:hAnsi="Arial" w:cs="Arial"/>
            <w:b w:val="0"/>
            <w:noProof/>
            <w:webHidden/>
            <w:szCs w:val="24"/>
          </w:rPr>
        </w:r>
        <w:r w:rsidR="0087697F" w:rsidRPr="00154AE9">
          <w:rPr>
            <w:rFonts w:ascii="Arial" w:hAnsi="Arial" w:cs="Arial"/>
            <w:b w:val="0"/>
            <w:noProof/>
            <w:webHidden/>
            <w:szCs w:val="24"/>
          </w:rPr>
          <w:fldChar w:fldCharType="separate"/>
        </w:r>
        <w:r w:rsidR="006210B0">
          <w:rPr>
            <w:rFonts w:ascii="Arial" w:hAnsi="Arial" w:cs="Arial"/>
            <w:b w:val="0"/>
            <w:noProof/>
            <w:webHidden/>
            <w:szCs w:val="24"/>
          </w:rPr>
          <w:t>52</w:t>
        </w:r>
        <w:r w:rsidR="0087697F" w:rsidRPr="00154AE9">
          <w:rPr>
            <w:rFonts w:ascii="Arial" w:hAnsi="Arial" w:cs="Arial"/>
            <w:b w:val="0"/>
            <w:noProof/>
            <w:webHidden/>
            <w:szCs w:val="24"/>
          </w:rPr>
          <w:fldChar w:fldCharType="end"/>
        </w:r>
      </w:hyperlink>
    </w:p>
    <w:p w14:paraId="4874238A" w14:textId="4D4A5513" w:rsidR="0087697F" w:rsidRPr="00154AE9" w:rsidRDefault="00653803">
      <w:pPr>
        <w:pStyle w:val="ekillerTablosu"/>
        <w:tabs>
          <w:tab w:val="right" w:leader="dot" w:pos="10109"/>
        </w:tabs>
        <w:rPr>
          <w:rFonts w:ascii="Arial" w:eastAsiaTheme="minorEastAsia" w:hAnsi="Arial" w:cs="Arial"/>
          <w:b w:val="0"/>
          <w:bCs w:val="0"/>
          <w:noProof/>
          <w:szCs w:val="24"/>
        </w:rPr>
      </w:pPr>
      <w:hyperlink w:anchor="_Toc220591925" w:history="1">
        <w:r w:rsidR="0087697F" w:rsidRPr="00154AE9">
          <w:rPr>
            <w:rStyle w:val="Kpr"/>
            <w:rFonts w:ascii="Arial" w:eastAsia="Times" w:hAnsi="Arial" w:cs="Arial"/>
            <w:b w:val="0"/>
            <w:noProof/>
            <w:szCs w:val="24"/>
          </w:rPr>
          <w:t>Tablo 45: El Konulan Vasıta Sayıları ve Su Ürünleri</w:t>
        </w:r>
        <w:r w:rsidR="0087697F" w:rsidRPr="00154AE9">
          <w:rPr>
            <w:rFonts w:ascii="Arial" w:hAnsi="Arial" w:cs="Arial"/>
            <w:b w:val="0"/>
            <w:noProof/>
            <w:webHidden/>
            <w:szCs w:val="24"/>
          </w:rPr>
          <w:tab/>
        </w:r>
        <w:r w:rsidR="0087697F" w:rsidRPr="00154AE9">
          <w:rPr>
            <w:rFonts w:ascii="Arial" w:hAnsi="Arial" w:cs="Arial"/>
            <w:b w:val="0"/>
            <w:noProof/>
            <w:webHidden/>
            <w:szCs w:val="24"/>
          </w:rPr>
          <w:fldChar w:fldCharType="begin"/>
        </w:r>
        <w:r w:rsidR="0087697F" w:rsidRPr="00154AE9">
          <w:rPr>
            <w:rFonts w:ascii="Arial" w:hAnsi="Arial" w:cs="Arial"/>
            <w:b w:val="0"/>
            <w:noProof/>
            <w:webHidden/>
            <w:szCs w:val="24"/>
          </w:rPr>
          <w:instrText xml:space="preserve"> PAGEREF _Toc220591925 \h </w:instrText>
        </w:r>
        <w:r w:rsidR="0087697F" w:rsidRPr="00154AE9">
          <w:rPr>
            <w:rFonts w:ascii="Arial" w:hAnsi="Arial" w:cs="Arial"/>
            <w:b w:val="0"/>
            <w:noProof/>
            <w:webHidden/>
            <w:szCs w:val="24"/>
          </w:rPr>
        </w:r>
        <w:r w:rsidR="0087697F" w:rsidRPr="00154AE9">
          <w:rPr>
            <w:rFonts w:ascii="Arial" w:hAnsi="Arial" w:cs="Arial"/>
            <w:b w:val="0"/>
            <w:noProof/>
            <w:webHidden/>
            <w:szCs w:val="24"/>
          </w:rPr>
          <w:fldChar w:fldCharType="separate"/>
        </w:r>
        <w:r w:rsidR="006210B0">
          <w:rPr>
            <w:rFonts w:ascii="Arial" w:hAnsi="Arial" w:cs="Arial"/>
            <w:b w:val="0"/>
            <w:noProof/>
            <w:webHidden/>
            <w:szCs w:val="24"/>
          </w:rPr>
          <w:t>52</w:t>
        </w:r>
        <w:r w:rsidR="0087697F" w:rsidRPr="00154AE9">
          <w:rPr>
            <w:rFonts w:ascii="Arial" w:hAnsi="Arial" w:cs="Arial"/>
            <w:b w:val="0"/>
            <w:noProof/>
            <w:webHidden/>
            <w:szCs w:val="24"/>
          </w:rPr>
          <w:fldChar w:fldCharType="end"/>
        </w:r>
      </w:hyperlink>
    </w:p>
    <w:p w14:paraId="2A843BE7" w14:textId="3F699191" w:rsidR="0087697F" w:rsidRPr="00154AE9" w:rsidRDefault="00653803">
      <w:pPr>
        <w:pStyle w:val="ekillerTablosu"/>
        <w:tabs>
          <w:tab w:val="right" w:leader="dot" w:pos="10109"/>
        </w:tabs>
        <w:rPr>
          <w:rFonts w:ascii="Arial" w:eastAsiaTheme="minorEastAsia" w:hAnsi="Arial" w:cs="Arial"/>
          <w:b w:val="0"/>
          <w:bCs w:val="0"/>
          <w:noProof/>
          <w:szCs w:val="24"/>
        </w:rPr>
      </w:pPr>
      <w:hyperlink w:anchor="_Toc220591926" w:history="1">
        <w:r w:rsidR="0087697F" w:rsidRPr="00154AE9">
          <w:rPr>
            <w:rStyle w:val="Kpr"/>
            <w:rFonts w:ascii="Arial" w:eastAsia="Times" w:hAnsi="Arial" w:cs="Arial"/>
            <w:b w:val="0"/>
            <w:noProof/>
            <w:szCs w:val="24"/>
          </w:rPr>
          <w:t>Tablo 46: Büyük Ovalar</w:t>
        </w:r>
        <w:r w:rsidR="0087697F" w:rsidRPr="00154AE9">
          <w:rPr>
            <w:rFonts w:ascii="Arial" w:hAnsi="Arial" w:cs="Arial"/>
            <w:b w:val="0"/>
            <w:noProof/>
            <w:webHidden/>
            <w:szCs w:val="24"/>
          </w:rPr>
          <w:tab/>
        </w:r>
        <w:r w:rsidR="0087697F" w:rsidRPr="00154AE9">
          <w:rPr>
            <w:rFonts w:ascii="Arial" w:hAnsi="Arial" w:cs="Arial"/>
            <w:b w:val="0"/>
            <w:noProof/>
            <w:webHidden/>
            <w:szCs w:val="24"/>
          </w:rPr>
          <w:fldChar w:fldCharType="begin"/>
        </w:r>
        <w:r w:rsidR="0087697F" w:rsidRPr="00154AE9">
          <w:rPr>
            <w:rFonts w:ascii="Arial" w:hAnsi="Arial" w:cs="Arial"/>
            <w:b w:val="0"/>
            <w:noProof/>
            <w:webHidden/>
            <w:szCs w:val="24"/>
          </w:rPr>
          <w:instrText xml:space="preserve"> PAGEREF _Toc220591926 \h </w:instrText>
        </w:r>
        <w:r w:rsidR="0087697F" w:rsidRPr="00154AE9">
          <w:rPr>
            <w:rFonts w:ascii="Arial" w:hAnsi="Arial" w:cs="Arial"/>
            <w:b w:val="0"/>
            <w:noProof/>
            <w:webHidden/>
            <w:szCs w:val="24"/>
          </w:rPr>
        </w:r>
        <w:r w:rsidR="0087697F" w:rsidRPr="00154AE9">
          <w:rPr>
            <w:rFonts w:ascii="Arial" w:hAnsi="Arial" w:cs="Arial"/>
            <w:b w:val="0"/>
            <w:noProof/>
            <w:webHidden/>
            <w:szCs w:val="24"/>
          </w:rPr>
          <w:fldChar w:fldCharType="separate"/>
        </w:r>
        <w:r w:rsidR="006210B0">
          <w:rPr>
            <w:rFonts w:ascii="Arial" w:hAnsi="Arial" w:cs="Arial"/>
            <w:b w:val="0"/>
            <w:noProof/>
            <w:webHidden/>
            <w:szCs w:val="24"/>
          </w:rPr>
          <w:t>53</w:t>
        </w:r>
        <w:r w:rsidR="0087697F" w:rsidRPr="00154AE9">
          <w:rPr>
            <w:rFonts w:ascii="Arial" w:hAnsi="Arial" w:cs="Arial"/>
            <w:b w:val="0"/>
            <w:noProof/>
            <w:webHidden/>
            <w:szCs w:val="24"/>
          </w:rPr>
          <w:fldChar w:fldCharType="end"/>
        </w:r>
      </w:hyperlink>
    </w:p>
    <w:p w14:paraId="2DFACD6F" w14:textId="00E8DE85" w:rsidR="0087697F" w:rsidRPr="00154AE9" w:rsidRDefault="00653803">
      <w:pPr>
        <w:pStyle w:val="ekillerTablosu"/>
        <w:tabs>
          <w:tab w:val="right" w:leader="dot" w:pos="10109"/>
        </w:tabs>
        <w:rPr>
          <w:rFonts w:ascii="Arial" w:eastAsiaTheme="minorEastAsia" w:hAnsi="Arial" w:cs="Arial"/>
          <w:b w:val="0"/>
          <w:bCs w:val="0"/>
          <w:noProof/>
          <w:szCs w:val="24"/>
        </w:rPr>
      </w:pPr>
      <w:hyperlink w:anchor="_Toc220591927" w:history="1">
        <w:r w:rsidR="0087697F" w:rsidRPr="00154AE9">
          <w:rPr>
            <w:rStyle w:val="Kpr"/>
            <w:rFonts w:ascii="Arial" w:eastAsia="Times" w:hAnsi="Arial" w:cs="Arial"/>
            <w:b w:val="0"/>
            <w:noProof/>
            <w:szCs w:val="24"/>
          </w:rPr>
          <w:t>Tablo 47: 2025 Yılı KKYDP(Altyapı) Kapsamında Hibe Sözleşmesi İmzalan Projelerin Dağılımı</w:t>
        </w:r>
        <w:r w:rsidR="0087697F" w:rsidRPr="00154AE9">
          <w:rPr>
            <w:rFonts w:ascii="Arial" w:hAnsi="Arial" w:cs="Arial"/>
            <w:b w:val="0"/>
            <w:noProof/>
            <w:webHidden/>
            <w:szCs w:val="24"/>
          </w:rPr>
          <w:tab/>
        </w:r>
        <w:r w:rsidR="0087697F" w:rsidRPr="00154AE9">
          <w:rPr>
            <w:rFonts w:ascii="Arial" w:hAnsi="Arial" w:cs="Arial"/>
            <w:b w:val="0"/>
            <w:noProof/>
            <w:webHidden/>
            <w:szCs w:val="24"/>
          </w:rPr>
          <w:fldChar w:fldCharType="begin"/>
        </w:r>
        <w:r w:rsidR="0087697F" w:rsidRPr="00154AE9">
          <w:rPr>
            <w:rFonts w:ascii="Arial" w:hAnsi="Arial" w:cs="Arial"/>
            <w:b w:val="0"/>
            <w:noProof/>
            <w:webHidden/>
            <w:szCs w:val="24"/>
          </w:rPr>
          <w:instrText xml:space="preserve"> PAGEREF _Toc220591927 \h </w:instrText>
        </w:r>
        <w:r w:rsidR="0087697F" w:rsidRPr="00154AE9">
          <w:rPr>
            <w:rFonts w:ascii="Arial" w:hAnsi="Arial" w:cs="Arial"/>
            <w:b w:val="0"/>
            <w:noProof/>
            <w:webHidden/>
            <w:szCs w:val="24"/>
          </w:rPr>
        </w:r>
        <w:r w:rsidR="0087697F" w:rsidRPr="00154AE9">
          <w:rPr>
            <w:rFonts w:ascii="Arial" w:hAnsi="Arial" w:cs="Arial"/>
            <w:b w:val="0"/>
            <w:noProof/>
            <w:webHidden/>
            <w:szCs w:val="24"/>
          </w:rPr>
          <w:fldChar w:fldCharType="separate"/>
        </w:r>
        <w:r w:rsidR="006210B0">
          <w:rPr>
            <w:rFonts w:ascii="Arial" w:hAnsi="Arial" w:cs="Arial"/>
            <w:b w:val="0"/>
            <w:noProof/>
            <w:webHidden/>
            <w:szCs w:val="24"/>
          </w:rPr>
          <w:t>58</w:t>
        </w:r>
        <w:r w:rsidR="0087697F" w:rsidRPr="00154AE9">
          <w:rPr>
            <w:rFonts w:ascii="Arial" w:hAnsi="Arial" w:cs="Arial"/>
            <w:b w:val="0"/>
            <w:noProof/>
            <w:webHidden/>
            <w:szCs w:val="24"/>
          </w:rPr>
          <w:fldChar w:fldCharType="end"/>
        </w:r>
      </w:hyperlink>
    </w:p>
    <w:p w14:paraId="09A7DDDD" w14:textId="100486D0" w:rsidR="0087697F" w:rsidRPr="00154AE9" w:rsidRDefault="00653803">
      <w:pPr>
        <w:pStyle w:val="ekillerTablosu"/>
        <w:tabs>
          <w:tab w:val="right" w:leader="dot" w:pos="10109"/>
        </w:tabs>
        <w:rPr>
          <w:rFonts w:ascii="Arial" w:eastAsiaTheme="minorEastAsia" w:hAnsi="Arial" w:cs="Arial"/>
          <w:b w:val="0"/>
          <w:bCs w:val="0"/>
          <w:noProof/>
          <w:szCs w:val="24"/>
        </w:rPr>
      </w:pPr>
      <w:hyperlink w:anchor="_Toc220591928" w:history="1">
        <w:r w:rsidR="0087697F" w:rsidRPr="00154AE9">
          <w:rPr>
            <w:rStyle w:val="Kpr"/>
            <w:rFonts w:ascii="Arial" w:eastAsia="Times" w:hAnsi="Arial" w:cs="Arial"/>
            <w:b w:val="0"/>
            <w:noProof/>
            <w:szCs w:val="24"/>
          </w:rPr>
          <w:t>Tablo 48: Kooperatif Sayıları</w:t>
        </w:r>
        <w:r w:rsidR="0087697F" w:rsidRPr="00154AE9">
          <w:rPr>
            <w:rFonts w:ascii="Arial" w:hAnsi="Arial" w:cs="Arial"/>
            <w:b w:val="0"/>
            <w:noProof/>
            <w:webHidden/>
            <w:szCs w:val="24"/>
          </w:rPr>
          <w:tab/>
        </w:r>
        <w:r w:rsidR="0087697F" w:rsidRPr="00154AE9">
          <w:rPr>
            <w:rFonts w:ascii="Arial" w:hAnsi="Arial" w:cs="Arial"/>
            <w:b w:val="0"/>
            <w:noProof/>
            <w:webHidden/>
            <w:szCs w:val="24"/>
          </w:rPr>
          <w:fldChar w:fldCharType="begin"/>
        </w:r>
        <w:r w:rsidR="0087697F" w:rsidRPr="00154AE9">
          <w:rPr>
            <w:rFonts w:ascii="Arial" w:hAnsi="Arial" w:cs="Arial"/>
            <w:b w:val="0"/>
            <w:noProof/>
            <w:webHidden/>
            <w:szCs w:val="24"/>
          </w:rPr>
          <w:instrText xml:space="preserve"> PAGEREF _Toc220591928 \h </w:instrText>
        </w:r>
        <w:r w:rsidR="0087697F" w:rsidRPr="00154AE9">
          <w:rPr>
            <w:rFonts w:ascii="Arial" w:hAnsi="Arial" w:cs="Arial"/>
            <w:b w:val="0"/>
            <w:noProof/>
            <w:webHidden/>
            <w:szCs w:val="24"/>
          </w:rPr>
        </w:r>
        <w:r w:rsidR="0087697F" w:rsidRPr="00154AE9">
          <w:rPr>
            <w:rFonts w:ascii="Arial" w:hAnsi="Arial" w:cs="Arial"/>
            <w:b w:val="0"/>
            <w:noProof/>
            <w:webHidden/>
            <w:szCs w:val="24"/>
          </w:rPr>
          <w:fldChar w:fldCharType="separate"/>
        </w:r>
        <w:r w:rsidR="006210B0">
          <w:rPr>
            <w:rFonts w:ascii="Arial" w:hAnsi="Arial" w:cs="Arial"/>
            <w:b w:val="0"/>
            <w:noProof/>
            <w:webHidden/>
            <w:szCs w:val="24"/>
          </w:rPr>
          <w:t>58</w:t>
        </w:r>
        <w:r w:rsidR="0087697F" w:rsidRPr="00154AE9">
          <w:rPr>
            <w:rFonts w:ascii="Arial" w:hAnsi="Arial" w:cs="Arial"/>
            <w:b w:val="0"/>
            <w:noProof/>
            <w:webHidden/>
            <w:szCs w:val="24"/>
          </w:rPr>
          <w:fldChar w:fldCharType="end"/>
        </w:r>
      </w:hyperlink>
    </w:p>
    <w:p w14:paraId="07F72627" w14:textId="64A2C00F" w:rsidR="0087697F" w:rsidRPr="00154AE9" w:rsidRDefault="00653803">
      <w:pPr>
        <w:pStyle w:val="ekillerTablosu"/>
        <w:tabs>
          <w:tab w:val="right" w:leader="dot" w:pos="10109"/>
        </w:tabs>
        <w:rPr>
          <w:rFonts w:ascii="Arial" w:eastAsiaTheme="minorEastAsia" w:hAnsi="Arial" w:cs="Arial"/>
          <w:b w:val="0"/>
          <w:bCs w:val="0"/>
          <w:noProof/>
          <w:szCs w:val="24"/>
        </w:rPr>
      </w:pPr>
      <w:hyperlink w:anchor="_Toc220591929" w:history="1">
        <w:r w:rsidR="0087697F" w:rsidRPr="00154AE9">
          <w:rPr>
            <w:rStyle w:val="Kpr"/>
            <w:rFonts w:ascii="Arial" w:eastAsia="Times" w:hAnsi="Arial" w:cs="Arial"/>
            <w:b w:val="0"/>
            <w:noProof/>
            <w:szCs w:val="24"/>
          </w:rPr>
          <w:t>Tablo 49: İlçeler Bazında Kooperatif Sayıları</w:t>
        </w:r>
        <w:r w:rsidR="0087697F" w:rsidRPr="00154AE9">
          <w:rPr>
            <w:rFonts w:ascii="Arial" w:hAnsi="Arial" w:cs="Arial"/>
            <w:b w:val="0"/>
            <w:noProof/>
            <w:webHidden/>
            <w:szCs w:val="24"/>
          </w:rPr>
          <w:tab/>
        </w:r>
        <w:r w:rsidR="0087697F" w:rsidRPr="00154AE9">
          <w:rPr>
            <w:rFonts w:ascii="Arial" w:hAnsi="Arial" w:cs="Arial"/>
            <w:b w:val="0"/>
            <w:noProof/>
            <w:webHidden/>
            <w:szCs w:val="24"/>
          </w:rPr>
          <w:fldChar w:fldCharType="begin"/>
        </w:r>
        <w:r w:rsidR="0087697F" w:rsidRPr="00154AE9">
          <w:rPr>
            <w:rFonts w:ascii="Arial" w:hAnsi="Arial" w:cs="Arial"/>
            <w:b w:val="0"/>
            <w:noProof/>
            <w:webHidden/>
            <w:szCs w:val="24"/>
          </w:rPr>
          <w:instrText xml:space="preserve"> PAGEREF _Toc220591929 \h </w:instrText>
        </w:r>
        <w:r w:rsidR="0087697F" w:rsidRPr="00154AE9">
          <w:rPr>
            <w:rFonts w:ascii="Arial" w:hAnsi="Arial" w:cs="Arial"/>
            <w:b w:val="0"/>
            <w:noProof/>
            <w:webHidden/>
            <w:szCs w:val="24"/>
          </w:rPr>
        </w:r>
        <w:r w:rsidR="0087697F" w:rsidRPr="00154AE9">
          <w:rPr>
            <w:rFonts w:ascii="Arial" w:hAnsi="Arial" w:cs="Arial"/>
            <w:b w:val="0"/>
            <w:noProof/>
            <w:webHidden/>
            <w:szCs w:val="24"/>
          </w:rPr>
          <w:fldChar w:fldCharType="separate"/>
        </w:r>
        <w:r w:rsidR="006210B0">
          <w:rPr>
            <w:rFonts w:ascii="Arial" w:hAnsi="Arial" w:cs="Arial"/>
            <w:b w:val="0"/>
            <w:noProof/>
            <w:webHidden/>
            <w:szCs w:val="24"/>
          </w:rPr>
          <w:t>59</w:t>
        </w:r>
        <w:r w:rsidR="0087697F" w:rsidRPr="00154AE9">
          <w:rPr>
            <w:rFonts w:ascii="Arial" w:hAnsi="Arial" w:cs="Arial"/>
            <w:b w:val="0"/>
            <w:noProof/>
            <w:webHidden/>
            <w:szCs w:val="24"/>
          </w:rPr>
          <w:fldChar w:fldCharType="end"/>
        </w:r>
      </w:hyperlink>
    </w:p>
    <w:p w14:paraId="2F7F68DB" w14:textId="1B6C2FA8" w:rsidR="0087697F" w:rsidRPr="00154AE9" w:rsidRDefault="00653803">
      <w:pPr>
        <w:pStyle w:val="ekillerTablosu"/>
        <w:tabs>
          <w:tab w:val="right" w:leader="dot" w:pos="10109"/>
        </w:tabs>
        <w:rPr>
          <w:rFonts w:ascii="Arial" w:eastAsiaTheme="minorEastAsia" w:hAnsi="Arial" w:cs="Arial"/>
          <w:b w:val="0"/>
          <w:bCs w:val="0"/>
          <w:noProof/>
          <w:szCs w:val="24"/>
        </w:rPr>
      </w:pPr>
      <w:hyperlink w:anchor="_Toc220591930" w:history="1">
        <w:r w:rsidR="0087697F" w:rsidRPr="00154AE9">
          <w:rPr>
            <w:rStyle w:val="Kpr"/>
            <w:rFonts w:ascii="Arial" w:eastAsia="Times" w:hAnsi="Arial" w:cs="Arial"/>
            <w:b w:val="0"/>
            <w:noProof/>
            <w:szCs w:val="24"/>
          </w:rPr>
          <w:t>Tablo 50: Birlikler</w:t>
        </w:r>
        <w:r w:rsidR="0087697F" w:rsidRPr="00154AE9">
          <w:rPr>
            <w:rFonts w:ascii="Arial" w:hAnsi="Arial" w:cs="Arial"/>
            <w:b w:val="0"/>
            <w:noProof/>
            <w:webHidden/>
            <w:szCs w:val="24"/>
          </w:rPr>
          <w:tab/>
        </w:r>
        <w:r w:rsidR="0087697F" w:rsidRPr="00154AE9">
          <w:rPr>
            <w:rFonts w:ascii="Arial" w:hAnsi="Arial" w:cs="Arial"/>
            <w:b w:val="0"/>
            <w:noProof/>
            <w:webHidden/>
            <w:szCs w:val="24"/>
          </w:rPr>
          <w:fldChar w:fldCharType="begin"/>
        </w:r>
        <w:r w:rsidR="0087697F" w:rsidRPr="00154AE9">
          <w:rPr>
            <w:rFonts w:ascii="Arial" w:hAnsi="Arial" w:cs="Arial"/>
            <w:b w:val="0"/>
            <w:noProof/>
            <w:webHidden/>
            <w:szCs w:val="24"/>
          </w:rPr>
          <w:instrText xml:space="preserve"> PAGEREF _Toc220591930 \h </w:instrText>
        </w:r>
        <w:r w:rsidR="0087697F" w:rsidRPr="00154AE9">
          <w:rPr>
            <w:rFonts w:ascii="Arial" w:hAnsi="Arial" w:cs="Arial"/>
            <w:b w:val="0"/>
            <w:noProof/>
            <w:webHidden/>
            <w:szCs w:val="24"/>
          </w:rPr>
        </w:r>
        <w:r w:rsidR="0087697F" w:rsidRPr="00154AE9">
          <w:rPr>
            <w:rFonts w:ascii="Arial" w:hAnsi="Arial" w:cs="Arial"/>
            <w:b w:val="0"/>
            <w:noProof/>
            <w:webHidden/>
            <w:szCs w:val="24"/>
          </w:rPr>
          <w:fldChar w:fldCharType="separate"/>
        </w:r>
        <w:r w:rsidR="006210B0">
          <w:rPr>
            <w:rFonts w:ascii="Arial" w:hAnsi="Arial" w:cs="Arial"/>
            <w:b w:val="0"/>
            <w:noProof/>
            <w:webHidden/>
            <w:szCs w:val="24"/>
          </w:rPr>
          <w:t>59</w:t>
        </w:r>
        <w:r w:rsidR="0087697F" w:rsidRPr="00154AE9">
          <w:rPr>
            <w:rFonts w:ascii="Arial" w:hAnsi="Arial" w:cs="Arial"/>
            <w:b w:val="0"/>
            <w:noProof/>
            <w:webHidden/>
            <w:szCs w:val="24"/>
          </w:rPr>
          <w:fldChar w:fldCharType="end"/>
        </w:r>
      </w:hyperlink>
    </w:p>
    <w:p w14:paraId="45E6665C" w14:textId="0FFD05EF" w:rsidR="0087697F" w:rsidRPr="00154AE9" w:rsidRDefault="00653803">
      <w:pPr>
        <w:pStyle w:val="ekillerTablosu"/>
        <w:tabs>
          <w:tab w:val="right" w:leader="dot" w:pos="10109"/>
        </w:tabs>
        <w:rPr>
          <w:rFonts w:ascii="Arial" w:eastAsiaTheme="minorEastAsia" w:hAnsi="Arial" w:cs="Arial"/>
          <w:b w:val="0"/>
          <w:bCs w:val="0"/>
          <w:noProof/>
          <w:szCs w:val="24"/>
        </w:rPr>
      </w:pPr>
      <w:hyperlink w:anchor="_Toc220591931" w:history="1">
        <w:r w:rsidR="0087697F" w:rsidRPr="00154AE9">
          <w:rPr>
            <w:rStyle w:val="Kpr"/>
            <w:rFonts w:ascii="Arial" w:eastAsia="Times" w:hAnsi="Arial" w:cs="Arial"/>
            <w:b w:val="0"/>
            <w:noProof/>
            <w:szCs w:val="24"/>
          </w:rPr>
          <w:t xml:space="preserve">Tablo 51: </w:t>
        </w:r>
        <w:r w:rsidR="0087697F" w:rsidRPr="00154AE9">
          <w:rPr>
            <w:rStyle w:val="Kpr"/>
            <w:rFonts w:ascii="Arial" w:eastAsia="Times" w:hAnsi="Arial" w:cs="Arial"/>
            <w:b w:val="0"/>
            <w:noProof/>
            <w:szCs w:val="24"/>
            <w:shd w:val="clear" w:color="auto" w:fill="FFFFFF" w:themeFill="background1"/>
          </w:rPr>
          <w:t>Yetiştirici Birlikleri</w:t>
        </w:r>
        <w:r w:rsidR="0087697F" w:rsidRPr="00154AE9">
          <w:rPr>
            <w:rFonts w:ascii="Arial" w:hAnsi="Arial" w:cs="Arial"/>
            <w:b w:val="0"/>
            <w:noProof/>
            <w:webHidden/>
            <w:szCs w:val="24"/>
          </w:rPr>
          <w:tab/>
        </w:r>
        <w:r w:rsidR="0087697F" w:rsidRPr="00154AE9">
          <w:rPr>
            <w:rFonts w:ascii="Arial" w:hAnsi="Arial" w:cs="Arial"/>
            <w:b w:val="0"/>
            <w:noProof/>
            <w:webHidden/>
            <w:szCs w:val="24"/>
          </w:rPr>
          <w:fldChar w:fldCharType="begin"/>
        </w:r>
        <w:r w:rsidR="0087697F" w:rsidRPr="00154AE9">
          <w:rPr>
            <w:rFonts w:ascii="Arial" w:hAnsi="Arial" w:cs="Arial"/>
            <w:b w:val="0"/>
            <w:noProof/>
            <w:webHidden/>
            <w:szCs w:val="24"/>
          </w:rPr>
          <w:instrText xml:space="preserve"> PAGEREF _Toc220591931 \h </w:instrText>
        </w:r>
        <w:r w:rsidR="0087697F" w:rsidRPr="00154AE9">
          <w:rPr>
            <w:rFonts w:ascii="Arial" w:hAnsi="Arial" w:cs="Arial"/>
            <w:b w:val="0"/>
            <w:noProof/>
            <w:webHidden/>
            <w:szCs w:val="24"/>
          </w:rPr>
        </w:r>
        <w:r w:rsidR="0087697F" w:rsidRPr="00154AE9">
          <w:rPr>
            <w:rFonts w:ascii="Arial" w:hAnsi="Arial" w:cs="Arial"/>
            <w:b w:val="0"/>
            <w:noProof/>
            <w:webHidden/>
            <w:szCs w:val="24"/>
          </w:rPr>
          <w:fldChar w:fldCharType="separate"/>
        </w:r>
        <w:r w:rsidR="006210B0">
          <w:rPr>
            <w:rFonts w:ascii="Arial" w:hAnsi="Arial" w:cs="Arial"/>
            <w:b w:val="0"/>
            <w:noProof/>
            <w:webHidden/>
            <w:szCs w:val="24"/>
          </w:rPr>
          <w:t>60</w:t>
        </w:r>
        <w:r w:rsidR="0087697F" w:rsidRPr="00154AE9">
          <w:rPr>
            <w:rFonts w:ascii="Arial" w:hAnsi="Arial" w:cs="Arial"/>
            <w:b w:val="0"/>
            <w:noProof/>
            <w:webHidden/>
            <w:szCs w:val="24"/>
          </w:rPr>
          <w:fldChar w:fldCharType="end"/>
        </w:r>
      </w:hyperlink>
    </w:p>
    <w:p w14:paraId="32F1B83B" w14:textId="46E3630A" w:rsidR="0087697F" w:rsidRPr="00154AE9" w:rsidRDefault="00653803">
      <w:pPr>
        <w:pStyle w:val="ekillerTablosu"/>
        <w:tabs>
          <w:tab w:val="right" w:leader="dot" w:pos="10109"/>
        </w:tabs>
        <w:rPr>
          <w:rFonts w:ascii="Arial" w:eastAsiaTheme="minorEastAsia" w:hAnsi="Arial" w:cs="Arial"/>
          <w:b w:val="0"/>
          <w:bCs w:val="0"/>
          <w:noProof/>
          <w:szCs w:val="24"/>
        </w:rPr>
      </w:pPr>
      <w:hyperlink w:anchor="_Toc220591932" w:history="1">
        <w:r w:rsidR="0087697F" w:rsidRPr="00154AE9">
          <w:rPr>
            <w:rStyle w:val="Kpr"/>
            <w:rFonts w:ascii="Arial" w:eastAsia="Times" w:hAnsi="Arial" w:cs="Arial"/>
            <w:b w:val="0"/>
            <w:noProof/>
            <w:szCs w:val="24"/>
          </w:rPr>
          <w:t xml:space="preserve">Tablo  52: </w:t>
        </w:r>
        <w:r w:rsidR="0087697F" w:rsidRPr="00154AE9">
          <w:rPr>
            <w:rStyle w:val="Kpr"/>
            <w:rFonts w:ascii="Arial" w:eastAsia="Times" w:hAnsi="Arial" w:cs="Arial"/>
            <w:b w:val="0"/>
            <w:noProof/>
            <w:szCs w:val="24"/>
            <w:shd w:val="clear" w:color="auto" w:fill="FFFFFF" w:themeFill="background1"/>
          </w:rPr>
          <w:t>Üretici</w:t>
        </w:r>
        <w:r w:rsidR="0087697F" w:rsidRPr="00154AE9">
          <w:rPr>
            <w:rStyle w:val="Kpr"/>
            <w:rFonts w:ascii="Arial" w:eastAsia="Times" w:hAnsi="Arial" w:cs="Arial"/>
            <w:b w:val="0"/>
            <w:noProof/>
            <w:szCs w:val="24"/>
          </w:rPr>
          <w:t xml:space="preserve"> Birlikleri</w:t>
        </w:r>
        <w:r w:rsidR="0087697F" w:rsidRPr="00154AE9">
          <w:rPr>
            <w:rFonts w:ascii="Arial" w:hAnsi="Arial" w:cs="Arial"/>
            <w:b w:val="0"/>
            <w:noProof/>
            <w:webHidden/>
            <w:szCs w:val="24"/>
          </w:rPr>
          <w:tab/>
        </w:r>
        <w:r w:rsidR="0087697F" w:rsidRPr="00154AE9">
          <w:rPr>
            <w:rFonts w:ascii="Arial" w:hAnsi="Arial" w:cs="Arial"/>
            <w:b w:val="0"/>
            <w:noProof/>
            <w:webHidden/>
            <w:szCs w:val="24"/>
          </w:rPr>
          <w:fldChar w:fldCharType="begin"/>
        </w:r>
        <w:r w:rsidR="0087697F" w:rsidRPr="00154AE9">
          <w:rPr>
            <w:rFonts w:ascii="Arial" w:hAnsi="Arial" w:cs="Arial"/>
            <w:b w:val="0"/>
            <w:noProof/>
            <w:webHidden/>
            <w:szCs w:val="24"/>
          </w:rPr>
          <w:instrText xml:space="preserve"> PAGEREF _Toc220591932 \h </w:instrText>
        </w:r>
        <w:r w:rsidR="0087697F" w:rsidRPr="00154AE9">
          <w:rPr>
            <w:rFonts w:ascii="Arial" w:hAnsi="Arial" w:cs="Arial"/>
            <w:b w:val="0"/>
            <w:noProof/>
            <w:webHidden/>
            <w:szCs w:val="24"/>
          </w:rPr>
        </w:r>
        <w:r w:rsidR="0087697F" w:rsidRPr="00154AE9">
          <w:rPr>
            <w:rFonts w:ascii="Arial" w:hAnsi="Arial" w:cs="Arial"/>
            <w:b w:val="0"/>
            <w:noProof/>
            <w:webHidden/>
            <w:szCs w:val="24"/>
          </w:rPr>
          <w:fldChar w:fldCharType="separate"/>
        </w:r>
        <w:r w:rsidR="006210B0">
          <w:rPr>
            <w:rFonts w:ascii="Arial" w:hAnsi="Arial" w:cs="Arial"/>
            <w:b w:val="0"/>
            <w:noProof/>
            <w:webHidden/>
            <w:szCs w:val="24"/>
          </w:rPr>
          <w:t>60</w:t>
        </w:r>
        <w:r w:rsidR="0087697F" w:rsidRPr="00154AE9">
          <w:rPr>
            <w:rFonts w:ascii="Arial" w:hAnsi="Arial" w:cs="Arial"/>
            <w:b w:val="0"/>
            <w:noProof/>
            <w:webHidden/>
            <w:szCs w:val="24"/>
          </w:rPr>
          <w:fldChar w:fldCharType="end"/>
        </w:r>
      </w:hyperlink>
    </w:p>
    <w:p w14:paraId="7E357CFB" w14:textId="748D1640" w:rsidR="0087697F" w:rsidRPr="00154AE9" w:rsidRDefault="00653803">
      <w:pPr>
        <w:pStyle w:val="ekillerTablosu"/>
        <w:tabs>
          <w:tab w:val="right" w:leader="dot" w:pos="10109"/>
        </w:tabs>
        <w:rPr>
          <w:rFonts w:ascii="Arial" w:eastAsiaTheme="minorEastAsia" w:hAnsi="Arial" w:cs="Arial"/>
          <w:b w:val="0"/>
          <w:bCs w:val="0"/>
          <w:noProof/>
          <w:szCs w:val="24"/>
        </w:rPr>
      </w:pPr>
      <w:hyperlink w:anchor="_Toc220591933" w:history="1">
        <w:r w:rsidR="0087697F" w:rsidRPr="00154AE9">
          <w:rPr>
            <w:rStyle w:val="Kpr"/>
            <w:rFonts w:ascii="Arial" w:eastAsia="Times" w:hAnsi="Arial" w:cs="Arial"/>
            <w:b w:val="0"/>
            <w:noProof/>
            <w:szCs w:val="24"/>
          </w:rPr>
          <w:t xml:space="preserve">Tablo 53: </w:t>
        </w:r>
        <w:r w:rsidR="0087697F" w:rsidRPr="00154AE9">
          <w:rPr>
            <w:rStyle w:val="Kpr"/>
            <w:rFonts w:ascii="Arial" w:eastAsia="Times" w:hAnsi="Arial" w:cs="Arial"/>
            <w:b w:val="0"/>
            <w:noProof/>
            <w:szCs w:val="24"/>
            <w:shd w:val="clear" w:color="auto" w:fill="FFFFFF" w:themeFill="background1"/>
          </w:rPr>
          <w:t>İzleme Süreci Devam Eden Proje Durumları</w:t>
        </w:r>
        <w:r w:rsidR="0087697F" w:rsidRPr="00154AE9">
          <w:rPr>
            <w:rFonts w:ascii="Arial" w:hAnsi="Arial" w:cs="Arial"/>
            <w:b w:val="0"/>
            <w:noProof/>
            <w:webHidden/>
            <w:szCs w:val="24"/>
          </w:rPr>
          <w:tab/>
        </w:r>
        <w:r w:rsidR="0087697F" w:rsidRPr="00154AE9">
          <w:rPr>
            <w:rFonts w:ascii="Arial" w:hAnsi="Arial" w:cs="Arial"/>
            <w:b w:val="0"/>
            <w:noProof/>
            <w:webHidden/>
            <w:szCs w:val="24"/>
          </w:rPr>
          <w:fldChar w:fldCharType="begin"/>
        </w:r>
        <w:r w:rsidR="0087697F" w:rsidRPr="00154AE9">
          <w:rPr>
            <w:rFonts w:ascii="Arial" w:hAnsi="Arial" w:cs="Arial"/>
            <w:b w:val="0"/>
            <w:noProof/>
            <w:webHidden/>
            <w:szCs w:val="24"/>
          </w:rPr>
          <w:instrText xml:space="preserve"> PAGEREF _Toc220591933 \h </w:instrText>
        </w:r>
        <w:r w:rsidR="0087697F" w:rsidRPr="00154AE9">
          <w:rPr>
            <w:rFonts w:ascii="Arial" w:hAnsi="Arial" w:cs="Arial"/>
            <w:b w:val="0"/>
            <w:noProof/>
            <w:webHidden/>
            <w:szCs w:val="24"/>
          </w:rPr>
        </w:r>
        <w:r w:rsidR="0087697F" w:rsidRPr="00154AE9">
          <w:rPr>
            <w:rFonts w:ascii="Arial" w:hAnsi="Arial" w:cs="Arial"/>
            <w:b w:val="0"/>
            <w:noProof/>
            <w:webHidden/>
            <w:szCs w:val="24"/>
          </w:rPr>
          <w:fldChar w:fldCharType="separate"/>
        </w:r>
        <w:r w:rsidR="006210B0">
          <w:rPr>
            <w:rFonts w:ascii="Arial" w:hAnsi="Arial" w:cs="Arial"/>
            <w:b w:val="0"/>
            <w:noProof/>
            <w:webHidden/>
            <w:szCs w:val="24"/>
          </w:rPr>
          <w:t>61</w:t>
        </w:r>
        <w:r w:rsidR="0087697F" w:rsidRPr="00154AE9">
          <w:rPr>
            <w:rFonts w:ascii="Arial" w:hAnsi="Arial" w:cs="Arial"/>
            <w:b w:val="0"/>
            <w:noProof/>
            <w:webHidden/>
            <w:szCs w:val="24"/>
          </w:rPr>
          <w:fldChar w:fldCharType="end"/>
        </w:r>
      </w:hyperlink>
    </w:p>
    <w:p w14:paraId="6508A94F" w14:textId="5FA238D7" w:rsidR="0087697F" w:rsidRPr="00154AE9" w:rsidRDefault="00653803">
      <w:pPr>
        <w:pStyle w:val="ekillerTablosu"/>
        <w:tabs>
          <w:tab w:val="right" w:leader="dot" w:pos="10109"/>
        </w:tabs>
        <w:rPr>
          <w:rFonts w:ascii="Arial" w:eastAsiaTheme="minorEastAsia" w:hAnsi="Arial" w:cs="Arial"/>
          <w:b w:val="0"/>
          <w:bCs w:val="0"/>
          <w:noProof/>
          <w:szCs w:val="24"/>
        </w:rPr>
      </w:pPr>
      <w:hyperlink w:anchor="_Toc220591934" w:history="1">
        <w:r w:rsidR="0087697F" w:rsidRPr="00154AE9">
          <w:rPr>
            <w:rStyle w:val="Kpr"/>
            <w:rFonts w:ascii="Arial" w:eastAsia="Times" w:hAnsi="Arial" w:cs="Arial"/>
            <w:b w:val="0"/>
            <w:noProof/>
            <w:szCs w:val="24"/>
          </w:rPr>
          <w:t xml:space="preserve">Tablo 54: </w:t>
        </w:r>
        <w:r w:rsidR="0087697F" w:rsidRPr="00154AE9">
          <w:rPr>
            <w:rStyle w:val="Kpr"/>
            <w:rFonts w:ascii="Arial" w:eastAsia="Times" w:hAnsi="Arial" w:cs="Arial"/>
            <w:b w:val="0"/>
            <w:noProof/>
            <w:szCs w:val="24"/>
            <w:shd w:val="clear" w:color="auto" w:fill="FFFFFF" w:themeFill="background1"/>
          </w:rPr>
          <w:t>2024/43 Tebliğ (2024-2025 Yılı/16. Etap) Kapsamında Yürütülen Projeler</w:t>
        </w:r>
        <w:r w:rsidR="0087697F" w:rsidRPr="00154AE9">
          <w:rPr>
            <w:rFonts w:ascii="Arial" w:hAnsi="Arial" w:cs="Arial"/>
            <w:b w:val="0"/>
            <w:noProof/>
            <w:webHidden/>
            <w:szCs w:val="24"/>
          </w:rPr>
          <w:tab/>
        </w:r>
        <w:r w:rsidR="0087697F" w:rsidRPr="00154AE9">
          <w:rPr>
            <w:rFonts w:ascii="Arial" w:hAnsi="Arial" w:cs="Arial"/>
            <w:b w:val="0"/>
            <w:noProof/>
            <w:webHidden/>
            <w:szCs w:val="24"/>
          </w:rPr>
          <w:fldChar w:fldCharType="begin"/>
        </w:r>
        <w:r w:rsidR="0087697F" w:rsidRPr="00154AE9">
          <w:rPr>
            <w:rFonts w:ascii="Arial" w:hAnsi="Arial" w:cs="Arial"/>
            <w:b w:val="0"/>
            <w:noProof/>
            <w:webHidden/>
            <w:szCs w:val="24"/>
          </w:rPr>
          <w:instrText xml:space="preserve"> PAGEREF _Toc220591934 \h </w:instrText>
        </w:r>
        <w:r w:rsidR="0087697F" w:rsidRPr="00154AE9">
          <w:rPr>
            <w:rFonts w:ascii="Arial" w:hAnsi="Arial" w:cs="Arial"/>
            <w:b w:val="0"/>
            <w:noProof/>
            <w:webHidden/>
            <w:szCs w:val="24"/>
          </w:rPr>
        </w:r>
        <w:r w:rsidR="0087697F" w:rsidRPr="00154AE9">
          <w:rPr>
            <w:rFonts w:ascii="Arial" w:hAnsi="Arial" w:cs="Arial"/>
            <w:b w:val="0"/>
            <w:noProof/>
            <w:webHidden/>
            <w:szCs w:val="24"/>
          </w:rPr>
          <w:fldChar w:fldCharType="separate"/>
        </w:r>
        <w:r w:rsidR="006210B0">
          <w:rPr>
            <w:rFonts w:ascii="Arial" w:hAnsi="Arial" w:cs="Arial"/>
            <w:b w:val="0"/>
            <w:noProof/>
            <w:webHidden/>
            <w:szCs w:val="24"/>
          </w:rPr>
          <w:t>61</w:t>
        </w:r>
        <w:r w:rsidR="0087697F" w:rsidRPr="00154AE9">
          <w:rPr>
            <w:rFonts w:ascii="Arial" w:hAnsi="Arial" w:cs="Arial"/>
            <w:b w:val="0"/>
            <w:noProof/>
            <w:webHidden/>
            <w:szCs w:val="24"/>
          </w:rPr>
          <w:fldChar w:fldCharType="end"/>
        </w:r>
      </w:hyperlink>
    </w:p>
    <w:p w14:paraId="18542CEB" w14:textId="4CFD1863" w:rsidR="0087697F" w:rsidRPr="00154AE9" w:rsidRDefault="00653803">
      <w:pPr>
        <w:pStyle w:val="ekillerTablosu"/>
        <w:tabs>
          <w:tab w:val="right" w:leader="dot" w:pos="10109"/>
        </w:tabs>
        <w:rPr>
          <w:rFonts w:ascii="Arial" w:eastAsiaTheme="minorEastAsia" w:hAnsi="Arial" w:cs="Arial"/>
          <w:b w:val="0"/>
          <w:bCs w:val="0"/>
          <w:noProof/>
          <w:szCs w:val="24"/>
        </w:rPr>
      </w:pPr>
      <w:hyperlink w:anchor="_Toc220591935" w:history="1">
        <w:r w:rsidR="0087697F" w:rsidRPr="00154AE9">
          <w:rPr>
            <w:rStyle w:val="Kpr"/>
            <w:rFonts w:ascii="Arial" w:eastAsia="Times" w:hAnsi="Arial" w:cs="Arial"/>
            <w:b w:val="0"/>
            <w:noProof/>
            <w:szCs w:val="24"/>
          </w:rPr>
          <w:t>Tablo 55: Yıllar İtibriyle TARSİM Kapsamında Yapılan Tarım Sigortaları</w:t>
        </w:r>
        <w:r w:rsidR="0087697F" w:rsidRPr="00154AE9">
          <w:rPr>
            <w:rFonts w:ascii="Arial" w:hAnsi="Arial" w:cs="Arial"/>
            <w:b w:val="0"/>
            <w:noProof/>
            <w:webHidden/>
            <w:szCs w:val="24"/>
          </w:rPr>
          <w:tab/>
        </w:r>
        <w:r w:rsidR="0087697F" w:rsidRPr="00154AE9">
          <w:rPr>
            <w:rFonts w:ascii="Arial" w:hAnsi="Arial" w:cs="Arial"/>
            <w:b w:val="0"/>
            <w:noProof/>
            <w:webHidden/>
            <w:szCs w:val="24"/>
          </w:rPr>
          <w:fldChar w:fldCharType="begin"/>
        </w:r>
        <w:r w:rsidR="0087697F" w:rsidRPr="00154AE9">
          <w:rPr>
            <w:rFonts w:ascii="Arial" w:hAnsi="Arial" w:cs="Arial"/>
            <w:b w:val="0"/>
            <w:noProof/>
            <w:webHidden/>
            <w:szCs w:val="24"/>
          </w:rPr>
          <w:instrText xml:space="preserve"> PAGEREF _Toc220591935 \h </w:instrText>
        </w:r>
        <w:r w:rsidR="0087697F" w:rsidRPr="00154AE9">
          <w:rPr>
            <w:rFonts w:ascii="Arial" w:hAnsi="Arial" w:cs="Arial"/>
            <w:b w:val="0"/>
            <w:noProof/>
            <w:webHidden/>
            <w:szCs w:val="24"/>
          </w:rPr>
        </w:r>
        <w:r w:rsidR="0087697F" w:rsidRPr="00154AE9">
          <w:rPr>
            <w:rFonts w:ascii="Arial" w:hAnsi="Arial" w:cs="Arial"/>
            <w:b w:val="0"/>
            <w:noProof/>
            <w:webHidden/>
            <w:szCs w:val="24"/>
          </w:rPr>
          <w:fldChar w:fldCharType="separate"/>
        </w:r>
        <w:r w:rsidR="006210B0">
          <w:rPr>
            <w:rFonts w:ascii="Arial" w:hAnsi="Arial" w:cs="Arial"/>
            <w:b w:val="0"/>
            <w:noProof/>
            <w:webHidden/>
            <w:szCs w:val="24"/>
          </w:rPr>
          <w:t>64</w:t>
        </w:r>
        <w:r w:rsidR="0087697F" w:rsidRPr="00154AE9">
          <w:rPr>
            <w:rFonts w:ascii="Arial" w:hAnsi="Arial" w:cs="Arial"/>
            <w:b w:val="0"/>
            <w:noProof/>
            <w:webHidden/>
            <w:szCs w:val="24"/>
          </w:rPr>
          <w:fldChar w:fldCharType="end"/>
        </w:r>
      </w:hyperlink>
    </w:p>
    <w:p w14:paraId="704BF874" w14:textId="469590A5" w:rsidR="0087697F" w:rsidRPr="00154AE9" w:rsidRDefault="00653803">
      <w:pPr>
        <w:pStyle w:val="ekillerTablosu"/>
        <w:tabs>
          <w:tab w:val="right" w:leader="dot" w:pos="10109"/>
        </w:tabs>
        <w:rPr>
          <w:rFonts w:ascii="Arial" w:eastAsiaTheme="minorEastAsia" w:hAnsi="Arial" w:cs="Arial"/>
          <w:b w:val="0"/>
          <w:bCs w:val="0"/>
          <w:noProof/>
          <w:szCs w:val="24"/>
        </w:rPr>
      </w:pPr>
      <w:hyperlink w:anchor="_Toc220591936" w:history="1">
        <w:r w:rsidR="0087697F" w:rsidRPr="00154AE9">
          <w:rPr>
            <w:rStyle w:val="Kpr"/>
            <w:rFonts w:ascii="Arial" w:eastAsia="Times" w:hAnsi="Arial" w:cs="Arial"/>
            <w:b w:val="0"/>
            <w:noProof/>
            <w:szCs w:val="24"/>
          </w:rPr>
          <w:t>Tablo 56: Yıllar İtibariyle TARSİM Kapsamında Yapılan Ödemeler</w:t>
        </w:r>
        <w:r w:rsidR="0087697F" w:rsidRPr="00154AE9">
          <w:rPr>
            <w:rFonts w:ascii="Arial" w:hAnsi="Arial" w:cs="Arial"/>
            <w:b w:val="0"/>
            <w:noProof/>
            <w:webHidden/>
            <w:szCs w:val="24"/>
          </w:rPr>
          <w:tab/>
        </w:r>
        <w:r w:rsidR="0087697F" w:rsidRPr="00154AE9">
          <w:rPr>
            <w:rFonts w:ascii="Arial" w:hAnsi="Arial" w:cs="Arial"/>
            <w:b w:val="0"/>
            <w:noProof/>
            <w:webHidden/>
            <w:szCs w:val="24"/>
          </w:rPr>
          <w:fldChar w:fldCharType="begin"/>
        </w:r>
        <w:r w:rsidR="0087697F" w:rsidRPr="00154AE9">
          <w:rPr>
            <w:rFonts w:ascii="Arial" w:hAnsi="Arial" w:cs="Arial"/>
            <w:b w:val="0"/>
            <w:noProof/>
            <w:webHidden/>
            <w:szCs w:val="24"/>
          </w:rPr>
          <w:instrText xml:space="preserve"> PAGEREF _Toc220591936 \h </w:instrText>
        </w:r>
        <w:r w:rsidR="0087697F" w:rsidRPr="00154AE9">
          <w:rPr>
            <w:rFonts w:ascii="Arial" w:hAnsi="Arial" w:cs="Arial"/>
            <w:b w:val="0"/>
            <w:noProof/>
            <w:webHidden/>
            <w:szCs w:val="24"/>
          </w:rPr>
        </w:r>
        <w:r w:rsidR="0087697F" w:rsidRPr="00154AE9">
          <w:rPr>
            <w:rFonts w:ascii="Arial" w:hAnsi="Arial" w:cs="Arial"/>
            <w:b w:val="0"/>
            <w:noProof/>
            <w:webHidden/>
            <w:szCs w:val="24"/>
          </w:rPr>
          <w:fldChar w:fldCharType="separate"/>
        </w:r>
        <w:r w:rsidR="006210B0">
          <w:rPr>
            <w:rFonts w:ascii="Arial" w:hAnsi="Arial" w:cs="Arial"/>
            <w:b w:val="0"/>
            <w:noProof/>
            <w:webHidden/>
            <w:szCs w:val="24"/>
          </w:rPr>
          <w:t>64</w:t>
        </w:r>
        <w:r w:rsidR="0087697F" w:rsidRPr="00154AE9">
          <w:rPr>
            <w:rFonts w:ascii="Arial" w:hAnsi="Arial" w:cs="Arial"/>
            <w:b w:val="0"/>
            <w:noProof/>
            <w:webHidden/>
            <w:szCs w:val="24"/>
          </w:rPr>
          <w:fldChar w:fldCharType="end"/>
        </w:r>
      </w:hyperlink>
    </w:p>
    <w:p w14:paraId="2D87661D" w14:textId="522D83A8" w:rsidR="0087697F" w:rsidRPr="00154AE9" w:rsidRDefault="00653803">
      <w:pPr>
        <w:pStyle w:val="ekillerTablosu"/>
        <w:tabs>
          <w:tab w:val="right" w:leader="dot" w:pos="10109"/>
        </w:tabs>
        <w:rPr>
          <w:rFonts w:ascii="Arial" w:eastAsiaTheme="minorEastAsia" w:hAnsi="Arial" w:cs="Arial"/>
          <w:b w:val="0"/>
          <w:bCs w:val="0"/>
          <w:noProof/>
          <w:szCs w:val="24"/>
        </w:rPr>
      </w:pPr>
      <w:hyperlink w:anchor="_Toc220591937" w:history="1">
        <w:r w:rsidR="0087697F" w:rsidRPr="00154AE9">
          <w:rPr>
            <w:rStyle w:val="Kpr"/>
            <w:rFonts w:ascii="Arial" w:eastAsia="Times" w:hAnsi="Arial" w:cs="Arial"/>
            <w:b w:val="0"/>
            <w:noProof/>
            <w:szCs w:val="24"/>
          </w:rPr>
          <w:t>Tablo 57: CİMER Başvuruları</w:t>
        </w:r>
        <w:r w:rsidR="0087697F" w:rsidRPr="00154AE9">
          <w:rPr>
            <w:rFonts w:ascii="Arial" w:hAnsi="Arial" w:cs="Arial"/>
            <w:b w:val="0"/>
            <w:noProof/>
            <w:webHidden/>
            <w:szCs w:val="24"/>
          </w:rPr>
          <w:tab/>
        </w:r>
        <w:r w:rsidR="0087697F" w:rsidRPr="00154AE9">
          <w:rPr>
            <w:rFonts w:ascii="Arial" w:hAnsi="Arial" w:cs="Arial"/>
            <w:b w:val="0"/>
            <w:noProof/>
            <w:webHidden/>
            <w:szCs w:val="24"/>
          </w:rPr>
          <w:fldChar w:fldCharType="begin"/>
        </w:r>
        <w:r w:rsidR="0087697F" w:rsidRPr="00154AE9">
          <w:rPr>
            <w:rFonts w:ascii="Arial" w:hAnsi="Arial" w:cs="Arial"/>
            <w:b w:val="0"/>
            <w:noProof/>
            <w:webHidden/>
            <w:szCs w:val="24"/>
          </w:rPr>
          <w:instrText xml:space="preserve"> PAGEREF _Toc220591937 \h </w:instrText>
        </w:r>
        <w:r w:rsidR="0087697F" w:rsidRPr="00154AE9">
          <w:rPr>
            <w:rFonts w:ascii="Arial" w:hAnsi="Arial" w:cs="Arial"/>
            <w:b w:val="0"/>
            <w:noProof/>
            <w:webHidden/>
            <w:szCs w:val="24"/>
          </w:rPr>
        </w:r>
        <w:r w:rsidR="0087697F" w:rsidRPr="00154AE9">
          <w:rPr>
            <w:rFonts w:ascii="Arial" w:hAnsi="Arial" w:cs="Arial"/>
            <w:b w:val="0"/>
            <w:noProof/>
            <w:webHidden/>
            <w:szCs w:val="24"/>
          </w:rPr>
          <w:fldChar w:fldCharType="separate"/>
        </w:r>
        <w:r w:rsidR="006210B0">
          <w:rPr>
            <w:rFonts w:ascii="Arial" w:hAnsi="Arial" w:cs="Arial"/>
            <w:b w:val="0"/>
            <w:noProof/>
            <w:webHidden/>
            <w:szCs w:val="24"/>
          </w:rPr>
          <w:t>68</w:t>
        </w:r>
        <w:r w:rsidR="0087697F" w:rsidRPr="00154AE9">
          <w:rPr>
            <w:rFonts w:ascii="Arial" w:hAnsi="Arial" w:cs="Arial"/>
            <w:b w:val="0"/>
            <w:noProof/>
            <w:webHidden/>
            <w:szCs w:val="24"/>
          </w:rPr>
          <w:fldChar w:fldCharType="end"/>
        </w:r>
      </w:hyperlink>
    </w:p>
    <w:p w14:paraId="3E6536A2" w14:textId="78E24ADA" w:rsidR="0087697F" w:rsidRPr="00154AE9" w:rsidRDefault="00653803">
      <w:pPr>
        <w:pStyle w:val="ekillerTablosu"/>
        <w:tabs>
          <w:tab w:val="right" w:leader="dot" w:pos="10109"/>
        </w:tabs>
        <w:rPr>
          <w:rFonts w:ascii="Arial" w:eastAsiaTheme="minorEastAsia" w:hAnsi="Arial" w:cs="Arial"/>
          <w:b w:val="0"/>
          <w:bCs w:val="0"/>
          <w:noProof/>
          <w:szCs w:val="24"/>
        </w:rPr>
      </w:pPr>
      <w:hyperlink w:anchor="_Toc220591938" w:history="1">
        <w:r w:rsidR="0087697F" w:rsidRPr="00154AE9">
          <w:rPr>
            <w:rStyle w:val="Kpr"/>
            <w:rFonts w:ascii="Arial" w:eastAsia="Times" w:hAnsi="Arial" w:cs="Arial"/>
            <w:b w:val="0"/>
            <w:noProof/>
            <w:szCs w:val="24"/>
          </w:rPr>
          <w:t>Tablo 58: Bursa İli Mera Tespit, Tahdit, Tahsis Çalışmaları</w:t>
        </w:r>
        <w:r w:rsidR="0087697F" w:rsidRPr="00154AE9">
          <w:rPr>
            <w:rFonts w:ascii="Arial" w:hAnsi="Arial" w:cs="Arial"/>
            <w:b w:val="0"/>
            <w:noProof/>
            <w:webHidden/>
            <w:szCs w:val="24"/>
          </w:rPr>
          <w:tab/>
        </w:r>
        <w:r w:rsidR="0087697F" w:rsidRPr="00154AE9">
          <w:rPr>
            <w:rFonts w:ascii="Arial" w:hAnsi="Arial" w:cs="Arial"/>
            <w:b w:val="0"/>
            <w:noProof/>
            <w:webHidden/>
            <w:szCs w:val="24"/>
          </w:rPr>
          <w:fldChar w:fldCharType="begin"/>
        </w:r>
        <w:r w:rsidR="0087697F" w:rsidRPr="00154AE9">
          <w:rPr>
            <w:rFonts w:ascii="Arial" w:hAnsi="Arial" w:cs="Arial"/>
            <w:b w:val="0"/>
            <w:noProof/>
            <w:webHidden/>
            <w:szCs w:val="24"/>
          </w:rPr>
          <w:instrText xml:space="preserve"> PAGEREF _Toc220591938 \h </w:instrText>
        </w:r>
        <w:r w:rsidR="0087697F" w:rsidRPr="00154AE9">
          <w:rPr>
            <w:rFonts w:ascii="Arial" w:hAnsi="Arial" w:cs="Arial"/>
            <w:b w:val="0"/>
            <w:noProof/>
            <w:webHidden/>
            <w:szCs w:val="24"/>
          </w:rPr>
        </w:r>
        <w:r w:rsidR="0087697F" w:rsidRPr="00154AE9">
          <w:rPr>
            <w:rFonts w:ascii="Arial" w:hAnsi="Arial" w:cs="Arial"/>
            <w:b w:val="0"/>
            <w:noProof/>
            <w:webHidden/>
            <w:szCs w:val="24"/>
          </w:rPr>
          <w:fldChar w:fldCharType="separate"/>
        </w:r>
        <w:r w:rsidR="006210B0">
          <w:rPr>
            <w:rFonts w:ascii="Arial" w:hAnsi="Arial" w:cs="Arial"/>
            <w:b w:val="0"/>
            <w:noProof/>
            <w:webHidden/>
            <w:szCs w:val="24"/>
          </w:rPr>
          <w:t>69</w:t>
        </w:r>
        <w:r w:rsidR="0087697F" w:rsidRPr="00154AE9">
          <w:rPr>
            <w:rFonts w:ascii="Arial" w:hAnsi="Arial" w:cs="Arial"/>
            <w:b w:val="0"/>
            <w:noProof/>
            <w:webHidden/>
            <w:szCs w:val="24"/>
          </w:rPr>
          <w:fldChar w:fldCharType="end"/>
        </w:r>
      </w:hyperlink>
    </w:p>
    <w:p w14:paraId="4BEDC55C" w14:textId="740700EB" w:rsidR="0087697F" w:rsidRPr="00154AE9" w:rsidRDefault="00653803">
      <w:pPr>
        <w:pStyle w:val="ekillerTablosu"/>
        <w:tabs>
          <w:tab w:val="right" w:leader="dot" w:pos="10109"/>
        </w:tabs>
        <w:rPr>
          <w:rFonts w:ascii="Arial" w:eastAsiaTheme="minorEastAsia" w:hAnsi="Arial" w:cs="Arial"/>
          <w:b w:val="0"/>
          <w:bCs w:val="0"/>
          <w:noProof/>
          <w:szCs w:val="24"/>
        </w:rPr>
      </w:pPr>
      <w:hyperlink w:anchor="_Toc220591939" w:history="1">
        <w:r w:rsidR="0087697F" w:rsidRPr="00154AE9">
          <w:rPr>
            <w:rStyle w:val="Kpr"/>
            <w:rFonts w:ascii="Arial" w:eastAsia="Times" w:hAnsi="Arial" w:cs="Arial"/>
            <w:b w:val="0"/>
            <w:iCs/>
            <w:noProof/>
            <w:szCs w:val="24"/>
          </w:rPr>
          <w:t>Tablo 59: Bursa İli 2025 Y</w:t>
        </w:r>
        <w:r w:rsidR="0087697F" w:rsidRPr="00154AE9">
          <w:rPr>
            <w:rStyle w:val="Kpr"/>
            <w:rFonts w:ascii="Arial" w:eastAsia="Times" w:hAnsi="Arial" w:cs="Arial"/>
            <w:b w:val="0"/>
            <w:noProof/>
            <w:szCs w:val="24"/>
          </w:rPr>
          <w:t>ılı Tarım ve Orman Müdürlüğü Bütçe Giderleri Tablosu</w:t>
        </w:r>
        <w:r w:rsidR="0087697F" w:rsidRPr="00154AE9">
          <w:rPr>
            <w:rFonts w:ascii="Arial" w:hAnsi="Arial" w:cs="Arial"/>
            <w:b w:val="0"/>
            <w:noProof/>
            <w:webHidden/>
            <w:szCs w:val="24"/>
          </w:rPr>
          <w:tab/>
        </w:r>
        <w:r w:rsidR="0087697F" w:rsidRPr="00154AE9">
          <w:rPr>
            <w:rFonts w:ascii="Arial" w:hAnsi="Arial" w:cs="Arial"/>
            <w:b w:val="0"/>
            <w:noProof/>
            <w:webHidden/>
            <w:szCs w:val="24"/>
          </w:rPr>
          <w:fldChar w:fldCharType="begin"/>
        </w:r>
        <w:r w:rsidR="0087697F" w:rsidRPr="00154AE9">
          <w:rPr>
            <w:rFonts w:ascii="Arial" w:hAnsi="Arial" w:cs="Arial"/>
            <w:b w:val="0"/>
            <w:noProof/>
            <w:webHidden/>
            <w:szCs w:val="24"/>
          </w:rPr>
          <w:instrText xml:space="preserve"> PAGEREF _Toc220591939 \h </w:instrText>
        </w:r>
        <w:r w:rsidR="0087697F" w:rsidRPr="00154AE9">
          <w:rPr>
            <w:rFonts w:ascii="Arial" w:hAnsi="Arial" w:cs="Arial"/>
            <w:b w:val="0"/>
            <w:noProof/>
            <w:webHidden/>
            <w:szCs w:val="24"/>
          </w:rPr>
        </w:r>
        <w:r w:rsidR="0087697F" w:rsidRPr="00154AE9">
          <w:rPr>
            <w:rFonts w:ascii="Arial" w:hAnsi="Arial" w:cs="Arial"/>
            <w:b w:val="0"/>
            <w:noProof/>
            <w:webHidden/>
            <w:szCs w:val="24"/>
          </w:rPr>
          <w:fldChar w:fldCharType="separate"/>
        </w:r>
        <w:r w:rsidR="006210B0">
          <w:rPr>
            <w:rFonts w:ascii="Arial" w:hAnsi="Arial" w:cs="Arial"/>
            <w:b w:val="0"/>
            <w:noProof/>
            <w:webHidden/>
            <w:szCs w:val="24"/>
          </w:rPr>
          <w:t>73</w:t>
        </w:r>
        <w:r w:rsidR="0087697F" w:rsidRPr="00154AE9">
          <w:rPr>
            <w:rFonts w:ascii="Arial" w:hAnsi="Arial" w:cs="Arial"/>
            <w:b w:val="0"/>
            <w:noProof/>
            <w:webHidden/>
            <w:szCs w:val="24"/>
          </w:rPr>
          <w:fldChar w:fldCharType="end"/>
        </w:r>
      </w:hyperlink>
    </w:p>
    <w:p w14:paraId="7BB93276" w14:textId="655BD616" w:rsidR="0087697F" w:rsidRPr="00154AE9" w:rsidRDefault="00653803">
      <w:pPr>
        <w:pStyle w:val="ekillerTablosu"/>
        <w:tabs>
          <w:tab w:val="right" w:leader="dot" w:pos="10109"/>
        </w:tabs>
        <w:rPr>
          <w:rFonts w:ascii="Arial" w:eastAsiaTheme="minorEastAsia" w:hAnsi="Arial" w:cs="Arial"/>
          <w:b w:val="0"/>
          <w:bCs w:val="0"/>
          <w:noProof/>
          <w:szCs w:val="24"/>
        </w:rPr>
      </w:pPr>
      <w:hyperlink w:anchor="_Toc220591940" w:history="1">
        <w:r w:rsidR="0087697F" w:rsidRPr="00154AE9">
          <w:rPr>
            <w:rStyle w:val="Kpr"/>
            <w:rFonts w:ascii="Arial" w:eastAsia="Times" w:hAnsi="Arial" w:cs="Arial"/>
            <w:b w:val="0"/>
            <w:iCs/>
            <w:noProof/>
            <w:szCs w:val="24"/>
          </w:rPr>
          <w:t xml:space="preserve">Tablo 60:Bursa </w:t>
        </w:r>
        <w:r w:rsidR="0087697F" w:rsidRPr="00154AE9">
          <w:rPr>
            <w:rStyle w:val="Kpr"/>
            <w:rFonts w:ascii="Arial" w:eastAsia="Times" w:hAnsi="Arial" w:cs="Arial"/>
            <w:b w:val="0"/>
            <w:noProof/>
            <w:szCs w:val="24"/>
          </w:rPr>
          <w:t>İli 2025 Yılı Tarım ve Orman Müdürlüğü Kurumsal Yatırım Değerlendirmesi</w:t>
        </w:r>
        <w:r w:rsidR="0087697F" w:rsidRPr="00154AE9">
          <w:rPr>
            <w:rFonts w:ascii="Arial" w:hAnsi="Arial" w:cs="Arial"/>
            <w:b w:val="0"/>
            <w:noProof/>
            <w:webHidden/>
            <w:szCs w:val="24"/>
          </w:rPr>
          <w:tab/>
        </w:r>
        <w:r w:rsidR="0087697F" w:rsidRPr="00154AE9">
          <w:rPr>
            <w:rFonts w:ascii="Arial" w:hAnsi="Arial" w:cs="Arial"/>
            <w:b w:val="0"/>
            <w:noProof/>
            <w:webHidden/>
            <w:szCs w:val="24"/>
          </w:rPr>
          <w:fldChar w:fldCharType="begin"/>
        </w:r>
        <w:r w:rsidR="0087697F" w:rsidRPr="00154AE9">
          <w:rPr>
            <w:rFonts w:ascii="Arial" w:hAnsi="Arial" w:cs="Arial"/>
            <w:b w:val="0"/>
            <w:noProof/>
            <w:webHidden/>
            <w:szCs w:val="24"/>
          </w:rPr>
          <w:instrText xml:space="preserve"> PAGEREF _Toc220591940 \h </w:instrText>
        </w:r>
        <w:r w:rsidR="0087697F" w:rsidRPr="00154AE9">
          <w:rPr>
            <w:rFonts w:ascii="Arial" w:hAnsi="Arial" w:cs="Arial"/>
            <w:b w:val="0"/>
            <w:noProof/>
            <w:webHidden/>
            <w:szCs w:val="24"/>
          </w:rPr>
        </w:r>
        <w:r w:rsidR="0087697F" w:rsidRPr="00154AE9">
          <w:rPr>
            <w:rFonts w:ascii="Arial" w:hAnsi="Arial" w:cs="Arial"/>
            <w:b w:val="0"/>
            <w:noProof/>
            <w:webHidden/>
            <w:szCs w:val="24"/>
          </w:rPr>
          <w:fldChar w:fldCharType="separate"/>
        </w:r>
        <w:r w:rsidR="006210B0">
          <w:rPr>
            <w:rFonts w:ascii="Arial" w:hAnsi="Arial" w:cs="Arial"/>
            <w:b w:val="0"/>
            <w:noProof/>
            <w:webHidden/>
            <w:szCs w:val="24"/>
          </w:rPr>
          <w:t>73</w:t>
        </w:r>
        <w:r w:rsidR="0087697F" w:rsidRPr="00154AE9">
          <w:rPr>
            <w:rFonts w:ascii="Arial" w:hAnsi="Arial" w:cs="Arial"/>
            <w:b w:val="0"/>
            <w:noProof/>
            <w:webHidden/>
            <w:szCs w:val="24"/>
          </w:rPr>
          <w:fldChar w:fldCharType="end"/>
        </w:r>
      </w:hyperlink>
    </w:p>
    <w:p w14:paraId="0AD1C31E" w14:textId="6302C424" w:rsidR="0087697F" w:rsidRPr="00154AE9" w:rsidRDefault="00653803">
      <w:pPr>
        <w:pStyle w:val="ekillerTablosu"/>
        <w:tabs>
          <w:tab w:val="right" w:leader="dot" w:pos="10109"/>
        </w:tabs>
        <w:rPr>
          <w:rFonts w:ascii="Arial" w:eastAsiaTheme="minorEastAsia" w:hAnsi="Arial" w:cs="Arial"/>
          <w:b w:val="0"/>
          <w:bCs w:val="0"/>
          <w:noProof/>
          <w:szCs w:val="24"/>
        </w:rPr>
      </w:pPr>
      <w:hyperlink w:anchor="_Toc220591941" w:history="1">
        <w:r w:rsidR="0087697F" w:rsidRPr="00154AE9">
          <w:rPr>
            <w:rStyle w:val="Kpr"/>
            <w:rFonts w:ascii="Arial" w:eastAsia="Times" w:hAnsi="Arial" w:cs="Arial"/>
            <w:b w:val="0"/>
            <w:noProof/>
            <w:szCs w:val="24"/>
          </w:rPr>
          <w:t>Tablo 61: Bursa İli 2025 Yılı Tarım ve Orman Müdürlüğü 2025 Yılı Yatırımları (TL)</w:t>
        </w:r>
        <w:r w:rsidR="0087697F" w:rsidRPr="00154AE9">
          <w:rPr>
            <w:rFonts w:ascii="Arial" w:hAnsi="Arial" w:cs="Arial"/>
            <w:b w:val="0"/>
            <w:noProof/>
            <w:webHidden/>
            <w:szCs w:val="24"/>
          </w:rPr>
          <w:tab/>
        </w:r>
        <w:r w:rsidR="0087697F" w:rsidRPr="00154AE9">
          <w:rPr>
            <w:rFonts w:ascii="Arial" w:hAnsi="Arial" w:cs="Arial"/>
            <w:b w:val="0"/>
            <w:noProof/>
            <w:webHidden/>
            <w:szCs w:val="24"/>
          </w:rPr>
          <w:fldChar w:fldCharType="begin"/>
        </w:r>
        <w:r w:rsidR="0087697F" w:rsidRPr="00154AE9">
          <w:rPr>
            <w:rFonts w:ascii="Arial" w:hAnsi="Arial" w:cs="Arial"/>
            <w:b w:val="0"/>
            <w:noProof/>
            <w:webHidden/>
            <w:szCs w:val="24"/>
          </w:rPr>
          <w:instrText xml:space="preserve"> PAGEREF _Toc220591941 \h </w:instrText>
        </w:r>
        <w:r w:rsidR="0087697F" w:rsidRPr="00154AE9">
          <w:rPr>
            <w:rFonts w:ascii="Arial" w:hAnsi="Arial" w:cs="Arial"/>
            <w:b w:val="0"/>
            <w:noProof/>
            <w:webHidden/>
            <w:szCs w:val="24"/>
          </w:rPr>
        </w:r>
        <w:r w:rsidR="0087697F" w:rsidRPr="00154AE9">
          <w:rPr>
            <w:rFonts w:ascii="Arial" w:hAnsi="Arial" w:cs="Arial"/>
            <w:b w:val="0"/>
            <w:noProof/>
            <w:webHidden/>
            <w:szCs w:val="24"/>
          </w:rPr>
          <w:fldChar w:fldCharType="separate"/>
        </w:r>
        <w:r w:rsidR="006210B0">
          <w:rPr>
            <w:rFonts w:ascii="Arial" w:hAnsi="Arial" w:cs="Arial"/>
            <w:b w:val="0"/>
            <w:noProof/>
            <w:webHidden/>
            <w:szCs w:val="24"/>
          </w:rPr>
          <w:t>74</w:t>
        </w:r>
        <w:r w:rsidR="0087697F" w:rsidRPr="00154AE9">
          <w:rPr>
            <w:rFonts w:ascii="Arial" w:hAnsi="Arial" w:cs="Arial"/>
            <w:b w:val="0"/>
            <w:noProof/>
            <w:webHidden/>
            <w:szCs w:val="24"/>
          </w:rPr>
          <w:fldChar w:fldCharType="end"/>
        </w:r>
      </w:hyperlink>
    </w:p>
    <w:p w14:paraId="77A26B1E" w14:textId="52F2AB3A" w:rsidR="00B15F2D" w:rsidRPr="00154AE9" w:rsidRDefault="00AB5AA1" w:rsidP="00634F46">
      <w:pPr>
        <w:keepLines/>
        <w:rPr>
          <w:rFonts w:ascii="Arial" w:hAnsi="Arial" w:cs="Arial"/>
          <w:sz w:val="24"/>
          <w:szCs w:val="24"/>
        </w:rPr>
      </w:pPr>
      <w:r w:rsidRPr="00154AE9">
        <w:rPr>
          <w:rFonts w:ascii="Arial" w:hAnsi="Arial" w:cs="Arial"/>
          <w:sz w:val="24"/>
          <w:szCs w:val="24"/>
        </w:rPr>
        <w:fldChar w:fldCharType="end"/>
      </w:r>
    </w:p>
    <w:p w14:paraId="47348F80" w14:textId="77777777" w:rsidR="00FA0FE1" w:rsidRPr="00154AE9" w:rsidRDefault="00FA0FE1" w:rsidP="00634F46">
      <w:pPr>
        <w:keepLines/>
        <w:rPr>
          <w:rFonts w:ascii="Arial" w:hAnsi="Arial" w:cs="Arial"/>
          <w:sz w:val="24"/>
          <w:szCs w:val="24"/>
        </w:rPr>
      </w:pPr>
    </w:p>
    <w:p w14:paraId="34D68843" w14:textId="117B4DE6" w:rsidR="0079502F" w:rsidRPr="00154AE9" w:rsidRDefault="00565073" w:rsidP="00877C22">
      <w:pPr>
        <w:pStyle w:val="Stil9"/>
      </w:pPr>
      <w:bookmarkStart w:id="5" w:name="_Toc220657473"/>
      <w:r w:rsidRPr="00154AE9">
        <w:t>ŞEKİLLER</w:t>
      </w:r>
      <w:bookmarkEnd w:id="5"/>
    </w:p>
    <w:p w14:paraId="42683BEF" w14:textId="77777777" w:rsidR="008850DC" w:rsidRPr="00154AE9" w:rsidRDefault="008850DC" w:rsidP="008850DC">
      <w:pPr>
        <w:rPr>
          <w:rFonts w:ascii="Arial" w:hAnsi="Arial" w:cs="Arial"/>
          <w:sz w:val="24"/>
          <w:szCs w:val="24"/>
        </w:rPr>
      </w:pPr>
    </w:p>
    <w:p w14:paraId="75413D06" w14:textId="2E599FB4" w:rsidR="00325976" w:rsidRPr="00154AE9" w:rsidRDefault="00D443E5">
      <w:pPr>
        <w:pStyle w:val="ekillerTablosu"/>
        <w:tabs>
          <w:tab w:val="right" w:leader="dot" w:pos="10109"/>
        </w:tabs>
        <w:rPr>
          <w:rFonts w:asciiTheme="minorHAnsi" w:eastAsiaTheme="minorEastAsia" w:hAnsiTheme="minorHAnsi" w:cstheme="minorBidi"/>
          <w:b w:val="0"/>
          <w:bCs w:val="0"/>
          <w:noProof/>
          <w:sz w:val="22"/>
          <w:szCs w:val="22"/>
        </w:rPr>
      </w:pPr>
      <w:r w:rsidRPr="00154AE9">
        <w:rPr>
          <w:rFonts w:ascii="Arial" w:hAnsi="Arial" w:cs="Arial"/>
          <w:b w:val="0"/>
          <w:bCs w:val="0"/>
          <w:szCs w:val="24"/>
        </w:rPr>
        <w:fldChar w:fldCharType="begin"/>
      </w:r>
      <w:r w:rsidRPr="00154AE9">
        <w:rPr>
          <w:rFonts w:ascii="Arial" w:hAnsi="Arial" w:cs="Arial"/>
          <w:b w:val="0"/>
          <w:bCs w:val="0"/>
          <w:szCs w:val="24"/>
        </w:rPr>
        <w:instrText xml:space="preserve"> TOC \h \z \c "Şekil" </w:instrText>
      </w:r>
      <w:r w:rsidRPr="00154AE9">
        <w:rPr>
          <w:rFonts w:ascii="Arial" w:hAnsi="Arial" w:cs="Arial"/>
          <w:b w:val="0"/>
          <w:bCs w:val="0"/>
          <w:szCs w:val="24"/>
        </w:rPr>
        <w:fldChar w:fldCharType="separate"/>
      </w:r>
      <w:hyperlink w:anchor="_Toc200961375" w:history="1">
        <w:r w:rsidR="00325976" w:rsidRPr="00154AE9">
          <w:rPr>
            <w:rStyle w:val="Kpr"/>
            <w:rFonts w:ascii="Arial" w:eastAsia="Times" w:hAnsi="Arial" w:cs="Arial"/>
            <w:b w:val="0"/>
            <w:bCs w:val="0"/>
            <w:noProof/>
          </w:rPr>
          <w:t>Şekil 1: ……..İli Siyasi Haritası</w:t>
        </w:r>
        <w:r w:rsidR="00325976" w:rsidRPr="00154AE9">
          <w:rPr>
            <w:b w:val="0"/>
            <w:bCs w:val="0"/>
            <w:noProof/>
            <w:webHidden/>
          </w:rPr>
          <w:tab/>
        </w:r>
        <w:r w:rsidR="00325976" w:rsidRPr="00154AE9">
          <w:rPr>
            <w:b w:val="0"/>
            <w:bCs w:val="0"/>
            <w:noProof/>
            <w:webHidden/>
          </w:rPr>
          <w:fldChar w:fldCharType="begin"/>
        </w:r>
        <w:r w:rsidR="00325976" w:rsidRPr="00154AE9">
          <w:rPr>
            <w:b w:val="0"/>
            <w:bCs w:val="0"/>
            <w:noProof/>
            <w:webHidden/>
          </w:rPr>
          <w:instrText xml:space="preserve"> PAGEREF _Toc200961375 \h </w:instrText>
        </w:r>
        <w:r w:rsidR="00325976" w:rsidRPr="00154AE9">
          <w:rPr>
            <w:b w:val="0"/>
            <w:bCs w:val="0"/>
            <w:noProof/>
            <w:webHidden/>
          </w:rPr>
        </w:r>
        <w:r w:rsidR="00325976" w:rsidRPr="00154AE9">
          <w:rPr>
            <w:b w:val="0"/>
            <w:bCs w:val="0"/>
            <w:noProof/>
            <w:webHidden/>
          </w:rPr>
          <w:fldChar w:fldCharType="separate"/>
        </w:r>
        <w:r w:rsidR="006210B0">
          <w:rPr>
            <w:b w:val="0"/>
            <w:bCs w:val="0"/>
            <w:noProof/>
            <w:webHidden/>
          </w:rPr>
          <w:t>16</w:t>
        </w:r>
        <w:r w:rsidR="00325976" w:rsidRPr="00154AE9">
          <w:rPr>
            <w:b w:val="0"/>
            <w:bCs w:val="0"/>
            <w:noProof/>
            <w:webHidden/>
          </w:rPr>
          <w:fldChar w:fldCharType="end"/>
        </w:r>
      </w:hyperlink>
    </w:p>
    <w:p w14:paraId="03ABA2C5" w14:textId="62CF063E" w:rsidR="00D443E5" w:rsidRPr="00154AE9" w:rsidRDefault="00D443E5" w:rsidP="00111505">
      <w:pPr>
        <w:pStyle w:val="ResimYazs"/>
        <w:spacing w:before="120" w:after="120" w:line="23" w:lineRule="atLeast"/>
        <w:rPr>
          <w:rFonts w:ascii="Arial" w:hAnsi="Arial" w:cs="Arial"/>
          <w:b w:val="0"/>
          <w:bCs w:val="0"/>
          <w:sz w:val="24"/>
          <w:szCs w:val="24"/>
        </w:rPr>
      </w:pPr>
      <w:r w:rsidRPr="00154AE9">
        <w:rPr>
          <w:rFonts w:ascii="Arial" w:hAnsi="Arial" w:cs="Arial"/>
          <w:b w:val="0"/>
          <w:bCs w:val="0"/>
          <w:sz w:val="24"/>
          <w:szCs w:val="24"/>
        </w:rPr>
        <w:fldChar w:fldCharType="end"/>
      </w:r>
    </w:p>
    <w:p w14:paraId="397AD6F8" w14:textId="3895C12F" w:rsidR="009A4323" w:rsidRPr="00154AE9" w:rsidRDefault="009A4323" w:rsidP="009A4323"/>
    <w:p w14:paraId="642100CA" w14:textId="6128219E" w:rsidR="009A4323" w:rsidRPr="00154AE9" w:rsidRDefault="009A4323" w:rsidP="009A4323"/>
    <w:p w14:paraId="5B9E9B3D" w14:textId="6F2D9C33" w:rsidR="009A4323" w:rsidRPr="00154AE9" w:rsidRDefault="009A4323" w:rsidP="00B044CF"/>
    <w:p w14:paraId="7C28FD19" w14:textId="77777777" w:rsidR="009A4323" w:rsidRPr="00154AE9" w:rsidRDefault="009A4323" w:rsidP="009A4323">
      <w:pPr>
        <w:spacing w:before="120" w:after="120" w:line="23" w:lineRule="atLeast"/>
        <w:rPr>
          <w:rFonts w:ascii="Arial" w:hAnsi="Arial" w:cs="Arial"/>
          <w:sz w:val="24"/>
          <w:szCs w:val="24"/>
        </w:rPr>
      </w:pPr>
    </w:p>
    <w:p w14:paraId="4B82A2BD" w14:textId="77777777" w:rsidR="009A4323" w:rsidRPr="00154AE9" w:rsidRDefault="009A4323" w:rsidP="009A4323">
      <w:pPr>
        <w:spacing w:before="120" w:after="120" w:line="23" w:lineRule="atLeast"/>
        <w:rPr>
          <w:rFonts w:ascii="Arial" w:hAnsi="Arial" w:cs="Arial"/>
          <w:sz w:val="24"/>
          <w:szCs w:val="24"/>
        </w:rPr>
        <w:sectPr w:rsidR="009A4323" w:rsidRPr="00154AE9" w:rsidSect="00C4084B">
          <w:headerReference w:type="default" r:id="rId11"/>
          <w:pgSz w:w="11906" w:h="16838"/>
          <w:pgMar w:top="993" w:right="707" w:bottom="1440" w:left="1080" w:header="708" w:footer="708" w:gutter="0"/>
          <w:cols w:space="708"/>
          <w:docGrid w:linePitch="360"/>
        </w:sectPr>
      </w:pPr>
    </w:p>
    <w:p w14:paraId="5F2D3DAC" w14:textId="213B3826" w:rsidR="007B112C" w:rsidRPr="00154AE9" w:rsidRDefault="007B112C" w:rsidP="00B20739">
      <w:pPr>
        <w:pStyle w:val="Stil9"/>
      </w:pPr>
      <w:bookmarkStart w:id="6" w:name="_Toc191888927"/>
      <w:bookmarkStart w:id="7" w:name="_Toc220657474"/>
      <w:bookmarkStart w:id="8" w:name="_Hlk189735567"/>
      <w:r w:rsidRPr="00154AE9">
        <w:lastRenderedPageBreak/>
        <w:t>İL MÜDÜRÜ SUNUŞU</w:t>
      </w:r>
      <w:bookmarkEnd w:id="6"/>
      <w:bookmarkEnd w:id="7"/>
    </w:p>
    <w:p w14:paraId="1140C38B" w14:textId="770F7EE4" w:rsidR="007B112C" w:rsidRPr="00154AE9" w:rsidRDefault="00D54B59" w:rsidP="00EF38E4">
      <w:pPr>
        <w:pStyle w:val="Normal0"/>
        <w:keepNext/>
        <w:keepLines/>
        <w:widowControl/>
        <w:jc w:val="both"/>
        <w:rPr>
          <w:rFonts w:ascii="Arial" w:hAnsi="Arial" w:cs="Arial"/>
          <w:i/>
          <w:sz w:val="24"/>
          <w:szCs w:val="24"/>
        </w:rPr>
      </w:pPr>
      <w:r w:rsidRPr="00154AE9">
        <w:rPr>
          <w:rFonts w:ascii="Arial" w:hAnsi="Arial" w:cs="Arial"/>
          <w:b/>
          <w:bCs/>
          <w:i/>
          <w:iCs/>
          <w:noProof/>
          <w:color w:val="2E74B5" w:themeColor="accent1" w:themeShade="BF"/>
          <w:sz w:val="24"/>
          <w:szCs w:val="24"/>
        </w:rPr>
        <w:drawing>
          <wp:anchor distT="0" distB="0" distL="114300" distR="114300" simplePos="0" relativeHeight="251705856" behindDoc="0" locked="0" layoutInCell="1" allowOverlap="1" wp14:anchorId="052DA3CD" wp14:editId="4B7DD084">
            <wp:simplePos x="0" y="0"/>
            <wp:positionH relativeFrom="column">
              <wp:posOffset>0</wp:posOffset>
            </wp:positionH>
            <wp:positionV relativeFrom="paragraph">
              <wp:posOffset>3810</wp:posOffset>
            </wp:positionV>
            <wp:extent cx="2619375" cy="2771775"/>
            <wp:effectExtent l="0" t="0" r="9525" b="9525"/>
            <wp:wrapSquare wrapText="bothSides"/>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9375" cy="2771775"/>
                    </a:xfrm>
                    <a:prstGeom prst="rect">
                      <a:avLst/>
                    </a:prstGeom>
                    <a:noFill/>
                  </pic:spPr>
                </pic:pic>
              </a:graphicData>
            </a:graphic>
            <wp14:sizeRelH relativeFrom="page">
              <wp14:pctWidth>0</wp14:pctWidth>
            </wp14:sizeRelH>
            <wp14:sizeRelV relativeFrom="page">
              <wp14:pctHeight>0</wp14:pctHeight>
            </wp14:sizeRelV>
          </wp:anchor>
        </w:drawing>
      </w:r>
      <w:r w:rsidR="0031720B" w:rsidRPr="00154AE9">
        <w:rPr>
          <w:rFonts w:ascii="Arial" w:hAnsi="Arial" w:cs="Arial"/>
          <w:i/>
          <w:sz w:val="24"/>
          <w:szCs w:val="24"/>
        </w:rPr>
        <w:t xml:space="preserve">Tarım sektörü, insanlığın en temel ihtiyacı olan gıdanın kaynağı olmasının yanı sıra; ekonomik kalkınmanın, sosyal refahın ve çevresel sürdürülebilirliğin de temel yapı taşlarından biridir. Bu bilinçle Bursa’da yürüttüğümüz tüm çalışmaların odağında; güvenilir gıdaya erişimi sağlamak, doğal ve </w:t>
      </w:r>
      <w:proofErr w:type="gramStart"/>
      <w:r w:rsidR="0031720B" w:rsidRPr="00154AE9">
        <w:rPr>
          <w:rFonts w:ascii="Arial" w:hAnsi="Arial" w:cs="Arial"/>
          <w:i/>
          <w:sz w:val="24"/>
          <w:szCs w:val="24"/>
        </w:rPr>
        <w:t>ekolojik</w:t>
      </w:r>
      <w:proofErr w:type="gramEnd"/>
      <w:r w:rsidR="0031720B" w:rsidRPr="00154AE9">
        <w:rPr>
          <w:rFonts w:ascii="Arial" w:hAnsi="Arial" w:cs="Arial"/>
          <w:i/>
          <w:sz w:val="24"/>
          <w:szCs w:val="24"/>
        </w:rPr>
        <w:t xml:space="preserve"> kaynakları koruyarak üretimi sürdürmek ve kırsal yaşamın kalitesini artırmak yer almaktadır. </w:t>
      </w:r>
    </w:p>
    <w:p w14:paraId="0F9D83D2" w14:textId="5CB5170A" w:rsidR="0031720B" w:rsidRPr="00154AE9" w:rsidRDefault="0031720B" w:rsidP="00EF38E4">
      <w:pPr>
        <w:spacing w:before="100" w:beforeAutospacing="1" w:after="100" w:afterAutospacing="1" w:line="240" w:lineRule="auto"/>
        <w:jc w:val="both"/>
        <w:rPr>
          <w:rFonts w:ascii="Arial" w:hAnsi="Arial" w:cs="Arial"/>
          <w:i/>
          <w:sz w:val="24"/>
          <w:szCs w:val="24"/>
        </w:rPr>
      </w:pPr>
      <w:r w:rsidRPr="00154AE9">
        <w:rPr>
          <w:rFonts w:ascii="Arial" w:hAnsi="Arial" w:cs="Arial"/>
          <w:i/>
          <w:sz w:val="24"/>
          <w:szCs w:val="24"/>
        </w:rPr>
        <w:t xml:space="preserve">Bursa ili; verimli ovaları, zengin su kaynakları, iklim çeşitliliği, güçlü tarımsal altyapısı ve gelişmiş sanayi </w:t>
      </w:r>
      <w:proofErr w:type="gramStart"/>
      <w:r w:rsidRPr="00154AE9">
        <w:rPr>
          <w:rFonts w:ascii="Arial" w:hAnsi="Arial" w:cs="Arial"/>
          <w:i/>
          <w:sz w:val="24"/>
          <w:szCs w:val="24"/>
        </w:rPr>
        <w:t>entegrasyonu</w:t>
      </w:r>
      <w:proofErr w:type="gramEnd"/>
      <w:r w:rsidRPr="00154AE9">
        <w:rPr>
          <w:rFonts w:ascii="Arial" w:hAnsi="Arial" w:cs="Arial"/>
          <w:i/>
          <w:sz w:val="24"/>
          <w:szCs w:val="24"/>
        </w:rPr>
        <w:t xml:space="preserve"> ile ülkemizin tarım ve gıda üretiminde öncü illerinden biridir. Meyvecilikten sebzeciliğe, hayvancılıktan seracılığa, gıda sanayisinden ihracata uzanan geniş üretim yelpazesiyle Bursa, hem ulusal hem de uluslararası pazarlarda stratejik bir üretim merkezidir.  Bu bütüncül yapı içerisinde üreticimizin emeğini koruyan, tüketicimizin sağlığını önceleyen, çevreyle uyumlu ve yenilikçi uygulamalar temel önceliğimizdir. Üniversitelerimiz, yerel yönetimlerimiz, sivil toplum kuruluşlarımız ve özel sektörle iş birliği içerisinde bilimsel temelli ve katılımcı bir yönetim anlayışıyla çalışmalarımızı sürdürmekteyiz.</w:t>
      </w:r>
    </w:p>
    <w:p w14:paraId="6461CEAD" w14:textId="77777777" w:rsidR="00EF38E4" w:rsidRPr="00154AE9" w:rsidRDefault="00EF38E4" w:rsidP="00EF38E4">
      <w:pPr>
        <w:pStyle w:val="NormalWeb"/>
        <w:spacing w:line="240" w:lineRule="auto"/>
        <w:jc w:val="both"/>
        <w:rPr>
          <w:rFonts w:ascii="Arial" w:hAnsi="Arial" w:cs="Arial"/>
          <w:i/>
        </w:rPr>
      </w:pPr>
      <w:r w:rsidRPr="00154AE9">
        <w:rPr>
          <w:rFonts w:ascii="Arial" w:hAnsi="Arial" w:cs="Arial"/>
          <w:i/>
        </w:rPr>
        <w:t xml:space="preserve">Misyonumuz doğrultusunda; ülkemizin ve dünya pazarlarının ihtiyaç duyduğu güvenilir gıda ve kaliteli tarım ürünlerine erişilebilirliği sağlamak, tarımsal ve </w:t>
      </w:r>
      <w:proofErr w:type="gramStart"/>
      <w:r w:rsidRPr="00154AE9">
        <w:rPr>
          <w:rFonts w:ascii="Arial" w:hAnsi="Arial" w:cs="Arial"/>
          <w:i/>
        </w:rPr>
        <w:t>ekolojik</w:t>
      </w:r>
      <w:proofErr w:type="gramEnd"/>
      <w:r w:rsidRPr="00154AE9">
        <w:rPr>
          <w:rFonts w:ascii="Arial" w:hAnsi="Arial" w:cs="Arial"/>
          <w:i/>
        </w:rPr>
        <w:t xml:space="preserve"> kaynakların sürdürülebilir kullanımını temin etmek ve kırsal alanda yaşam standartlarını yükseltecek politika ve uygulamaları hayata geçirmek temel önceliğimizdir. Bu kapsamda; üretim planlaması, su merkezli tarım uygulamaları, kayıtlılık, verimlilik, kalite ve katma değerli üretim esas alınarak çalışmalar yürütülmektedir.</w:t>
      </w:r>
    </w:p>
    <w:p w14:paraId="1742AC93" w14:textId="77777777" w:rsidR="00EF38E4" w:rsidRPr="00154AE9" w:rsidRDefault="00EF38E4" w:rsidP="00EF38E4">
      <w:pPr>
        <w:pStyle w:val="NormalWeb"/>
        <w:spacing w:line="240" w:lineRule="auto"/>
        <w:jc w:val="both"/>
        <w:rPr>
          <w:rFonts w:ascii="Arial" w:hAnsi="Arial" w:cs="Arial"/>
          <w:i/>
        </w:rPr>
      </w:pPr>
      <w:r w:rsidRPr="00154AE9">
        <w:rPr>
          <w:rFonts w:ascii="Arial" w:hAnsi="Arial" w:cs="Arial"/>
          <w:i/>
        </w:rPr>
        <w:t>Vizyonumuz; gıda ve tarım alanında üretici ve tüketici memnuniyetini en üst düzeyde sağlarken, Bursa’yı ve ülkemizi bölgesinde lider, küresel ölçekte ise etkin bir aktör haline getirmektir. Bu hedef doğrultusunda üniversiteler, yerel yönetimler, sivil toplum kuruluşları ve sektör paydaşları ile iş birliği içerisinde, bilimsel ve yenilikçi yaklaşımlar temelinde faaliyetler sürdürülmektedir.</w:t>
      </w:r>
    </w:p>
    <w:p w14:paraId="3DA8B7CE" w14:textId="4B68EC95" w:rsidR="00EF38E4" w:rsidRPr="00154AE9" w:rsidRDefault="00EF38E4" w:rsidP="00EF38E4">
      <w:pPr>
        <w:pStyle w:val="NormalWeb"/>
        <w:spacing w:line="240" w:lineRule="auto"/>
        <w:jc w:val="both"/>
        <w:rPr>
          <w:rFonts w:ascii="Arial" w:hAnsi="Arial" w:cs="Arial"/>
          <w:i/>
        </w:rPr>
      </w:pPr>
      <w:r w:rsidRPr="00154AE9">
        <w:rPr>
          <w:rFonts w:ascii="Arial" w:hAnsi="Arial" w:cs="Arial"/>
          <w:i/>
        </w:rPr>
        <w:t xml:space="preserve">Cumhurbaşkanımız Sayın Recep Tayyip </w:t>
      </w:r>
      <w:proofErr w:type="spellStart"/>
      <w:r w:rsidRPr="00154AE9">
        <w:rPr>
          <w:rFonts w:ascii="Arial" w:hAnsi="Arial" w:cs="Arial"/>
          <w:i/>
        </w:rPr>
        <w:t>ERDOĞAN’ın</w:t>
      </w:r>
      <w:proofErr w:type="spellEnd"/>
      <w:r w:rsidRPr="00154AE9">
        <w:rPr>
          <w:rFonts w:ascii="Arial" w:hAnsi="Arial" w:cs="Arial"/>
          <w:i/>
        </w:rPr>
        <w:t xml:space="preserve"> liderliğinde, Tarım ve Orman Bakanlığımızın </w:t>
      </w:r>
      <w:proofErr w:type="gramStart"/>
      <w:r w:rsidRPr="00154AE9">
        <w:rPr>
          <w:rFonts w:ascii="Arial" w:hAnsi="Arial" w:cs="Arial"/>
          <w:i/>
        </w:rPr>
        <w:t>vizyonu</w:t>
      </w:r>
      <w:proofErr w:type="gramEnd"/>
      <w:r w:rsidRPr="00154AE9">
        <w:rPr>
          <w:rFonts w:ascii="Arial" w:hAnsi="Arial" w:cs="Arial"/>
          <w:i/>
        </w:rPr>
        <w:t xml:space="preserve"> doğrultusunda; Bursa’nın tarımsal üretim ve ihracattaki öncü konumunun güçlendirilmesi, katma değerli üretimin yaygınlaştırılması ve kırsal alanlarda ekonomik ve sosyal yapının güçlendirilmesi amaçlanmaktadır.</w:t>
      </w:r>
    </w:p>
    <w:p w14:paraId="7B3FAE71" w14:textId="0FBF6C41" w:rsidR="00EF38E4" w:rsidRPr="00154AE9" w:rsidRDefault="00EF38E4" w:rsidP="00EF38E4">
      <w:pPr>
        <w:pStyle w:val="NormalWeb"/>
        <w:spacing w:line="240" w:lineRule="auto"/>
        <w:jc w:val="both"/>
        <w:rPr>
          <w:rFonts w:ascii="Arial" w:hAnsi="Arial" w:cs="Arial"/>
          <w:i/>
        </w:rPr>
      </w:pPr>
      <w:r w:rsidRPr="00154AE9">
        <w:rPr>
          <w:rFonts w:ascii="Arial" w:hAnsi="Arial" w:cs="Arial"/>
          <w:i/>
        </w:rPr>
        <w:t>Bu anlayışla hazırlanan faaliyet raporunun, ilimiz tarımının mevcut durumu ve geleceğe yönelik hedeflerinin değerlendirilmesine katkı sağlamasını temenni eder; çalışmaların yürütülmesinde emeği geçen tüm personelimize, üreticilerimize ve paydaşlarımıza teşekkür ederim.</w:t>
      </w:r>
    </w:p>
    <w:p w14:paraId="112E8017" w14:textId="77777777" w:rsidR="0031720B" w:rsidRPr="00154AE9" w:rsidRDefault="0031720B" w:rsidP="0031720B">
      <w:pPr>
        <w:pStyle w:val="NormalWeb"/>
      </w:pPr>
    </w:p>
    <w:p w14:paraId="2FA4B021" w14:textId="77777777" w:rsidR="0031720B" w:rsidRPr="00154AE9" w:rsidRDefault="0031720B" w:rsidP="0031720B">
      <w:pPr>
        <w:pStyle w:val="Normal0"/>
        <w:keepNext/>
        <w:keepLines/>
        <w:widowControl/>
        <w:jc w:val="both"/>
        <w:rPr>
          <w:rFonts w:ascii="Arial" w:hAnsi="Arial" w:cs="Arial"/>
          <w:i/>
          <w:iCs/>
          <w:sz w:val="22"/>
          <w:szCs w:val="22"/>
        </w:rPr>
      </w:pPr>
    </w:p>
    <w:bookmarkEnd w:id="8"/>
    <w:p w14:paraId="3416EB1D" w14:textId="28FBE4A0" w:rsidR="00D860F7" w:rsidRPr="00154AE9" w:rsidRDefault="00D860F7" w:rsidP="00D860F7">
      <w:pPr>
        <w:rPr>
          <w:rFonts w:ascii="Arial" w:hAnsi="Arial" w:cs="Arial"/>
          <w:b/>
          <w:i/>
          <w:iCs/>
          <w:sz w:val="24"/>
          <w:szCs w:val="24"/>
        </w:rPr>
      </w:pPr>
      <w:r w:rsidRPr="00154AE9">
        <w:rPr>
          <w:rFonts w:ascii="Arial" w:hAnsi="Arial" w:cs="Arial"/>
          <w:b/>
          <w:i/>
          <w:iCs/>
          <w:sz w:val="24"/>
          <w:szCs w:val="24"/>
        </w:rPr>
        <w:t xml:space="preserve">    </w:t>
      </w:r>
      <w:r w:rsidRPr="00154AE9">
        <w:rPr>
          <w:rFonts w:ascii="Arial" w:hAnsi="Arial" w:cs="Arial"/>
          <w:b/>
          <w:i/>
          <w:iCs/>
          <w:sz w:val="24"/>
          <w:szCs w:val="24"/>
        </w:rPr>
        <w:tab/>
      </w:r>
      <w:r w:rsidRPr="00154AE9">
        <w:rPr>
          <w:rFonts w:ascii="Arial" w:hAnsi="Arial" w:cs="Arial"/>
          <w:b/>
          <w:i/>
          <w:iCs/>
          <w:sz w:val="24"/>
          <w:szCs w:val="24"/>
        </w:rPr>
        <w:tab/>
      </w:r>
      <w:r w:rsidRPr="00154AE9">
        <w:rPr>
          <w:rFonts w:ascii="Arial" w:hAnsi="Arial" w:cs="Arial"/>
          <w:b/>
          <w:i/>
          <w:iCs/>
          <w:sz w:val="24"/>
          <w:szCs w:val="24"/>
        </w:rPr>
        <w:tab/>
      </w:r>
      <w:r w:rsidRPr="00154AE9">
        <w:rPr>
          <w:rFonts w:ascii="Arial" w:hAnsi="Arial" w:cs="Arial"/>
          <w:b/>
          <w:i/>
          <w:iCs/>
          <w:sz w:val="24"/>
          <w:szCs w:val="24"/>
        </w:rPr>
        <w:tab/>
      </w:r>
      <w:r w:rsidRPr="00154AE9">
        <w:rPr>
          <w:rFonts w:ascii="Arial" w:hAnsi="Arial" w:cs="Arial"/>
          <w:b/>
          <w:i/>
          <w:iCs/>
          <w:sz w:val="24"/>
          <w:szCs w:val="24"/>
        </w:rPr>
        <w:tab/>
      </w:r>
      <w:r w:rsidRPr="00154AE9">
        <w:rPr>
          <w:rFonts w:ascii="Arial" w:hAnsi="Arial" w:cs="Arial"/>
          <w:b/>
          <w:i/>
          <w:iCs/>
          <w:sz w:val="24"/>
          <w:szCs w:val="24"/>
        </w:rPr>
        <w:tab/>
      </w:r>
      <w:r w:rsidRPr="00154AE9">
        <w:rPr>
          <w:rFonts w:ascii="Arial" w:hAnsi="Arial" w:cs="Arial"/>
          <w:b/>
          <w:i/>
          <w:iCs/>
          <w:sz w:val="24"/>
          <w:szCs w:val="24"/>
        </w:rPr>
        <w:tab/>
      </w:r>
      <w:r w:rsidRPr="00154AE9">
        <w:rPr>
          <w:rFonts w:ascii="Arial" w:hAnsi="Arial" w:cs="Arial"/>
          <w:b/>
          <w:i/>
          <w:iCs/>
          <w:sz w:val="24"/>
          <w:szCs w:val="24"/>
        </w:rPr>
        <w:tab/>
      </w:r>
      <w:r w:rsidRPr="00154AE9">
        <w:rPr>
          <w:rFonts w:ascii="Arial" w:hAnsi="Arial" w:cs="Arial"/>
          <w:b/>
          <w:i/>
          <w:iCs/>
          <w:sz w:val="24"/>
          <w:szCs w:val="24"/>
        </w:rPr>
        <w:tab/>
      </w:r>
      <w:bookmarkStart w:id="9" w:name="_Hlk198811251"/>
      <w:r w:rsidR="000115D2" w:rsidRPr="00154AE9">
        <w:rPr>
          <w:rFonts w:ascii="Arial" w:hAnsi="Arial" w:cs="Arial"/>
          <w:b/>
          <w:i/>
          <w:iCs/>
          <w:sz w:val="24"/>
          <w:szCs w:val="24"/>
        </w:rPr>
        <w:t xml:space="preserve">    </w:t>
      </w:r>
      <w:r w:rsidRPr="00154AE9">
        <w:rPr>
          <w:rFonts w:ascii="Arial" w:hAnsi="Arial" w:cs="Arial"/>
          <w:b/>
          <w:i/>
          <w:iCs/>
          <w:sz w:val="24"/>
          <w:szCs w:val="24"/>
        </w:rPr>
        <w:t xml:space="preserve">  </w:t>
      </w:r>
      <w:r w:rsidR="00D54B59" w:rsidRPr="00154AE9">
        <w:rPr>
          <w:rFonts w:ascii="Arial" w:hAnsi="Arial" w:cs="Arial"/>
          <w:b/>
          <w:i/>
          <w:iCs/>
          <w:sz w:val="24"/>
          <w:szCs w:val="24"/>
        </w:rPr>
        <w:t>İbrahim ACAR</w:t>
      </w:r>
    </w:p>
    <w:p w14:paraId="6A901177" w14:textId="19CE6527" w:rsidR="00B15F2D" w:rsidRPr="00154AE9" w:rsidRDefault="00D860F7" w:rsidP="00FC0779">
      <w:pPr>
        <w:rPr>
          <w:rFonts w:ascii="Arial" w:hAnsi="Arial" w:cs="Arial"/>
          <w:sz w:val="24"/>
          <w:szCs w:val="24"/>
        </w:rPr>
      </w:pPr>
      <w:r w:rsidRPr="00154AE9">
        <w:rPr>
          <w:rFonts w:ascii="Arial" w:hAnsi="Arial" w:cs="Arial"/>
          <w:b/>
          <w:i/>
          <w:iCs/>
          <w:sz w:val="24"/>
          <w:szCs w:val="24"/>
        </w:rPr>
        <w:tab/>
      </w:r>
      <w:r w:rsidRPr="00154AE9">
        <w:rPr>
          <w:rFonts w:ascii="Arial" w:hAnsi="Arial" w:cs="Arial"/>
          <w:b/>
          <w:i/>
          <w:iCs/>
          <w:sz w:val="24"/>
          <w:szCs w:val="24"/>
        </w:rPr>
        <w:tab/>
      </w:r>
      <w:r w:rsidRPr="00154AE9">
        <w:rPr>
          <w:rFonts w:ascii="Arial" w:hAnsi="Arial" w:cs="Arial"/>
          <w:b/>
          <w:i/>
          <w:iCs/>
          <w:sz w:val="24"/>
          <w:szCs w:val="24"/>
        </w:rPr>
        <w:tab/>
      </w:r>
      <w:r w:rsidRPr="00154AE9">
        <w:rPr>
          <w:rFonts w:ascii="Arial" w:hAnsi="Arial" w:cs="Arial"/>
          <w:b/>
          <w:i/>
          <w:iCs/>
          <w:sz w:val="24"/>
          <w:szCs w:val="24"/>
        </w:rPr>
        <w:tab/>
      </w:r>
      <w:r w:rsidRPr="00154AE9">
        <w:rPr>
          <w:rFonts w:ascii="Arial" w:hAnsi="Arial" w:cs="Arial"/>
          <w:b/>
          <w:i/>
          <w:iCs/>
          <w:sz w:val="24"/>
          <w:szCs w:val="24"/>
        </w:rPr>
        <w:tab/>
      </w:r>
      <w:r w:rsidRPr="00154AE9">
        <w:rPr>
          <w:rFonts w:ascii="Arial" w:hAnsi="Arial" w:cs="Arial"/>
          <w:b/>
          <w:i/>
          <w:iCs/>
          <w:sz w:val="24"/>
          <w:szCs w:val="24"/>
        </w:rPr>
        <w:tab/>
      </w:r>
      <w:r w:rsidRPr="00154AE9">
        <w:rPr>
          <w:rFonts w:ascii="Arial" w:hAnsi="Arial" w:cs="Arial"/>
          <w:b/>
          <w:i/>
          <w:iCs/>
          <w:sz w:val="24"/>
          <w:szCs w:val="24"/>
        </w:rPr>
        <w:tab/>
      </w:r>
      <w:r w:rsidRPr="00154AE9">
        <w:rPr>
          <w:rFonts w:ascii="Arial" w:hAnsi="Arial" w:cs="Arial"/>
          <w:b/>
          <w:i/>
          <w:iCs/>
          <w:sz w:val="24"/>
          <w:szCs w:val="24"/>
        </w:rPr>
        <w:tab/>
      </w:r>
      <w:r w:rsidR="00D54B59" w:rsidRPr="00154AE9">
        <w:rPr>
          <w:rFonts w:ascii="Arial" w:hAnsi="Arial" w:cs="Arial"/>
          <w:b/>
          <w:i/>
          <w:iCs/>
          <w:sz w:val="24"/>
          <w:szCs w:val="24"/>
        </w:rPr>
        <w:t xml:space="preserve">Bursa </w:t>
      </w:r>
      <w:r w:rsidRPr="00154AE9">
        <w:rPr>
          <w:rFonts w:ascii="Arial" w:hAnsi="Arial" w:cs="Arial"/>
          <w:b/>
          <w:i/>
          <w:iCs/>
          <w:sz w:val="24"/>
          <w:szCs w:val="24"/>
        </w:rPr>
        <w:t>İl Tarım ve Orman Müdürü</w:t>
      </w:r>
      <w:bookmarkEnd w:id="9"/>
    </w:p>
    <w:p w14:paraId="33FB0163" w14:textId="77777777" w:rsidR="005927A8" w:rsidRPr="00154AE9" w:rsidRDefault="005927A8" w:rsidP="00111505">
      <w:pPr>
        <w:spacing w:before="120" w:after="120" w:line="23" w:lineRule="atLeast"/>
        <w:rPr>
          <w:rFonts w:ascii="Arial" w:hAnsi="Arial" w:cs="Arial"/>
          <w:sz w:val="24"/>
          <w:szCs w:val="24"/>
        </w:rPr>
        <w:sectPr w:rsidR="005927A8" w:rsidRPr="00154AE9" w:rsidSect="0031720B">
          <w:headerReference w:type="default" r:id="rId13"/>
          <w:pgSz w:w="11906" w:h="16838"/>
          <w:pgMar w:top="709" w:right="707" w:bottom="1440" w:left="1080" w:header="708" w:footer="708" w:gutter="0"/>
          <w:cols w:space="708"/>
          <w:docGrid w:linePitch="360"/>
        </w:sectPr>
      </w:pPr>
    </w:p>
    <w:p w14:paraId="75CDEC6D" w14:textId="734D37D7" w:rsidR="00E51D0E" w:rsidRPr="00154AE9" w:rsidRDefault="00E51D0E" w:rsidP="006712FD">
      <w:pPr>
        <w:spacing w:before="120" w:after="120" w:line="23" w:lineRule="atLeast"/>
        <w:rPr>
          <w:rFonts w:ascii="Arial" w:hAnsi="Arial" w:cs="Arial"/>
        </w:rPr>
      </w:pPr>
    </w:p>
    <w:p w14:paraId="69531788" w14:textId="148E7466" w:rsidR="00E51D0E" w:rsidRPr="00154AE9" w:rsidRDefault="00E51D0E" w:rsidP="006712FD">
      <w:pPr>
        <w:spacing w:before="120" w:after="120" w:line="23" w:lineRule="atLeast"/>
        <w:rPr>
          <w:rFonts w:ascii="Arial" w:hAnsi="Arial" w:cs="Arial"/>
        </w:rPr>
      </w:pPr>
    </w:p>
    <w:p w14:paraId="7498E591" w14:textId="11D2111A" w:rsidR="00E51D0E" w:rsidRPr="00154AE9" w:rsidRDefault="00E51D0E" w:rsidP="006712FD">
      <w:pPr>
        <w:spacing w:before="120" w:after="120" w:line="23" w:lineRule="atLeast"/>
        <w:rPr>
          <w:rFonts w:ascii="Arial" w:hAnsi="Arial" w:cs="Arial"/>
        </w:rPr>
      </w:pPr>
    </w:p>
    <w:p w14:paraId="62DEB297" w14:textId="07671021" w:rsidR="00E51D0E" w:rsidRPr="00154AE9" w:rsidRDefault="00E51D0E" w:rsidP="006712FD">
      <w:pPr>
        <w:spacing w:before="120" w:after="120" w:line="23" w:lineRule="atLeast"/>
        <w:rPr>
          <w:rFonts w:ascii="Arial" w:hAnsi="Arial" w:cs="Arial"/>
        </w:rPr>
      </w:pPr>
    </w:p>
    <w:p w14:paraId="14EEA0E1" w14:textId="62985C2A" w:rsidR="00E51D0E" w:rsidRPr="00154AE9" w:rsidRDefault="00E51D0E" w:rsidP="006712FD">
      <w:pPr>
        <w:spacing w:before="120" w:after="120" w:line="23" w:lineRule="atLeast"/>
        <w:rPr>
          <w:rFonts w:ascii="Arial" w:hAnsi="Arial" w:cs="Arial"/>
        </w:rPr>
      </w:pPr>
    </w:p>
    <w:p w14:paraId="5D1B4E73" w14:textId="7FA475FD" w:rsidR="00E51D0E" w:rsidRPr="00154AE9" w:rsidRDefault="00E51D0E" w:rsidP="006712FD">
      <w:pPr>
        <w:spacing w:before="120" w:after="120" w:line="23" w:lineRule="atLeast"/>
        <w:rPr>
          <w:rFonts w:ascii="Arial" w:hAnsi="Arial" w:cs="Arial"/>
        </w:rPr>
      </w:pPr>
    </w:p>
    <w:p w14:paraId="6297EE29" w14:textId="316A4EE0" w:rsidR="00E51D0E" w:rsidRPr="00154AE9" w:rsidRDefault="00E51D0E" w:rsidP="006712FD">
      <w:pPr>
        <w:spacing w:before="120" w:after="120" w:line="23" w:lineRule="atLeast"/>
        <w:rPr>
          <w:rFonts w:ascii="Arial" w:hAnsi="Arial" w:cs="Arial"/>
        </w:rPr>
      </w:pPr>
    </w:p>
    <w:p w14:paraId="6D3B2E7F" w14:textId="18ECA0BA" w:rsidR="00E51D0E" w:rsidRPr="00154AE9" w:rsidRDefault="00E51D0E" w:rsidP="006712FD">
      <w:pPr>
        <w:spacing w:before="120" w:after="120" w:line="23" w:lineRule="atLeast"/>
        <w:rPr>
          <w:rFonts w:ascii="Arial" w:hAnsi="Arial" w:cs="Arial"/>
        </w:rPr>
      </w:pPr>
    </w:p>
    <w:p w14:paraId="78F3140B" w14:textId="2054F4EA" w:rsidR="00E51D0E" w:rsidRPr="00154AE9" w:rsidRDefault="00E51D0E" w:rsidP="006712FD">
      <w:pPr>
        <w:spacing w:before="120" w:after="120" w:line="23" w:lineRule="atLeast"/>
        <w:rPr>
          <w:rFonts w:ascii="Arial" w:hAnsi="Arial" w:cs="Arial"/>
        </w:rPr>
      </w:pPr>
    </w:p>
    <w:p w14:paraId="764485DA" w14:textId="3DCFFC06" w:rsidR="00E51D0E" w:rsidRPr="00154AE9" w:rsidRDefault="00E51D0E" w:rsidP="006712FD">
      <w:pPr>
        <w:spacing w:before="120" w:after="120" w:line="23" w:lineRule="atLeast"/>
        <w:rPr>
          <w:rFonts w:ascii="Arial" w:hAnsi="Arial" w:cs="Arial"/>
        </w:rPr>
      </w:pPr>
    </w:p>
    <w:p w14:paraId="6F044785" w14:textId="1238B540" w:rsidR="00E51D0E" w:rsidRPr="00154AE9" w:rsidRDefault="00E51D0E" w:rsidP="006712FD">
      <w:pPr>
        <w:spacing w:before="120" w:after="120" w:line="23" w:lineRule="atLeast"/>
        <w:rPr>
          <w:rFonts w:ascii="Arial" w:hAnsi="Arial" w:cs="Arial"/>
        </w:rPr>
      </w:pPr>
    </w:p>
    <w:p w14:paraId="248E1C83" w14:textId="113477BE" w:rsidR="00E51D0E" w:rsidRPr="00154AE9" w:rsidRDefault="00E51D0E" w:rsidP="006712FD">
      <w:pPr>
        <w:spacing w:before="120" w:after="120" w:line="23" w:lineRule="atLeast"/>
        <w:rPr>
          <w:rFonts w:ascii="Arial" w:hAnsi="Arial" w:cs="Arial"/>
        </w:rPr>
      </w:pPr>
    </w:p>
    <w:p w14:paraId="458BAE58" w14:textId="1A4554A7" w:rsidR="00E51D0E" w:rsidRPr="00154AE9" w:rsidRDefault="00E51D0E" w:rsidP="006712FD">
      <w:pPr>
        <w:spacing w:before="120" w:after="120" w:line="23" w:lineRule="atLeast"/>
        <w:rPr>
          <w:rFonts w:ascii="Arial" w:hAnsi="Arial" w:cs="Arial"/>
        </w:rPr>
      </w:pPr>
    </w:p>
    <w:p w14:paraId="5B836C1B" w14:textId="51ACD5BD" w:rsidR="00E51D0E" w:rsidRPr="00154AE9" w:rsidRDefault="00E51D0E" w:rsidP="006712FD">
      <w:pPr>
        <w:spacing w:before="120" w:after="120" w:line="23" w:lineRule="atLeast"/>
        <w:rPr>
          <w:rFonts w:ascii="Arial" w:hAnsi="Arial" w:cs="Arial"/>
        </w:rPr>
      </w:pPr>
    </w:p>
    <w:p w14:paraId="5464D3E0" w14:textId="56225CE3" w:rsidR="00E51D0E" w:rsidRPr="00154AE9" w:rsidRDefault="00E51D0E" w:rsidP="006712FD">
      <w:pPr>
        <w:spacing w:before="120" w:after="120" w:line="23" w:lineRule="atLeast"/>
        <w:rPr>
          <w:rFonts w:ascii="Arial" w:hAnsi="Arial" w:cs="Arial"/>
        </w:rPr>
      </w:pPr>
    </w:p>
    <w:p w14:paraId="365A82A7" w14:textId="74326692" w:rsidR="00DF4696" w:rsidRPr="00154AE9" w:rsidRDefault="00DF4696" w:rsidP="006712FD">
      <w:pPr>
        <w:spacing w:before="120" w:after="120" w:line="23" w:lineRule="atLeast"/>
        <w:rPr>
          <w:rFonts w:ascii="Arial" w:hAnsi="Arial" w:cs="Arial"/>
        </w:rPr>
      </w:pPr>
    </w:p>
    <w:p w14:paraId="34BCC24C" w14:textId="24E27A02" w:rsidR="00DF4696" w:rsidRPr="00154AE9" w:rsidRDefault="006712FD" w:rsidP="006712FD">
      <w:pPr>
        <w:spacing w:before="120" w:after="120" w:line="23" w:lineRule="atLeast"/>
        <w:rPr>
          <w:rFonts w:ascii="Arial" w:hAnsi="Arial" w:cs="Arial"/>
        </w:rPr>
      </w:pPr>
      <w:r w:rsidRPr="00154AE9">
        <w:rPr>
          <w:rFonts w:ascii="Arial" w:hAnsi="Arial" w:cs="Arial"/>
          <w:noProof/>
        </w:rPr>
        <mc:AlternateContent>
          <mc:Choice Requires="wps">
            <w:drawing>
              <wp:anchor distT="0" distB="0" distL="114300" distR="114300" simplePos="0" relativeHeight="251628032" behindDoc="0" locked="0" layoutInCell="1" allowOverlap="1" wp14:anchorId="3577B8C4" wp14:editId="72FEAF79">
                <wp:simplePos x="0" y="0"/>
                <wp:positionH relativeFrom="margin">
                  <wp:posOffset>-9525</wp:posOffset>
                </wp:positionH>
                <wp:positionV relativeFrom="paragraph">
                  <wp:posOffset>135890</wp:posOffset>
                </wp:positionV>
                <wp:extent cx="5915025" cy="47625"/>
                <wp:effectExtent l="19050" t="19050" r="28575" b="28575"/>
                <wp:wrapNone/>
                <wp:docPr id="57" name="Düz Bağlayıcı 57"/>
                <wp:cNvGraphicFramePr/>
                <a:graphic xmlns:a="http://schemas.openxmlformats.org/drawingml/2006/main">
                  <a:graphicData uri="http://schemas.microsoft.com/office/word/2010/wordprocessingShape">
                    <wps:wsp>
                      <wps:cNvCnPr/>
                      <wps:spPr>
                        <a:xfrm flipV="1">
                          <a:off x="0" y="0"/>
                          <a:ext cx="5915025" cy="47625"/>
                        </a:xfrm>
                        <a:prstGeom prst="line">
                          <a:avLst/>
                        </a:prstGeom>
                        <a:ln w="28575">
                          <a:solidFill>
                            <a:srgbClr val="00B050"/>
                          </a:solidFill>
                        </a:ln>
                      </wps:spPr>
                      <wps:style>
                        <a:lnRef idx="1">
                          <a:schemeClr val="accent6"/>
                        </a:lnRef>
                        <a:fillRef idx="0">
                          <a:schemeClr val="accent6"/>
                        </a:fillRef>
                        <a:effectRef idx="0">
                          <a:schemeClr val="accent6"/>
                        </a:effectRef>
                        <a:fontRef idx="minor">
                          <a:schemeClr val="tx1"/>
                        </a:fontRef>
                      </wps:style>
                      <wps:bodyPr/>
                    </wps:wsp>
                  </a:graphicData>
                </a:graphic>
                <wp14:sizeRelV relativeFrom="margin">
                  <wp14:pctHeight>0</wp14:pctHeight>
                </wp14:sizeRelV>
              </wp:anchor>
            </w:drawing>
          </mc:Choice>
          <mc:Fallback>
            <w:pict>
              <v:line w14:anchorId="090447B6" id="Düz Bağlayıcı 57" o:spid="_x0000_s1026" style="position:absolute;flip:y;z-index:2516280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75pt,10.7pt" to="46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" strokecolor="#00b050" strokeweight="2.25pt">
                <v:stroke joinstyle="miter"/>
                <w10:wrap anchorx="margin"/>
              </v:line>
            </w:pict>
          </mc:Fallback>
        </mc:AlternateContent>
      </w:r>
    </w:p>
    <w:p w14:paraId="7F09968C" w14:textId="77777777" w:rsidR="00E51D0E" w:rsidRPr="00154AE9" w:rsidRDefault="00E51D0E" w:rsidP="006712FD">
      <w:pPr>
        <w:spacing w:before="120" w:after="120" w:line="23" w:lineRule="atLeast"/>
        <w:rPr>
          <w:rFonts w:ascii="Arial" w:hAnsi="Arial" w:cs="Arial"/>
        </w:rPr>
      </w:pPr>
    </w:p>
    <w:p w14:paraId="04C861D9" w14:textId="598392BF" w:rsidR="0079502F" w:rsidRPr="00154AE9" w:rsidRDefault="00B20739" w:rsidP="00B20739">
      <w:pPr>
        <w:pStyle w:val="Balk1"/>
        <w:jc w:val="center"/>
      </w:pPr>
      <w:bookmarkStart w:id="10" w:name="_Toc220657475"/>
      <w:r w:rsidRPr="00154AE9">
        <w:t xml:space="preserve">I) </w:t>
      </w:r>
      <w:r w:rsidR="0079502F" w:rsidRPr="00154AE9">
        <w:t>GENEL BİLGİLER</w:t>
      </w:r>
      <w:bookmarkEnd w:id="0"/>
      <w:bookmarkEnd w:id="10"/>
    </w:p>
    <w:p w14:paraId="7FEC367A" w14:textId="0360A3EE" w:rsidR="00210853" w:rsidRPr="00154AE9" w:rsidRDefault="00210853" w:rsidP="00210853">
      <w:pPr>
        <w:rPr>
          <w:rFonts w:ascii="Arial" w:hAnsi="Arial" w:cs="Arial"/>
        </w:rPr>
      </w:pPr>
    </w:p>
    <w:p w14:paraId="2D7DA280" w14:textId="078024E4" w:rsidR="00E51D0E" w:rsidRPr="00154AE9" w:rsidRDefault="00E51D0E">
      <w:pPr>
        <w:rPr>
          <w:rFonts w:ascii="Arial" w:hAnsi="Arial" w:cs="Arial"/>
        </w:rPr>
      </w:pPr>
      <w:r w:rsidRPr="00154AE9">
        <w:rPr>
          <w:rFonts w:ascii="Arial" w:hAnsi="Arial" w:cs="Arial"/>
        </w:rPr>
        <w:br w:type="page"/>
      </w:r>
      <w:r w:rsidR="006712FD" w:rsidRPr="00154AE9">
        <w:rPr>
          <w:rFonts w:ascii="Arial" w:hAnsi="Arial" w:cs="Arial"/>
          <w:noProof/>
        </w:rPr>
        <mc:AlternateContent>
          <mc:Choice Requires="wps">
            <w:drawing>
              <wp:anchor distT="0" distB="0" distL="114300" distR="114300" simplePos="0" relativeHeight="251627008" behindDoc="0" locked="0" layoutInCell="1" allowOverlap="1" wp14:anchorId="5A140256" wp14:editId="4CAA9055">
                <wp:simplePos x="0" y="0"/>
                <wp:positionH relativeFrom="margin">
                  <wp:posOffset>0</wp:posOffset>
                </wp:positionH>
                <wp:positionV relativeFrom="paragraph">
                  <wp:posOffset>19050</wp:posOffset>
                </wp:positionV>
                <wp:extent cx="5915025" cy="47625"/>
                <wp:effectExtent l="19050" t="19050" r="28575" b="28575"/>
                <wp:wrapNone/>
                <wp:docPr id="7" name="Düz Bağlayıcı 7"/>
                <wp:cNvGraphicFramePr/>
                <a:graphic xmlns:a="http://schemas.openxmlformats.org/drawingml/2006/main">
                  <a:graphicData uri="http://schemas.microsoft.com/office/word/2010/wordprocessingShape">
                    <wps:wsp>
                      <wps:cNvCnPr/>
                      <wps:spPr>
                        <a:xfrm flipV="1">
                          <a:off x="0" y="0"/>
                          <a:ext cx="5915025" cy="47625"/>
                        </a:xfrm>
                        <a:prstGeom prst="line">
                          <a:avLst/>
                        </a:prstGeom>
                        <a:ln w="28575">
                          <a:solidFill>
                            <a:srgbClr val="00B050"/>
                          </a:solidFill>
                        </a:ln>
                      </wps:spPr>
                      <wps:style>
                        <a:lnRef idx="1">
                          <a:schemeClr val="accent6"/>
                        </a:lnRef>
                        <a:fillRef idx="0">
                          <a:schemeClr val="accent6"/>
                        </a:fillRef>
                        <a:effectRef idx="0">
                          <a:schemeClr val="accent6"/>
                        </a:effectRef>
                        <a:fontRef idx="minor">
                          <a:schemeClr val="tx1"/>
                        </a:fontRef>
                      </wps:style>
                      <wps:bodyPr/>
                    </wps:wsp>
                  </a:graphicData>
                </a:graphic>
                <wp14:sizeRelV relativeFrom="margin">
                  <wp14:pctHeight>0</wp14:pctHeight>
                </wp14:sizeRelV>
              </wp:anchor>
            </w:drawing>
          </mc:Choice>
          <mc:Fallback>
            <w:pict>
              <v:line w14:anchorId="02B360D8" id="Düz Bağlayıcı 7" o:spid="_x0000_s1026" style="position:absolute;flip:y;z-index:2516270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0,1.5pt" to="465.7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" strokecolor="#00b050" strokeweight="2.25pt">
                <v:stroke joinstyle="miter"/>
                <w10:wrap anchorx="margin"/>
              </v:line>
            </w:pict>
          </mc:Fallback>
        </mc:AlternateContent>
      </w:r>
    </w:p>
    <w:p w14:paraId="050BA7F3" w14:textId="2F48DAE5" w:rsidR="00F734F6" w:rsidRPr="00154AE9" w:rsidRDefault="008A561D" w:rsidP="00DF47C6">
      <w:pPr>
        <w:pStyle w:val="Balk2"/>
        <w:numPr>
          <w:ilvl w:val="0"/>
          <w:numId w:val="3"/>
        </w:numPr>
        <w:spacing w:before="0" w:after="0" w:line="23" w:lineRule="atLeast"/>
        <w:jc w:val="both"/>
        <w:rPr>
          <w:i w:val="0"/>
          <w:sz w:val="24"/>
          <w:szCs w:val="24"/>
        </w:rPr>
      </w:pPr>
      <w:bookmarkStart w:id="11" w:name="_Toc475355739"/>
      <w:bookmarkStart w:id="12" w:name="_Toc220657476"/>
      <w:bookmarkStart w:id="13" w:name="_Toc475355741"/>
      <w:r w:rsidRPr="00154AE9">
        <w:rPr>
          <w:i w:val="0"/>
          <w:sz w:val="24"/>
          <w:szCs w:val="24"/>
        </w:rPr>
        <w:lastRenderedPageBreak/>
        <w:t>MİSYON VE VİZYON</w:t>
      </w:r>
      <w:bookmarkEnd w:id="11"/>
      <w:bookmarkEnd w:id="12"/>
      <w:r w:rsidRPr="00154AE9">
        <w:rPr>
          <w:i w:val="0"/>
          <w:sz w:val="24"/>
          <w:szCs w:val="24"/>
        </w:rPr>
        <w:t xml:space="preserve"> </w:t>
      </w:r>
    </w:p>
    <w:p w14:paraId="19026234" w14:textId="77777777" w:rsidR="00DF47C6" w:rsidRPr="00154AE9" w:rsidRDefault="00DF47C6" w:rsidP="00DF47C6"/>
    <w:p w14:paraId="120ACC15" w14:textId="1E44E88A" w:rsidR="00F734F6" w:rsidRPr="00154AE9" w:rsidRDefault="00F734F6" w:rsidP="00F734F6">
      <w:pPr>
        <w:spacing w:line="360" w:lineRule="auto"/>
        <w:jc w:val="both"/>
        <w:rPr>
          <w:rFonts w:ascii="Arial" w:hAnsi="Arial" w:cs="Arial"/>
          <w:sz w:val="24"/>
        </w:rPr>
      </w:pPr>
      <w:r w:rsidRPr="00154AE9">
        <w:rPr>
          <w:rFonts w:ascii="Arial" w:hAnsi="Arial" w:cs="Arial"/>
          <w:bCs/>
          <w:sz w:val="24"/>
          <w:szCs w:val="24"/>
        </w:rPr>
        <w:t xml:space="preserve">Tarım ve Orman Bakanlığı </w:t>
      </w:r>
      <w:r w:rsidRPr="00154AE9">
        <w:rPr>
          <w:rFonts w:ascii="Arial" w:hAnsi="Arial" w:cs="Arial"/>
          <w:sz w:val="24"/>
        </w:rPr>
        <w:t>2024-2028 Plan döneminde;</w:t>
      </w:r>
    </w:p>
    <w:p w14:paraId="4343F51B" w14:textId="77777777" w:rsidR="00F734F6" w:rsidRPr="00154AE9" w:rsidRDefault="00F734F6" w:rsidP="00F734F6">
      <w:pPr>
        <w:spacing w:line="360" w:lineRule="auto"/>
        <w:jc w:val="both"/>
        <w:rPr>
          <w:rFonts w:ascii="Arial" w:hAnsi="Arial" w:cs="Arial"/>
          <w:b/>
          <w:color w:val="000000" w:themeColor="text1"/>
          <w:sz w:val="24"/>
          <w:szCs w:val="24"/>
          <w:u w:val="single"/>
        </w:rPr>
      </w:pPr>
      <w:r w:rsidRPr="00154AE9">
        <w:rPr>
          <w:rFonts w:ascii="Arial" w:hAnsi="Arial" w:cs="Arial"/>
          <w:b/>
          <w:color w:val="000000" w:themeColor="text1"/>
          <w:sz w:val="24"/>
          <w:szCs w:val="24"/>
          <w:u w:val="single"/>
        </w:rPr>
        <w:t>Misyonumuz;</w:t>
      </w:r>
    </w:p>
    <w:p w14:paraId="211EDE7C" w14:textId="502DF654" w:rsidR="00F734F6" w:rsidRPr="00154AE9" w:rsidRDefault="00F734F6" w:rsidP="00F734F6">
      <w:pPr>
        <w:spacing w:line="360" w:lineRule="auto"/>
        <w:jc w:val="both"/>
        <w:rPr>
          <w:rFonts w:ascii="Arial" w:hAnsi="Arial" w:cs="Arial"/>
          <w:sz w:val="24"/>
        </w:rPr>
      </w:pPr>
      <w:r w:rsidRPr="00154AE9">
        <w:rPr>
          <w:rFonts w:ascii="Arial" w:hAnsi="Arial" w:cs="Arial"/>
          <w:sz w:val="24"/>
        </w:rPr>
        <w:t>“Tarım, orman ve su kaynakları ile doğal ekosistemleri koruyarak</w:t>
      </w:r>
      <w:r w:rsidR="00C01592" w:rsidRPr="00154AE9">
        <w:rPr>
          <w:rFonts w:ascii="Arial" w:hAnsi="Arial" w:cs="Arial"/>
          <w:sz w:val="24"/>
        </w:rPr>
        <w:t xml:space="preserve"> </w:t>
      </w:r>
      <w:r w:rsidRPr="00154AE9">
        <w:rPr>
          <w:rFonts w:ascii="Arial" w:hAnsi="Arial" w:cs="Arial"/>
          <w:sz w:val="24"/>
        </w:rPr>
        <w:t xml:space="preserve">verimli ve sürdürülebilir tarımsal üretimi, yeterli ve güvenilir gıdaya erişimi ve kırsal kalkınmayı sağlamak amacıyla politikalar belirlemek ve uygulamak” </w:t>
      </w:r>
    </w:p>
    <w:p w14:paraId="3849EE13" w14:textId="77777777" w:rsidR="00F734F6" w:rsidRPr="00154AE9" w:rsidRDefault="00F734F6" w:rsidP="00F734F6">
      <w:pPr>
        <w:spacing w:line="360" w:lineRule="auto"/>
        <w:jc w:val="both"/>
        <w:rPr>
          <w:rFonts w:ascii="Arial" w:hAnsi="Arial" w:cs="Arial"/>
          <w:b/>
          <w:color w:val="000000" w:themeColor="text1"/>
          <w:sz w:val="24"/>
          <w:szCs w:val="24"/>
          <w:u w:val="single"/>
        </w:rPr>
      </w:pPr>
      <w:r w:rsidRPr="00154AE9">
        <w:rPr>
          <w:rFonts w:ascii="Arial" w:hAnsi="Arial" w:cs="Arial"/>
          <w:color w:val="000000" w:themeColor="text1"/>
          <w:sz w:val="24"/>
          <w:szCs w:val="24"/>
        </w:rPr>
        <w:t xml:space="preserve"> </w:t>
      </w:r>
      <w:r w:rsidRPr="00154AE9">
        <w:rPr>
          <w:rFonts w:ascii="Arial" w:hAnsi="Arial" w:cs="Arial"/>
          <w:b/>
          <w:color w:val="000000" w:themeColor="text1"/>
          <w:sz w:val="24"/>
          <w:szCs w:val="24"/>
          <w:u w:val="single"/>
        </w:rPr>
        <w:t>Vizyonumuz;</w:t>
      </w:r>
    </w:p>
    <w:p w14:paraId="073F1D22" w14:textId="77777777" w:rsidR="00F734F6" w:rsidRPr="00154AE9" w:rsidRDefault="00F734F6" w:rsidP="00F734F6">
      <w:pPr>
        <w:spacing w:line="360" w:lineRule="auto"/>
        <w:jc w:val="both"/>
        <w:rPr>
          <w:rFonts w:ascii="Arial" w:hAnsi="Arial" w:cs="Arial"/>
          <w:color w:val="000000" w:themeColor="text1"/>
          <w:sz w:val="24"/>
          <w:szCs w:val="24"/>
        </w:rPr>
      </w:pPr>
      <w:r w:rsidRPr="00154AE9">
        <w:rPr>
          <w:rFonts w:ascii="Arial" w:hAnsi="Arial" w:cs="Arial"/>
          <w:color w:val="000000" w:themeColor="text1"/>
          <w:sz w:val="24"/>
          <w:szCs w:val="24"/>
        </w:rPr>
        <w:t>“</w:t>
      </w:r>
      <w:r w:rsidRPr="00154AE9">
        <w:rPr>
          <w:rFonts w:ascii="Arial" w:eastAsia="Calibri" w:hAnsi="Arial" w:cs="Arial"/>
          <w:sz w:val="24"/>
        </w:rPr>
        <w:t>Türkiye Yüzyılında;</w:t>
      </w:r>
      <w:r w:rsidRPr="00154AE9">
        <w:rPr>
          <w:rFonts w:ascii="Arial" w:hAnsi="Arial" w:cs="Arial"/>
          <w:color w:val="000000" w:themeColor="text1"/>
          <w:sz w:val="24"/>
          <w:szCs w:val="24"/>
        </w:rPr>
        <w:t xml:space="preserve"> tarım, orman ve su kaynaklarında sürdürülebilir ve güvenli bir gelecek”</w:t>
      </w:r>
    </w:p>
    <w:p w14:paraId="1B4D46BE" w14:textId="77777777" w:rsidR="00F734F6" w:rsidRPr="00154AE9" w:rsidRDefault="00F734F6" w:rsidP="00F734F6">
      <w:pPr>
        <w:spacing w:line="360" w:lineRule="auto"/>
        <w:jc w:val="both"/>
        <w:rPr>
          <w:rFonts w:ascii="Arial" w:hAnsi="Arial" w:cs="Arial"/>
          <w:color w:val="000000" w:themeColor="text1"/>
          <w:sz w:val="24"/>
          <w:szCs w:val="24"/>
        </w:rPr>
      </w:pPr>
      <w:r w:rsidRPr="00154AE9">
        <w:rPr>
          <w:rFonts w:ascii="Arial" w:hAnsi="Arial" w:cs="Arial"/>
          <w:b/>
          <w:color w:val="000000" w:themeColor="text1"/>
          <w:sz w:val="24"/>
          <w:szCs w:val="24"/>
          <w:u w:val="single"/>
        </w:rPr>
        <w:t>Temel Değerlerimiz;</w:t>
      </w:r>
      <w:r w:rsidRPr="00154AE9">
        <w:rPr>
          <w:rFonts w:ascii="Arial" w:hAnsi="Arial" w:cs="Arial"/>
          <w:color w:val="000000" w:themeColor="text1"/>
          <w:sz w:val="24"/>
          <w:szCs w:val="24"/>
        </w:rPr>
        <w:t xml:space="preserve"> </w:t>
      </w:r>
    </w:p>
    <w:p w14:paraId="7E9FB2FF" w14:textId="77777777" w:rsidR="00F734F6" w:rsidRPr="00154AE9" w:rsidRDefault="00F734F6" w:rsidP="00D656C2">
      <w:pPr>
        <w:pStyle w:val="ListeParagraf"/>
        <w:numPr>
          <w:ilvl w:val="0"/>
          <w:numId w:val="15"/>
        </w:numPr>
        <w:spacing w:after="160" w:line="360" w:lineRule="auto"/>
        <w:jc w:val="both"/>
        <w:rPr>
          <w:rFonts w:ascii="Arial" w:hAnsi="Arial" w:cs="Arial"/>
          <w:sz w:val="24"/>
        </w:rPr>
      </w:pPr>
      <w:r w:rsidRPr="00154AE9">
        <w:rPr>
          <w:rFonts w:ascii="Arial" w:hAnsi="Arial" w:cs="Arial"/>
          <w:sz w:val="24"/>
        </w:rPr>
        <w:t>Bilimsellik</w:t>
      </w:r>
    </w:p>
    <w:p w14:paraId="4FA2E7E2" w14:textId="77777777" w:rsidR="00F734F6" w:rsidRPr="00154AE9" w:rsidRDefault="00F734F6" w:rsidP="00D656C2">
      <w:pPr>
        <w:pStyle w:val="ListeParagraf"/>
        <w:numPr>
          <w:ilvl w:val="0"/>
          <w:numId w:val="15"/>
        </w:numPr>
        <w:spacing w:after="160" w:line="360" w:lineRule="auto"/>
        <w:jc w:val="both"/>
        <w:rPr>
          <w:rFonts w:ascii="Arial" w:hAnsi="Arial" w:cs="Arial"/>
          <w:sz w:val="24"/>
        </w:rPr>
      </w:pPr>
      <w:r w:rsidRPr="00154AE9">
        <w:rPr>
          <w:rFonts w:ascii="Arial" w:hAnsi="Arial" w:cs="Arial"/>
          <w:sz w:val="24"/>
        </w:rPr>
        <w:t xml:space="preserve">Erişilebilirlik </w:t>
      </w:r>
    </w:p>
    <w:p w14:paraId="37A69DB2" w14:textId="77777777" w:rsidR="00F734F6" w:rsidRPr="00154AE9" w:rsidRDefault="00F734F6" w:rsidP="00D656C2">
      <w:pPr>
        <w:pStyle w:val="ListeParagraf"/>
        <w:numPr>
          <w:ilvl w:val="0"/>
          <w:numId w:val="15"/>
        </w:numPr>
        <w:spacing w:after="160" w:line="360" w:lineRule="auto"/>
        <w:jc w:val="both"/>
        <w:rPr>
          <w:rFonts w:ascii="Arial" w:hAnsi="Arial" w:cs="Arial"/>
          <w:sz w:val="24"/>
        </w:rPr>
      </w:pPr>
      <w:r w:rsidRPr="00154AE9">
        <w:rPr>
          <w:rFonts w:ascii="Arial" w:hAnsi="Arial" w:cs="Arial"/>
          <w:sz w:val="24"/>
        </w:rPr>
        <w:t>Kayıtlılık, saydamlık, hesap verebilirlik ve güvenilirlik</w:t>
      </w:r>
    </w:p>
    <w:p w14:paraId="0DFC9247" w14:textId="77777777" w:rsidR="00F734F6" w:rsidRPr="00154AE9" w:rsidRDefault="00F734F6" w:rsidP="00D656C2">
      <w:pPr>
        <w:pStyle w:val="ListeParagraf"/>
        <w:numPr>
          <w:ilvl w:val="0"/>
          <w:numId w:val="15"/>
        </w:numPr>
        <w:spacing w:after="160" w:line="360" w:lineRule="auto"/>
        <w:jc w:val="both"/>
        <w:rPr>
          <w:rFonts w:ascii="Arial" w:hAnsi="Arial" w:cs="Arial"/>
          <w:sz w:val="24"/>
        </w:rPr>
      </w:pPr>
      <w:r w:rsidRPr="00154AE9">
        <w:rPr>
          <w:rFonts w:ascii="Arial" w:hAnsi="Arial" w:cs="Arial"/>
          <w:sz w:val="24"/>
        </w:rPr>
        <w:t xml:space="preserve">Sürdürülebilirlik </w:t>
      </w:r>
    </w:p>
    <w:p w14:paraId="2D8474C0" w14:textId="77777777" w:rsidR="00F734F6" w:rsidRPr="00154AE9" w:rsidRDefault="00F734F6" w:rsidP="00D656C2">
      <w:pPr>
        <w:pStyle w:val="ListeParagraf"/>
        <w:numPr>
          <w:ilvl w:val="0"/>
          <w:numId w:val="15"/>
        </w:numPr>
        <w:spacing w:after="160" w:line="360" w:lineRule="auto"/>
        <w:jc w:val="both"/>
        <w:rPr>
          <w:rFonts w:ascii="Arial" w:hAnsi="Arial" w:cs="Arial"/>
          <w:sz w:val="24"/>
        </w:rPr>
      </w:pPr>
      <w:r w:rsidRPr="00154AE9">
        <w:rPr>
          <w:rFonts w:ascii="Arial" w:hAnsi="Arial" w:cs="Arial"/>
          <w:sz w:val="24"/>
        </w:rPr>
        <w:t xml:space="preserve">Verimlilik ve kalite </w:t>
      </w:r>
    </w:p>
    <w:p w14:paraId="4D7FC41D" w14:textId="77777777" w:rsidR="00F734F6" w:rsidRPr="00154AE9" w:rsidRDefault="00F734F6" w:rsidP="00D656C2">
      <w:pPr>
        <w:pStyle w:val="ListeParagraf"/>
        <w:numPr>
          <w:ilvl w:val="0"/>
          <w:numId w:val="15"/>
        </w:numPr>
        <w:spacing w:after="160" w:line="360" w:lineRule="auto"/>
        <w:jc w:val="both"/>
        <w:rPr>
          <w:rFonts w:ascii="Arial" w:hAnsi="Arial" w:cs="Arial"/>
          <w:sz w:val="24"/>
        </w:rPr>
      </w:pPr>
      <w:r w:rsidRPr="00154AE9">
        <w:rPr>
          <w:rFonts w:ascii="Arial" w:hAnsi="Arial" w:cs="Arial"/>
          <w:sz w:val="24"/>
        </w:rPr>
        <w:t>Hizmet ve paydaş odaklılık</w:t>
      </w:r>
    </w:p>
    <w:p w14:paraId="3993689F" w14:textId="77777777" w:rsidR="00F734F6" w:rsidRPr="00154AE9" w:rsidRDefault="00F734F6" w:rsidP="00D656C2">
      <w:pPr>
        <w:pStyle w:val="ListeParagraf"/>
        <w:numPr>
          <w:ilvl w:val="0"/>
          <w:numId w:val="15"/>
        </w:numPr>
        <w:spacing w:after="160" w:line="360" w:lineRule="auto"/>
        <w:jc w:val="both"/>
        <w:rPr>
          <w:rFonts w:ascii="Arial" w:hAnsi="Arial" w:cs="Arial"/>
          <w:sz w:val="24"/>
        </w:rPr>
      </w:pPr>
      <w:r w:rsidRPr="00154AE9">
        <w:rPr>
          <w:rFonts w:ascii="Arial" w:hAnsi="Arial" w:cs="Arial"/>
          <w:sz w:val="24"/>
        </w:rPr>
        <w:t xml:space="preserve">Ulusal stratejilere uyumluluk </w:t>
      </w:r>
    </w:p>
    <w:p w14:paraId="67217EAA" w14:textId="77777777" w:rsidR="00F734F6" w:rsidRPr="00154AE9" w:rsidRDefault="00F734F6" w:rsidP="00D656C2">
      <w:pPr>
        <w:pStyle w:val="ListeParagraf"/>
        <w:numPr>
          <w:ilvl w:val="0"/>
          <w:numId w:val="15"/>
        </w:numPr>
        <w:spacing w:after="160" w:line="360" w:lineRule="auto"/>
        <w:jc w:val="both"/>
        <w:rPr>
          <w:rFonts w:ascii="Arial" w:hAnsi="Arial" w:cs="Arial"/>
          <w:sz w:val="24"/>
        </w:rPr>
      </w:pPr>
      <w:r w:rsidRPr="00154AE9">
        <w:rPr>
          <w:rFonts w:ascii="Arial" w:hAnsi="Arial" w:cs="Arial"/>
          <w:sz w:val="24"/>
        </w:rPr>
        <w:t>İşbirliğine açıklık ve katılımcılık</w:t>
      </w:r>
    </w:p>
    <w:p w14:paraId="0B0536F9" w14:textId="77777777" w:rsidR="00F734F6" w:rsidRPr="00154AE9" w:rsidRDefault="00F734F6" w:rsidP="00D656C2">
      <w:pPr>
        <w:pStyle w:val="ListeParagraf"/>
        <w:numPr>
          <w:ilvl w:val="0"/>
          <w:numId w:val="15"/>
        </w:numPr>
        <w:spacing w:after="160" w:line="360" w:lineRule="auto"/>
        <w:jc w:val="both"/>
        <w:rPr>
          <w:rFonts w:ascii="Arial" w:hAnsi="Arial" w:cs="Arial"/>
          <w:sz w:val="24"/>
        </w:rPr>
      </w:pPr>
      <w:r w:rsidRPr="00154AE9">
        <w:rPr>
          <w:rFonts w:ascii="Arial" w:hAnsi="Arial" w:cs="Arial"/>
          <w:sz w:val="24"/>
        </w:rPr>
        <w:t>Yetkinlik</w:t>
      </w:r>
    </w:p>
    <w:p w14:paraId="621AA18E" w14:textId="77777777" w:rsidR="00F734F6" w:rsidRPr="00154AE9" w:rsidRDefault="00F734F6" w:rsidP="00D656C2">
      <w:pPr>
        <w:pStyle w:val="ListeParagraf"/>
        <w:numPr>
          <w:ilvl w:val="0"/>
          <w:numId w:val="15"/>
        </w:numPr>
        <w:spacing w:after="160" w:line="360" w:lineRule="auto"/>
        <w:jc w:val="both"/>
        <w:rPr>
          <w:rFonts w:ascii="Arial" w:hAnsi="Arial" w:cs="Arial"/>
          <w:sz w:val="24"/>
        </w:rPr>
      </w:pPr>
      <w:r w:rsidRPr="00154AE9">
        <w:rPr>
          <w:rFonts w:ascii="Arial" w:hAnsi="Arial" w:cs="Arial"/>
          <w:sz w:val="24"/>
        </w:rPr>
        <w:t>Tarımsal üretimi artırmak için sektöre yatırım</w:t>
      </w:r>
    </w:p>
    <w:p w14:paraId="32B4C025" w14:textId="77777777" w:rsidR="00F734F6" w:rsidRPr="00154AE9" w:rsidRDefault="00F734F6" w:rsidP="00F734F6">
      <w:pPr>
        <w:spacing w:line="360" w:lineRule="auto"/>
        <w:ind w:left="360"/>
        <w:jc w:val="both"/>
        <w:rPr>
          <w:rFonts w:ascii="Arial" w:hAnsi="Arial" w:cs="Arial"/>
          <w:sz w:val="24"/>
        </w:rPr>
      </w:pPr>
      <w:proofErr w:type="gramStart"/>
      <w:r w:rsidRPr="00154AE9">
        <w:rPr>
          <w:rFonts w:ascii="Arial" w:hAnsi="Arial" w:cs="Arial"/>
          <w:sz w:val="24"/>
        </w:rPr>
        <w:t>olarak</w:t>
      </w:r>
      <w:proofErr w:type="gramEnd"/>
      <w:r w:rsidRPr="00154AE9">
        <w:rPr>
          <w:rFonts w:ascii="Arial" w:hAnsi="Arial" w:cs="Arial"/>
          <w:sz w:val="24"/>
        </w:rPr>
        <w:t xml:space="preserve"> belirlenmiştir.</w:t>
      </w:r>
    </w:p>
    <w:p w14:paraId="71BA4F05" w14:textId="77777777" w:rsidR="00F734F6" w:rsidRPr="00154AE9" w:rsidRDefault="00F734F6" w:rsidP="00592EA1">
      <w:pPr>
        <w:spacing w:before="60" w:after="60" w:line="276" w:lineRule="auto"/>
        <w:jc w:val="both"/>
        <w:rPr>
          <w:rFonts w:ascii="Arial" w:hAnsi="Arial" w:cs="Arial"/>
          <w:bCs/>
          <w:sz w:val="24"/>
          <w:szCs w:val="24"/>
        </w:rPr>
      </w:pPr>
    </w:p>
    <w:p w14:paraId="0F2F0398" w14:textId="19A98B67" w:rsidR="002C53FE" w:rsidRPr="00154AE9" w:rsidRDefault="002C53FE" w:rsidP="00592EA1">
      <w:pPr>
        <w:spacing w:before="60" w:after="60" w:line="276" w:lineRule="auto"/>
        <w:jc w:val="both"/>
        <w:rPr>
          <w:rFonts w:ascii="Arial" w:hAnsi="Arial" w:cs="Arial"/>
          <w:bCs/>
          <w:sz w:val="24"/>
          <w:szCs w:val="24"/>
        </w:rPr>
      </w:pPr>
    </w:p>
    <w:p w14:paraId="1C0E93C0" w14:textId="7B67D730" w:rsidR="005B33F1" w:rsidRPr="00154AE9" w:rsidRDefault="005B33F1" w:rsidP="00592EA1">
      <w:pPr>
        <w:spacing w:before="60" w:after="60" w:line="276" w:lineRule="auto"/>
        <w:jc w:val="both"/>
        <w:rPr>
          <w:rFonts w:ascii="Arial" w:hAnsi="Arial" w:cs="Arial"/>
          <w:bCs/>
          <w:sz w:val="24"/>
          <w:szCs w:val="24"/>
        </w:rPr>
      </w:pPr>
    </w:p>
    <w:p w14:paraId="59B7400E" w14:textId="20886433" w:rsidR="005B33F1" w:rsidRPr="00154AE9" w:rsidRDefault="005B33F1" w:rsidP="00592EA1">
      <w:pPr>
        <w:spacing w:before="60" w:after="60" w:line="276" w:lineRule="auto"/>
        <w:jc w:val="both"/>
        <w:rPr>
          <w:rFonts w:ascii="Arial" w:hAnsi="Arial" w:cs="Arial"/>
          <w:bCs/>
          <w:sz w:val="24"/>
          <w:szCs w:val="22"/>
        </w:rPr>
      </w:pPr>
    </w:p>
    <w:p w14:paraId="2B78B61F" w14:textId="235E7FFB" w:rsidR="005B33F1" w:rsidRPr="00154AE9" w:rsidRDefault="005B33F1" w:rsidP="00592EA1">
      <w:pPr>
        <w:spacing w:before="60" w:after="60" w:line="276" w:lineRule="auto"/>
        <w:jc w:val="both"/>
        <w:rPr>
          <w:rFonts w:ascii="Arial" w:hAnsi="Arial" w:cs="Arial"/>
          <w:bCs/>
          <w:sz w:val="24"/>
          <w:szCs w:val="22"/>
        </w:rPr>
      </w:pPr>
    </w:p>
    <w:p w14:paraId="7B6077C7" w14:textId="77777777" w:rsidR="00DF47C6" w:rsidRPr="00154AE9" w:rsidRDefault="00DF47C6" w:rsidP="00592EA1">
      <w:pPr>
        <w:spacing w:before="60" w:after="60" w:line="276" w:lineRule="auto"/>
        <w:jc w:val="both"/>
        <w:rPr>
          <w:rFonts w:ascii="Arial" w:hAnsi="Arial" w:cs="Arial"/>
          <w:bCs/>
          <w:sz w:val="24"/>
          <w:szCs w:val="22"/>
        </w:rPr>
      </w:pPr>
    </w:p>
    <w:p w14:paraId="2BAE219F" w14:textId="3471134C" w:rsidR="00607246" w:rsidRPr="00154AE9" w:rsidRDefault="00607246" w:rsidP="00607246">
      <w:pPr>
        <w:pStyle w:val="Balk2"/>
        <w:numPr>
          <w:ilvl w:val="0"/>
          <w:numId w:val="3"/>
        </w:numPr>
        <w:tabs>
          <w:tab w:val="num" w:pos="708"/>
        </w:tabs>
        <w:spacing w:before="0" w:after="0" w:line="23" w:lineRule="atLeast"/>
        <w:ind w:left="708"/>
        <w:jc w:val="both"/>
        <w:rPr>
          <w:i w:val="0"/>
          <w:sz w:val="24"/>
          <w:szCs w:val="24"/>
        </w:rPr>
      </w:pPr>
      <w:bookmarkStart w:id="14" w:name="_Toc475355740"/>
      <w:bookmarkStart w:id="15" w:name="_Toc220657477"/>
      <w:r w:rsidRPr="00154AE9">
        <w:rPr>
          <w:i w:val="0"/>
          <w:sz w:val="24"/>
          <w:szCs w:val="24"/>
        </w:rPr>
        <w:lastRenderedPageBreak/>
        <w:t>YETKİ, GÖREV VE SORUMLULUKLAR</w:t>
      </w:r>
      <w:bookmarkEnd w:id="14"/>
      <w:bookmarkEnd w:id="15"/>
      <w:r w:rsidRPr="00154AE9">
        <w:rPr>
          <w:i w:val="0"/>
          <w:sz w:val="24"/>
          <w:szCs w:val="24"/>
        </w:rPr>
        <w:t xml:space="preserve"> </w:t>
      </w:r>
    </w:p>
    <w:p w14:paraId="70FE1BFB" w14:textId="41D2DC6C" w:rsidR="00CD2D74" w:rsidRPr="00154AE9" w:rsidRDefault="00CD2D74" w:rsidP="00CD2D74"/>
    <w:p w14:paraId="5B5CB2DE" w14:textId="1E7E9D06" w:rsidR="00DF47C6" w:rsidRPr="00154AE9" w:rsidRDefault="00CD2D74" w:rsidP="00CD2D74">
      <w:pPr>
        <w:jc w:val="both"/>
        <w:rPr>
          <w:rFonts w:ascii="Arial" w:hAnsi="Arial" w:cs="Arial"/>
          <w:bCs/>
          <w:i/>
          <w:iCs/>
          <w:sz w:val="24"/>
          <w:szCs w:val="24"/>
        </w:rPr>
      </w:pPr>
      <w:r w:rsidRPr="00154AE9">
        <w:rPr>
          <w:rFonts w:ascii="Arial" w:hAnsi="Arial" w:cs="Arial"/>
          <w:bCs/>
          <w:i/>
          <w:iCs/>
          <w:sz w:val="24"/>
          <w:szCs w:val="24"/>
        </w:rPr>
        <w:t>İl müdürlüğünün görevleri şunlardır:</w:t>
      </w:r>
    </w:p>
    <w:p w14:paraId="68A71A29" w14:textId="263F0983" w:rsidR="00DF47C6" w:rsidRPr="00154AE9" w:rsidRDefault="00DF47C6" w:rsidP="00DF47C6">
      <w:pPr>
        <w:autoSpaceDE w:val="0"/>
        <w:autoSpaceDN w:val="0"/>
        <w:adjustRightInd w:val="0"/>
        <w:spacing w:after="0" w:line="240" w:lineRule="auto"/>
        <w:jc w:val="both"/>
        <w:rPr>
          <w:rFonts w:ascii="Arial" w:hAnsi="Arial" w:cs="Arial"/>
          <w:i/>
          <w:sz w:val="24"/>
          <w:szCs w:val="24"/>
        </w:rPr>
      </w:pPr>
      <w:r w:rsidRPr="00154AE9">
        <w:rPr>
          <w:rFonts w:ascii="Arial" w:hAnsi="Arial" w:cs="Arial"/>
          <w:i/>
          <w:sz w:val="24"/>
          <w:szCs w:val="24"/>
        </w:rPr>
        <w:t xml:space="preserve">a) İlin tarımsal </w:t>
      </w:r>
      <w:proofErr w:type="gramStart"/>
      <w:r w:rsidRPr="00154AE9">
        <w:rPr>
          <w:rFonts w:ascii="Arial" w:hAnsi="Arial" w:cs="Arial"/>
          <w:i/>
          <w:sz w:val="24"/>
          <w:szCs w:val="24"/>
        </w:rPr>
        <w:t>envanterini</w:t>
      </w:r>
      <w:proofErr w:type="gramEnd"/>
      <w:r w:rsidRPr="00154AE9">
        <w:rPr>
          <w:rFonts w:ascii="Arial" w:hAnsi="Arial" w:cs="Arial"/>
          <w:i/>
          <w:sz w:val="24"/>
          <w:szCs w:val="24"/>
        </w:rPr>
        <w:t xml:space="preserve"> çıkarmak ve ilin tarım üretim potansiyelini mevcut teknolojiye göre belirlemek,</w:t>
      </w:r>
    </w:p>
    <w:p w14:paraId="6DA37620" w14:textId="77777777" w:rsidR="00DF47C6" w:rsidRPr="00154AE9" w:rsidRDefault="00DF47C6" w:rsidP="00DF47C6">
      <w:pPr>
        <w:autoSpaceDE w:val="0"/>
        <w:autoSpaceDN w:val="0"/>
        <w:adjustRightInd w:val="0"/>
        <w:spacing w:after="0" w:line="240" w:lineRule="auto"/>
        <w:jc w:val="both"/>
        <w:rPr>
          <w:rFonts w:ascii="Arial" w:hAnsi="Arial" w:cs="Arial"/>
          <w:i/>
          <w:sz w:val="24"/>
          <w:szCs w:val="24"/>
        </w:rPr>
      </w:pPr>
      <w:r w:rsidRPr="00154AE9">
        <w:rPr>
          <w:rFonts w:ascii="Arial" w:hAnsi="Arial" w:cs="Arial"/>
          <w:i/>
          <w:sz w:val="24"/>
          <w:szCs w:val="24"/>
        </w:rPr>
        <w:t>b) Her türlü il yayım programlarını hazırlamak ve yayınların kendi elemanlarına, tüketicilere ve çiftçilere ulaştırılmasını sağlamak,</w:t>
      </w:r>
    </w:p>
    <w:p w14:paraId="32F7A4A9" w14:textId="77777777" w:rsidR="00DF47C6" w:rsidRPr="00154AE9" w:rsidRDefault="00DF47C6" w:rsidP="00DF47C6">
      <w:pPr>
        <w:autoSpaceDE w:val="0"/>
        <w:autoSpaceDN w:val="0"/>
        <w:adjustRightInd w:val="0"/>
        <w:spacing w:after="0" w:line="240" w:lineRule="auto"/>
        <w:jc w:val="both"/>
        <w:rPr>
          <w:rFonts w:ascii="Arial" w:hAnsi="Arial" w:cs="Arial"/>
          <w:i/>
          <w:sz w:val="24"/>
          <w:szCs w:val="24"/>
        </w:rPr>
      </w:pPr>
      <w:r w:rsidRPr="00154AE9">
        <w:rPr>
          <w:rFonts w:ascii="Arial" w:hAnsi="Arial" w:cs="Arial"/>
          <w:i/>
          <w:sz w:val="24"/>
          <w:szCs w:val="24"/>
        </w:rPr>
        <w:t>c) Çevreye duyarlı doğal kaynakların korunması ve sürdürülebilirlikle ilgili yeni teknolojileri ve bilgileri çiftçilere ulaştırabilmek, ilin tarımsal yayım programını hazırlamak programın gerçekleşebilmesi için üretici, üretici örgütleri, üniversite, özel sektör ile işbirliği yapmak,</w:t>
      </w:r>
    </w:p>
    <w:p w14:paraId="6174A4C2" w14:textId="77777777" w:rsidR="00DF47C6" w:rsidRPr="00154AE9" w:rsidRDefault="00DF47C6" w:rsidP="00DF47C6">
      <w:pPr>
        <w:autoSpaceDE w:val="0"/>
        <w:autoSpaceDN w:val="0"/>
        <w:adjustRightInd w:val="0"/>
        <w:spacing w:after="0" w:line="240" w:lineRule="auto"/>
        <w:jc w:val="both"/>
        <w:rPr>
          <w:rFonts w:ascii="Arial" w:hAnsi="Arial" w:cs="Arial"/>
          <w:i/>
          <w:sz w:val="24"/>
          <w:szCs w:val="24"/>
        </w:rPr>
      </w:pPr>
      <w:r w:rsidRPr="00154AE9">
        <w:rPr>
          <w:rFonts w:ascii="Arial" w:hAnsi="Arial" w:cs="Arial"/>
          <w:i/>
          <w:sz w:val="24"/>
          <w:szCs w:val="24"/>
        </w:rPr>
        <w:t xml:space="preserve">ç) Araştırma kuruluşları ile doğrudan merkeze bağlı olan benzeri kuruluşlarla işbirliği halinde uygulamaya dönük deneme ve </w:t>
      </w:r>
      <w:proofErr w:type="gramStart"/>
      <w:r w:rsidRPr="00154AE9">
        <w:rPr>
          <w:rFonts w:ascii="Arial" w:hAnsi="Arial" w:cs="Arial"/>
          <w:i/>
          <w:sz w:val="24"/>
          <w:szCs w:val="24"/>
        </w:rPr>
        <w:t>demonstrasyonlar</w:t>
      </w:r>
      <w:proofErr w:type="gramEnd"/>
      <w:r w:rsidRPr="00154AE9">
        <w:rPr>
          <w:rFonts w:ascii="Arial" w:hAnsi="Arial" w:cs="Arial"/>
          <w:i/>
          <w:sz w:val="24"/>
          <w:szCs w:val="24"/>
        </w:rPr>
        <w:t xml:space="preserve"> programlamak ve yürütmek,</w:t>
      </w:r>
    </w:p>
    <w:p w14:paraId="52E19D9D" w14:textId="77777777" w:rsidR="00DF47C6" w:rsidRPr="00154AE9" w:rsidRDefault="00DF47C6" w:rsidP="00DF47C6">
      <w:pPr>
        <w:autoSpaceDE w:val="0"/>
        <w:autoSpaceDN w:val="0"/>
        <w:adjustRightInd w:val="0"/>
        <w:spacing w:after="0" w:line="240" w:lineRule="auto"/>
        <w:jc w:val="both"/>
        <w:rPr>
          <w:rFonts w:ascii="Arial" w:hAnsi="Arial" w:cs="Arial"/>
          <w:i/>
          <w:sz w:val="24"/>
          <w:szCs w:val="24"/>
        </w:rPr>
      </w:pPr>
      <w:r w:rsidRPr="00154AE9">
        <w:rPr>
          <w:rFonts w:ascii="Arial" w:hAnsi="Arial" w:cs="Arial"/>
          <w:i/>
          <w:sz w:val="24"/>
          <w:szCs w:val="24"/>
        </w:rPr>
        <w:t>d) İlde çiftçilerin karşılaştığı problemleri araştırma enstitülerine iletmek, çözümlerin çiftçilere iletilmesini sağlamak, ilde görev yapan personelin hizmet içi eğitimlerini koordine etmek,</w:t>
      </w:r>
    </w:p>
    <w:p w14:paraId="34686288" w14:textId="77777777" w:rsidR="00DF47C6" w:rsidRPr="00154AE9" w:rsidRDefault="00DF47C6" w:rsidP="00DF47C6">
      <w:pPr>
        <w:autoSpaceDE w:val="0"/>
        <w:autoSpaceDN w:val="0"/>
        <w:adjustRightInd w:val="0"/>
        <w:spacing w:after="0" w:line="240" w:lineRule="auto"/>
        <w:jc w:val="both"/>
        <w:rPr>
          <w:rFonts w:ascii="Arial" w:hAnsi="Arial" w:cs="Arial"/>
          <w:i/>
          <w:sz w:val="24"/>
          <w:szCs w:val="24"/>
        </w:rPr>
      </w:pPr>
      <w:r w:rsidRPr="00154AE9">
        <w:rPr>
          <w:rFonts w:ascii="Arial" w:hAnsi="Arial" w:cs="Arial"/>
          <w:i/>
          <w:sz w:val="24"/>
          <w:szCs w:val="24"/>
        </w:rPr>
        <w:t>e) Tarım ürünlerinin işlenip, değerlendirilmesine, pazarlamasına ve bunun için gerekli tesislerin kurdurulmasına yardımcı olacak çalışmaları yapmak, bu konuda üreticileri ve müteşebbisleri yönlendirmek,</w:t>
      </w:r>
    </w:p>
    <w:p w14:paraId="2398D4B9" w14:textId="77777777" w:rsidR="00DF47C6" w:rsidRPr="00154AE9" w:rsidRDefault="00DF47C6" w:rsidP="00DF47C6">
      <w:pPr>
        <w:autoSpaceDE w:val="0"/>
        <w:autoSpaceDN w:val="0"/>
        <w:adjustRightInd w:val="0"/>
        <w:spacing w:after="0" w:line="240" w:lineRule="auto"/>
        <w:jc w:val="both"/>
        <w:rPr>
          <w:rFonts w:ascii="Arial" w:hAnsi="Arial" w:cs="Arial"/>
          <w:i/>
          <w:sz w:val="24"/>
          <w:szCs w:val="24"/>
        </w:rPr>
      </w:pPr>
      <w:r w:rsidRPr="00154AE9">
        <w:rPr>
          <w:rFonts w:ascii="Arial" w:hAnsi="Arial" w:cs="Arial"/>
          <w:i/>
          <w:sz w:val="24"/>
          <w:szCs w:val="24"/>
        </w:rPr>
        <w:t>f) İlin tarım ürünlerini ekiliş, verim ve üretimlerini tahmin çalışmaları yapmak, tarımla ilgili her türlü istatistik bilgilerinin zamanında toplanmasını sağlamak,</w:t>
      </w:r>
    </w:p>
    <w:p w14:paraId="39258477" w14:textId="77777777" w:rsidR="00DF47C6" w:rsidRPr="00154AE9" w:rsidRDefault="00DF47C6" w:rsidP="00DF47C6">
      <w:pPr>
        <w:autoSpaceDE w:val="0"/>
        <w:autoSpaceDN w:val="0"/>
        <w:adjustRightInd w:val="0"/>
        <w:spacing w:after="0" w:line="240" w:lineRule="auto"/>
        <w:jc w:val="both"/>
        <w:rPr>
          <w:rFonts w:ascii="Arial" w:hAnsi="Arial" w:cs="Arial"/>
          <w:i/>
          <w:sz w:val="24"/>
          <w:szCs w:val="24"/>
        </w:rPr>
      </w:pPr>
      <w:r w:rsidRPr="00154AE9">
        <w:rPr>
          <w:rFonts w:ascii="Arial" w:hAnsi="Arial" w:cs="Arial"/>
          <w:i/>
          <w:sz w:val="24"/>
          <w:szCs w:val="24"/>
        </w:rPr>
        <w:t xml:space="preserve">g) Hayvan ve bitki sağlığı ile gıda ve yem konusunda il düzeyinde risk </w:t>
      </w:r>
      <w:proofErr w:type="gramStart"/>
      <w:r w:rsidRPr="00154AE9">
        <w:rPr>
          <w:rFonts w:ascii="Arial" w:hAnsi="Arial" w:cs="Arial"/>
          <w:i/>
          <w:sz w:val="24"/>
          <w:szCs w:val="24"/>
        </w:rPr>
        <w:t>kriterlerini</w:t>
      </w:r>
      <w:proofErr w:type="gramEnd"/>
      <w:r w:rsidRPr="00154AE9">
        <w:rPr>
          <w:rFonts w:ascii="Arial" w:hAnsi="Arial" w:cs="Arial"/>
          <w:i/>
          <w:sz w:val="24"/>
          <w:szCs w:val="24"/>
        </w:rPr>
        <w:t xml:space="preserve"> ve yönetimi esaslarını belirleyerek değerlendirme yapmak ve gerekli iletişimi sağlamak,</w:t>
      </w:r>
    </w:p>
    <w:p w14:paraId="6F57991A" w14:textId="77777777" w:rsidR="00DF47C6" w:rsidRPr="00154AE9" w:rsidRDefault="00DF47C6" w:rsidP="00DF47C6">
      <w:pPr>
        <w:autoSpaceDE w:val="0"/>
        <w:autoSpaceDN w:val="0"/>
        <w:adjustRightInd w:val="0"/>
        <w:spacing w:after="0" w:line="240" w:lineRule="auto"/>
        <w:jc w:val="both"/>
        <w:rPr>
          <w:rFonts w:ascii="Arial" w:hAnsi="Arial" w:cs="Arial"/>
          <w:i/>
          <w:sz w:val="24"/>
          <w:szCs w:val="24"/>
        </w:rPr>
      </w:pPr>
      <w:r w:rsidRPr="00154AE9">
        <w:rPr>
          <w:rFonts w:ascii="Arial" w:hAnsi="Arial" w:cs="Arial"/>
          <w:i/>
          <w:sz w:val="24"/>
          <w:szCs w:val="24"/>
        </w:rPr>
        <w:t xml:space="preserve">ğ) İldeki hayvanların refahının sağlanması ile salgın ve </w:t>
      </w:r>
      <w:proofErr w:type="spellStart"/>
      <w:r w:rsidRPr="00154AE9">
        <w:rPr>
          <w:rFonts w:ascii="Arial" w:hAnsi="Arial" w:cs="Arial"/>
          <w:i/>
          <w:sz w:val="24"/>
          <w:szCs w:val="24"/>
        </w:rPr>
        <w:t>paraziter</w:t>
      </w:r>
      <w:proofErr w:type="spellEnd"/>
      <w:r w:rsidRPr="00154AE9">
        <w:rPr>
          <w:rFonts w:ascii="Arial" w:hAnsi="Arial" w:cs="Arial"/>
          <w:i/>
          <w:sz w:val="24"/>
          <w:szCs w:val="24"/>
        </w:rPr>
        <w:t xml:space="preserve"> hastalıklardan korunmasını sağlamak, bulaşıcı hastalıkların yurt çapında yayılmasını önlemek amacıyla il çapında plan, program ve projeler hazırlamak, gerek bunları, gerekse Bakanlık tarafından belirlenenleri, ilde uygulamak, izlemek, denetlemek,</w:t>
      </w:r>
    </w:p>
    <w:p w14:paraId="0E996C6A" w14:textId="77777777" w:rsidR="00DF47C6" w:rsidRPr="00154AE9" w:rsidRDefault="00DF47C6" w:rsidP="00DF47C6">
      <w:pPr>
        <w:autoSpaceDE w:val="0"/>
        <w:autoSpaceDN w:val="0"/>
        <w:adjustRightInd w:val="0"/>
        <w:spacing w:after="0" w:line="240" w:lineRule="auto"/>
        <w:jc w:val="both"/>
        <w:rPr>
          <w:rFonts w:ascii="Arial" w:hAnsi="Arial" w:cs="Arial"/>
          <w:i/>
          <w:sz w:val="24"/>
          <w:szCs w:val="24"/>
        </w:rPr>
      </w:pPr>
      <w:r w:rsidRPr="00154AE9">
        <w:rPr>
          <w:rFonts w:ascii="Arial" w:hAnsi="Arial" w:cs="Arial"/>
          <w:i/>
          <w:sz w:val="24"/>
          <w:szCs w:val="24"/>
        </w:rPr>
        <w:t xml:space="preserve">h) İl </w:t>
      </w:r>
      <w:proofErr w:type="gramStart"/>
      <w:r w:rsidRPr="00154AE9">
        <w:rPr>
          <w:rFonts w:ascii="Arial" w:hAnsi="Arial" w:cs="Arial"/>
          <w:i/>
          <w:sz w:val="24"/>
          <w:szCs w:val="24"/>
        </w:rPr>
        <w:t>dahilinde</w:t>
      </w:r>
      <w:proofErr w:type="gramEnd"/>
      <w:r w:rsidRPr="00154AE9">
        <w:rPr>
          <w:rFonts w:ascii="Arial" w:hAnsi="Arial" w:cs="Arial"/>
          <w:i/>
          <w:sz w:val="24"/>
          <w:szCs w:val="24"/>
        </w:rPr>
        <w:t xml:space="preserve"> çözümlenemeyen hastalık, teşhis ve tedavi problemlerini ilgili araştırma merkezlerine ve Bakanlığa intikal ettirmek, araştırma ve teşhis sonuçlarına göre gerekli tedbirleri almak,</w:t>
      </w:r>
    </w:p>
    <w:p w14:paraId="2EE0DCA0" w14:textId="77777777" w:rsidR="00DF47C6" w:rsidRPr="00154AE9" w:rsidRDefault="00DF47C6" w:rsidP="00DF47C6">
      <w:pPr>
        <w:autoSpaceDE w:val="0"/>
        <w:autoSpaceDN w:val="0"/>
        <w:adjustRightInd w:val="0"/>
        <w:spacing w:after="0" w:line="240" w:lineRule="auto"/>
        <w:jc w:val="both"/>
        <w:rPr>
          <w:rFonts w:ascii="Arial" w:hAnsi="Arial" w:cs="Arial"/>
          <w:i/>
          <w:sz w:val="24"/>
          <w:szCs w:val="24"/>
        </w:rPr>
      </w:pPr>
      <w:r w:rsidRPr="00154AE9">
        <w:rPr>
          <w:rFonts w:ascii="Arial" w:hAnsi="Arial" w:cs="Arial"/>
          <w:i/>
          <w:sz w:val="24"/>
          <w:szCs w:val="24"/>
        </w:rPr>
        <w:t>ı) Suni tohumlama hizmetlerini yürütmek ve soy kütüğü sisteminin yurt çapında yaygınlaştırılması için il bazında gerekli çalışmaları yapmak,</w:t>
      </w:r>
    </w:p>
    <w:p w14:paraId="037CAFDC" w14:textId="77777777" w:rsidR="00DF47C6" w:rsidRPr="00154AE9" w:rsidRDefault="00DF47C6" w:rsidP="00DF47C6">
      <w:pPr>
        <w:autoSpaceDE w:val="0"/>
        <w:autoSpaceDN w:val="0"/>
        <w:adjustRightInd w:val="0"/>
        <w:spacing w:after="0" w:line="240" w:lineRule="auto"/>
        <w:jc w:val="both"/>
        <w:rPr>
          <w:rFonts w:ascii="Arial" w:hAnsi="Arial" w:cs="Arial"/>
          <w:i/>
          <w:sz w:val="24"/>
          <w:szCs w:val="24"/>
        </w:rPr>
      </w:pPr>
      <w:r w:rsidRPr="00154AE9">
        <w:rPr>
          <w:rFonts w:ascii="Arial" w:hAnsi="Arial" w:cs="Arial"/>
          <w:i/>
          <w:sz w:val="24"/>
          <w:szCs w:val="24"/>
        </w:rPr>
        <w:t xml:space="preserve">i) Bakanlığa bağlı hayvan sağlığı ile ilgili hastane, klinik </w:t>
      </w:r>
      <w:proofErr w:type="spellStart"/>
      <w:r w:rsidRPr="00154AE9">
        <w:rPr>
          <w:rFonts w:ascii="Arial" w:hAnsi="Arial" w:cs="Arial"/>
          <w:i/>
          <w:sz w:val="24"/>
          <w:szCs w:val="24"/>
        </w:rPr>
        <w:t>v.b</w:t>
      </w:r>
      <w:proofErr w:type="spellEnd"/>
      <w:r w:rsidRPr="00154AE9">
        <w:rPr>
          <w:rFonts w:ascii="Arial" w:hAnsi="Arial" w:cs="Arial"/>
          <w:i/>
          <w:sz w:val="24"/>
          <w:szCs w:val="24"/>
        </w:rPr>
        <w:t>. merkezleri yönetmek; özel sektörce kurulacak bu çeşit tesislere Bakanlıkça belirlenecek esaslara göre izin vermek ve kurulmuş olanları denetlemek,</w:t>
      </w:r>
    </w:p>
    <w:p w14:paraId="61733435" w14:textId="77777777" w:rsidR="00DF47C6" w:rsidRPr="00154AE9" w:rsidRDefault="00DF47C6" w:rsidP="00DF47C6">
      <w:pPr>
        <w:autoSpaceDE w:val="0"/>
        <w:autoSpaceDN w:val="0"/>
        <w:adjustRightInd w:val="0"/>
        <w:spacing w:after="0" w:line="240" w:lineRule="auto"/>
        <w:jc w:val="both"/>
        <w:rPr>
          <w:rFonts w:ascii="Arial" w:hAnsi="Arial" w:cs="Arial"/>
          <w:i/>
          <w:sz w:val="24"/>
          <w:szCs w:val="24"/>
        </w:rPr>
      </w:pPr>
      <w:r w:rsidRPr="00154AE9">
        <w:rPr>
          <w:rFonts w:ascii="Arial" w:hAnsi="Arial" w:cs="Arial"/>
          <w:i/>
          <w:sz w:val="24"/>
          <w:szCs w:val="24"/>
        </w:rPr>
        <w:t>j) Hayvan sağlığı ile ilgili madde ve malzemelerin üretim, satış, ihracat, ithalat, taşıma, muhafazası ile ilgili kayıtları tutmak, Bakanlıkça belirlenmiş esaslarla ve yetkiyle sınırlı olarak faaliyetleri ile ilgili izin vermek, izlemek, kontrol etmek ve denetlemek</w:t>
      </w:r>
    </w:p>
    <w:p w14:paraId="1BA6B251" w14:textId="77777777" w:rsidR="00DF47C6" w:rsidRPr="00154AE9" w:rsidRDefault="00DF47C6" w:rsidP="00DF47C6">
      <w:pPr>
        <w:autoSpaceDE w:val="0"/>
        <w:autoSpaceDN w:val="0"/>
        <w:adjustRightInd w:val="0"/>
        <w:spacing w:after="0" w:line="240" w:lineRule="auto"/>
        <w:jc w:val="both"/>
        <w:rPr>
          <w:rFonts w:ascii="Arial" w:hAnsi="Arial" w:cs="Arial"/>
          <w:i/>
          <w:sz w:val="24"/>
          <w:szCs w:val="24"/>
        </w:rPr>
      </w:pPr>
      <w:r w:rsidRPr="00154AE9">
        <w:rPr>
          <w:rFonts w:ascii="Arial" w:hAnsi="Arial" w:cs="Arial"/>
          <w:i/>
          <w:sz w:val="24"/>
          <w:szCs w:val="24"/>
        </w:rPr>
        <w:t>k) Özel sektörce kurulacak suni tohumlama istasyonları ve damızlık yetiştirme işletmelerine Bakanlıkça belirlenecek esaslara göre izin vermek ve denetlemek,</w:t>
      </w:r>
    </w:p>
    <w:p w14:paraId="651397D4" w14:textId="77777777" w:rsidR="00DF47C6" w:rsidRPr="00154AE9" w:rsidRDefault="00DF47C6" w:rsidP="00DF47C6">
      <w:pPr>
        <w:autoSpaceDE w:val="0"/>
        <w:autoSpaceDN w:val="0"/>
        <w:adjustRightInd w:val="0"/>
        <w:spacing w:after="0" w:line="240" w:lineRule="auto"/>
        <w:jc w:val="both"/>
        <w:rPr>
          <w:rFonts w:ascii="Arial" w:hAnsi="Arial" w:cs="Arial"/>
          <w:i/>
          <w:sz w:val="24"/>
          <w:szCs w:val="24"/>
        </w:rPr>
      </w:pPr>
      <w:r w:rsidRPr="00154AE9">
        <w:rPr>
          <w:rFonts w:ascii="Arial" w:hAnsi="Arial" w:cs="Arial"/>
          <w:i/>
          <w:sz w:val="24"/>
          <w:szCs w:val="24"/>
        </w:rPr>
        <w:t xml:space="preserve">l) İl dahilinde uygulanan </w:t>
      </w:r>
      <w:proofErr w:type="gramStart"/>
      <w:r w:rsidRPr="00154AE9">
        <w:rPr>
          <w:rFonts w:ascii="Arial" w:hAnsi="Arial" w:cs="Arial"/>
          <w:i/>
          <w:sz w:val="24"/>
          <w:szCs w:val="24"/>
        </w:rPr>
        <w:t>entegre</w:t>
      </w:r>
      <w:proofErr w:type="gramEnd"/>
      <w:r w:rsidRPr="00154AE9">
        <w:rPr>
          <w:rFonts w:ascii="Arial" w:hAnsi="Arial" w:cs="Arial"/>
          <w:i/>
          <w:sz w:val="24"/>
          <w:szCs w:val="24"/>
        </w:rPr>
        <w:t xml:space="preserve"> ve münferit tarım ve kırsal kalkınma projelerinin</w:t>
      </w:r>
    </w:p>
    <w:p w14:paraId="3BB48804" w14:textId="77777777" w:rsidR="00DF47C6" w:rsidRPr="00154AE9" w:rsidRDefault="00DF47C6" w:rsidP="00DF47C6">
      <w:pPr>
        <w:autoSpaceDE w:val="0"/>
        <w:autoSpaceDN w:val="0"/>
        <w:adjustRightInd w:val="0"/>
        <w:spacing w:after="0" w:line="240" w:lineRule="auto"/>
        <w:jc w:val="both"/>
        <w:rPr>
          <w:rFonts w:ascii="Arial" w:hAnsi="Arial" w:cs="Arial"/>
          <w:i/>
          <w:sz w:val="24"/>
          <w:szCs w:val="24"/>
        </w:rPr>
      </w:pPr>
      <w:r w:rsidRPr="00154AE9">
        <w:rPr>
          <w:rFonts w:ascii="Arial" w:hAnsi="Arial" w:cs="Arial"/>
          <w:i/>
          <w:sz w:val="24"/>
          <w:szCs w:val="24"/>
        </w:rPr>
        <w:t xml:space="preserve">gerektirdiği hizmetleri yapmak, yeni yapılacak projelerin gerektirdiği ön etüt ve </w:t>
      </w:r>
      <w:proofErr w:type="gramStart"/>
      <w:r w:rsidRPr="00154AE9">
        <w:rPr>
          <w:rFonts w:ascii="Arial" w:hAnsi="Arial" w:cs="Arial"/>
          <w:i/>
          <w:sz w:val="24"/>
          <w:szCs w:val="24"/>
        </w:rPr>
        <w:t>envanter</w:t>
      </w:r>
      <w:proofErr w:type="gramEnd"/>
      <w:r w:rsidRPr="00154AE9">
        <w:rPr>
          <w:rFonts w:ascii="Arial" w:hAnsi="Arial" w:cs="Arial"/>
          <w:i/>
          <w:sz w:val="24"/>
          <w:szCs w:val="24"/>
        </w:rPr>
        <w:t xml:space="preserve"> çalışmalarını yürütmek,</w:t>
      </w:r>
    </w:p>
    <w:p w14:paraId="17D2DFCA" w14:textId="77777777" w:rsidR="00DF47C6" w:rsidRPr="00154AE9" w:rsidRDefault="00DF47C6" w:rsidP="00DF47C6">
      <w:pPr>
        <w:autoSpaceDE w:val="0"/>
        <w:autoSpaceDN w:val="0"/>
        <w:adjustRightInd w:val="0"/>
        <w:spacing w:after="0" w:line="240" w:lineRule="auto"/>
        <w:jc w:val="both"/>
        <w:rPr>
          <w:rFonts w:ascii="Arial" w:hAnsi="Arial" w:cs="Arial"/>
          <w:i/>
          <w:sz w:val="24"/>
          <w:szCs w:val="24"/>
        </w:rPr>
      </w:pPr>
      <w:r w:rsidRPr="00154AE9">
        <w:rPr>
          <w:rFonts w:ascii="Arial" w:hAnsi="Arial" w:cs="Arial"/>
          <w:i/>
          <w:sz w:val="24"/>
          <w:szCs w:val="24"/>
        </w:rPr>
        <w:t>m) Projeye dayalı olarak kurulacak işletmelere ait kredi taleplerini inceleyerek uygun olanların gerekli proje ve çiftlik geliştirme projelerini hazırlamak,</w:t>
      </w:r>
    </w:p>
    <w:p w14:paraId="0FE01629" w14:textId="77777777" w:rsidR="00DF47C6" w:rsidRPr="00154AE9" w:rsidRDefault="00DF47C6" w:rsidP="00DF47C6">
      <w:pPr>
        <w:autoSpaceDE w:val="0"/>
        <w:autoSpaceDN w:val="0"/>
        <w:adjustRightInd w:val="0"/>
        <w:spacing w:after="0" w:line="240" w:lineRule="auto"/>
        <w:jc w:val="both"/>
        <w:rPr>
          <w:rFonts w:ascii="Arial" w:hAnsi="Arial" w:cs="Arial"/>
          <w:i/>
          <w:sz w:val="24"/>
          <w:szCs w:val="24"/>
        </w:rPr>
      </w:pPr>
      <w:r w:rsidRPr="00154AE9">
        <w:rPr>
          <w:rFonts w:ascii="Arial" w:hAnsi="Arial" w:cs="Arial"/>
          <w:i/>
          <w:sz w:val="24"/>
          <w:szCs w:val="24"/>
        </w:rPr>
        <w:lastRenderedPageBreak/>
        <w:t xml:space="preserve">n) İl </w:t>
      </w:r>
      <w:proofErr w:type="gramStart"/>
      <w:r w:rsidRPr="00154AE9">
        <w:rPr>
          <w:rFonts w:ascii="Arial" w:hAnsi="Arial" w:cs="Arial"/>
          <w:i/>
          <w:sz w:val="24"/>
          <w:szCs w:val="24"/>
        </w:rPr>
        <w:t>dahilindeki</w:t>
      </w:r>
      <w:proofErr w:type="gramEnd"/>
      <w:r w:rsidRPr="00154AE9">
        <w:rPr>
          <w:rFonts w:ascii="Arial" w:hAnsi="Arial" w:cs="Arial"/>
          <w:i/>
          <w:sz w:val="24"/>
          <w:szCs w:val="24"/>
        </w:rPr>
        <w:t xml:space="preserve"> bitki ve hayvan sağlığı ile ilgili iç ve dış karantina hizmetlerini mevzuatı doğrultusunda yürütmek, resmi ve özel mezbaha ve kombinaları sağlık yönünden denetlemek, ildeki damızlık boğa, koç, teke ve aygırların sağlık kontrollerini yapmak, uygun olmayanları enemek,</w:t>
      </w:r>
    </w:p>
    <w:p w14:paraId="22BEEB34" w14:textId="77777777" w:rsidR="00DF47C6" w:rsidRPr="00154AE9" w:rsidRDefault="00DF47C6" w:rsidP="00DF47C6">
      <w:pPr>
        <w:autoSpaceDE w:val="0"/>
        <w:autoSpaceDN w:val="0"/>
        <w:adjustRightInd w:val="0"/>
        <w:spacing w:after="0" w:line="240" w:lineRule="auto"/>
        <w:jc w:val="both"/>
        <w:rPr>
          <w:rFonts w:ascii="Arial" w:hAnsi="Arial" w:cs="Arial"/>
          <w:i/>
          <w:sz w:val="24"/>
          <w:szCs w:val="24"/>
        </w:rPr>
      </w:pPr>
      <w:r w:rsidRPr="00154AE9">
        <w:rPr>
          <w:rFonts w:ascii="Arial" w:hAnsi="Arial" w:cs="Arial"/>
          <w:i/>
          <w:sz w:val="24"/>
          <w:szCs w:val="24"/>
        </w:rPr>
        <w:t xml:space="preserve">o) İl </w:t>
      </w:r>
      <w:proofErr w:type="gramStart"/>
      <w:r w:rsidRPr="00154AE9">
        <w:rPr>
          <w:rFonts w:ascii="Arial" w:hAnsi="Arial" w:cs="Arial"/>
          <w:i/>
          <w:sz w:val="24"/>
          <w:szCs w:val="24"/>
        </w:rPr>
        <w:t>dahilinde</w:t>
      </w:r>
      <w:proofErr w:type="gramEnd"/>
      <w:r w:rsidRPr="00154AE9">
        <w:rPr>
          <w:rFonts w:ascii="Arial" w:hAnsi="Arial" w:cs="Arial"/>
          <w:i/>
          <w:sz w:val="24"/>
          <w:szCs w:val="24"/>
        </w:rPr>
        <w:t xml:space="preserve"> bitkilere zarar veren zararlı hastalık ve organizmaların tespitini yapmak</w:t>
      </w:r>
    </w:p>
    <w:p w14:paraId="1151E83C" w14:textId="77777777" w:rsidR="00DF47C6" w:rsidRPr="00154AE9" w:rsidRDefault="00DF47C6" w:rsidP="00DF47C6">
      <w:pPr>
        <w:autoSpaceDE w:val="0"/>
        <w:autoSpaceDN w:val="0"/>
        <w:adjustRightInd w:val="0"/>
        <w:spacing w:after="0" w:line="240" w:lineRule="auto"/>
        <w:jc w:val="both"/>
        <w:rPr>
          <w:rFonts w:ascii="Arial" w:hAnsi="Arial" w:cs="Arial"/>
          <w:i/>
          <w:sz w:val="24"/>
          <w:szCs w:val="24"/>
        </w:rPr>
      </w:pPr>
      <w:proofErr w:type="gramStart"/>
      <w:r w:rsidRPr="00154AE9">
        <w:rPr>
          <w:rFonts w:ascii="Arial" w:hAnsi="Arial" w:cs="Arial"/>
          <w:i/>
          <w:sz w:val="24"/>
          <w:szCs w:val="24"/>
        </w:rPr>
        <w:t>ve</w:t>
      </w:r>
      <w:proofErr w:type="gramEnd"/>
      <w:r w:rsidRPr="00154AE9">
        <w:rPr>
          <w:rFonts w:ascii="Arial" w:hAnsi="Arial" w:cs="Arial"/>
          <w:i/>
          <w:sz w:val="24"/>
          <w:szCs w:val="24"/>
        </w:rPr>
        <w:t xml:space="preserve"> koruma programlarını hazırlamak, onaylanmış programların uygulanmasını sağlamak,</w:t>
      </w:r>
    </w:p>
    <w:p w14:paraId="0E46FE12" w14:textId="77777777" w:rsidR="00DF47C6" w:rsidRPr="00154AE9" w:rsidRDefault="00DF47C6" w:rsidP="00DF47C6">
      <w:pPr>
        <w:autoSpaceDE w:val="0"/>
        <w:autoSpaceDN w:val="0"/>
        <w:adjustRightInd w:val="0"/>
        <w:spacing w:after="0" w:line="240" w:lineRule="auto"/>
        <w:jc w:val="both"/>
        <w:rPr>
          <w:rFonts w:ascii="Arial" w:hAnsi="Arial" w:cs="Arial"/>
          <w:i/>
          <w:sz w:val="24"/>
          <w:szCs w:val="24"/>
        </w:rPr>
      </w:pPr>
      <w:r w:rsidRPr="00154AE9">
        <w:rPr>
          <w:rFonts w:ascii="Arial" w:hAnsi="Arial" w:cs="Arial"/>
          <w:i/>
          <w:sz w:val="24"/>
          <w:szCs w:val="24"/>
        </w:rPr>
        <w:t xml:space="preserve">ö) İl </w:t>
      </w:r>
      <w:proofErr w:type="gramStart"/>
      <w:r w:rsidRPr="00154AE9">
        <w:rPr>
          <w:rFonts w:ascii="Arial" w:hAnsi="Arial" w:cs="Arial"/>
          <w:i/>
          <w:sz w:val="24"/>
          <w:szCs w:val="24"/>
        </w:rPr>
        <w:t>dahilinde</w:t>
      </w:r>
      <w:proofErr w:type="gramEnd"/>
      <w:r w:rsidRPr="00154AE9">
        <w:rPr>
          <w:rFonts w:ascii="Arial" w:hAnsi="Arial" w:cs="Arial"/>
          <w:i/>
          <w:sz w:val="24"/>
          <w:szCs w:val="24"/>
        </w:rPr>
        <w:t xml:space="preserve"> faaliyette bulunan bitki koruma ürünleri, zirai mücadele alet-makineleri,</w:t>
      </w:r>
    </w:p>
    <w:p w14:paraId="548DBBD3" w14:textId="77777777" w:rsidR="00DF47C6" w:rsidRPr="00154AE9" w:rsidRDefault="00DF47C6" w:rsidP="00DF47C6">
      <w:pPr>
        <w:autoSpaceDE w:val="0"/>
        <w:autoSpaceDN w:val="0"/>
        <w:adjustRightInd w:val="0"/>
        <w:spacing w:after="0" w:line="240" w:lineRule="auto"/>
        <w:jc w:val="both"/>
        <w:rPr>
          <w:rFonts w:ascii="Arial" w:hAnsi="Arial" w:cs="Arial"/>
          <w:i/>
          <w:sz w:val="24"/>
          <w:szCs w:val="24"/>
        </w:rPr>
      </w:pPr>
      <w:proofErr w:type="gramStart"/>
      <w:r w:rsidRPr="00154AE9">
        <w:rPr>
          <w:rFonts w:ascii="Arial" w:hAnsi="Arial" w:cs="Arial"/>
          <w:i/>
          <w:sz w:val="24"/>
          <w:szCs w:val="24"/>
        </w:rPr>
        <w:t>tohum</w:t>
      </w:r>
      <w:proofErr w:type="gramEnd"/>
      <w:r w:rsidRPr="00154AE9">
        <w:rPr>
          <w:rFonts w:ascii="Arial" w:hAnsi="Arial" w:cs="Arial"/>
          <w:i/>
          <w:sz w:val="24"/>
          <w:szCs w:val="24"/>
        </w:rPr>
        <w:t xml:space="preserve"> ve gübre bayileri ile ilaçlama yapan özel ve tüzel kişilerin kontrolünü yapmak, gıda ve yem stokları, gıda ve yem konularını ilgilendiren etüt ve envanterleri hazırlamak, ruhsatlı yem fabrikalarını asgari teknik ve sağlık şartları bakımından denetlemek, gıda ve yem sanayileri ürünlerinin belirlenmiş esaslara uygunluğunu denetlemek, ihracat ve ithalatında Bakanlık ile ilgili işlemlerinin il düzeyindekilerini yürütmek,</w:t>
      </w:r>
    </w:p>
    <w:p w14:paraId="5C6B6BD6" w14:textId="77777777" w:rsidR="00DF47C6" w:rsidRPr="00154AE9" w:rsidRDefault="00DF47C6" w:rsidP="00DF47C6">
      <w:pPr>
        <w:autoSpaceDE w:val="0"/>
        <w:autoSpaceDN w:val="0"/>
        <w:adjustRightInd w:val="0"/>
        <w:spacing w:after="0" w:line="240" w:lineRule="auto"/>
        <w:jc w:val="both"/>
        <w:rPr>
          <w:rFonts w:ascii="Arial" w:hAnsi="Arial" w:cs="Arial"/>
          <w:i/>
          <w:sz w:val="24"/>
          <w:szCs w:val="24"/>
        </w:rPr>
      </w:pPr>
      <w:proofErr w:type="gramStart"/>
      <w:r w:rsidRPr="00154AE9">
        <w:rPr>
          <w:rFonts w:ascii="Arial" w:hAnsi="Arial" w:cs="Arial"/>
          <w:i/>
          <w:sz w:val="24"/>
          <w:szCs w:val="24"/>
        </w:rPr>
        <w:t>p) (Değişik: 15.12.2021 tarihli ve 3685784 sayılı Olur) Bitki, hayvan, gıda ve yem güvenirliğini gözeterek tüketiciyi ve halk sağlığını koruma amacıyla il düzeyinde tedbirler almak, denetim ve kontrol hizmetlerinin aksatılmadan yürütülmesini sağlamak, Bakanlıkça belirlenen tedbirlerin ilde uygulanmasını sağlamak, izlemek, değerlendirmek, konusunda faaliyet gösteren laboratuvarları mevzuatı çerçevesinde belgelendirilmek, kaydını almak, izlemek, yetkili oldukları hususlarda denetlemek,</w:t>
      </w:r>
      <w:proofErr w:type="gramEnd"/>
    </w:p>
    <w:p w14:paraId="2014D6F2" w14:textId="77777777" w:rsidR="00DF47C6" w:rsidRPr="00154AE9" w:rsidRDefault="00DF47C6" w:rsidP="00DF47C6">
      <w:pPr>
        <w:autoSpaceDE w:val="0"/>
        <w:autoSpaceDN w:val="0"/>
        <w:adjustRightInd w:val="0"/>
        <w:spacing w:after="0" w:line="240" w:lineRule="auto"/>
        <w:jc w:val="both"/>
        <w:rPr>
          <w:rFonts w:ascii="Arial" w:hAnsi="Arial" w:cs="Arial"/>
          <w:i/>
          <w:sz w:val="24"/>
          <w:szCs w:val="24"/>
        </w:rPr>
      </w:pPr>
      <w:proofErr w:type="gramStart"/>
      <w:r w:rsidRPr="00154AE9">
        <w:rPr>
          <w:rFonts w:ascii="Arial" w:hAnsi="Arial" w:cs="Arial"/>
          <w:i/>
          <w:sz w:val="24"/>
          <w:szCs w:val="24"/>
        </w:rPr>
        <w:t>r) Su ürünlerinin ve su ürünleri kaynaklarının sürdürülebilirlik temelinde işletilmesi ve geliştirilmesini sağlamak, buna yönelik koruma önlemlerini gerçekleştirmek, avcılık ve yetiştiriciliğe, su ürünlerinin işlenmesi ve pazarlanmasına, balıkçı barınakları ve balıkçılık ve su ürünleri alt yapılarının geliştirilmesi ve işletilmesine, su ürünleri ile ilgili her türlü bilgi ve belge toplanmasına ve bu bilgilere yönelik kayıt sisteminin geliştirilmesine ilişkin düzenlemeleri uygulamak, getirilen düzenlemeler kapsamında izleme, kontrol ve denetim ile cezai müeyyideleri gerçekleştirmek, su ürünleri ile ilgili inceleme ve değerlendirmeler yapmak ve her türlü teşvik ve koruma tedbirlerinin alınmasını, üretim alanlarının kiralanması ve işletilmesini ve buralarda verimliliğin artırılmasını sağlamak, su kaynaklarının kirletilmesini önleyecek ve su ürünlerini zarardan koruyacak tedbirleri almak ve aldırmak, balıkçılık ve su ürünleri ilgili ihracat, ithalat işlemlerini mevzuatı çerçevesinde yürütmek.</w:t>
      </w:r>
      <w:proofErr w:type="gramEnd"/>
    </w:p>
    <w:p w14:paraId="5A86D276" w14:textId="77777777" w:rsidR="00DF47C6" w:rsidRPr="00154AE9" w:rsidRDefault="00DF47C6" w:rsidP="00DF47C6">
      <w:pPr>
        <w:autoSpaceDE w:val="0"/>
        <w:autoSpaceDN w:val="0"/>
        <w:adjustRightInd w:val="0"/>
        <w:spacing w:after="0" w:line="240" w:lineRule="auto"/>
        <w:jc w:val="both"/>
        <w:rPr>
          <w:rFonts w:ascii="Arial" w:hAnsi="Arial" w:cs="Arial"/>
          <w:i/>
          <w:sz w:val="24"/>
          <w:szCs w:val="24"/>
        </w:rPr>
      </w:pPr>
      <w:r w:rsidRPr="00154AE9">
        <w:rPr>
          <w:rFonts w:ascii="Arial" w:hAnsi="Arial" w:cs="Arial"/>
          <w:i/>
          <w:sz w:val="24"/>
          <w:szCs w:val="24"/>
        </w:rPr>
        <w:t xml:space="preserve">s) Mera tespit </w:t>
      </w:r>
      <w:proofErr w:type="gramStart"/>
      <w:r w:rsidRPr="00154AE9">
        <w:rPr>
          <w:rFonts w:ascii="Arial" w:hAnsi="Arial" w:cs="Arial"/>
          <w:i/>
          <w:sz w:val="24"/>
          <w:szCs w:val="24"/>
        </w:rPr>
        <w:t>tahdit</w:t>
      </w:r>
      <w:proofErr w:type="gramEnd"/>
      <w:r w:rsidRPr="00154AE9">
        <w:rPr>
          <w:rFonts w:ascii="Arial" w:hAnsi="Arial" w:cs="Arial"/>
          <w:i/>
          <w:sz w:val="24"/>
          <w:szCs w:val="24"/>
        </w:rPr>
        <w:t>, ıslah ve tahsis ile mera dışına çıkarılma ve bu gibi yerler ile ilin içerisinde bulunduğu tarım havzasına dair faaliyetlerde mevzuatı doğrultusunda işlemler yürütmek, tarım arazisinde ekili, dikili alanlarının ve bunların ürünlerinin taşınır ve taşınmaz çiftçi mallarının korunmasını ve tabii afetlerden zarar gören çiftçilere özel mevzuatına göre yardım yapılmasını sağlamak için ilgili kuruluşlarla işbirliği yapmak ve çalışmalara yardımcı olmak,</w:t>
      </w:r>
    </w:p>
    <w:p w14:paraId="0144DCD3" w14:textId="77777777" w:rsidR="00DF47C6" w:rsidRPr="00154AE9" w:rsidRDefault="00DF47C6" w:rsidP="00DF47C6">
      <w:pPr>
        <w:autoSpaceDE w:val="0"/>
        <w:autoSpaceDN w:val="0"/>
        <w:adjustRightInd w:val="0"/>
        <w:spacing w:after="0" w:line="240" w:lineRule="auto"/>
        <w:jc w:val="both"/>
        <w:rPr>
          <w:rFonts w:ascii="Arial" w:hAnsi="Arial" w:cs="Arial"/>
          <w:i/>
          <w:sz w:val="24"/>
          <w:szCs w:val="24"/>
        </w:rPr>
      </w:pPr>
      <w:r w:rsidRPr="00154AE9">
        <w:rPr>
          <w:rFonts w:ascii="Arial" w:hAnsi="Arial" w:cs="Arial"/>
          <w:i/>
          <w:sz w:val="24"/>
          <w:szCs w:val="24"/>
        </w:rPr>
        <w:t xml:space="preserve">ş) Projeler çerçevesinde köylerde istihdam </w:t>
      </w:r>
      <w:proofErr w:type="gramStart"/>
      <w:r w:rsidRPr="00154AE9">
        <w:rPr>
          <w:rFonts w:ascii="Arial" w:hAnsi="Arial" w:cs="Arial"/>
          <w:i/>
          <w:sz w:val="24"/>
          <w:szCs w:val="24"/>
        </w:rPr>
        <w:t>imkanlarını</w:t>
      </w:r>
      <w:proofErr w:type="gramEnd"/>
      <w:r w:rsidRPr="00154AE9">
        <w:rPr>
          <w:rFonts w:ascii="Arial" w:hAnsi="Arial" w:cs="Arial"/>
          <w:i/>
          <w:sz w:val="24"/>
          <w:szCs w:val="24"/>
        </w:rPr>
        <w:t xml:space="preserve"> artırmak amacıyla el sanatlarının geliştirilmesini, yayılmasını ve tanıtılmasını sağlayıcı ve mamullerinin pazarlanmasını kolaylaştırıcı tedbirler almak,</w:t>
      </w:r>
    </w:p>
    <w:p w14:paraId="49D849F7" w14:textId="77777777" w:rsidR="00DF47C6" w:rsidRPr="00154AE9" w:rsidRDefault="00DF47C6" w:rsidP="00DF47C6">
      <w:pPr>
        <w:autoSpaceDE w:val="0"/>
        <w:autoSpaceDN w:val="0"/>
        <w:adjustRightInd w:val="0"/>
        <w:spacing w:after="0" w:line="240" w:lineRule="auto"/>
        <w:jc w:val="both"/>
        <w:rPr>
          <w:rFonts w:ascii="Arial" w:hAnsi="Arial" w:cs="Arial"/>
          <w:i/>
          <w:sz w:val="24"/>
          <w:szCs w:val="24"/>
        </w:rPr>
      </w:pPr>
      <w:r w:rsidRPr="00154AE9">
        <w:rPr>
          <w:rFonts w:ascii="Arial" w:hAnsi="Arial" w:cs="Arial"/>
          <w:i/>
          <w:sz w:val="24"/>
          <w:szCs w:val="24"/>
        </w:rPr>
        <w:t xml:space="preserve">t) Çiftçilerin kooperatif veya birlik şeklinde teşkilatlanmasını ve kooperatifçiliği teşvik etmek, bu amaçla etüt ve projeler hazırlamak, kooperatiflerin ve birliklerin kurulması için teknik ve yetkisi </w:t>
      </w:r>
      <w:proofErr w:type="gramStart"/>
      <w:r w:rsidRPr="00154AE9">
        <w:rPr>
          <w:rFonts w:ascii="Arial" w:hAnsi="Arial" w:cs="Arial"/>
          <w:i/>
          <w:sz w:val="24"/>
          <w:szCs w:val="24"/>
        </w:rPr>
        <w:t>dahilinde</w:t>
      </w:r>
      <w:proofErr w:type="gramEnd"/>
      <w:r w:rsidRPr="00154AE9">
        <w:rPr>
          <w:rFonts w:ascii="Arial" w:hAnsi="Arial" w:cs="Arial"/>
          <w:i/>
          <w:sz w:val="24"/>
          <w:szCs w:val="24"/>
        </w:rPr>
        <w:t xml:space="preserve"> mali yardımda bulunmak ve denetlemek,</w:t>
      </w:r>
    </w:p>
    <w:p w14:paraId="099A753B" w14:textId="77777777" w:rsidR="00DF47C6" w:rsidRPr="00154AE9" w:rsidRDefault="00DF47C6" w:rsidP="00DF47C6">
      <w:pPr>
        <w:autoSpaceDE w:val="0"/>
        <w:autoSpaceDN w:val="0"/>
        <w:adjustRightInd w:val="0"/>
        <w:spacing w:after="0" w:line="240" w:lineRule="auto"/>
        <w:jc w:val="both"/>
        <w:rPr>
          <w:rFonts w:ascii="Arial" w:hAnsi="Arial" w:cs="Arial"/>
          <w:i/>
          <w:sz w:val="24"/>
          <w:szCs w:val="24"/>
        </w:rPr>
      </w:pPr>
      <w:r w:rsidRPr="00154AE9">
        <w:rPr>
          <w:rFonts w:ascii="Arial" w:hAnsi="Arial" w:cs="Arial"/>
          <w:i/>
          <w:sz w:val="24"/>
          <w:szCs w:val="24"/>
        </w:rPr>
        <w:t>u) Örnek çiftçi yetiştirmek gayesi ile çiftçi kadınlar ile çiftçi çocukları ve gençleri için eğitim programları ve projeleri uygulamak,</w:t>
      </w:r>
    </w:p>
    <w:p w14:paraId="059017FA" w14:textId="77777777" w:rsidR="00DF47C6" w:rsidRPr="00154AE9" w:rsidRDefault="00DF47C6" w:rsidP="00DF47C6">
      <w:pPr>
        <w:autoSpaceDE w:val="0"/>
        <w:autoSpaceDN w:val="0"/>
        <w:adjustRightInd w:val="0"/>
        <w:spacing w:after="0" w:line="240" w:lineRule="auto"/>
        <w:jc w:val="both"/>
        <w:rPr>
          <w:rFonts w:ascii="Arial" w:hAnsi="Arial" w:cs="Arial"/>
          <w:i/>
          <w:sz w:val="24"/>
          <w:szCs w:val="24"/>
        </w:rPr>
      </w:pPr>
      <w:r w:rsidRPr="00154AE9">
        <w:rPr>
          <w:rFonts w:ascii="Arial" w:hAnsi="Arial" w:cs="Arial"/>
          <w:i/>
          <w:sz w:val="24"/>
          <w:szCs w:val="24"/>
        </w:rPr>
        <w:lastRenderedPageBreak/>
        <w:t>ü) Gıda, gıda katkı maddeleri ve gıda ile temasta bulunan madde ve malzemeler konusunda faaliyette bulunan yerlerin gerekli kayıtları yapmak, izinleri vermek, üretim işleme ve satış yerlerini mevzuatı çerçevesinde denetlemek, bu malzemelerin ihracat ve ithalatında Bakanlık ile ilgili işlemlerinin il düzeyindekilerini yürütmek,</w:t>
      </w:r>
    </w:p>
    <w:p w14:paraId="03F48680" w14:textId="77777777" w:rsidR="00DF47C6" w:rsidRPr="00154AE9" w:rsidRDefault="00DF47C6" w:rsidP="00DF47C6">
      <w:pPr>
        <w:autoSpaceDE w:val="0"/>
        <w:autoSpaceDN w:val="0"/>
        <w:adjustRightInd w:val="0"/>
        <w:spacing w:after="0" w:line="240" w:lineRule="auto"/>
        <w:jc w:val="both"/>
        <w:rPr>
          <w:rFonts w:ascii="Arial" w:hAnsi="Arial" w:cs="Arial"/>
          <w:i/>
          <w:sz w:val="24"/>
          <w:szCs w:val="24"/>
        </w:rPr>
      </w:pPr>
      <w:r w:rsidRPr="00154AE9">
        <w:rPr>
          <w:rFonts w:ascii="Arial" w:hAnsi="Arial" w:cs="Arial"/>
          <w:i/>
          <w:sz w:val="24"/>
          <w:szCs w:val="24"/>
        </w:rPr>
        <w:t>v) Tohumluk üretimlerinin beyanname kabulü, tarla kontrollerini yapmak ve numune alarak ilgili kuruluşlarına göndermek,</w:t>
      </w:r>
    </w:p>
    <w:p w14:paraId="56D88436" w14:textId="77777777" w:rsidR="00DF47C6" w:rsidRPr="00154AE9" w:rsidRDefault="00DF47C6" w:rsidP="00DF47C6">
      <w:pPr>
        <w:autoSpaceDE w:val="0"/>
        <w:autoSpaceDN w:val="0"/>
        <w:adjustRightInd w:val="0"/>
        <w:spacing w:after="0" w:line="240" w:lineRule="auto"/>
        <w:jc w:val="both"/>
        <w:rPr>
          <w:rFonts w:ascii="Arial" w:hAnsi="Arial" w:cs="Arial"/>
          <w:i/>
          <w:sz w:val="24"/>
          <w:szCs w:val="24"/>
        </w:rPr>
      </w:pPr>
      <w:r w:rsidRPr="00154AE9">
        <w:rPr>
          <w:rFonts w:ascii="Arial" w:hAnsi="Arial" w:cs="Arial"/>
          <w:i/>
          <w:sz w:val="24"/>
          <w:szCs w:val="24"/>
        </w:rPr>
        <w:t>y) Tohumluk piyasasında yetkilendirme ile ilgili faaliyetleri yürütmek,</w:t>
      </w:r>
    </w:p>
    <w:p w14:paraId="4B54EFCC" w14:textId="77777777" w:rsidR="00DF47C6" w:rsidRPr="00154AE9" w:rsidRDefault="00DF47C6" w:rsidP="00DF47C6">
      <w:pPr>
        <w:autoSpaceDE w:val="0"/>
        <w:autoSpaceDN w:val="0"/>
        <w:adjustRightInd w:val="0"/>
        <w:spacing w:after="0" w:line="240" w:lineRule="auto"/>
        <w:jc w:val="both"/>
        <w:rPr>
          <w:rFonts w:ascii="Arial" w:hAnsi="Arial" w:cs="Arial"/>
          <w:i/>
          <w:sz w:val="24"/>
          <w:szCs w:val="24"/>
        </w:rPr>
      </w:pPr>
      <w:r w:rsidRPr="00154AE9">
        <w:rPr>
          <w:rFonts w:ascii="Arial" w:hAnsi="Arial" w:cs="Arial"/>
          <w:i/>
          <w:sz w:val="24"/>
          <w:szCs w:val="24"/>
        </w:rPr>
        <w:t>y) Tohumluk üretici ve bayilerinin kontrolünü yapmak,</w:t>
      </w:r>
    </w:p>
    <w:p w14:paraId="14803955" w14:textId="77777777" w:rsidR="00DF47C6" w:rsidRPr="00154AE9" w:rsidRDefault="00DF47C6" w:rsidP="00DF47C6">
      <w:pPr>
        <w:autoSpaceDE w:val="0"/>
        <w:autoSpaceDN w:val="0"/>
        <w:adjustRightInd w:val="0"/>
        <w:spacing w:after="0" w:line="240" w:lineRule="auto"/>
        <w:jc w:val="both"/>
        <w:rPr>
          <w:rFonts w:ascii="Arial" w:hAnsi="Arial" w:cs="Arial"/>
          <w:i/>
          <w:sz w:val="24"/>
          <w:szCs w:val="24"/>
        </w:rPr>
      </w:pPr>
      <w:r w:rsidRPr="00154AE9">
        <w:rPr>
          <w:rFonts w:ascii="Arial" w:hAnsi="Arial" w:cs="Arial"/>
          <w:i/>
          <w:sz w:val="24"/>
          <w:szCs w:val="24"/>
        </w:rPr>
        <w:t>z) Tohumluk, süs bitkileri, doğal çiçek soğanları ve kesme çiçek ile ilgili ithalat ve ihracat işlemlerini yürütmek,</w:t>
      </w:r>
    </w:p>
    <w:p w14:paraId="16242BA7" w14:textId="77777777" w:rsidR="00DF47C6" w:rsidRPr="00154AE9" w:rsidRDefault="00DF47C6" w:rsidP="00DF47C6">
      <w:pPr>
        <w:autoSpaceDE w:val="0"/>
        <w:autoSpaceDN w:val="0"/>
        <w:adjustRightInd w:val="0"/>
        <w:spacing w:after="0" w:line="240" w:lineRule="auto"/>
        <w:jc w:val="both"/>
        <w:rPr>
          <w:rFonts w:ascii="Arial" w:hAnsi="Arial" w:cs="Arial"/>
          <w:i/>
          <w:sz w:val="24"/>
          <w:szCs w:val="24"/>
        </w:rPr>
      </w:pPr>
      <w:proofErr w:type="spellStart"/>
      <w:r w:rsidRPr="00154AE9">
        <w:rPr>
          <w:rFonts w:ascii="Arial" w:hAnsi="Arial" w:cs="Arial"/>
          <w:i/>
          <w:sz w:val="24"/>
          <w:szCs w:val="24"/>
        </w:rPr>
        <w:t>aa</w:t>
      </w:r>
      <w:proofErr w:type="spellEnd"/>
      <w:r w:rsidRPr="00154AE9">
        <w:rPr>
          <w:rFonts w:ascii="Arial" w:hAnsi="Arial" w:cs="Arial"/>
          <w:i/>
          <w:sz w:val="24"/>
          <w:szCs w:val="24"/>
        </w:rPr>
        <w:t xml:space="preserve">) Bakanlıkça yürütülen iç ve dış kaynaklı </w:t>
      </w:r>
      <w:proofErr w:type="gramStart"/>
      <w:r w:rsidRPr="00154AE9">
        <w:rPr>
          <w:rFonts w:ascii="Arial" w:hAnsi="Arial" w:cs="Arial"/>
          <w:i/>
          <w:sz w:val="24"/>
          <w:szCs w:val="24"/>
        </w:rPr>
        <w:t>entegre</w:t>
      </w:r>
      <w:proofErr w:type="gramEnd"/>
      <w:r w:rsidRPr="00154AE9">
        <w:rPr>
          <w:rFonts w:ascii="Arial" w:hAnsi="Arial" w:cs="Arial"/>
          <w:i/>
          <w:sz w:val="24"/>
          <w:szCs w:val="24"/>
        </w:rPr>
        <w:t xml:space="preserve"> ve münferit bitkisel üretim, hayvancılık ve su ürünleri üretim, değerlendirme, pazarlama ve kırsal kalkınma projelerinin ili ile ilgili kısımları uygulamak, uygulatmak, hibelerin zamanında ve amacına uygun olarak kullanılmasını takip ve kontrol etmek,</w:t>
      </w:r>
    </w:p>
    <w:p w14:paraId="04AB5ADF" w14:textId="77777777" w:rsidR="00DF47C6" w:rsidRPr="00154AE9" w:rsidRDefault="00DF47C6" w:rsidP="00DF47C6">
      <w:pPr>
        <w:autoSpaceDE w:val="0"/>
        <w:autoSpaceDN w:val="0"/>
        <w:adjustRightInd w:val="0"/>
        <w:spacing w:after="0" w:line="240" w:lineRule="auto"/>
        <w:jc w:val="both"/>
        <w:rPr>
          <w:rFonts w:ascii="Arial" w:hAnsi="Arial" w:cs="Arial"/>
          <w:i/>
          <w:sz w:val="24"/>
          <w:szCs w:val="24"/>
        </w:rPr>
      </w:pPr>
      <w:proofErr w:type="spellStart"/>
      <w:r w:rsidRPr="00154AE9">
        <w:rPr>
          <w:rFonts w:ascii="Arial" w:hAnsi="Arial" w:cs="Arial"/>
          <w:i/>
          <w:sz w:val="24"/>
          <w:szCs w:val="24"/>
        </w:rPr>
        <w:t>bb</w:t>
      </w:r>
      <w:proofErr w:type="spellEnd"/>
      <w:r w:rsidRPr="00154AE9">
        <w:rPr>
          <w:rFonts w:ascii="Arial" w:hAnsi="Arial" w:cs="Arial"/>
          <w:i/>
          <w:sz w:val="24"/>
          <w:szCs w:val="24"/>
        </w:rPr>
        <w:t>) Küresel iklim değişiklikleri, tarımsal çevre, kuraklık, çölleşme ile ilgili çalışmalar il düzeyinde olanları yürütmek, diğer afetler ve tarım sigortası ile ilgili olarak 14/6/2005 tarihli ve 5363 sayılı Tarım Sigortaları Kanunu çerçevesindeki uygulamaların yaygınlaştırılmasına yönelik eğitim, yayım ve tanıtım ve mevzuatla verilen diğer çalışmaları yapmak,</w:t>
      </w:r>
    </w:p>
    <w:p w14:paraId="3CC9CF24" w14:textId="77777777" w:rsidR="00DF47C6" w:rsidRPr="00154AE9" w:rsidRDefault="00DF47C6" w:rsidP="00DF47C6">
      <w:pPr>
        <w:autoSpaceDE w:val="0"/>
        <w:autoSpaceDN w:val="0"/>
        <w:adjustRightInd w:val="0"/>
        <w:spacing w:after="0" w:line="240" w:lineRule="auto"/>
        <w:jc w:val="both"/>
        <w:rPr>
          <w:rFonts w:ascii="Arial" w:hAnsi="Arial" w:cs="Arial"/>
          <w:i/>
          <w:sz w:val="24"/>
          <w:szCs w:val="24"/>
        </w:rPr>
      </w:pPr>
      <w:r w:rsidRPr="00154AE9">
        <w:rPr>
          <w:rFonts w:ascii="Arial" w:hAnsi="Arial" w:cs="Arial"/>
          <w:i/>
          <w:sz w:val="24"/>
          <w:szCs w:val="24"/>
        </w:rPr>
        <w:t>cc) Hayvan ıslahı faaliyetlerini ve bu faaliyetlerin veri tabanı çalışmalarını yürütmek,</w:t>
      </w:r>
    </w:p>
    <w:p w14:paraId="251C5F69" w14:textId="77777777" w:rsidR="00DF47C6" w:rsidRPr="00154AE9" w:rsidRDefault="00DF47C6" w:rsidP="00DF47C6">
      <w:pPr>
        <w:autoSpaceDE w:val="0"/>
        <w:autoSpaceDN w:val="0"/>
        <w:adjustRightInd w:val="0"/>
        <w:spacing w:after="0" w:line="240" w:lineRule="auto"/>
        <w:jc w:val="both"/>
        <w:rPr>
          <w:rFonts w:ascii="Arial" w:hAnsi="Arial" w:cs="Arial"/>
          <w:i/>
          <w:sz w:val="24"/>
          <w:szCs w:val="24"/>
        </w:rPr>
      </w:pPr>
      <w:r w:rsidRPr="00154AE9">
        <w:rPr>
          <w:rFonts w:ascii="Arial" w:hAnsi="Arial" w:cs="Arial"/>
          <w:i/>
          <w:sz w:val="24"/>
          <w:szCs w:val="24"/>
        </w:rPr>
        <w:t>Bakanlıkça düzenlenen suni tohumlama kurslarına ilişkin koordinasyonu sağlamak, suni tohumlama yapma izni vermek, sperma ve embriyo üretim merkezleri ve laboratuvarlarının kontrol ve denetimlerini yapmak,</w:t>
      </w:r>
    </w:p>
    <w:p w14:paraId="4C8515FC" w14:textId="77777777" w:rsidR="00DF47C6" w:rsidRPr="00154AE9" w:rsidRDefault="00DF47C6" w:rsidP="00DF47C6">
      <w:pPr>
        <w:autoSpaceDE w:val="0"/>
        <w:autoSpaceDN w:val="0"/>
        <w:adjustRightInd w:val="0"/>
        <w:spacing w:after="0" w:line="240" w:lineRule="auto"/>
        <w:jc w:val="both"/>
        <w:rPr>
          <w:rFonts w:ascii="Arial" w:hAnsi="Arial" w:cs="Arial"/>
          <w:i/>
          <w:sz w:val="24"/>
          <w:szCs w:val="24"/>
        </w:rPr>
      </w:pPr>
      <w:proofErr w:type="spellStart"/>
      <w:r w:rsidRPr="00154AE9">
        <w:rPr>
          <w:rFonts w:ascii="Arial" w:hAnsi="Arial" w:cs="Arial"/>
          <w:i/>
          <w:sz w:val="24"/>
          <w:szCs w:val="24"/>
        </w:rPr>
        <w:t>çç</w:t>
      </w:r>
      <w:proofErr w:type="spellEnd"/>
      <w:r w:rsidRPr="00154AE9">
        <w:rPr>
          <w:rFonts w:ascii="Arial" w:hAnsi="Arial" w:cs="Arial"/>
          <w:i/>
          <w:sz w:val="24"/>
          <w:szCs w:val="24"/>
        </w:rPr>
        <w:t>) Büyükbaş ve küçükbaş damızlık yetiştiriciliği yapılan işletmelerin teknik yönden kontrolünü yapmak,</w:t>
      </w:r>
    </w:p>
    <w:p w14:paraId="28A95265" w14:textId="77777777" w:rsidR="00DF47C6" w:rsidRPr="00154AE9" w:rsidRDefault="00DF47C6" w:rsidP="00DF47C6">
      <w:pPr>
        <w:autoSpaceDE w:val="0"/>
        <w:autoSpaceDN w:val="0"/>
        <w:adjustRightInd w:val="0"/>
        <w:spacing w:after="0" w:line="240" w:lineRule="auto"/>
        <w:jc w:val="both"/>
        <w:rPr>
          <w:rFonts w:ascii="Arial" w:hAnsi="Arial" w:cs="Arial"/>
          <w:i/>
          <w:sz w:val="24"/>
          <w:szCs w:val="24"/>
        </w:rPr>
      </w:pPr>
      <w:proofErr w:type="spellStart"/>
      <w:r w:rsidRPr="00154AE9">
        <w:rPr>
          <w:rFonts w:ascii="Arial" w:hAnsi="Arial" w:cs="Arial"/>
          <w:i/>
          <w:sz w:val="24"/>
          <w:szCs w:val="24"/>
        </w:rPr>
        <w:t>dd</w:t>
      </w:r>
      <w:proofErr w:type="spellEnd"/>
      <w:r w:rsidRPr="00154AE9">
        <w:rPr>
          <w:rFonts w:ascii="Arial" w:hAnsi="Arial" w:cs="Arial"/>
          <w:i/>
          <w:sz w:val="24"/>
          <w:szCs w:val="24"/>
        </w:rPr>
        <w:t xml:space="preserve">) Hayvancılık projeleriyle ilgili personel eğitimi ve bütçe ihtiyaçlarını tespit etmek ve ilin hayvancılık konusunda üretim potansiyelini belirlemek, mevzuatı doğrultusunda projeler yapmak, yürütmek, İlde hayvansal üretimin insan sağlığı ve </w:t>
      </w:r>
      <w:proofErr w:type="gramStart"/>
      <w:r w:rsidRPr="00154AE9">
        <w:rPr>
          <w:rFonts w:ascii="Arial" w:hAnsi="Arial" w:cs="Arial"/>
          <w:i/>
          <w:sz w:val="24"/>
          <w:szCs w:val="24"/>
        </w:rPr>
        <w:t>ekolojik dengeyi</w:t>
      </w:r>
      <w:proofErr w:type="gramEnd"/>
      <w:r w:rsidRPr="00154AE9">
        <w:rPr>
          <w:rFonts w:ascii="Arial" w:hAnsi="Arial" w:cs="Arial"/>
          <w:i/>
          <w:sz w:val="24"/>
          <w:szCs w:val="24"/>
        </w:rPr>
        <w:t xml:space="preserve"> koruyucu yöntemlerle yapılmasına ilişkin çalışmalar yapıp bunları denetlemek.</w:t>
      </w:r>
    </w:p>
    <w:p w14:paraId="02CAAB1C" w14:textId="77777777" w:rsidR="00DF47C6" w:rsidRPr="00154AE9" w:rsidRDefault="00DF47C6" w:rsidP="00DF47C6">
      <w:pPr>
        <w:autoSpaceDE w:val="0"/>
        <w:autoSpaceDN w:val="0"/>
        <w:adjustRightInd w:val="0"/>
        <w:spacing w:after="0" w:line="240" w:lineRule="auto"/>
        <w:jc w:val="both"/>
        <w:rPr>
          <w:rFonts w:ascii="Arial" w:hAnsi="Arial" w:cs="Arial"/>
          <w:i/>
          <w:sz w:val="24"/>
          <w:szCs w:val="24"/>
        </w:rPr>
      </w:pPr>
      <w:proofErr w:type="spellStart"/>
      <w:r w:rsidRPr="00154AE9">
        <w:rPr>
          <w:rFonts w:ascii="Arial" w:hAnsi="Arial" w:cs="Arial"/>
          <w:i/>
          <w:sz w:val="24"/>
          <w:szCs w:val="24"/>
        </w:rPr>
        <w:t>ee</w:t>
      </w:r>
      <w:proofErr w:type="spellEnd"/>
      <w:r w:rsidRPr="00154AE9">
        <w:rPr>
          <w:rFonts w:ascii="Arial" w:hAnsi="Arial" w:cs="Arial"/>
          <w:i/>
          <w:sz w:val="24"/>
          <w:szCs w:val="24"/>
        </w:rPr>
        <w:t>) Projeye dayalı olarak kurulmak istenen hayvancılık işletmelerine ilişkin teknik yardım taleplerini değerlendirmek,</w:t>
      </w:r>
    </w:p>
    <w:p w14:paraId="3413106A" w14:textId="77777777" w:rsidR="00DF47C6" w:rsidRPr="00154AE9" w:rsidRDefault="00DF47C6" w:rsidP="00DF47C6">
      <w:pPr>
        <w:autoSpaceDE w:val="0"/>
        <w:autoSpaceDN w:val="0"/>
        <w:adjustRightInd w:val="0"/>
        <w:spacing w:after="0" w:line="240" w:lineRule="auto"/>
        <w:jc w:val="both"/>
        <w:rPr>
          <w:rFonts w:ascii="Arial" w:hAnsi="Arial" w:cs="Arial"/>
          <w:i/>
          <w:sz w:val="24"/>
          <w:szCs w:val="24"/>
        </w:rPr>
      </w:pPr>
      <w:proofErr w:type="spellStart"/>
      <w:r w:rsidRPr="00154AE9">
        <w:rPr>
          <w:rFonts w:ascii="Arial" w:hAnsi="Arial" w:cs="Arial"/>
          <w:i/>
          <w:sz w:val="24"/>
          <w:szCs w:val="24"/>
        </w:rPr>
        <w:t>ff</w:t>
      </w:r>
      <w:proofErr w:type="spellEnd"/>
      <w:r w:rsidRPr="00154AE9">
        <w:rPr>
          <w:rFonts w:ascii="Arial" w:hAnsi="Arial" w:cs="Arial"/>
          <w:i/>
          <w:sz w:val="24"/>
          <w:szCs w:val="24"/>
        </w:rPr>
        <w:t xml:space="preserve">) İl </w:t>
      </w:r>
      <w:proofErr w:type="gramStart"/>
      <w:r w:rsidRPr="00154AE9">
        <w:rPr>
          <w:rFonts w:ascii="Arial" w:hAnsi="Arial" w:cs="Arial"/>
          <w:i/>
          <w:sz w:val="24"/>
          <w:szCs w:val="24"/>
        </w:rPr>
        <w:t>dahilinde</w:t>
      </w:r>
      <w:proofErr w:type="gramEnd"/>
      <w:r w:rsidRPr="00154AE9">
        <w:rPr>
          <w:rFonts w:ascii="Arial" w:hAnsi="Arial" w:cs="Arial"/>
          <w:i/>
          <w:sz w:val="24"/>
          <w:szCs w:val="24"/>
        </w:rPr>
        <w:t xml:space="preserve"> faaliyette bulunan her türlü gübre ve toprak düzenleyicilerin üretim yerleri, gübre bayileri ile bu bayilerin depolarını ve buralardaki piyasaya arz edilmiş ürünleri belirlenmiş esaslara göre uygunluğunu denetlemek,</w:t>
      </w:r>
    </w:p>
    <w:p w14:paraId="5A6971AC" w14:textId="77777777" w:rsidR="00DF47C6" w:rsidRPr="00154AE9" w:rsidRDefault="00DF47C6" w:rsidP="00DF47C6">
      <w:pPr>
        <w:autoSpaceDE w:val="0"/>
        <w:autoSpaceDN w:val="0"/>
        <w:adjustRightInd w:val="0"/>
        <w:spacing w:after="0" w:line="240" w:lineRule="auto"/>
        <w:jc w:val="both"/>
        <w:rPr>
          <w:rFonts w:ascii="Arial" w:hAnsi="Arial" w:cs="Arial"/>
          <w:i/>
          <w:sz w:val="24"/>
          <w:szCs w:val="24"/>
        </w:rPr>
      </w:pPr>
      <w:proofErr w:type="spellStart"/>
      <w:r w:rsidRPr="00154AE9">
        <w:rPr>
          <w:rFonts w:ascii="Arial" w:hAnsi="Arial" w:cs="Arial"/>
          <w:i/>
          <w:sz w:val="24"/>
          <w:szCs w:val="24"/>
        </w:rPr>
        <w:t>gg</w:t>
      </w:r>
      <w:proofErr w:type="spellEnd"/>
      <w:r w:rsidRPr="00154AE9">
        <w:rPr>
          <w:rFonts w:ascii="Arial" w:hAnsi="Arial" w:cs="Arial"/>
          <w:i/>
          <w:sz w:val="24"/>
          <w:szCs w:val="24"/>
        </w:rPr>
        <w:t>) Bakanlığın il müdürlüklerine yetki devri yaptığı gübreler için ithalat uygunluk belgelerini düzenlemek,</w:t>
      </w:r>
    </w:p>
    <w:p w14:paraId="1A3AC90D" w14:textId="77777777" w:rsidR="00DF47C6" w:rsidRPr="00154AE9" w:rsidRDefault="00DF47C6" w:rsidP="00DF47C6">
      <w:pPr>
        <w:autoSpaceDE w:val="0"/>
        <w:autoSpaceDN w:val="0"/>
        <w:adjustRightInd w:val="0"/>
        <w:spacing w:after="0" w:line="240" w:lineRule="auto"/>
        <w:jc w:val="both"/>
        <w:rPr>
          <w:rFonts w:ascii="Arial" w:hAnsi="Arial" w:cs="Arial"/>
          <w:i/>
          <w:sz w:val="24"/>
          <w:szCs w:val="24"/>
        </w:rPr>
      </w:pPr>
      <w:proofErr w:type="spellStart"/>
      <w:r w:rsidRPr="00154AE9">
        <w:rPr>
          <w:rFonts w:ascii="Arial" w:hAnsi="Arial" w:cs="Arial"/>
          <w:i/>
          <w:sz w:val="24"/>
          <w:szCs w:val="24"/>
        </w:rPr>
        <w:t>hh</w:t>
      </w:r>
      <w:proofErr w:type="spellEnd"/>
      <w:r w:rsidRPr="00154AE9">
        <w:rPr>
          <w:rFonts w:ascii="Arial" w:hAnsi="Arial" w:cs="Arial"/>
          <w:i/>
          <w:sz w:val="24"/>
          <w:szCs w:val="24"/>
        </w:rPr>
        <w:t>) İlde ilk defa faaliyete geçen gübre fabrikaları ile gübre üretim yerleri için lisans başvurularında, bu fabrika ve üretim yerlerinin mevzuata uygunluğunu denetlemek, uygunluk raporunu Bakanlığa göndermek,</w:t>
      </w:r>
    </w:p>
    <w:p w14:paraId="5C3FAAF9" w14:textId="77777777" w:rsidR="00DF47C6" w:rsidRPr="00154AE9" w:rsidRDefault="00DF47C6" w:rsidP="00DF47C6">
      <w:pPr>
        <w:autoSpaceDE w:val="0"/>
        <w:autoSpaceDN w:val="0"/>
        <w:adjustRightInd w:val="0"/>
        <w:spacing w:after="0" w:line="240" w:lineRule="auto"/>
        <w:jc w:val="both"/>
        <w:rPr>
          <w:rFonts w:ascii="Arial" w:hAnsi="Arial" w:cs="Arial"/>
          <w:i/>
          <w:sz w:val="24"/>
          <w:szCs w:val="24"/>
        </w:rPr>
      </w:pPr>
      <w:proofErr w:type="spellStart"/>
      <w:r w:rsidRPr="00154AE9">
        <w:rPr>
          <w:rFonts w:ascii="Arial" w:hAnsi="Arial" w:cs="Arial"/>
          <w:i/>
          <w:sz w:val="24"/>
          <w:szCs w:val="24"/>
        </w:rPr>
        <w:t>ıı</w:t>
      </w:r>
      <w:proofErr w:type="spellEnd"/>
      <w:r w:rsidRPr="00154AE9">
        <w:rPr>
          <w:rFonts w:ascii="Arial" w:hAnsi="Arial" w:cs="Arial"/>
          <w:i/>
          <w:sz w:val="24"/>
          <w:szCs w:val="24"/>
        </w:rPr>
        <w:t>) İlde bitkisel, hayvansal ve su ürünleri üretimi ile ilgili bilgi sistemlerinin kurulması ve kullanılmasını sağlamak,</w:t>
      </w:r>
    </w:p>
    <w:p w14:paraId="118EF597" w14:textId="77777777" w:rsidR="00DF47C6" w:rsidRPr="00154AE9" w:rsidRDefault="00DF47C6" w:rsidP="00DF47C6">
      <w:pPr>
        <w:autoSpaceDE w:val="0"/>
        <w:autoSpaceDN w:val="0"/>
        <w:adjustRightInd w:val="0"/>
        <w:spacing w:after="0" w:line="240" w:lineRule="auto"/>
        <w:jc w:val="both"/>
        <w:rPr>
          <w:rFonts w:ascii="Arial" w:hAnsi="Arial" w:cs="Arial"/>
          <w:i/>
          <w:sz w:val="24"/>
          <w:szCs w:val="24"/>
        </w:rPr>
      </w:pPr>
      <w:r w:rsidRPr="00154AE9">
        <w:rPr>
          <w:rFonts w:ascii="Arial" w:hAnsi="Arial" w:cs="Arial"/>
          <w:i/>
          <w:sz w:val="24"/>
          <w:szCs w:val="24"/>
        </w:rPr>
        <w:t>ii) Kayıt sistemleri veri girişleri ve kayıt sistemlerine dayalı destekleme uygulamalarını yapmak,</w:t>
      </w:r>
    </w:p>
    <w:p w14:paraId="3470613F" w14:textId="77777777" w:rsidR="00DF47C6" w:rsidRPr="00154AE9" w:rsidRDefault="00DF47C6" w:rsidP="00DF47C6">
      <w:pPr>
        <w:autoSpaceDE w:val="0"/>
        <w:autoSpaceDN w:val="0"/>
        <w:adjustRightInd w:val="0"/>
        <w:spacing w:after="0" w:line="240" w:lineRule="auto"/>
        <w:jc w:val="both"/>
        <w:rPr>
          <w:rFonts w:ascii="Arial" w:hAnsi="Arial" w:cs="Arial"/>
          <w:i/>
          <w:sz w:val="24"/>
          <w:szCs w:val="24"/>
        </w:rPr>
      </w:pPr>
      <w:proofErr w:type="spellStart"/>
      <w:r w:rsidRPr="00154AE9">
        <w:rPr>
          <w:rFonts w:ascii="Arial" w:hAnsi="Arial" w:cs="Arial"/>
          <w:i/>
          <w:sz w:val="24"/>
          <w:szCs w:val="24"/>
        </w:rPr>
        <w:t>jj</w:t>
      </w:r>
      <w:proofErr w:type="spellEnd"/>
      <w:r w:rsidRPr="00154AE9">
        <w:rPr>
          <w:rFonts w:ascii="Arial" w:hAnsi="Arial" w:cs="Arial"/>
          <w:i/>
          <w:sz w:val="24"/>
          <w:szCs w:val="24"/>
        </w:rPr>
        <w:t>) Tarımsal üretimi arttırmak, geliştirmek, kolaylaştırmak, kalitesini arttırmak ve maliyeti düşürmekle ilgili iş ve işlemleri usulünce yürütmek, çiftlik muhasebe veri ağının il ile ilgili kısımlarını mevzuatı çerçevesinde gerçekleştirmek,</w:t>
      </w:r>
    </w:p>
    <w:p w14:paraId="564F7AFD" w14:textId="77777777" w:rsidR="00DF47C6" w:rsidRPr="00154AE9" w:rsidRDefault="00DF47C6" w:rsidP="00DF47C6">
      <w:pPr>
        <w:autoSpaceDE w:val="0"/>
        <w:autoSpaceDN w:val="0"/>
        <w:adjustRightInd w:val="0"/>
        <w:spacing w:after="0" w:line="240" w:lineRule="auto"/>
        <w:jc w:val="both"/>
        <w:rPr>
          <w:rFonts w:ascii="Arial" w:hAnsi="Arial" w:cs="Arial"/>
          <w:i/>
          <w:sz w:val="24"/>
          <w:szCs w:val="24"/>
        </w:rPr>
      </w:pPr>
      <w:proofErr w:type="spellStart"/>
      <w:r w:rsidRPr="00154AE9">
        <w:rPr>
          <w:rFonts w:ascii="Arial" w:hAnsi="Arial" w:cs="Arial"/>
          <w:i/>
          <w:sz w:val="24"/>
          <w:szCs w:val="24"/>
        </w:rPr>
        <w:lastRenderedPageBreak/>
        <w:t>kk</w:t>
      </w:r>
      <w:proofErr w:type="spellEnd"/>
      <w:r w:rsidRPr="00154AE9">
        <w:rPr>
          <w:rFonts w:ascii="Arial" w:hAnsi="Arial" w:cs="Arial"/>
          <w:i/>
          <w:sz w:val="24"/>
          <w:szCs w:val="24"/>
        </w:rPr>
        <w:t>) Üreticilerce toprak analiz sonuçlarına dayalı gübre kullanımını sağlamak için eğitim çalışmaları yapmak,</w:t>
      </w:r>
    </w:p>
    <w:p w14:paraId="422E123A" w14:textId="77777777" w:rsidR="00DF47C6" w:rsidRPr="00154AE9" w:rsidRDefault="00DF47C6" w:rsidP="00DF47C6">
      <w:pPr>
        <w:autoSpaceDE w:val="0"/>
        <w:autoSpaceDN w:val="0"/>
        <w:adjustRightInd w:val="0"/>
        <w:spacing w:after="0" w:line="240" w:lineRule="auto"/>
        <w:jc w:val="both"/>
        <w:rPr>
          <w:rFonts w:ascii="Arial" w:hAnsi="Arial" w:cs="Arial"/>
          <w:i/>
          <w:sz w:val="24"/>
          <w:szCs w:val="24"/>
        </w:rPr>
      </w:pPr>
      <w:proofErr w:type="spellStart"/>
      <w:r w:rsidRPr="00154AE9">
        <w:rPr>
          <w:rFonts w:ascii="Arial" w:hAnsi="Arial" w:cs="Arial"/>
          <w:i/>
          <w:sz w:val="24"/>
          <w:szCs w:val="24"/>
        </w:rPr>
        <w:t>ll</w:t>
      </w:r>
      <w:proofErr w:type="spellEnd"/>
      <w:r w:rsidRPr="00154AE9">
        <w:rPr>
          <w:rFonts w:ascii="Arial" w:hAnsi="Arial" w:cs="Arial"/>
          <w:i/>
          <w:sz w:val="24"/>
          <w:szCs w:val="24"/>
        </w:rPr>
        <w:t xml:space="preserve">) İlde bulunan toprak-bitki –sulama suyu analiz </w:t>
      </w:r>
      <w:proofErr w:type="spellStart"/>
      <w:r w:rsidRPr="00154AE9">
        <w:rPr>
          <w:rFonts w:ascii="Arial" w:hAnsi="Arial" w:cs="Arial"/>
          <w:i/>
          <w:sz w:val="24"/>
          <w:szCs w:val="24"/>
        </w:rPr>
        <w:t>laboratuarlarının</w:t>
      </w:r>
      <w:proofErr w:type="spellEnd"/>
      <w:r w:rsidRPr="00154AE9">
        <w:rPr>
          <w:rFonts w:ascii="Arial" w:hAnsi="Arial" w:cs="Arial"/>
          <w:i/>
          <w:sz w:val="24"/>
          <w:szCs w:val="24"/>
        </w:rPr>
        <w:t xml:space="preserve"> yetkilendirilmesi ve faaliyetleri ile ilgili olarak Bakanlıkça istenen hususları yerine getirmek.</w:t>
      </w:r>
    </w:p>
    <w:p w14:paraId="7C7E1E7F" w14:textId="77777777" w:rsidR="00DF47C6" w:rsidRPr="00154AE9" w:rsidRDefault="00DF47C6" w:rsidP="00DF47C6">
      <w:pPr>
        <w:autoSpaceDE w:val="0"/>
        <w:autoSpaceDN w:val="0"/>
        <w:adjustRightInd w:val="0"/>
        <w:spacing w:after="0" w:line="240" w:lineRule="auto"/>
        <w:jc w:val="both"/>
        <w:rPr>
          <w:rFonts w:ascii="Arial" w:hAnsi="Arial" w:cs="Arial"/>
          <w:i/>
          <w:sz w:val="24"/>
          <w:szCs w:val="24"/>
        </w:rPr>
      </w:pPr>
      <w:r w:rsidRPr="00154AE9">
        <w:rPr>
          <w:rFonts w:ascii="Arial" w:hAnsi="Arial" w:cs="Arial"/>
          <w:i/>
          <w:sz w:val="24"/>
          <w:szCs w:val="24"/>
        </w:rPr>
        <w:t>mm) Alternatif üretim tekniklerine yönelik üretici, üretici örgütleri, müteşebbis ve tüketicilere eğitim ve yayım hizmetlerinde bulunmak, denetim faaliyetlerini yürütmek, alternatif tarımsal üretim tekniklerine yönelik Bakanlıkça verilecek görevleri yapmak.</w:t>
      </w:r>
    </w:p>
    <w:p w14:paraId="0D64EFC4" w14:textId="77777777" w:rsidR="00DF47C6" w:rsidRPr="00154AE9" w:rsidRDefault="00DF47C6" w:rsidP="00DF47C6">
      <w:pPr>
        <w:autoSpaceDE w:val="0"/>
        <w:autoSpaceDN w:val="0"/>
        <w:adjustRightInd w:val="0"/>
        <w:spacing w:after="0" w:line="240" w:lineRule="auto"/>
        <w:jc w:val="both"/>
        <w:rPr>
          <w:rFonts w:ascii="Arial" w:hAnsi="Arial" w:cs="Arial"/>
          <w:i/>
          <w:sz w:val="24"/>
          <w:szCs w:val="24"/>
        </w:rPr>
      </w:pPr>
      <w:proofErr w:type="spellStart"/>
      <w:r w:rsidRPr="00154AE9">
        <w:rPr>
          <w:rFonts w:ascii="Arial" w:hAnsi="Arial" w:cs="Arial"/>
          <w:i/>
          <w:sz w:val="24"/>
          <w:szCs w:val="24"/>
        </w:rPr>
        <w:t>nn</w:t>
      </w:r>
      <w:proofErr w:type="spellEnd"/>
      <w:r w:rsidRPr="00154AE9">
        <w:rPr>
          <w:rFonts w:ascii="Arial" w:hAnsi="Arial" w:cs="Arial"/>
          <w:i/>
          <w:sz w:val="24"/>
          <w:szCs w:val="24"/>
        </w:rPr>
        <w:t>) Sulamaya açılan alanlarda tarım tekniklerini çiftçilere öğretmek ve yaymak,</w:t>
      </w:r>
    </w:p>
    <w:p w14:paraId="744EEEF8" w14:textId="77777777" w:rsidR="00DF47C6" w:rsidRPr="00154AE9" w:rsidRDefault="00DF47C6" w:rsidP="00DF47C6">
      <w:pPr>
        <w:autoSpaceDE w:val="0"/>
        <w:autoSpaceDN w:val="0"/>
        <w:adjustRightInd w:val="0"/>
        <w:spacing w:after="0" w:line="240" w:lineRule="auto"/>
        <w:jc w:val="both"/>
        <w:rPr>
          <w:rFonts w:ascii="Arial" w:hAnsi="Arial" w:cs="Arial"/>
          <w:i/>
          <w:sz w:val="24"/>
          <w:szCs w:val="24"/>
        </w:rPr>
      </w:pPr>
      <w:proofErr w:type="spellStart"/>
      <w:r w:rsidRPr="00154AE9">
        <w:rPr>
          <w:rFonts w:ascii="Arial" w:hAnsi="Arial" w:cs="Arial"/>
          <w:i/>
          <w:sz w:val="24"/>
          <w:szCs w:val="24"/>
        </w:rPr>
        <w:t>oo</w:t>
      </w:r>
      <w:proofErr w:type="spellEnd"/>
      <w:r w:rsidRPr="00154AE9">
        <w:rPr>
          <w:rFonts w:ascii="Arial" w:hAnsi="Arial" w:cs="Arial"/>
          <w:i/>
          <w:sz w:val="24"/>
          <w:szCs w:val="24"/>
        </w:rPr>
        <w:t xml:space="preserve">) İlin, tohum, fidan, fide, gübre, ilaç, aşı, serum, zirai alet ve makine, damızlık hayvan, yumurta, civciv, balık yavrusu ve yumurtası, ipek böceği tohumu, ana arı, kovan, sperma zirai kredi gibi girdi ihtiyaçlarını ilçelerden gelen bilgiler ışığında tespit etmek, bunların tedarik ve dağıtımı için T.C. Ziraat Bankası, Tarım Kredi Kooperatifleri, Tarım Satış Kooperatifleri, tarımsal amaçlı kooperatifler, döner sermaye, bütçe </w:t>
      </w:r>
      <w:proofErr w:type="gramStart"/>
      <w:r w:rsidRPr="00154AE9">
        <w:rPr>
          <w:rFonts w:ascii="Arial" w:hAnsi="Arial" w:cs="Arial"/>
          <w:i/>
          <w:sz w:val="24"/>
          <w:szCs w:val="24"/>
        </w:rPr>
        <w:t>imkanları</w:t>
      </w:r>
      <w:proofErr w:type="gramEnd"/>
      <w:r w:rsidRPr="00154AE9">
        <w:rPr>
          <w:rFonts w:ascii="Arial" w:hAnsi="Arial" w:cs="Arial"/>
          <w:i/>
          <w:sz w:val="24"/>
          <w:szCs w:val="24"/>
        </w:rPr>
        <w:t xml:space="preserve"> ve varsa fon gibi kaynaklardan yararlanmak üzere tedbirler almak,</w:t>
      </w:r>
    </w:p>
    <w:p w14:paraId="133285D9" w14:textId="77777777" w:rsidR="00DF47C6" w:rsidRPr="00154AE9" w:rsidRDefault="00DF47C6" w:rsidP="00DF47C6">
      <w:pPr>
        <w:autoSpaceDE w:val="0"/>
        <w:autoSpaceDN w:val="0"/>
        <w:adjustRightInd w:val="0"/>
        <w:spacing w:after="0" w:line="240" w:lineRule="auto"/>
        <w:jc w:val="both"/>
        <w:rPr>
          <w:rFonts w:ascii="Arial" w:hAnsi="Arial" w:cs="Arial"/>
          <w:i/>
          <w:sz w:val="24"/>
          <w:szCs w:val="24"/>
        </w:rPr>
      </w:pPr>
      <w:proofErr w:type="spellStart"/>
      <w:r w:rsidRPr="00154AE9">
        <w:rPr>
          <w:rFonts w:ascii="Arial" w:hAnsi="Arial" w:cs="Arial"/>
          <w:i/>
          <w:sz w:val="24"/>
          <w:szCs w:val="24"/>
        </w:rPr>
        <w:t>öö</w:t>
      </w:r>
      <w:proofErr w:type="spellEnd"/>
      <w:r w:rsidRPr="00154AE9">
        <w:rPr>
          <w:rFonts w:ascii="Arial" w:hAnsi="Arial" w:cs="Arial"/>
          <w:i/>
          <w:sz w:val="24"/>
          <w:szCs w:val="24"/>
        </w:rPr>
        <w:t>) Tarımsal yayım ve danışmanlık hizmetlerini düzenleyen, 8/9/2006 tarih ve 26283 sayılı Resmi Gazetede yayımlanan Tarımsal Yayım ve Danışmanlık Hizmetlerinin</w:t>
      </w:r>
    </w:p>
    <w:p w14:paraId="1445A316" w14:textId="77777777" w:rsidR="00DF47C6" w:rsidRPr="00154AE9" w:rsidRDefault="00DF47C6" w:rsidP="00DF47C6">
      <w:pPr>
        <w:autoSpaceDE w:val="0"/>
        <w:autoSpaceDN w:val="0"/>
        <w:adjustRightInd w:val="0"/>
        <w:spacing w:after="0" w:line="240" w:lineRule="auto"/>
        <w:jc w:val="both"/>
        <w:rPr>
          <w:rFonts w:ascii="Arial" w:hAnsi="Arial" w:cs="Arial"/>
          <w:i/>
          <w:sz w:val="24"/>
          <w:szCs w:val="24"/>
        </w:rPr>
      </w:pPr>
      <w:r w:rsidRPr="00154AE9">
        <w:rPr>
          <w:rFonts w:ascii="Arial" w:hAnsi="Arial" w:cs="Arial"/>
          <w:i/>
          <w:sz w:val="24"/>
          <w:szCs w:val="24"/>
        </w:rPr>
        <w:t>Düzenlenmesine Dair Yönetmelik kapsamındaki iş ve işlemleri yapmak, uygulamaları yaygınlaştırmak için eğitim, yayım ve tanıtım çalışmaları yapmak,</w:t>
      </w:r>
    </w:p>
    <w:p w14:paraId="4E8E40E2" w14:textId="77777777" w:rsidR="00DF47C6" w:rsidRPr="00154AE9" w:rsidRDefault="00DF47C6" w:rsidP="00DF47C6">
      <w:pPr>
        <w:autoSpaceDE w:val="0"/>
        <w:autoSpaceDN w:val="0"/>
        <w:adjustRightInd w:val="0"/>
        <w:spacing w:after="0" w:line="240" w:lineRule="auto"/>
        <w:jc w:val="both"/>
        <w:rPr>
          <w:rFonts w:ascii="Arial" w:hAnsi="Arial" w:cs="Arial"/>
          <w:i/>
          <w:sz w:val="24"/>
          <w:szCs w:val="24"/>
        </w:rPr>
      </w:pPr>
      <w:proofErr w:type="spellStart"/>
      <w:r w:rsidRPr="00154AE9">
        <w:rPr>
          <w:rFonts w:ascii="Arial" w:hAnsi="Arial" w:cs="Arial"/>
          <w:i/>
          <w:sz w:val="24"/>
          <w:szCs w:val="24"/>
        </w:rPr>
        <w:t>pp</w:t>
      </w:r>
      <w:proofErr w:type="spellEnd"/>
      <w:r w:rsidRPr="00154AE9">
        <w:rPr>
          <w:rFonts w:ascii="Arial" w:hAnsi="Arial" w:cs="Arial"/>
          <w:i/>
          <w:sz w:val="24"/>
          <w:szCs w:val="24"/>
        </w:rPr>
        <w:t xml:space="preserve">) </w:t>
      </w:r>
      <w:proofErr w:type="gramStart"/>
      <w:r w:rsidRPr="00154AE9">
        <w:rPr>
          <w:rFonts w:ascii="Arial" w:hAnsi="Arial" w:cs="Arial"/>
          <w:i/>
          <w:sz w:val="24"/>
          <w:szCs w:val="24"/>
        </w:rPr>
        <w:t>İlde kurulu</w:t>
      </w:r>
      <w:proofErr w:type="gramEnd"/>
      <w:r w:rsidRPr="00154AE9">
        <w:rPr>
          <w:rFonts w:ascii="Arial" w:hAnsi="Arial" w:cs="Arial"/>
          <w:i/>
          <w:sz w:val="24"/>
          <w:szCs w:val="24"/>
        </w:rPr>
        <w:t xml:space="preserve"> bulunan döner sermaye işletmesi ile ilgili iş ve işlemleri mevzuatına uygun olarak yürütmek,</w:t>
      </w:r>
    </w:p>
    <w:p w14:paraId="425BF94A" w14:textId="77777777" w:rsidR="00DF47C6" w:rsidRPr="00154AE9" w:rsidRDefault="00DF47C6" w:rsidP="00DF47C6">
      <w:pPr>
        <w:autoSpaceDE w:val="0"/>
        <w:autoSpaceDN w:val="0"/>
        <w:adjustRightInd w:val="0"/>
        <w:spacing w:after="0" w:line="240" w:lineRule="auto"/>
        <w:jc w:val="both"/>
        <w:rPr>
          <w:rFonts w:ascii="Arial" w:hAnsi="Arial" w:cs="Arial"/>
          <w:i/>
          <w:sz w:val="24"/>
          <w:szCs w:val="24"/>
        </w:rPr>
      </w:pPr>
      <w:proofErr w:type="spellStart"/>
      <w:r w:rsidRPr="00154AE9">
        <w:rPr>
          <w:rFonts w:ascii="Arial" w:hAnsi="Arial" w:cs="Arial"/>
          <w:i/>
          <w:sz w:val="24"/>
          <w:szCs w:val="24"/>
        </w:rPr>
        <w:t>rr</w:t>
      </w:r>
      <w:proofErr w:type="spellEnd"/>
      <w:r w:rsidRPr="00154AE9">
        <w:rPr>
          <w:rFonts w:ascii="Arial" w:hAnsi="Arial" w:cs="Arial"/>
          <w:i/>
          <w:sz w:val="24"/>
          <w:szCs w:val="24"/>
        </w:rPr>
        <w:t xml:space="preserve">) Toprak Koruma ve Arazi Kullanımı Kanunu ile arazi edindirme, tarım arazilerinin parçalanmasını önlemek, arazi düzenlemesi ve toplulaştırması, sulama verimliliğini arttırmak için uygun sulama tekniklerinin kullanılması ve tesislerinin yapılması, toprak kaynaklarını korumak, tarla içi geliştirme hizmetlerini yürütmek, 3083 sayılı Kanun çerçevesinde ve Bakanlıkça verilen yetki ve görevler </w:t>
      </w:r>
      <w:proofErr w:type="gramStart"/>
      <w:r w:rsidRPr="00154AE9">
        <w:rPr>
          <w:rFonts w:ascii="Arial" w:hAnsi="Arial" w:cs="Arial"/>
          <w:i/>
          <w:sz w:val="24"/>
          <w:szCs w:val="24"/>
        </w:rPr>
        <w:t>dahilinde</w:t>
      </w:r>
      <w:proofErr w:type="gramEnd"/>
      <w:r w:rsidRPr="00154AE9">
        <w:rPr>
          <w:rFonts w:ascii="Arial" w:hAnsi="Arial" w:cs="Arial"/>
          <w:i/>
          <w:sz w:val="24"/>
          <w:szCs w:val="24"/>
        </w:rPr>
        <w:t xml:space="preserve"> gerekli faaliyetleri yapmak,</w:t>
      </w:r>
    </w:p>
    <w:p w14:paraId="5D7767E5" w14:textId="77777777" w:rsidR="00DF47C6" w:rsidRPr="00154AE9" w:rsidRDefault="00DF47C6" w:rsidP="00DF47C6">
      <w:pPr>
        <w:autoSpaceDE w:val="0"/>
        <w:autoSpaceDN w:val="0"/>
        <w:adjustRightInd w:val="0"/>
        <w:spacing w:after="0" w:line="240" w:lineRule="auto"/>
        <w:jc w:val="both"/>
        <w:rPr>
          <w:rFonts w:ascii="Arial" w:hAnsi="Arial" w:cs="Arial"/>
          <w:i/>
          <w:sz w:val="24"/>
          <w:szCs w:val="24"/>
        </w:rPr>
      </w:pPr>
      <w:proofErr w:type="spellStart"/>
      <w:r w:rsidRPr="00154AE9">
        <w:rPr>
          <w:rFonts w:ascii="Arial" w:hAnsi="Arial" w:cs="Arial"/>
          <w:i/>
          <w:sz w:val="24"/>
          <w:szCs w:val="24"/>
        </w:rPr>
        <w:t>ss</w:t>
      </w:r>
      <w:proofErr w:type="spellEnd"/>
      <w:r w:rsidRPr="00154AE9">
        <w:rPr>
          <w:rFonts w:ascii="Arial" w:hAnsi="Arial" w:cs="Arial"/>
          <w:i/>
          <w:sz w:val="24"/>
          <w:szCs w:val="24"/>
        </w:rPr>
        <w:t>) İlde bulunan Bakanlık kuruluşları arasında merkezden istenen verilerin toplanarak merkez kuruluşlarına bildirilmesi ve Bakanlıkça verilen talimat çerçevesinde koordinasyonu sağlamak,</w:t>
      </w:r>
    </w:p>
    <w:p w14:paraId="48D99821" w14:textId="77777777" w:rsidR="00DF47C6" w:rsidRPr="00154AE9" w:rsidRDefault="00DF47C6" w:rsidP="00DF47C6">
      <w:pPr>
        <w:autoSpaceDE w:val="0"/>
        <w:autoSpaceDN w:val="0"/>
        <w:adjustRightInd w:val="0"/>
        <w:spacing w:after="0" w:line="240" w:lineRule="auto"/>
        <w:jc w:val="both"/>
        <w:rPr>
          <w:rFonts w:ascii="Arial" w:hAnsi="Arial" w:cs="Arial"/>
          <w:i/>
          <w:sz w:val="24"/>
          <w:szCs w:val="24"/>
        </w:rPr>
      </w:pPr>
      <w:proofErr w:type="spellStart"/>
      <w:r w:rsidRPr="00154AE9">
        <w:rPr>
          <w:rFonts w:ascii="Arial" w:hAnsi="Arial" w:cs="Arial"/>
          <w:i/>
          <w:sz w:val="24"/>
          <w:szCs w:val="24"/>
        </w:rPr>
        <w:t>şş</w:t>
      </w:r>
      <w:proofErr w:type="spellEnd"/>
      <w:r w:rsidRPr="00154AE9">
        <w:rPr>
          <w:rFonts w:ascii="Arial" w:hAnsi="Arial" w:cs="Arial"/>
          <w:i/>
          <w:sz w:val="24"/>
          <w:szCs w:val="24"/>
        </w:rPr>
        <w:t>) Bakanlıkça önceden tespit edilen ilke ve esaslar çerçevesinde hazırlanan il yıllık yatırım ve bütçe tekliflerinin planlanmasını, uygulamasını ve değerlendirmesini yapmak,</w:t>
      </w:r>
    </w:p>
    <w:p w14:paraId="5EADFEF5" w14:textId="77777777" w:rsidR="00DF47C6" w:rsidRPr="00154AE9" w:rsidRDefault="00DF47C6" w:rsidP="00DF47C6">
      <w:pPr>
        <w:autoSpaceDE w:val="0"/>
        <w:autoSpaceDN w:val="0"/>
        <w:adjustRightInd w:val="0"/>
        <w:spacing w:after="0" w:line="240" w:lineRule="auto"/>
        <w:jc w:val="both"/>
        <w:rPr>
          <w:rFonts w:ascii="Arial" w:hAnsi="Arial" w:cs="Arial"/>
          <w:i/>
          <w:sz w:val="24"/>
          <w:szCs w:val="24"/>
        </w:rPr>
      </w:pPr>
      <w:proofErr w:type="spellStart"/>
      <w:r w:rsidRPr="00154AE9">
        <w:rPr>
          <w:rFonts w:ascii="Arial" w:hAnsi="Arial" w:cs="Arial"/>
          <w:i/>
          <w:sz w:val="24"/>
          <w:szCs w:val="24"/>
        </w:rPr>
        <w:t>tt</w:t>
      </w:r>
      <w:proofErr w:type="spellEnd"/>
      <w:r w:rsidRPr="00154AE9">
        <w:rPr>
          <w:rFonts w:ascii="Arial" w:hAnsi="Arial" w:cs="Arial"/>
          <w:i/>
          <w:sz w:val="24"/>
          <w:szCs w:val="24"/>
        </w:rPr>
        <w:t>) İlde, Bakanlığın orta ve uzun vadeli strateji politikaları çerçevesinde çalışmalarını yürütmek.</w:t>
      </w:r>
    </w:p>
    <w:p w14:paraId="541AD618" w14:textId="77777777" w:rsidR="00DF47C6" w:rsidRPr="00154AE9" w:rsidRDefault="00DF47C6" w:rsidP="00DF47C6">
      <w:pPr>
        <w:autoSpaceDE w:val="0"/>
        <w:autoSpaceDN w:val="0"/>
        <w:adjustRightInd w:val="0"/>
        <w:spacing w:after="0" w:line="240" w:lineRule="auto"/>
        <w:jc w:val="both"/>
        <w:rPr>
          <w:rFonts w:ascii="Arial" w:hAnsi="Arial" w:cs="Arial"/>
          <w:i/>
          <w:sz w:val="24"/>
          <w:szCs w:val="24"/>
        </w:rPr>
      </w:pPr>
      <w:proofErr w:type="spellStart"/>
      <w:r w:rsidRPr="00154AE9">
        <w:rPr>
          <w:rFonts w:ascii="Arial" w:hAnsi="Arial" w:cs="Arial"/>
          <w:i/>
          <w:sz w:val="24"/>
          <w:szCs w:val="24"/>
        </w:rPr>
        <w:t>uu</w:t>
      </w:r>
      <w:proofErr w:type="spellEnd"/>
      <w:r w:rsidRPr="00154AE9">
        <w:rPr>
          <w:rFonts w:ascii="Arial" w:hAnsi="Arial" w:cs="Arial"/>
          <w:i/>
          <w:sz w:val="24"/>
          <w:szCs w:val="24"/>
        </w:rPr>
        <w:t>) Sivil savunma, afet, acil durum, seferberlik ve savaş hali ile koruyucu güvenlik hizmetlerini mevzuata uygun olarak sivil savunma uzmanları eliyle yürütmek.</w:t>
      </w:r>
    </w:p>
    <w:p w14:paraId="24942F70" w14:textId="77777777" w:rsidR="00DF47C6" w:rsidRPr="00154AE9" w:rsidRDefault="00DF47C6" w:rsidP="00DF47C6">
      <w:pPr>
        <w:autoSpaceDE w:val="0"/>
        <w:autoSpaceDN w:val="0"/>
        <w:adjustRightInd w:val="0"/>
        <w:spacing w:after="0" w:line="240" w:lineRule="auto"/>
        <w:jc w:val="both"/>
        <w:rPr>
          <w:rFonts w:ascii="Arial" w:hAnsi="Arial" w:cs="Arial"/>
          <w:i/>
          <w:sz w:val="24"/>
          <w:szCs w:val="24"/>
        </w:rPr>
      </w:pPr>
      <w:proofErr w:type="spellStart"/>
      <w:r w:rsidRPr="00154AE9">
        <w:rPr>
          <w:rFonts w:ascii="Arial" w:hAnsi="Arial" w:cs="Arial"/>
          <w:i/>
          <w:sz w:val="24"/>
          <w:szCs w:val="24"/>
        </w:rPr>
        <w:t>üü</w:t>
      </w:r>
      <w:proofErr w:type="spellEnd"/>
      <w:r w:rsidRPr="00154AE9">
        <w:rPr>
          <w:rFonts w:ascii="Arial" w:hAnsi="Arial" w:cs="Arial"/>
          <w:i/>
          <w:sz w:val="24"/>
          <w:szCs w:val="24"/>
        </w:rPr>
        <w:t>) Kırsal alanda yaşayan kadınların tarımsal üretime katılımını ve istihdamını sağlamak, kadın örgütlerini ve girişimci kadınları desteklemek, kırsalda kadının konumunu iyileştirmek, fiziksel ve sosyal çevre ile olan ilişkilerini düzenlemek ve kapasitesini artırmak için gerekli çalışmalar yapmak, projeler hazırlamak, uygulamak, izlemek ve değerlendirmek.</w:t>
      </w:r>
    </w:p>
    <w:p w14:paraId="63EC918F" w14:textId="77777777" w:rsidR="00DF47C6" w:rsidRPr="00154AE9" w:rsidRDefault="00DF47C6" w:rsidP="00DF47C6">
      <w:pPr>
        <w:autoSpaceDE w:val="0"/>
        <w:autoSpaceDN w:val="0"/>
        <w:adjustRightInd w:val="0"/>
        <w:spacing w:after="0" w:line="240" w:lineRule="auto"/>
        <w:jc w:val="both"/>
        <w:rPr>
          <w:rFonts w:ascii="Arial" w:hAnsi="Arial" w:cs="Arial"/>
          <w:i/>
          <w:sz w:val="24"/>
          <w:szCs w:val="24"/>
        </w:rPr>
      </w:pPr>
      <w:proofErr w:type="spellStart"/>
      <w:r w:rsidRPr="00154AE9">
        <w:rPr>
          <w:rFonts w:ascii="Arial" w:hAnsi="Arial" w:cs="Arial"/>
          <w:i/>
          <w:sz w:val="24"/>
          <w:szCs w:val="24"/>
        </w:rPr>
        <w:t>vv</w:t>
      </w:r>
      <w:proofErr w:type="spellEnd"/>
      <w:r w:rsidRPr="00154AE9">
        <w:rPr>
          <w:rFonts w:ascii="Arial" w:hAnsi="Arial" w:cs="Arial"/>
          <w:i/>
          <w:sz w:val="24"/>
          <w:szCs w:val="24"/>
        </w:rPr>
        <w:t>) (Ek: 28.8.2015 tarihli ve 38 sayılı Olur) İlçe müdürlüklerinin kurulmadığı yerlerde bu Yönerge ile belirlenmiş görevlere ilişkin iş ve işlemleri yapmak,</w:t>
      </w:r>
    </w:p>
    <w:p w14:paraId="05990BCC" w14:textId="77777777" w:rsidR="00DF47C6" w:rsidRPr="00154AE9" w:rsidRDefault="00DF47C6" w:rsidP="00DF47C6">
      <w:pPr>
        <w:autoSpaceDE w:val="0"/>
        <w:autoSpaceDN w:val="0"/>
        <w:adjustRightInd w:val="0"/>
        <w:spacing w:after="0" w:line="240" w:lineRule="auto"/>
        <w:jc w:val="both"/>
        <w:rPr>
          <w:rFonts w:ascii="Arial" w:hAnsi="Arial" w:cs="Arial"/>
          <w:i/>
          <w:sz w:val="24"/>
          <w:szCs w:val="24"/>
        </w:rPr>
      </w:pPr>
      <w:r w:rsidRPr="00154AE9">
        <w:rPr>
          <w:rFonts w:ascii="Arial" w:hAnsi="Arial" w:cs="Arial"/>
          <w:i/>
          <w:sz w:val="24"/>
          <w:szCs w:val="24"/>
        </w:rPr>
        <w:t>yy) (Ek: 24.4.2024 tarihli ve 11679597 sayılı Olur 1. md) Bakanlık tarafından hazırlanan havza ölçekli yönetim planları ile içme ve kullanma suyu güvenliği planları ve İl Müdürlüğü tarafından hazırlanan su verimliliği il planlarının uygulanmasını sağlamak, takibini yapmak ve gelişmeleri raporlamak,</w:t>
      </w:r>
    </w:p>
    <w:p w14:paraId="5B66335A" w14:textId="77777777" w:rsidR="00DF47C6" w:rsidRPr="00154AE9" w:rsidRDefault="00DF47C6" w:rsidP="00DF47C6">
      <w:pPr>
        <w:autoSpaceDE w:val="0"/>
        <w:autoSpaceDN w:val="0"/>
        <w:adjustRightInd w:val="0"/>
        <w:spacing w:after="0" w:line="240" w:lineRule="auto"/>
        <w:jc w:val="both"/>
        <w:rPr>
          <w:rFonts w:ascii="Arial" w:hAnsi="Arial" w:cs="Arial"/>
          <w:i/>
          <w:sz w:val="24"/>
          <w:szCs w:val="24"/>
        </w:rPr>
      </w:pPr>
      <w:proofErr w:type="spellStart"/>
      <w:r w:rsidRPr="00154AE9">
        <w:rPr>
          <w:rFonts w:ascii="Arial" w:hAnsi="Arial" w:cs="Arial"/>
          <w:i/>
          <w:sz w:val="24"/>
          <w:szCs w:val="24"/>
        </w:rPr>
        <w:lastRenderedPageBreak/>
        <w:t>zz</w:t>
      </w:r>
      <w:proofErr w:type="spellEnd"/>
      <w:r w:rsidRPr="00154AE9">
        <w:rPr>
          <w:rFonts w:ascii="Arial" w:hAnsi="Arial" w:cs="Arial"/>
          <w:i/>
          <w:sz w:val="24"/>
          <w:szCs w:val="24"/>
        </w:rPr>
        <w:t>) (Ek: 24.4.2024 tarihli ve 11679597 sayılı Olur 1. md) Bakanlık tarafından hazırlanan havza ölçekli yönetim planları ile taşkın tahmini ve erken uyarı çalışmalarında ihtiyaç duyulan bilgi, belge ve verileri temin ederek Bakanlığa raporlamak, Ulusal Su Bilgi Sistemi’ne ilişkin çalışmaları yapmak,</w:t>
      </w:r>
    </w:p>
    <w:p w14:paraId="7ACCDDE8" w14:textId="77777777" w:rsidR="00DF47C6" w:rsidRPr="00154AE9" w:rsidRDefault="00DF47C6" w:rsidP="00DF47C6">
      <w:pPr>
        <w:autoSpaceDE w:val="0"/>
        <w:autoSpaceDN w:val="0"/>
        <w:adjustRightInd w:val="0"/>
        <w:spacing w:after="0" w:line="240" w:lineRule="auto"/>
        <w:jc w:val="both"/>
        <w:rPr>
          <w:rFonts w:ascii="Arial" w:hAnsi="Arial" w:cs="Arial"/>
          <w:i/>
          <w:sz w:val="24"/>
          <w:szCs w:val="24"/>
        </w:rPr>
      </w:pPr>
      <w:proofErr w:type="spellStart"/>
      <w:r w:rsidRPr="00154AE9">
        <w:rPr>
          <w:rFonts w:ascii="Arial" w:hAnsi="Arial" w:cs="Arial"/>
          <w:i/>
          <w:sz w:val="24"/>
          <w:szCs w:val="24"/>
        </w:rPr>
        <w:t>aaa</w:t>
      </w:r>
      <w:proofErr w:type="spellEnd"/>
      <w:r w:rsidRPr="00154AE9">
        <w:rPr>
          <w:rFonts w:ascii="Arial" w:hAnsi="Arial" w:cs="Arial"/>
          <w:i/>
          <w:sz w:val="24"/>
          <w:szCs w:val="24"/>
        </w:rPr>
        <w:t>) (Ek: 24.4.2024 tarihli ve 11679597 sayılı Olur 1. md) Yerüstü sularının kalitesini ve miktarını izlemek, içme suyu arıtma tesislerini yerinde incelemek ve sonuçları Bakanlığa raporlamak, su kaynaklarında mer’i mevzuata aykırı müdahaleleri tespit ederek ilgili idareyi bilgilendirmek gibi su kaynaklarının etkin yönetimini sağlayacak işlemler yapmak,</w:t>
      </w:r>
    </w:p>
    <w:p w14:paraId="206A01CC" w14:textId="77777777" w:rsidR="00DF47C6" w:rsidRPr="00154AE9" w:rsidRDefault="00DF47C6" w:rsidP="00DF47C6">
      <w:pPr>
        <w:autoSpaceDE w:val="0"/>
        <w:autoSpaceDN w:val="0"/>
        <w:adjustRightInd w:val="0"/>
        <w:spacing w:after="0" w:line="240" w:lineRule="auto"/>
        <w:jc w:val="both"/>
        <w:rPr>
          <w:rFonts w:ascii="Arial" w:hAnsi="Arial" w:cs="Arial"/>
          <w:i/>
          <w:sz w:val="24"/>
          <w:szCs w:val="24"/>
        </w:rPr>
      </w:pPr>
      <w:proofErr w:type="spellStart"/>
      <w:r w:rsidRPr="00154AE9">
        <w:rPr>
          <w:rFonts w:ascii="Arial" w:hAnsi="Arial" w:cs="Arial"/>
          <w:i/>
          <w:sz w:val="24"/>
          <w:szCs w:val="24"/>
        </w:rPr>
        <w:t>bbb</w:t>
      </w:r>
      <w:proofErr w:type="spellEnd"/>
      <w:r w:rsidRPr="00154AE9">
        <w:rPr>
          <w:rFonts w:ascii="Arial" w:hAnsi="Arial" w:cs="Arial"/>
          <w:i/>
          <w:sz w:val="24"/>
          <w:szCs w:val="24"/>
        </w:rPr>
        <w:t>) (Ek: 24.4.2024 tarihli ve 11679597 sayılı Olur 1. md) Havza Su Kurulları ve İl Su Kurullarının sekretarya faaliyetlerini yürütmek; su kaynaklarının korunması, verimli kullanılmasına ilişkin her türlü eğitim programlarını ve projelerini uygulamak,</w:t>
      </w:r>
    </w:p>
    <w:p w14:paraId="1DD3B3F9" w14:textId="77777777" w:rsidR="00DF47C6" w:rsidRPr="00154AE9" w:rsidRDefault="00DF47C6" w:rsidP="00DF47C6">
      <w:pPr>
        <w:autoSpaceDE w:val="0"/>
        <w:autoSpaceDN w:val="0"/>
        <w:adjustRightInd w:val="0"/>
        <w:spacing w:after="0" w:line="240" w:lineRule="auto"/>
        <w:jc w:val="both"/>
        <w:rPr>
          <w:rFonts w:ascii="Arial" w:hAnsi="Arial" w:cs="Arial"/>
          <w:i/>
          <w:sz w:val="24"/>
          <w:szCs w:val="24"/>
        </w:rPr>
      </w:pPr>
      <w:r w:rsidRPr="00154AE9">
        <w:rPr>
          <w:rFonts w:ascii="Arial" w:hAnsi="Arial" w:cs="Arial"/>
          <w:i/>
          <w:sz w:val="24"/>
          <w:szCs w:val="24"/>
        </w:rPr>
        <w:t>ccc) Mevzuatla verilen diğer görevler ile Bakanlık ve vali tarafından verilecek benzeri görevleri yapmak.</w:t>
      </w:r>
    </w:p>
    <w:p w14:paraId="076CB685" w14:textId="66251A72" w:rsidR="00607246" w:rsidRPr="00154AE9" w:rsidRDefault="00607246" w:rsidP="00607246">
      <w:pPr>
        <w:jc w:val="both"/>
        <w:rPr>
          <w:rFonts w:ascii="Arial" w:hAnsi="Arial" w:cs="Arial"/>
          <w:bCs/>
          <w:i/>
          <w:iCs/>
          <w:sz w:val="24"/>
          <w:szCs w:val="24"/>
        </w:rPr>
        <w:sectPr w:rsidR="00607246" w:rsidRPr="00154AE9" w:rsidSect="00C4084B">
          <w:footerReference w:type="default" r:id="rId14"/>
          <w:pgSz w:w="11906" w:h="16838"/>
          <w:pgMar w:top="1418" w:right="1418" w:bottom="1418" w:left="1418" w:header="708" w:footer="708" w:gutter="0"/>
          <w:cols w:space="708"/>
          <w:docGrid w:linePitch="360"/>
        </w:sectPr>
      </w:pPr>
    </w:p>
    <w:p w14:paraId="164EF121" w14:textId="1ECE5623" w:rsidR="001F0DE0" w:rsidRPr="00154AE9" w:rsidRDefault="00FC6DB0" w:rsidP="00EE30B2">
      <w:pPr>
        <w:pStyle w:val="Balk2"/>
        <w:numPr>
          <w:ilvl w:val="0"/>
          <w:numId w:val="3"/>
        </w:numPr>
        <w:spacing w:before="0" w:after="0" w:line="23" w:lineRule="atLeast"/>
        <w:jc w:val="both"/>
        <w:rPr>
          <w:i w:val="0"/>
          <w:sz w:val="24"/>
          <w:szCs w:val="24"/>
        </w:rPr>
      </w:pPr>
      <w:bookmarkStart w:id="16" w:name="_Toc220657478"/>
      <w:r w:rsidRPr="00154AE9">
        <w:rPr>
          <w:i w:val="0"/>
          <w:sz w:val="24"/>
          <w:szCs w:val="24"/>
        </w:rPr>
        <w:lastRenderedPageBreak/>
        <w:t>İDAREYE İLİ</w:t>
      </w:r>
      <w:r w:rsidR="0079502F" w:rsidRPr="00154AE9">
        <w:rPr>
          <w:i w:val="0"/>
          <w:sz w:val="24"/>
          <w:szCs w:val="24"/>
        </w:rPr>
        <w:t>ŞK</w:t>
      </w:r>
      <w:r w:rsidRPr="00154AE9">
        <w:rPr>
          <w:i w:val="0"/>
          <w:sz w:val="24"/>
          <w:szCs w:val="24"/>
        </w:rPr>
        <w:t>İ</w:t>
      </w:r>
      <w:r w:rsidR="0079502F" w:rsidRPr="00154AE9">
        <w:rPr>
          <w:i w:val="0"/>
          <w:sz w:val="24"/>
          <w:szCs w:val="24"/>
        </w:rPr>
        <w:t>N B</w:t>
      </w:r>
      <w:r w:rsidRPr="00154AE9">
        <w:rPr>
          <w:i w:val="0"/>
          <w:sz w:val="24"/>
          <w:szCs w:val="24"/>
        </w:rPr>
        <w:t>İLGİ</w:t>
      </w:r>
      <w:r w:rsidR="0079502F" w:rsidRPr="00154AE9">
        <w:rPr>
          <w:i w:val="0"/>
          <w:sz w:val="24"/>
          <w:szCs w:val="24"/>
        </w:rPr>
        <w:t>LER</w:t>
      </w:r>
      <w:bookmarkEnd w:id="13"/>
      <w:bookmarkEnd w:id="16"/>
    </w:p>
    <w:p w14:paraId="6D938136" w14:textId="51C55BC6" w:rsidR="002C284F" w:rsidRPr="00154AE9" w:rsidRDefault="002F05F9" w:rsidP="00D656C2">
      <w:pPr>
        <w:pStyle w:val="Balk3"/>
        <w:numPr>
          <w:ilvl w:val="0"/>
          <w:numId w:val="7"/>
        </w:numPr>
        <w:rPr>
          <w:sz w:val="28"/>
          <w:szCs w:val="28"/>
        </w:rPr>
      </w:pPr>
      <w:bookmarkStart w:id="17" w:name="_Toc220657479"/>
      <w:r w:rsidRPr="00154AE9">
        <w:rPr>
          <w:sz w:val="24"/>
          <w:szCs w:val="28"/>
        </w:rPr>
        <w:t>İlin Genel Tarımsal Görünümü</w:t>
      </w:r>
      <w:bookmarkEnd w:id="17"/>
      <w:r w:rsidRPr="00154AE9">
        <w:rPr>
          <w:sz w:val="24"/>
          <w:szCs w:val="28"/>
        </w:rPr>
        <w:t xml:space="preserve"> </w:t>
      </w:r>
    </w:p>
    <w:p w14:paraId="5863BA00" w14:textId="3DBE37F9" w:rsidR="00D2043B" w:rsidRPr="00154AE9" w:rsidRDefault="00D2043B" w:rsidP="008405D1">
      <w:pPr>
        <w:rPr>
          <w:rFonts w:ascii="Arial" w:hAnsi="Arial" w:cs="Arial"/>
          <w:bCs/>
        </w:rPr>
      </w:pPr>
    </w:p>
    <w:p w14:paraId="21007C1E" w14:textId="7EE7FC5E" w:rsidR="00A03EC7" w:rsidRPr="00154AE9" w:rsidRDefault="00F734F6" w:rsidP="00F734F6">
      <w:pPr>
        <w:pStyle w:val="Default"/>
        <w:rPr>
          <w:rFonts w:ascii="Arial" w:hAnsi="Arial" w:cs="Arial"/>
          <w:bCs/>
          <w:color w:val="auto"/>
        </w:rPr>
      </w:pPr>
      <w:bookmarkStart w:id="18" w:name="_Toc200961375"/>
      <w:r w:rsidRPr="00154AE9">
        <w:rPr>
          <w:rFonts w:ascii="Arial" w:hAnsi="Arial" w:cs="Arial"/>
          <w:bCs/>
          <w:color w:val="auto"/>
        </w:rPr>
        <w:t xml:space="preserve">Şekil </w:t>
      </w:r>
      <w:r w:rsidRPr="00154AE9">
        <w:rPr>
          <w:rFonts w:ascii="Arial" w:hAnsi="Arial" w:cs="Arial"/>
          <w:b/>
          <w:szCs w:val="22"/>
        </w:rPr>
        <w:fldChar w:fldCharType="begin"/>
      </w:r>
      <w:r w:rsidRPr="00154AE9">
        <w:rPr>
          <w:rFonts w:ascii="Arial" w:hAnsi="Arial" w:cs="Arial"/>
          <w:szCs w:val="22"/>
        </w:rPr>
        <w:instrText xml:space="preserve"> SEQ Şekil \* ARABIC </w:instrText>
      </w:r>
      <w:r w:rsidRPr="00154AE9">
        <w:rPr>
          <w:rFonts w:ascii="Arial" w:hAnsi="Arial" w:cs="Arial"/>
          <w:b/>
          <w:szCs w:val="22"/>
        </w:rPr>
        <w:fldChar w:fldCharType="separate"/>
      </w:r>
      <w:r w:rsidR="006210B0">
        <w:rPr>
          <w:rFonts w:ascii="Arial" w:hAnsi="Arial" w:cs="Arial"/>
          <w:noProof/>
          <w:szCs w:val="22"/>
        </w:rPr>
        <w:t>1</w:t>
      </w:r>
      <w:r w:rsidRPr="00154AE9">
        <w:rPr>
          <w:rFonts w:ascii="Arial" w:hAnsi="Arial" w:cs="Arial"/>
          <w:b/>
          <w:szCs w:val="22"/>
        </w:rPr>
        <w:fldChar w:fldCharType="end"/>
      </w:r>
      <w:r w:rsidRPr="00154AE9">
        <w:rPr>
          <w:rFonts w:ascii="Arial" w:hAnsi="Arial" w:cs="Arial"/>
          <w:szCs w:val="22"/>
        </w:rPr>
        <w:t xml:space="preserve">: </w:t>
      </w:r>
      <w:r w:rsidR="00075E90" w:rsidRPr="00154AE9">
        <w:rPr>
          <w:rFonts w:ascii="Arial" w:hAnsi="Arial" w:cs="Arial"/>
          <w:bCs/>
          <w:color w:val="auto"/>
        </w:rPr>
        <w:t xml:space="preserve">Bursa </w:t>
      </w:r>
      <w:r w:rsidR="00605898" w:rsidRPr="00154AE9">
        <w:rPr>
          <w:rFonts w:ascii="Arial" w:hAnsi="Arial" w:cs="Arial"/>
          <w:bCs/>
          <w:color w:val="auto"/>
        </w:rPr>
        <w:t>İli Siyasi Haritası</w:t>
      </w:r>
      <w:bookmarkEnd w:id="18"/>
      <w:r w:rsidR="00605898" w:rsidRPr="00154AE9">
        <w:rPr>
          <w:rFonts w:ascii="Arial" w:hAnsi="Arial" w:cs="Arial"/>
          <w:bCs/>
          <w:color w:val="auto"/>
        </w:rPr>
        <w:t xml:space="preserve">  </w:t>
      </w:r>
    </w:p>
    <w:p w14:paraId="54978323" w14:textId="77777777" w:rsidR="00A03EC7" w:rsidRPr="00154AE9" w:rsidRDefault="00605898" w:rsidP="00A03EC7">
      <w:pPr>
        <w:pStyle w:val="NormalWeb"/>
      </w:pPr>
      <w:r w:rsidRPr="00154AE9">
        <w:rPr>
          <w:rFonts w:ascii="Arial" w:hAnsi="Arial" w:cs="Arial"/>
          <w:bCs/>
        </w:rPr>
        <w:t xml:space="preserve"> </w:t>
      </w:r>
      <w:r w:rsidR="00A03EC7" w:rsidRPr="00154AE9">
        <w:rPr>
          <w:noProof/>
        </w:rPr>
        <w:drawing>
          <wp:inline distT="0" distB="0" distL="0" distR="0" wp14:anchorId="538EB147" wp14:editId="6CDA7037">
            <wp:extent cx="6123600" cy="3589200"/>
            <wp:effectExtent l="0" t="0" r="0" b="0"/>
            <wp:docPr id="8" name="Resim 8" descr="C:\Users\handan.izmitlioglu\Desktop\4l-bursa-ili-harita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ndan.izmitlioglu\Desktop\4l-bursa-ili-haritasi.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3600" cy="3589200"/>
                    </a:xfrm>
                    <a:prstGeom prst="rect">
                      <a:avLst/>
                    </a:prstGeom>
                    <a:noFill/>
                    <a:ln>
                      <a:noFill/>
                    </a:ln>
                  </pic:spPr>
                </pic:pic>
              </a:graphicData>
            </a:graphic>
          </wp:inline>
        </w:drawing>
      </w:r>
    </w:p>
    <w:p w14:paraId="24F8440F" w14:textId="65F5C7D7" w:rsidR="002B442E" w:rsidRPr="00154AE9" w:rsidRDefault="002B442E" w:rsidP="00F734F6">
      <w:pPr>
        <w:pStyle w:val="Default"/>
        <w:rPr>
          <w:rFonts w:ascii="Arial" w:hAnsi="Arial" w:cs="Arial"/>
          <w:bCs/>
          <w:color w:val="auto"/>
        </w:rPr>
      </w:pPr>
    </w:p>
    <w:p w14:paraId="36049440" w14:textId="618CCF0D" w:rsidR="002B442E" w:rsidRPr="00154AE9" w:rsidRDefault="002B442E" w:rsidP="00F734F6">
      <w:pPr>
        <w:pStyle w:val="Default"/>
        <w:rPr>
          <w:rFonts w:ascii="Arial" w:hAnsi="Arial" w:cs="Arial"/>
          <w:bCs/>
          <w:color w:val="auto"/>
        </w:rPr>
      </w:pPr>
    </w:p>
    <w:p w14:paraId="71F00CBF" w14:textId="77777777" w:rsidR="00A03EC7" w:rsidRPr="00154AE9" w:rsidRDefault="00A03EC7" w:rsidP="00F734F6">
      <w:pPr>
        <w:pStyle w:val="Default"/>
        <w:rPr>
          <w:rFonts w:ascii="Arial" w:hAnsi="Arial" w:cs="Arial"/>
          <w:bCs/>
          <w:color w:val="auto"/>
        </w:rPr>
      </w:pPr>
    </w:p>
    <w:p w14:paraId="51DA5428" w14:textId="15AC84BA" w:rsidR="009552E7" w:rsidRPr="00154AE9" w:rsidRDefault="009552E7" w:rsidP="00D656C2">
      <w:pPr>
        <w:pStyle w:val="ListeParagraf"/>
        <w:numPr>
          <w:ilvl w:val="0"/>
          <w:numId w:val="16"/>
        </w:numPr>
        <w:spacing w:after="160" w:line="259" w:lineRule="auto"/>
        <w:rPr>
          <w:rFonts w:ascii="Arial" w:hAnsi="Arial" w:cs="Arial"/>
          <w:sz w:val="24"/>
          <w:szCs w:val="24"/>
        </w:rPr>
      </w:pPr>
      <w:r w:rsidRPr="00154AE9">
        <w:rPr>
          <w:rFonts w:ascii="Arial" w:hAnsi="Arial" w:cs="Arial"/>
          <w:sz w:val="24"/>
          <w:szCs w:val="24"/>
        </w:rPr>
        <w:t xml:space="preserve">Nüfus </w:t>
      </w:r>
      <w:r w:rsidRPr="00154AE9">
        <w:rPr>
          <w:rFonts w:ascii="Arial" w:hAnsi="Arial" w:cs="Arial"/>
          <w:sz w:val="24"/>
          <w:szCs w:val="24"/>
        </w:rPr>
        <w:tab/>
        <w:t>(TÜİK)</w:t>
      </w:r>
      <w:r w:rsidRPr="00154AE9">
        <w:rPr>
          <w:rFonts w:ascii="Arial" w:hAnsi="Arial" w:cs="Arial"/>
          <w:sz w:val="24"/>
          <w:szCs w:val="24"/>
        </w:rPr>
        <w:tab/>
      </w:r>
      <w:r w:rsidRPr="00154AE9">
        <w:rPr>
          <w:rFonts w:ascii="Arial" w:hAnsi="Arial" w:cs="Arial"/>
          <w:sz w:val="24"/>
          <w:szCs w:val="24"/>
        </w:rPr>
        <w:tab/>
      </w:r>
      <w:r w:rsidRPr="00154AE9">
        <w:rPr>
          <w:rFonts w:ascii="Arial" w:hAnsi="Arial" w:cs="Arial"/>
          <w:sz w:val="24"/>
          <w:szCs w:val="24"/>
        </w:rPr>
        <w:tab/>
      </w:r>
      <w:r w:rsidRPr="00154AE9">
        <w:rPr>
          <w:rFonts w:ascii="Arial" w:hAnsi="Arial" w:cs="Arial"/>
          <w:sz w:val="24"/>
          <w:szCs w:val="24"/>
        </w:rPr>
        <w:tab/>
      </w:r>
      <w:r w:rsidR="0073106A" w:rsidRPr="00154AE9">
        <w:rPr>
          <w:rFonts w:ascii="Arial" w:hAnsi="Arial" w:cs="Arial"/>
          <w:sz w:val="24"/>
          <w:szCs w:val="24"/>
          <w:lang w:val="tr-TR"/>
        </w:rPr>
        <w:t xml:space="preserve">           </w:t>
      </w:r>
      <w:r w:rsidR="004973EC" w:rsidRPr="00154AE9">
        <w:rPr>
          <w:rFonts w:ascii="Arial" w:hAnsi="Arial" w:cs="Arial"/>
          <w:sz w:val="24"/>
          <w:szCs w:val="24"/>
          <w:lang w:val="tr-TR"/>
        </w:rPr>
        <w:t xml:space="preserve"> </w:t>
      </w:r>
      <w:r w:rsidRPr="00154AE9">
        <w:rPr>
          <w:rFonts w:ascii="Arial" w:hAnsi="Arial" w:cs="Arial"/>
          <w:sz w:val="24"/>
          <w:szCs w:val="24"/>
        </w:rPr>
        <w:t xml:space="preserve">: </w:t>
      </w:r>
      <w:r w:rsidR="00107E09" w:rsidRPr="00154AE9">
        <w:rPr>
          <w:rFonts w:ascii="Arial" w:hAnsi="Arial" w:cs="Arial"/>
          <w:sz w:val="24"/>
          <w:szCs w:val="24"/>
        </w:rPr>
        <w:t>3,</w:t>
      </w:r>
      <w:r w:rsidR="004973EC" w:rsidRPr="00154AE9">
        <w:rPr>
          <w:rFonts w:ascii="Arial" w:hAnsi="Arial" w:cs="Arial"/>
          <w:sz w:val="24"/>
          <w:szCs w:val="24"/>
        </w:rPr>
        <w:t xml:space="preserve">238 </w:t>
      </w:r>
      <w:r w:rsidR="00107E09" w:rsidRPr="00154AE9">
        <w:rPr>
          <w:rFonts w:ascii="Arial" w:hAnsi="Arial" w:cs="Arial"/>
          <w:sz w:val="24"/>
          <w:szCs w:val="24"/>
          <w:lang w:val="tr-TR"/>
        </w:rPr>
        <w:t xml:space="preserve">Milyon </w:t>
      </w:r>
      <w:r w:rsidR="0073106A" w:rsidRPr="00154AE9">
        <w:rPr>
          <w:rFonts w:ascii="Arial" w:hAnsi="Arial" w:cs="Arial"/>
          <w:sz w:val="24"/>
          <w:szCs w:val="24"/>
          <w:lang w:val="tr-TR"/>
        </w:rPr>
        <w:t>kişi</w:t>
      </w:r>
    </w:p>
    <w:p w14:paraId="3FDB52B4" w14:textId="33E25881" w:rsidR="009552E7" w:rsidRPr="00154AE9" w:rsidRDefault="009552E7" w:rsidP="00D656C2">
      <w:pPr>
        <w:pStyle w:val="ListeParagraf"/>
        <w:numPr>
          <w:ilvl w:val="0"/>
          <w:numId w:val="16"/>
        </w:numPr>
        <w:spacing w:after="160" w:line="259" w:lineRule="auto"/>
        <w:rPr>
          <w:rFonts w:ascii="Arial" w:hAnsi="Arial" w:cs="Arial"/>
          <w:sz w:val="24"/>
          <w:szCs w:val="24"/>
        </w:rPr>
      </w:pPr>
      <w:r w:rsidRPr="00154AE9">
        <w:rPr>
          <w:rFonts w:ascii="Arial" w:hAnsi="Arial" w:cs="Arial"/>
          <w:sz w:val="24"/>
          <w:szCs w:val="24"/>
        </w:rPr>
        <w:t xml:space="preserve">Yüzölçümü </w:t>
      </w:r>
      <w:r w:rsidRPr="00154AE9">
        <w:rPr>
          <w:rFonts w:ascii="Arial" w:hAnsi="Arial" w:cs="Arial"/>
          <w:sz w:val="24"/>
          <w:szCs w:val="24"/>
        </w:rPr>
        <w:tab/>
      </w:r>
      <w:r w:rsidRPr="00154AE9">
        <w:rPr>
          <w:rFonts w:ascii="Arial" w:hAnsi="Arial" w:cs="Arial"/>
          <w:sz w:val="24"/>
          <w:szCs w:val="24"/>
        </w:rPr>
        <w:tab/>
      </w:r>
      <w:r w:rsidRPr="00154AE9">
        <w:rPr>
          <w:rFonts w:ascii="Arial" w:hAnsi="Arial" w:cs="Arial"/>
          <w:sz w:val="24"/>
          <w:szCs w:val="24"/>
        </w:rPr>
        <w:tab/>
      </w:r>
      <w:r w:rsidRPr="00154AE9">
        <w:rPr>
          <w:rFonts w:ascii="Arial" w:hAnsi="Arial" w:cs="Arial"/>
          <w:sz w:val="24"/>
          <w:szCs w:val="24"/>
        </w:rPr>
        <w:tab/>
      </w:r>
      <w:r w:rsidR="0073106A" w:rsidRPr="00154AE9">
        <w:rPr>
          <w:rFonts w:ascii="Arial" w:hAnsi="Arial" w:cs="Arial"/>
          <w:sz w:val="24"/>
          <w:szCs w:val="24"/>
          <w:lang w:val="tr-TR"/>
        </w:rPr>
        <w:t xml:space="preserve">          </w:t>
      </w:r>
      <w:r w:rsidR="004973EC" w:rsidRPr="00154AE9">
        <w:rPr>
          <w:rFonts w:ascii="Arial" w:hAnsi="Arial" w:cs="Arial"/>
          <w:sz w:val="24"/>
          <w:szCs w:val="24"/>
          <w:lang w:val="tr-TR"/>
        </w:rPr>
        <w:t xml:space="preserve"> </w:t>
      </w:r>
      <w:r w:rsidR="0073106A" w:rsidRPr="00154AE9">
        <w:rPr>
          <w:rFonts w:ascii="Arial" w:hAnsi="Arial" w:cs="Arial"/>
          <w:sz w:val="24"/>
          <w:szCs w:val="24"/>
          <w:lang w:val="tr-TR"/>
        </w:rPr>
        <w:t xml:space="preserve"> </w:t>
      </w:r>
      <w:r w:rsidRPr="00154AE9">
        <w:rPr>
          <w:rFonts w:ascii="Arial" w:hAnsi="Arial" w:cs="Arial"/>
          <w:sz w:val="24"/>
          <w:szCs w:val="24"/>
        </w:rPr>
        <w:t xml:space="preserve">: </w:t>
      </w:r>
      <w:r w:rsidR="00B66F1F" w:rsidRPr="00154AE9">
        <w:rPr>
          <w:rFonts w:ascii="Arial" w:hAnsi="Arial" w:cs="Arial"/>
          <w:sz w:val="24"/>
          <w:szCs w:val="24"/>
          <w:lang w:val="tr-TR"/>
        </w:rPr>
        <w:t>10,886</w:t>
      </w:r>
      <w:r w:rsidRPr="00154AE9">
        <w:rPr>
          <w:rFonts w:ascii="Arial" w:hAnsi="Arial" w:cs="Arial"/>
          <w:sz w:val="24"/>
          <w:szCs w:val="24"/>
        </w:rPr>
        <w:t xml:space="preserve"> Milyon dekar (</w:t>
      </w:r>
      <w:r w:rsidR="000D418C" w:rsidRPr="00154AE9">
        <w:rPr>
          <w:rFonts w:ascii="Arial" w:hAnsi="Arial" w:cs="Arial"/>
          <w:sz w:val="24"/>
          <w:szCs w:val="24"/>
          <w:lang w:val="tr-TR"/>
        </w:rPr>
        <w:t xml:space="preserve">10.886 </w:t>
      </w:r>
      <w:r w:rsidRPr="00154AE9">
        <w:rPr>
          <w:rFonts w:ascii="Arial" w:hAnsi="Arial" w:cs="Arial"/>
          <w:sz w:val="24"/>
          <w:szCs w:val="24"/>
        </w:rPr>
        <w:t>km2)</w:t>
      </w:r>
    </w:p>
    <w:p w14:paraId="5C00AADD" w14:textId="302DB63A" w:rsidR="009552E7" w:rsidRPr="00154AE9" w:rsidRDefault="009552E7" w:rsidP="00D656C2">
      <w:pPr>
        <w:pStyle w:val="ListeParagraf"/>
        <w:numPr>
          <w:ilvl w:val="1"/>
          <w:numId w:val="16"/>
        </w:numPr>
        <w:spacing w:after="160" w:line="259" w:lineRule="auto"/>
        <w:rPr>
          <w:rFonts w:ascii="Arial" w:hAnsi="Arial" w:cs="Arial"/>
          <w:sz w:val="24"/>
          <w:szCs w:val="24"/>
        </w:rPr>
      </w:pPr>
      <w:bookmarkStart w:id="19" w:name="_Hlk198715151"/>
      <w:r w:rsidRPr="00154AE9">
        <w:rPr>
          <w:rFonts w:ascii="Arial" w:hAnsi="Arial" w:cs="Arial"/>
          <w:sz w:val="24"/>
          <w:szCs w:val="24"/>
        </w:rPr>
        <w:t xml:space="preserve">Orman Alanı </w:t>
      </w:r>
      <w:r w:rsidRPr="00154AE9">
        <w:rPr>
          <w:rFonts w:ascii="Arial" w:hAnsi="Arial" w:cs="Arial"/>
          <w:i/>
          <w:sz w:val="24"/>
          <w:szCs w:val="24"/>
        </w:rPr>
        <w:t>(TÜİK)</w:t>
      </w:r>
      <w:r w:rsidR="0073106A" w:rsidRPr="00154AE9">
        <w:rPr>
          <w:rFonts w:ascii="Arial" w:hAnsi="Arial" w:cs="Arial"/>
          <w:sz w:val="24"/>
          <w:szCs w:val="24"/>
        </w:rPr>
        <w:tab/>
        <w:t xml:space="preserve">          </w:t>
      </w:r>
      <w:r w:rsidR="0073106A" w:rsidRPr="00154AE9">
        <w:rPr>
          <w:rFonts w:ascii="Arial" w:hAnsi="Arial" w:cs="Arial"/>
          <w:sz w:val="24"/>
          <w:szCs w:val="24"/>
          <w:lang w:val="tr-TR"/>
        </w:rPr>
        <w:t xml:space="preserve"> </w:t>
      </w:r>
      <w:r w:rsidR="004973EC" w:rsidRPr="00154AE9">
        <w:rPr>
          <w:rFonts w:ascii="Arial" w:hAnsi="Arial" w:cs="Arial"/>
          <w:sz w:val="24"/>
          <w:szCs w:val="24"/>
          <w:lang w:val="tr-TR"/>
        </w:rPr>
        <w:t xml:space="preserve"> </w:t>
      </w:r>
      <w:r w:rsidRPr="00154AE9">
        <w:rPr>
          <w:rFonts w:ascii="Arial" w:hAnsi="Arial" w:cs="Arial"/>
          <w:sz w:val="24"/>
          <w:szCs w:val="24"/>
        </w:rPr>
        <w:t xml:space="preserve">: </w:t>
      </w:r>
      <w:r w:rsidR="00B66F1F" w:rsidRPr="00154AE9">
        <w:rPr>
          <w:rFonts w:ascii="Arial" w:hAnsi="Arial" w:cs="Arial"/>
          <w:sz w:val="24"/>
          <w:szCs w:val="24"/>
          <w:lang w:val="tr-TR"/>
        </w:rPr>
        <w:t>4,835</w:t>
      </w:r>
      <w:r w:rsidRPr="00154AE9">
        <w:rPr>
          <w:rFonts w:ascii="Arial" w:hAnsi="Arial" w:cs="Arial"/>
          <w:sz w:val="24"/>
          <w:szCs w:val="24"/>
        </w:rPr>
        <w:t xml:space="preserve"> Milyon dekar (Yüzölçümünün %</w:t>
      </w:r>
      <w:r w:rsidR="00B66F1F" w:rsidRPr="00154AE9">
        <w:rPr>
          <w:rFonts w:ascii="Arial" w:hAnsi="Arial" w:cs="Arial"/>
          <w:sz w:val="24"/>
          <w:szCs w:val="24"/>
          <w:lang w:val="tr-TR"/>
        </w:rPr>
        <w:t>44,42</w:t>
      </w:r>
      <w:r w:rsidRPr="00154AE9">
        <w:rPr>
          <w:rFonts w:ascii="Arial" w:hAnsi="Arial" w:cs="Arial"/>
          <w:sz w:val="24"/>
          <w:szCs w:val="24"/>
        </w:rPr>
        <w:t>)</w:t>
      </w:r>
    </w:p>
    <w:p w14:paraId="20A7DA92" w14:textId="7D257708" w:rsidR="009552E7" w:rsidRPr="00154AE9" w:rsidRDefault="009552E7" w:rsidP="00D656C2">
      <w:pPr>
        <w:pStyle w:val="ListeParagraf"/>
        <w:numPr>
          <w:ilvl w:val="1"/>
          <w:numId w:val="16"/>
        </w:numPr>
        <w:spacing w:after="160" w:line="240" w:lineRule="auto"/>
        <w:ind w:left="1434" w:hanging="357"/>
        <w:rPr>
          <w:rFonts w:ascii="Arial" w:hAnsi="Arial" w:cs="Arial"/>
          <w:sz w:val="24"/>
          <w:szCs w:val="24"/>
        </w:rPr>
      </w:pPr>
      <w:r w:rsidRPr="00154AE9">
        <w:rPr>
          <w:rFonts w:ascii="Arial" w:hAnsi="Arial" w:cs="Arial"/>
          <w:sz w:val="24"/>
          <w:szCs w:val="24"/>
        </w:rPr>
        <w:t xml:space="preserve">Toplam Tarım Alanı </w:t>
      </w:r>
      <w:r w:rsidRPr="00154AE9">
        <w:rPr>
          <w:rFonts w:ascii="Arial" w:hAnsi="Arial" w:cs="Arial"/>
          <w:i/>
          <w:sz w:val="24"/>
          <w:szCs w:val="24"/>
        </w:rPr>
        <w:t>(TÜİK)</w:t>
      </w:r>
      <w:r w:rsidRPr="00154AE9">
        <w:rPr>
          <w:rFonts w:ascii="Arial" w:hAnsi="Arial" w:cs="Arial"/>
          <w:sz w:val="24"/>
          <w:szCs w:val="24"/>
        </w:rPr>
        <w:tab/>
      </w:r>
      <w:r w:rsidR="004973EC" w:rsidRPr="00154AE9">
        <w:rPr>
          <w:rFonts w:ascii="Arial" w:hAnsi="Arial" w:cs="Arial"/>
          <w:sz w:val="24"/>
          <w:szCs w:val="24"/>
          <w:lang w:val="tr-TR"/>
        </w:rPr>
        <w:t xml:space="preserve"> </w:t>
      </w:r>
      <w:r w:rsidRPr="00154AE9">
        <w:rPr>
          <w:rFonts w:ascii="Arial" w:hAnsi="Arial" w:cs="Arial"/>
          <w:sz w:val="24"/>
          <w:szCs w:val="24"/>
        </w:rPr>
        <w:t xml:space="preserve">: </w:t>
      </w:r>
      <w:r w:rsidR="00EB5326" w:rsidRPr="00154AE9">
        <w:rPr>
          <w:rFonts w:ascii="Arial" w:hAnsi="Arial" w:cs="Arial"/>
          <w:sz w:val="24"/>
          <w:szCs w:val="24"/>
          <w:lang w:val="tr-TR"/>
        </w:rPr>
        <w:t>3,</w:t>
      </w:r>
      <w:r w:rsidR="00107E09" w:rsidRPr="00154AE9">
        <w:rPr>
          <w:rFonts w:ascii="Arial" w:hAnsi="Arial" w:cs="Arial"/>
          <w:sz w:val="24"/>
          <w:szCs w:val="24"/>
          <w:lang w:val="tr-TR"/>
        </w:rPr>
        <w:t>578</w:t>
      </w:r>
      <w:r w:rsidR="00EB5326" w:rsidRPr="00154AE9">
        <w:rPr>
          <w:rFonts w:ascii="Arial" w:hAnsi="Arial" w:cs="Arial"/>
          <w:sz w:val="24"/>
          <w:szCs w:val="24"/>
          <w:lang w:val="tr-TR"/>
        </w:rPr>
        <w:t xml:space="preserve"> </w:t>
      </w:r>
      <w:r w:rsidRPr="00154AE9">
        <w:rPr>
          <w:rFonts w:ascii="Arial" w:hAnsi="Arial" w:cs="Arial"/>
          <w:sz w:val="24"/>
          <w:szCs w:val="24"/>
        </w:rPr>
        <w:t>Milyon dekar (Yüzölçümünün %</w:t>
      </w:r>
      <w:r w:rsidR="00EB5326" w:rsidRPr="00154AE9">
        <w:rPr>
          <w:rFonts w:ascii="Arial" w:hAnsi="Arial" w:cs="Arial"/>
          <w:sz w:val="24"/>
          <w:szCs w:val="24"/>
          <w:lang w:val="tr-TR"/>
        </w:rPr>
        <w:t>32,87</w:t>
      </w:r>
      <w:r w:rsidRPr="00154AE9">
        <w:rPr>
          <w:rFonts w:ascii="Arial" w:hAnsi="Arial" w:cs="Arial"/>
          <w:sz w:val="24"/>
          <w:szCs w:val="24"/>
        </w:rPr>
        <w:t>)</w:t>
      </w:r>
    </w:p>
    <w:p w14:paraId="6278D74C" w14:textId="3B4E2EEC" w:rsidR="009552E7" w:rsidRPr="00154AE9" w:rsidRDefault="009552E7" w:rsidP="00D656C2">
      <w:pPr>
        <w:pStyle w:val="ListeParagraf"/>
        <w:numPr>
          <w:ilvl w:val="1"/>
          <w:numId w:val="16"/>
        </w:numPr>
        <w:spacing w:after="160" w:line="259" w:lineRule="auto"/>
        <w:rPr>
          <w:rFonts w:ascii="Arial" w:hAnsi="Arial" w:cs="Arial"/>
          <w:sz w:val="24"/>
          <w:szCs w:val="24"/>
        </w:rPr>
      </w:pPr>
      <w:r w:rsidRPr="00154AE9">
        <w:rPr>
          <w:rFonts w:ascii="Arial" w:hAnsi="Arial" w:cs="Arial"/>
          <w:sz w:val="24"/>
          <w:szCs w:val="24"/>
        </w:rPr>
        <w:t xml:space="preserve">Çayır-Mera Alanı </w:t>
      </w:r>
      <w:r w:rsidRPr="00154AE9">
        <w:rPr>
          <w:rFonts w:ascii="Arial" w:hAnsi="Arial" w:cs="Arial"/>
          <w:i/>
          <w:sz w:val="24"/>
          <w:szCs w:val="24"/>
        </w:rPr>
        <w:t>(TÜİK)</w:t>
      </w:r>
      <w:r w:rsidRPr="00154AE9">
        <w:rPr>
          <w:rFonts w:ascii="Arial" w:hAnsi="Arial" w:cs="Arial"/>
          <w:i/>
          <w:sz w:val="24"/>
          <w:szCs w:val="24"/>
        </w:rPr>
        <w:tab/>
      </w:r>
      <w:r w:rsidRPr="00154AE9">
        <w:rPr>
          <w:rFonts w:ascii="Arial" w:hAnsi="Arial" w:cs="Arial"/>
          <w:sz w:val="24"/>
          <w:szCs w:val="24"/>
        </w:rPr>
        <w:tab/>
      </w:r>
      <w:r w:rsidR="004973EC" w:rsidRPr="00154AE9">
        <w:rPr>
          <w:rFonts w:ascii="Arial" w:hAnsi="Arial" w:cs="Arial"/>
          <w:sz w:val="24"/>
          <w:szCs w:val="24"/>
          <w:lang w:val="tr-TR"/>
        </w:rPr>
        <w:t xml:space="preserve"> </w:t>
      </w:r>
      <w:r w:rsidRPr="00154AE9">
        <w:rPr>
          <w:rFonts w:ascii="Arial" w:hAnsi="Arial" w:cs="Arial"/>
          <w:sz w:val="24"/>
          <w:szCs w:val="24"/>
        </w:rPr>
        <w:t xml:space="preserve">: </w:t>
      </w:r>
      <w:r w:rsidR="00107E09" w:rsidRPr="00154AE9">
        <w:rPr>
          <w:rFonts w:ascii="Arial" w:hAnsi="Arial" w:cs="Arial"/>
          <w:sz w:val="24"/>
          <w:szCs w:val="24"/>
          <w:lang w:val="tr-TR"/>
        </w:rPr>
        <w:t>230,54</w:t>
      </w:r>
      <w:r w:rsidRPr="00154AE9">
        <w:rPr>
          <w:rFonts w:ascii="Arial" w:hAnsi="Arial" w:cs="Arial"/>
          <w:sz w:val="24"/>
          <w:szCs w:val="24"/>
        </w:rPr>
        <w:t xml:space="preserve"> Bin dekar (Yüzölçümünün %</w:t>
      </w:r>
      <w:r w:rsidR="00EB5326" w:rsidRPr="00154AE9">
        <w:rPr>
          <w:rFonts w:ascii="Arial" w:hAnsi="Arial" w:cs="Arial"/>
          <w:sz w:val="24"/>
          <w:szCs w:val="24"/>
          <w:lang w:val="tr-TR"/>
        </w:rPr>
        <w:t>2,12</w:t>
      </w:r>
      <w:r w:rsidRPr="00154AE9">
        <w:rPr>
          <w:rFonts w:ascii="Arial" w:hAnsi="Arial" w:cs="Arial"/>
          <w:sz w:val="24"/>
          <w:szCs w:val="24"/>
        </w:rPr>
        <w:t>)</w:t>
      </w:r>
    </w:p>
    <w:bookmarkEnd w:id="19"/>
    <w:p w14:paraId="50E86AA8" w14:textId="500BC707" w:rsidR="009552E7" w:rsidRPr="00154AE9" w:rsidRDefault="009552E7" w:rsidP="00D656C2">
      <w:pPr>
        <w:pStyle w:val="ListeParagraf"/>
        <w:numPr>
          <w:ilvl w:val="1"/>
          <w:numId w:val="16"/>
        </w:numPr>
        <w:spacing w:after="160" w:line="259" w:lineRule="auto"/>
        <w:rPr>
          <w:rFonts w:ascii="Arial" w:hAnsi="Arial" w:cs="Arial"/>
          <w:sz w:val="24"/>
          <w:szCs w:val="24"/>
        </w:rPr>
      </w:pPr>
      <w:r w:rsidRPr="00154AE9">
        <w:rPr>
          <w:rFonts w:ascii="Arial" w:hAnsi="Arial" w:cs="Arial"/>
          <w:sz w:val="24"/>
          <w:szCs w:val="24"/>
        </w:rPr>
        <w:t xml:space="preserve">Sulamaya Açılan Alan </w:t>
      </w:r>
      <w:r w:rsidRPr="00154AE9">
        <w:rPr>
          <w:rFonts w:ascii="Arial" w:hAnsi="Arial" w:cs="Arial"/>
          <w:i/>
          <w:sz w:val="24"/>
          <w:szCs w:val="24"/>
        </w:rPr>
        <w:t>(DSİ)</w:t>
      </w:r>
      <w:r w:rsidRPr="00154AE9">
        <w:rPr>
          <w:rFonts w:ascii="Arial" w:hAnsi="Arial" w:cs="Arial"/>
          <w:sz w:val="24"/>
          <w:szCs w:val="24"/>
        </w:rPr>
        <w:tab/>
      </w:r>
      <w:r w:rsidR="004973EC" w:rsidRPr="00154AE9">
        <w:rPr>
          <w:rFonts w:ascii="Arial" w:hAnsi="Arial" w:cs="Arial"/>
          <w:sz w:val="24"/>
          <w:szCs w:val="24"/>
          <w:lang w:val="tr-TR"/>
        </w:rPr>
        <w:t xml:space="preserve"> </w:t>
      </w:r>
      <w:r w:rsidRPr="00154AE9">
        <w:rPr>
          <w:rFonts w:ascii="Arial" w:hAnsi="Arial" w:cs="Arial"/>
          <w:sz w:val="24"/>
          <w:szCs w:val="24"/>
        </w:rPr>
        <w:t xml:space="preserve">: </w:t>
      </w:r>
      <w:r w:rsidR="005F0BB7" w:rsidRPr="00154AE9">
        <w:rPr>
          <w:rFonts w:ascii="Arial" w:hAnsi="Arial" w:cs="Arial"/>
          <w:sz w:val="24"/>
          <w:szCs w:val="24"/>
          <w:lang w:val="tr-TR"/>
        </w:rPr>
        <w:t xml:space="preserve">1,08 </w:t>
      </w:r>
      <w:r w:rsidRPr="00154AE9">
        <w:rPr>
          <w:rFonts w:ascii="Arial" w:hAnsi="Arial" w:cs="Arial"/>
          <w:sz w:val="24"/>
          <w:szCs w:val="24"/>
        </w:rPr>
        <w:t>Milyon da</w:t>
      </w:r>
    </w:p>
    <w:p w14:paraId="7F508605" w14:textId="69F4BBAB" w:rsidR="009552E7" w:rsidRPr="00154AE9" w:rsidRDefault="009552E7" w:rsidP="00D656C2">
      <w:pPr>
        <w:pStyle w:val="ListeParagraf"/>
        <w:numPr>
          <w:ilvl w:val="0"/>
          <w:numId w:val="16"/>
        </w:numPr>
        <w:spacing w:after="160" w:line="259" w:lineRule="auto"/>
        <w:rPr>
          <w:rFonts w:ascii="Arial" w:hAnsi="Arial" w:cs="Arial"/>
          <w:sz w:val="24"/>
          <w:szCs w:val="24"/>
        </w:rPr>
      </w:pPr>
      <w:r w:rsidRPr="00154AE9">
        <w:rPr>
          <w:rFonts w:ascii="Arial" w:hAnsi="Arial" w:cs="Arial"/>
          <w:sz w:val="24"/>
          <w:szCs w:val="24"/>
        </w:rPr>
        <w:t xml:space="preserve">Gayri Safi Yurt İçi Hasıla </w:t>
      </w:r>
      <w:r w:rsidRPr="00154AE9">
        <w:rPr>
          <w:rFonts w:ascii="Arial" w:hAnsi="Arial" w:cs="Arial"/>
          <w:i/>
          <w:sz w:val="24"/>
          <w:szCs w:val="24"/>
        </w:rPr>
        <w:t>(TÜİK)</w:t>
      </w:r>
      <w:r w:rsidRPr="00154AE9">
        <w:rPr>
          <w:rFonts w:ascii="Arial" w:hAnsi="Arial" w:cs="Arial"/>
          <w:i/>
          <w:sz w:val="24"/>
          <w:szCs w:val="24"/>
        </w:rPr>
        <w:tab/>
      </w:r>
      <w:r w:rsidR="004973EC" w:rsidRPr="00154AE9">
        <w:rPr>
          <w:rFonts w:ascii="Arial" w:hAnsi="Arial" w:cs="Arial"/>
          <w:i/>
          <w:sz w:val="24"/>
          <w:szCs w:val="24"/>
          <w:lang w:val="tr-TR"/>
        </w:rPr>
        <w:t xml:space="preserve">            </w:t>
      </w:r>
      <w:r w:rsidRPr="00154AE9">
        <w:rPr>
          <w:rFonts w:ascii="Arial" w:hAnsi="Arial" w:cs="Arial"/>
          <w:sz w:val="24"/>
          <w:szCs w:val="24"/>
        </w:rPr>
        <w:t xml:space="preserve">: </w:t>
      </w:r>
      <w:r w:rsidR="00377CC4" w:rsidRPr="00154AE9">
        <w:rPr>
          <w:rFonts w:ascii="Arial" w:hAnsi="Arial" w:cs="Arial"/>
          <w:sz w:val="24"/>
          <w:szCs w:val="24"/>
        </w:rPr>
        <w:t xml:space="preserve">1.674,839 </w:t>
      </w:r>
      <w:r w:rsidRPr="00154AE9">
        <w:rPr>
          <w:rFonts w:ascii="Arial" w:hAnsi="Arial" w:cs="Arial"/>
          <w:sz w:val="24"/>
          <w:szCs w:val="24"/>
        </w:rPr>
        <w:t xml:space="preserve"> Milyar TL  </w:t>
      </w:r>
    </w:p>
    <w:p w14:paraId="4F326999" w14:textId="60DF17D7" w:rsidR="009552E7" w:rsidRPr="00154AE9" w:rsidRDefault="009552E7" w:rsidP="00D656C2">
      <w:pPr>
        <w:pStyle w:val="ListeParagraf"/>
        <w:numPr>
          <w:ilvl w:val="0"/>
          <w:numId w:val="16"/>
        </w:numPr>
        <w:spacing w:after="160" w:line="259" w:lineRule="auto"/>
        <w:rPr>
          <w:rFonts w:ascii="Arial" w:hAnsi="Arial" w:cs="Arial"/>
          <w:sz w:val="24"/>
          <w:szCs w:val="24"/>
        </w:rPr>
      </w:pPr>
      <w:r w:rsidRPr="00154AE9">
        <w:rPr>
          <w:rFonts w:ascii="Arial" w:hAnsi="Arial" w:cs="Arial"/>
          <w:sz w:val="24"/>
          <w:szCs w:val="24"/>
        </w:rPr>
        <w:t xml:space="preserve">Tarımsal Hâsıla </w:t>
      </w:r>
      <w:r w:rsidRPr="00154AE9">
        <w:rPr>
          <w:rFonts w:ascii="Arial" w:hAnsi="Arial" w:cs="Arial"/>
          <w:i/>
          <w:sz w:val="24"/>
          <w:szCs w:val="24"/>
        </w:rPr>
        <w:tab/>
        <w:t>(TÜİK)</w:t>
      </w:r>
      <w:r w:rsidRPr="00154AE9">
        <w:rPr>
          <w:rFonts w:ascii="Arial" w:hAnsi="Arial" w:cs="Arial"/>
          <w:i/>
          <w:sz w:val="24"/>
          <w:szCs w:val="24"/>
        </w:rPr>
        <w:tab/>
      </w:r>
      <w:r w:rsidR="00377CC4" w:rsidRPr="00154AE9">
        <w:rPr>
          <w:rFonts w:ascii="Arial" w:hAnsi="Arial" w:cs="Arial"/>
          <w:sz w:val="24"/>
          <w:szCs w:val="24"/>
        </w:rPr>
        <w:tab/>
      </w:r>
      <w:r w:rsidR="004973EC" w:rsidRPr="00154AE9">
        <w:rPr>
          <w:rFonts w:ascii="Arial" w:hAnsi="Arial" w:cs="Arial"/>
          <w:sz w:val="24"/>
          <w:szCs w:val="24"/>
          <w:lang w:val="tr-TR"/>
        </w:rPr>
        <w:t xml:space="preserve">            </w:t>
      </w:r>
      <w:r w:rsidRPr="00154AE9">
        <w:rPr>
          <w:rFonts w:ascii="Arial" w:hAnsi="Arial" w:cs="Arial"/>
          <w:sz w:val="24"/>
          <w:szCs w:val="24"/>
        </w:rPr>
        <w:t xml:space="preserve">: </w:t>
      </w:r>
      <w:r w:rsidR="00377CC4" w:rsidRPr="00154AE9">
        <w:rPr>
          <w:rFonts w:ascii="Arial" w:hAnsi="Arial" w:cs="Arial"/>
          <w:sz w:val="24"/>
          <w:szCs w:val="24"/>
        </w:rPr>
        <w:t xml:space="preserve">72,847 </w:t>
      </w:r>
      <w:r w:rsidRPr="00154AE9">
        <w:rPr>
          <w:rFonts w:ascii="Arial" w:hAnsi="Arial" w:cs="Arial"/>
          <w:sz w:val="24"/>
          <w:szCs w:val="24"/>
        </w:rPr>
        <w:t xml:space="preserve"> Milyar TL   </w:t>
      </w:r>
    </w:p>
    <w:p w14:paraId="5C09EF1E" w14:textId="22EA5A46" w:rsidR="009552E7" w:rsidRPr="00154AE9" w:rsidRDefault="009552E7" w:rsidP="00D656C2">
      <w:pPr>
        <w:pStyle w:val="ListeParagraf"/>
        <w:numPr>
          <w:ilvl w:val="0"/>
          <w:numId w:val="16"/>
        </w:numPr>
        <w:spacing w:after="160" w:line="259" w:lineRule="auto"/>
        <w:rPr>
          <w:rFonts w:ascii="Arial" w:hAnsi="Arial" w:cs="Arial"/>
          <w:sz w:val="24"/>
          <w:szCs w:val="24"/>
        </w:rPr>
      </w:pPr>
      <w:r w:rsidRPr="00154AE9">
        <w:rPr>
          <w:rFonts w:ascii="Arial" w:hAnsi="Arial" w:cs="Arial"/>
          <w:sz w:val="24"/>
          <w:szCs w:val="24"/>
        </w:rPr>
        <w:t>İhracat</w:t>
      </w:r>
      <w:r w:rsidRPr="00154AE9">
        <w:rPr>
          <w:rFonts w:ascii="Arial" w:hAnsi="Arial" w:cs="Arial"/>
          <w:sz w:val="24"/>
          <w:szCs w:val="24"/>
        </w:rPr>
        <w:tab/>
      </w:r>
      <w:r w:rsidRPr="00154AE9">
        <w:rPr>
          <w:rFonts w:ascii="Arial" w:hAnsi="Arial" w:cs="Arial"/>
          <w:i/>
          <w:sz w:val="24"/>
          <w:szCs w:val="24"/>
        </w:rPr>
        <w:t>(TÜİK)</w:t>
      </w:r>
      <w:r w:rsidRPr="00154AE9">
        <w:rPr>
          <w:rFonts w:ascii="Arial" w:hAnsi="Arial" w:cs="Arial"/>
          <w:i/>
          <w:sz w:val="24"/>
          <w:szCs w:val="24"/>
        </w:rPr>
        <w:tab/>
      </w:r>
      <w:r w:rsidR="00377CC4" w:rsidRPr="00154AE9">
        <w:rPr>
          <w:rFonts w:ascii="Arial" w:hAnsi="Arial" w:cs="Arial"/>
          <w:sz w:val="24"/>
          <w:szCs w:val="24"/>
        </w:rPr>
        <w:tab/>
      </w:r>
      <w:r w:rsidRPr="00154AE9">
        <w:rPr>
          <w:rFonts w:ascii="Arial" w:hAnsi="Arial" w:cs="Arial"/>
          <w:sz w:val="24"/>
          <w:szCs w:val="24"/>
        </w:rPr>
        <w:tab/>
      </w:r>
      <w:r w:rsidR="004973EC" w:rsidRPr="00154AE9">
        <w:rPr>
          <w:rFonts w:ascii="Arial" w:hAnsi="Arial" w:cs="Arial"/>
          <w:sz w:val="24"/>
          <w:szCs w:val="24"/>
          <w:lang w:val="tr-TR"/>
        </w:rPr>
        <w:t xml:space="preserve">            </w:t>
      </w:r>
      <w:r w:rsidRPr="00154AE9">
        <w:rPr>
          <w:rFonts w:ascii="Arial" w:hAnsi="Arial" w:cs="Arial"/>
          <w:sz w:val="24"/>
          <w:szCs w:val="24"/>
        </w:rPr>
        <w:t xml:space="preserve">: </w:t>
      </w:r>
      <w:r w:rsidR="00377CC4" w:rsidRPr="00154AE9">
        <w:rPr>
          <w:rFonts w:ascii="Arial" w:hAnsi="Arial" w:cs="Arial"/>
          <w:sz w:val="24"/>
          <w:szCs w:val="24"/>
        </w:rPr>
        <w:t xml:space="preserve">376.986 </w:t>
      </w:r>
      <w:r w:rsidRPr="00154AE9">
        <w:rPr>
          <w:rFonts w:ascii="Arial" w:hAnsi="Arial" w:cs="Arial"/>
          <w:sz w:val="24"/>
          <w:szCs w:val="24"/>
        </w:rPr>
        <w:t xml:space="preserve"> Milyon TL   </w:t>
      </w:r>
      <w:r w:rsidRPr="00154AE9">
        <w:rPr>
          <w:rFonts w:ascii="Arial" w:hAnsi="Arial" w:cs="Arial"/>
          <w:i/>
          <w:sz w:val="24"/>
          <w:szCs w:val="24"/>
          <w:u w:val="single"/>
        </w:rPr>
        <w:t>(</w:t>
      </w:r>
      <w:r w:rsidR="00E32C8A" w:rsidRPr="00154AE9">
        <w:rPr>
          <w:rFonts w:ascii="Arial" w:hAnsi="Arial" w:cs="Arial"/>
          <w:i/>
          <w:sz w:val="24"/>
          <w:szCs w:val="24"/>
          <w:u w:val="single"/>
          <w:lang w:val="tr-TR"/>
        </w:rPr>
        <w:t>Yıllık</w:t>
      </w:r>
      <w:r w:rsidRPr="00154AE9">
        <w:rPr>
          <w:rFonts w:ascii="Arial" w:hAnsi="Arial" w:cs="Arial"/>
          <w:i/>
          <w:sz w:val="24"/>
          <w:szCs w:val="24"/>
          <w:u w:val="single"/>
        </w:rPr>
        <w:t>)</w:t>
      </w:r>
    </w:p>
    <w:p w14:paraId="04273841" w14:textId="1A0603A4" w:rsidR="009552E7" w:rsidRPr="00154AE9" w:rsidRDefault="009552E7" w:rsidP="00D656C2">
      <w:pPr>
        <w:pStyle w:val="ListeParagraf"/>
        <w:numPr>
          <w:ilvl w:val="0"/>
          <w:numId w:val="16"/>
        </w:numPr>
        <w:spacing w:after="160" w:line="259" w:lineRule="auto"/>
        <w:rPr>
          <w:rFonts w:ascii="Arial" w:hAnsi="Arial" w:cs="Arial"/>
          <w:sz w:val="24"/>
          <w:szCs w:val="24"/>
        </w:rPr>
      </w:pPr>
      <w:r w:rsidRPr="00154AE9">
        <w:rPr>
          <w:rFonts w:ascii="Arial" w:hAnsi="Arial" w:cs="Arial"/>
          <w:sz w:val="24"/>
          <w:szCs w:val="24"/>
        </w:rPr>
        <w:t xml:space="preserve">Tarımsal İhracat </w:t>
      </w:r>
      <w:r w:rsidRPr="00154AE9">
        <w:rPr>
          <w:rFonts w:ascii="Arial" w:hAnsi="Arial" w:cs="Arial"/>
          <w:i/>
          <w:sz w:val="24"/>
          <w:szCs w:val="24"/>
        </w:rPr>
        <w:t>(TÜİK)</w:t>
      </w:r>
      <w:r w:rsidRPr="00154AE9">
        <w:rPr>
          <w:rFonts w:ascii="Arial" w:hAnsi="Arial" w:cs="Arial"/>
          <w:i/>
          <w:sz w:val="24"/>
          <w:szCs w:val="24"/>
        </w:rPr>
        <w:tab/>
      </w:r>
      <w:r w:rsidR="00377CC4" w:rsidRPr="00154AE9">
        <w:rPr>
          <w:rFonts w:ascii="Arial" w:hAnsi="Arial" w:cs="Arial"/>
          <w:sz w:val="24"/>
          <w:szCs w:val="24"/>
        </w:rPr>
        <w:tab/>
      </w:r>
      <w:r w:rsidR="004973EC" w:rsidRPr="00154AE9">
        <w:rPr>
          <w:rFonts w:ascii="Arial" w:hAnsi="Arial" w:cs="Arial"/>
          <w:sz w:val="24"/>
          <w:szCs w:val="24"/>
          <w:lang w:val="tr-TR"/>
        </w:rPr>
        <w:t xml:space="preserve">            </w:t>
      </w:r>
      <w:r w:rsidRPr="00154AE9">
        <w:rPr>
          <w:rFonts w:ascii="Arial" w:hAnsi="Arial" w:cs="Arial"/>
          <w:sz w:val="24"/>
          <w:szCs w:val="24"/>
        </w:rPr>
        <w:t xml:space="preserve">: </w:t>
      </w:r>
      <w:r w:rsidR="00377CC4" w:rsidRPr="00154AE9">
        <w:rPr>
          <w:rFonts w:ascii="Arial" w:hAnsi="Arial" w:cs="Arial"/>
          <w:color w:val="000000" w:themeColor="text1"/>
          <w:sz w:val="24"/>
          <w:szCs w:val="24"/>
          <w:lang w:val="tr-TR"/>
        </w:rPr>
        <w:t xml:space="preserve">20.274 </w:t>
      </w:r>
      <w:r w:rsidRPr="00154AE9">
        <w:rPr>
          <w:rFonts w:ascii="Arial" w:hAnsi="Arial" w:cs="Arial"/>
          <w:sz w:val="24"/>
          <w:szCs w:val="24"/>
        </w:rPr>
        <w:t xml:space="preserve"> Milyon TL   </w:t>
      </w:r>
      <w:r w:rsidRPr="00154AE9">
        <w:rPr>
          <w:rFonts w:ascii="Arial" w:hAnsi="Arial" w:cs="Arial"/>
          <w:i/>
          <w:sz w:val="24"/>
          <w:szCs w:val="24"/>
          <w:u w:val="single"/>
        </w:rPr>
        <w:t>(</w:t>
      </w:r>
      <w:r w:rsidR="00E32C8A" w:rsidRPr="00154AE9">
        <w:rPr>
          <w:rFonts w:ascii="Arial" w:hAnsi="Arial" w:cs="Arial"/>
          <w:i/>
          <w:sz w:val="24"/>
          <w:szCs w:val="24"/>
          <w:u w:val="single"/>
          <w:lang w:val="tr-TR"/>
        </w:rPr>
        <w:t>Yıllık</w:t>
      </w:r>
      <w:r w:rsidRPr="00154AE9">
        <w:rPr>
          <w:rFonts w:ascii="Arial" w:hAnsi="Arial" w:cs="Arial"/>
          <w:i/>
          <w:sz w:val="24"/>
          <w:szCs w:val="24"/>
          <w:u w:val="single"/>
        </w:rPr>
        <w:t>)</w:t>
      </w:r>
    </w:p>
    <w:p w14:paraId="26E31F4C" w14:textId="3050B40A" w:rsidR="00287ED6" w:rsidRPr="00154AE9" w:rsidRDefault="00287ED6" w:rsidP="009552E7">
      <w:pPr>
        <w:pStyle w:val="ListeParagraf"/>
        <w:rPr>
          <w:rFonts w:ascii="Arial" w:hAnsi="Arial" w:cs="Arial"/>
          <w:i/>
          <w:sz w:val="24"/>
          <w:szCs w:val="24"/>
          <w:u w:val="single"/>
        </w:rPr>
      </w:pPr>
    </w:p>
    <w:p w14:paraId="599B0B4F" w14:textId="42669256" w:rsidR="009552E7" w:rsidRPr="00154AE9" w:rsidRDefault="009552E7" w:rsidP="00592EA1">
      <w:pPr>
        <w:pStyle w:val="ListeParagraf"/>
        <w:spacing w:after="0" w:line="360" w:lineRule="auto"/>
        <w:ind w:left="714" w:right="142"/>
        <w:jc w:val="both"/>
        <w:rPr>
          <w:rFonts w:ascii="Arial" w:hAnsi="Arial" w:cs="Arial"/>
          <w:color w:val="000000"/>
          <w:sz w:val="24"/>
          <w:szCs w:val="24"/>
        </w:rPr>
      </w:pPr>
    </w:p>
    <w:p w14:paraId="7408CD72" w14:textId="19578674" w:rsidR="004973EC" w:rsidRPr="00154AE9" w:rsidRDefault="004973EC" w:rsidP="00592EA1">
      <w:pPr>
        <w:pStyle w:val="ListeParagraf"/>
        <w:spacing w:after="0" w:line="360" w:lineRule="auto"/>
        <w:ind w:left="714" w:right="142"/>
        <w:jc w:val="both"/>
        <w:rPr>
          <w:rFonts w:ascii="Arial" w:hAnsi="Arial" w:cs="Arial"/>
          <w:color w:val="000000"/>
          <w:sz w:val="24"/>
          <w:szCs w:val="24"/>
          <w:lang w:val="tr-TR"/>
        </w:rPr>
        <w:sectPr w:rsidR="004973EC" w:rsidRPr="00154AE9" w:rsidSect="00B66F1F">
          <w:pgSz w:w="11906" w:h="16838"/>
          <w:pgMar w:top="1418" w:right="566" w:bottom="1418" w:left="1134" w:header="708" w:footer="708" w:gutter="0"/>
          <w:cols w:space="708"/>
          <w:docGrid w:linePitch="360"/>
        </w:sectPr>
      </w:pPr>
      <w:r w:rsidRPr="00154AE9">
        <w:rPr>
          <w:rFonts w:ascii="Arial" w:hAnsi="Arial" w:cs="Arial"/>
          <w:color w:val="000000"/>
          <w:sz w:val="24"/>
          <w:szCs w:val="24"/>
          <w:lang w:val="tr-TR"/>
        </w:rPr>
        <w:t>*Veriler 2024 yılı TÜİK verileridir.</w:t>
      </w:r>
      <w:r w:rsidR="000E7D18" w:rsidRPr="00154AE9">
        <w:rPr>
          <w:rFonts w:ascii="Arial" w:hAnsi="Arial" w:cs="Arial"/>
          <w:iCs/>
        </w:rPr>
        <w:t xml:space="preserve"> TÜİK kesinleşmiş veriler açıklanınca güncellenecektir.</w:t>
      </w:r>
    </w:p>
    <w:p w14:paraId="2A951A21" w14:textId="43F25E11" w:rsidR="00AE76B9" w:rsidRPr="00154AE9" w:rsidRDefault="002F05F9" w:rsidP="00D656C2">
      <w:pPr>
        <w:pStyle w:val="Balk3"/>
        <w:numPr>
          <w:ilvl w:val="0"/>
          <w:numId w:val="7"/>
        </w:numPr>
        <w:spacing w:before="120" w:after="120" w:line="23" w:lineRule="atLeast"/>
        <w:ind w:left="360"/>
        <w:rPr>
          <w:sz w:val="28"/>
          <w:szCs w:val="28"/>
        </w:rPr>
      </w:pPr>
      <w:bookmarkStart w:id="20" w:name="_Toc220657480"/>
      <w:r w:rsidRPr="00154AE9">
        <w:rPr>
          <w:sz w:val="28"/>
          <w:szCs w:val="28"/>
        </w:rPr>
        <w:lastRenderedPageBreak/>
        <w:t>Teşkilat Yapısı</w:t>
      </w:r>
      <w:bookmarkEnd w:id="20"/>
    </w:p>
    <w:p w14:paraId="041496BE" w14:textId="77777777" w:rsidR="00AE76B9" w:rsidRPr="00154AE9" w:rsidRDefault="00AE76B9" w:rsidP="00AE76B9">
      <w:pPr>
        <w:rPr>
          <w:rFonts w:ascii="Arial" w:hAnsi="Arial" w:cs="Arial"/>
        </w:rPr>
      </w:pPr>
      <w:r w:rsidRPr="00154AE9">
        <w:rPr>
          <w:rFonts w:ascii="Arial" w:hAnsi="Arial" w:cs="Arial"/>
          <w:noProof/>
        </w:rPr>
        <mc:AlternateContent>
          <mc:Choice Requires="wps">
            <w:drawing>
              <wp:anchor distT="0" distB="0" distL="114300" distR="114300" simplePos="0" relativeHeight="251638272" behindDoc="0" locked="0" layoutInCell="1" allowOverlap="1" wp14:anchorId="7E4295C0" wp14:editId="5B77D2A5">
                <wp:simplePos x="0" y="0"/>
                <wp:positionH relativeFrom="column">
                  <wp:posOffset>1907540</wp:posOffset>
                </wp:positionH>
                <wp:positionV relativeFrom="paragraph">
                  <wp:posOffset>13335</wp:posOffset>
                </wp:positionV>
                <wp:extent cx="1948815" cy="318770"/>
                <wp:effectExtent l="19050" t="19050" r="32385" b="43180"/>
                <wp:wrapNone/>
                <wp:docPr id="99" name="Metin Kutusu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8815" cy="318770"/>
                        </a:xfrm>
                        <a:prstGeom prst="rect">
                          <a:avLst/>
                        </a:prstGeom>
                        <a:noFill/>
                        <a:ln w="57150">
                          <a:solidFill>
                            <a:schemeClr val="accent1">
                              <a:lumMod val="50000"/>
                            </a:schemeClr>
                          </a:solidFill>
                          <a:miter lim="800000"/>
                          <a:headEnd/>
                          <a:tailEnd/>
                        </a:ln>
                      </wps:spPr>
                      <wps:style>
                        <a:lnRef idx="0">
                          <a:scrgbClr r="0" g="0" b="0"/>
                        </a:lnRef>
                        <a:fillRef idx="1003">
                          <a:schemeClr val="lt2"/>
                        </a:fillRef>
                        <a:effectRef idx="0">
                          <a:scrgbClr r="0" g="0" b="0"/>
                        </a:effectRef>
                        <a:fontRef idx="major"/>
                      </wps:style>
                      <wps:txbx>
                        <w:txbxContent>
                          <w:p w14:paraId="63063F16" w14:textId="77777777" w:rsidR="002716E1" w:rsidRPr="009C5A5A" w:rsidRDefault="002716E1" w:rsidP="00AE76B9">
                            <w:pPr>
                              <w:kinsoku w:val="0"/>
                              <w:overflowPunct w:val="0"/>
                              <w:jc w:val="center"/>
                              <w:textAlignment w:val="baseline"/>
                              <w:rPr>
                                <w:rFonts w:ascii="Arial" w:hAnsi="Arial" w:cs="Arial"/>
                                <w:sz w:val="32"/>
                                <w:szCs w:val="28"/>
                              </w:rPr>
                            </w:pPr>
                            <w:r>
                              <w:rPr>
                                <w:rFonts w:ascii="Arial" w:eastAsia="Calibri" w:hAnsi="Arial" w:cs="Arial"/>
                                <w:b/>
                                <w:bCs/>
                                <w:color w:val="000000" w:themeColor="text1"/>
                                <w:kern w:val="24"/>
                                <w:sz w:val="32"/>
                                <w:szCs w:val="28"/>
                              </w:rPr>
                              <w:t>İL MÜDÜRÜ</w:t>
                            </w:r>
                          </w:p>
                        </w:txbxContent>
                      </wps:txbx>
                      <wps:bodyPr wrap="square" lIns="68580" tIns="34290" rIns="68580" bIns="34290" anchor="t" upright="1">
                        <a:noAutofit/>
                      </wps:bodyPr>
                    </wps:wsp>
                  </a:graphicData>
                </a:graphic>
                <wp14:sizeRelH relativeFrom="margin">
                  <wp14:pctWidth>0</wp14:pctWidth>
                </wp14:sizeRelH>
                <wp14:sizeRelV relativeFrom="margin">
                  <wp14:pctHeight>0</wp14:pctHeight>
                </wp14:sizeRelV>
              </wp:anchor>
            </w:drawing>
          </mc:Choice>
          <mc:Fallback>
            <w:pict>
              <v:shape w14:anchorId="7E4295C0" id="Metin Kutusu 328" o:spid="_x0000_s1027" type="#_x0000_t202" style="position:absolute;margin-left:150.2pt;margin-top:1.05pt;width:153.45pt;height:25.1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" filled="f" strokecolor="#1f4d78 [1604]" strokeweight="4.5pt">
                <v:textbox inset="5.4pt,2.7pt,5.4pt,2.7pt">
                  <w:txbxContent>
                    <w:p w14:paraId="63063F16" w14:textId="77777777" w:rsidR="002716E1" w:rsidRPr="009C5A5A" w:rsidRDefault="002716E1" w:rsidP="00AE76B9">
                      <w:pPr>
                        <w:kinsoku w:val="0"/>
                        <w:overflowPunct w:val="0"/>
                        <w:jc w:val="center"/>
                        <w:textAlignment w:val="baseline"/>
                        <w:rPr>
                          <w:rFonts w:ascii="Arial" w:hAnsi="Arial" w:cs="Arial"/>
                          <w:sz w:val="32"/>
                          <w:szCs w:val="28"/>
                        </w:rPr>
                      </w:pPr>
                      <w:r>
                        <w:rPr>
                          <w:rFonts w:ascii="Arial" w:eastAsia="Calibri" w:hAnsi="Arial" w:cs="Arial"/>
                          <w:b/>
                          <w:bCs/>
                          <w:color w:val="000000" w:themeColor="text1"/>
                          <w:kern w:val="24"/>
                          <w:sz w:val="32"/>
                          <w:szCs w:val="28"/>
                        </w:rPr>
                        <w:t>İL MÜDÜRÜ</w:t>
                      </w:r>
                    </w:p>
                  </w:txbxContent>
                </v:textbox>
              </v:shape>
            </w:pict>
          </mc:Fallback>
        </mc:AlternateContent>
      </w:r>
    </w:p>
    <w:p w14:paraId="64685A7C" w14:textId="1936DAB1" w:rsidR="00AE76B9" w:rsidRPr="00154AE9" w:rsidRDefault="00AE76B9" w:rsidP="00AE76B9">
      <w:pPr>
        <w:rPr>
          <w:rFonts w:ascii="Arial" w:hAnsi="Arial" w:cs="Arial"/>
        </w:rPr>
      </w:pPr>
      <w:r w:rsidRPr="00154AE9">
        <w:rPr>
          <w:rFonts w:ascii="Arial" w:hAnsi="Arial" w:cs="Arial"/>
          <w:noProof/>
        </w:rPr>
        <mc:AlternateContent>
          <mc:Choice Requires="wps">
            <w:drawing>
              <wp:anchor distT="0" distB="0" distL="114300" distR="114300" simplePos="0" relativeHeight="251641344" behindDoc="0" locked="0" layoutInCell="1" allowOverlap="1" wp14:anchorId="1ED8F35D" wp14:editId="03FCEE16">
                <wp:simplePos x="0" y="0"/>
                <wp:positionH relativeFrom="column">
                  <wp:posOffset>2890521</wp:posOffset>
                </wp:positionH>
                <wp:positionV relativeFrom="paragraph">
                  <wp:posOffset>45085</wp:posOffset>
                </wp:positionV>
                <wp:extent cx="0" cy="190500"/>
                <wp:effectExtent l="19050" t="0" r="19050" b="19050"/>
                <wp:wrapNone/>
                <wp:docPr id="31" name="Düz Bağlayıcı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8100" algn="ctr">
                          <a:solidFill>
                            <a:schemeClr val="accent1">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BCD3C63" id="Düz Bağlayıcı 41"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6pt,3.55pt" to="227.6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" strokecolor="#1f4d78 [1604]" strokeweight="3pt"/>
            </w:pict>
          </mc:Fallback>
        </mc:AlternateContent>
      </w:r>
    </w:p>
    <w:p w14:paraId="126427EF" w14:textId="079377D4" w:rsidR="00AE76B9" w:rsidRPr="00154AE9" w:rsidRDefault="004973EC" w:rsidP="00AE76B9">
      <w:pPr>
        <w:rPr>
          <w:rFonts w:ascii="Arial" w:hAnsi="Arial" w:cs="Arial"/>
        </w:rPr>
      </w:pPr>
      <w:r w:rsidRPr="00154AE9">
        <w:rPr>
          <w:rFonts w:ascii="Arial" w:hAnsi="Arial" w:cs="Arial"/>
          <w:noProof/>
        </w:rPr>
        <mc:AlternateContent>
          <mc:Choice Requires="wps">
            <w:drawing>
              <wp:anchor distT="0" distB="0" distL="114300" distR="114300" simplePos="0" relativeHeight="251664896" behindDoc="0" locked="0" layoutInCell="1" allowOverlap="1" wp14:anchorId="1E9F3BA4" wp14:editId="033DDDCA">
                <wp:simplePos x="0" y="0"/>
                <wp:positionH relativeFrom="column">
                  <wp:posOffset>2890520</wp:posOffset>
                </wp:positionH>
                <wp:positionV relativeFrom="paragraph">
                  <wp:posOffset>89535</wp:posOffset>
                </wp:positionV>
                <wp:extent cx="0" cy="133350"/>
                <wp:effectExtent l="19050" t="0" r="19050" b="19050"/>
                <wp:wrapNone/>
                <wp:docPr id="45" name="Düz Bağlayıcı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line">
                          <a:avLst/>
                        </a:prstGeom>
                        <a:noFill/>
                        <a:ln w="38100" algn="ctr">
                          <a:solidFill>
                            <a:schemeClr val="accent1">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7AAB4FF" id="Düz Bağlayıcı 41"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6pt,7.05pt" to="227.6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" strokecolor="#1f4d78 [1604]" strokeweight="3pt"/>
            </w:pict>
          </mc:Fallback>
        </mc:AlternateContent>
      </w:r>
      <w:r w:rsidR="002B589D" w:rsidRPr="00154AE9">
        <w:rPr>
          <w:rFonts w:ascii="Arial" w:hAnsi="Arial" w:cs="Arial"/>
          <w:noProof/>
        </w:rPr>
        <mc:AlternateContent>
          <mc:Choice Requires="wps">
            <w:drawing>
              <wp:anchor distT="0" distB="0" distL="114300" distR="114300" simplePos="0" relativeHeight="251666944" behindDoc="0" locked="0" layoutInCell="1" allowOverlap="1" wp14:anchorId="73735D42" wp14:editId="198A3B39">
                <wp:simplePos x="0" y="0"/>
                <wp:positionH relativeFrom="column">
                  <wp:posOffset>5734050</wp:posOffset>
                </wp:positionH>
                <wp:positionV relativeFrom="paragraph">
                  <wp:posOffset>81915</wp:posOffset>
                </wp:positionV>
                <wp:extent cx="0" cy="133350"/>
                <wp:effectExtent l="19050" t="0" r="19050" b="19050"/>
                <wp:wrapNone/>
                <wp:docPr id="47" name="Düz Bağlayıcı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line">
                          <a:avLst/>
                        </a:prstGeom>
                        <a:noFill/>
                        <a:ln w="38100" algn="ctr">
                          <a:solidFill>
                            <a:schemeClr val="accent1">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943031E" id="Düz Bağlayıcı 41"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1.5pt,6.45pt" to="451.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" strokecolor="#1f4d78 [1604]" strokeweight="3pt"/>
            </w:pict>
          </mc:Fallback>
        </mc:AlternateContent>
      </w:r>
      <w:r w:rsidR="00AE76B9" w:rsidRPr="00154AE9">
        <w:rPr>
          <w:rFonts w:ascii="Arial" w:hAnsi="Arial" w:cs="Arial"/>
          <w:noProof/>
        </w:rPr>
        <mc:AlternateContent>
          <mc:Choice Requires="wps">
            <w:drawing>
              <wp:anchor distT="0" distB="0" distL="114300" distR="114300" simplePos="0" relativeHeight="251643392" behindDoc="0" locked="0" layoutInCell="1" allowOverlap="1" wp14:anchorId="628F213F" wp14:editId="07AA85D5">
                <wp:simplePos x="0" y="0"/>
                <wp:positionH relativeFrom="margin">
                  <wp:align>right</wp:align>
                </wp:positionH>
                <wp:positionV relativeFrom="paragraph">
                  <wp:posOffset>89535</wp:posOffset>
                </wp:positionV>
                <wp:extent cx="5534025" cy="0"/>
                <wp:effectExtent l="19050" t="19050" r="9525" b="19050"/>
                <wp:wrapNone/>
                <wp:docPr id="106" name="Düz Bağlayıcı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34025" cy="0"/>
                        </a:xfrm>
                        <a:prstGeom prst="line">
                          <a:avLst/>
                        </a:prstGeom>
                        <a:noFill/>
                        <a:ln w="38100" algn="ctr">
                          <a:solidFill>
                            <a:schemeClr val="accent1">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AFDC423" id="Düz Bağlayıcı 45" o:spid="_x0000_s1026" style="position:absolute;flip:x;z-index:251643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4.55pt,7.05pt" to="820.3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" strokecolor="#1f4d78 [1604]" strokeweight="3pt">
                <w10:wrap anchorx="margin"/>
              </v:line>
            </w:pict>
          </mc:Fallback>
        </mc:AlternateContent>
      </w:r>
      <w:r w:rsidR="00AE76B9" w:rsidRPr="00154AE9">
        <w:rPr>
          <w:rFonts w:ascii="Arial" w:hAnsi="Arial" w:cs="Arial"/>
          <w:noProof/>
        </w:rPr>
        <mc:AlternateContent>
          <mc:Choice Requires="wps">
            <w:drawing>
              <wp:anchor distT="0" distB="0" distL="114300" distR="114300" simplePos="0" relativeHeight="251662848" behindDoc="0" locked="0" layoutInCell="1" allowOverlap="1" wp14:anchorId="1E816B38" wp14:editId="20B70726">
                <wp:simplePos x="0" y="0"/>
                <wp:positionH relativeFrom="column">
                  <wp:posOffset>228600</wp:posOffset>
                </wp:positionH>
                <wp:positionV relativeFrom="paragraph">
                  <wp:posOffset>73025</wp:posOffset>
                </wp:positionV>
                <wp:extent cx="0" cy="133350"/>
                <wp:effectExtent l="19050" t="0" r="19050" b="19050"/>
                <wp:wrapNone/>
                <wp:docPr id="43" name="Düz Bağlayıcı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line">
                          <a:avLst/>
                        </a:prstGeom>
                        <a:noFill/>
                        <a:ln w="38100" algn="ctr">
                          <a:solidFill>
                            <a:schemeClr val="accent1">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88F1AA1" id="Düz Bağlayıcı 41"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5.75pt" to="18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" strokecolor="#1f4d78 [1604]" strokeweight="3pt"/>
            </w:pict>
          </mc:Fallback>
        </mc:AlternateContent>
      </w:r>
      <w:r w:rsidR="00AE76B9" w:rsidRPr="00154AE9">
        <w:rPr>
          <w:rFonts w:ascii="Arial" w:hAnsi="Arial" w:cs="Arial"/>
          <w:noProof/>
        </w:rPr>
        <mc:AlternateContent>
          <mc:Choice Requires="wps">
            <w:drawing>
              <wp:anchor distT="0" distB="0" distL="114300" distR="114300" simplePos="0" relativeHeight="251639296" behindDoc="0" locked="0" layoutInCell="1" allowOverlap="1" wp14:anchorId="6806C605" wp14:editId="7C3E62C2">
                <wp:simplePos x="0" y="0"/>
                <wp:positionH relativeFrom="column">
                  <wp:posOffset>-367030</wp:posOffset>
                </wp:positionH>
                <wp:positionV relativeFrom="paragraph">
                  <wp:posOffset>194310</wp:posOffset>
                </wp:positionV>
                <wp:extent cx="1143000" cy="457200"/>
                <wp:effectExtent l="19050" t="19050" r="19050" b="19050"/>
                <wp:wrapNone/>
                <wp:docPr id="102" name="Metin Kutusu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DAEEF3"/>
                        </a:solidFill>
                        <a:ln w="28575">
                          <a:solidFill>
                            <a:schemeClr val="accent1">
                              <a:lumMod val="50000"/>
                            </a:schemeClr>
                          </a:solidFill>
                          <a:miter lim="800000"/>
                          <a:headEnd/>
                          <a:tailEnd/>
                        </a:ln>
                      </wps:spPr>
                      <wps:style>
                        <a:lnRef idx="0">
                          <a:scrgbClr r="0" g="0" b="0"/>
                        </a:lnRef>
                        <a:fillRef idx="1003">
                          <a:schemeClr val="lt2"/>
                        </a:fillRef>
                        <a:effectRef idx="0">
                          <a:scrgbClr r="0" g="0" b="0"/>
                        </a:effectRef>
                        <a:fontRef idx="major"/>
                      </wps:style>
                      <wps:txbx>
                        <w:txbxContent>
                          <w:p w14:paraId="01AF12F3" w14:textId="77777777" w:rsidR="002716E1" w:rsidRPr="001C5536" w:rsidRDefault="002716E1" w:rsidP="00AE76B9">
                            <w:pPr>
                              <w:kinsoku w:val="0"/>
                              <w:overflowPunct w:val="0"/>
                              <w:jc w:val="center"/>
                              <w:textAlignment w:val="baseline"/>
                              <w:rPr>
                                <w:rFonts w:ascii="Arial" w:hAnsi="Arial" w:cs="Arial"/>
                                <w:szCs w:val="16"/>
                              </w:rPr>
                            </w:pPr>
                            <w:r w:rsidRPr="001C5536">
                              <w:rPr>
                                <w:rFonts w:ascii="Arial" w:eastAsiaTheme="majorEastAsia" w:hAnsi="Arial" w:cs="Arial"/>
                                <w:b/>
                                <w:bCs/>
                                <w:color w:val="000000" w:themeColor="text1"/>
                                <w:kern w:val="24"/>
                                <w:szCs w:val="16"/>
                              </w:rPr>
                              <w:t>İl Müdür Yardımcıları</w:t>
                            </w:r>
                          </w:p>
                        </w:txbxContent>
                      </wps:txbx>
                      <wps:bodyPr wrap="square" lIns="68580" tIns="34290" rIns="68580" bIns="34290" anchor="ctr">
                        <a:noAutofit/>
                      </wps:bodyPr>
                    </wps:wsp>
                  </a:graphicData>
                </a:graphic>
                <wp14:sizeRelH relativeFrom="margin">
                  <wp14:pctWidth>0</wp14:pctWidth>
                </wp14:sizeRelH>
                <wp14:sizeRelV relativeFrom="margin">
                  <wp14:pctHeight>0</wp14:pctHeight>
                </wp14:sizeRelV>
              </wp:anchor>
            </w:drawing>
          </mc:Choice>
          <mc:Fallback>
            <w:pict>
              <v:shape w14:anchorId="6806C605" id="Metin Kutusu 321" o:spid="_x0000_s1028" type="#_x0000_t202" style="position:absolute;margin-left:-28.9pt;margin-top:15.3pt;width:90pt;height:3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" fillcolor="#daeef3" strokecolor="#1f4d78 [1604]" strokeweight="2.25pt">
                <v:textbox inset="5.4pt,2.7pt,5.4pt,2.7pt">
                  <w:txbxContent>
                    <w:p w14:paraId="01AF12F3" w14:textId="77777777" w:rsidR="002716E1" w:rsidRPr="001C5536" w:rsidRDefault="002716E1" w:rsidP="00AE76B9">
                      <w:pPr>
                        <w:kinsoku w:val="0"/>
                        <w:overflowPunct w:val="0"/>
                        <w:jc w:val="center"/>
                        <w:textAlignment w:val="baseline"/>
                        <w:rPr>
                          <w:rFonts w:ascii="Arial" w:hAnsi="Arial" w:cs="Arial"/>
                          <w:szCs w:val="16"/>
                        </w:rPr>
                      </w:pPr>
                      <w:r w:rsidRPr="001C5536">
                        <w:rPr>
                          <w:rFonts w:ascii="Arial" w:eastAsiaTheme="majorEastAsia" w:hAnsi="Arial" w:cs="Arial"/>
                          <w:b/>
                          <w:bCs/>
                          <w:color w:val="000000" w:themeColor="text1"/>
                          <w:kern w:val="24"/>
                          <w:szCs w:val="16"/>
                        </w:rPr>
                        <w:t>İl Müdür Yardımcıları</w:t>
                      </w:r>
                    </w:p>
                  </w:txbxContent>
                </v:textbox>
              </v:shape>
            </w:pict>
          </mc:Fallback>
        </mc:AlternateContent>
      </w:r>
    </w:p>
    <w:p w14:paraId="275CA9FB" w14:textId="25908FFD" w:rsidR="00AE76B9" w:rsidRPr="00154AE9" w:rsidRDefault="004973EC" w:rsidP="00AE76B9">
      <w:pPr>
        <w:rPr>
          <w:rFonts w:ascii="Arial" w:hAnsi="Arial" w:cs="Arial"/>
        </w:rPr>
      </w:pPr>
      <w:r w:rsidRPr="00154AE9">
        <w:rPr>
          <w:rFonts w:ascii="Arial" w:hAnsi="Arial" w:cs="Arial"/>
          <w:noProof/>
        </w:rPr>
        <mc:AlternateContent>
          <mc:Choice Requires="wps">
            <w:drawing>
              <wp:anchor distT="0" distB="0" distL="114300" distR="114300" simplePos="0" relativeHeight="251646464" behindDoc="0" locked="0" layoutInCell="1" allowOverlap="1" wp14:anchorId="109C8459" wp14:editId="636E8AD4">
                <wp:simplePos x="0" y="0"/>
                <wp:positionH relativeFrom="column">
                  <wp:posOffset>2328545</wp:posOffset>
                </wp:positionH>
                <wp:positionV relativeFrom="paragraph">
                  <wp:posOffset>67310</wp:posOffset>
                </wp:positionV>
                <wp:extent cx="1143000" cy="457200"/>
                <wp:effectExtent l="19050" t="19050" r="19050" b="19050"/>
                <wp:wrapNone/>
                <wp:docPr id="12" name="Metin Kutusu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DAEEF3"/>
                        </a:solidFill>
                        <a:ln w="28575">
                          <a:solidFill>
                            <a:schemeClr val="accent1">
                              <a:lumMod val="50000"/>
                            </a:schemeClr>
                          </a:solidFill>
                          <a:miter lim="800000"/>
                          <a:headEnd/>
                          <a:tailEnd/>
                        </a:ln>
                      </wps:spPr>
                      <wps:style>
                        <a:lnRef idx="0">
                          <a:scrgbClr r="0" g="0" b="0"/>
                        </a:lnRef>
                        <a:fillRef idx="1003">
                          <a:schemeClr val="lt2"/>
                        </a:fillRef>
                        <a:effectRef idx="0">
                          <a:scrgbClr r="0" g="0" b="0"/>
                        </a:effectRef>
                        <a:fontRef idx="major"/>
                      </wps:style>
                      <wps:txbx>
                        <w:txbxContent>
                          <w:p w14:paraId="6C2C42B4" w14:textId="77777777" w:rsidR="002716E1" w:rsidRPr="001C5536" w:rsidRDefault="002716E1" w:rsidP="00AE76B9">
                            <w:pPr>
                              <w:kinsoku w:val="0"/>
                              <w:overflowPunct w:val="0"/>
                              <w:jc w:val="center"/>
                              <w:textAlignment w:val="baseline"/>
                              <w:rPr>
                                <w:rFonts w:ascii="Arial" w:hAnsi="Arial" w:cs="Arial"/>
                                <w:szCs w:val="16"/>
                              </w:rPr>
                            </w:pPr>
                            <w:r w:rsidRPr="001C5536">
                              <w:rPr>
                                <w:rFonts w:ascii="Arial" w:eastAsiaTheme="majorEastAsia" w:hAnsi="Arial" w:cs="Arial"/>
                                <w:b/>
                                <w:bCs/>
                                <w:color w:val="000000" w:themeColor="text1"/>
                                <w:kern w:val="24"/>
                                <w:szCs w:val="16"/>
                              </w:rPr>
                              <w:t>Hukuk Birimi</w:t>
                            </w:r>
                          </w:p>
                        </w:txbxContent>
                      </wps:txbx>
                      <wps:bodyPr wrap="square" lIns="68580" tIns="34290" rIns="68580" bIns="34290" anchor="ctr">
                        <a:noAutofit/>
                      </wps:bodyPr>
                    </wps:wsp>
                  </a:graphicData>
                </a:graphic>
                <wp14:sizeRelH relativeFrom="margin">
                  <wp14:pctWidth>0</wp14:pctWidth>
                </wp14:sizeRelH>
                <wp14:sizeRelV relativeFrom="margin">
                  <wp14:pctHeight>0</wp14:pctHeight>
                </wp14:sizeRelV>
              </wp:anchor>
            </w:drawing>
          </mc:Choice>
          <mc:Fallback>
            <w:pict>
              <v:shape w14:anchorId="109C8459" id="_x0000_s1029" type="#_x0000_t202" style="position:absolute;margin-left:183.35pt;margin-top:5.3pt;width:90pt;height:3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" fillcolor="#daeef3" strokecolor="#1f4d78 [1604]" strokeweight="2.25pt">
                <v:textbox inset="5.4pt,2.7pt,5.4pt,2.7pt">
                  <w:txbxContent>
                    <w:p w14:paraId="6C2C42B4" w14:textId="77777777" w:rsidR="002716E1" w:rsidRPr="001C5536" w:rsidRDefault="002716E1" w:rsidP="00AE76B9">
                      <w:pPr>
                        <w:kinsoku w:val="0"/>
                        <w:overflowPunct w:val="0"/>
                        <w:jc w:val="center"/>
                        <w:textAlignment w:val="baseline"/>
                        <w:rPr>
                          <w:rFonts w:ascii="Arial" w:hAnsi="Arial" w:cs="Arial"/>
                          <w:szCs w:val="16"/>
                        </w:rPr>
                      </w:pPr>
                      <w:r w:rsidRPr="001C5536">
                        <w:rPr>
                          <w:rFonts w:ascii="Arial" w:eastAsiaTheme="majorEastAsia" w:hAnsi="Arial" w:cs="Arial"/>
                          <w:b/>
                          <w:bCs/>
                          <w:color w:val="000000" w:themeColor="text1"/>
                          <w:kern w:val="24"/>
                          <w:szCs w:val="16"/>
                        </w:rPr>
                        <w:t>Hukuk Birimi</w:t>
                      </w:r>
                    </w:p>
                  </w:txbxContent>
                </v:textbox>
              </v:shape>
            </w:pict>
          </mc:Fallback>
        </mc:AlternateContent>
      </w:r>
      <w:r w:rsidR="002B589D" w:rsidRPr="00154AE9">
        <w:rPr>
          <w:rFonts w:ascii="Arial" w:hAnsi="Arial" w:cs="Arial"/>
          <w:noProof/>
        </w:rPr>
        <mc:AlternateContent>
          <mc:Choice Requires="wps">
            <w:drawing>
              <wp:anchor distT="0" distB="0" distL="114300" distR="114300" simplePos="0" relativeHeight="251657728" behindDoc="0" locked="0" layoutInCell="1" allowOverlap="1" wp14:anchorId="5D76D0BE" wp14:editId="76065ADB">
                <wp:simplePos x="0" y="0"/>
                <wp:positionH relativeFrom="column">
                  <wp:posOffset>5195570</wp:posOffset>
                </wp:positionH>
                <wp:positionV relativeFrom="paragraph">
                  <wp:posOffset>57785</wp:posOffset>
                </wp:positionV>
                <wp:extent cx="1143000" cy="457200"/>
                <wp:effectExtent l="19050" t="19050" r="19050" b="19050"/>
                <wp:wrapNone/>
                <wp:docPr id="37" name="Metin Kutusu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DAEEF3"/>
                        </a:solidFill>
                        <a:ln w="28575">
                          <a:solidFill>
                            <a:schemeClr val="accent1">
                              <a:lumMod val="50000"/>
                            </a:schemeClr>
                          </a:solidFill>
                          <a:miter lim="800000"/>
                          <a:headEnd/>
                          <a:tailEnd/>
                        </a:ln>
                      </wps:spPr>
                      <wps:style>
                        <a:lnRef idx="0">
                          <a:scrgbClr r="0" g="0" b="0"/>
                        </a:lnRef>
                        <a:fillRef idx="1003">
                          <a:schemeClr val="lt2"/>
                        </a:fillRef>
                        <a:effectRef idx="0">
                          <a:scrgbClr r="0" g="0" b="0"/>
                        </a:effectRef>
                        <a:fontRef idx="major"/>
                      </wps:style>
                      <wps:txbx>
                        <w:txbxContent>
                          <w:p w14:paraId="3476B398" w14:textId="32517C77" w:rsidR="002716E1" w:rsidRPr="001C5536" w:rsidRDefault="002716E1" w:rsidP="00AE76B9">
                            <w:pPr>
                              <w:kinsoku w:val="0"/>
                              <w:overflowPunct w:val="0"/>
                              <w:jc w:val="center"/>
                              <w:textAlignment w:val="baseline"/>
                              <w:rPr>
                                <w:rFonts w:ascii="Arial" w:hAnsi="Arial" w:cs="Arial"/>
                                <w:szCs w:val="16"/>
                              </w:rPr>
                            </w:pPr>
                            <w:r>
                              <w:rPr>
                                <w:rFonts w:ascii="Arial" w:eastAsiaTheme="majorEastAsia" w:hAnsi="Arial" w:cs="Arial"/>
                                <w:b/>
                                <w:bCs/>
                                <w:color w:val="000000" w:themeColor="text1"/>
                                <w:kern w:val="24"/>
                                <w:szCs w:val="16"/>
                              </w:rPr>
                              <w:t>İlçe Müdürlükleri</w:t>
                            </w:r>
                          </w:p>
                        </w:txbxContent>
                      </wps:txbx>
                      <wps:bodyPr wrap="square" lIns="68580" tIns="34290" rIns="68580" bIns="34290" anchor="ctr">
                        <a:noAutofit/>
                      </wps:bodyPr>
                    </wps:wsp>
                  </a:graphicData>
                </a:graphic>
                <wp14:sizeRelH relativeFrom="margin">
                  <wp14:pctWidth>0</wp14:pctWidth>
                </wp14:sizeRelH>
                <wp14:sizeRelV relativeFrom="margin">
                  <wp14:pctHeight>0</wp14:pctHeight>
                </wp14:sizeRelV>
              </wp:anchor>
            </w:drawing>
          </mc:Choice>
          <mc:Fallback>
            <w:pict>
              <v:shape w14:anchorId="5D76D0BE" id="_x0000_s1030" type="#_x0000_t202" style="position:absolute;margin-left:409.1pt;margin-top:4.55pt;width:90pt;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" fillcolor="#daeef3" strokecolor="#1f4d78 [1604]" strokeweight="2.25pt">
                <v:textbox inset="5.4pt,2.7pt,5.4pt,2.7pt">
                  <w:txbxContent>
                    <w:p w14:paraId="3476B398" w14:textId="32517C77" w:rsidR="002716E1" w:rsidRPr="001C5536" w:rsidRDefault="002716E1" w:rsidP="00AE76B9">
                      <w:pPr>
                        <w:kinsoku w:val="0"/>
                        <w:overflowPunct w:val="0"/>
                        <w:jc w:val="center"/>
                        <w:textAlignment w:val="baseline"/>
                        <w:rPr>
                          <w:rFonts w:ascii="Arial" w:hAnsi="Arial" w:cs="Arial"/>
                          <w:szCs w:val="16"/>
                        </w:rPr>
                      </w:pPr>
                      <w:r>
                        <w:rPr>
                          <w:rFonts w:ascii="Arial" w:eastAsiaTheme="majorEastAsia" w:hAnsi="Arial" w:cs="Arial"/>
                          <w:b/>
                          <w:bCs/>
                          <w:color w:val="000000" w:themeColor="text1"/>
                          <w:kern w:val="24"/>
                          <w:szCs w:val="16"/>
                        </w:rPr>
                        <w:t>İlçe Müdürlükleri</w:t>
                      </w:r>
                    </w:p>
                  </w:txbxContent>
                </v:textbox>
              </v:shape>
            </w:pict>
          </mc:Fallback>
        </mc:AlternateContent>
      </w:r>
    </w:p>
    <w:p w14:paraId="28F1D7D4" w14:textId="0677309C" w:rsidR="00AE76B9" w:rsidRPr="00154AE9" w:rsidRDefault="00AE76B9" w:rsidP="00AE76B9">
      <w:pPr>
        <w:rPr>
          <w:rFonts w:ascii="Arial" w:hAnsi="Arial" w:cs="Arial"/>
        </w:rPr>
      </w:pPr>
    </w:p>
    <w:p w14:paraId="60F1AB18" w14:textId="18008EAD" w:rsidR="00AE76B9" w:rsidRPr="00154AE9" w:rsidRDefault="00AE76B9" w:rsidP="00AE76B9">
      <w:pPr>
        <w:pStyle w:val="Default"/>
        <w:rPr>
          <w:rFonts w:ascii="Arial" w:hAnsi="Arial" w:cs="Arial"/>
          <w:color w:val="auto"/>
          <w:sz w:val="22"/>
        </w:rPr>
      </w:pPr>
    </w:p>
    <w:p w14:paraId="323D91B5" w14:textId="77777777" w:rsidR="00AE76B9" w:rsidRPr="00154AE9" w:rsidRDefault="00AE76B9" w:rsidP="00AE76B9">
      <w:pPr>
        <w:pStyle w:val="Default"/>
        <w:rPr>
          <w:rFonts w:ascii="Arial" w:hAnsi="Arial" w:cs="Arial"/>
          <w:color w:val="auto"/>
          <w:sz w:val="22"/>
        </w:rPr>
      </w:pPr>
      <w:r w:rsidRPr="00154AE9">
        <w:rPr>
          <w:rFonts w:ascii="Arial" w:hAnsi="Arial" w:cs="Arial"/>
          <w:noProof/>
          <w:color w:val="auto"/>
        </w:rPr>
        <mc:AlternateContent>
          <mc:Choice Requires="wps">
            <w:drawing>
              <wp:anchor distT="0" distB="0" distL="114300" distR="114300" simplePos="0" relativeHeight="251644416" behindDoc="0" locked="0" layoutInCell="1" allowOverlap="1" wp14:anchorId="5EAF4511" wp14:editId="04F981CF">
                <wp:simplePos x="0" y="0"/>
                <wp:positionH relativeFrom="column">
                  <wp:posOffset>185419</wp:posOffset>
                </wp:positionH>
                <wp:positionV relativeFrom="paragraph">
                  <wp:posOffset>167005</wp:posOffset>
                </wp:positionV>
                <wp:extent cx="4162425" cy="9525"/>
                <wp:effectExtent l="19050" t="19050" r="9525" b="28575"/>
                <wp:wrapNone/>
                <wp:docPr id="120" name="Düz Bağlayıcı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62425" cy="9525"/>
                        </a:xfrm>
                        <a:prstGeom prst="line">
                          <a:avLst/>
                        </a:prstGeom>
                        <a:noFill/>
                        <a:ln w="38100" algn="ctr">
                          <a:solidFill>
                            <a:schemeClr val="accent1">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350623C" id="Düz Bağlayıcı 45" o:spid="_x0000_s1026" style="position:absolute;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pt,13.15pt" to="342.3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" strokecolor="#1f4d78 [1604]" strokeweight="3pt"/>
            </w:pict>
          </mc:Fallback>
        </mc:AlternateContent>
      </w:r>
      <w:r w:rsidRPr="00154AE9">
        <w:rPr>
          <w:rFonts w:ascii="Arial" w:hAnsi="Arial" w:cs="Arial"/>
          <w:noProof/>
        </w:rPr>
        <mc:AlternateContent>
          <mc:Choice Requires="wps">
            <w:drawing>
              <wp:anchor distT="0" distB="0" distL="114300" distR="114300" simplePos="0" relativeHeight="251658752" behindDoc="0" locked="0" layoutInCell="1" allowOverlap="1" wp14:anchorId="72F59380" wp14:editId="52288345">
                <wp:simplePos x="0" y="0"/>
                <wp:positionH relativeFrom="column">
                  <wp:posOffset>204470</wp:posOffset>
                </wp:positionH>
                <wp:positionV relativeFrom="paragraph">
                  <wp:posOffset>43180</wp:posOffset>
                </wp:positionV>
                <wp:extent cx="0" cy="133350"/>
                <wp:effectExtent l="19050" t="0" r="19050" b="19050"/>
                <wp:wrapNone/>
                <wp:docPr id="38" name="Düz Bağlayıcı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line">
                          <a:avLst/>
                        </a:prstGeom>
                        <a:noFill/>
                        <a:ln w="38100" algn="ctr">
                          <a:solidFill>
                            <a:schemeClr val="accent1">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67664C6" id="Düz Bağlayıcı 41"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pt,3.4pt" to="16.1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" strokecolor="#1f4d78 [1604]" strokeweight="3pt"/>
            </w:pict>
          </mc:Fallback>
        </mc:AlternateContent>
      </w:r>
    </w:p>
    <w:p w14:paraId="7F0BAC5C" w14:textId="2D32CDE7" w:rsidR="00AE76B9" w:rsidRPr="00154AE9" w:rsidRDefault="00AE76B9" w:rsidP="00AE76B9">
      <w:pPr>
        <w:pStyle w:val="Default"/>
        <w:rPr>
          <w:rFonts w:ascii="Arial" w:hAnsi="Arial" w:cs="Arial"/>
          <w:color w:val="auto"/>
          <w:sz w:val="22"/>
        </w:rPr>
      </w:pPr>
      <w:r w:rsidRPr="00154AE9">
        <w:rPr>
          <w:rFonts w:ascii="Arial" w:hAnsi="Arial" w:cs="Arial"/>
          <w:noProof/>
        </w:rPr>
        <mc:AlternateContent>
          <mc:Choice Requires="wps">
            <w:drawing>
              <wp:anchor distT="0" distB="0" distL="114300" distR="114300" simplePos="0" relativeHeight="251659776" behindDoc="0" locked="0" layoutInCell="1" allowOverlap="1" wp14:anchorId="3C3A2020" wp14:editId="1CEF4E15">
                <wp:simplePos x="0" y="0"/>
                <wp:positionH relativeFrom="column">
                  <wp:posOffset>747395</wp:posOffset>
                </wp:positionH>
                <wp:positionV relativeFrom="paragraph">
                  <wp:posOffset>24765</wp:posOffset>
                </wp:positionV>
                <wp:extent cx="0" cy="133350"/>
                <wp:effectExtent l="19050" t="0" r="19050" b="19050"/>
                <wp:wrapNone/>
                <wp:docPr id="39" name="Düz Bağlayıcı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line">
                          <a:avLst/>
                        </a:prstGeom>
                        <a:noFill/>
                        <a:ln w="38100" algn="ctr">
                          <a:solidFill>
                            <a:schemeClr val="accent1">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FC0CDDB" id="Düz Bağlayıcı 41"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85pt,1.95pt" to="58.8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" strokecolor="#1f4d78 [1604]" strokeweight="3pt"/>
            </w:pict>
          </mc:Fallback>
        </mc:AlternateContent>
      </w:r>
      <w:r w:rsidRPr="00154AE9">
        <w:rPr>
          <w:rFonts w:ascii="Arial" w:hAnsi="Arial" w:cs="Arial"/>
          <w:noProof/>
        </w:rPr>
        <mc:AlternateContent>
          <mc:Choice Requires="wps">
            <w:drawing>
              <wp:anchor distT="0" distB="0" distL="114300" distR="114300" simplePos="0" relativeHeight="251661824" behindDoc="0" locked="0" layoutInCell="1" allowOverlap="1" wp14:anchorId="23934908" wp14:editId="646583BB">
                <wp:simplePos x="0" y="0"/>
                <wp:positionH relativeFrom="column">
                  <wp:posOffset>4328795</wp:posOffset>
                </wp:positionH>
                <wp:positionV relativeFrom="paragraph">
                  <wp:posOffset>24765</wp:posOffset>
                </wp:positionV>
                <wp:extent cx="0" cy="133350"/>
                <wp:effectExtent l="19050" t="0" r="19050" b="19050"/>
                <wp:wrapNone/>
                <wp:docPr id="42" name="Düz Bağlayıcı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line">
                          <a:avLst/>
                        </a:prstGeom>
                        <a:noFill/>
                        <a:ln w="38100" algn="ctr">
                          <a:solidFill>
                            <a:schemeClr val="accent1">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429C700" id="Düz Bağlayıcı 41"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0.85pt,1.95pt" to="340.8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" strokecolor="#1f4d78 [1604]" strokeweight="3pt"/>
            </w:pict>
          </mc:Fallback>
        </mc:AlternateContent>
      </w:r>
      <w:r w:rsidRPr="00154AE9">
        <w:rPr>
          <w:rFonts w:ascii="Arial" w:hAnsi="Arial" w:cs="Arial"/>
          <w:noProof/>
        </w:rPr>
        <mc:AlternateContent>
          <mc:Choice Requires="wps">
            <w:drawing>
              <wp:anchor distT="0" distB="0" distL="114300" distR="114300" simplePos="0" relativeHeight="251660800" behindDoc="0" locked="0" layoutInCell="1" allowOverlap="1" wp14:anchorId="257B963F" wp14:editId="113FA54A">
                <wp:simplePos x="0" y="0"/>
                <wp:positionH relativeFrom="column">
                  <wp:posOffset>2528570</wp:posOffset>
                </wp:positionH>
                <wp:positionV relativeFrom="paragraph">
                  <wp:posOffset>5715</wp:posOffset>
                </wp:positionV>
                <wp:extent cx="0" cy="133350"/>
                <wp:effectExtent l="19050" t="0" r="19050" b="19050"/>
                <wp:wrapNone/>
                <wp:docPr id="40" name="Düz Bağlayıcı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line">
                          <a:avLst/>
                        </a:prstGeom>
                        <a:noFill/>
                        <a:ln w="38100" algn="ctr">
                          <a:solidFill>
                            <a:schemeClr val="accent1">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11DBD21" id="Düz Bağlayıcı 41"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1pt,.45pt" to="199.1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" strokecolor="#1f4d78 [1604]" strokeweight="3pt"/>
            </w:pict>
          </mc:Fallback>
        </mc:AlternateContent>
      </w:r>
      <w:r w:rsidRPr="00154AE9">
        <w:rPr>
          <w:rFonts w:ascii="Arial" w:hAnsi="Arial" w:cs="Arial"/>
          <w:noProof/>
          <w:color w:val="auto"/>
          <w:sz w:val="22"/>
        </w:rPr>
        <mc:AlternateContent>
          <mc:Choice Requires="wps">
            <w:drawing>
              <wp:anchor distT="0" distB="0" distL="114300" distR="114300" simplePos="0" relativeHeight="251648512" behindDoc="0" locked="0" layoutInCell="1" allowOverlap="1" wp14:anchorId="51B4B66A" wp14:editId="1CC6D2A2">
                <wp:simplePos x="0" y="0"/>
                <wp:positionH relativeFrom="column">
                  <wp:posOffset>3595370</wp:posOffset>
                </wp:positionH>
                <wp:positionV relativeFrom="paragraph">
                  <wp:posOffset>158115</wp:posOffset>
                </wp:positionV>
                <wp:extent cx="1447800" cy="533400"/>
                <wp:effectExtent l="19050" t="19050" r="19050" b="19050"/>
                <wp:wrapNone/>
                <wp:docPr id="14" name="Metin Kutusu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533400"/>
                        </a:xfrm>
                        <a:prstGeom prst="rect">
                          <a:avLst/>
                        </a:prstGeom>
                        <a:solidFill>
                          <a:schemeClr val="accent1">
                            <a:lumMod val="75000"/>
                          </a:schemeClr>
                        </a:solidFill>
                        <a:ln w="28575">
                          <a:solidFill>
                            <a:schemeClr val="accent1">
                              <a:lumMod val="50000"/>
                            </a:schemeClr>
                          </a:solidFill>
                          <a:miter lim="800000"/>
                          <a:headEnd/>
                          <a:tailEnd/>
                        </a:ln>
                      </wps:spPr>
                      <wps:style>
                        <a:lnRef idx="0">
                          <a:scrgbClr r="0" g="0" b="0"/>
                        </a:lnRef>
                        <a:fillRef idx="1003">
                          <a:schemeClr val="lt2"/>
                        </a:fillRef>
                        <a:effectRef idx="0">
                          <a:scrgbClr r="0" g="0" b="0"/>
                        </a:effectRef>
                        <a:fontRef idx="major"/>
                      </wps:style>
                      <wps:txbx>
                        <w:txbxContent>
                          <w:p w14:paraId="3C367826" w14:textId="77777777" w:rsidR="002716E1" w:rsidRPr="001C5536" w:rsidRDefault="002716E1" w:rsidP="00AE76B9">
                            <w:pPr>
                              <w:kinsoku w:val="0"/>
                              <w:overflowPunct w:val="0"/>
                              <w:jc w:val="center"/>
                              <w:textAlignment w:val="baseline"/>
                              <w:rPr>
                                <w:b/>
                                <w:bCs/>
                                <w:color w:val="FFFFFF" w:themeColor="background1"/>
                                <w:sz w:val="16"/>
                                <w:szCs w:val="16"/>
                              </w:rPr>
                            </w:pPr>
                            <w:r w:rsidRPr="001C5536">
                              <w:rPr>
                                <w:rFonts w:ascii="Arial" w:hAnsi="Arial" w:cs="Arial"/>
                                <w:b/>
                                <w:bCs/>
                                <w:color w:val="FFFFFF" w:themeColor="background1"/>
                              </w:rPr>
                              <w:t>İl Müdürü Yardımcısı</w:t>
                            </w:r>
                          </w:p>
                        </w:txbxContent>
                      </wps:txbx>
                      <wps:bodyPr wrap="square" lIns="68580" tIns="34290" rIns="68580" bIns="34290" anchor="ctr" upright="1">
                        <a:noAutofit/>
                      </wps:bodyPr>
                    </wps:wsp>
                  </a:graphicData>
                </a:graphic>
                <wp14:sizeRelH relativeFrom="margin">
                  <wp14:pctWidth>0</wp14:pctWidth>
                </wp14:sizeRelH>
                <wp14:sizeRelV relativeFrom="margin">
                  <wp14:pctHeight>0</wp14:pctHeight>
                </wp14:sizeRelV>
              </wp:anchor>
            </w:drawing>
          </mc:Choice>
          <mc:Fallback>
            <w:pict>
              <v:shape w14:anchorId="51B4B66A" id="Metin Kutusu 314" o:spid="_x0000_s1031" type="#_x0000_t202" style="position:absolute;margin-left:283.1pt;margin-top:12.45pt;width:114pt;height:4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" fillcolor="#2e74b5 [2404]" strokecolor="#1f4d78 [1604]" strokeweight="2.25pt">
                <v:textbox inset="5.4pt,2.7pt,5.4pt,2.7pt">
                  <w:txbxContent>
                    <w:p w14:paraId="3C367826" w14:textId="77777777" w:rsidR="002716E1" w:rsidRPr="001C5536" w:rsidRDefault="002716E1" w:rsidP="00AE76B9">
                      <w:pPr>
                        <w:kinsoku w:val="0"/>
                        <w:overflowPunct w:val="0"/>
                        <w:jc w:val="center"/>
                        <w:textAlignment w:val="baseline"/>
                        <w:rPr>
                          <w:b/>
                          <w:bCs/>
                          <w:color w:val="FFFFFF" w:themeColor="background1"/>
                          <w:sz w:val="16"/>
                          <w:szCs w:val="16"/>
                        </w:rPr>
                      </w:pPr>
                      <w:r w:rsidRPr="001C5536">
                        <w:rPr>
                          <w:rFonts w:ascii="Arial" w:hAnsi="Arial" w:cs="Arial"/>
                          <w:b/>
                          <w:bCs/>
                          <w:color w:val="FFFFFF" w:themeColor="background1"/>
                        </w:rPr>
                        <w:t>İl Müdürü Yardımcısı</w:t>
                      </w:r>
                    </w:p>
                  </w:txbxContent>
                </v:textbox>
              </v:shape>
            </w:pict>
          </mc:Fallback>
        </mc:AlternateContent>
      </w:r>
      <w:r w:rsidRPr="00154AE9">
        <w:rPr>
          <w:rFonts w:ascii="Arial" w:hAnsi="Arial" w:cs="Arial"/>
          <w:noProof/>
          <w:color w:val="auto"/>
          <w:sz w:val="22"/>
        </w:rPr>
        <mc:AlternateContent>
          <mc:Choice Requires="wps">
            <w:drawing>
              <wp:anchor distT="0" distB="0" distL="114300" distR="114300" simplePos="0" relativeHeight="251649536" behindDoc="0" locked="0" layoutInCell="1" allowOverlap="1" wp14:anchorId="128B4754" wp14:editId="043C1705">
                <wp:simplePos x="0" y="0"/>
                <wp:positionH relativeFrom="column">
                  <wp:posOffset>1842770</wp:posOffset>
                </wp:positionH>
                <wp:positionV relativeFrom="paragraph">
                  <wp:posOffset>158115</wp:posOffset>
                </wp:positionV>
                <wp:extent cx="1447800" cy="533400"/>
                <wp:effectExtent l="19050" t="19050" r="19050" b="19050"/>
                <wp:wrapNone/>
                <wp:docPr id="15" name="Metin Kutusu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533400"/>
                        </a:xfrm>
                        <a:prstGeom prst="rect">
                          <a:avLst/>
                        </a:prstGeom>
                        <a:solidFill>
                          <a:schemeClr val="accent1">
                            <a:lumMod val="75000"/>
                          </a:schemeClr>
                        </a:solidFill>
                        <a:ln w="28575">
                          <a:solidFill>
                            <a:schemeClr val="accent1">
                              <a:lumMod val="50000"/>
                            </a:schemeClr>
                          </a:solidFill>
                          <a:miter lim="800000"/>
                          <a:headEnd/>
                          <a:tailEnd/>
                        </a:ln>
                      </wps:spPr>
                      <wps:style>
                        <a:lnRef idx="0">
                          <a:scrgbClr r="0" g="0" b="0"/>
                        </a:lnRef>
                        <a:fillRef idx="1003">
                          <a:schemeClr val="lt2"/>
                        </a:fillRef>
                        <a:effectRef idx="0">
                          <a:scrgbClr r="0" g="0" b="0"/>
                        </a:effectRef>
                        <a:fontRef idx="major"/>
                      </wps:style>
                      <wps:txbx>
                        <w:txbxContent>
                          <w:p w14:paraId="10AC18DB" w14:textId="77777777" w:rsidR="002716E1" w:rsidRPr="001C5536" w:rsidRDefault="002716E1" w:rsidP="00AE76B9">
                            <w:pPr>
                              <w:kinsoku w:val="0"/>
                              <w:overflowPunct w:val="0"/>
                              <w:jc w:val="center"/>
                              <w:textAlignment w:val="baseline"/>
                              <w:rPr>
                                <w:b/>
                                <w:bCs/>
                                <w:color w:val="FFFFFF" w:themeColor="background1"/>
                                <w:sz w:val="16"/>
                                <w:szCs w:val="16"/>
                              </w:rPr>
                            </w:pPr>
                            <w:r w:rsidRPr="001C5536">
                              <w:rPr>
                                <w:rFonts w:ascii="Arial" w:hAnsi="Arial" w:cs="Arial"/>
                                <w:b/>
                                <w:bCs/>
                                <w:color w:val="FFFFFF" w:themeColor="background1"/>
                              </w:rPr>
                              <w:t>İl Müdürü Yardımcısı</w:t>
                            </w:r>
                          </w:p>
                        </w:txbxContent>
                      </wps:txbx>
                      <wps:bodyPr wrap="square" lIns="68580" tIns="34290" rIns="68580" bIns="34290" anchor="ctr" upright="1">
                        <a:noAutofit/>
                      </wps:bodyPr>
                    </wps:wsp>
                  </a:graphicData>
                </a:graphic>
                <wp14:sizeRelH relativeFrom="margin">
                  <wp14:pctWidth>0</wp14:pctWidth>
                </wp14:sizeRelH>
                <wp14:sizeRelV relativeFrom="margin">
                  <wp14:pctHeight>0</wp14:pctHeight>
                </wp14:sizeRelV>
              </wp:anchor>
            </w:drawing>
          </mc:Choice>
          <mc:Fallback>
            <w:pict>
              <v:shape w14:anchorId="128B4754" id="_x0000_s1032" type="#_x0000_t202" style="position:absolute;margin-left:145.1pt;margin-top:12.45pt;width:114pt;height:4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" fillcolor="#2e74b5 [2404]" strokecolor="#1f4d78 [1604]" strokeweight="2.25pt">
                <v:textbox inset="5.4pt,2.7pt,5.4pt,2.7pt">
                  <w:txbxContent>
                    <w:p w14:paraId="10AC18DB" w14:textId="77777777" w:rsidR="002716E1" w:rsidRPr="001C5536" w:rsidRDefault="002716E1" w:rsidP="00AE76B9">
                      <w:pPr>
                        <w:kinsoku w:val="0"/>
                        <w:overflowPunct w:val="0"/>
                        <w:jc w:val="center"/>
                        <w:textAlignment w:val="baseline"/>
                        <w:rPr>
                          <w:b/>
                          <w:bCs/>
                          <w:color w:val="FFFFFF" w:themeColor="background1"/>
                          <w:sz w:val="16"/>
                          <w:szCs w:val="16"/>
                        </w:rPr>
                      </w:pPr>
                      <w:r w:rsidRPr="001C5536">
                        <w:rPr>
                          <w:rFonts w:ascii="Arial" w:hAnsi="Arial" w:cs="Arial"/>
                          <w:b/>
                          <w:bCs/>
                          <w:color w:val="FFFFFF" w:themeColor="background1"/>
                        </w:rPr>
                        <w:t>İl Müdürü Yardımcısı</w:t>
                      </w:r>
                    </w:p>
                  </w:txbxContent>
                </v:textbox>
              </v:shape>
            </w:pict>
          </mc:Fallback>
        </mc:AlternateContent>
      </w:r>
    </w:p>
    <w:p w14:paraId="7DE03CEE" w14:textId="1111D44A" w:rsidR="00AE76B9" w:rsidRPr="00154AE9" w:rsidRDefault="004973EC" w:rsidP="00AE76B9">
      <w:pPr>
        <w:kinsoku w:val="0"/>
        <w:overflowPunct w:val="0"/>
        <w:jc w:val="center"/>
        <w:textAlignment w:val="baseline"/>
        <w:rPr>
          <w:rFonts w:ascii="Arial" w:hAnsi="Arial" w:cs="Arial"/>
          <w:sz w:val="24"/>
          <w:szCs w:val="24"/>
        </w:rPr>
      </w:pPr>
      <w:r w:rsidRPr="00154AE9">
        <w:rPr>
          <w:rFonts w:ascii="Arial" w:hAnsi="Arial" w:cs="Arial"/>
          <w:noProof/>
          <w:sz w:val="22"/>
        </w:rPr>
        <mc:AlternateContent>
          <mc:Choice Requires="wps">
            <w:drawing>
              <wp:anchor distT="0" distB="0" distL="114300" distR="114300" simplePos="0" relativeHeight="251640320" behindDoc="0" locked="0" layoutInCell="1" allowOverlap="1" wp14:anchorId="104BC275" wp14:editId="1F4216A1">
                <wp:simplePos x="0" y="0"/>
                <wp:positionH relativeFrom="margin">
                  <wp:align>left</wp:align>
                </wp:positionH>
                <wp:positionV relativeFrom="paragraph">
                  <wp:posOffset>26035</wp:posOffset>
                </wp:positionV>
                <wp:extent cx="1447800" cy="533400"/>
                <wp:effectExtent l="19050" t="19050" r="19050" b="19050"/>
                <wp:wrapNone/>
                <wp:docPr id="109" name="Metin Kutusu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533400"/>
                        </a:xfrm>
                        <a:prstGeom prst="rect">
                          <a:avLst/>
                        </a:prstGeom>
                        <a:solidFill>
                          <a:schemeClr val="accent1">
                            <a:lumMod val="75000"/>
                          </a:schemeClr>
                        </a:solidFill>
                        <a:ln w="28575">
                          <a:solidFill>
                            <a:schemeClr val="accent1">
                              <a:lumMod val="50000"/>
                            </a:schemeClr>
                          </a:solidFill>
                          <a:miter lim="800000"/>
                          <a:headEnd/>
                          <a:tailEnd/>
                        </a:ln>
                      </wps:spPr>
                      <wps:style>
                        <a:lnRef idx="0">
                          <a:scrgbClr r="0" g="0" b="0"/>
                        </a:lnRef>
                        <a:fillRef idx="1003">
                          <a:schemeClr val="lt2"/>
                        </a:fillRef>
                        <a:effectRef idx="0">
                          <a:scrgbClr r="0" g="0" b="0"/>
                        </a:effectRef>
                        <a:fontRef idx="major"/>
                      </wps:style>
                      <wps:txbx>
                        <w:txbxContent>
                          <w:p w14:paraId="3542553D" w14:textId="77777777" w:rsidR="002716E1" w:rsidRPr="001C5536" w:rsidRDefault="002716E1" w:rsidP="00AE76B9">
                            <w:pPr>
                              <w:kinsoku w:val="0"/>
                              <w:overflowPunct w:val="0"/>
                              <w:jc w:val="center"/>
                              <w:textAlignment w:val="baseline"/>
                              <w:rPr>
                                <w:b/>
                                <w:bCs/>
                                <w:color w:val="FFFFFF" w:themeColor="background1"/>
                                <w:sz w:val="16"/>
                                <w:szCs w:val="16"/>
                              </w:rPr>
                            </w:pPr>
                            <w:r w:rsidRPr="001C5536">
                              <w:rPr>
                                <w:rFonts w:ascii="Arial" w:hAnsi="Arial" w:cs="Arial"/>
                                <w:b/>
                                <w:bCs/>
                                <w:color w:val="FFFFFF" w:themeColor="background1"/>
                              </w:rPr>
                              <w:t>İl Müdürü Yardımcısı</w:t>
                            </w:r>
                          </w:p>
                        </w:txbxContent>
                      </wps:txbx>
                      <wps:bodyPr wrap="square" lIns="68580" tIns="34290" rIns="68580" bIns="34290" anchor="ctr" upright="1">
                        <a:noAutofit/>
                      </wps:bodyPr>
                    </wps:wsp>
                  </a:graphicData>
                </a:graphic>
                <wp14:sizeRelH relativeFrom="margin">
                  <wp14:pctWidth>0</wp14:pctWidth>
                </wp14:sizeRelH>
                <wp14:sizeRelV relativeFrom="margin">
                  <wp14:pctHeight>0</wp14:pctHeight>
                </wp14:sizeRelV>
              </wp:anchor>
            </w:drawing>
          </mc:Choice>
          <mc:Fallback>
            <w:pict>
              <v:shape w14:anchorId="104BC275" id="_x0000_s1033" type="#_x0000_t202" style="position:absolute;left:0;text-align:left;margin-left:0;margin-top:2.05pt;width:114pt;height:42pt;z-index:251640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" fillcolor="#2e74b5 [2404]" strokecolor="#1f4d78 [1604]" strokeweight="2.25pt">
                <v:textbox inset="5.4pt,2.7pt,5.4pt,2.7pt">
                  <w:txbxContent>
                    <w:p w14:paraId="3542553D" w14:textId="77777777" w:rsidR="002716E1" w:rsidRPr="001C5536" w:rsidRDefault="002716E1" w:rsidP="00AE76B9">
                      <w:pPr>
                        <w:kinsoku w:val="0"/>
                        <w:overflowPunct w:val="0"/>
                        <w:jc w:val="center"/>
                        <w:textAlignment w:val="baseline"/>
                        <w:rPr>
                          <w:b/>
                          <w:bCs/>
                          <w:color w:val="FFFFFF" w:themeColor="background1"/>
                          <w:sz w:val="16"/>
                          <w:szCs w:val="16"/>
                        </w:rPr>
                      </w:pPr>
                      <w:r w:rsidRPr="001C5536">
                        <w:rPr>
                          <w:rFonts w:ascii="Arial" w:hAnsi="Arial" w:cs="Arial"/>
                          <w:b/>
                          <w:bCs/>
                          <w:color w:val="FFFFFF" w:themeColor="background1"/>
                        </w:rPr>
                        <w:t>İl Müdürü Yardımcısı</w:t>
                      </w:r>
                    </w:p>
                  </w:txbxContent>
                </v:textbox>
                <w10:wrap anchorx="margin"/>
              </v:shape>
            </w:pict>
          </mc:Fallback>
        </mc:AlternateContent>
      </w:r>
    </w:p>
    <w:p w14:paraId="1E8E6BE0" w14:textId="77777777" w:rsidR="00AE76B9" w:rsidRPr="00154AE9" w:rsidRDefault="00AE76B9" w:rsidP="00AE76B9">
      <w:pPr>
        <w:pStyle w:val="Default"/>
        <w:rPr>
          <w:rFonts w:ascii="Arial" w:hAnsi="Arial" w:cs="Arial"/>
          <w:color w:val="auto"/>
          <w:sz w:val="22"/>
        </w:rPr>
      </w:pPr>
    </w:p>
    <w:p w14:paraId="58CD3C20" w14:textId="77777777" w:rsidR="00AE76B9" w:rsidRPr="00154AE9" w:rsidRDefault="00AE76B9" w:rsidP="00AE76B9">
      <w:pPr>
        <w:pStyle w:val="Default"/>
        <w:rPr>
          <w:rFonts w:ascii="Arial" w:hAnsi="Arial" w:cs="Arial"/>
          <w:color w:val="auto"/>
          <w:sz w:val="22"/>
        </w:rPr>
      </w:pPr>
      <w:r w:rsidRPr="00154AE9">
        <w:rPr>
          <w:rFonts w:ascii="Arial" w:hAnsi="Arial" w:cs="Arial"/>
          <w:noProof/>
        </w:rPr>
        <mc:AlternateContent>
          <mc:Choice Requires="wps">
            <w:drawing>
              <wp:anchor distT="0" distB="0" distL="114300" distR="114300" simplePos="0" relativeHeight="251635200" behindDoc="0" locked="0" layoutInCell="1" allowOverlap="1" wp14:anchorId="6A268A09" wp14:editId="638A5B07">
                <wp:simplePos x="0" y="0"/>
                <wp:positionH relativeFrom="column">
                  <wp:posOffset>4309745</wp:posOffset>
                </wp:positionH>
                <wp:positionV relativeFrom="paragraph">
                  <wp:posOffset>51435</wp:posOffset>
                </wp:positionV>
                <wp:extent cx="19050" cy="2381250"/>
                <wp:effectExtent l="19050" t="19050" r="19050" b="19050"/>
                <wp:wrapNone/>
                <wp:docPr id="50" name="Düz Bağlayıcı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2381250"/>
                        </a:xfrm>
                        <a:prstGeom prst="line">
                          <a:avLst/>
                        </a:prstGeom>
                        <a:noFill/>
                        <a:ln w="38100" algn="ctr">
                          <a:solidFill>
                            <a:schemeClr val="accent1">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6E5BC33" id="Düz Bağlayıcı 41" o:spid="_x0000_s1026" style="position:absolute;flip:x;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35pt,4.05pt" to="340.85pt,19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" strokecolor="#1f4d78 [1604]" strokeweight="3pt"/>
            </w:pict>
          </mc:Fallback>
        </mc:AlternateContent>
      </w:r>
      <w:r w:rsidRPr="00154AE9">
        <w:rPr>
          <w:rFonts w:ascii="Arial" w:hAnsi="Arial" w:cs="Arial"/>
          <w:noProof/>
        </w:rPr>
        <mc:AlternateContent>
          <mc:Choice Requires="wps">
            <w:drawing>
              <wp:anchor distT="0" distB="0" distL="114300" distR="114300" simplePos="0" relativeHeight="251637248" behindDoc="0" locked="0" layoutInCell="1" allowOverlap="1" wp14:anchorId="4DD2FAA0" wp14:editId="31E5B939">
                <wp:simplePos x="0" y="0"/>
                <wp:positionH relativeFrom="column">
                  <wp:posOffset>680720</wp:posOffset>
                </wp:positionH>
                <wp:positionV relativeFrom="paragraph">
                  <wp:posOffset>50800</wp:posOffset>
                </wp:positionV>
                <wp:extent cx="19050" cy="3552825"/>
                <wp:effectExtent l="19050" t="19050" r="19050" b="28575"/>
                <wp:wrapNone/>
                <wp:docPr id="48" name="Düz Bağlayıcı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3552825"/>
                        </a:xfrm>
                        <a:prstGeom prst="line">
                          <a:avLst/>
                        </a:prstGeom>
                        <a:noFill/>
                        <a:ln w="38100" algn="ctr">
                          <a:solidFill>
                            <a:schemeClr val="accent1">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2D0A2C8" id="Düz Bağlayıcı 41" o:spid="_x0000_s1026" style="position:absolute;flip:x;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6pt,4pt" to="55.1pt,2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" strokecolor="#1f4d78 [1604]" strokeweight="3pt"/>
            </w:pict>
          </mc:Fallback>
        </mc:AlternateContent>
      </w:r>
      <w:r w:rsidRPr="00154AE9">
        <w:rPr>
          <w:rFonts w:ascii="Arial" w:hAnsi="Arial" w:cs="Arial"/>
          <w:noProof/>
        </w:rPr>
        <mc:AlternateContent>
          <mc:Choice Requires="wps">
            <w:drawing>
              <wp:anchor distT="0" distB="0" distL="114300" distR="114300" simplePos="0" relativeHeight="251636224" behindDoc="0" locked="0" layoutInCell="1" allowOverlap="1" wp14:anchorId="54FF852A" wp14:editId="69A484B5">
                <wp:simplePos x="0" y="0"/>
                <wp:positionH relativeFrom="column">
                  <wp:posOffset>2547620</wp:posOffset>
                </wp:positionH>
                <wp:positionV relativeFrom="paragraph">
                  <wp:posOffset>70485</wp:posOffset>
                </wp:positionV>
                <wp:extent cx="19050" cy="3552825"/>
                <wp:effectExtent l="19050" t="19050" r="19050" b="28575"/>
                <wp:wrapNone/>
                <wp:docPr id="49" name="Düz Bağlayıcı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3552825"/>
                        </a:xfrm>
                        <a:prstGeom prst="line">
                          <a:avLst/>
                        </a:prstGeom>
                        <a:noFill/>
                        <a:ln w="38100" algn="ctr">
                          <a:solidFill>
                            <a:schemeClr val="accent1">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6B0D47C" id="Düz Bağlayıcı 41" o:spid="_x0000_s1026" style="position:absolute;flip:x;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6pt,5.55pt" to="202.1pt,2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" strokecolor="#1f4d78 [1604]" strokeweight="3pt"/>
            </w:pict>
          </mc:Fallback>
        </mc:AlternateContent>
      </w:r>
    </w:p>
    <w:p w14:paraId="548889F7" w14:textId="77777777" w:rsidR="00AE76B9" w:rsidRPr="00154AE9" w:rsidRDefault="00AE76B9" w:rsidP="00AE76B9">
      <w:pPr>
        <w:pStyle w:val="Default"/>
        <w:rPr>
          <w:rFonts w:ascii="Arial" w:hAnsi="Arial" w:cs="Arial"/>
          <w:color w:val="auto"/>
          <w:sz w:val="22"/>
        </w:rPr>
      </w:pPr>
    </w:p>
    <w:p w14:paraId="1521A99E" w14:textId="6449A46D" w:rsidR="00AE76B9" w:rsidRPr="00154AE9" w:rsidRDefault="00AE76B9" w:rsidP="00AE76B9">
      <w:pPr>
        <w:pStyle w:val="Default"/>
        <w:rPr>
          <w:rFonts w:ascii="Arial" w:hAnsi="Arial" w:cs="Arial"/>
          <w:color w:val="auto"/>
          <w:sz w:val="22"/>
        </w:rPr>
      </w:pPr>
    </w:p>
    <w:p w14:paraId="4774C08E" w14:textId="72E98278" w:rsidR="00AE76B9" w:rsidRPr="00154AE9" w:rsidRDefault="00AE76B9" w:rsidP="00AE76B9">
      <w:pPr>
        <w:pStyle w:val="Default"/>
        <w:rPr>
          <w:rFonts w:ascii="Arial" w:hAnsi="Arial" w:cs="Arial"/>
          <w:color w:val="auto"/>
          <w:sz w:val="22"/>
        </w:rPr>
      </w:pPr>
    </w:p>
    <w:p w14:paraId="650BDD3A" w14:textId="21B7EA95" w:rsidR="00AE76B9" w:rsidRPr="00154AE9" w:rsidRDefault="00AE76B9" w:rsidP="00AE76B9">
      <w:pPr>
        <w:pStyle w:val="Default"/>
        <w:rPr>
          <w:rFonts w:ascii="Arial" w:hAnsi="Arial" w:cs="Arial"/>
        </w:rPr>
      </w:pPr>
    </w:p>
    <w:p w14:paraId="1332EB84" w14:textId="72B640F7" w:rsidR="00AE76B9" w:rsidRPr="00154AE9" w:rsidRDefault="00AE76B9" w:rsidP="00AE76B9">
      <w:pPr>
        <w:pStyle w:val="Default"/>
        <w:rPr>
          <w:rFonts w:ascii="Arial" w:hAnsi="Arial" w:cs="Arial"/>
          <w:color w:val="auto"/>
          <w:sz w:val="22"/>
        </w:rPr>
      </w:pPr>
      <w:r w:rsidRPr="00154AE9">
        <w:rPr>
          <w:rFonts w:ascii="Arial" w:hAnsi="Arial" w:cs="Arial"/>
          <w:noProof/>
        </w:rPr>
        <mc:AlternateContent>
          <mc:Choice Requires="wps">
            <w:drawing>
              <wp:anchor distT="0" distB="0" distL="114300" distR="114300" simplePos="0" relativeHeight="251650560" behindDoc="0" locked="0" layoutInCell="1" allowOverlap="1" wp14:anchorId="686329A0" wp14:editId="6236742C">
                <wp:simplePos x="0" y="0"/>
                <wp:positionH relativeFrom="margin">
                  <wp:posOffset>3676650</wp:posOffset>
                </wp:positionH>
                <wp:positionV relativeFrom="paragraph">
                  <wp:posOffset>116205</wp:posOffset>
                </wp:positionV>
                <wp:extent cx="1247775" cy="742950"/>
                <wp:effectExtent l="19050" t="19050" r="28575" b="19050"/>
                <wp:wrapNone/>
                <wp:docPr id="25" name="Metin Kutusu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742950"/>
                        </a:xfrm>
                        <a:prstGeom prst="rect">
                          <a:avLst/>
                        </a:prstGeom>
                        <a:solidFill>
                          <a:schemeClr val="accent2"/>
                        </a:solidFill>
                        <a:ln w="28575">
                          <a:solidFill>
                            <a:schemeClr val="accent1">
                              <a:lumMod val="50000"/>
                            </a:schemeClr>
                          </a:solidFill>
                          <a:miter lim="800000"/>
                          <a:headEnd/>
                          <a:tailEnd/>
                        </a:ln>
                      </wps:spPr>
                      <wps:style>
                        <a:lnRef idx="0">
                          <a:scrgbClr r="0" g="0" b="0"/>
                        </a:lnRef>
                        <a:fillRef idx="1003">
                          <a:schemeClr val="lt2"/>
                        </a:fillRef>
                        <a:effectRef idx="0">
                          <a:scrgbClr r="0" g="0" b="0"/>
                        </a:effectRef>
                        <a:fontRef idx="major"/>
                      </wps:style>
                      <wps:txbx>
                        <w:txbxContent>
                          <w:p w14:paraId="6774B89F" w14:textId="14B92334" w:rsidR="002716E1" w:rsidRPr="001C5536" w:rsidRDefault="002716E1" w:rsidP="00AE76B9">
                            <w:pPr>
                              <w:kinsoku w:val="0"/>
                              <w:overflowPunct w:val="0"/>
                              <w:jc w:val="center"/>
                              <w:textAlignment w:val="baseline"/>
                              <w:rPr>
                                <w:rFonts w:ascii="Arial" w:hAnsi="Arial" w:cs="Arial"/>
                                <w:color w:val="FFFFFF" w:themeColor="background1"/>
                                <w:szCs w:val="16"/>
                              </w:rPr>
                            </w:pPr>
                            <w:r>
                              <w:rPr>
                                <w:rFonts w:ascii="Arial" w:eastAsiaTheme="majorEastAsia" w:hAnsi="Arial" w:cs="Arial"/>
                                <w:color w:val="FFFFFF" w:themeColor="background1"/>
                                <w:kern w:val="24"/>
                                <w:szCs w:val="16"/>
                              </w:rPr>
                              <w:t>T</w:t>
                            </w:r>
                            <w:r w:rsidRPr="002B589D">
                              <w:rPr>
                                <w:rFonts w:ascii="Arial" w:eastAsiaTheme="majorEastAsia" w:hAnsi="Arial" w:cs="Arial"/>
                                <w:color w:val="FFFFFF" w:themeColor="background1"/>
                                <w:kern w:val="24"/>
                                <w:szCs w:val="16"/>
                              </w:rPr>
                              <w:t>arımsal Altyapı ve Arazi Değerlendirme Şube Müdürlüğ</w:t>
                            </w:r>
                            <w:r>
                              <w:rPr>
                                <w:rFonts w:ascii="Arial" w:eastAsiaTheme="majorEastAsia" w:hAnsi="Arial" w:cs="Arial"/>
                                <w:color w:val="FFFFFF" w:themeColor="background1"/>
                                <w:kern w:val="24"/>
                                <w:szCs w:val="16"/>
                              </w:rPr>
                              <w:t>ü</w:t>
                            </w:r>
                          </w:p>
                        </w:txbxContent>
                      </wps:txbx>
                      <wps:bodyPr wrap="square" lIns="68580" tIns="34290" rIns="68580" bIns="34290" anchor="ctr">
                        <a:noAutofit/>
                      </wps:bodyPr>
                    </wps:wsp>
                  </a:graphicData>
                </a:graphic>
                <wp14:sizeRelH relativeFrom="margin">
                  <wp14:pctWidth>0</wp14:pctWidth>
                </wp14:sizeRelH>
                <wp14:sizeRelV relativeFrom="margin">
                  <wp14:pctHeight>0</wp14:pctHeight>
                </wp14:sizeRelV>
              </wp:anchor>
            </w:drawing>
          </mc:Choice>
          <mc:Fallback>
            <w:pict>
              <v:shape w14:anchorId="686329A0" id="_x0000_s1034" type="#_x0000_t202" style="position:absolute;margin-left:289.5pt;margin-top:9.15pt;width:98.25pt;height:58.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" fillcolor="#ed7d31 [3205]" strokecolor="#1f4d78 [1604]" strokeweight="2.25pt">
                <v:textbox inset="5.4pt,2.7pt,5.4pt,2.7pt">
                  <w:txbxContent>
                    <w:p w14:paraId="6774B89F" w14:textId="14B92334" w:rsidR="002716E1" w:rsidRPr="001C5536" w:rsidRDefault="002716E1" w:rsidP="00AE76B9">
                      <w:pPr>
                        <w:kinsoku w:val="0"/>
                        <w:overflowPunct w:val="0"/>
                        <w:jc w:val="center"/>
                        <w:textAlignment w:val="baseline"/>
                        <w:rPr>
                          <w:rFonts w:ascii="Arial" w:hAnsi="Arial" w:cs="Arial"/>
                          <w:color w:val="FFFFFF" w:themeColor="background1"/>
                          <w:szCs w:val="16"/>
                        </w:rPr>
                      </w:pPr>
                      <w:r>
                        <w:rPr>
                          <w:rFonts w:ascii="Arial" w:eastAsiaTheme="majorEastAsia" w:hAnsi="Arial" w:cs="Arial"/>
                          <w:color w:val="FFFFFF" w:themeColor="background1"/>
                          <w:kern w:val="24"/>
                          <w:szCs w:val="16"/>
                        </w:rPr>
                        <w:t>T</w:t>
                      </w:r>
                      <w:r w:rsidRPr="002B589D">
                        <w:rPr>
                          <w:rFonts w:ascii="Arial" w:eastAsiaTheme="majorEastAsia" w:hAnsi="Arial" w:cs="Arial"/>
                          <w:color w:val="FFFFFF" w:themeColor="background1"/>
                          <w:kern w:val="24"/>
                          <w:szCs w:val="16"/>
                        </w:rPr>
                        <w:t>arımsal Altyapı ve Arazi Değerlendirme Şube Müdürlüğ</w:t>
                      </w:r>
                      <w:r>
                        <w:rPr>
                          <w:rFonts w:ascii="Arial" w:eastAsiaTheme="majorEastAsia" w:hAnsi="Arial" w:cs="Arial"/>
                          <w:color w:val="FFFFFF" w:themeColor="background1"/>
                          <w:kern w:val="24"/>
                          <w:szCs w:val="16"/>
                        </w:rPr>
                        <w:t>ü</w:t>
                      </w:r>
                    </w:p>
                  </w:txbxContent>
                </v:textbox>
                <w10:wrap anchorx="margin"/>
              </v:shape>
            </w:pict>
          </mc:Fallback>
        </mc:AlternateContent>
      </w:r>
      <w:r w:rsidRPr="00154AE9">
        <w:rPr>
          <w:rFonts w:ascii="Arial" w:hAnsi="Arial" w:cs="Arial"/>
          <w:noProof/>
        </w:rPr>
        <mc:AlternateContent>
          <mc:Choice Requires="wps">
            <w:drawing>
              <wp:anchor distT="0" distB="0" distL="114300" distR="114300" simplePos="0" relativeHeight="251651584" behindDoc="0" locked="0" layoutInCell="1" allowOverlap="1" wp14:anchorId="353A9CE8" wp14:editId="5E13AEA0">
                <wp:simplePos x="0" y="0"/>
                <wp:positionH relativeFrom="margin">
                  <wp:posOffset>1909445</wp:posOffset>
                </wp:positionH>
                <wp:positionV relativeFrom="paragraph">
                  <wp:posOffset>118110</wp:posOffset>
                </wp:positionV>
                <wp:extent cx="1247775" cy="742950"/>
                <wp:effectExtent l="19050" t="19050" r="28575" b="19050"/>
                <wp:wrapNone/>
                <wp:docPr id="26" name="Metin Kutusu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742950"/>
                        </a:xfrm>
                        <a:prstGeom prst="rect">
                          <a:avLst/>
                        </a:prstGeom>
                        <a:solidFill>
                          <a:schemeClr val="accent2"/>
                        </a:solidFill>
                        <a:ln w="28575">
                          <a:solidFill>
                            <a:schemeClr val="accent1">
                              <a:lumMod val="50000"/>
                            </a:schemeClr>
                          </a:solidFill>
                          <a:miter lim="800000"/>
                          <a:headEnd/>
                          <a:tailEnd/>
                        </a:ln>
                      </wps:spPr>
                      <wps:style>
                        <a:lnRef idx="0">
                          <a:scrgbClr r="0" g="0" b="0"/>
                        </a:lnRef>
                        <a:fillRef idx="1003">
                          <a:schemeClr val="lt2"/>
                        </a:fillRef>
                        <a:effectRef idx="0">
                          <a:scrgbClr r="0" g="0" b="0"/>
                        </a:effectRef>
                        <a:fontRef idx="major"/>
                      </wps:style>
                      <wps:txbx>
                        <w:txbxContent>
                          <w:p w14:paraId="03DBA646" w14:textId="77777777" w:rsidR="002716E1" w:rsidRPr="001C5536" w:rsidRDefault="002716E1" w:rsidP="00AE76B9">
                            <w:pPr>
                              <w:kinsoku w:val="0"/>
                              <w:overflowPunct w:val="0"/>
                              <w:jc w:val="center"/>
                              <w:textAlignment w:val="baseline"/>
                              <w:rPr>
                                <w:rFonts w:ascii="Arial" w:hAnsi="Arial" w:cs="Arial"/>
                                <w:color w:val="FFFFFF" w:themeColor="background1"/>
                                <w:szCs w:val="16"/>
                              </w:rPr>
                            </w:pPr>
                            <w:r>
                              <w:rPr>
                                <w:rFonts w:ascii="Arial" w:eastAsiaTheme="majorEastAsia" w:hAnsi="Arial" w:cs="Arial"/>
                                <w:color w:val="FFFFFF" w:themeColor="background1"/>
                                <w:kern w:val="24"/>
                                <w:szCs w:val="16"/>
                              </w:rPr>
                              <w:t>Hayvan Sağlığı, Yetiştiriciliği ve Su Ürünleri</w:t>
                            </w:r>
                            <w:r w:rsidRPr="001C5536">
                              <w:rPr>
                                <w:rFonts w:ascii="Arial" w:eastAsiaTheme="majorEastAsia" w:hAnsi="Arial" w:cs="Arial"/>
                                <w:color w:val="FFFFFF" w:themeColor="background1"/>
                                <w:kern w:val="24"/>
                                <w:szCs w:val="16"/>
                              </w:rPr>
                              <w:t xml:space="preserve"> Şube Müdürlüğü</w:t>
                            </w:r>
                          </w:p>
                        </w:txbxContent>
                      </wps:txbx>
                      <wps:bodyPr wrap="square" lIns="68580" tIns="34290" rIns="68580" bIns="34290" anchor="ctr">
                        <a:noAutofit/>
                      </wps:bodyPr>
                    </wps:wsp>
                  </a:graphicData>
                </a:graphic>
                <wp14:sizeRelH relativeFrom="margin">
                  <wp14:pctWidth>0</wp14:pctWidth>
                </wp14:sizeRelH>
                <wp14:sizeRelV relativeFrom="margin">
                  <wp14:pctHeight>0</wp14:pctHeight>
                </wp14:sizeRelV>
              </wp:anchor>
            </w:drawing>
          </mc:Choice>
          <mc:Fallback>
            <w:pict>
              <v:shape w14:anchorId="353A9CE8" id="_x0000_s1035" type="#_x0000_t202" style="position:absolute;margin-left:150.35pt;margin-top:9.3pt;width:98.25pt;height:58.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" fillcolor="#ed7d31 [3205]" strokecolor="#1f4d78 [1604]" strokeweight="2.25pt">
                <v:textbox inset="5.4pt,2.7pt,5.4pt,2.7pt">
                  <w:txbxContent>
                    <w:p w14:paraId="03DBA646" w14:textId="77777777" w:rsidR="002716E1" w:rsidRPr="001C5536" w:rsidRDefault="002716E1" w:rsidP="00AE76B9">
                      <w:pPr>
                        <w:kinsoku w:val="0"/>
                        <w:overflowPunct w:val="0"/>
                        <w:jc w:val="center"/>
                        <w:textAlignment w:val="baseline"/>
                        <w:rPr>
                          <w:rFonts w:ascii="Arial" w:hAnsi="Arial" w:cs="Arial"/>
                          <w:color w:val="FFFFFF" w:themeColor="background1"/>
                          <w:szCs w:val="16"/>
                        </w:rPr>
                      </w:pPr>
                      <w:r>
                        <w:rPr>
                          <w:rFonts w:ascii="Arial" w:eastAsiaTheme="majorEastAsia" w:hAnsi="Arial" w:cs="Arial"/>
                          <w:color w:val="FFFFFF" w:themeColor="background1"/>
                          <w:kern w:val="24"/>
                          <w:szCs w:val="16"/>
                        </w:rPr>
                        <w:t>Hayvan Sağlığı, Yetiştiriciliği ve Su Ürünleri</w:t>
                      </w:r>
                      <w:r w:rsidRPr="001C5536">
                        <w:rPr>
                          <w:rFonts w:ascii="Arial" w:eastAsiaTheme="majorEastAsia" w:hAnsi="Arial" w:cs="Arial"/>
                          <w:color w:val="FFFFFF" w:themeColor="background1"/>
                          <w:kern w:val="24"/>
                          <w:szCs w:val="16"/>
                        </w:rPr>
                        <w:t xml:space="preserve"> Şube Müdürlüğü</w:t>
                      </w:r>
                    </w:p>
                  </w:txbxContent>
                </v:textbox>
                <w10:wrap anchorx="margin"/>
              </v:shape>
            </w:pict>
          </mc:Fallback>
        </mc:AlternateContent>
      </w:r>
      <w:r w:rsidRPr="00154AE9">
        <w:rPr>
          <w:rFonts w:ascii="Arial" w:hAnsi="Arial" w:cs="Arial"/>
          <w:noProof/>
        </w:rPr>
        <mc:AlternateContent>
          <mc:Choice Requires="wps">
            <w:drawing>
              <wp:anchor distT="0" distB="0" distL="114300" distR="114300" simplePos="0" relativeHeight="251642368" behindDoc="0" locked="0" layoutInCell="1" allowOverlap="1" wp14:anchorId="7F504C75" wp14:editId="341F0685">
                <wp:simplePos x="0" y="0"/>
                <wp:positionH relativeFrom="margin">
                  <wp:align>left</wp:align>
                </wp:positionH>
                <wp:positionV relativeFrom="paragraph">
                  <wp:posOffset>107315</wp:posOffset>
                </wp:positionV>
                <wp:extent cx="1247775" cy="742950"/>
                <wp:effectExtent l="19050" t="19050" r="28575" b="19050"/>
                <wp:wrapNone/>
                <wp:docPr id="4" name="Metin Kutusu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742950"/>
                        </a:xfrm>
                        <a:prstGeom prst="rect">
                          <a:avLst/>
                        </a:prstGeom>
                        <a:solidFill>
                          <a:schemeClr val="accent2"/>
                        </a:solidFill>
                        <a:ln w="28575">
                          <a:solidFill>
                            <a:schemeClr val="accent1">
                              <a:lumMod val="50000"/>
                            </a:schemeClr>
                          </a:solidFill>
                          <a:miter lim="800000"/>
                          <a:headEnd/>
                          <a:tailEnd/>
                        </a:ln>
                      </wps:spPr>
                      <wps:style>
                        <a:lnRef idx="0">
                          <a:scrgbClr r="0" g="0" b="0"/>
                        </a:lnRef>
                        <a:fillRef idx="1003">
                          <a:schemeClr val="lt2"/>
                        </a:fillRef>
                        <a:effectRef idx="0">
                          <a:scrgbClr r="0" g="0" b="0"/>
                        </a:effectRef>
                        <a:fontRef idx="major"/>
                      </wps:style>
                      <wps:txbx>
                        <w:txbxContent>
                          <w:p w14:paraId="1C867E3C" w14:textId="69255C20" w:rsidR="002716E1" w:rsidRPr="001C5536" w:rsidRDefault="002716E1" w:rsidP="00AE76B9">
                            <w:pPr>
                              <w:kinsoku w:val="0"/>
                              <w:overflowPunct w:val="0"/>
                              <w:jc w:val="center"/>
                              <w:textAlignment w:val="baseline"/>
                              <w:rPr>
                                <w:rFonts w:ascii="Arial" w:hAnsi="Arial" w:cs="Arial"/>
                                <w:color w:val="FFFFFF" w:themeColor="background1"/>
                                <w:szCs w:val="16"/>
                              </w:rPr>
                            </w:pPr>
                            <w:r w:rsidRPr="002B589D">
                              <w:rPr>
                                <w:rFonts w:ascii="Arial" w:eastAsiaTheme="majorEastAsia" w:hAnsi="Arial" w:cs="Arial"/>
                                <w:color w:val="FFFFFF" w:themeColor="background1"/>
                                <w:kern w:val="24"/>
                                <w:szCs w:val="16"/>
                              </w:rPr>
                              <w:t xml:space="preserve">Koordinasyon ve Tarımsal </w:t>
                            </w:r>
                            <w:proofErr w:type="gramStart"/>
                            <w:r w:rsidRPr="002B589D">
                              <w:rPr>
                                <w:rFonts w:ascii="Arial" w:eastAsiaTheme="majorEastAsia" w:hAnsi="Arial" w:cs="Arial"/>
                                <w:color w:val="FFFFFF" w:themeColor="background1"/>
                                <w:kern w:val="24"/>
                                <w:szCs w:val="16"/>
                              </w:rPr>
                              <w:t>Veriler  Şube</w:t>
                            </w:r>
                            <w:proofErr w:type="gramEnd"/>
                            <w:r w:rsidRPr="002B589D">
                              <w:rPr>
                                <w:rFonts w:ascii="Arial" w:eastAsiaTheme="majorEastAsia" w:hAnsi="Arial" w:cs="Arial"/>
                                <w:color w:val="FFFFFF" w:themeColor="background1"/>
                                <w:kern w:val="24"/>
                                <w:szCs w:val="16"/>
                              </w:rPr>
                              <w:t xml:space="preserve"> Müdürlüğü</w:t>
                            </w:r>
                          </w:p>
                        </w:txbxContent>
                      </wps:txbx>
                      <wps:bodyPr wrap="square" lIns="68580" tIns="34290" rIns="68580" bIns="34290" anchor="ctr">
                        <a:noAutofit/>
                      </wps:bodyPr>
                    </wps:wsp>
                  </a:graphicData>
                </a:graphic>
                <wp14:sizeRelH relativeFrom="margin">
                  <wp14:pctWidth>0</wp14:pctWidth>
                </wp14:sizeRelH>
                <wp14:sizeRelV relativeFrom="margin">
                  <wp14:pctHeight>0</wp14:pctHeight>
                </wp14:sizeRelV>
              </wp:anchor>
            </w:drawing>
          </mc:Choice>
          <mc:Fallback>
            <w:pict>
              <v:shape w14:anchorId="7F504C75" id="_x0000_s1036" type="#_x0000_t202" style="position:absolute;margin-left:0;margin-top:8.45pt;width:98.25pt;height:58.5pt;z-index:251642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" fillcolor="#ed7d31 [3205]" strokecolor="#1f4d78 [1604]" strokeweight="2.25pt">
                <v:textbox inset="5.4pt,2.7pt,5.4pt,2.7pt">
                  <w:txbxContent>
                    <w:p w14:paraId="1C867E3C" w14:textId="69255C20" w:rsidR="002716E1" w:rsidRPr="001C5536" w:rsidRDefault="002716E1" w:rsidP="00AE76B9">
                      <w:pPr>
                        <w:kinsoku w:val="0"/>
                        <w:overflowPunct w:val="0"/>
                        <w:jc w:val="center"/>
                        <w:textAlignment w:val="baseline"/>
                        <w:rPr>
                          <w:rFonts w:ascii="Arial" w:hAnsi="Arial" w:cs="Arial"/>
                          <w:color w:val="FFFFFF" w:themeColor="background1"/>
                          <w:szCs w:val="16"/>
                        </w:rPr>
                      </w:pPr>
                      <w:r w:rsidRPr="002B589D">
                        <w:rPr>
                          <w:rFonts w:ascii="Arial" w:eastAsiaTheme="majorEastAsia" w:hAnsi="Arial" w:cs="Arial"/>
                          <w:color w:val="FFFFFF" w:themeColor="background1"/>
                          <w:kern w:val="24"/>
                          <w:szCs w:val="16"/>
                        </w:rPr>
                        <w:t xml:space="preserve">Koordinasyon ve Tarımsal </w:t>
                      </w:r>
                      <w:proofErr w:type="gramStart"/>
                      <w:r w:rsidRPr="002B589D">
                        <w:rPr>
                          <w:rFonts w:ascii="Arial" w:eastAsiaTheme="majorEastAsia" w:hAnsi="Arial" w:cs="Arial"/>
                          <w:color w:val="FFFFFF" w:themeColor="background1"/>
                          <w:kern w:val="24"/>
                          <w:szCs w:val="16"/>
                        </w:rPr>
                        <w:t>Veriler  Şube</w:t>
                      </w:r>
                      <w:proofErr w:type="gramEnd"/>
                      <w:r w:rsidRPr="002B589D">
                        <w:rPr>
                          <w:rFonts w:ascii="Arial" w:eastAsiaTheme="majorEastAsia" w:hAnsi="Arial" w:cs="Arial"/>
                          <w:color w:val="FFFFFF" w:themeColor="background1"/>
                          <w:kern w:val="24"/>
                          <w:szCs w:val="16"/>
                        </w:rPr>
                        <w:t xml:space="preserve"> Müdürlüğü</w:t>
                      </w:r>
                    </w:p>
                  </w:txbxContent>
                </v:textbox>
                <w10:wrap anchorx="margin"/>
              </v:shape>
            </w:pict>
          </mc:Fallback>
        </mc:AlternateContent>
      </w:r>
    </w:p>
    <w:p w14:paraId="2381DA95" w14:textId="090A2353" w:rsidR="00AE76B9" w:rsidRPr="00154AE9" w:rsidRDefault="00AE76B9" w:rsidP="00AE76B9">
      <w:pPr>
        <w:pStyle w:val="Default"/>
        <w:rPr>
          <w:rFonts w:ascii="Arial" w:hAnsi="Arial" w:cs="Arial"/>
          <w:color w:val="auto"/>
          <w:sz w:val="22"/>
        </w:rPr>
      </w:pPr>
    </w:p>
    <w:p w14:paraId="47AB3F60" w14:textId="16E4C969" w:rsidR="00AE76B9" w:rsidRPr="00154AE9" w:rsidRDefault="00AE76B9" w:rsidP="00AE76B9">
      <w:pPr>
        <w:pStyle w:val="Default"/>
        <w:rPr>
          <w:rFonts w:ascii="Arial" w:hAnsi="Arial" w:cs="Arial"/>
          <w:color w:val="auto"/>
          <w:sz w:val="22"/>
        </w:rPr>
      </w:pPr>
    </w:p>
    <w:p w14:paraId="0FAB1707" w14:textId="08F17A97" w:rsidR="00AE76B9" w:rsidRPr="00154AE9" w:rsidRDefault="00AE76B9" w:rsidP="00AE76B9">
      <w:pPr>
        <w:pStyle w:val="Default"/>
        <w:rPr>
          <w:rFonts w:ascii="Arial" w:hAnsi="Arial" w:cs="Arial"/>
          <w:color w:val="auto"/>
          <w:sz w:val="22"/>
        </w:rPr>
      </w:pPr>
    </w:p>
    <w:p w14:paraId="319F1028" w14:textId="655BABDB" w:rsidR="00AE76B9" w:rsidRPr="00154AE9" w:rsidRDefault="00AE76B9" w:rsidP="00AE76B9">
      <w:pPr>
        <w:pStyle w:val="Default"/>
        <w:rPr>
          <w:rFonts w:ascii="Arial" w:hAnsi="Arial" w:cs="Arial"/>
          <w:color w:val="auto"/>
          <w:sz w:val="22"/>
        </w:rPr>
      </w:pPr>
    </w:p>
    <w:p w14:paraId="3E3B933E" w14:textId="77777777" w:rsidR="00AE76B9" w:rsidRPr="00154AE9" w:rsidRDefault="00AE76B9" w:rsidP="00AE76B9">
      <w:pPr>
        <w:pStyle w:val="Default"/>
        <w:rPr>
          <w:rFonts w:ascii="Arial" w:hAnsi="Arial" w:cs="Arial"/>
          <w:color w:val="auto"/>
          <w:sz w:val="22"/>
        </w:rPr>
      </w:pPr>
    </w:p>
    <w:p w14:paraId="0E8C7AA8" w14:textId="0C856800" w:rsidR="00AE76B9" w:rsidRPr="00154AE9" w:rsidRDefault="00AE76B9" w:rsidP="00AE76B9">
      <w:pPr>
        <w:pStyle w:val="Default"/>
        <w:rPr>
          <w:rFonts w:ascii="Arial" w:hAnsi="Arial" w:cs="Arial"/>
          <w:color w:val="auto"/>
          <w:sz w:val="22"/>
        </w:rPr>
      </w:pPr>
      <w:r w:rsidRPr="00154AE9">
        <w:rPr>
          <w:rFonts w:ascii="Arial" w:hAnsi="Arial" w:cs="Arial"/>
          <w:noProof/>
        </w:rPr>
        <mc:AlternateContent>
          <mc:Choice Requires="wps">
            <w:drawing>
              <wp:anchor distT="0" distB="0" distL="114300" distR="114300" simplePos="0" relativeHeight="251653632" behindDoc="0" locked="0" layoutInCell="1" allowOverlap="1" wp14:anchorId="5E56B4C3" wp14:editId="4D6FFC19">
                <wp:simplePos x="0" y="0"/>
                <wp:positionH relativeFrom="margin">
                  <wp:posOffset>3690620</wp:posOffset>
                </wp:positionH>
                <wp:positionV relativeFrom="paragraph">
                  <wp:posOffset>161925</wp:posOffset>
                </wp:positionV>
                <wp:extent cx="1247775" cy="742950"/>
                <wp:effectExtent l="19050" t="19050" r="28575" b="19050"/>
                <wp:wrapNone/>
                <wp:docPr id="28" name="Metin Kutusu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742950"/>
                        </a:xfrm>
                        <a:prstGeom prst="rect">
                          <a:avLst/>
                        </a:prstGeom>
                        <a:solidFill>
                          <a:schemeClr val="accent2"/>
                        </a:solidFill>
                        <a:ln w="28575">
                          <a:solidFill>
                            <a:schemeClr val="accent1">
                              <a:lumMod val="50000"/>
                            </a:schemeClr>
                          </a:solidFill>
                          <a:miter lim="800000"/>
                          <a:headEnd/>
                          <a:tailEnd/>
                        </a:ln>
                      </wps:spPr>
                      <wps:style>
                        <a:lnRef idx="0">
                          <a:scrgbClr r="0" g="0" b="0"/>
                        </a:lnRef>
                        <a:fillRef idx="1003">
                          <a:schemeClr val="lt2"/>
                        </a:fillRef>
                        <a:effectRef idx="0">
                          <a:scrgbClr r="0" g="0" b="0"/>
                        </a:effectRef>
                        <a:fontRef idx="major"/>
                      </wps:style>
                      <wps:txbx>
                        <w:txbxContent>
                          <w:p w14:paraId="5DBDC003" w14:textId="234E9CA8" w:rsidR="002716E1" w:rsidRPr="001C5536" w:rsidRDefault="002716E1" w:rsidP="00AE76B9">
                            <w:pPr>
                              <w:kinsoku w:val="0"/>
                              <w:overflowPunct w:val="0"/>
                              <w:jc w:val="center"/>
                              <w:textAlignment w:val="baseline"/>
                              <w:rPr>
                                <w:rFonts w:ascii="Arial" w:hAnsi="Arial" w:cs="Arial"/>
                                <w:color w:val="FFFFFF" w:themeColor="background1"/>
                                <w:szCs w:val="16"/>
                              </w:rPr>
                            </w:pPr>
                            <w:r w:rsidRPr="002B589D">
                              <w:rPr>
                                <w:rFonts w:ascii="Arial" w:eastAsiaTheme="majorEastAsia" w:hAnsi="Arial" w:cs="Arial"/>
                                <w:color w:val="FFFFFF" w:themeColor="background1"/>
                                <w:kern w:val="24"/>
                                <w:szCs w:val="16"/>
                              </w:rPr>
                              <w:t>İdari ve Mali İşler Şube Müdürlüğü</w:t>
                            </w:r>
                          </w:p>
                        </w:txbxContent>
                      </wps:txbx>
                      <wps:bodyPr wrap="square" lIns="68580" tIns="34290" rIns="68580" bIns="34290" anchor="ctr">
                        <a:noAutofit/>
                      </wps:bodyPr>
                    </wps:wsp>
                  </a:graphicData>
                </a:graphic>
                <wp14:sizeRelH relativeFrom="margin">
                  <wp14:pctWidth>0</wp14:pctWidth>
                </wp14:sizeRelH>
                <wp14:sizeRelV relativeFrom="margin">
                  <wp14:pctHeight>0</wp14:pctHeight>
                </wp14:sizeRelV>
              </wp:anchor>
            </w:drawing>
          </mc:Choice>
          <mc:Fallback>
            <w:pict>
              <v:shape w14:anchorId="5E56B4C3" id="_x0000_s1037" type="#_x0000_t202" style="position:absolute;margin-left:290.6pt;margin-top:12.75pt;width:98.25pt;height:58.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" fillcolor="#ed7d31 [3205]" strokecolor="#1f4d78 [1604]" strokeweight="2.25pt">
                <v:textbox inset="5.4pt,2.7pt,5.4pt,2.7pt">
                  <w:txbxContent>
                    <w:p w14:paraId="5DBDC003" w14:textId="234E9CA8" w:rsidR="002716E1" w:rsidRPr="001C5536" w:rsidRDefault="002716E1" w:rsidP="00AE76B9">
                      <w:pPr>
                        <w:kinsoku w:val="0"/>
                        <w:overflowPunct w:val="0"/>
                        <w:jc w:val="center"/>
                        <w:textAlignment w:val="baseline"/>
                        <w:rPr>
                          <w:rFonts w:ascii="Arial" w:hAnsi="Arial" w:cs="Arial"/>
                          <w:color w:val="FFFFFF" w:themeColor="background1"/>
                          <w:szCs w:val="16"/>
                        </w:rPr>
                      </w:pPr>
                      <w:r w:rsidRPr="002B589D">
                        <w:rPr>
                          <w:rFonts w:ascii="Arial" w:eastAsiaTheme="majorEastAsia" w:hAnsi="Arial" w:cs="Arial"/>
                          <w:color w:val="FFFFFF" w:themeColor="background1"/>
                          <w:kern w:val="24"/>
                          <w:szCs w:val="16"/>
                        </w:rPr>
                        <w:t>İdari ve Mali İşler Şube Müdürlüğü</w:t>
                      </w:r>
                    </w:p>
                  </w:txbxContent>
                </v:textbox>
                <w10:wrap anchorx="margin"/>
              </v:shape>
            </w:pict>
          </mc:Fallback>
        </mc:AlternateContent>
      </w:r>
    </w:p>
    <w:p w14:paraId="3E4A3D4C" w14:textId="24848705" w:rsidR="00AE76B9" w:rsidRPr="00154AE9" w:rsidRDefault="00AE76B9" w:rsidP="00AE76B9">
      <w:pPr>
        <w:pStyle w:val="Default"/>
        <w:rPr>
          <w:rFonts w:ascii="Arial" w:hAnsi="Arial" w:cs="Arial"/>
          <w:color w:val="auto"/>
          <w:sz w:val="22"/>
        </w:rPr>
      </w:pPr>
      <w:r w:rsidRPr="00154AE9">
        <w:rPr>
          <w:rFonts w:ascii="Arial" w:hAnsi="Arial" w:cs="Arial"/>
          <w:noProof/>
        </w:rPr>
        <mc:AlternateContent>
          <mc:Choice Requires="wps">
            <w:drawing>
              <wp:anchor distT="0" distB="0" distL="114300" distR="114300" simplePos="0" relativeHeight="251652608" behindDoc="0" locked="0" layoutInCell="1" allowOverlap="1" wp14:anchorId="1A2F5615" wp14:editId="1E30B3D7">
                <wp:simplePos x="0" y="0"/>
                <wp:positionH relativeFrom="margin">
                  <wp:posOffset>1909445</wp:posOffset>
                </wp:positionH>
                <wp:positionV relativeFrom="paragraph">
                  <wp:posOffset>10160</wp:posOffset>
                </wp:positionV>
                <wp:extent cx="1247775" cy="742950"/>
                <wp:effectExtent l="19050" t="19050" r="28575" b="19050"/>
                <wp:wrapNone/>
                <wp:docPr id="27" name="Metin Kutusu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742950"/>
                        </a:xfrm>
                        <a:prstGeom prst="rect">
                          <a:avLst/>
                        </a:prstGeom>
                        <a:solidFill>
                          <a:schemeClr val="accent2"/>
                        </a:solidFill>
                        <a:ln w="28575">
                          <a:solidFill>
                            <a:schemeClr val="accent1">
                              <a:lumMod val="50000"/>
                            </a:schemeClr>
                          </a:solidFill>
                          <a:miter lim="800000"/>
                          <a:headEnd/>
                          <a:tailEnd/>
                        </a:ln>
                      </wps:spPr>
                      <wps:style>
                        <a:lnRef idx="0">
                          <a:scrgbClr r="0" g="0" b="0"/>
                        </a:lnRef>
                        <a:fillRef idx="1003">
                          <a:schemeClr val="lt2"/>
                        </a:fillRef>
                        <a:effectRef idx="0">
                          <a:scrgbClr r="0" g="0" b="0"/>
                        </a:effectRef>
                        <a:fontRef idx="major"/>
                      </wps:style>
                      <wps:txbx>
                        <w:txbxContent>
                          <w:p w14:paraId="537C244E" w14:textId="71F74CD5" w:rsidR="002716E1" w:rsidRPr="001C5536" w:rsidRDefault="002716E1" w:rsidP="00AE76B9">
                            <w:pPr>
                              <w:kinsoku w:val="0"/>
                              <w:overflowPunct w:val="0"/>
                              <w:jc w:val="center"/>
                              <w:textAlignment w:val="baseline"/>
                              <w:rPr>
                                <w:rFonts w:ascii="Arial" w:hAnsi="Arial" w:cs="Arial"/>
                                <w:color w:val="FFFFFF" w:themeColor="background1"/>
                                <w:szCs w:val="16"/>
                              </w:rPr>
                            </w:pPr>
                            <w:r w:rsidRPr="002B589D">
                              <w:rPr>
                                <w:rFonts w:ascii="Arial" w:hAnsi="Arial" w:cs="Arial"/>
                                <w:color w:val="FFFFFF" w:themeColor="background1"/>
                                <w:szCs w:val="16"/>
                              </w:rPr>
                              <w:t>Balıkçılık ve Su Ürünleri Şube Müdürlüğü</w:t>
                            </w:r>
                          </w:p>
                        </w:txbxContent>
                      </wps:txbx>
                      <wps:bodyPr wrap="square" lIns="68580" tIns="34290" rIns="68580" bIns="34290" anchor="ctr">
                        <a:noAutofit/>
                      </wps:bodyPr>
                    </wps:wsp>
                  </a:graphicData>
                </a:graphic>
                <wp14:sizeRelH relativeFrom="margin">
                  <wp14:pctWidth>0</wp14:pctWidth>
                </wp14:sizeRelH>
                <wp14:sizeRelV relativeFrom="margin">
                  <wp14:pctHeight>0</wp14:pctHeight>
                </wp14:sizeRelV>
              </wp:anchor>
            </w:drawing>
          </mc:Choice>
          <mc:Fallback>
            <w:pict>
              <v:shape w14:anchorId="1A2F5615" id="_x0000_s1038" type="#_x0000_t202" style="position:absolute;margin-left:150.35pt;margin-top:.8pt;width:98.25pt;height:58.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" fillcolor="#ed7d31 [3205]" strokecolor="#1f4d78 [1604]" strokeweight="2.25pt">
                <v:textbox inset="5.4pt,2.7pt,5.4pt,2.7pt">
                  <w:txbxContent>
                    <w:p w14:paraId="537C244E" w14:textId="71F74CD5" w:rsidR="002716E1" w:rsidRPr="001C5536" w:rsidRDefault="002716E1" w:rsidP="00AE76B9">
                      <w:pPr>
                        <w:kinsoku w:val="0"/>
                        <w:overflowPunct w:val="0"/>
                        <w:jc w:val="center"/>
                        <w:textAlignment w:val="baseline"/>
                        <w:rPr>
                          <w:rFonts w:ascii="Arial" w:hAnsi="Arial" w:cs="Arial"/>
                          <w:color w:val="FFFFFF" w:themeColor="background1"/>
                          <w:szCs w:val="16"/>
                        </w:rPr>
                      </w:pPr>
                      <w:r w:rsidRPr="002B589D">
                        <w:rPr>
                          <w:rFonts w:ascii="Arial" w:hAnsi="Arial" w:cs="Arial"/>
                          <w:color w:val="FFFFFF" w:themeColor="background1"/>
                          <w:szCs w:val="16"/>
                        </w:rPr>
                        <w:t>Balıkçılık ve Su Ürünleri Şube Müdürlüğü</w:t>
                      </w:r>
                    </w:p>
                  </w:txbxContent>
                </v:textbox>
                <w10:wrap anchorx="margin"/>
              </v:shape>
            </w:pict>
          </mc:Fallback>
        </mc:AlternateContent>
      </w:r>
      <w:r w:rsidRPr="00154AE9">
        <w:rPr>
          <w:rFonts w:ascii="Arial" w:hAnsi="Arial" w:cs="Arial"/>
          <w:noProof/>
        </w:rPr>
        <mc:AlternateContent>
          <mc:Choice Requires="wps">
            <w:drawing>
              <wp:anchor distT="0" distB="0" distL="114300" distR="114300" simplePos="0" relativeHeight="251654656" behindDoc="0" locked="0" layoutInCell="1" allowOverlap="1" wp14:anchorId="77B98112" wp14:editId="2549E05A">
                <wp:simplePos x="0" y="0"/>
                <wp:positionH relativeFrom="margin">
                  <wp:posOffset>23495</wp:posOffset>
                </wp:positionH>
                <wp:positionV relativeFrom="paragraph">
                  <wp:posOffset>29210</wp:posOffset>
                </wp:positionV>
                <wp:extent cx="1247775" cy="742950"/>
                <wp:effectExtent l="19050" t="19050" r="28575" b="19050"/>
                <wp:wrapNone/>
                <wp:docPr id="29" name="Metin Kutusu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742950"/>
                        </a:xfrm>
                        <a:prstGeom prst="rect">
                          <a:avLst/>
                        </a:prstGeom>
                        <a:solidFill>
                          <a:schemeClr val="accent2"/>
                        </a:solidFill>
                        <a:ln w="28575">
                          <a:solidFill>
                            <a:schemeClr val="accent1">
                              <a:lumMod val="50000"/>
                            </a:schemeClr>
                          </a:solidFill>
                          <a:miter lim="800000"/>
                          <a:headEnd/>
                          <a:tailEnd/>
                        </a:ln>
                      </wps:spPr>
                      <wps:style>
                        <a:lnRef idx="0">
                          <a:scrgbClr r="0" g="0" b="0"/>
                        </a:lnRef>
                        <a:fillRef idx="1003">
                          <a:schemeClr val="lt2"/>
                        </a:fillRef>
                        <a:effectRef idx="0">
                          <a:scrgbClr r="0" g="0" b="0"/>
                        </a:effectRef>
                        <a:fontRef idx="major"/>
                      </wps:style>
                      <wps:txbx>
                        <w:txbxContent>
                          <w:p w14:paraId="5C89AFC8" w14:textId="77777777" w:rsidR="002716E1" w:rsidRPr="001C5536" w:rsidRDefault="002716E1" w:rsidP="00AE76B9">
                            <w:pPr>
                              <w:kinsoku w:val="0"/>
                              <w:overflowPunct w:val="0"/>
                              <w:jc w:val="center"/>
                              <w:textAlignment w:val="baseline"/>
                              <w:rPr>
                                <w:rFonts w:ascii="Arial" w:hAnsi="Arial" w:cs="Arial"/>
                                <w:color w:val="FFFFFF" w:themeColor="background1"/>
                                <w:szCs w:val="16"/>
                              </w:rPr>
                            </w:pPr>
                            <w:r>
                              <w:rPr>
                                <w:rFonts w:ascii="Arial" w:eastAsiaTheme="majorEastAsia" w:hAnsi="Arial" w:cs="Arial"/>
                                <w:color w:val="FFFFFF" w:themeColor="background1"/>
                                <w:kern w:val="24"/>
                                <w:szCs w:val="16"/>
                              </w:rPr>
                              <w:t>Çayır, Mera ve Yem Bitkileri</w:t>
                            </w:r>
                            <w:r w:rsidRPr="001C5536">
                              <w:rPr>
                                <w:rFonts w:ascii="Arial" w:eastAsiaTheme="majorEastAsia" w:hAnsi="Arial" w:cs="Arial"/>
                                <w:color w:val="FFFFFF" w:themeColor="background1"/>
                                <w:kern w:val="24"/>
                                <w:szCs w:val="16"/>
                              </w:rPr>
                              <w:t xml:space="preserve"> Şube Müdürlüğü</w:t>
                            </w:r>
                          </w:p>
                        </w:txbxContent>
                      </wps:txbx>
                      <wps:bodyPr wrap="square" lIns="68580" tIns="34290" rIns="68580" bIns="34290" anchor="ctr">
                        <a:noAutofit/>
                      </wps:bodyPr>
                    </wps:wsp>
                  </a:graphicData>
                </a:graphic>
                <wp14:sizeRelH relativeFrom="margin">
                  <wp14:pctWidth>0</wp14:pctWidth>
                </wp14:sizeRelH>
                <wp14:sizeRelV relativeFrom="margin">
                  <wp14:pctHeight>0</wp14:pctHeight>
                </wp14:sizeRelV>
              </wp:anchor>
            </w:drawing>
          </mc:Choice>
          <mc:Fallback>
            <w:pict>
              <v:shape w14:anchorId="77B98112" id="_x0000_s1039" type="#_x0000_t202" style="position:absolute;margin-left:1.85pt;margin-top:2.3pt;width:98.25pt;height:58.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" fillcolor="#ed7d31 [3205]" strokecolor="#1f4d78 [1604]" strokeweight="2.25pt">
                <v:textbox inset="5.4pt,2.7pt,5.4pt,2.7pt">
                  <w:txbxContent>
                    <w:p w14:paraId="5C89AFC8" w14:textId="77777777" w:rsidR="002716E1" w:rsidRPr="001C5536" w:rsidRDefault="002716E1" w:rsidP="00AE76B9">
                      <w:pPr>
                        <w:kinsoku w:val="0"/>
                        <w:overflowPunct w:val="0"/>
                        <w:jc w:val="center"/>
                        <w:textAlignment w:val="baseline"/>
                        <w:rPr>
                          <w:rFonts w:ascii="Arial" w:hAnsi="Arial" w:cs="Arial"/>
                          <w:color w:val="FFFFFF" w:themeColor="background1"/>
                          <w:szCs w:val="16"/>
                        </w:rPr>
                      </w:pPr>
                      <w:r>
                        <w:rPr>
                          <w:rFonts w:ascii="Arial" w:eastAsiaTheme="majorEastAsia" w:hAnsi="Arial" w:cs="Arial"/>
                          <w:color w:val="FFFFFF" w:themeColor="background1"/>
                          <w:kern w:val="24"/>
                          <w:szCs w:val="16"/>
                        </w:rPr>
                        <w:t>Çayır, Mera ve Yem Bitkileri</w:t>
                      </w:r>
                      <w:r w:rsidRPr="001C5536">
                        <w:rPr>
                          <w:rFonts w:ascii="Arial" w:eastAsiaTheme="majorEastAsia" w:hAnsi="Arial" w:cs="Arial"/>
                          <w:color w:val="FFFFFF" w:themeColor="background1"/>
                          <w:kern w:val="24"/>
                          <w:szCs w:val="16"/>
                        </w:rPr>
                        <w:t xml:space="preserve"> Şube Müdürlüğü</w:t>
                      </w:r>
                    </w:p>
                  </w:txbxContent>
                </v:textbox>
                <w10:wrap anchorx="margin"/>
              </v:shape>
            </w:pict>
          </mc:Fallback>
        </mc:AlternateContent>
      </w:r>
    </w:p>
    <w:p w14:paraId="411E6447" w14:textId="77777777" w:rsidR="00AE76B9" w:rsidRPr="00154AE9" w:rsidRDefault="00AE76B9" w:rsidP="00AE76B9">
      <w:pPr>
        <w:pStyle w:val="Default"/>
        <w:rPr>
          <w:rFonts w:ascii="Arial" w:hAnsi="Arial" w:cs="Arial"/>
          <w:color w:val="auto"/>
          <w:sz w:val="22"/>
        </w:rPr>
      </w:pPr>
    </w:p>
    <w:p w14:paraId="45F9BF33" w14:textId="77777777" w:rsidR="00AE76B9" w:rsidRPr="00154AE9" w:rsidRDefault="00AE76B9" w:rsidP="00AE76B9">
      <w:pPr>
        <w:pStyle w:val="Default"/>
        <w:rPr>
          <w:rFonts w:ascii="Arial" w:hAnsi="Arial" w:cs="Arial"/>
          <w:color w:val="auto"/>
          <w:sz w:val="22"/>
        </w:rPr>
      </w:pPr>
    </w:p>
    <w:p w14:paraId="1928E557" w14:textId="4BD32E35" w:rsidR="00AE76B9" w:rsidRPr="00154AE9" w:rsidRDefault="00AE76B9" w:rsidP="00AE76B9">
      <w:pPr>
        <w:pStyle w:val="Default"/>
        <w:rPr>
          <w:rFonts w:ascii="Arial" w:hAnsi="Arial" w:cs="Arial"/>
          <w:color w:val="auto"/>
          <w:sz w:val="22"/>
        </w:rPr>
      </w:pPr>
    </w:p>
    <w:p w14:paraId="50F2FDF7" w14:textId="36793F66" w:rsidR="00AE76B9" w:rsidRPr="00154AE9" w:rsidRDefault="002B589D" w:rsidP="00AE76B9">
      <w:pPr>
        <w:pStyle w:val="Default"/>
        <w:rPr>
          <w:rFonts w:ascii="Arial" w:hAnsi="Arial" w:cs="Arial"/>
          <w:color w:val="auto"/>
          <w:sz w:val="22"/>
        </w:rPr>
      </w:pPr>
      <w:r w:rsidRPr="00154AE9">
        <w:rPr>
          <w:rFonts w:ascii="Arial" w:hAnsi="Arial" w:cs="Arial"/>
          <w:noProof/>
          <w:color w:val="auto"/>
          <w:sz w:val="22"/>
        </w:rPr>
        <mc:AlternateContent>
          <mc:Choice Requires="wps">
            <w:drawing>
              <wp:anchor distT="0" distB="0" distL="114300" distR="114300" simplePos="0" relativeHeight="251694592" behindDoc="0" locked="0" layoutInCell="1" allowOverlap="1" wp14:anchorId="1D41ACBA" wp14:editId="166965D2">
                <wp:simplePos x="0" y="0"/>
                <wp:positionH relativeFrom="column">
                  <wp:posOffset>4276725</wp:posOffset>
                </wp:positionH>
                <wp:positionV relativeFrom="paragraph">
                  <wp:posOffset>113030</wp:posOffset>
                </wp:positionV>
                <wp:extent cx="0" cy="381000"/>
                <wp:effectExtent l="19050" t="0" r="19050" b="19050"/>
                <wp:wrapNone/>
                <wp:docPr id="32" name="Düz Bağlayıcı 32"/>
                <wp:cNvGraphicFramePr/>
                <a:graphic xmlns:a="http://schemas.openxmlformats.org/drawingml/2006/main">
                  <a:graphicData uri="http://schemas.microsoft.com/office/word/2010/wordprocessingShape">
                    <wps:wsp>
                      <wps:cNvCnPr/>
                      <wps:spPr>
                        <a:xfrm flipH="1">
                          <a:off x="0" y="0"/>
                          <a:ext cx="0" cy="381000"/>
                        </a:xfrm>
                        <a:prstGeom prst="line">
                          <a:avLst/>
                        </a:prstGeom>
                        <a:ln w="38100">
                          <a:solidFill>
                            <a:schemeClr val="accent5">
                              <a:lumMod val="75000"/>
                            </a:schemeClr>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55D081" id="Düz Bağlayıcı 32" o:spid="_x0000_s1026" style="position:absolute;flip:x;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75pt,8.9pt" to="336.75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" strokecolor="#2f5496 [2408]" strokeweight="3pt">
                <v:stroke joinstyle="miter"/>
              </v:line>
            </w:pict>
          </mc:Fallback>
        </mc:AlternateContent>
      </w:r>
    </w:p>
    <w:p w14:paraId="1505D1E3" w14:textId="279C691D" w:rsidR="00AE76B9" w:rsidRPr="00154AE9" w:rsidRDefault="00AE76B9" w:rsidP="00AE76B9">
      <w:pPr>
        <w:pStyle w:val="Default"/>
        <w:rPr>
          <w:rFonts w:ascii="Arial" w:hAnsi="Arial" w:cs="Arial"/>
          <w:color w:val="auto"/>
          <w:sz w:val="22"/>
        </w:rPr>
      </w:pPr>
    </w:p>
    <w:p w14:paraId="1B51AD2F" w14:textId="500376E8" w:rsidR="00AE76B9" w:rsidRPr="00154AE9" w:rsidRDefault="00AE76B9" w:rsidP="00AE76B9">
      <w:pPr>
        <w:pStyle w:val="Default"/>
        <w:rPr>
          <w:rFonts w:ascii="Arial" w:hAnsi="Arial" w:cs="Arial"/>
          <w:color w:val="auto"/>
          <w:sz w:val="22"/>
        </w:rPr>
      </w:pPr>
    </w:p>
    <w:p w14:paraId="276DB500" w14:textId="742150C5" w:rsidR="00AE76B9" w:rsidRPr="00154AE9" w:rsidRDefault="002B589D" w:rsidP="00AE76B9">
      <w:pPr>
        <w:pStyle w:val="Default"/>
        <w:rPr>
          <w:rFonts w:ascii="Arial" w:hAnsi="Arial" w:cs="Arial"/>
          <w:color w:val="auto"/>
          <w:sz w:val="22"/>
        </w:rPr>
      </w:pPr>
      <w:r w:rsidRPr="00154AE9">
        <w:rPr>
          <w:rFonts w:ascii="Arial" w:hAnsi="Arial" w:cs="Arial"/>
          <w:noProof/>
        </w:rPr>
        <mc:AlternateContent>
          <mc:Choice Requires="wps">
            <w:drawing>
              <wp:anchor distT="0" distB="0" distL="114300" distR="114300" simplePos="0" relativeHeight="251696640" behindDoc="0" locked="0" layoutInCell="1" allowOverlap="1" wp14:anchorId="77F276D4" wp14:editId="325A266F">
                <wp:simplePos x="0" y="0"/>
                <wp:positionH relativeFrom="margin">
                  <wp:posOffset>3657600</wp:posOffset>
                </wp:positionH>
                <wp:positionV relativeFrom="paragraph">
                  <wp:posOffset>26035</wp:posOffset>
                </wp:positionV>
                <wp:extent cx="1247775" cy="742950"/>
                <wp:effectExtent l="19050" t="19050" r="28575" b="19050"/>
                <wp:wrapNone/>
                <wp:docPr id="34" name="Metin Kutusu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742950"/>
                        </a:xfrm>
                        <a:prstGeom prst="rect">
                          <a:avLst/>
                        </a:prstGeom>
                        <a:solidFill>
                          <a:schemeClr val="accent2"/>
                        </a:solidFill>
                        <a:ln w="28575">
                          <a:solidFill>
                            <a:schemeClr val="accent1">
                              <a:lumMod val="50000"/>
                            </a:schemeClr>
                          </a:solidFill>
                          <a:miter lim="800000"/>
                          <a:headEnd/>
                          <a:tailEnd/>
                        </a:ln>
                      </wps:spPr>
                      <wps:style>
                        <a:lnRef idx="0">
                          <a:scrgbClr r="0" g="0" b="0"/>
                        </a:lnRef>
                        <a:fillRef idx="1003">
                          <a:schemeClr val="lt2"/>
                        </a:fillRef>
                        <a:effectRef idx="0">
                          <a:scrgbClr r="0" g="0" b="0"/>
                        </a:effectRef>
                        <a:fontRef idx="major"/>
                      </wps:style>
                      <wps:txbx>
                        <w:txbxContent>
                          <w:p w14:paraId="32163732" w14:textId="4D5A46C1" w:rsidR="002716E1" w:rsidRPr="001C5536" w:rsidRDefault="002716E1" w:rsidP="002B589D">
                            <w:pPr>
                              <w:kinsoku w:val="0"/>
                              <w:overflowPunct w:val="0"/>
                              <w:jc w:val="center"/>
                              <w:textAlignment w:val="baseline"/>
                              <w:rPr>
                                <w:rFonts w:ascii="Arial" w:hAnsi="Arial" w:cs="Arial"/>
                                <w:color w:val="FFFFFF" w:themeColor="background1"/>
                                <w:szCs w:val="16"/>
                              </w:rPr>
                            </w:pPr>
                            <w:r w:rsidRPr="002B589D">
                              <w:rPr>
                                <w:rFonts w:ascii="Arial" w:eastAsiaTheme="majorEastAsia" w:hAnsi="Arial" w:cs="Arial"/>
                                <w:color w:val="FFFFFF" w:themeColor="background1"/>
                                <w:kern w:val="24"/>
                                <w:szCs w:val="16"/>
                              </w:rPr>
                              <w:t>Kırsal Kalkınma ve Örgütlenme Şube Müdürlüğü</w:t>
                            </w:r>
                          </w:p>
                        </w:txbxContent>
                      </wps:txbx>
                      <wps:bodyPr wrap="square" lIns="68580" tIns="34290" rIns="68580" bIns="34290" anchor="ctr">
                        <a:noAutofit/>
                      </wps:bodyPr>
                    </wps:wsp>
                  </a:graphicData>
                </a:graphic>
                <wp14:sizeRelH relativeFrom="margin">
                  <wp14:pctWidth>0</wp14:pctWidth>
                </wp14:sizeRelH>
                <wp14:sizeRelV relativeFrom="margin">
                  <wp14:pctHeight>0</wp14:pctHeight>
                </wp14:sizeRelV>
              </wp:anchor>
            </w:drawing>
          </mc:Choice>
          <mc:Fallback>
            <w:pict>
              <v:shape w14:anchorId="77F276D4" id="_x0000_s1040" type="#_x0000_t202" style="position:absolute;margin-left:4in;margin-top:2.05pt;width:98.25pt;height:58.5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" fillcolor="#ed7d31 [3205]" strokecolor="#1f4d78 [1604]" strokeweight="2.25pt">
                <v:textbox inset="5.4pt,2.7pt,5.4pt,2.7pt">
                  <w:txbxContent>
                    <w:p w14:paraId="32163732" w14:textId="4D5A46C1" w:rsidR="002716E1" w:rsidRPr="001C5536" w:rsidRDefault="002716E1" w:rsidP="002B589D">
                      <w:pPr>
                        <w:kinsoku w:val="0"/>
                        <w:overflowPunct w:val="0"/>
                        <w:jc w:val="center"/>
                        <w:textAlignment w:val="baseline"/>
                        <w:rPr>
                          <w:rFonts w:ascii="Arial" w:hAnsi="Arial" w:cs="Arial"/>
                          <w:color w:val="FFFFFF" w:themeColor="background1"/>
                          <w:szCs w:val="16"/>
                        </w:rPr>
                      </w:pPr>
                      <w:r w:rsidRPr="002B589D">
                        <w:rPr>
                          <w:rFonts w:ascii="Arial" w:eastAsiaTheme="majorEastAsia" w:hAnsi="Arial" w:cs="Arial"/>
                          <w:color w:val="FFFFFF" w:themeColor="background1"/>
                          <w:kern w:val="24"/>
                          <w:szCs w:val="16"/>
                        </w:rPr>
                        <w:t>Kırsal Kalkınma ve Örgütlenme Şube Müdürlüğü</w:t>
                      </w:r>
                    </w:p>
                  </w:txbxContent>
                </v:textbox>
                <w10:wrap anchorx="margin"/>
              </v:shape>
            </w:pict>
          </mc:Fallback>
        </mc:AlternateContent>
      </w:r>
      <w:r w:rsidR="00AE76B9" w:rsidRPr="00154AE9">
        <w:rPr>
          <w:rFonts w:ascii="Arial" w:hAnsi="Arial" w:cs="Arial"/>
          <w:noProof/>
        </w:rPr>
        <mc:AlternateContent>
          <mc:Choice Requires="wps">
            <w:drawing>
              <wp:anchor distT="0" distB="0" distL="114300" distR="114300" simplePos="0" relativeHeight="251656704" behindDoc="0" locked="0" layoutInCell="1" allowOverlap="1" wp14:anchorId="758E7BFA" wp14:editId="5C271F60">
                <wp:simplePos x="0" y="0"/>
                <wp:positionH relativeFrom="margin">
                  <wp:posOffset>1909445</wp:posOffset>
                </wp:positionH>
                <wp:positionV relativeFrom="paragraph">
                  <wp:posOffset>51435</wp:posOffset>
                </wp:positionV>
                <wp:extent cx="1247775" cy="742950"/>
                <wp:effectExtent l="19050" t="19050" r="28575" b="19050"/>
                <wp:wrapNone/>
                <wp:docPr id="30" name="Metin Kutusu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742950"/>
                        </a:xfrm>
                        <a:prstGeom prst="rect">
                          <a:avLst/>
                        </a:prstGeom>
                        <a:solidFill>
                          <a:schemeClr val="accent2"/>
                        </a:solidFill>
                        <a:ln w="28575">
                          <a:solidFill>
                            <a:schemeClr val="accent1">
                              <a:lumMod val="50000"/>
                            </a:schemeClr>
                          </a:solidFill>
                          <a:miter lim="800000"/>
                          <a:headEnd/>
                          <a:tailEnd/>
                        </a:ln>
                      </wps:spPr>
                      <wps:style>
                        <a:lnRef idx="0">
                          <a:scrgbClr r="0" g="0" b="0"/>
                        </a:lnRef>
                        <a:fillRef idx="1003">
                          <a:schemeClr val="lt2"/>
                        </a:fillRef>
                        <a:effectRef idx="0">
                          <a:scrgbClr r="0" g="0" b="0"/>
                        </a:effectRef>
                        <a:fontRef idx="major"/>
                      </wps:style>
                      <wps:txbx>
                        <w:txbxContent>
                          <w:p w14:paraId="292977A1" w14:textId="77777777" w:rsidR="002716E1" w:rsidRPr="001C5536" w:rsidRDefault="002716E1" w:rsidP="00AE76B9">
                            <w:pPr>
                              <w:kinsoku w:val="0"/>
                              <w:overflowPunct w:val="0"/>
                              <w:jc w:val="center"/>
                              <w:textAlignment w:val="baseline"/>
                              <w:rPr>
                                <w:rFonts w:ascii="Arial" w:hAnsi="Arial" w:cs="Arial"/>
                                <w:color w:val="FFFFFF" w:themeColor="background1"/>
                                <w:szCs w:val="16"/>
                              </w:rPr>
                            </w:pPr>
                            <w:r>
                              <w:rPr>
                                <w:rFonts w:ascii="Arial" w:eastAsiaTheme="majorEastAsia" w:hAnsi="Arial" w:cs="Arial"/>
                                <w:color w:val="FFFFFF" w:themeColor="background1"/>
                                <w:kern w:val="24"/>
                                <w:szCs w:val="16"/>
                              </w:rPr>
                              <w:t>Gıda ve Yem</w:t>
                            </w:r>
                            <w:r w:rsidRPr="001C5536">
                              <w:rPr>
                                <w:rFonts w:ascii="Arial" w:eastAsiaTheme="majorEastAsia" w:hAnsi="Arial" w:cs="Arial"/>
                                <w:color w:val="FFFFFF" w:themeColor="background1"/>
                                <w:kern w:val="24"/>
                                <w:szCs w:val="16"/>
                              </w:rPr>
                              <w:t xml:space="preserve"> Şube Müdürlüğü</w:t>
                            </w:r>
                          </w:p>
                        </w:txbxContent>
                      </wps:txbx>
                      <wps:bodyPr wrap="square" lIns="68580" tIns="34290" rIns="68580" bIns="34290" anchor="ctr">
                        <a:noAutofit/>
                      </wps:bodyPr>
                    </wps:wsp>
                  </a:graphicData>
                </a:graphic>
                <wp14:sizeRelH relativeFrom="margin">
                  <wp14:pctWidth>0</wp14:pctWidth>
                </wp14:sizeRelH>
                <wp14:sizeRelV relativeFrom="margin">
                  <wp14:pctHeight>0</wp14:pctHeight>
                </wp14:sizeRelV>
              </wp:anchor>
            </w:drawing>
          </mc:Choice>
          <mc:Fallback>
            <w:pict>
              <v:shape w14:anchorId="758E7BFA" id="_x0000_s1041" type="#_x0000_t202" style="position:absolute;margin-left:150.35pt;margin-top:4.05pt;width:98.25pt;height:58.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" fillcolor="#ed7d31 [3205]" strokecolor="#1f4d78 [1604]" strokeweight="2.25pt">
                <v:textbox inset="5.4pt,2.7pt,5.4pt,2.7pt">
                  <w:txbxContent>
                    <w:p w14:paraId="292977A1" w14:textId="77777777" w:rsidR="002716E1" w:rsidRPr="001C5536" w:rsidRDefault="002716E1" w:rsidP="00AE76B9">
                      <w:pPr>
                        <w:kinsoku w:val="0"/>
                        <w:overflowPunct w:val="0"/>
                        <w:jc w:val="center"/>
                        <w:textAlignment w:val="baseline"/>
                        <w:rPr>
                          <w:rFonts w:ascii="Arial" w:hAnsi="Arial" w:cs="Arial"/>
                          <w:color w:val="FFFFFF" w:themeColor="background1"/>
                          <w:szCs w:val="16"/>
                        </w:rPr>
                      </w:pPr>
                      <w:r>
                        <w:rPr>
                          <w:rFonts w:ascii="Arial" w:eastAsiaTheme="majorEastAsia" w:hAnsi="Arial" w:cs="Arial"/>
                          <w:color w:val="FFFFFF" w:themeColor="background1"/>
                          <w:kern w:val="24"/>
                          <w:szCs w:val="16"/>
                        </w:rPr>
                        <w:t>Gıda ve Yem</w:t>
                      </w:r>
                      <w:r w:rsidRPr="001C5536">
                        <w:rPr>
                          <w:rFonts w:ascii="Arial" w:eastAsiaTheme="majorEastAsia" w:hAnsi="Arial" w:cs="Arial"/>
                          <w:color w:val="FFFFFF" w:themeColor="background1"/>
                          <w:kern w:val="24"/>
                          <w:szCs w:val="16"/>
                        </w:rPr>
                        <w:t xml:space="preserve"> Şube Müdürlüğü</w:t>
                      </w:r>
                    </w:p>
                  </w:txbxContent>
                </v:textbox>
                <w10:wrap anchorx="margin"/>
              </v:shape>
            </w:pict>
          </mc:Fallback>
        </mc:AlternateContent>
      </w:r>
      <w:r w:rsidR="00AE76B9" w:rsidRPr="00154AE9">
        <w:rPr>
          <w:rFonts w:ascii="Arial" w:hAnsi="Arial" w:cs="Arial"/>
          <w:noProof/>
        </w:rPr>
        <mc:AlternateContent>
          <mc:Choice Requires="wps">
            <w:drawing>
              <wp:anchor distT="0" distB="0" distL="114300" distR="114300" simplePos="0" relativeHeight="251655680" behindDoc="0" locked="0" layoutInCell="1" allowOverlap="1" wp14:anchorId="392B4F00" wp14:editId="6DA14BBA">
                <wp:simplePos x="0" y="0"/>
                <wp:positionH relativeFrom="margin">
                  <wp:align>left</wp:align>
                </wp:positionH>
                <wp:positionV relativeFrom="paragraph">
                  <wp:posOffset>31115</wp:posOffset>
                </wp:positionV>
                <wp:extent cx="1247775" cy="742950"/>
                <wp:effectExtent l="19050" t="19050" r="28575" b="19050"/>
                <wp:wrapNone/>
                <wp:docPr id="33" name="Metin Kutusu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742950"/>
                        </a:xfrm>
                        <a:prstGeom prst="rect">
                          <a:avLst/>
                        </a:prstGeom>
                        <a:solidFill>
                          <a:schemeClr val="accent2"/>
                        </a:solidFill>
                        <a:ln w="28575">
                          <a:solidFill>
                            <a:schemeClr val="accent1">
                              <a:lumMod val="50000"/>
                            </a:schemeClr>
                          </a:solidFill>
                          <a:miter lim="800000"/>
                          <a:headEnd/>
                          <a:tailEnd/>
                        </a:ln>
                      </wps:spPr>
                      <wps:style>
                        <a:lnRef idx="0">
                          <a:scrgbClr r="0" g="0" b="0"/>
                        </a:lnRef>
                        <a:fillRef idx="1003">
                          <a:schemeClr val="lt2"/>
                        </a:fillRef>
                        <a:effectRef idx="0">
                          <a:scrgbClr r="0" g="0" b="0"/>
                        </a:effectRef>
                        <a:fontRef idx="major"/>
                      </wps:style>
                      <wps:txbx>
                        <w:txbxContent>
                          <w:p w14:paraId="36DF2B83" w14:textId="7DDF5BBF" w:rsidR="002716E1" w:rsidRPr="001C5536" w:rsidRDefault="002716E1" w:rsidP="00AE76B9">
                            <w:pPr>
                              <w:kinsoku w:val="0"/>
                              <w:overflowPunct w:val="0"/>
                              <w:jc w:val="center"/>
                              <w:textAlignment w:val="baseline"/>
                              <w:rPr>
                                <w:rFonts w:ascii="Arial" w:hAnsi="Arial" w:cs="Arial"/>
                                <w:color w:val="FFFFFF" w:themeColor="background1"/>
                                <w:szCs w:val="16"/>
                              </w:rPr>
                            </w:pPr>
                            <w:r w:rsidRPr="002B589D">
                              <w:rPr>
                                <w:rFonts w:ascii="Arial" w:eastAsiaTheme="majorEastAsia" w:hAnsi="Arial" w:cs="Arial"/>
                                <w:color w:val="FFFFFF" w:themeColor="background1"/>
                                <w:kern w:val="24"/>
                                <w:szCs w:val="16"/>
                              </w:rPr>
                              <w:t>Döner Sermaye Birimi</w:t>
                            </w:r>
                          </w:p>
                        </w:txbxContent>
                      </wps:txbx>
                      <wps:bodyPr wrap="square" lIns="68580" tIns="34290" rIns="68580" bIns="34290" anchor="ctr">
                        <a:noAutofit/>
                      </wps:bodyPr>
                    </wps:wsp>
                  </a:graphicData>
                </a:graphic>
                <wp14:sizeRelH relativeFrom="margin">
                  <wp14:pctWidth>0</wp14:pctWidth>
                </wp14:sizeRelH>
                <wp14:sizeRelV relativeFrom="margin">
                  <wp14:pctHeight>0</wp14:pctHeight>
                </wp14:sizeRelV>
              </wp:anchor>
            </w:drawing>
          </mc:Choice>
          <mc:Fallback>
            <w:pict>
              <v:shape w14:anchorId="392B4F00" id="_x0000_s1042" type="#_x0000_t202" style="position:absolute;margin-left:0;margin-top:2.45pt;width:98.25pt;height:58.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" fillcolor="#ed7d31 [3205]" strokecolor="#1f4d78 [1604]" strokeweight="2.25pt">
                <v:textbox inset="5.4pt,2.7pt,5.4pt,2.7pt">
                  <w:txbxContent>
                    <w:p w14:paraId="36DF2B83" w14:textId="7DDF5BBF" w:rsidR="002716E1" w:rsidRPr="001C5536" w:rsidRDefault="002716E1" w:rsidP="00AE76B9">
                      <w:pPr>
                        <w:kinsoku w:val="0"/>
                        <w:overflowPunct w:val="0"/>
                        <w:jc w:val="center"/>
                        <w:textAlignment w:val="baseline"/>
                        <w:rPr>
                          <w:rFonts w:ascii="Arial" w:hAnsi="Arial" w:cs="Arial"/>
                          <w:color w:val="FFFFFF" w:themeColor="background1"/>
                          <w:szCs w:val="16"/>
                        </w:rPr>
                      </w:pPr>
                      <w:r w:rsidRPr="002B589D">
                        <w:rPr>
                          <w:rFonts w:ascii="Arial" w:eastAsiaTheme="majorEastAsia" w:hAnsi="Arial" w:cs="Arial"/>
                          <w:color w:val="FFFFFF" w:themeColor="background1"/>
                          <w:kern w:val="24"/>
                          <w:szCs w:val="16"/>
                        </w:rPr>
                        <w:t>Döner Sermaye Birimi</w:t>
                      </w:r>
                    </w:p>
                  </w:txbxContent>
                </v:textbox>
                <w10:wrap anchorx="margin"/>
              </v:shape>
            </w:pict>
          </mc:Fallback>
        </mc:AlternateContent>
      </w:r>
    </w:p>
    <w:p w14:paraId="36C57B12" w14:textId="3B00F558" w:rsidR="00AE76B9" w:rsidRPr="00154AE9" w:rsidRDefault="00AE76B9" w:rsidP="00AE76B9">
      <w:pPr>
        <w:pStyle w:val="Default"/>
        <w:rPr>
          <w:rFonts w:ascii="Arial" w:hAnsi="Arial" w:cs="Arial"/>
          <w:color w:val="auto"/>
          <w:sz w:val="22"/>
        </w:rPr>
      </w:pPr>
    </w:p>
    <w:p w14:paraId="510F329C" w14:textId="77777777" w:rsidR="00AE76B9" w:rsidRPr="00154AE9" w:rsidRDefault="00AE76B9" w:rsidP="00AE76B9">
      <w:pPr>
        <w:pStyle w:val="Default"/>
        <w:rPr>
          <w:rFonts w:ascii="Arial" w:hAnsi="Arial" w:cs="Arial"/>
          <w:color w:val="auto"/>
          <w:sz w:val="22"/>
        </w:rPr>
      </w:pPr>
    </w:p>
    <w:p w14:paraId="4F15790A" w14:textId="77777777" w:rsidR="00AE76B9" w:rsidRPr="00154AE9" w:rsidRDefault="00AE76B9" w:rsidP="00AE76B9">
      <w:pPr>
        <w:pStyle w:val="Default"/>
        <w:rPr>
          <w:rFonts w:ascii="Arial" w:hAnsi="Arial" w:cs="Arial"/>
          <w:color w:val="auto"/>
          <w:sz w:val="22"/>
        </w:rPr>
      </w:pPr>
    </w:p>
    <w:p w14:paraId="05D163D5" w14:textId="7DD02572" w:rsidR="00AE76B9" w:rsidRPr="00154AE9" w:rsidRDefault="002B589D" w:rsidP="00AE76B9">
      <w:pPr>
        <w:pStyle w:val="Default"/>
        <w:rPr>
          <w:rFonts w:ascii="Arial" w:hAnsi="Arial" w:cs="Arial"/>
          <w:color w:val="auto"/>
          <w:sz w:val="22"/>
        </w:rPr>
      </w:pPr>
      <w:r w:rsidRPr="00154AE9">
        <w:rPr>
          <w:rFonts w:ascii="Arial" w:hAnsi="Arial" w:cs="Arial"/>
          <w:noProof/>
          <w:color w:val="auto"/>
          <w:sz w:val="22"/>
        </w:rPr>
        <mc:AlternateContent>
          <mc:Choice Requires="wps">
            <w:drawing>
              <wp:anchor distT="0" distB="0" distL="114300" distR="114300" simplePos="0" relativeHeight="251700736" behindDoc="0" locked="0" layoutInCell="1" allowOverlap="1" wp14:anchorId="0C5F8F1C" wp14:editId="4E7F79F2">
                <wp:simplePos x="0" y="0"/>
                <wp:positionH relativeFrom="column">
                  <wp:posOffset>4295775</wp:posOffset>
                </wp:positionH>
                <wp:positionV relativeFrom="paragraph">
                  <wp:posOffset>122555</wp:posOffset>
                </wp:positionV>
                <wp:extent cx="0" cy="381000"/>
                <wp:effectExtent l="19050" t="0" r="19050" b="19050"/>
                <wp:wrapNone/>
                <wp:docPr id="36" name="Düz Bağlayıcı 36"/>
                <wp:cNvGraphicFramePr/>
                <a:graphic xmlns:a="http://schemas.openxmlformats.org/drawingml/2006/main">
                  <a:graphicData uri="http://schemas.microsoft.com/office/word/2010/wordprocessingShape">
                    <wps:wsp>
                      <wps:cNvCnPr/>
                      <wps:spPr>
                        <a:xfrm flipH="1">
                          <a:off x="0" y="0"/>
                          <a:ext cx="0" cy="381000"/>
                        </a:xfrm>
                        <a:prstGeom prst="line">
                          <a:avLst/>
                        </a:prstGeom>
                        <a:ln w="38100">
                          <a:solidFill>
                            <a:schemeClr val="accent5">
                              <a:lumMod val="75000"/>
                            </a:schemeClr>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D5CA84" id="Düz Bağlayıcı 36" o:spid="_x0000_s1026" style="position:absolute;flip:x;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25pt,9.65pt" to="338.25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" strokecolor="#2f5496 [2408]" strokeweight="3pt">
                <v:stroke joinstyle="miter"/>
              </v:line>
            </w:pict>
          </mc:Fallback>
        </mc:AlternateContent>
      </w:r>
    </w:p>
    <w:p w14:paraId="4CEF84C5" w14:textId="2AE2DCC7" w:rsidR="00AE76B9" w:rsidRPr="00154AE9" w:rsidRDefault="00AE76B9" w:rsidP="00AE76B9">
      <w:pPr>
        <w:pStyle w:val="Default"/>
        <w:rPr>
          <w:rFonts w:ascii="Arial" w:hAnsi="Arial" w:cs="Arial"/>
          <w:color w:val="auto"/>
          <w:sz w:val="22"/>
        </w:rPr>
      </w:pPr>
    </w:p>
    <w:p w14:paraId="67D125F9" w14:textId="1AEC38FF" w:rsidR="00AE76B9" w:rsidRPr="00154AE9" w:rsidRDefault="00AE76B9" w:rsidP="00AE76B9">
      <w:pPr>
        <w:pStyle w:val="Default"/>
        <w:rPr>
          <w:rFonts w:ascii="Arial" w:hAnsi="Arial" w:cs="Arial"/>
          <w:color w:val="auto"/>
          <w:sz w:val="22"/>
        </w:rPr>
      </w:pPr>
    </w:p>
    <w:p w14:paraId="760BB928" w14:textId="220F74F8" w:rsidR="00AE76B9" w:rsidRPr="00154AE9" w:rsidRDefault="002B589D" w:rsidP="00AE76B9">
      <w:pPr>
        <w:pStyle w:val="Default"/>
        <w:rPr>
          <w:rFonts w:ascii="Arial" w:hAnsi="Arial" w:cs="Arial"/>
          <w:color w:val="auto"/>
          <w:sz w:val="22"/>
        </w:rPr>
      </w:pPr>
      <w:r w:rsidRPr="00154AE9">
        <w:rPr>
          <w:rFonts w:ascii="Arial" w:hAnsi="Arial" w:cs="Arial"/>
          <w:noProof/>
        </w:rPr>
        <mc:AlternateContent>
          <mc:Choice Requires="wps">
            <w:drawing>
              <wp:anchor distT="0" distB="0" distL="114300" distR="114300" simplePos="0" relativeHeight="251698688" behindDoc="0" locked="0" layoutInCell="1" allowOverlap="1" wp14:anchorId="38ED1E2F" wp14:editId="3F69D5F2">
                <wp:simplePos x="0" y="0"/>
                <wp:positionH relativeFrom="margin">
                  <wp:posOffset>3705225</wp:posOffset>
                </wp:positionH>
                <wp:positionV relativeFrom="paragraph">
                  <wp:posOffset>36195</wp:posOffset>
                </wp:positionV>
                <wp:extent cx="1247775" cy="742950"/>
                <wp:effectExtent l="19050" t="19050" r="28575" b="19050"/>
                <wp:wrapNone/>
                <wp:docPr id="35" name="Metin Kutusu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742950"/>
                        </a:xfrm>
                        <a:prstGeom prst="rect">
                          <a:avLst/>
                        </a:prstGeom>
                        <a:solidFill>
                          <a:schemeClr val="accent2"/>
                        </a:solidFill>
                        <a:ln w="28575">
                          <a:solidFill>
                            <a:schemeClr val="accent1">
                              <a:lumMod val="50000"/>
                            </a:schemeClr>
                          </a:solidFill>
                          <a:miter lim="800000"/>
                          <a:headEnd/>
                          <a:tailEnd/>
                        </a:ln>
                      </wps:spPr>
                      <wps:style>
                        <a:lnRef idx="0">
                          <a:scrgbClr r="0" g="0" b="0"/>
                        </a:lnRef>
                        <a:fillRef idx="1003">
                          <a:schemeClr val="lt2"/>
                        </a:fillRef>
                        <a:effectRef idx="0">
                          <a:scrgbClr r="0" g="0" b="0"/>
                        </a:effectRef>
                        <a:fontRef idx="major"/>
                      </wps:style>
                      <wps:txbx>
                        <w:txbxContent>
                          <w:p w14:paraId="03902F1F" w14:textId="6888653D" w:rsidR="002716E1" w:rsidRPr="001C5536" w:rsidRDefault="002716E1" w:rsidP="002B589D">
                            <w:pPr>
                              <w:kinsoku w:val="0"/>
                              <w:overflowPunct w:val="0"/>
                              <w:jc w:val="center"/>
                              <w:textAlignment w:val="baseline"/>
                              <w:rPr>
                                <w:rFonts w:ascii="Arial" w:hAnsi="Arial" w:cs="Arial"/>
                                <w:color w:val="FFFFFF" w:themeColor="background1"/>
                                <w:szCs w:val="16"/>
                              </w:rPr>
                            </w:pPr>
                            <w:r w:rsidRPr="002B589D">
                              <w:rPr>
                                <w:rFonts w:ascii="Arial" w:eastAsiaTheme="majorEastAsia" w:hAnsi="Arial" w:cs="Arial"/>
                                <w:color w:val="FFFFFF" w:themeColor="background1"/>
                                <w:kern w:val="24"/>
                                <w:szCs w:val="16"/>
                              </w:rPr>
                              <w:t>Bitkisel Üretim ve Bitki Sağlığı Şube Müdürlüğ</w:t>
                            </w:r>
                            <w:r>
                              <w:rPr>
                                <w:rFonts w:ascii="Arial" w:eastAsiaTheme="majorEastAsia" w:hAnsi="Arial" w:cs="Arial"/>
                                <w:color w:val="FFFFFF" w:themeColor="background1"/>
                                <w:kern w:val="24"/>
                                <w:szCs w:val="16"/>
                              </w:rPr>
                              <w:t>ü</w:t>
                            </w:r>
                          </w:p>
                        </w:txbxContent>
                      </wps:txbx>
                      <wps:bodyPr wrap="square" lIns="68580" tIns="34290" rIns="68580" bIns="34290" anchor="ctr">
                        <a:noAutofit/>
                      </wps:bodyPr>
                    </wps:wsp>
                  </a:graphicData>
                </a:graphic>
                <wp14:sizeRelH relativeFrom="margin">
                  <wp14:pctWidth>0</wp14:pctWidth>
                </wp14:sizeRelH>
                <wp14:sizeRelV relativeFrom="margin">
                  <wp14:pctHeight>0</wp14:pctHeight>
                </wp14:sizeRelV>
              </wp:anchor>
            </w:drawing>
          </mc:Choice>
          <mc:Fallback>
            <w:pict>
              <v:shape w14:anchorId="38ED1E2F" id="_x0000_s1043" type="#_x0000_t202" style="position:absolute;margin-left:291.75pt;margin-top:2.85pt;width:98.25pt;height:58.5pt;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" fillcolor="#ed7d31 [3205]" strokecolor="#1f4d78 [1604]" strokeweight="2.25pt">
                <v:textbox inset="5.4pt,2.7pt,5.4pt,2.7pt">
                  <w:txbxContent>
                    <w:p w14:paraId="03902F1F" w14:textId="6888653D" w:rsidR="002716E1" w:rsidRPr="001C5536" w:rsidRDefault="002716E1" w:rsidP="002B589D">
                      <w:pPr>
                        <w:kinsoku w:val="0"/>
                        <w:overflowPunct w:val="0"/>
                        <w:jc w:val="center"/>
                        <w:textAlignment w:val="baseline"/>
                        <w:rPr>
                          <w:rFonts w:ascii="Arial" w:hAnsi="Arial" w:cs="Arial"/>
                          <w:color w:val="FFFFFF" w:themeColor="background1"/>
                          <w:szCs w:val="16"/>
                        </w:rPr>
                      </w:pPr>
                      <w:r w:rsidRPr="002B589D">
                        <w:rPr>
                          <w:rFonts w:ascii="Arial" w:eastAsiaTheme="majorEastAsia" w:hAnsi="Arial" w:cs="Arial"/>
                          <w:color w:val="FFFFFF" w:themeColor="background1"/>
                          <w:kern w:val="24"/>
                          <w:szCs w:val="16"/>
                        </w:rPr>
                        <w:t>Bitkisel Üretim ve Bitki Sağlığı Şube Müdürlüğ</w:t>
                      </w:r>
                      <w:r>
                        <w:rPr>
                          <w:rFonts w:ascii="Arial" w:eastAsiaTheme="majorEastAsia" w:hAnsi="Arial" w:cs="Arial"/>
                          <w:color w:val="FFFFFF" w:themeColor="background1"/>
                          <w:kern w:val="24"/>
                          <w:szCs w:val="16"/>
                        </w:rPr>
                        <w:t>ü</w:t>
                      </w:r>
                    </w:p>
                  </w:txbxContent>
                </v:textbox>
                <w10:wrap anchorx="margin"/>
              </v:shape>
            </w:pict>
          </mc:Fallback>
        </mc:AlternateContent>
      </w:r>
    </w:p>
    <w:p w14:paraId="440001AA" w14:textId="6F46B230" w:rsidR="00DD331A" w:rsidRPr="00154AE9" w:rsidRDefault="00DD331A" w:rsidP="00AE76B9">
      <w:pPr>
        <w:pStyle w:val="Default"/>
        <w:rPr>
          <w:rFonts w:ascii="Arial" w:hAnsi="Arial" w:cs="Arial"/>
          <w:color w:val="auto"/>
          <w:sz w:val="22"/>
        </w:rPr>
      </w:pPr>
    </w:p>
    <w:p w14:paraId="1BC561B8" w14:textId="62E214D0" w:rsidR="00AE76B9" w:rsidRPr="00154AE9" w:rsidRDefault="002B589D" w:rsidP="00AE76B9">
      <w:pPr>
        <w:pStyle w:val="Default"/>
        <w:rPr>
          <w:rFonts w:ascii="Arial" w:hAnsi="Arial" w:cs="Arial"/>
          <w:color w:val="auto"/>
          <w:sz w:val="22"/>
        </w:rPr>
      </w:pPr>
      <w:r w:rsidRPr="00154AE9">
        <w:rPr>
          <w:rFonts w:ascii="Arial" w:hAnsi="Arial" w:cs="Arial"/>
          <w:noProof/>
        </w:rPr>
        <mc:AlternateContent>
          <mc:Choice Requires="wps">
            <w:drawing>
              <wp:anchor distT="0" distB="0" distL="114300" distR="114300" simplePos="0" relativeHeight="251704832" behindDoc="0" locked="0" layoutInCell="1" allowOverlap="1" wp14:anchorId="16456E32" wp14:editId="61782F5E">
                <wp:simplePos x="0" y="0"/>
                <wp:positionH relativeFrom="margin">
                  <wp:posOffset>3714750</wp:posOffset>
                </wp:positionH>
                <wp:positionV relativeFrom="paragraph">
                  <wp:posOffset>837565</wp:posOffset>
                </wp:positionV>
                <wp:extent cx="1247775" cy="742950"/>
                <wp:effectExtent l="19050" t="19050" r="28575" b="19050"/>
                <wp:wrapNone/>
                <wp:docPr id="51" name="Metin Kutusu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742950"/>
                        </a:xfrm>
                        <a:prstGeom prst="rect">
                          <a:avLst/>
                        </a:prstGeom>
                        <a:solidFill>
                          <a:schemeClr val="accent2"/>
                        </a:solidFill>
                        <a:ln w="28575">
                          <a:solidFill>
                            <a:schemeClr val="accent1">
                              <a:lumMod val="50000"/>
                            </a:schemeClr>
                          </a:solidFill>
                          <a:miter lim="800000"/>
                          <a:headEnd/>
                          <a:tailEnd/>
                        </a:ln>
                      </wps:spPr>
                      <wps:style>
                        <a:lnRef idx="0">
                          <a:scrgbClr r="0" g="0" b="0"/>
                        </a:lnRef>
                        <a:fillRef idx="1003">
                          <a:schemeClr val="lt2"/>
                        </a:fillRef>
                        <a:effectRef idx="0">
                          <a:scrgbClr r="0" g="0" b="0"/>
                        </a:effectRef>
                        <a:fontRef idx="major"/>
                      </wps:style>
                      <wps:txbx>
                        <w:txbxContent>
                          <w:p w14:paraId="0E4D78CD" w14:textId="286C1F45" w:rsidR="002716E1" w:rsidRPr="001C5536" w:rsidRDefault="002716E1" w:rsidP="002B589D">
                            <w:pPr>
                              <w:kinsoku w:val="0"/>
                              <w:overflowPunct w:val="0"/>
                              <w:jc w:val="center"/>
                              <w:textAlignment w:val="baseline"/>
                              <w:rPr>
                                <w:rFonts w:ascii="Arial" w:hAnsi="Arial" w:cs="Arial"/>
                                <w:color w:val="FFFFFF" w:themeColor="background1"/>
                                <w:szCs w:val="16"/>
                              </w:rPr>
                            </w:pPr>
                            <w:r w:rsidRPr="002B589D">
                              <w:rPr>
                                <w:rFonts w:ascii="Arial" w:eastAsiaTheme="majorEastAsia" w:hAnsi="Arial" w:cs="Arial"/>
                                <w:color w:val="FFFFFF" w:themeColor="background1"/>
                                <w:kern w:val="24"/>
                                <w:szCs w:val="16"/>
                              </w:rPr>
                              <w:t xml:space="preserve">Sivil Savunma </w:t>
                            </w:r>
                            <w:r>
                              <w:rPr>
                                <w:rFonts w:ascii="Arial" w:eastAsiaTheme="majorEastAsia" w:hAnsi="Arial" w:cs="Arial"/>
                                <w:color w:val="FFFFFF" w:themeColor="background1"/>
                                <w:kern w:val="24"/>
                                <w:szCs w:val="16"/>
                              </w:rPr>
                              <w:t xml:space="preserve">ve Seferberlik </w:t>
                            </w:r>
                            <w:r w:rsidRPr="002B589D">
                              <w:rPr>
                                <w:rFonts w:ascii="Arial" w:eastAsiaTheme="majorEastAsia" w:hAnsi="Arial" w:cs="Arial"/>
                                <w:color w:val="FFFFFF" w:themeColor="background1"/>
                                <w:kern w:val="24"/>
                                <w:szCs w:val="16"/>
                              </w:rPr>
                              <w:t>Birimi</w:t>
                            </w:r>
                          </w:p>
                        </w:txbxContent>
                      </wps:txbx>
                      <wps:bodyPr wrap="square" lIns="68580" tIns="34290" rIns="68580" bIns="34290" anchor="ctr">
                        <a:noAutofit/>
                      </wps:bodyPr>
                    </wps:wsp>
                  </a:graphicData>
                </a:graphic>
                <wp14:sizeRelH relativeFrom="margin">
                  <wp14:pctWidth>0</wp14:pctWidth>
                </wp14:sizeRelH>
                <wp14:sizeRelV relativeFrom="margin">
                  <wp14:pctHeight>0</wp14:pctHeight>
                </wp14:sizeRelV>
              </wp:anchor>
            </w:drawing>
          </mc:Choice>
          <mc:Fallback>
            <w:pict>
              <v:shape w14:anchorId="16456E32" id="_x0000_s1044" type="#_x0000_t202" style="position:absolute;margin-left:292.5pt;margin-top:65.95pt;width:98.25pt;height:58.5pt;z-index:25170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" fillcolor="#ed7d31 [3205]" strokecolor="#1f4d78 [1604]" strokeweight="2.25pt">
                <v:textbox inset="5.4pt,2.7pt,5.4pt,2.7pt">
                  <w:txbxContent>
                    <w:p w14:paraId="0E4D78CD" w14:textId="286C1F45" w:rsidR="002716E1" w:rsidRPr="001C5536" w:rsidRDefault="002716E1" w:rsidP="002B589D">
                      <w:pPr>
                        <w:kinsoku w:val="0"/>
                        <w:overflowPunct w:val="0"/>
                        <w:jc w:val="center"/>
                        <w:textAlignment w:val="baseline"/>
                        <w:rPr>
                          <w:rFonts w:ascii="Arial" w:hAnsi="Arial" w:cs="Arial"/>
                          <w:color w:val="FFFFFF" w:themeColor="background1"/>
                          <w:szCs w:val="16"/>
                        </w:rPr>
                      </w:pPr>
                      <w:r w:rsidRPr="002B589D">
                        <w:rPr>
                          <w:rFonts w:ascii="Arial" w:eastAsiaTheme="majorEastAsia" w:hAnsi="Arial" w:cs="Arial"/>
                          <w:color w:val="FFFFFF" w:themeColor="background1"/>
                          <w:kern w:val="24"/>
                          <w:szCs w:val="16"/>
                        </w:rPr>
                        <w:t xml:space="preserve">Sivil Savunma </w:t>
                      </w:r>
                      <w:r>
                        <w:rPr>
                          <w:rFonts w:ascii="Arial" w:eastAsiaTheme="majorEastAsia" w:hAnsi="Arial" w:cs="Arial"/>
                          <w:color w:val="FFFFFF" w:themeColor="background1"/>
                          <w:kern w:val="24"/>
                          <w:szCs w:val="16"/>
                        </w:rPr>
                        <w:t xml:space="preserve">ve Seferberlik </w:t>
                      </w:r>
                      <w:r w:rsidRPr="002B589D">
                        <w:rPr>
                          <w:rFonts w:ascii="Arial" w:eastAsiaTheme="majorEastAsia" w:hAnsi="Arial" w:cs="Arial"/>
                          <w:color w:val="FFFFFF" w:themeColor="background1"/>
                          <w:kern w:val="24"/>
                          <w:szCs w:val="16"/>
                        </w:rPr>
                        <w:t>Birimi</w:t>
                      </w:r>
                    </w:p>
                  </w:txbxContent>
                </v:textbox>
                <w10:wrap anchorx="margin"/>
              </v:shape>
            </w:pict>
          </mc:Fallback>
        </mc:AlternateContent>
      </w:r>
      <w:r w:rsidRPr="00154AE9">
        <w:rPr>
          <w:rFonts w:ascii="Arial" w:hAnsi="Arial" w:cs="Arial"/>
          <w:noProof/>
          <w:color w:val="auto"/>
          <w:sz w:val="22"/>
        </w:rPr>
        <mc:AlternateContent>
          <mc:Choice Requires="wps">
            <w:drawing>
              <wp:anchor distT="0" distB="0" distL="114300" distR="114300" simplePos="0" relativeHeight="251702784" behindDoc="0" locked="0" layoutInCell="1" allowOverlap="1" wp14:anchorId="5C529BC2" wp14:editId="62585CCA">
                <wp:simplePos x="0" y="0"/>
                <wp:positionH relativeFrom="column">
                  <wp:posOffset>4333875</wp:posOffset>
                </wp:positionH>
                <wp:positionV relativeFrom="paragraph">
                  <wp:posOffset>466090</wp:posOffset>
                </wp:positionV>
                <wp:extent cx="0" cy="381000"/>
                <wp:effectExtent l="19050" t="0" r="19050" b="19050"/>
                <wp:wrapNone/>
                <wp:docPr id="41" name="Düz Bağlayıcı 41"/>
                <wp:cNvGraphicFramePr/>
                <a:graphic xmlns:a="http://schemas.openxmlformats.org/drawingml/2006/main">
                  <a:graphicData uri="http://schemas.microsoft.com/office/word/2010/wordprocessingShape">
                    <wps:wsp>
                      <wps:cNvCnPr/>
                      <wps:spPr>
                        <a:xfrm flipH="1">
                          <a:off x="0" y="0"/>
                          <a:ext cx="0" cy="381000"/>
                        </a:xfrm>
                        <a:prstGeom prst="line">
                          <a:avLst/>
                        </a:prstGeom>
                        <a:ln w="38100">
                          <a:solidFill>
                            <a:schemeClr val="accent5">
                              <a:lumMod val="75000"/>
                            </a:schemeClr>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F1E37B" id="Düz Bağlayıcı 41" o:spid="_x0000_s1026" style="position:absolute;flip:x;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25pt,36.7pt" to="341.25pt,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" strokecolor="#2f5496 [2408]" strokeweight="3pt">
                <v:stroke joinstyle="miter"/>
              </v:line>
            </w:pict>
          </mc:Fallback>
        </mc:AlternateContent>
      </w:r>
    </w:p>
    <w:p w14:paraId="02B55841" w14:textId="10A91F66" w:rsidR="00557923" w:rsidRPr="00154AE9" w:rsidRDefault="002F05F9" w:rsidP="00D656C2">
      <w:pPr>
        <w:pStyle w:val="Balk3"/>
        <w:numPr>
          <w:ilvl w:val="0"/>
          <w:numId w:val="7"/>
        </w:numPr>
        <w:rPr>
          <w:sz w:val="28"/>
          <w:szCs w:val="28"/>
        </w:rPr>
      </w:pPr>
      <w:bookmarkStart w:id="21" w:name="_Toc220657481"/>
      <w:r w:rsidRPr="00154AE9">
        <w:rPr>
          <w:sz w:val="28"/>
          <w:szCs w:val="28"/>
        </w:rPr>
        <w:lastRenderedPageBreak/>
        <w:t>Fiziksel Yapı</w:t>
      </w:r>
      <w:bookmarkEnd w:id="21"/>
      <w:r w:rsidRPr="00154AE9">
        <w:rPr>
          <w:sz w:val="28"/>
          <w:szCs w:val="28"/>
        </w:rPr>
        <w:t xml:space="preserve">    </w:t>
      </w:r>
    </w:p>
    <w:p w14:paraId="77E036DF" w14:textId="77777777" w:rsidR="0072383C" w:rsidRPr="00154AE9" w:rsidRDefault="00963041" w:rsidP="006342DB">
      <w:pPr>
        <w:pStyle w:val="Normal0"/>
        <w:keepNext/>
        <w:keepLines/>
        <w:widowControl/>
        <w:spacing w:after="240"/>
        <w:jc w:val="both"/>
        <w:rPr>
          <w:rFonts w:ascii="Arial" w:hAnsi="Arial" w:cs="Arial"/>
          <w:b/>
          <w:bCs/>
          <w:iCs/>
          <w:color w:val="2E74B5" w:themeColor="accent1" w:themeShade="BF"/>
          <w:sz w:val="36"/>
          <w:szCs w:val="36"/>
        </w:rPr>
      </w:pPr>
      <w:bookmarkStart w:id="22" w:name="_Hlk198814318"/>
      <w:r w:rsidRPr="00154AE9">
        <w:rPr>
          <w:rFonts w:ascii="Arial" w:hAnsi="Arial" w:cs="Arial"/>
          <w:bCs/>
          <w:sz w:val="24"/>
          <w:szCs w:val="22"/>
        </w:rPr>
        <w:t xml:space="preserve">İl Müdürlüğümüzün merkezde </w:t>
      </w:r>
      <w:r w:rsidR="001D0678" w:rsidRPr="00154AE9">
        <w:rPr>
          <w:rFonts w:ascii="Arial" w:hAnsi="Arial" w:cs="Arial"/>
          <w:bCs/>
          <w:sz w:val="24"/>
          <w:szCs w:val="22"/>
        </w:rPr>
        <w:t xml:space="preserve">3 </w:t>
      </w:r>
      <w:r w:rsidRPr="00154AE9">
        <w:rPr>
          <w:rFonts w:ascii="Arial" w:hAnsi="Arial" w:cs="Arial"/>
          <w:bCs/>
          <w:sz w:val="24"/>
          <w:szCs w:val="22"/>
        </w:rPr>
        <w:t xml:space="preserve">ilçelerde </w:t>
      </w:r>
      <w:r w:rsidR="001D0678" w:rsidRPr="00154AE9">
        <w:rPr>
          <w:rFonts w:ascii="Arial" w:hAnsi="Arial" w:cs="Arial"/>
          <w:bCs/>
          <w:sz w:val="24"/>
          <w:szCs w:val="22"/>
        </w:rPr>
        <w:t xml:space="preserve">14 </w:t>
      </w:r>
      <w:r w:rsidRPr="00154AE9">
        <w:rPr>
          <w:rFonts w:ascii="Arial" w:hAnsi="Arial" w:cs="Arial"/>
          <w:bCs/>
          <w:sz w:val="24"/>
          <w:szCs w:val="22"/>
        </w:rPr>
        <w:t xml:space="preserve">adet olmak üzere toplam </w:t>
      </w:r>
      <w:r w:rsidR="001D0678" w:rsidRPr="00154AE9">
        <w:rPr>
          <w:rFonts w:ascii="Arial" w:hAnsi="Arial" w:cs="Arial"/>
          <w:bCs/>
          <w:sz w:val="24"/>
          <w:szCs w:val="22"/>
        </w:rPr>
        <w:t xml:space="preserve">17 </w:t>
      </w:r>
      <w:r w:rsidRPr="00154AE9">
        <w:rPr>
          <w:rFonts w:ascii="Arial" w:hAnsi="Arial" w:cs="Arial"/>
          <w:bCs/>
          <w:sz w:val="24"/>
          <w:szCs w:val="22"/>
        </w:rPr>
        <w:t xml:space="preserve">adet hizmet binası bulunmaktadır. Ayrıca eğitim ve dinlenme tesisi, misafirhane, yemekhane, kafeterya, spor tesisi, berber/kuaför, lojman, çocuk kulübü, kreş ve gündüz bakımevinden oluşan </w:t>
      </w:r>
      <w:r w:rsidR="001D0678" w:rsidRPr="00154AE9">
        <w:rPr>
          <w:rFonts w:ascii="Arial" w:hAnsi="Arial" w:cs="Arial"/>
          <w:bCs/>
          <w:sz w:val="24"/>
          <w:szCs w:val="22"/>
        </w:rPr>
        <w:t>47</w:t>
      </w:r>
      <w:r w:rsidRPr="00154AE9">
        <w:rPr>
          <w:rFonts w:ascii="Arial" w:hAnsi="Arial" w:cs="Arial"/>
          <w:bCs/>
          <w:sz w:val="24"/>
          <w:szCs w:val="22"/>
        </w:rPr>
        <w:t xml:space="preserve"> adet sosyal tesise sahiptir.</w:t>
      </w:r>
    </w:p>
    <w:p w14:paraId="4BB74307" w14:textId="43D7DCD9" w:rsidR="0072383C" w:rsidRPr="00154AE9" w:rsidRDefault="00605898" w:rsidP="00AB5AA1">
      <w:pPr>
        <w:pStyle w:val="Stil7"/>
        <w:rPr>
          <w:bCs/>
          <w:szCs w:val="22"/>
        </w:rPr>
      </w:pPr>
      <w:bookmarkStart w:id="23" w:name="_Toc201067894"/>
      <w:bookmarkStart w:id="24" w:name="_Toc220591881"/>
      <w:bookmarkEnd w:id="22"/>
      <w:r w:rsidRPr="00154AE9">
        <w:t xml:space="preserve">Tablo </w:t>
      </w:r>
      <w:fldSimple w:instr=" SEQ Tablo \* ARABIC ">
        <w:r w:rsidR="006210B0">
          <w:rPr>
            <w:noProof/>
          </w:rPr>
          <w:t>1</w:t>
        </w:r>
      </w:fldSimple>
      <w:r w:rsidRPr="00154AE9">
        <w:t xml:space="preserve">: </w:t>
      </w:r>
      <w:r w:rsidR="0072383C" w:rsidRPr="00154AE9">
        <w:rPr>
          <w:bCs/>
          <w:sz w:val="22"/>
          <w:szCs w:val="22"/>
        </w:rPr>
        <w:t>Bina Varlığı</w:t>
      </w:r>
      <w:bookmarkEnd w:id="23"/>
      <w:bookmarkEnd w:id="24"/>
    </w:p>
    <w:tbl>
      <w:tblPr>
        <w:tblW w:w="8731"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43"/>
        <w:gridCol w:w="1985"/>
        <w:gridCol w:w="2977"/>
        <w:gridCol w:w="850"/>
        <w:gridCol w:w="1276"/>
      </w:tblGrid>
      <w:tr w:rsidR="00E32C8A" w:rsidRPr="00154AE9" w14:paraId="76916156" w14:textId="77777777" w:rsidTr="00F412D2">
        <w:trPr>
          <w:trHeight w:val="312"/>
        </w:trPr>
        <w:tc>
          <w:tcPr>
            <w:tcW w:w="1643" w:type="dxa"/>
            <w:shd w:val="clear" w:color="auto" w:fill="C5E0B3" w:themeFill="accent6" w:themeFillTint="66"/>
          </w:tcPr>
          <w:p w14:paraId="481C0199" w14:textId="77777777" w:rsidR="00E32C8A" w:rsidRPr="00154AE9" w:rsidRDefault="00E32C8A" w:rsidP="00C12B68">
            <w:pPr>
              <w:jc w:val="center"/>
              <w:rPr>
                <w:rFonts w:ascii="Arial" w:hAnsi="Arial" w:cs="Arial"/>
                <w:b/>
                <w:bCs/>
              </w:rPr>
            </w:pPr>
            <w:r w:rsidRPr="00154AE9">
              <w:rPr>
                <w:rFonts w:ascii="Arial" w:hAnsi="Arial" w:cs="Arial"/>
                <w:b/>
                <w:bCs/>
              </w:rPr>
              <w:t>Kurum</w:t>
            </w:r>
          </w:p>
        </w:tc>
        <w:tc>
          <w:tcPr>
            <w:tcW w:w="1985" w:type="dxa"/>
            <w:shd w:val="clear" w:color="auto" w:fill="C5E0B3" w:themeFill="accent6" w:themeFillTint="66"/>
          </w:tcPr>
          <w:p w14:paraId="75761881" w14:textId="77777777" w:rsidR="00E32C8A" w:rsidRPr="00154AE9" w:rsidRDefault="00E32C8A" w:rsidP="00C12B68">
            <w:pPr>
              <w:jc w:val="center"/>
              <w:rPr>
                <w:rFonts w:ascii="Arial" w:hAnsi="Arial" w:cs="Arial"/>
                <w:b/>
                <w:bCs/>
              </w:rPr>
            </w:pPr>
            <w:r w:rsidRPr="00154AE9">
              <w:rPr>
                <w:rFonts w:ascii="Arial" w:hAnsi="Arial" w:cs="Arial"/>
                <w:b/>
                <w:bCs/>
              </w:rPr>
              <w:t>Adet</w:t>
            </w:r>
          </w:p>
        </w:tc>
        <w:tc>
          <w:tcPr>
            <w:tcW w:w="2977" w:type="dxa"/>
            <w:shd w:val="clear" w:color="auto" w:fill="C5E0B3" w:themeFill="accent6" w:themeFillTint="66"/>
          </w:tcPr>
          <w:p w14:paraId="4E970978" w14:textId="77777777" w:rsidR="00E32C8A" w:rsidRPr="00154AE9" w:rsidRDefault="00E32C8A" w:rsidP="00C12B68">
            <w:pPr>
              <w:jc w:val="center"/>
              <w:rPr>
                <w:rFonts w:ascii="Arial" w:hAnsi="Arial" w:cs="Arial"/>
                <w:b/>
                <w:bCs/>
              </w:rPr>
            </w:pPr>
            <w:proofErr w:type="gramStart"/>
            <w:r w:rsidRPr="00154AE9">
              <w:rPr>
                <w:rFonts w:ascii="Arial" w:hAnsi="Arial" w:cs="Arial"/>
                <w:b/>
                <w:bCs/>
              </w:rPr>
              <w:t>m</w:t>
            </w:r>
            <w:proofErr w:type="gramEnd"/>
            <w:r w:rsidRPr="00154AE9">
              <w:rPr>
                <w:rFonts w:ascii="Arial" w:hAnsi="Arial" w:cs="Arial"/>
                <w:b/>
                <w:bCs/>
              </w:rPr>
              <w:t>²</w:t>
            </w:r>
          </w:p>
        </w:tc>
        <w:tc>
          <w:tcPr>
            <w:tcW w:w="850" w:type="dxa"/>
            <w:shd w:val="clear" w:color="auto" w:fill="C5E0B3" w:themeFill="accent6" w:themeFillTint="66"/>
          </w:tcPr>
          <w:p w14:paraId="018C06E4" w14:textId="77777777" w:rsidR="00F412D2" w:rsidRPr="00154AE9" w:rsidRDefault="00E32C8A" w:rsidP="00C12B68">
            <w:pPr>
              <w:jc w:val="center"/>
              <w:rPr>
                <w:rFonts w:ascii="Arial" w:hAnsi="Arial" w:cs="Arial"/>
                <w:b/>
                <w:bCs/>
              </w:rPr>
            </w:pPr>
            <w:r w:rsidRPr="00154AE9">
              <w:rPr>
                <w:rFonts w:ascii="Arial" w:hAnsi="Arial" w:cs="Arial"/>
                <w:b/>
                <w:bCs/>
              </w:rPr>
              <w:t xml:space="preserve">Yapım </w:t>
            </w:r>
          </w:p>
          <w:p w14:paraId="21CECA57" w14:textId="67173D00" w:rsidR="00E32C8A" w:rsidRPr="00154AE9" w:rsidRDefault="00E32C8A" w:rsidP="00C12B68">
            <w:pPr>
              <w:jc w:val="center"/>
              <w:rPr>
                <w:rFonts w:ascii="Arial" w:hAnsi="Arial" w:cs="Arial"/>
                <w:b/>
                <w:bCs/>
              </w:rPr>
            </w:pPr>
            <w:r w:rsidRPr="00154AE9">
              <w:rPr>
                <w:rFonts w:ascii="Arial" w:hAnsi="Arial" w:cs="Arial"/>
                <w:b/>
                <w:bCs/>
              </w:rPr>
              <w:t>Y</w:t>
            </w:r>
            <w:r w:rsidR="00255304" w:rsidRPr="00154AE9">
              <w:rPr>
                <w:rFonts w:ascii="Arial" w:hAnsi="Arial" w:cs="Arial"/>
                <w:b/>
                <w:bCs/>
              </w:rPr>
              <w:t>ı</w:t>
            </w:r>
            <w:r w:rsidRPr="00154AE9">
              <w:rPr>
                <w:rFonts w:ascii="Arial" w:hAnsi="Arial" w:cs="Arial"/>
                <w:b/>
                <w:bCs/>
              </w:rPr>
              <w:t>l</w:t>
            </w:r>
            <w:r w:rsidR="00255304" w:rsidRPr="00154AE9">
              <w:rPr>
                <w:rFonts w:ascii="Arial" w:hAnsi="Arial" w:cs="Arial"/>
                <w:b/>
                <w:bCs/>
              </w:rPr>
              <w:t>ı</w:t>
            </w:r>
          </w:p>
        </w:tc>
        <w:tc>
          <w:tcPr>
            <w:tcW w:w="1276" w:type="dxa"/>
            <w:shd w:val="clear" w:color="auto" w:fill="C5E0B3" w:themeFill="accent6" w:themeFillTint="66"/>
          </w:tcPr>
          <w:p w14:paraId="13531D22" w14:textId="272A6E1B" w:rsidR="00E32C8A" w:rsidRPr="00154AE9" w:rsidRDefault="00E32C8A" w:rsidP="00C12B68">
            <w:pPr>
              <w:jc w:val="center"/>
              <w:rPr>
                <w:rFonts w:ascii="Arial" w:hAnsi="Arial" w:cs="Arial"/>
                <w:b/>
                <w:bCs/>
              </w:rPr>
            </w:pPr>
            <w:r w:rsidRPr="00154AE9">
              <w:rPr>
                <w:rFonts w:ascii="Arial" w:hAnsi="Arial" w:cs="Arial"/>
                <w:b/>
                <w:bCs/>
              </w:rPr>
              <w:t xml:space="preserve">Mülkiyeti Kime Ait </w:t>
            </w:r>
          </w:p>
        </w:tc>
      </w:tr>
      <w:tr w:rsidR="001D0678" w:rsidRPr="00154AE9" w14:paraId="164D22DA" w14:textId="77777777" w:rsidTr="00F412D2">
        <w:trPr>
          <w:trHeight w:val="173"/>
        </w:trPr>
        <w:tc>
          <w:tcPr>
            <w:tcW w:w="1643" w:type="dxa"/>
            <w:vMerge w:val="restart"/>
            <w:vAlign w:val="center"/>
          </w:tcPr>
          <w:p w14:paraId="42502517" w14:textId="77777777" w:rsidR="001D0678" w:rsidRPr="00154AE9" w:rsidRDefault="001D0678" w:rsidP="00173DA7">
            <w:pPr>
              <w:rPr>
                <w:rFonts w:ascii="Arial" w:hAnsi="Arial" w:cs="Arial"/>
                <w:b/>
                <w:bCs/>
              </w:rPr>
            </w:pPr>
            <w:r w:rsidRPr="00154AE9">
              <w:rPr>
                <w:rFonts w:ascii="Arial" w:hAnsi="Arial" w:cs="Arial"/>
                <w:b/>
                <w:bCs/>
              </w:rPr>
              <w:t>İl Müdürlüğü</w:t>
            </w:r>
          </w:p>
        </w:tc>
        <w:tc>
          <w:tcPr>
            <w:tcW w:w="1985" w:type="dxa"/>
            <w:vMerge w:val="restart"/>
            <w:vAlign w:val="center"/>
          </w:tcPr>
          <w:p w14:paraId="17ABBF25" w14:textId="1E0C577B" w:rsidR="001D0678" w:rsidRPr="00154AE9" w:rsidRDefault="001D0678" w:rsidP="00C12B68">
            <w:pPr>
              <w:jc w:val="center"/>
              <w:rPr>
                <w:rFonts w:ascii="Arial" w:hAnsi="Arial" w:cs="Arial"/>
              </w:rPr>
            </w:pPr>
            <w:r w:rsidRPr="00154AE9">
              <w:rPr>
                <w:rFonts w:ascii="Arial" w:hAnsi="Arial" w:cs="Arial"/>
              </w:rPr>
              <w:t xml:space="preserve">Ana Hizmet Binası </w:t>
            </w:r>
          </w:p>
        </w:tc>
        <w:tc>
          <w:tcPr>
            <w:tcW w:w="2977" w:type="dxa"/>
            <w:vAlign w:val="center"/>
          </w:tcPr>
          <w:p w14:paraId="2F2A561F" w14:textId="77777777" w:rsidR="001D0678" w:rsidRPr="00154AE9" w:rsidRDefault="001D0678" w:rsidP="001D0678">
            <w:pPr>
              <w:jc w:val="center"/>
              <w:rPr>
                <w:rFonts w:ascii="Arial" w:hAnsi="Arial" w:cs="Arial"/>
              </w:rPr>
            </w:pPr>
            <w:r w:rsidRPr="00154AE9">
              <w:rPr>
                <w:rFonts w:ascii="Arial" w:hAnsi="Arial" w:cs="Arial"/>
              </w:rPr>
              <w:t>706 m²</w:t>
            </w:r>
          </w:p>
          <w:p w14:paraId="32D0B579" w14:textId="531AF333" w:rsidR="001D0678" w:rsidRPr="00154AE9" w:rsidRDefault="001D0678" w:rsidP="001D0678">
            <w:pPr>
              <w:jc w:val="center"/>
              <w:rPr>
                <w:rFonts w:ascii="Arial" w:hAnsi="Arial" w:cs="Arial"/>
              </w:rPr>
            </w:pPr>
            <w:r w:rsidRPr="00154AE9">
              <w:rPr>
                <w:rFonts w:ascii="Arial" w:hAnsi="Arial" w:cs="Arial"/>
              </w:rPr>
              <w:t>(B + Z. 3 Kat) Kullanım alanı 3</w:t>
            </w:r>
            <w:r w:rsidR="00F949B9" w:rsidRPr="00154AE9">
              <w:rPr>
                <w:rFonts w:ascii="Arial" w:hAnsi="Arial" w:cs="Arial"/>
              </w:rPr>
              <w:t>.</w:t>
            </w:r>
            <w:r w:rsidRPr="00154AE9">
              <w:rPr>
                <w:rFonts w:ascii="Arial" w:hAnsi="Arial" w:cs="Arial"/>
              </w:rPr>
              <w:t>530 m²</w:t>
            </w:r>
          </w:p>
        </w:tc>
        <w:tc>
          <w:tcPr>
            <w:tcW w:w="850" w:type="dxa"/>
            <w:vMerge w:val="restart"/>
            <w:vAlign w:val="center"/>
          </w:tcPr>
          <w:p w14:paraId="36B90378" w14:textId="51952008" w:rsidR="001D0678" w:rsidRPr="00154AE9" w:rsidRDefault="00F949B9" w:rsidP="00C12B68">
            <w:pPr>
              <w:jc w:val="center"/>
              <w:rPr>
                <w:rFonts w:ascii="Arial" w:hAnsi="Arial" w:cs="Arial"/>
                <w:iCs/>
              </w:rPr>
            </w:pPr>
            <w:r w:rsidRPr="00154AE9">
              <w:rPr>
                <w:rFonts w:ascii="Arial" w:hAnsi="Arial" w:cs="Arial"/>
                <w:iCs/>
              </w:rPr>
              <w:t>1992</w:t>
            </w:r>
          </w:p>
        </w:tc>
        <w:tc>
          <w:tcPr>
            <w:tcW w:w="1276" w:type="dxa"/>
            <w:vMerge w:val="restart"/>
            <w:vAlign w:val="center"/>
          </w:tcPr>
          <w:p w14:paraId="0BCEC44B" w14:textId="10DBD3DA" w:rsidR="001D0678" w:rsidRPr="00154AE9" w:rsidRDefault="00F949B9" w:rsidP="00F949B9">
            <w:pPr>
              <w:jc w:val="center"/>
              <w:rPr>
                <w:rFonts w:ascii="Arial" w:hAnsi="Arial" w:cs="Arial"/>
                <w:iCs/>
              </w:rPr>
            </w:pPr>
            <w:r w:rsidRPr="00154AE9">
              <w:rPr>
                <w:rFonts w:ascii="Arial" w:hAnsi="Arial" w:cs="Arial"/>
                <w:iCs/>
              </w:rPr>
              <w:t>Hazine</w:t>
            </w:r>
          </w:p>
        </w:tc>
      </w:tr>
      <w:tr w:rsidR="001D0678" w:rsidRPr="00154AE9" w14:paraId="389C3DDF" w14:textId="77777777" w:rsidTr="00F412D2">
        <w:trPr>
          <w:trHeight w:val="173"/>
        </w:trPr>
        <w:tc>
          <w:tcPr>
            <w:tcW w:w="1643" w:type="dxa"/>
            <w:vMerge/>
            <w:vAlign w:val="center"/>
          </w:tcPr>
          <w:p w14:paraId="6CD12FE4" w14:textId="77777777" w:rsidR="001D0678" w:rsidRPr="00154AE9" w:rsidRDefault="001D0678" w:rsidP="00173DA7">
            <w:pPr>
              <w:rPr>
                <w:rFonts w:ascii="Arial" w:hAnsi="Arial" w:cs="Arial"/>
                <w:b/>
                <w:bCs/>
              </w:rPr>
            </w:pPr>
          </w:p>
        </w:tc>
        <w:tc>
          <w:tcPr>
            <w:tcW w:w="1985" w:type="dxa"/>
            <w:vMerge/>
            <w:vAlign w:val="bottom"/>
          </w:tcPr>
          <w:p w14:paraId="30273258" w14:textId="77777777" w:rsidR="001D0678" w:rsidRPr="00154AE9" w:rsidRDefault="001D0678" w:rsidP="00C12B68">
            <w:pPr>
              <w:jc w:val="center"/>
              <w:rPr>
                <w:rFonts w:ascii="Arial" w:hAnsi="Arial" w:cs="Arial"/>
              </w:rPr>
            </w:pPr>
          </w:p>
        </w:tc>
        <w:tc>
          <w:tcPr>
            <w:tcW w:w="2977" w:type="dxa"/>
            <w:vAlign w:val="bottom"/>
          </w:tcPr>
          <w:p w14:paraId="04CD2457" w14:textId="77777777" w:rsidR="001D0678" w:rsidRPr="00154AE9" w:rsidRDefault="001D0678" w:rsidP="001D0678">
            <w:pPr>
              <w:jc w:val="center"/>
              <w:rPr>
                <w:rFonts w:ascii="Arial" w:hAnsi="Arial" w:cs="Arial"/>
              </w:rPr>
            </w:pPr>
            <w:r w:rsidRPr="00154AE9">
              <w:rPr>
                <w:rFonts w:ascii="Arial" w:hAnsi="Arial" w:cs="Arial"/>
              </w:rPr>
              <w:t>512 m²</w:t>
            </w:r>
          </w:p>
          <w:p w14:paraId="6AC31ED3" w14:textId="14BB7F89" w:rsidR="001D0678" w:rsidRPr="00154AE9" w:rsidRDefault="001D0678" w:rsidP="001D0678">
            <w:pPr>
              <w:jc w:val="center"/>
              <w:rPr>
                <w:rFonts w:ascii="Arial" w:hAnsi="Arial" w:cs="Arial"/>
              </w:rPr>
            </w:pPr>
            <w:r w:rsidRPr="00154AE9">
              <w:rPr>
                <w:rFonts w:ascii="Arial" w:hAnsi="Arial" w:cs="Arial"/>
              </w:rPr>
              <w:t>(2 Kat) Kullanım alanı 1</w:t>
            </w:r>
            <w:r w:rsidR="00F949B9" w:rsidRPr="00154AE9">
              <w:rPr>
                <w:rFonts w:ascii="Arial" w:hAnsi="Arial" w:cs="Arial"/>
              </w:rPr>
              <w:t>.</w:t>
            </w:r>
            <w:r w:rsidRPr="00154AE9">
              <w:rPr>
                <w:rFonts w:ascii="Arial" w:hAnsi="Arial" w:cs="Arial"/>
              </w:rPr>
              <w:t>024 m²</w:t>
            </w:r>
          </w:p>
        </w:tc>
        <w:tc>
          <w:tcPr>
            <w:tcW w:w="850" w:type="dxa"/>
            <w:vMerge/>
          </w:tcPr>
          <w:p w14:paraId="5A828215" w14:textId="77777777" w:rsidR="001D0678" w:rsidRPr="00154AE9" w:rsidRDefault="001D0678" w:rsidP="00C12B68">
            <w:pPr>
              <w:jc w:val="center"/>
              <w:rPr>
                <w:rFonts w:ascii="Arial" w:hAnsi="Arial" w:cs="Arial"/>
                <w:i/>
                <w:iCs/>
              </w:rPr>
            </w:pPr>
          </w:p>
        </w:tc>
        <w:tc>
          <w:tcPr>
            <w:tcW w:w="1276" w:type="dxa"/>
            <w:vMerge/>
            <w:vAlign w:val="bottom"/>
          </w:tcPr>
          <w:p w14:paraId="5BC53C04" w14:textId="77777777" w:rsidR="001D0678" w:rsidRPr="00154AE9" w:rsidRDefault="001D0678" w:rsidP="00C12B68">
            <w:pPr>
              <w:jc w:val="center"/>
              <w:rPr>
                <w:rFonts w:ascii="Arial" w:hAnsi="Arial" w:cs="Arial"/>
                <w:iCs/>
              </w:rPr>
            </w:pPr>
          </w:p>
        </w:tc>
      </w:tr>
      <w:tr w:rsidR="001D0678" w:rsidRPr="00154AE9" w14:paraId="29EEE3A3" w14:textId="77777777" w:rsidTr="00F412D2">
        <w:trPr>
          <w:trHeight w:val="173"/>
        </w:trPr>
        <w:tc>
          <w:tcPr>
            <w:tcW w:w="1643" w:type="dxa"/>
            <w:vMerge/>
            <w:vAlign w:val="center"/>
          </w:tcPr>
          <w:p w14:paraId="5CFE5460" w14:textId="77777777" w:rsidR="001D0678" w:rsidRPr="00154AE9" w:rsidRDefault="001D0678" w:rsidP="00173DA7">
            <w:pPr>
              <w:rPr>
                <w:rFonts w:ascii="Arial" w:hAnsi="Arial" w:cs="Arial"/>
                <w:b/>
                <w:bCs/>
              </w:rPr>
            </w:pPr>
          </w:p>
        </w:tc>
        <w:tc>
          <w:tcPr>
            <w:tcW w:w="1985" w:type="dxa"/>
            <w:vMerge/>
            <w:vAlign w:val="bottom"/>
          </w:tcPr>
          <w:p w14:paraId="23F7C1D7" w14:textId="77777777" w:rsidR="001D0678" w:rsidRPr="00154AE9" w:rsidRDefault="001D0678" w:rsidP="00C12B68">
            <w:pPr>
              <w:jc w:val="center"/>
              <w:rPr>
                <w:rFonts w:ascii="Arial" w:hAnsi="Arial" w:cs="Arial"/>
              </w:rPr>
            </w:pPr>
          </w:p>
        </w:tc>
        <w:tc>
          <w:tcPr>
            <w:tcW w:w="2977" w:type="dxa"/>
            <w:vAlign w:val="bottom"/>
          </w:tcPr>
          <w:p w14:paraId="07D4DAA8" w14:textId="77777777" w:rsidR="001D0678" w:rsidRPr="00154AE9" w:rsidRDefault="001D0678" w:rsidP="001D0678">
            <w:pPr>
              <w:jc w:val="center"/>
              <w:rPr>
                <w:rFonts w:ascii="Arial" w:hAnsi="Arial" w:cs="Arial"/>
              </w:rPr>
            </w:pPr>
            <w:r w:rsidRPr="00154AE9">
              <w:rPr>
                <w:rFonts w:ascii="Arial" w:hAnsi="Arial" w:cs="Arial"/>
              </w:rPr>
              <w:t>470 m²</w:t>
            </w:r>
          </w:p>
          <w:p w14:paraId="0BD511D6" w14:textId="77777777" w:rsidR="001D0678" w:rsidRPr="00154AE9" w:rsidRDefault="001D0678" w:rsidP="001D0678">
            <w:pPr>
              <w:jc w:val="center"/>
              <w:rPr>
                <w:rFonts w:ascii="Arial" w:hAnsi="Arial" w:cs="Arial"/>
              </w:rPr>
            </w:pPr>
            <w:r w:rsidRPr="00154AE9">
              <w:rPr>
                <w:rFonts w:ascii="Arial" w:hAnsi="Arial" w:cs="Arial"/>
              </w:rPr>
              <w:t>(2 Kat) Kullanım alanı</w:t>
            </w:r>
          </w:p>
          <w:p w14:paraId="72D41C36" w14:textId="0819F811" w:rsidR="001D0678" w:rsidRPr="00154AE9" w:rsidRDefault="001D0678" w:rsidP="001D0678">
            <w:pPr>
              <w:jc w:val="center"/>
              <w:rPr>
                <w:rFonts w:ascii="Arial" w:hAnsi="Arial" w:cs="Arial"/>
              </w:rPr>
            </w:pPr>
            <w:r w:rsidRPr="00154AE9">
              <w:rPr>
                <w:rFonts w:ascii="Arial" w:hAnsi="Arial" w:cs="Arial"/>
              </w:rPr>
              <w:t>940 m²</w:t>
            </w:r>
          </w:p>
        </w:tc>
        <w:tc>
          <w:tcPr>
            <w:tcW w:w="850" w:type="dxa"/>
            <w:vMerge/>
          </w:tcPr>
          <w:p w14:paraId="4E4B2BEB" w14:textId="77777777" w:rsidR="001D0678" w:rsidRPr="00154AE9" w:rsidRDefault="001D0678" w:rsidP="00C12B68">
            <w:pPr>
              <w:jc w:val="center"/>
              <w:rPr>
                <w:rFonts w:ascii="Arial" w:hAnsi="Arial" w:cs="Arial"/>
                <w:i/>
                <w:iCs/>
              </w:rPr>
            </w:pPr>
          </w:p>
        </w:tc>
        <w:tc>
          <w:tcPr>
            <w:tcW w:w="1276" w:type="dxa"/>
            <w:vMerge/>
            <w:vAlign w:val="bottom"/>
          </w:tcPr>
          <w:p w14:paraId="34E0AA38" w14:textId="77777777" w:rsidR="001D0678" w:rsidRPr="00154AE9" w:rsidRDefault="001D0678" w:rsidP="00C12B68">
            <w:pPr>
              <w:jc w:val="center"/>
              <w:rPr>
                <w:rFonts w:ascii="Arial" w:hAnsi="Arial" w:cs="Arial"/>
                <w:iCs/>
              </w:rPr>
            </w:pPr>
          </w:p>
        </w:tc>
      </w:tr>
      <w:tr w:rsidR="001D0678" w:rsidRPr="00154AE9" w14:paraId="0680479E" w14:textId="77777777" w:rsidTr="00F412D2">
        <w:trPr>
          <w:trHeight w:val="283"/>
        </w:trPr>
        <w:tc>
          <w:tcPr>
            <w:tcW w:w="1643" w:type="dxa"/>
            <w:vMerge/>
            <w:vAlign w:val="center"/>
          </w:tcPr>
          <w:p w14:paraId="283EC21D" w14:textId="77777777" w:rsidR="001D0678" w:rsidRPr="00154AE9" w:rsidRDefault="001D0678" w:rsidP="00173DA7">
            <w:pPr>
              <w:rPr>
                <w:rFonts w:ascii="Arial" w:hAnsi="Arial" w:cs="Arial"/>
                <w:b/>
                <w:bCs/>
              </w:rPr>
            </w:pPr>
          </w:p>
        </w:tc>
        <w:tc>
          <w:tcPr>
            <w:tcW w:w="1985" w:type="dxa"/>
            <w:vAlign w:val="bottom"/>
          </w:tcPr>
          <w:p w14:paraId="0AA99FDD" w14:textId="656646F0" w:rsidR="001D0678" w:rsidRPr="00154AE9" w:rsidRDefault="001D0678" w:rsidP="00C12B68">
            <w:pPr>
              <w:jc w:val="center"/>
              <w:rPr>
                <w:rFonts w:ascii="Arial" w:hAnsi="Arial" w:cs="Arial"/>
              </w:rPr>
            </w:pPr>
            <w:r w:rsidRPr="00154AE9">
              <w:rPr>
                <w:rFonts w:ascii="Arial" w:hAnsi="Arial" w:cs="Arial"/>
              </w:rPr>
              <w:t>Lojman</w:t>
            </w:r>
          </w:p>
        </w:tc>
        <w:tc>
          <w:tcPr>
            <w:tcW w:w="2977" w:type="dxa"/>
            <w:vAlign w:val="bottom"/>
          </w:tcPr>
          <w:p w14:paraId="2F97E68A" w14:textId="7FE78FD3" w:rsidR="00F949B9" w:rsidRPr="00154AE9" w:rsidRDefault="00F949B9" w:rsidP="00F949B9">
            <w:pPr>
              <w:jc w:val="center"/>
              <w:rPr>
                <w:rFonts w:ascii="Arial" w:hAnsi="Arial" w:cs="Arial"/>
              </w:rPr>
            </w:pPr>
            <w:r w:rsidRPr="00154AE9">
              <w:rPr>
                <w:rFonts w:ascii="Arial" w:hAnsi="Arial" w:cs="Arial"/>
              </w:rPr>
              <w:t>Toplam 8 yapı 44 adet</w:t>
            </w:r>
          </w:p>
          <w:p w14:paraId="71740C4E" w14:textId="7A43C272" w:rsidR="00F949B9" w:rsidRPr="00154AE9" w:rsidRDefault="00F949B9" w:rsidP="00F949B9">
            <w:pPr>
              <w:jc w:val="center"/>
              <w:rPr>
                <w:rFonts w:ascii="Arial" w:hAnsi="Arial" w:cs="Arial"/>
              </w:rPr>
            </w:pPr>
            <w:r w:rsidRPr="00154AE9">
              <w:rPr>
                <w:rFonts w:ascii="Arial" w:hAnsi="Arial" w:cs="Arial"/>
              </w:rPr>
              <w:t>2 adet 4 katlı 16 daire</w:t>
            </w:r>
          </w:p>
          <w:p w14:paraId="0C08F3D1" w14:textId="070B3002" w:rsidR="00F949B9" w:rsidRPr="00154AE9" w:rsidRDefault="00F949B9" w:rsidP="00F949B9">
            <w:pPr>
              <w:jc w:val="center"/>
              <w:rPr>
                <w:rFonts w:ascii="Arial" w:hAnsi="Arial" w:cs="Arial"/>
              </w:rPr>
            </w:pPr>
            <w:r w:rsidRPr="00154AE9">
              <w:rPr>
                <w:rFonts w:ascii="Arial" w:hAnsi="Arial" w:cs="Arial"/>
              </w:rPr>
              <w:t>1 adet 5 katlı 10 daire</w:t>
            </w:r>
          </w:p>
          <w:p w14:paraId="4E7E468E" w14:textId="687EA52B" w:rsidR="00F949B9" w:rsidRPr="00154AE9" w:rsidRDefault="00F949B9" w:rsidP="00F949B9">
            <w:pPr>
              <w:jc w:val="center"/>
              <w:rPr>
                <w:rFonts w:ascii="Arial" w:hAnsi="Arial" w:cs="Arial"/>
              </w:rPr>
            </w:pPr>
            <w:r w:rsidRPr="00154AE9">
              <w:rPr>
                <w:rFonts w:ascii="Arial" w:hAnsi="Arial" w:cs="Arial"/>
              </w:rPr>
              <w:t>1 adet 2 katlı 12 daire</w:t>
            </w:r>
          </w:p>
          <w:p w14:paraId="2866A625" w14:textId="0F38345F" w:rsidR="001D0678" w:rsidRPr="00154AE9" w:rsidRDefault="00F949B9" w:rsidP="00F949B9">
            <w:pPr>
              <w:jc w:val="center"/>
              <w:rPr>
                <w:rFonts w:ascii="Arial" w:hAnsi="Arial" w:cs="Arial"/>
              </w:rPr>
            </w:pPr>
            <w:r w:rsidRPr="00154AE9">
              <w:rPr>
                <w:rFonts w:ascii="Arial" w:hAnsi="Arial" w:cs="Arial"/>
              </w:rPr>
              <w:t xml:space="preserve">4 adet 1 </w:t>
            </w:r>
            <w:proofErr w:type="gramStart"/>
            <w:r w:rsidRPr="00154AE9">
              <w:rPr>
                <w:rFonts w:ascii="Arial" w:hAnsi="Arial" w:cs="Arial"/>
              </w:rPr>
              <w:t>katlı   6</w:t>
            </w:r>
            <w:proofErr w:type="gramEnd"/>
            <w:r w:rsidRPr="00154AE9">
              <w:rPr>
                <w:rFonts w:ascii="Arial" w:hAnsi="Arial" w:cs="Arial"/>
              </w:rPr>
              <w:t xml:space="preserve"> daire</w:t>
            </w:r>
          </w:p>
        </w:tc>
        <w:tc>
          <w:tcPr>
            <w:tcW w:w="850" w:type="dxa"/>
            <w:shd w:val="clear" w:color="auto" w:fill="auto"/>
          </w:tcPr>
          <w:p w14:paraId="513314FC" w14:textId="77777777" w:rsidR="001D0678" w:rsidRPr="00154AE9" w:rsidRDefault="001D0678" w:rsidP="00C12B68">
            <w:pPr>
              <w:jc w:val="center"/>
              <w:rPr>
                <w:rFonts w:ascii="Arial" w:hAnsi="Arial" w:cs="Arial"/>
                <w:color w:val="FFFFFF" w:themeColor="background1"/>
              </w:rPr>
            </w:pPr>
          </w:p>
        </w:tc>
        <w:tc>
          <w:tcPr>
            <w:tcW w:w="1276" w:type="dxa"/>
            <w:shd w:val="clear" w:color="auto" w:fill="auto"/>
          </w:tcPr>
          <w:p w14:paraId="0500B083" w14:textId="72C6D700" w:rsidR="001D0678" w:rsidRPr="00154AE9" w:rsidRDefault="001D0678" w:rsidP="00C12B68">
            <w:pPr>
              <w:jc w:val="center"/>
              <w:rPr>
                <w:rFonts w:ascii="Arial" w:hAnsi="Arial" w:cs="Arial"/>
                <w:color w:val="FFFFFF" w:themeColor="background1"/>
              </w:rPr>
            </w:pPr>
          </w:p>
        </w:tc>
      </w:tr>
      <w:tr w:rsidR="001D0678" w:rsidRPr="00154AE9" w14:paraId="7869BCDB" w14:textId="77777777" w:rsidTr="0049097E">
        <w:trPr>
          <w:trHeight w:val="283"/>
        </w:trPr>
        <w:tc>
          <w:tcPr>
            <w:tcW w:w="1643" w:type="dxa"/>
            <w:vMerge/>
            <w:vAlign w:val="center"/>
          </w:tcPr>
          <w:p w14:paraId="02482A74" w14:textId="77777777" w:rsidR="001D0678" w:rsidRPr="00154AE9" w:rsidRDefault="001D0678" w:rsidP="00173DA7">
            <w:pPr>
              <w:rPr>
                <w:rFonts w:ascii="Arial" w:hAnsi="Arial" w:cs="Arial"/>
                <w:b/>
                <w:bCs/>
              </w:rPr>
            </w:pPr>
          </w:p>
        </w:tc>
        <w:tc>
          <w:tcPr>
            <w:tcW w:w="1985" w:type="dxa"/>
            <w:shd w:val="clear" w:color="auto" w:fill="auto"/>
            <w:vAlign w:val="bottom"/>
          </w:tcPr>
          <w:p w14:paraId="25916482" w14:textId="1FBC62FF" w:rsidR="001D0678" w:rsidRPr="00154AE9" w:rsidRDefault="001D0678" w:rsidP="00C12B68">
            <w:pPr>
              <w:jc w:val="center"/>
              <w:rPr>
                <w:rFonts w:ascii="Arial" w:hAnsi="Arial" w:cs="Arial"/>
              </w:rPr>
            </w:pPr>
            <w:r w:rsidRPr="00154AE9">
              <w:rPr>
                <w:rFonts w:ascii="Arial" w:hAnsi="Arial" w:cs="Arial"/>
              </w:rPr>
              <w:t>Misafirhane</w:t>
            </w:r>
          </w:p>
        </w:tc>
        <w:tc>
          <w:tcPr>
            <w:tcW w:w="2977" w:type="dxa"/>
            <w:vAlign w:val="bottom"/>
          </w:tcPr>
          <w:p w14:paraId="55C983D4" w14:textId="0650AC8E" w:rsidR="001D0678" w:rsidRPr="00154AE9" w:rsidRDefault="0049097E" w:rsidP="00C12B68">
            <w:pPr>
              <w:jc w:val="center"/>
              <w:rPr>
                <w:rFonts w:ascii="Arial" w:hAnsi="Arial" w:cs="Arial"/>
              </w:rPr>
            </w:pPr>
            <w:r w:rsidRPr="00154AE9">
              <w:rPr>
                <w:rFonts w:ascii="Arial" w:hAnsi="Arial" w:cs="Arial"/>
              </w:rPr>
              <w:t>3 katlı toplam 1.455 m²</w:t>
            </w:r>
          </w:p>
        </w:tc>
        <w:tc>
          <w:tcPr>
            <w:tcW w:w="850" w:type="dxa"/>
            <w:shd w:val="clear" w:color="auto" w:fill="auto"/>
          </w:tcPr>
          <w:p w14:paraId="6101F7C6" w14:textId="77777777" w:rsidR="001D0678" w:rsidRPr="00154AE9" w:rsidRDefault="001D0678" w:rsidP="00C12B68">
            <w:pPr>
              <w:jc w:val="center"/>
              <w:rPr>
                <w:rFonts w:ascii="Arial" w:hAnsi="Arial" w:cs="Arial"/>
                <w:color w:val="FFFFFF" w:themeColor="background1"/>
              </w:rPr>
            </w:pPr>
          </w:p>
        </w:tc>
        <w:tc>
          <w:tcPr>
            <w:tcW w:w="1276" w:type="dxa"/>
            <w:shd w:val="clear" w:color="auto" w:fill="auto"/>
          </w:tcPr>
          <w:p w14:paraId="2ED33A20" w14:textId="2FB8D64C" w:rsidR="001D0678" w:rsidRPr="00154AE9" w:rsidRDefault="001D0678" w:rsidP="00C12B68">
            <w:pPr>
              <w:jc w:val="center"/>
              <w:rPr>
                <w:rFonts w:ascii="Arial" w:hAnsi="Arial" w:cs="Arial"/>
                <w:color w:val="FFFFFF" w:themeColor="background1"/>
              </w:rPr>
            </w:pPr>
          </w:p>
        </w:tc>
      </w:tr>
      <w:tr w:rsidR="001D0678" w:rsidRPr="00154AE9" w14:paraId="43EB799A" w14:textId="77777777" w:rsidTr="00F412D2">
        <w:trPr>
          <w:trHeight w:val="283"/>
        </w:trPr>
        <w:tc>
          <w:tcPr>
            <w:tcW w:w="1643" w:type="dxa"/>
            <w:vMerge/>
            <w:vAlign w:val="center"/>
          </w:tcPr>
          <w:p w14:paraId="5739FA92" w14:textId="77777777" w:rsidR="001D0678" w:rsidRPr="00154AE9" w:rsidRDefault="001D0678" w:rsidP="00173DA7">
            <w:pPr>
              <w:rPr>
                <w:rFonts w:ascii="Arial" w:hAnsi="Arial" w:cs="Arial"/>
                <w:b/>
                <w:bCs/>
              </w:rPr>
            </w:pPr>
          </w:p>
        </w:tc>
        <w:tc>
          <w:tcPr>
            <w:tcW w:w="1985" w:type="dxa"/>
            <w:vAlign w:val="bottom"/>
          </w:tcPr>
          <w:p w14:paraId="664EA0A8" w14:textId="48DB6E9B" w:rsidR="001D0678" w:rsidRPr="00154AE9" w:rsidDel="00D3380E" w:rsidRDefault="005A6429" w:rsidP="00C12B68">
            <w:pPr>
              <w:jc w:val="center"/>
              <w:rPr>
                <w:rFonts w:ascii="Arial" w:hAnsi="Arial" w:cs="Arial"/>
              </w:rPr>
            </w:pPr>
            <w:r w:rsidRPr="00154AE9">
              <w:rPr>
                <w:rFonts w:ascii="Arial" w:hAnsi="Arial" w:cs="Arial"/>
              </w:rPr>
              <w:t>Eğitim ve Dinlenme Tesisi</w:t>
            </w:r>
          </w:p>
        </w:tc>
        <w:tc>
          <w:tcPr>
            <w:tcW w:w="2977" w:type="dxa"/>
            <w:vAlign w:val="bottom"/>
          </w:tcPr>
          <w:p w14:paraId="71764344" w14:textId="6309FDF3" w:rsidR="001D0678" w:rsidRPr="00154AE9" w:rsidRDefault="0049097E" w:rsidP="00C12B68">
            <w:pPr>
              <w:jc w:val="center"/>
              <w:rPr>
                <w:rFonts w:ascii="Arial" w:hAnsi="Arial" w:cs="Arial"/>
              </w:rPr>
            </w:pPr>
            <w:r w:rsidRPr="00154AE9">
              <w:rPr>
                <w:rFonts w:ascii="Arial" w:hAnsi="Arial" w:cs="Arial"/>
              </w:rPr>
              <w:t>3 katlı toplam 1.120 m²</w:t>
            </w:r>
          </w:p>
        </w:tc>
        <w:tc>
          <w:tcPr>
            <w:tcW w:w="850" w:type="dxa"/>
          </w:tcPr>
          <w:p w14:paraId="35599C86" w14:textId="77777777" w:rsidR="001D0678" w:rsidRPr="00154AE9" w:rsidRDefault="001D0678" w:rsidP="00C12B68">
            <w:pPr>
              <w:jc w:val="center"/>
              <w:rPr>
                <w:rFonts w:ascii="Arial" w:hAnsi="Arial" w:cs="Arial"/>
              </w:rPr>
            </w:pPr>
          </w:p>
        </w:tc>
        <w:tc>
          <w:tcPr>
            <w:tcW w:w="1276" w:type="dxa"/>
          </w:tcPr>
          <w:p w14:paraId="60FF79AB" w14:textId="238B62CA" w:rsidR="001D0678" w:rsidRPr="00154AE9" w:rsidRDefault="001D0678" w:rsidP="00C12B68">
            <w:pPr>
              <w:jc w:val="center"/>
              <w:rPr>
                <w:rFonts w:ascii="Arial" w:hAnsi="Arial" w:cs="Arial"/>
              </w:rPr>
            </w:pPr>
          </w:p>
        </w:tc>
      </w:tr>
      <w:tr w:rsidR="00F949B9" w:rsidRPr="00154AE9" w14:paraId="4733A3D8" w14:textId="77777777" w:rsidTr="00F412D2">
        <w:trPr>
          <w:trHeight w:val="106"/>
        </w:trPr>
        <w:tc>
          <w:tcPr>
            <w:tcW w:w="1643" w:type="dxa"/>
            <w:vMerge w:val="restart"/>
            <w:vAlign w:val="center"/>
          </w:tcPr>
          <w:p w14:paraId="0B7F1898" w14:textId="17FC63E5" w:rsidR="00F949B9" w:rsidRPr="00154AE9" w:rsidRDefault="00F949B9" w:rsidP="00653245">
            <w:pPr>
              <w:rPr>
                <w:rFonts w:ascii="Arial" w:hAnsi="Arial" w:cs="Arial"/>
                <w:b/>
                <w:bCs/>
              </w:rPr>
            </w:pPr>
            <w:r w:rsidRPr="00154AE9">
              <w:rPr>
                <w:rFonts w:ascii="Arial" w:hAnsi="Arial" w:cs="Arial"/>
                <w:b/>
                <w:bCs/>
              </w:rPr>
              <w:t>İlçeler Toplam *</w:t>
            </w:r>
          </w:p>
        </w:tc>
        <w:tc>
          <w:tcPr>
            <w:tcW w:w="1985" w:type="dxa"/>
            <w:vMerge w:val="restart"/>
            <w:vAlign w:val="bottom"/>
          </w:tcPr>
          <w:p w14:paraId="25DF3C96" w14:textId="338FE617" w:rsidR="00F949B9" w:rsidRPr="00154AE9" w:rsidRDefault="00F949B9" w:rsidP="00C12B68">
            <w:pPr>
              <w:jc w:val="center"/>
              <w:rPr>
                <w:rFonts w:ascii="Arial" w:hAnsi="Arial" w:cs="Arial"/>
              </w:rPr>
            </w:pPr>
            <w:r w:rsidRPr="00154AE9">
              <w:rPr>
                <w:rFonts w:ascii="Arial" w:hAnsi="Arial" w:cs="Arial"/>
              </w:rPr>
              <w:t>Hizmet Binası</w:t>
            </w:r>
          </w:p>
        </w:tc>
        <w:tc>
          <w:tcPr>
            <w:tcW w:w="2977" w:type="dxa"/>
            <w:tcBorders>
              <w:right w:val="single" w:sz="4" w:space="0" w:color="auto"/>
            </w:tcBorders>
            <w:vAlign w:val="bottom"/>
          </w:tcPr>
          <w:p w14:paraId="00241745" w14:textId="50574005" w:rsidR="00F949B9" w:rsidRPr="00154AE9" w:rsidRDefault="00F949B9" w:rsidP="00C12B68">
            <w:pPr>
              <w:jc w:val="center"/>
              <w:rPr>
                <w:rFonts w:ascii="Arial" w:hAnsi="Arial" w:cs="Arial"/>
              </w:rPr>
            </w:pPr>
            <w:r w:rsidRPr="00154AE9">
              <w:rPr>
                <w:rFonts w:ascii="Arial" w:hAnsi="Arial" w:cs="Arial"/>
              </w:rPr>
              <w:t>14 adet</w:t>
            </w:r>
          </w:p>
        </w:tc>
        <w:tc>
          <w:tcPr>
            <w:tcW w:w="850" w:type="dxa"/>
            <w:tcBorders>
              <w:top w:val="single" w:sz="4" w:space="0" w:color="auto"/>
              <w:left w:val="single" w:sz="4" w:space="0" w:color="auto"/>
              <w:right w:val="single" w:sz="4" w:space="0" w:color="auto"/>
            </w:tcBorders>
            <w:shd w:val="clear" w:color="auto" w:fill="auto"/>
          </w:tcPr>
          <w:p w14:paraId="02E80C3C" w14:textId="77777777" w:rsidR="00F949B9" w:rsidRPr="00154AE9" w:rsidRDefault="00F949B9" w:rsidP="00C12B68">
            <w:pPr>
              <w:jc w:val="center"/>
              <w:rPr>
                <w:rFonts w:ascii="Arial" w:hAnsi="Arial" w:cs="Arial"/>
              </w:rPr>
            </w:pPr>
          </w:p>
        </w:tc>
        <w:tc>
          <w:tcPr>
            <w:tcW w:w="1276" w:type="dxa"/>
            <w:tcBorders>
              <w:top w:val="single" w:sz="4" w:space="0" w:color="auto"/>
              <w:left w:val="single" w:sz="4" w:space="0" w:color="auto"/>
              <w:right w:val="single" w:sz="4" w:space="0" w:color="auto"/>
            </w:tcBorders>
            <w:shd w:val="clear" w:color="auto" w:fill="auto"/>
            <w:vAlign w:val="bottom"/>
          </w:tcPr>
          <w:p w14:paraId="039D5E34" w14:textId="34668A21" w:rsidR="00F949B9" w:rsidRPr="00154AE9" w:rsidRDefault="00F949B9" w:rsidP="00C12B68">
            <w:pPr>
              <w:jc w:val="center"/>
              <w:rPr>
                <w:rFonts w:ascii="Arial" w:hAnsi="Arial" w:cs="Arial"/>
              </w:rPr>
            </w:pPr>
            <w:r w:rsidRPr="00154AE9">
              <w:rPr>
                <w:rFonts w:ascii="Arial" w:hAnsi="Arial" w:cs="Arial"/>
                <w:iCs/>
              </w:rPr>
              <w:t>Hazine</w:t>
            </w:r>
          </w:p>
        </w:tc>
      </w:tr>
      <w:tr w:rsidR="00F949B9" w:rsidRPr="00154AE9" w14:paraId="5C3CD196" w14:textId="77777777" w:rsidTr="00F412D2">
        <w:trPr>
          <w:trHeight w:val="106"/>
        </w:trPr>
        <w:tc>
          <w:tcPr>
            <w:tcW w:w="1643" w:type="dxa"/>
            <w:vMerge/>
            <w:vAlign w:val="center"/>
          </w:tcPr>
          <w:p w14:paraId="61EC4430" w14:textId="77777777" w:rsidR="00F949B9" w:rsidRPr="00154AE9" w:rsidRDefault="00F949B9" w:rsidP="00F949B9">
            <w:pPr>
              <w:rPr>
                <w:rFonts w:ascii="Arial" w:hAnsi="Arial" w:cs="Arial"/>
                <w:b/>
                <w:bCs/>
              </w:rPr>
            </w:pPr>
          </w:p>
        </w:tc>
        <w:tc>
          <w:tcPr>
            <w:tcW w:w="1985" w:type="dxa"/>
            <w:vMerge/>
            <w:vAlign w:val="bottom"/>
          </w:tcPr>
          <w:p w14:paraId="4000DAB3" w14:textId="77777777" w:rsidR="00F949B9" w:rsidRPr="00154AE9" w:rsidRDefault="00F949B9" w:rsidP="00F949B9">
            <w:pPr>
              <w:jc w:val="center"/>
              <w:rPr>
                <w:rFonts w:ascii="Arial" w:hAnsi="Arial" w:cs="Arial"/>
              </w:rPr>
            </w:pPr>
          </w:p>
        </w:tc>
        <w:tc>
          <w:tcPr>
            <w:tcW w:w="2977" w:type="dxa"/>
            <w:tcBorders>
              <w:right w:val="single" w:sz="4" w:space="0" w:color="auto"/>
            </w:tcBorders>
            <w:vAlign w:val="bottom"/>
          </w:tcPr>
          <w:p w14:paraId="7BD2E921" w14:textId="2BE79DE2" w:rsidR="00F949B9" w:rsidRPr="00154AE9" w:rsidRDefault="00F949B9" w:rsidP="00F949B9">
            <w:pPr>
              <w:jc w:val="center"/>
              <w:rPr>
                <w:rFonts w:ascii="Arial" w:hAnsi="Arial" w:cs="Arial"/>
              </w:rPr>
            </w:pPr>
            <w:r w:rsidRPr="00154AE9">
              <w:rPr>
                <w:rFonts w:ascii="Arial" w:hAnsi="Arial" w:cs="Arial"/>
              </w:rPr>
              <w:t>2 adet</w:t>
            </w:r>
          </w:p>
        </w:tc>
        <w:tc>
          <w:tcPr>
            <w:tcW w:w="850" w:type="dxa"/>
            <w:tcBorders>
              <w:left w:val="single" w:sz="4" w:space="0" w:color="auto"/>
              <w:right w:val="single" w:sz="4" w:space="0" w:color="auto"/>
            </w:tcBorders>
            <w:shd w:val="clear" w:color="auto" w:fill="auto"/>
          </w:tcPr>
          <w:p w14:paraId="65468A9A" w14:textId="77777777" w:rsidR="00F949B9" w:rsidRPr="00154AE9" w:rsidRDefault="00F949B9" w:rsidP="00F949B9">
            <w:pPr>
              <w:jc w:val="center"/>
              <w:rPr>
                <w:rFonts w:ascii="Arial" w:hAnsi="Arial" w:cs="Arial"/>
              </w:rPr>
            </w:pPr>
          </w:p>
        </w:tc>
        <w:tc>
          <w:tcPr>
            <w:tcW w:w="1276" w:type="dxa"/>
            <w:tcBorders>
              <w:left w:val="single" w:sz="4" w:space="0" w:color="auto"/>
              <w:right w:val="single" w:sz="4" w:space="0" w:color="auto"/>
            </w:tcBorders>
            <w:shd w:val="clear" w:color="auto" w:fill="auto"/>
            <w:vAlign w:val="bottom"/>
          </w:tcPr>
          <w:p w14:paraId="5E401A46" w14:textId="0A13C6DB" w:rsidR="00F949B9" w:rsidRPr="00154AE9" w:rsidRDefault="00F949B9" w:rsidP="00F949B9">
            <w:pPr>
              <w:jc w:val="center"/>
              <w:rPr>
                <w:rFonts w:ascii="Arial" w:hAnsi="Arial" w:cs="Arial"/>
                <w:iCs/>
              </w:rPr>
            </w:pPr>
            <w:r w:rsidRPr="00154AE9">
              <w:rPr>
                <w:rFonts w:ascii="Arial" w:hAnsi="Arial" w:cs="Arial"/>
              </w:rPr>
              <w:t>Hükümet Konağı</w:t>
            </w:r>
          </w:p>
        </w:tc>
      </w:tr>
      <w:tr w:rsidR="00F949B9" w:rsidRPr="00154AE9" w14:paraId="6A697B04" w14:textId="77777777" w:rsidTr="00F412D2">
        <w:trPr>
          <w:trHeight w:val="106"/>
        </w:trPr>
        <w:tc>
          <w:tcPr>
            <w:tcW w:w="1643" w:type="dxa"/>
            <w:vMerge/>
            <w:vAlign w:val="center"/>
          </w:tcPr>
          <w:p w14:paraId="24413F63" w14:textId="77777777" w:rsidR="00F949B9" w:rsidRPr="00154AE9" w:rsidRDefault="00F949B9" w:rsidP="00F949B9">
            <w:pPr>
              <w:rPr>
                <w:rFonts w:ascii="Arial" w:hAnsi="Arial" w:cs="Arial"/>
                <w:b/>
                <w:bCs/>
              </w:rPr>
            </w:pPr>
          </w:p>
        </w:tc>
        <w:tc>
          <w:tcPr>
            <w:tcW w:w="1985" w:type="dxa"/>
            <w:vMerge/>
            <w:vAlign w:val="bottom"/>
          </w:tcPr>
          <w:p w14:paraId="76296EE9" w14:textId="77777777" w:rsidR="00F949B9" w:rsidRPr="00154AE9" w:rsidRDefault="00F949B9" w:rsidP="00F949B9">
            <w:pPr>
              <w:jc w:val="center"/>
              <w:rPr>
                <w:rFonts w:ascii="Arial" w:hAnsi="Arial" w:cs="Arial"/>
              </w:rPr>
            </w:pPr>
          </w:p>
        </w:tc>
        <w:tc>
          <w:tcPr>
            <w:tcW w:w="2977" w:type="dxa"/>
            <w:tcBorders>
              <w:right w:val="single" w:sz="4" w:space="0" w:color="auto"/>
            </w:tcBorders>
            <w:vAlign w:val="bottom"/>
          </w:tcPr>
          <w:p w14:paraId="2E90D875" w14:textId="34B395C5" w:rsidR="00F949B9" w:rsidRPr="00154AE9" w:rsidRDefault="00F949B9" w:rsidP="00F949B9">
            <w:pPr>
              <w:jc w:val="center"/>
              <w:rPr>
                <w:rFonts w:ascii="Arial" w:hAnsi="Arial" w:cs="Arial"/>
              </w:rPr>
            </w:pPr>
            <w:r w:rsidRPr="00154AE9">
              <w:rPr>
                <w:rFonts w:ascii="Arial" w:hAnsi="Arial" w:cs="Arial"/>
              </w:rPr>
              <w:t>1 adet</w:t>
            </w:r>
          </w:p>
        </w:tc>
        <w:tc>
          <w:tcPr>
            <w:tcW w:w="850" w:type="dxa"/>
            <w:tcBorders>
              <w:left w:val="single" w:sz="4" w:space="0" w:color="auto"/>
              <w:bottom w:val="single" w:sz="4" w:space="0" w:color="auto"/>
              <w:right w:val="single" w:sz="4" w:space="0" w:color="auto"/>
            </w:tcBorders>
            <w:shd w:val="clear" w:color="auto" w:fill="auto"/>
          </w:tcPr>
          <w:p w14:paraId="05CCC511" w14:textId="77777777" w:rsidR="00F949B9" w:rsidRPr="00154AE9" w:rsidRDefault="00F949B9" w:rsidP="00F949B9">
            <w:pPr>
              <w:jc w:val="center"/>
              <w:rPr>
                <w:rFonts w:ascii="Arial" w:hAnsi="Arial" w:cs="Arial"/>
              </w:rPr>
            </w:pPr>
          </w:p>
        </w:tc>
        <w:tc>
          <w:tcPr>
            <w:tcW w:w="1276" w:type="dxa"/>
            <w:tcBorders>
              <w:left w:val="single" w:sz="4" w:space="0" w:color="auto"/>
              <w:bottom w:val="single" w:sz="4" w:space="0" w:color="auto"/>
              <w:right w:val="single" w:sz="4" w:space="0" w:color="auto"/>
            </w:tcBorders>
            <w:shd w:val="clear" w:color="auto" w:fill="auto"/>
            <w:vAlign w:val="bottom"/>
          </w:tcPr>
          <w:p w14:paraId="1BB0D85F" w14:textId="33C06626" w:rsidR="00F949B9" w:rsidRPr="00154AE9" w:rsidRDefault="00F949B9" w:rsidP="00F949B9">
            <w:pPr>
              <w:jc w:val="center"/>
              <w:rPr>
                <w:rFonts w:ascii="Arial" w:hAnsi="Arial" w:cs="Arial"/>
                <w:iCs/>
              </w:rPr>
            </w:pPr>
            <w:r w:rsidRPr="00154AE9">
              <w:rPr>
                <w:rFonts w:ascii="Arial" w:hAnsi="Arial" w:cs="Arial"/>
              </w:rPr>
              <w:t>Belediye</w:t>
            </w:r>
          </w:p>
        </w:tc>
      </w:tr>
      <w:tr w:rsidR="00F949B9" w:rsidRPr="00154AE9" w14:paraId="52D4CAA3" w14:textId="77777777" w:rsidTr="00F412D2">
        <w:trPr>
          <w:trHeight w:val="283"/>
        </w:trPr>
        <w:tc>
          <w:tcPr>
            <w:tcW w:w="1643" w:type="dxa"/>
            <w:vMerge/>
            <w:vAlign w:val="center"/>
          </w:tcPr>
          <w:p w14:paraId="29A380C2" w14:textId="77777777" w:rsidR="00F949B9" w:rsidRPr="00154AE9" w:rsidRDefault="00F949B9" w:rsidP="00D3380E">
            <w:pPr>
              <w:rPr>
                <w:rFonts w:ascii="Arial" w:hAnsi="Arial" w:cs="Arial"/>
                <w:b/>
                <w:bCs/>
              </w:rPr>
            </w:pPr>
          </w:p>
        </w:tc>
        <w:tc>
          <w:tcPr>
            <w:tcW w:w="1985" w:type="dxa"/>
            <w:vAlign w:val="bottom"/>
          </w:tcPr>
          <w:p w14:paraId="008F65A7" w14:textId="53531B89" w:rsidR="00F949B9" w:rsidRPr="00154AE9" w:rsidRDefault="00F949B9" w:rsidP="00D3380E">
            <w:pPr>
              <w:jc w:val="center"/>
              <w:rPr>
                <w:rFonts w:ascii="Arial" w:hAnsi="Arial" w:cs="Arial"/>
              </w:rPr>
            </w:pPr>
            <w:r w:rsidRPr="00154AE9">
              <w:rPr>
                <w:rFonts w:ascii="Arial" w:hAnsi="Arial" w:cs="Arial"/>
              </w:rPr>
              <w:t>Lojman</w:t>
            </w:r>
          </w:p>
        </w:tc>
        <w:tc>
          <w:tcPr>
            <w:tcW w:w="2977" w:type="dxa"/>
            <w:tcBorders>
              <w:right w:val="single" w:sz="4" w:space="0" w:color="auto"/>
            </w:tcBorders>
            <w:vAlign w:val="bottom"/>
          </w:tcPr>
          <w:p w14:paraId="183B5C9C" w14:textId="7E3AB874" w:rsidR="00F949B9" w:rsidRPr="00154AE9" w:rsidRDefault="00F949B9" w:rsidP="00D3380E">
            <w:pPr>
              <w:jc w:val="center"/>
              <w:rPr>
                <w:rFonts w:ascii="Arial" w:hAnsi="Arial" w:cs="Arial"/>
              </w:rPr>
            </w:pPr>
            <w:r w:rsidRPr="00154AE9">
              <w:rPr>
                <w:rFonts w:ascii="Arial" w:hAnsi="Arial" w:cs="Arial"/>
              </w:rPr>
              <w:t>8 adet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9CFEB23" w14:textId="77777777" w:rsidR="00F949B9" w:rsidRPr="00154AE9" w:rsidRDefault="00F949B9" w:rsidP="00D3380E">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85C9534" w14:textId="22070853" w:rsidR="00F949B9" w:rsidRPr="00154AE9" w:rsidRDefault="00F949B9" w:rsidP="00D3380E">
            <w:pPr>
              <w:jc w:val="center"/>
              <w:rPr>
                <w:rFonts w:ascii="Arial" w:hAnsi="Arial" w:cs="Arial"/>
              </w:rPr>
            </w:pPr>
          </w:p>
        </w:tc>
      </w:tr>
    </w:tbl>
    <w:p w14:paraId="7ED222A2" w14:textId="5F7AFB96" w:rsidR="00A95526" w:rsidRPr="00154AE9" w:rsidRDefault="00DF15AD" w:rsidP="00777C3B">
      <w:pPr>
        <w:pStyle w:val="Normal0"/>
        <w:keepNext/>
        <w:keepLines/>
        <w:widowControl/>
        <w:rPr>
          <w:rFonts w:ascii="Arial" w:hAnsi="Arial" w:cs="Arial"/>
          <w:i/>
          <w:iCs/>
        </w:rPr>
      </w:pPr>
      <w:r w:rsidRPr="00154AE9">
        <w:rPr>
          <w:rFonts w:ascii="Arial" w:hAnsi="Arial" w:cs="Arial"/>
        </w:rPr>
        <w:t xml:space="preserve">Kaynak: </w:t>
      </w:r>
      <w:r w:rsidR="00E734B2" w:rsidRPr="00154AE9">
        <w:rPr>
          <w:rFonts w:ascii="Arial" w:hAnsi="Arial" w:cs="Arial"/>
          <w:i/>
          <w:iCs/>
        </w:rPr>
        <w:t>(Taşınır Kayıt ve Yönetim Sistemi-TKYS)</w:t>
      </w:r>
    </w:p>
    <w:p w14:paraId="0193A634" w14:textId="68770DE6" w:rsidR="00C92EC0" w:rsidRPr="00154AE9" w:rsidRDefault="00C92EC0" w:rsidP="00C92EC0">
      <w:pPr>
        <w:pStyle w:val="Normal0"/>
        <w:keepNext/>
        <w:keepLines/>
        <w:widowControl/>
        <w:rPr>
          <w:rFonts w:ascii="Arial" w:hAnsi="Arial" w:cs="Arial"/>
          <w:i/>
          <w:iCs/>
        </w:rPr>
      </w:pPr>
      <w:r w:rsidRPr="00154AE9">
        <w:rPr>
          <w:rFonts w:ascii="Arial" w:hAnsi="Arial" w:cs="Arial"/>
          <w:i/>
          <w:iCs/>
        </w:rPr>
        <w:t xml:space="preserve">* İlçelere göre dağılım Ek Tablolar(Tablo </w:t>
      </w:r>
      <w:r w:rsidR="00952A6C" w:rsidRPr="00154AE9">
        <w:rPr>
          <w:rFonts w:ascii="Arial" w:hAnsi="Arial" w:cs="Arial"/>
          <w:i/>
          <w:iCs/>
        </w:rPr>
        <w:t>8</w:t>
      </w:r>
      <w:r w:rsidRPr="00154AE9">
        <w:rPr>
          <w:rFonts w:ascii="Arial" w:hAnsi="Arial" w:cs="Arial"/>
          <w:i/>
          <w:iCs/>
        </w:rPr>
        <w:t>) içerisinde verilmektedir.</w:t>
      </w:r>
    </w:p>
    <w:p w14:paraId="06A6F620" w14:textId="77777777" w:rsidR="00A95526" w:rsidRPr="00154AE9" w:rsidRDefault="00A95526" w:rsidP="00777C3B">
      <w:pPr>
        <w:pStyle w:val="Normal0"/>
        <w:keepNext/>
        <w:keepLines/>
        <w:widowControl/>
        <w:rPr>
          <w:rFonts w:ascii="Arial" w:hAnsi="Arial" w:cs="Arial"/>
          <w:bCs/>
          <w:sz w:val="24"/>
          <w:szCs w:val="22"/>
        </w:rPr>
        <w:sectPr w:rsidR="00A95526" w:rsidRPr="00154AE9" w:rsidSect="00C4084B">
          <w:pgSz w:w="11906" w:h="16838"/>
          <w:pgMar w:top="1418" w:right="1418" w:bottom="1418" w:left="1418" w:header="708" w:footer="708" w:gutter="0"/>
          <w:cols w:space="708"/>
          <w:docGrid w:linePitch="360"/>
        </w:sectPr>
      </w:pPr>
    </w:p>
    <w:p w14:paraId="603F7EA0" w14:textId="6C72175F" w:rsidR="00777C3B" w:rsidRPr="00154AE9" w:rsidRDefault="00963041" w:rsidP="00777C3B">
      <w:pPr>
        <w:pStyle w:val="Normal0"/>
        <w:keepNext/>
        <w:keepLines/>
        <w:widowControl/>
        <w:rPr>
          <w:rFonts w:ascii="Arial" w:hAnsi="Arial" w:cs="Arial"/>
          <w:bCs/>
          <w:sz w:val="24"/>
          <w:szCs w:val="22"/>
        </w:rPr>
      </w:pPr>
      <w:r w:rsidRPr="00154AE9">
        <w:rPr>
          <w:rFonts w:ascii="Arial" w:hAnsi="Arial" w:cs="Arial"/>
          <w:bCs/>
          <w:sz w:val="24"/>
          <w:szCs w:val="22"/>
        </w:rPr>
        <w:lastRenderedPageBreak/>
        <w:t xml:space="preserve">İl Müdürlüğümüzün merkezde </w:t>
      </w:r>
      <w:r w:rsidR="008601E0" w:rsidRPr="00154AE9">
        <w:rPr>
          <w:rFonts w:ascii="Arial" w:hAnsi="Arial" w:cs="Arial"/>
          <w:bCs/>
          <w:sz w:val="24"/>
          <w:szCs w:val="22"/>
        </w:rPr>
        <w:t>40</w:t>
      </w:r>
      <w:r w:rsidRPr="00154AE9">
        <w:rPr>
          <w:rFonts w:ascii="Arial" w:hAnsi="Arial" w:cs="Arial"/>
          <w:bCs/>
          <w:sz w:val="24"/>
          <w:szCs w:val="22"/>
        </w:rPr>
        <w:t xml:space="preserve"> ilçelerde </w:t>
      </w:r>
      <w:r w:rsidR="008601E0" w:rsidRPr="00154AE9">
        <w:rPr>
          <w:rFonts w:ascii="Arial" w:hAnsi="Arial" w:cs="Arial"/>
          <w:bCs/>
          <w:sz w:val="24"/>
          <w:szCs w:val="22"/>
        </w:rPr>
        <w:t>62 a</w:t>
      </w:r>
      <w:r w:rsidRPr="00154AE9">
        <w:rPr>
          <w:rFonts w:ascii="Arial" w:hAnsi="Arial" w:cs="Arial"/>
          <w:bCs/>
          <w:sz w:val="24"/>
          <w:szCs w:val="22"/>
        </w:rPr>
        <w:t xml:space="preserve">det olmak üzere toplam </w:t>
      </w:r>
      <w:r w:rsidR="008601E0" w:rsidRPr="00154AE9">
        <w:rPr>
          <w:rFonts w:ascii="Arial" w:hAnsi="Arial" w:cs="Arial"/>
          <w:bCs/>
          <w:sz w:val="24"/>
          <w:szCs w:val="22"/>
        </w:rPr>
        <w:t xml:space="preserve">102 </w:t>
      </w:r>
      <w:r w:rsidRPr="00154AE9">
        <w:rPr>
          <w:rFonts w:ascii="Arial" w:hAnsi="Arial" w:cs="Arial"/>
          <w:bCs/>
          <w:sz w:val="24"/>
          <w:szCs w:val="22"/>
        </w:rPr>
        <w:t>adet hizmet aracı bulunmaktadır.</w:t>
      </w:r>
    </w:p>
    <w:p w14:paraId="6FF795FD" w14:textId="77777777" w:rsidR="006342DB" w:rsidRPr="00154AE9" w:rsidRDefault="006342DB" w:rsidP="00777C3B">
      <w:pPr>
        <w:pStyle w:val="Normal0"/>
        <w:keepNext/>
        <w:keepLines/>
        <w:widowControl/>
        <w:rPr>
          <w:rFonts w:ascii="Arial" w:hAnsi="Arial" w:cs="Arial"/>
          <w:b/>
          <w:bCs/>
          <w:sz w:val="22"/>
          <w:szCs w:val="22"/>
        </w:rPr>
      </w:pPr>
    </w:p>
    <w:p w14:paraId="2D271234" w14:textId="2301AD01" w:rsidR="00173DA7" w:rsidRPr="00154AE9" w:rsidRDefault="00605898" w:rsidP="00AB5AA1">
      <w:pPr>
        <w:pStyle w:val="Stil7"/>
        <w:rPr>
          <w:b/>
          <w:bCs/>
          <w:sz w:val="22"/>
          <w:szCs w:val="22"/>
        </w:rPr>
      </w:pPr>
      <w:bookmarkStart w:id="25" w:name="_Toc201067895"/>
      <w:bookmarkStart w:id="26" w:name="_Toc220591882"/>
      <w:r w:rsidRPr="00154AE9">
        <w:t xml:space="preserve">Tablo </w:t>
      </w:r>
      <w:fldSimple w:instr=" SEQ Tablo \* ARABIC ">
        <w:r w:rsidR="006210B0">
          <w:rPr>
            <w:noProof/>
          </w:rPr>
          <w:t>2</w:t>
        </w:r>
      </w:fldSimple>
      <w:r w:rsidRPr="00154AE9">
        <w:t xml:space="preserve">: </w:t>
      </w:r>
      <w:r w:rsidR="00173DA7" w:rsidRPr="00154AE9">
        <w:rPr>
          <w:bCs/>
          <w:sz w:val="22"/>
          <w:szCs w:val="22"/>
        </w:rPr>
        <w:t>Araç Durumu</w:t>
      </w:r>
      <w:bookmarkEnd w:id="25"/>
      <w:bookmarkEnd w:id="26"/>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23"/>
        <w:gridCol w:w="1273"/>
        <w:gridCol w:w="1008"/>
        <w:gridCol w:w="1293"/>
        <w:gridCol w:w="1797"/>
        <w:gridCol w:w="1291"/>
      </w:tblGrid>
      <w:tr w:rsidR="000E7D18" w:rsidRPr="00154AE9" w14:paraId="5950B010" w14:textId="77777777" w:rsidTr="00821765">
        <w:trPr>
          <w:trHeight w:val="289"/>
          <w:jc w:val="center"/>
        </w:trPr>
        <w:tc>
          <w:tcPr>
            <w:tcW w:w="2423" w:type="dxa"/>
            <w:vMerge w:val="restart"/>
            <w:shd w:val="clear" w:color="auto" w:fill="C5E0B3" w:themeFill="accent6" w:themeFillTint="66"/>
            <w:vAlign w:val="center"/>
          </w:tcPr>
          <w:p w14:paraId="43D19510" w14:textId="77777777" w:rsidR="000E7D18" w:rsidRPr="00154AE9" w:rsidRDefault="000E7D18" w:rsidP="000E7D18">
            <w:pPr>
              <w:widowControl w:val="0"/>
              <w:autoSpaceDE w:val="0"/>
              <w:autoSpaceDN w:val="0"/>
              <w:adjustRightInd w:val="0"/>
              <w:spacing w:after="0" w:line="240" w:lineRule="auto"/>
              <w:jc w:val="center"/>
              <w:rPr>
                <w:rFonts w:ascii="Arial" w:hAnsi="Arial" w:cs="Arial"/>
                <w:b/>
                <w:bCs/>
              </w:rPr>
            </w:pPr>
          </w:p>
        </w:tc>
        <w:tc>
          <w:tcPr>
            <w:tcW w:w="6662" w:type="dxa"/>
            <w:gridSpan w:val="5"/>
            <w:shd w:val="clear" w:color="auto" w:fill="C5E0B3" w:themeFill="accent6" w:themeFillTint="66"/>
          </w:tcPr>
          <w:p w14:paraId="5A506572" w14:textId="77777777" w:rsidR="000E7D18" w:rsidRPr="00154AE9" w:rsidRDefault="000E7D18" w:rsidP="000E7D18">
            <w:pPr>
              <w:widowControl w:val="0"/>
              <w:autoSpaceDE w:val="0"/>
              <w:autoSpaceDN w:val="0"/>
              <w:adjustRightInd w:val="0"/>
              <w:spacing w:after="0" w:line="240" w:lineRule="auto"/>
              <w:jc w:val="center"/>
              <w:rPr>
                <w:rFonts w:ascii="Arial" w:hAnsi="Arial" w:cs="Arial"/>
                <w:b/>
                <w:bCs/>
                <w:sz w:val="22"/>
                <w:szCs w:val="22"/>
              </w:rPr>
            </w:pPr>
            <w:r w:rsidRPr="00154AE9">
              <w:rPr>
                <w:rFonts w:ascii="Arial" w:hAnsi="Arial" w:cs="Arial"/>
                <w:b/>
                <w:bCs/>
                <w:sz w:val="22"/>
                <w:szCs w:val="22"/>
              </w:rPr>
              <w:t>Hizmet Aracı Sayısı</w:t>
            </w:r>
          </w:p>
        </w:tc>
      </w:tr>
      <w:tr w:rsidR="000E7D18" w:rsidRPr="00154AE9" w14:paraId="66CC9EEC" w14:textId="77777777" w:rsidTr="00821765">
        <w:trPr>
          <w:trHeight w:val="289"/>
          <w:jc w:val="center"/>
        </w:trPr>
        <w:tc>
          <w:tcPr>
            <w:tcW w:w="2423" w:type="dxa"/>
            <w:vMerge/>
            <w:shd w:val="clear" w:color="auto" w:fill="C5E0B3" w:themeFill="accent6" w:themeFillTint="66"/>
            <w:vAlign w:val="center"/>
          </w:tcPr>
          <w:p w14:paraId="077F3400" w14:textId="77777777" w:rsidR="000E7D18" w:rsidRPr="00154AE9" w:rsidRDefault="000E7D18" w:rsidP="000E7D18">
            <w:pPr>
              <w:widowControl w:val="0"/>
              <w:autoSpaceDE w:val="0"/>
              <w:autoSpaceDN w:val="0"/>
              <w:adjustRightInd w:val="0"/>
              <w:spacing w:after="0" w:line="240" w:lineRule="auto"/>
              <w:jc w:val="center"/>
              <w:rPr>
                <w:rFonts w:ascii="Arial" w:hAnsi="Arial" w:cs="Arial"/>
                <w:b/>
                <w:bCs/>
              </w:rPr>
            </w:pPr>
          </w:p>
        </w:tc>
        <w:tc>
          <w:tcPr>
            <w:tcW w:w="2281" w:type="dxa"/>
            <w:gridSpan w:val="2"/>
            <w:shd w:val="clear" w:color="auto" w:fill="C5E0B3" w:themeFill="accent6" w:themeFillTint="66"/>
            <w:vAlign w:val="center"/>
          </w:tcPr>
          <w:p w14:paraId="35FAA3D7" w14:textId="77777777" w:rsidR="000E7D18" w:rsidRPr="00154AE9" w:rsidRDefault="000E7D18" w:rsidP="000E7D18">
            <w:pPr>
              <w:widowControl w:val="0"/>
              <w:autoSpaceDE w:val="0"/>
              <w:autoSpaceDN w:val="0"/>
              <w:adjustRightInd w:val="0"/>
              <w:spacing w:after="0" w:line="240" w:lineRule="auto"/>
              <w:jc w:val="center"/>
              <w:rPr>
                <w:rFonts w:ascii="Arial" w:hAnsi="Arial" w:cs="Arial"/>
                <w:b/>
                <w:bCs/>
                <w:sz w:val="22"/>
                <w:szCs w:val="22"/>
              </w:rPr>
            </w:pPr>
            <w:r w:rsidRPr="00154AE9">
              <w:rPr>
                <w:rFonts w:ascii="Arial" w:hAnsi="Arial" w:cs="Arial"/>
                <w:b/>
                <w:bCs/>
                <w:sz w:val="22"/>
                <w:szCs w:val="22"/>
              </w:rPr>
              <w:t>Envanter</w:t>
            </w:r>
          </w:p>
        </w:tc>
        <w:tc>
          <w:tcPr>
            <w:tcW w:w="1293" w:type="dxa"/>
            <w:vMerge w:val="restart"/>
            <w:shd w:val="clear" w:color="auto" w:fill="C5E0B3" w:themeFill="accent6" w:themeFillTint="66"/>
            <w:vAlign w:val="center"/>
          </w:tcPr>
          <w:p w14:paraId="6B6C3FA7" w14:textId="77777777" w:rsidR="000E7D18" w:rsidRPr="00154AE9" w:rsidRDefault="000E7D18" w:rsidP="000E7D18">
            <w:pPr>
              <w:widowControl w:val="0"/>
              <w:autoSpaceDE w:val="0"/>
              <w:autoSpaceDN w:val="0"/>
              <w:adjustRightInd w:val="0"/>
              <w:spacing w:after="0" w:line="240" w:lineRule="auto"/>
              <w:jc w:val="center"/>
              <w:rPr>
                <w:rFonts w:ascii="Arial" w:hAnsi="Arial" w:cs="Arial"/>
                <w:b/>
                <w:bCs/>
                <w:sz w:val="22"/>
                <w:szCs w:val="22"/>
              </w:rPr>
            </w:pPr>
            <w:r w:rsidRPr="00154AE9">
              <w:rPr>
                <w:rFonts w:ascii="Arial" w:hAnsi="Arial" w:cs="Arial"/>
                <w:b/>
                <w:bCs/>
                <w:sz w:val="22"/>
                <w:szCs w:val="22"/>
              </w:rPr>
              <w:t>Kiralama</w:t>
            </w:r>
          </w:p>
        </w:tc>
        <w:tc>
          <w:tcPr>
            <w:tcW w:w="1797" w:type="dxa"/>
            <w:vMerge w:val="restart"/>
            <w:shd w:val="clear" w:color="auto" w:fill="C5E0B3" w:themeFill="accent6" w:themeFillTint="66"/>
            <w:vAlign w:val="center"/>
          </w:tcPr>
          <w:p w14:paraId="32D2CDA0" w14:textId="77777777" w:rsidR="000E7D18" w:rsidRPr="00154AE9" w:rsidRDefault="000E7D18" w:rsidP="000E7D18">
            <w:pPr>
              <w:widowControl w:val="0"/>
              <w:autoSpaceDE w:val="0"/>
              <w:autoSpaceDN w:val="0"/>
              <w:adjustRightInd w:val="0"/>
              <w:spacing w:after="0" w:line="240" w:lineRule="auto"/>
              <w:jc w:val="center"/>
              <w:rPr>
                <w:rFonts w:ascii="Arial" w:hAnsi="Arial" w:cs="Arial"/>
                <w:b/>
                <w:bCs/>
                <w:sz w:val="22"/>
                <w:szCs w:val="22"/>
              </w:rPr>
            </w:pPr>
            <w:r w:rsidRPr="00154AE9">
              <w:rPr>
                <w:rFonts w:ascii="Arial" w:hAnsi="Arial" w:cs="Arial"/>
                <w:b/>
                <w:bCs/>
                <w:sz w:val="22"/>
                <w:szCs w:val="22"/>
              </w:rPr>
              <w:t>Geçici Tahsis</w:t>
            </w:r>
          </w:p>
        </w:tc>
        <w:tc>
          <w:tcPr>
            <w:tcW w:w="1291" w:type="dxa"/>
            <w:vMerge w:val="restart"/>
            <w:shd w:val="clear" w:color="auto" w:fill="C5E0B3" w:themeFill="accent6" w:themeFillTint="66"/>
            <w:vAlign w:val="center"/>
          </w:tcPr>
          <w:p w14:paraId="5C273296" w14:textId="77777777" w:rsidR="000E7D18" w:rsidRPr="00154AE9" w:rsidRDefault="000E7D18" w:rsidP="000E7D18">
            <w:pPr>
              <w:widowControl w:val="0"/>
              <w:autoSpaceDE w:val="0"/>
              <w:autoSpaceDN w:val="0"/>
              <w:adjustRightInd w:val="0"/>
              <w:spacing w:after="0" w:line="240" w:lineRule="auto"/>
              <w:jc w:val="center"/>
              <w:rPr>
                <w:rFonts w:ascii="Arial" w:hAnsi="Arial" w:cs="Arial"/>
                <w:b/>
                <w:bCs/>
                <w:sz w:val="22"/>
                <w:szCs w:val="22"/>
              </w:rPr>
            </w:pPr>
            <w:r w:rsidRPr="00154AE9">
              <w:rPr>
                <w:rFonts w:ascii="Arial" w:hAnsi="Arial" w:cs="Arial"/>
                <w:b/>
                <w:bCs/>
                <w:sz w:val="22"/>
                <w:szCs w:val="22"/>
              </w:rPr>
              <w:t>Toplam</w:t>
            </w:r>
          </w:p>
        </w:tc>
      </w:tr>
      <w:tr w:rsidR="000E7D18" w:rsidRPr="00154AE9" w14:paraId="36D59AEE" w14:textId="77777777" w:rsidTr="00821765">
        <w:trPr>
          <w:trHeight w:val="289"/>
          <w:jc w:val="center"/>
        </w:trPr>
        <w:tc>
          <w:tcPr>
            <w:tcW w:w="2423" w:type="dxa"/>
            <w:vMerge/>
            <w:shd w:val="clear" w:color="auto" w:fill="C5E0B3" w:themeFill="accent6" w:themeFillTint="66"/>
            <w:vAlign w:val="center"/>
          </w:tcPr>
          <w:p w14:paraId="52F9BC4B" w14:textId="77777777" w:rsidR="000E7D18" w:rsidRPr="00154AE9" w:rsidRDefault="000E7D18" w:rsidP="000E7D18">
            <w:pPr>
              <w:widowControl w:val="0"/>
              <w:autoSpaceDE w:val="0"/>
              <w:autoSpaceDN w:val="0"/>
              <w:adjustRightInd w:val="0"/>
              <w:spacing w:after="0" w:line="240" w:lineRule="auto"/>
              <w:jc w:val="center"/>
              <w:rPr>
                <w:rFonts w:ascii="Arial" w:hAnsi="Arial" w:cs="Arial"/>
                <w:b/>
                <w:bCs/>
              </w:rPr>
            </w:pPr>
          </w:p>
        </w:tc>
        <w:tc>
          <w:tcPr>
            <w:tcW w:w="1273" w:type="dxa"/>
            <w:shd w:val="clear" w:color="auto" w:fill="C5E0B3" w:themeFill="accent6" w:themeFillTint="66"/>
            <w:vAlign w:val="center"/>
          </w:tcPr>
          <w:p w14:paraId="51B96D0D" w14:textId="77777777" w:rsidR="000E7D18" w:rsidRPr="00154AE9" w:rsidRDefault="000E7D18" w:rsidP="000E7D18">
            <w:pPr>
              <w:widowControl w:val="0"/>
              <w:autoSpaceDE w:val="0"/>
              <w:autoSpaceDN w:val="0"/>
              <w:adjustRightInd w:val="0"/>
              <w:spacing w:after="0" w:line="240" w:lineRule="auto"/>
              <w:jc w:val="center"/>
              <w:rPr>
                <w:rFonts w:ascii="Arial" w:hAnsi="Arial" w:cs="Arial"/>
                <w:b/>
                <w:bCs/>
                <w:sz w:val="22"/>
                <w:szCs w:val="22"/>
              </w:rPr>
            </w:pPr>
            <w:r w:rsidRPr="00154AE9">
              <w:rPr>
                <w:rFonts w:ascii="Arial" w:hAnsi="Arial" w:cs="Arial"/>
                <w:b/>
                <w:bCs/>
                <w:sz w:val="22"/>
                <w:szCs w:val="22"/>
              </w:rPr>
              <w:t>Model Yılı</w:t>
            </w:r>
          </w:p>
        </w:tc>
        <w:tc>
          <w:tcPr>
            <w:tcW w:w="1008" w:type="dxa"/>
            <w:shd w:val="clear" w:color="auto" w:fill="C5E0B3" w:themeFill="accent6" w:themeFillTint="66"/>
            <w:vAlign w:val="center"/>
          </w:tcPr>
          <w:p w14:paraId="51996377" w14:textId="77777777" w:rsidR="000E7D18" w:rsidRPr="00154AE9" w:rsidRDefault="000E7D18" w:rsidP="000E7D18">
            <w:pPr>
              <w:widowControl w:val="0"/>
              <w:autoSpaceDE w:val="0"/>
              <w:autoSpaceDN w:val="0"/>
              <w:adjustRightInd w:val="0"/>
              <w:spacing w:after="0" w:line="240" w:lineRule="auto"/>
              <w:jc w:val="center"/>
              <w:rPr>
                <w:rFonts w:ascii="Arial" w:hAnsi="Arial" w:cs="Arial"/>
                <w:b/>
                <w:bCs/>
                <w:sz w:val="22"/>
                <w:szCs w:val="22"/>
              </w:rPr>
            </w:pPr>
            <w:r w:rsidRPr="00154AE9">
              <w:rPr>
                <w:rFonts w:ascii="Arial" w:hAnsi="Arial" w:cs="Arial"/>
                <w:b/>
                <w:bCs/>
                <w:sz w:val="22"/>
                <w:szCs w:val="22"/>
              </w:rPr>
              <w:t>Adet</w:t>
            </w:r>
          </w:p>
        </w:tc>
        <w:tc>
          <w:tcPr>
            <w:tcW w:w="1293" w:type="dxa"/>
            <w:vMerge/>
            <w:shd w:val="clear" w:color="auto" w:fill="C5E0B3" w:themeFill="accent6" w:themeFillTint="66"/>
            <w:vAlign w:val="center"/>
          </w:tcPr>
          <w:p w14:paraId="04899A9C" w14:textId="77777777" w:rsidR="000E7D18" w:rsidRPr="00154AE9" w:rsidRDefault="000E7D18" w:rsidP="000E7D18">
            <w:pPr>
              <w:widowControl w:val="0"/>
              <w:autoSpaceDE w:val="0"/>
              <w:autoSpaceDN w:val="0"/>
              <w:adjustRightInd w:val="0"/>
              <w:spacing w:after="0" w:line="240" w:lineRule="auto"/>
              <w:jc w:val="center"/>
              <w:rPr>
                <w:rFonts w:ascii="Arial" w:hAnsi="Arial" w:cs="Arial"/>
                <w:b/>
                <w:bCs/>
                <w:sz w:val="22"/>
                <w:szCs w:val="22"/>
              </w:rPr>
            </w:pPr>
          </w:p>
        </w:tc>
        <w:tc>
          <w:tcPr>
            <w:tcW w:w="1797" w:type="dxa"/>
            <w:vMerge/>
            <w:shd w:val="clear" w:color="auto" w:fill="C5E0B3" w:themeFill="accent6" w:themeFillTint="66"/>
          </w:tcPr>
          <w:p w14:paraId="2DFD0600" w14:textId="77777777" w:rsidR="000E7D18" w:rsidRPr="00154AE9" w:rsidRDefault="000E7D18" w:rsidP="000E7D18">
            <w:pPr>
              <w:widowControl w:val="0"/>
              <w:autoSpaceDE w:val="0"/>
              <w:autoSpaceDN w:val="0"/>
              <w:adjustRightInd w:val="0"/>
              <w:spacing w:after="0" w:line="240" w:lineRule="auto"/>
              <w:jc w:val="center"/>
              <w:rPr>
                <w:rFonts w:ascii="Arial" w:hAnsi="Arial" w:cs="Arial"/>
                <w:b/>
                <w:bCs/>
                <w:sz w:val="22"/>
                <w:szCs w:val="22"/>
              </w:rPr>
            </w:pPr>
          </w:p>
        </w:tc>
        <w:tc>
          <w:tcPr>
            <w:tcW w:w="1291" w:type="dxa"/>
            <w:vMerge/>
            <w:shd w:val="clear" w:color="auto" w:fill="C5E0B3" w:themeFill="accent6" w:themeFillTint="66"/>
            <w:vAlign w:val="center"/>
          </w:tcPr>
          <w:p w14:paraId="5EDBF1BC" w14:textId="77777777" w:rsidR="000E7D18" w:rsidRPr="00154AE9" w:rsidRDefault="000E7D18" w:rsidP="000E7D18">
            <w:pPr>
              <w:widowControl w:val="0"/>
              <w:autoSpaceDE w:val="0"/>
              <w:autoSpaceDN w:val="0"/>
              <w:adjustRightInd w:val="0"/>
              <w:spacing w:after="0" w:line="240" w:lineRule="auto"/>
              <w:jc w:val="center"/>
              <w:rPr>
                <w:rFonts w:ascii="Arial" w:hAnsi="Arial" w:cs="Arial"/>
                <w:b/>
                <w:bCs/>
                <w:sz w:val="22"/>
                <w:szCs w:val="22"/>
              </w:rPr>
            </w:pPr>
          </w:p>
        </w:tc>
      </w:tr>
      <w:tr w:rsidR="000E7D18" w:rsidRPr="00154AE9" w14:paraId="6CBB4C47" w14:textId="77777777" w:rsidTr="00821765">
        <w:trPr>
          <w:trHeight w:val="263"/>
          <w:jc w:val="center"/>
        </w:trPr>
        <w:tc>
          <w:tcPr>
            <w:tcW w:w="2423" w:type="dxa"/>
          </w:tcPr>
          <w:p w14:paraId="3BA569F0" w14:textId="47018447" w:rsidR="000E7D18" w:rsidRPr="00154AE9" w:rsidRDefault="000E7D18" w:rsidP="000E7D18">
            <w:pPr>
              <w:widowControl w:val="0"/>
              <w:autoSpaceDE w:val="0"/>
              <w:autoSpaceDN w:val="0"/>
              <w:adjustRightInd w:val="0"/>
              <w:spacing w:after="0" w:line="240" w:lineRule="auto"/>
              <w:rPr>
                <w:rFonts w:ascii="Arial" w:hAnsi="Arial" w:cs="Arial"/>
                <w:b/>
                <w:bCs/>
              </w:rPr>
            </w:pPr>
            <w:r w:rsidRPr="00154AE9">
              <w:rPr>
                <w:rFonts w:ascii="Arial" w:hAnsi="Arial" w:cs="Arial"/>
                <w:sz w:val="24"/>
                <w:szCs w:val="24"/>
              </w:rPr>
              <w:t>İl Müdürlüğü</w:t>
            </w:r>
          </w:p>
        </w:tc>
        <w:tc>
          <w:tcPr>
            <w:tcW w:w="1273" w:type="dxa"/>
          </w:tcPr>
          <w:p w14:paraId="53DDEEFB" w14:textId="77777777" w:rsidR="000E7D18" w:rsidRPr="00154AE9" w:rsidRDefault="000E7D18" w:rsidP="000E7D18">
            <w:pPr>
              <w:widowControl w:val="0"/>
              <w:autoSpaceDE w:val="0"/>
              <w:autoSpaceDN w:val="0"/>
              <w:adjustRightInd w:val="0"/>
              <w:spacing w:after="0" w:line="240" w:lineRule="auto"/>
              <w:jc w:val="center"/>
              <w:rPr>
                <w:rFonts w:ascii="Arial" w:hAnsi="Arial" w:cs="Arial"/>
                <w:bCs/>
              </w:rPr>
            </w:pPr>
          </w:p>
        </w:tc>
        <w:tc>
          <w:tcPr>
            <w:tcW w:w="1008" w:type="dxa"/>
          </w:tcPr>
          <w:p w14:paraId="04260860" w14:textId="77777777" w:rsidR="000E7D18" w:rsidRPr="00154AE9" w:rsidRDefault="000E7D18" w:rsidP="000E7D18">
            <w:pPr>
              <w:widowControl w:val="0"/>
              <w:autoSpaceDE w:val="0"/>
              <w:autoSpaceDN w:val="0"/>
              <w:adjustRightInd w:val="0"/>
              <w:spacing w:after="0" w:line="240" w:lineRule="auto"/>
              <w:jc w:val="center"/>
              <w:rPr>
                <w:rFonts w:ascii="Arial" w:hAnsi="Arial" w:cs="Arial"/>
                <w:bCs/>
              </w:rPr>
            </w:pPr>
          </w:p>
        </w:tc>
        <w:tc>
          <w:tcPr>
            <w:tcW w:w="1293" w:type="dxa"/>
          </w:tcPr>
          <w:p w14:paraId="421C01A6" w14:textId="77777777" w:rsidR="000E7D18" w:rsidRPr="00154AE9" w:rsidRDefault="000E7D18" w:rsidP="000E7D18">
            <w:pPr>
              <w:widowControl w:val="0"/>
              <w:autoSpaceDE w:val="0"/>
              <w:autoSpaceDN w:val="0"/>
              <w:adjustRightInd w:val="0"/>
              <w:spacing w:after="0" w:line="240" w:lineRule="auto"/>
              <w:jc w:val="center"/>
              <w:rPr>
                <w:rFonts w:ascii="Arial" w:hAnsi="Arial" w:cs="Arial"/>
                <w:bCs/>
              </w:rPr>
            </w:pPr>
          </w:p>
        </w:tc>
        <w:tc>
          <w:tcPr>
            <w:tcW w:w="1797" w:type="dxa"/>
          </w:tcPr>
          <w:p w14:paraId="47780EAD" w14:textId="203C607A"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w:t>
            </w:r>
          </w:p>
        </w:tc>
        <w:tc>
          <w:tcPr>
            <w:tcW w:w="1291" w:type="dxa"/>
          </w:tcPr>
          <w:p w14:paraId="63D7E6BA" w14:textId="77777777" w:rsidR="000E7D18" w:rsidRPr="00154AE9" w:rsidRDefault="000E7D18" w:rsidP="000E7D18">
            <w:pPr>
              <w:widowControl w:val="0"/>
              <w:autoSpaceDE w:val="0"/>
              <w:autoSpaceDN w:val="0"/>
              <w:adjustRightInd w:val="0"/>
              <w:spacing w:after="0" w:line="240" w:lineRule="auto"/>
              <w:jc w:val="center"/>
              <w:rPr>
                <w:rFonts w:ascii="Arial" w:hAnsi="Arial" w:cs="Arial"/>
                <w:bCs/>
              </w:rPr>
            </w:pPr>
          </w:p>
        </w:tc>
      </w:tr>
      <w:tr w:rsidR="000E7D18" w:rsidRPr="00154AE9" w14:paraId="13651DD9" w14:textId="77777777" w:rsidTr="00821765">
        <w:trPr>
          <w:trHeight w:val="263"/>
          <w:jc w:val="center"/>
        </w:trPr>
        <w:tc>
          <w:tcPr>
            <w:tcW w:w="2423" w:type="dxa"/>
          </w:tcPr>
          <w:p w14:paraId="7BC51F28" w14:textId="474DE324" w:rsidR="000E7D18" w:rsidRPr="00154AE9" w:rsidRDefault="000E7D18" w:rsidP="000E7D18">
            <w:pPr>
              <w:widowControl w:val="0"/>
              <w:autoSpaceDE w:val="0"/>
              <w:autoSpaceDN w:val="0"/>
              <w:adjustRightInd w:val="0"/>
              <w:spacing w:after="0" w:line="240" w:lineRule="auto"/>
              <w:rPr>
                <w:rFonts w:ascii="Arial" w:hAnsi="Arial" w:cs="Arial"/>
                <w:b/>
                <w:bCs/>
                <w:sz w:val="22"/>
                <w:szCs w:val="22"/>
              </w:rPr>
            </w:pPr>
            <w:r w:rsidRPr="00154AE9">
              <w:rPr>
                <w:rFonts w:ascii="Arial" w:hAnsi="Arial" w:cs="Arial"/>
                <w:sz w:val="24"/>
                <w:szCs w:val="24"/>
              </w:rPr>
              <w:t>Makam Aracı</w:t>
            </w:r>
          </w:p>
        </w:tc>
        <w:tc>
          <w:tcPr>
            <w:tcW w:w="1273" w:type="dxa"/>
          </w:tcPr>
          <w:p w14:paraId="54493346" w14:textId="120FA61C"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2021</w:t>
            </w:r>
          </w:p>
        </w:tc>
        <w:tc>
          <w:tcPr>
            <w:tcW w:w="1008" w:type="dxa"/>
          </w:tcPr>
          <w:p w14:paraId="1740D415" w14:textId="7D644554"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1</w:t>
            </w:r>
          </w:p>
        </w:tc>
        <w:tc>
          <w:tcPr>
            <w:tcW w:w="1293" w:type="dxa"/>
          </w:tcPr>
          <w:p w14:paraId="2D14E054" w14:textId="77777777" w:rsidR="000E7D18" w:rsidRPr="00154AE9" w:rsidRDefault="000E7D18" w:rsidP="000E7D18">
            <w:pPr>
              <w:widowControl w:val="0"/>
              <w:autoSpaceDE w:val="0"/>
              <w:autoSpaceDN w:val="0"/>
              <w:adjustRightInd w:val="0"/>
              <w:spacing w:after="0" w:line="240" w:lineRule="auto"/>
              <w:jc w:val="center"/>
              <w:rPr>
                <w:rFonts w:ascii="Arial" w:hAnsi="Arial" w:cs="Arial"/>
                <w:bCs/>
              </w:rPr>
            </w:pPr>
          </w:p>
        </w:tc>
        <w:tc>
          <w:tcPr>
            <w:tcW w:w="1797" w:type="dxa"/>
          </w:tcPr>
          <w:p w14:paraId="14EEC0EC" w14:textId="0AC49A76"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w:t>
            </w:r>
          </w:p>
        </w:tc>
        <w:tc>
          <w:tcPr>
            <w:tcW w:w="1291" w:type="dxa"/>
          </w:tcPr>
          <w:p w14:paraId="266BDF60" w14:textId="3366468F"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1</w:t>
            </w:r>
          </w:p>
        </w:tc>
      </w:tr>
      <w:tr w:rsidR="000E7D18" w:rsidRPr="00154AE9" w14:paraId="6D7297C2" w14:textId="77777777" w:rsidTr="00821765">
        <w:trPr>
          <w:trHeight w:val="263"/>
          <w:jc w:val="center"/>
        </w:trPr>
        <w:tc>
          <w:tcPr>
            <w:tcW w:w="2423" w:type="dxa"/>
          </w:tcPr>
          <w:p w14:paraId="21504EE8" w14:textId="75AD9D6F" w:rsidR="000E7D18" w:rsidRPr="00154AE9" w:rsidRDefault="000E7D18" w:rsidP="000E7D18">
            <w:pPr>
              <w:widowControl w:val="0"/>
              <w:autoSpaceDE w:val="0"/>
              <w:autoSpaceDN w:val="0"/>
              <w:adjustRightInd w:val="0"/>
              <w:spacing w:after="0" w:line="240" w:lineRule="auto"/>
              <w:rPr>
                <w:rFonts w:ascii="Arial" w:hAnsi="Arial" w:cs="Arial"/>
                <w:b/>
                <w:bCs/>
                <w:sz w:val="22"/>
                <w:szCs w:val="22"/>
              </w:rPr>
            </w:pPr>
            <w:r w:rsidRPr="00154AE9">
              <w:rPr>
                <w:rFonts w:ascii="Arial" w:hAnsi="Arial" w:cs="Arial"/>
                <w:sz w:val="24"/>
                <w:szCs w:val="24"/>
              </w:rPr>
              <w:t>Otomobil</w:t>
            </w:r>
          </w:p>
        </w:tc>
        <w:tc>
          <w:tcPr>
            <w:tcW w:w="1273" w:type="dxa"/>
          </w:tcPr>
          <w:p w14:paraId="20EFD8D9" w14:textId="207DA216"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2001</w:t>
            </w:r>
          </w:p>
        </w:tc>
        <w:tc>
          <w:tcPr>
            <w:tcW w:w="1008" w:type="dxa"/>
          </w:tcPr>
          <w:p w14:paraId="2C5ECA02" w14:textId="0EBFFC17"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1</w:t>
            </w:r>
          </w:p>
        </w:tc>
        <w:tc>
          <w:tcPr>
            <w:tcW w:w="1293" w:type="dxa"/>
          </w:tcPr>
          <w:p w14:paraId="4B788C03" w14:textId="77777777" w:rsidR="000E7D18" w:rsidRPr="00154AE9" w:rsidRDefault="000E7D18" w:rsidP="000E7D18">
            <w:pPr>
              <w:widowControl w:val="0"/>
              <w:autoSpaceDE w:val="0"/>
              <w:autoSpaceDN w:val="0"/>
              <w:adjustRightInd w:val="0"/>
              <w:spacing w:after="0" w:line="240" w:lineRule="auto"/>
              <w:jc w:val="center"/>
              <w:rPr>
                <w:rFonts w:ascii="Arial" w:hAnsi="Arial" w:cs="Arial"/>
                <w:bCs/>
              </w:rPr>
            </w:pPr>
          </w:p>
        </w:tc>
        <w:tc>
          <w:tcPr>
            <w:tcW w:w="1797" w:type="dxa"/>
          </w:tcPr>
          <w:p w14:paraId="6AA02E65" w14:textId="7636A684"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w:t>
            </w:r>
          </w:p>
        </w:tc>
        <w:tc>
          <w:tcPr>
            <w:tcW w:w="1291" w:type="dxa"/>
          </w:tcPr>
          <w:p w14:paraId="1E20DAB2" w14:textId="299EFD95"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1</w:t>
            </w:r>
          </w:p>
        </w:tc>
      </w:tr>
      <w:tr w:rsidR="000E7D18" w:rsidRPr="00154AE9" w14:paraId="566639AC" w14:textId="77777777" w:rsidTr="00821765">
        <w:trPr>
          <w:trHeight w:val="263"/>
          <w:jc w:val="center"/>
        </w:trPr>
        <w:tc>
          <w:tcPr>
            <w:tcW w:w="2423" w:type="dxa"/>
          </w:tcPr>
          <w:p w14:paraId="6EE9E167" w14:textId="5372F8B2" w:rsidR="000E7D18" w:rsidRPr="00154AE9" w:rsidRDefault="000E7D18" w:rsidP="000E7D18">
            <w:pPr>
              <w:widowControl w:val="0"/>
              <w:autoSpaceDE w:val="0"/>
              <w:autoSpaceDN w:val="0"/>
              <w:adjustRightInd w:val="0"/>
              <w:spacing w:after="0" w:line="240" w:lineRule="auto"/>
              <w:rPr>
                <w:rFonts w:ascii="Arial" w:hAnsi="Arial" w:cs="Arial"/>
                <w:b/>
                <w:bCs/>
                <w:sz w:val="22"/>
                <w:szCs w:val="22"/>
              </w:rPr>
            </w:pPr>
            <w:r w:rsidRPr="00154AE9">
              <w:rPr>
                <w:rFonts w:ascii="Arial" w:hAnsi="Arial" w:cs="Arial"/>
                <w:sz w:val="24"/>
                <w:szCs w:val="24"/>
              </w:rPr>
              <w:t>Otomobil</w:t>
            </w:r>
          </w:p>
        </w:tc>
        <w:tc>
          <w:tcPr>
            <w:tcW w:w="1273" w:type="dxa"/>
          </w:tcPr>
          <w:p w14:paraId="1D7931A5" w14:textId="7CBBAE03"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2013</w:t>
            </w:r>
          </w:p>
        </w:tc>
        <w:tc>
          <w:tcPr>
            <w:tcW w:w="1008" w:type="dxa"/>
          </w:tcPr>
          <w:p w14:paraId="4D7238EB" w14:textId="470F91C4"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1</w:t>
            </w:r>
          </w:p>
        </w:tc>
        <w:tc>
          <w:tcPr>
            <w:tcW w:w="1293" w:type="dxa"/>
          </w:tcPr>
          <w:p w14:paraId="31FE6F21" w14:textId="77777777" w:rsidR="000E7D18" w:rsidRPr="00154AE9" w:rsidRDefault="000E7D18" w:rsidP="000E7D18">
            <w:pPr>
              <w:widowControl w:val="0"/>
              <w:autoSpaceDE w:val="0"/>
              <w:autoSpaceDN w:val="0"/>
              <w:adjustRightInd w:val="0"/>
              <w:spacing w:after="0" w:line="240" w:lineRule="auto"/>
              <w:jc w:val="center"/>
              <w:rPr>
                <w:rFonts w:ascii="Arial" w:hAnsi="Arial" w:cs="Arial"/>
                <w:bCs/>
              </w:rPr>
            </w:pPr>
          </w:p>
        </w:tc>
        <w:tc>
          <w:tcPr>
            <w:tcW w:w="1797" w:type="dxa"/>
          </w:tcPr>
          <w:p w14:paraId="08FA2413" w14:textId="3B57DC9A"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w:t>
            </w:r>
          </w:p>
        </w:tc>
        <w:tc>
          <w:tcPr>
            <w:tcW w:w="1291" w:type="dxa"/>
          </w:tcPr>
          <w:p w14:paraId="7F46B3A2" w14:textId="34B6D5F7"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1</w:t>
            </w:r>
          </w:p>
        </w:tc>
      </w:tr>
      <w:tr w:rsidR="000E7D18" w:rsidRPr="00154AE9" w14:paraId="4FC6E880" w14:textId="77777777" w:rsidTr="00821765">
        <w:trPr>
          <w:trHeight w:val="263"/>
          <w:jc w:val="center"/>
        </w:trPr>
        <w:tc>
          <w:tcPr>
            <w:tcW w:w="2423" w:type="dxa"/>
          </w:tcPr>
          <w:p w14:paraId="5E5513D7" w14:textId="653B2C49" w:rsidR="000E7D18" w:rsidRPr="00154AE9" w:rsidRDefault="000E7D18" w:rsidP="000E7D18">
            <w:pPr>
              <w:widowControl w:val="0"/>
              <w:autoSpaceDE w:val="0"/>
              <w:autoSpaceDN w:val="0"/>
              <w:adjustRightInd w:val="0"/>
              <w:spacing w:after="0" w:line="240" w:lineRule="auto"/>
              <w:rPr>
                <w:rFonts w:ascii="Arial" w:hAnsi="Arial" w:cs="Arial"/>
                <w:b/>
                <w:bCs/>
                <w:sz w:val="22"/>
                <w:szCs w:val="22"/>
              </w:rPr>
            </w:pPr>
            <w:r w:rsidRPr="00154AE9">
              <w:rPr>
                <w:rFonts w:ascii="Arial" w:hAnsi="Arial" w:cs="Arial"/>
                <w:sz w:val="24"/>
                <w:szCs w:val="24"/>
              </w:rPr>
              <w:t>Otomobil</w:t>
            </w:r>
          </w:p>
        </w:tc>
        <w:tc>
          <w:tcPr>
            <w:tcW w:w="1273" w:type="dxa"/>
          </w:tcPr>
          <w:p w14:paraId="00E6F8CC" w14:textId="2A1ED845"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2020</w:t>
            </w:r>
          </w:p>
        </w:tc>
        <w:tc>
          <w:tcPr>
            <w:tcW w:w="1008" w:type="dxa"/>
          </w:tcPr>
          <w:p w14:paraId="37E36DD8" w14:textId="7C5B8A2E"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5</w:t>
            </w:r>
          </w:p>
        </w:tc>
        <w:tc>
          <w:tcPr>
            <w:tcW w:w="1293" w:type="dxa"/>
          </w:tcPr>
          <w:p w14:paraId="2AF9D91A" w14:textId="5ED112FA"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5</w:t>
            </w:r>
          </w:p>
        </w:tc>
        <w:tc>
          <w:tcPr>
            <w:tcW w:w="1797" w:type="dxa"/>
          </w:tcPr>
          <w:p w14:paraId="4E0A9362" w14:textId="15D1DBDC"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w:t>
            </w:r>
          </w:p>
        </w:tc>
        <w:tc>
          <w:tcPr>
            <w:tcW w:w="1291" w:type="dxa"/>
          </w:tcPr>
          <w:p w14:paraId="06C507BF" w14:textId="2EEC5500"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5</w:t>
            </w:r>
          </w:p>
        </w:tc>
      </w:tr>
      <w:tr w:rsidR="000E7D18" w:rsidRPr="00154AE9" w14:paraId="39E97E9E" w14:textId="77777777" w:rsidTr="00821765">
        <w:trPr>
          <w:trHeight w:val="263"/>
          <w:jc w:val="center"/>
        </w:trPr>
        <w:tc>
          <w:tcPr>
            <w:tcW w:w="2423" w:type="dxa"/>
          </w:tcPr>
          <w:p w14:paraId="1CD26698" w14:textId="3B859ED1" w:rsidR="000E7D18" w:rsidRPr="00154AE9" w:rsidRDefault="000E7D18" w:rsidP="000E7D18">
            <w:pPr>
              <w:widowControl w:val="0"/>
              <w:autoSpaceDE w:val="0"/>
              <w:autoSpaceDN w:val="0"/>
              <w:adjustRightInd w:val="0"/>
              <w:spacing w:after="0" w:line="240" w:lineRule="auto"/>
              <w:rPr>
                <w:rFonts w:ascii="Arial" w:hAnsi="Arial" w:cs="Arial"/>
                <w:b/>
                <w:bCs/>
                <w:sz w:val="22"/>
                <w:szCs w:val="22"/>
              </w:rPr>
            </w:pPr>
            <w:r w:rsidRPr="00154AE9">
              <w:rPr>
                <w:rFonts w:ascii="Arial" w:hAnsi="Arial" w:cs="Arial"/>
                <w:sz w:val="24"/>
                <w:szCs w:val="24"/>
              </w:rPr>
              <w:t>Otomobil</w:t>
            </w:r>
          </w:p>
        </w:tc>
        <w:tc>
          <w:tcPr>
            <w:tcW w:w="1273" w:type="dxa"/>
          </w:tcPr>
          <w:p w14:paraId="4EB6A4DE" w14:textId="102A8C26"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2022</w:t>
            </w:r>
          </w:p>
        </w:tc>
        <w:tc>
          <w:tcPr>
            <w:tcW w:w="1008" w:type="dxa"/>
          </w:tcPr>
          <w:p w14:paraId="4FDFB5B5" w14:textId="4B4F4793"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2</w:t>
            </w:r>
          </w:p>
        </w:tc>
        <w:tc>
          <w:tcPr>
            <w:tcW w:w="1293" w:type="dxa"/>
          </w:tcPr>
          <w:p w14:paraId="544AD185" w14:textId="3B79ADF7"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1</w:t>
            </w:r>
          </w:p>
        </w:tc>
        <w:tc>
          <w:tcPr>
            <w:tcW w:w="1797" w:type="dxa"/>
          </w:tcPr>
          <w:p w14:paraId="5554C351" w14:textId="4613B539"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w:t>
            </w:r>
          </w:p>
        </w:tc>
        <w:tc>
          <w:tcPr>
            <w:tcW w:w="1291" w:type="dxa"/>
          </w:tcPr>
          <w:p w14:paraId="2FD5D8C3" w14:textId="7D1C1309"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2</w:t>
            </w:r>
          </w:p>
        </w:tc>
      </w:tr>
      <w:tr w:rsidR="000E7D18" w:rsidRPr="00154AE9" w14:paraId="2C087F10" w14:textId="77777777" w:rsidTr="00821765">
        <w:trPr>
          <w:trHeight w:val="263"/>
          <w:jc w:val="center"/>
        </w:trPr>
        <w:tc>
          <w:tcPr>
            <w:tcW w:w="2423" w:type="dxa"/>
          </w:tcPr>
          <w:p w14:paraId="4DAB3BB4" w14:textId="39133D7A" w:rsidR="000E7D18" w:rsidRPr="00154AE9" w:rsidRDefault="000E7D18" w:rsidP="000E7D18">
            <w:pPr>
              <w:widowControl w:val="0"/>
              <w:autoSpaceDE w:val="0"/>
              <w:autoSpaceDN w:val="0"/>
              <w:adjustRightInd w:val="0"/>
              <w:spacing w:after="0" w:line="240" w:lineRule="auto"/>
              <w:rPr>
                <w:rFonts w:ascii="Arial" w:hAnsi="Arial" w:cs="Arial"/>
                <w:b/>
                <w:bCs/>
                <w:sz w:val="22"/>
                <w:szCs w:val="22"/>
              </w:rPr>
            </w:pPr>
            <w:r w:rsidRPr="00154AE9">
              <w:rPr>
                <w:rFonts w:ascii="Arial" w:hAnsi="Arial" w:cs="Arial"/>
                <w:sz w:val="24"/>
                <w:szCs w:val="24"/>
              </w:rPr>
              <w:t>Otomobil</w:t>
            </w:r>
          </w:p>
        </w:tc>
        <w:tc>
          <w:tcPr>
            <w:tcW w:w="1273" w:type="dxa"/>
          </w:tcPr>
          <w:p w14:paraId="3D1E4D18" w14:textId="322A38E1"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2023</w:t>
            </w:r>
          </w:p>
        </w:tc>
        <w:tc>
          <w:tcPr>
            <w:tcW w:w="1008" w:type="dxa"/>
          </w:tcPr>
          <w:p w14:paraId="4E80705A" w14:textId="18D4D520"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3</w:t>
            </w:r>
          </w:p>
        </w:tc>
        <w:tc>
          <w:tcPr>
            <w:tcW w:w="1293" w:type="dxa"/>
          </w:tcPr>
          <w:p w14:paraId="30631658" w14:textId="3800E7BF"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3</w:t>
            </w:r>
          </w:p>
        </w:tc>
        <w:tc>
          <w:tcPr>
            <w:tcW w:w="1797" w:type="dxa"/>
          </w:tcPr>
          <w:p w14:paraId="645D0C27" w14:textId="15C749EE"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w:t>
            </w:r>
          </w:p>
        </w:tc>
        <w:tc>
          <w:tcPr>
            <w:tcW w:w="1291" w:type="dxa"/>
          </w:tcPr>
          <w:p w14:paraId="60A81A5E" w14:textId="196BE423"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3</w:t>
            </w:r>
          </w:p>
        </w:tc>
      </w:tr>
      <w:tr w:rsidR="000E7D18" w:rsidRPr="00154AE9" w14:paraId="49F16CAD" w14:textId="77777777" w:rsidTr="00821765">
        <w:trPr>
          <w:trHeight w:val="263"/>
          <w:jc w:val="center"/>
        </w:trPr>
        <w:tc>
          <w:tcPr>
            <w:tcW w:w="2423" w:type="dxa"/>
          </w:tcPr>
          <w:p w14:paraId="0417637C" w14:textId="5B1BE0CA" w:rsidR="000E7D18" w:rsidRPr="00154AE9" w:rsidRDefault="000E7D18" w:rsidP="000E7D18">
            <w:pPr>
              <w:widowControl w:val="0"/>
              <w:autoSpaceDE w:val="0"/>
              <w:autoSpaceDN w:val="0"/>
              <w:adjustRightInd w:val="0"/>
              <w:spacing w:after="0" w:line="240" w:lineRule="auto"/>
              <w:rPr>
                <w:rFonts w:ascii="Arial" w:hAnsi="Arial" w:cs="Arial"/>
                <w:b/>
                <w:bCs/>
                <w:sz w:val="22"/>
                <w:szCs w:val="22"/>
              </w:rPr>
            </w:pPr>
            <w:r w:rsidRPr="00154AE9">
              <w:rPr>
                <w:rFonts w:ascii="Arial" w:hAnsi="Arial" w:cs="Arial"/>
                <w:sz w:val="24"/>
                <w:szCs w:val="24"/>
              </w:rPr>
              <w:t>Otomobil</w:t>
            </w:r>
          </w:p>
        </w:tc>
        <w:tc>
          <w:tcPr>
            <w:tcW w:w="1273" w:type="dxa"/>
          </w:tcPr>
          <w:p w14:paraId="10504EF6" w14:textId="578B8990"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2024</w:t>
            </w:r>
          </w:p>
        </w:tc>
        <w:tc>
          <w:tcPr>
            <w:tcW w:w="1008" w:type="dxa"/>
          </w:tcPr>
          <w:p w14:paraId="73F1EEB5" w14:textId="1F292D89"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4</w:t>
            </w:r>
          </w:p>
        </w:tc>
        <w:tc>
          <w:tcPr>
            <w:tcW w:w="1293" w:type="dxa"/>
          </w:tcPr>
          <w:p w14:paraId="235F9090" w14:textId="09C49A8B"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4</w:t>
            </w:r>
          </w:p>
        </w:tc>
        <w:tc>
          <w:tcPr>
            <w:tcW w:w="1797" w:type="dxa"/>
          </w:tcPr>
          <w:p w14:paraId="2439B310" w14:textId="56697BB2"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w:t>
            </w:r>
          </w:p>
        </w:tc>
        <w:tc>
          <w:tcPr>
            <w:tcW w:w="1291" w:type="dxa"/>
          </w:tcPr>
          <w:p w14:paraId="549742FB" w14:textId="27BB3428"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4</w:t>
            </w:r>
          </w:p>
        </w:tc>
      </w:tr>
      <w:tr w:rsidR="000E7D18" w:rsidRPr="00154AE9" w14:paraId="64121F5B" w14:textId="77777777" w:rsidTr="00821765">
        <w:trPr>
          <w:trHeight w:val="263"/>
          <w:jc w:val="center"/>
        </w:trPr>
        <w:tc>
          <w:tcPr>
            <w:tcW w:w="2423" w:type="dxa"/>
          </w:tcPr>
          <w:p w14:paraId="4DE30C5A" w14:textId="53CCA9DD" w:rsidR="000E7D18" w:rsidRPr="00154AE9" w:rsidRDefault="000E7D18" w:rsidP="000E7D18">
            <w:pPr>
              <w:widowControl w:val="0"/>
              <w:autoSpaceDE w:val="0"/>
              <w:autoSpaceDN w:val="0"/>
              <w:adjustRightInd w:val="0"/>
              <w:spacing w:after="0" w:line="240" w:lineRule="auto"/>
              <w:rPr>
                <w:rFonts w:ascii="Arial" w:hAnsi="Arial" w:cs="Arial"/>
                <w:b/>
                <w:bCs/>
                <w:sz w:val="22"/>
                <w:szCs w:val="22"/>
              </w:rPr>
            </w:pPr>
            <w:r w:rsidRPr="00154AE9">
              <w:rPr>
                <w:rFonts w:ascii="Arial" w:hAnsi="Arial" w:cs="Arial"/>
                <w:sz w:val="24"/>
                <w:szCs w:val="24"/>
              </w:rPr>
              <w:t>Otomobil</w:t>
            </w:r>
          </w:p>
        </w:tc>
        <w:tc>
          <w:tcPr>
            <w:tcW w:w="1273" w:type="dxa"/>
          </w:tcPr>
          <w:p w14:paraId="1A5DBAEE" w14:textId="6D9D5A20"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2025</w:t>
            </w:r>
          </w:p>
        </w:tc>
        <w:tc>
          <w:tcPr>
            <w:tcW w:w="1008" w:type="dxa"/>
          </w:tcPr>
          <w:p w14:paraId="18D8F4F6" w14:textId="48976B78"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2</w:t>
            </w:r>
          </w:p>
        </w:tc>
        <w:tc>
          <w:tcPr>
            <w:tcW w:w="1293" w:type="dxa"/>
          </w:tcPr>
          <w:p w14:paraId="563A3332" w14:textId="77777777" w:rsidR="000E7D18" w:rsidRPr="00154AE9" w:rsidRDefault="000E7D18" w:rsidP="000E7D18">
            <w:pPr>
              <w:widowControl w:val="0"/>
              <w:autoSpaceDE w:val="0"/>
              <w:autoSpaceDN w:val="0"/>
              <w:adjustRightInd w:val="0"/>
              <w:spacing w:after="0" w:line="240" w:lineRule="auto"/>
              <w:jc w:val="center"/>
              <w:rPr>
                <w:rFonts w:ascii="Arial" w:hAnsi="Arial" w:cs="Arial"/>
                <w:bCs/>
              </w:rPr>
            </w:pPr>
          </w:p>
        </w:tc>
        <w:tc>
          <w:tcPr>
            <w:tcW w:w="1797" w:type="dxa"/>
          </w:tcPr>
          <w:p w14:paraId="11CAD6FD" w14:textId="77777777" w:rsidR="000E7D18" w:rsidRPr="00154AE9" w:rsidRDefault="000E7D18" w:rsidP="000E7D18">
            <w:pPr>
              <w:widowControl w:val="0"/>
              <w:autoSpaceDE w:val="0"/>
              <w:autoSpaceDN w:val="0"/>
              <w:adjustRightInd w:val="0"/>
              <w:spacing w:after="0" w:line="240" w:lineRule="auto"/>
              <w:jc w:val="center"/>
              <w:rPr>
                <w:rFonts w:ascii="Arial" w:hAnsi="Arial" w:cs="Arial"/>
                <w:bCs/>
              </w:rPr>
            </w:pPr>
          </w:p>
        </w:tc>
        <w:tc>
          <w:tcPr>
            <w:tcW w:w="1291" w:type="dxa"/>
          </w:tcPr>
          <w:p w14:paraId="2DA668E0" w14:textId="7402BF85"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2</w:t>
            </w:r>
          </w:p>
        </w:tc>
      </w:tr>
      <w:tr w:rsidR="000E7D18" w:rsidRPr="00154AE9" w14:paraId="67D4693D" w14:textId="77777777" w:rsidTr="00821765">
        <w:trPr>
          <w:trHeight w:val="263"/>
          <w:jc w:val="center"/>
        </w:trPr>
        <w:tc>
          <w:tcPr>
            <w:tcW w:w="2423" w:type="dxa"/>
          </w:tcPr>
          <w:p w14:paraId="2649D8ED" w14:textId="287A44DC" w:rsidR="000E7D18" w:rsidRPr="00154AE9" w:rsidRDefault="000E7D18" w:rsidP="000E7D18">
            <w:pPr>
              <w:widowControl w:val="0"/>
              <w:autoSpaceDE w:val="0"/>
              <w:autoSpaceDN w:val="0"/>
              <w:adjustRightInd w:val="0"/>
              <w:spacing w:after="0" w:line="240" w:lineRule="auto"/>
              <w:rPr>
                <w:rFonts w:ascii="Arial" w:hAnsi="Arial" w:cs="Arial"/>
                <w:b/>
                <w:bCs/>
                <w:sz w:val="22"/>
                <w:szCs w:val="22"/>
              </w:rPr>
            </w:pPr>
            <w:r w:rsidRPr="00154AE9">
              <w:rPr>
                <w:rFonts w:ascii="Arial" w:hAnsi="Arial" w:cs="Arial"/>
                <w:sz w:val="24"/>
                <w:szCs w:val="24"/>
              </w:rPr>
              <w:t>Traktör</w:t>
            </w:r>
          </w:p>
        </w:tc>
        <w:tc>
          <w:tcPr>
            <w:tcW w:w="1273" w:type="dxa"/>
          </w:tcPr>
          <w:p w14:paraId="7A13C107" w14:textId="75B062FE"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1977</w:t>
            </w:r>
          </w:p>
        </w:tc>
        <w:tc>
          <w:tcPr>
            <w:tcW w:w="1008" w:type="dxa"/>
          </w:tcPr>
          <w:p w14:paraId="62E12DF1" w14:textId="0AD29786"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2</w:t>
            </w:r>
          </w:p>
        </w:tc>
        <w:tc>
          <w:tcPr>
            <w:tcW w:w="1293" w:type="dxa"/>
          </w:tcPr>
          <w:p w14:paraId="73AC4EE3" w14:textId="77777777" w:rsidR="000E7D18" w:rsidRPr="00154AE9" w:rsidRDefault="000E7D18" w:rsidP="000E7D18">
            <w:pPr>
              <w:widowControl w:val="0"/>
              <w:autoSpaceDE w:val="0"/>
              <w:autoSpaceDN w:val="0"/>
              <w:adjustRightInd w:val="0"/>
              <w:spacing w:after="0" w:line="240" w:lineRule="auto"/>
              <w:jc w:val="center"/>
              <w:rPr>
                <w:rFonts w:ascii="Arial" w:hAnsi="Arial" w:cs="Arial"/>
                <w:bCs/>
              </w:rPr>
            </w:pPr>
          </w:p>
        </w:tc>
        <w:tc>
          <w:tcPr>
            <w:tcW w:w="1797" w:type="dxa"/>
          </w:tcPr>
          <w:p w14:paraId="345B6096" w14:textId="77777777" w:rsidR="000E7D18" w:rsidRPr="00154AE9" w:rsidRDefault="000E7D18" w:rsidP="000E7D18">
            <w:pPr>
              <w:widowControl w:val="0"/>
              <w:autoSpaceDE w:val="0"/>
              <w:autoSpaceDN w:val="0"/>
              <w:adjustRightInd w:val="0"/>
              <w:spacing w:after="0" w:line="240" w:lineRule="auto"/>
              <w:jc w:val="center"/>
              <w:rPr>
                <w:rFonts w:ascii="Arial" w:hAnsi="Arial" w:cs="Arial"/>
                <w:bCs/>
              </w:rPr>
            </w:pPr>
          </w:p>
        </w:tc>
        <w:tc>
          <w:tcPr>
            <w:tcW w:w="1291" w:type="dxa"/>
          </w:tcPr>
          <w:p w14:paraId="309539BA" w14:textId="4C0B9CDC"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2</w:t>
            </w:r>
          </w:p>
        </w:tc>
      </w:tr>
      <w:tr w:rsidR="000E7D18" w:rsidRPr="00154AE9" w14:paraId="36B8E732" w14:textId="77777777" w:rsidTr="00821765">
        <w:trPr>
          <w:trHeight w:val="263"/>
          <w:jc w:val="center"/>
        </w:trPr>
        <w:tc>
          <w:tcPr>
            <w:tcW w:w="2423" w:type="dxa"/>
          </w:tcPr>
          <w:p w14:paraId="5AD62CBD" w14:textId="748D9210" w:rsidR="000E7D18" w:rsidRPr="00154AE9" w:rsidRDefault="000E7D18" w:rsidP="000E7D18">
            <w:pPr>
              <w:widowControl w:val="0"/>
              <w:autoSpaceDE w:val="0"/>
              <w:autoSpaceDN w:val="0"/>
              <w:adjustRightInd w:val="0"/>
              <w:spacing w:after="0" w:line="240" w:lineRule="auto"/>
              <w:rPr>
                <w:rFonts w:ascii="Arial" w:hAnsi="Arial" w:cs="Arial"/>
                <w:b/>
                <w:bCs/>
                <w:sz w:val="22"/>
                <w:szCs w:val="22"/>
              </w:rPr>
            </w:pPr>
            <w:r w:rsidRPr="00154AE9">
              <w:rPr>
                <w:rFonts w:ascii="Arial" w:hAnsi="Arial" w:cs="Arial"/>
                <w:sz w:val="24"/>
                <w:szCs w:val="24"/>
              </w:rPr>
              <w:t>Kamyonet</w:t>
            </w:r>
          </w:p>
        </w:tc>
        <w:tc>
          <w:tcPr>
            <w:tcW w:w="1273" w:type="dxa"/>
          </w:tcPr>
          <w:p w14:paraId="657F37DC" w14:textId="76297076"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2025</w:t>
            </w:r>
          </w:p>
        </w:tc>
        <w:tc>
          <w:tcPr>
            <w:tcW w:w="1008" w:type="dxa"/>
          </w:tcPr>
          <w:p w14:paraId="5C8ECDA9" w14:textId="2ECC5A6D"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2</w:t>
            </w:r>
          </w:p>
        </w:tc>
        <w:tc>
          <w:tcPr>
            <w:tcW w:w="1293" w:type="dxa"/>
          </w:tcPr>
          <w:p w14:paraId="6D74A4F5" w14:textId="77777777" w:rsidR="000E7D18" w:rsidRPr="00154AE9" w:rsidRDefault="000E7D18" w:rsidP="000E7D18">
            <w:pPr>
              <w:widowControl w:val="0"/>
              <w:autoSpaceDE w:val="0"/>
              <w:autoSpaceDN w:val="0"/>
              <w:adjustRightInd w:val="0"/>
              <w:spacing w:after="0" w:line="240" w:lineRule="auto"/>
              <w:jc w:val="center"/>
              <w:rPr>
                <w:rFonts w:ascii="Arial" w:hAnsi="Arial" w:cs="Arial"/>
                <w:bCs/>
              </w:rPr>
            </w:pPr>
          </w:p>
        </w:tc>
        <w:tc>
          <w:tcPr>
            <w:tcW w:w="1797" w:type="dxa"/>
          </w:tcPr>
          <w:p w14:paraId="2EE93FAB" w14:textId="77777777" w:rsidR="000E7D18" w:rsidRPr="00154AE9" w:rsidRDefault="000E7D18" w:rsidP="000E7D18">
            <w:pPr>
              <w:widowControl w:val="0"/>
              <w:autoSpaceDE w:val="0"/>
              <w:autoSpaceDN w:val="0"/>
              <w:adjustRightInd w:val="0"/>
              <w:spacing w:after="0" w:line="240" w:lineRule="auto"/>
              <w:jc w:val="center"/>
              <w:rPr>
                <w:rFonts w:ascii="Arial" w:hAnsi="Arial" w:cs="Arial"/>
                <w:bCs/>
              </w:rPr>
            </w:pPr>
          </w:p>
        </w:tc>
        <w:tc>
          <w:tcPr>
            <w:tcW w:w="1291" w:type="dxa"/>
          </w:tcPr>
          <w:p w14:paraId="453C55EB" w14:textId="70B5CF4D"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2</w:t>
            </w:r>
          </w:p>
        </w:tc>
      </w:tr>
      <w:tr w:rsidR="000E7D18" w:rsidRPr="00154AE9" w14:paraId="1E1C18E1" w14:textId="77777777" w:rsidTr="00821765">
        <w:trPr>
          <w:trHeight w:val="263"/>
          <w:jc w:val="center"/>
        </w:trPr>
        <w:tc>
          <w:tcPr>
            <w:tcW w:w="2423" w:type="dxa"/>
          </w:tcPr>
          <w:p w14:paraId="6E8A464C" w14:textId="09DEB6A9" w:rsidR="000E7D18" w:rsidRPr="00154AE9" w:rsidRDefault="000E7D18" w:rsidP="000E7D18">
            <w:pPr>
              <w:widowControl w:val="0"/>
              <w:autoSpaceDE w:val="0"/>
              <w:autoSpaceDN w:val="0"/>
              <w:adjustRightInd w:val="0"/>
              <w:spacing w:after="0" w:line="240" w:lineRule="auto"/>
              <w:rPr>
                <w:rFonts w:ascii="Arial" w:hAnsi="Arial" w:cs="Arial"/>
                <w:b/>
                <w:bCs/>
                <w:sz w:val="22"/>
                <w:szCs w:val="22"/>
              </w:rPr>
            </w:pPr>
            <w:r w:rsidRPr="00154AE9">
              <w:rPr>
                <w:rFonts w:ascii="Arial" w:hAnsi="Arial" w:cs="Arial"/>
                <w:sz w:val="24"/>
                <w:szCs w:val="24"/>
              </w:rPr>
              <w:t>Kamyonet</w:t>
            </w:r>
          </w:p>
        </w:tc>
        <w:tc>
          <w:tcPr>
            <w:tcW w:w="1273" w:type="dxa"/>
          </w:tcPr>
          <w:p w14:paraId="49B7C958" w14:textId="40122445"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2001</w:t>
            </w:r>
          </w:p>
        </w:tc>
        <w:tc>
          <w:tcPr>
            <w:tcW w:w="1008" w:type="dxa"/>
          </w:tcPr>
          <w:p w14:paraId="2AB41900" w14:textId="130651B9"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1</w:t>
            </w:r>
          </w:p>
        </w:tc>
        <w:tc>
          <w:tcPr>
            <w:tcW w:w="1293" w:type="dxa"/>
          </w:tcPr>
          <w:p w14:paraId="5A2FDB48" w14:textId="77777777" w:rsidR="000E7D18" w:rsidRPr="00154AE9" w:rsidRDefault="000E7D18" w:rsidP="000E7D18">
            <w:pPr>
              <w:widowControl w:val="0"/>
              <w:autoSpaceDE w:val="0"/>
              <w:autoSpaceDN w:val="0"/>
              <w:adjustRightInd w:val="0"/>
              <w:spacing w:after="0" w:line="240" w:lineRule="auto"/>
              <w:jc w:val="center"/>
              <w:rPr>
                <w:rFonts w:ascii="Arial" w:hAnsi="Arial" w:cs="Arial"/>
                <w:bCs/>
              </w:rPr>
            </w:pPr>
          </w:p>
        </w:tc>
        <w:tc>
          <w:tcPr>
            <w:tcW w:w="1797" w:type="dxa"/>
          </w:tcPr>
          <w:p w14:paraId="78FC4187" w14:textId="77777777" w:rsidR="000E7D18" w:rsidRPr="00154AE9" w:rsidRDefault="000E7D18" w:rsidP="000E7D18">
            <w:pPr>
              <w:widowControl w:val="0"/>
              <w:autoSpaceDE w:val="0"/>
              <w:autoSpaceDN w:val="0"/>
              <w:adjustRightInd w:val="0"/>
              <w:spacing w:after="0" w:line="240" w:lineRule="auto"/>
              <w:jc w:val="center"/>
              <w:rPr>
                <w:rFonts w:ascii="Arial" w:hAnsi="Arial" w:cs="Arial"/>
                <w:bCs/>
              </w:rPr>
            </w:pPr>
          </w:p>
        </w:tc>
        <w:tc>
          <w:tcPr>
            <w:tcW w:w="1291" w:type="dxa"/>
          </w:tcPr>
          <w:p w14:paraId="006AD939" w14:textId="7479D3D6"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1</w:t>
            </w:r>
          </w:p>
        </w:tc>
      </w:tr>
      <w:tr w:rsidR="000E7D18" w:rsidRPr="00154AE9" w14:paraId="4FF7E0FB" w14:textId="77777777" w:rsidTr="00821765">
        <w:trPr>
          <w:trHeight w:val="263"/>
          <w:jc w:val="center"/>
        </w:trPr>
        <w:tc>
          <w:tcPr>
            <w:tcW w:w="2423" w:type="dxa"/>
          </w:tcPr>
          <w:p w14:paraId="36F339EB" w14:textId="00C0AA56" w:rsidR="000E7D18" w:rsidRPr="00154AE9" w:rsidRDefault="000E7D18" w:rsidP="000E7D18">
            <w:pPr>
              <w:widowControl w:val="0"/>
              <w:autoSpaceDE w:val="0"/>
              <w:autoSpaceDN w:val="0"/>
              <w:adjustRightInd w:val="0"/>
              <w:spacing w:after="0" w:line="240" w:lineRule="auto"/>
              <w:rPr>
                <w:rFonts w:ascii="Arial" w:hAnsi="Arial" w:cs="Arial"/>
                <w:b/>
                <w:bCs/>
                <w:sz w:val="22"/>
                <w:szCs w:val="22"/>
              </w:rPr>
            </w:pPr>
            <w:r w:rsidRPr="00154AE9">
              <w:rPr>
                <w:rFonts w:ascii="Arial" w:hAnsi="Arial" w:cs="Arial"/>
                <w:sz w:val="24"/>
                <w:szCs w:val="24"/>
              </w:rPr>
              <w:t>Kamyonet</w:t>
            </w:r>
          </w:p>
        </w:tc>
        <w:tc>
          <w:tcPr>
            <w:tcW w:w="1273" w:type="dxa"/>
          </w:tcPr>
          <w:p w14:paraId="2C01CAF8" w14:textId="7A5366CD"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2004</w:t>
            </w:r>
          </w:p>
        </w:tc>
        <w:tc>
          <w:tcPr>
            <w:tcW w:w="1008" w:type="dxa"/>
          </w:tcPr>
          <w:p w14:paraId="5BD45F1D" w14:textId="6C9BC433"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1</w:t>
            </w:r>
          </w:p>
        </w:tc>
        <w:tc>
          <w:tcPr>
            <w:tcW w:w="1293" w:type="dxa"/>
          </w:tcPr>
          <w:p w14:paraId="7D51BF43" w14:textId="77777777" w:rsidR="000E7D18" w:rsidRPr="00154AE9" w:rsidRDefault="000E7D18" w:rsidP="000E7D18">
            <w:pPr>
              <w:widowControl w:val="0"/>
              <w:autoSpaceDE w:val="0"/>
              <w:autoSpaceDN w:val="0"/>
              <w:adjustRightInd w:val="0"/>
              <w:spacing w:after="0" w:line="240" w:lineRule="auto"/>
              <w:jc w:val="center"/>
              <w:rPr>
                <w:rFonts w:ascii="Arial" w:hAnsi="Arial" w:cs="Arial"/>
                <w:bCs/>
              </w:rPr>
            </w:pPr>
          </w:p>
        </w:tc>
        <w:tc>
          <w:tcPr>
            <w:tcW w:w="1797" w:type="dxa"/>
          </w:tcPr>
          <w:p w14:paraId="4423647A" w14:textId="77777777" w:rsidR="000E7D18" w:rsidRPr="00154AE9" w:rsidRDefault="000E7D18" w:rsidP="000E7D18">
            <w:pPr>
              <w:widowControl w:val="0"/>
              <w:autoSpaceDE w:val="0"/>
              <w:autoSpaceDN w:val="0"/>
              <w:adjustRightInd w:val="0"/>
              <w:spacing w:after="0" w:line="240" w:lineRule="auto"/>
              <w:jc w:val="center"/>
              <w:rPr>
                <w:rFonts w:ascii="Arial" w:hAnsi="Arial" w:cs="Arial"/>
                <w:bCs/>
              </w:rPr>
            </w:pPr>
          </w:p>
        </w:tc>
        <w:tc>
          <w:tcPr>
            <w:tcW w:w="1291" w:type="dxa"/>
          </w:tcPr>
          <w:p w14:paraId="1CD26EF8" w14:textId="2EC2DC54"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1</w:t>
            </w:r>
          </w:p>
        </w:tc>
      </w:tr>
      <w:tr w:rsidR="000E7D18" w:rsidRPr="00154AE9" w14:paraId="7B27E10E" w14:textId="77777777" w:rsidTr="00821765">
        <w:trPr>
          <w:trHeight w:val="263"/>
          <w:jc w:val="center"/>
        </w:trPr>
        <w:tc>
          <w:tcPr>
            <w:tcW w:w="2423" w:type="dxa"/>
          </w:tcPr>
          <w:p w14:paraId="07D29D07" w14:textId="048B497A" w:rsidR="000E7D18" w:rsidRPr="00154AE9" w:rsidRDefault="000E7D18" w:rsidP="000E7D18">
            <w:pPr>
              <w:widowControl w:val="0"/>
              <w:autoSpaceDE w:val="0"/>
              <w:autoSpaceDN w:val="0"/>
              <w:adjustRightInd w:val="0"/>
              <w:spacing w:after="0" w:line="240" w:lineRule="auto"/>
              <w:rPr>
                <w:rFonts w:ascii="Arial" w:hAnsi="Arial" w:cs="Arial"/>
                <w:b/>
                <w:bCs/>
                <w:sz w:val="22"/>
                <w:szCs w:val="22"/>
              </w:rPr>
            </w:pPr>
            <w:r w:rsidRPr="00154AE9">
              <w:rPr>
                <w:rFonts w:ascii="Arial" w:hAnsi="Arial" w:cs="Arial"/>
                <w:sz w:val="24"/>
                <w:szCs w:val="24"/>
              </w:rPr>
              <w:t>Kamyonet</w:t>
            </w:r>
          </w:p>
        </w:tc>
        <w:tc>
          <w:tcPr>
            <w:tcW w:w="1273" w:type="dxa"/>
          </w:tcPr>
          <w:p w14:paraId="35DEB7DC" w14:textId="6E8E8151"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2007</w:t>
            </w:r>
          </w:p>
        </w:tc>
        <w:tc>
          <w:tcPr>
            <w:tcW w:w="1008" w:type="dxa"/>
          </w:tcPr>
          <w:p w14:paraId="3C40541B" w14:textId="6C0402E0"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1</w:t>
            </w:r>
          </w:p>
        </w:tc>
        <w:tc>
          <w:tcPr>
            <w:tcW w:w="1293" w:type="dxa"/>
          </w:tcPr>
          <w:p w14:paraId="0AE759D7" w14:textId="77777777" w:rsidR="000E7D18" w:rsidRPr="00154AE9" w:rsidRDefault="000E7D18" w:rsidP="000E7D18">
            <w:pPr>
              <w:widowControl w:val="0"/>
              <w:autoSpaceDE w:val="0"/>
              <w:autoSpaceDN w:val="0"/>
              <w:adjustRightInd w:val="0"/>
              <w:spacing w:after="0" w:line="240" w:lineRule="auto"/>
              <w:jc w:val="center"/>
              <w:rPr>
                <w:rFonts w:ascii="Arial" w:hAnsi="Arial" w:cs="Arial"/>
                <w:bCs/>
              </w:rPr>
            </w:pPr>
          </w:p>
        </w:tc>
        <w:tc>
          <w:tcPr>
            <w:tcW w:w="1797" w:type="dxa"/>
          </w:tcPr>
          <w:p w14:paraId="686E5243" w14:textId="77777777" w:rsidR="000E7D18" w:rsidRPr="00154AE9" w:rsidRDefault="000E7D18" w:rsidP="000E7D18">
            <w:pPr>
              <w:widowControl w:val="0"/>
              <w:autoSpaceDE w:val="0"/>
              <w:autoSpaceDN w:val="0"/>
              <w:adjustRightInd w:val="0"/>
              <w:spacing w:after="0" w:line="240" w:lineRule="auto"/>
              <w:jc w:val="center"/>
              <w:rPr>
                <w:rFonts w:ascii="Arial" w:hAnsi="Arial" w:cs="Arial"/>
                <w:bCs/>
              </w:rPr>
            </w:pPr>
          </w:p>
        </w:tc>
        <w:tc>
          <w:tcPr>
            <w:tcW w:w="1291" w:type="dxa"/>
          </w:tcPr>
          <w:p w14:paraId="6B56C747" w14:textId="70EF2E5A"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1</w:t>
            </w:r>
          </w:p>
        </w:tc>
      </w:tr>
      <w:tr w:rsidR="000E7D18" w:rsidRPr="00154AE9" w14:paraId="578ED8B0" w14:textId="77777777" w:rsidTr="00821765">
        <w:trPr>
          <w:trHeight w:val="263"/>
          <w:jc w:val="center"/>
        </w:trPr>
        <w:tc>
          <w:tcPr>
            <w:tcW w:w="2423" w:type="dxa"/>
          </w:tcPr>
          <w:p w14:paraId="43F1D670" w14:textId="22D230F4" w:rsidR="000E7D18" w:rsidRPr="00154AE9" w:rsidRDefault="000E7D18" w:rsidP="000E7D18">
            <w:pPr>
              <w:widowControl w:val="0"/>
              <w:autoSpaceDE w:val="0"/>
              <w:autoSpaceDN w:val="0"/>
              <w:adjustRightInd w:val="0"/>
              <w:spacing w:after="0" w:line="240" w:lineRule="auto"/>
              <w:rPr>
                <w:rFonts w:ascii="Arial" w:hAnsi="Arial" w:cs="Arial"/>
                <w:b/>
                <w:bCs/>
                <w:sz w:val="22"/>
                <w:szCs w:val="22"/>
              </w:rPr>
            </w:pPr>
            <w:r w:rsidRPr="00154AE9">
              <w:rPr>
                <w:rFonts w:ascii="Arial" w:hAnsi="Arial" w:cs="Arial"/>
                <w:sz w:val="24"/>
                <w:szCs w:val="24"/>
              </w:rPr>
              <w:t>Kamyonet</w:t>
            </w:r>
          </w:p>
        </w:tc>
        <w:tc>
          <w:tcPr>
            <w:tcW w:w="1273" w:type="dxa"/>
          </w:tcPr>
          <w:p w14:paraId="2FBC665F" w14:textId="74ACB6A9"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2010</w:t>
            </w:r>
          </w:p>
        </w:tc>
        <w:tc>
          <w:tcPr>
            <w:tcW w:w="1008" w:type="dxa"/>
          </w:tcPr>
          <w:p w14:paraId="69B022A0" w14:textId="20E8702D"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1</w:t>
            </w:r>
          </w:p>
        </w:tc>
        <w:tc>
          <w:tcPr>
            <w:tcW w:w="1293" w:type="dxa"/>
          </w:tcPr>
          <w:p w14:paraId="252D4558" w14:textId="77777777" w:rsidR="000E7D18" w:rsidRPr="00154AE9" w:rsidRDefault="000E7D18" w:rsidP="000E7D18">
            <w:pPr>
              <w:widowControl w:val="0"/>
              <w:autoSpaceDE w:val="0"/>
              <w:autoSpaceDN w:val="0"/>
              <w:adjustRightInd w:val="0"/>
              <w:spacing w:after="0" w:line="240" w:lineRule="auto"/>
              <w:jc w:val="center"/>
              <w:rPr>
                <w:rFonts w:ascii="Arial" w:hAnsi="Arial" w:cs="Arial"/>
                <w:bCs/>
              </w:rPr>
            </w:pPr>
          </w:p>
        </w:tc>
        <w:tc>
          <w:tcPr>
            <w:tcW w:w="1797" w:type="dxa"/>
          </w:tcPr>
          <w:p w14:paraId="54CA060D" w14:textId="77777777" w:rsidR="000E7D18" w:rsidRPr="00154AE9" w:rsidRDefault="000E7D18" w:rsidP="000E7D18">
            <w:pPr>
              <w:widowControl w:val="0"/>
              <w:autoSpaceDE w:val="0"/>
              <w:autoSpaceDN w:val="0"/>
              <w:adjustRightInd w:val="0"/>
              <w:spacing w:after="0" w:line="240" w:lineRule="auto"/>
              <w:jc w:val="center"/>
              <w:rPr>
                <w:rFonts w:ascii="Arial" w:hAnsi="Arial" w:cs="Arial"/>
                <w:bCs/>
              </w:rPr>
            </w:pPr>
          </w:p>
        </w:tc>
        <w:tc>
          <w:tcPr>
            <w:tcW w:w="1291" w:type="dxa"/>
          </w:tcPr>
          <w:p w14:paraId="65570CB1" w14:textId="10242EB7"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1</w:t>
            </w:r>
          </w:p>
        </w:tc>
      </w:tr>
      <w:tr w:rsidR="000E7D18" w:rsidRPr="00154AE9" w14:paraId="21091411" w14:textId="77777777" w:rsidTr="00821765">
        <w:trPr>
          <w:trHeight w:val="263"/>
          <w:jc w:val="center"/>
        </w:trPr>
        <w:tc>
          <w:tcPr>
            <w:tcW w:w="2423" w:type="dxa"/>
          </w:tcPr>
          <w:p w14:paraId="1E1BB17B" w14:textId="5720D714" w:rsidR="000E7D18" w:rsidRPr="00154AE9" w:rsidRDefault="000E7D18" w:rsidP="000E7D18">
            <w:pPr>
              <w:widowControl w:val="0"/>
              <w:autoSpaceDE w:val="0"/>
              <w:autoSpaceDN w:val="0"/>
              <w:adjustRightInd w:val="0"/>
              <w:spacing w:after="0" w:line="240" w:lineRule="auto"/>
              <w:rPr>
                <w:rFonts w:ascii="Arial" w:hAnsi="Arial" w:cs="Arial"/>
                <w:b/>
                <w:bCs/>
                <w:sz w:val="22"/>
                <w:szCs w:val="22"/>
              </w:rPr>
            </w:pPr>
            <w:r w:rsidRPr="00154AE9">
              <w:rPr>
                <w:rFonts w:ascii="Arial" w:hAnsi="Arial" w:cs="Arial"/>
                <w:sz w:val="24"/>
                <w:szCs w:val="24"/>
              </w:rPr>
              <w:t>Kamyonet</w:t>
            </w:r>
          </w:p>
        </w:tc>
        <w:tc>
          <w:tcPr>
            <w:tcW w:w="1273" w:type="dxa"/>
          </w:tcPr>
          <w:p w14:paraId="2774717C" w14:textId="21E807BD"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2014</w:t>
            </w:r>
          </w:p>
        </w:tc>
        <w:tc>
          <w:tcPr>
            <w:tcW w:w="1008" w:type="dxa"/>
          </w:tcPr>
          <w:p w14:paraId="3932658F" w14:textId="5D7D9F98"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1</w:t>
            </w:r>
          </w:p>
        </w:tc>
        <w:tc>
          <w:tcPr>
            <w:tcW w:w="1293" w:type="dxa"/>
          </w:tcPr>
          <w:p w14:paraId="5D6EEBAD" w14:textId="77777777" w:rsidR="000E7D18" w:rsidRPr="00154AE9" w:rsidRDefault="000E7D18" w:rsidP="000E7D18">
            <w:pPr>
              <w:widowControl w:val="0"/>
              <w:autoSpaceDE w:val="0"/>
              <w:autoSpaceDN w:val="0"/>
              <w:adjustRightInd w:val="0"/>
              <w:spacing w:after="0" w:line="240" w:lineRule="auto"/>
              <w:jc w:val="center"/>
              <w:rPr>
                <w:rFonts w:ascii="Arial" w:hAnsi="Arial" w:cs="Arial"/>
                <w:bCs/>
              </w:rPr>
            </w:pPr>
          </w:p>
        </w:tc>
        <w:tc>
          <w:tcPr>
            <w:tcW w:w="1797" w:type="dxa"/>
          </w:tcPr>
          <w:p w14:paraId="035425B1" w14:textId="3760846D"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w:t>
            </w:r>
          </w:p>
        </w:tc>
        <w:tc>
          <w:tcPr>
            <w:tcW w:w="1291" w:type="dxa"/>
          </w:tcPr>
          <w:p w14:paraId="4E36A29C" w14:textId="0CC52D41"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1</w:t>
            </w:r>
          </w:p>
        </w:tc>
      </w:tr>
      <w:tr w:rsidR="000E7D18" w:rsidRPr="00154AE9" w14:paraId="7E4959C4" w14:textId="77777777" w:rsidTr="00821765">
        <w:trPr>
          <w:trHeight w:val="263"/>
          <w:jc w:val="center"/>
        </w:trPr>
        <w:tc>
          <w:tcPr>
            <w:tcW w:w="2423" w:type="dxa"/>
          </w:tcPr>
          <w:p w14:paraId="74538F0A" w14:textId="0365E06C" w:rsidR="000E7D18" w:rsidRPr="00154AE9" w:rsidRDefault="000E7D18" w:rsidP="000E7D18">
            <w:pPr>
              <w:widowControl w:val="0"/>
              <w:autoSpaceDE w:val="0"/>
              <w:autoSpaceDN w:val="0"/>
              <w:adjustRightInd w:val="0"/>
              <w:spacing w:after="0" w:line="240" w:lineRule="auto"/>
              <w:rPr>
                <w:rFonts w:ascii="Arial" w:hAnsi="Arial" w:cs="Arial"/>
                <w:b/>
                <w:bCs/>
                <w:sz w:val="22"/>
                <w:szCs w:val="22"/>
              </w:rPr>
            </w:pPr>
            <w:r w:rsidRPr="00154AE9">
              <w:rPr>
                <w:rFonts w:ascii="Arial" w:hAnsi="Arial" w:cs="Arial"/>
                <w:sz w:val="24"/>
                <w:szCs w:val="24"/>
              </w:rPr>
              <w:t>Kamyonet</w:t>
            </w:r>
          </w:p>
        </w:tc>
        <w:tc>
          <w:tcPr>
            <w:tcW w:w="1273" w:type="dxa"/>
          </w:tcPr>
          <w:p w14:paraId="44A35BAF" w14:textId="765F3F7C"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2015</w:t>
            </w:r>
          </w:p>
        </w:tc>
        <w:tc>
          <w:tcPr>
            <w:tcW w:w="1008" w:type="dxa"/>
          </w:tcPr>
          <w:p w14:paraId="4A011586" w14:textId="3F13775A"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1</w:t>
            </w:r>
          </w:p>
        </w:tc>
        <w:tc>
          <w:tcPr>
            <w:tcW w:w="1293" w:type="dxa"/>
          </w:tcPr>
          <w:p w14:paraId="26A3A46D" w14:textId="77777777" w:rsidR="000E7D18" w:rsidRPr="00154AE9" w:rsidRDefault="000E7D18" w:rsidP="000E7D18">
            <w:pPr>
              <w:widowControl w:val="0"/>
              <w:autoSpaceDE w:val="0"/>
              <w:autoSpaceDN w:val="0"/>
              <w:adjustRightInd w:val="0"/>
              <w:spacing w:after="0" w:line="240" w:lineRule="auto"/>
              <w:jc w:val="center"/>
              <w:rPr>
                <w:rFonts w:ascii="Arial" w:hAnsi="Arial" w:cs="Arial"/>
                <w:bCs/>
              </w:rPr>
            </w:pPr>
          </w:p>
        </w:tc>
        <w:tc>
          <w:tcPr>
            <w:tcW w:w="1797" w:type="dxa"/>
          </w:tcPr>
          <w:p w14:paraId="6EE7AEE7" w14:textId="68D6828C"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w:t>
            </w:r>
          </w:p>
        </w:tc>
        <w:tc>
          <w:tcPr>
            <w:tcW w:w="1291" w:type="dxa"/>
          </w:tcPr>
          <w:p w14:paraId="492DD4CB" w14:textId="085B204F"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1</w:t>
            </w:r>
          </w:p>
        </w:tc>
      </w:tr>
      <w:tr w:rsidR="000E7D18" w:rsidRPr="00154AE9" w14:paraId="11478E53" w14:textId="77777777" w:rsidTr="00821765">
        <w:trPr>
          <w:trHeight w:val="263"/>
          <w:jc w:val="center"/>
        </w:trPr>
        <w:tc>
          <w:tcPr>
            <w:tcW w:w="2423" w:type="dxa"/>
          </w:tcPr>
          <w:p w14:paraId="5F05B53A" w14:textId="2AF33C4F" w:rsidR="000E7D18" w:rsidRPr="00154AE9" w:rsidRDefault="000E7D18" w:rsidP="000E7D18">
            <w:pPr>
              <w:widowControl w:val="0"/>
              <w:autoSpaceDE w:val="0"/>
              <w:autoSpaceDN w:val="0"/>
              <w:adjustRightInd w:val="0"/>
              <w:spacing w:after="0" w:line="240" w:lineRule="auto"/>
              <w:rPr>
                <w:rFonts w:ascii="Arial" w:hAnsi="Arial" w:cs="Arial"/>
                <w:b/>
                <w:bCs/>
                <w:sz w:val="22"/>
                <w:szCs w:val="22"/>
              </w:rPr>
            </w:pPr>
            <w:r w:rsidRPr="00154AE9">
              <w:rPr>
                <w:rFonts w:ascii="Arial" w:hAnsi="Arial" w:cs="Arial"/>
                <w:sz w:val="24"/>
                <w:szCs w:val="24"/>
              </w:rPr>
              <w:t>Kamyonet</w:t>
            </w:r>
          </w:p>
        </w:tc>
        <w:tc>
          <w:tcPr>
            <w:tcW w:w="1273" w:type="dxa"/>
          </w:tcPr>
          <w:p w14:paraId="79066A2D" w14:textId="505D72B9"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2016</w:t>
            </w:r>
          </w:p>
        </w:tc>
        <w:tc>
          <w:tcPr>
            <w:tcW w:w="1008" w:type="dxa"/>
          </w:tcPr>
          <w:p w14:paraId="06244713" w14:textId="2C06FCBF"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1</w:t>
            </w:r>
          </w:p>
        </w:tc>
        <w:tc>
          <w:tcPr>
            <w:tcW w:w="1293" w:type="dxa"/>
          </w:tcPr>
          <w:p w14:paraId="38C747CB" w14:textId="77777777" w:rsidR="000E7D18" w:rsidRPr="00154AE9" w:rsidRDefault="000E7D18" w:rsidP="000E7D18">
            <w:pPr>
              <w:widowControl w:val="0"/>
              <w:autoSpaceDE w:val="0"/>
              <w:autoSpaceDN w:val="0"/>
              <w:adjustRightInd w:val="0"/>
              <w:spacing w:after="0" w:line="240" w:lineRule="auto"/>
              <w:jc w:val="center"/>
              <w:rPr>
                <w:rFonts w:ascii="Arial" w:hAnsi="Arial" w:cs="Arial"/>
                <w:bCs/>
              </w:rPr>
            </w:pPr>
          </w:p>
        </w:tc>
        <w:tc>
          <w:tcPr>
            <w:tcW w:w="1797" w:type="dxa"/>
          </w:tcPr>
          <w:p w14:paraId="501A10CF" w14:textId="231B078D"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w:t>
            </w:r>
          </w:p>
        </w:tc>
        <w:tc>
          <w:tcPr>
            <w:tcW w:w="1291" w:type="dxa"/>
          </w:tcPr>
          <w:p w14:paraId="1303BBC7" w14:textId="5EFD6FBB"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1</w:t>
            </w:r>
          </w:p>
        </w:tc>
      </w:tr>
      <w:tr w:rsidR="000E7D18" w:rsidRPr="00154AE9" w14:paraId="31BA368C" w14:textId="77777777" w:rsidTr="00821765">
        <w:trPr>
          <w:trHeight w:val="263"/>
          <w:jc w:val="center"/>
        </w:trPr>
        <w:tc>
          <w:tcPr>
            <w:tcW w:w="2423" w:type="dxa"/>
          </w:tcPr>
          <w:p w14:paraId="012BAF24" w14:textId="3BB44C06" w:rsidR="000E7D18" w:rsidRPr="00154AE9" w:rsidRDefault="000E7D18" w:rsidP="000E7D18">
            <w:pPr>
              <w:widowControl w:val="0"/>
              <w:autoSpaceDE w:val="0"/>
              <w:autoSpaceDN w:val="0"/>
              <w:adjustRightInd w:val="0"/>
              <w:spacing w:after="0" w:line="240" w:lineRule="auto"/>
              <w:rPr>
                <w:rFonts w:ascii="Arial" w:hAnsi="Arial" w:cs="Arial"/>
                <w:b/>
                <w:bCs/>
                <w:sz w:val="22"/>
                <w:szCs w:val="22"/>
              </w:rPr>
            </w:pPr>
            <w:r w:rsidRPr="00154AE9">
              <w:rPr>
                <w:rFonts w:ascii="Arial" w:hAnsi="Arial" w:cs="Arial"/>
                <w:sz w:val="24"/>
                <w:szCs w:val="24"/>
              </w:rPr>
              <w:t>Kamyonet</w:t>
            </w:r>
          </w:p>
        </w:tc>
        <w:tc>
          <w:tcPr>
            <w:tcW w:w="1273" w:type="dxa"/>
          </w:tcPr>
          <w:p w14:paraId="03EAB945" w14:textId="0ED55C06"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2017</w:t>
            </w:r>
          </w:p>
        </w:tc>
        <w:tc>
          <w:tcPr>
            <w:tcW w:w="1008" w:type="dxa"/>
          </w:tcPr>
          <w:p w14:paraId="5ED24097" w14:textId="2A37FD7D"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1</w:t>
            </w:r>
          </w:p>
        </w:tc>
        <w:tc>
          <w:tcPr>
            <w:tcW w:w="1293" w:type="dxa"/>
          </w:tcPr>
          <w:p w14:paraId="4304D2DB" w14:textId="41047DCD"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w:t>
            </w:r>
          </w:p>
        </w:tc>
        <w:tc>
          <w:tcPr>
            <w:tcW w:w="1797" w:type="dxa"/>
          </w:tcPr>
          <w:p w14:paraId="2B19E8A9" w14:textId="645AEFB2"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w:t>
            </w:r>
          </w:p>
        </w:tc>
        <w:tc>
          <w:tcPr>
            <w:tcW w:w="1291" w:type="dxa"/>
          </w:tcPr>
          <w:p w14:paraId="1BFF71B7" w14:textId="0FAA71C8"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1</w:t>
            </w:r>
          </w:p>
        </w:tc>
      </w:tr>
      <w:tr w:rsidR="000E7D18" w:rsidRPr="00154AE9" w14:paraId="520AFA90" w14:textId="77777777" w:rsidTr="00821765">
        <w:trPr>
          <w:trHeight w:val="263"/>
          <w:jc w:val="center"/>
        </w:trPr>
        <w:tc>
          <w:tcPr>
            <w:tcW w:w="2423" w:type="dxa"/>
          </w:tcPr>
          <w:p w14:paraId="6DF18F8C" w14:textId="18DBD1A3" w:rsidR="000E7D18" w:rsidRPr="00154AE9" w:rsidRDefault="000E7D18" w:rsidP="000E7D18">
            <w:pPr>
              <w:widowControl w:val="0"/>
              <w:autoSpaceDE w:val="0"/>
              <w:autoSpaceDN w:val="0"/>
              <w:adjustRightInd w:val="0"/>
              <w:spacing w:after="0" w:line="240" w:lineRule="auto"/>
              <w:rPr>
                <w:rFonts w:ascii="Arial" w:hAnsi="Arial" w:cs="Arial"/>
                <w:b/>
                <w:bCs/>
                <w:sz w:val="22"/>
                <w:szCs w:val="22"/>
              </w:rPr>
            </w:pPr>
            <w:r w:rsidRPr="00154AE9">
              <w:rPr>
                <w:rFonts w:ascii="Arial" w:hAnsi="Arial" w:cs="Arial"/>
                <w:sz w:val="24"/>
                <w:szCs w:val="24"/>
              </w:rPr>
              <w:t>Kamyonet</w:t>
            </w:r>
          </w:p>
        </w:tc>
        <w:tc>
          <w:tcPr>
            <w:tcW w:w="1273" w:type="dxa"/>
          </w:tcPr>
          <w:p w14:paraId="671CD808" w14:textId="440614BC"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2019</w:t>
            </w:r>
          </w:p>
        </w:tc>
        <w:tc>
          <w:tcPr>
            <w:tcW w:w="1008" w:type="dxa"/>
          </w:tcPr>
          <w:p w14:paraId="58989394" w14:textId="385644D1"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1</w:t>
            </w:r>
          </w:p>
        </w:tc>
        <w:tc>
          <w:tcPr>
            <w:tcW w:w="1293" w:type="dxa"/>
          </w:tcPr>
          <w:p w14:paraId="70628B73" w14:textId="609ADB91"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w:t>
            </w:r>
          </w:p>
        </w:tc>
        <w:tc>
          <w:tcPr>
            <w:tcW w:w="1797" w:type="dxa"/>
          </w:tcPr>
          <w:p w14:paraId="0F8CB031" w14:textId="2FE63B1E"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w:t>
            </w:r>
          </w:p>
        </w:tc>
        <w:tc>
          <w:tcPr>
            <w:tcW w:w="1291" w:type="dxa"/>
          </w:tcPr>
          <w:p w14:paraId="2350138E" w14:textId="2E76C7E4"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1</w:t>
            </w:r>
          </w:p>
        </w:tc>
      </w:tr>
      <w:tr w:rsidR="000E7D18" w:rsidRPr="00154AE9" w14:paraId="699D8A92" w14:textId="77777777" w:rsidTr="00821765">
        <w:trPr>
          <w:trHeight w:val="263"/>
          <w:jc w:val="center"/>
        </w:trPr>
        <w:tc>
          <w:tcPr>
            <w:tcW w:w="2423" w:type="dxa"/>
          </w:tcPr>
          <w:p w14:paraId="0A3B4733" w14:textId="1DDF2F13" w:rsidR="000E7D18" w:rsidRPr="00154AE9" w:rsidRDefault="000E7D18" w:rsidP="000E7D18">
            <w:pPr>
              <w:widowControl w:val="0"/>
              <w:autoSpaceDE w:val="0"/>
              <w:autoSpaceDN w:val="0"/>
              <w:adjustRightInd w:val="0"/>
              <w:spacing w:after="0" w:line="240" w:lineRule="auto"/>
              <w:rPr>
                <w:rFonts w:ascii="Arial" w:hAnsi="Arial" w:cs="Arial"/>
                <w:b/>
                <w:bCs/>
                <w:sz w:val="22"/>
                <w:szCs w:val="22"/>
              </w:rPr>
            </w:pPr>
            <w:r w:rsidRPr="00154AE9">
              <w:rPr>
                <w:rFonts w:ascii="Arial" w:hAnsi="Arial" w:cs="Arial"/>
                <w:sz w:val="24"/>
                <w:szCs w:val="24"/>
              </w:rPr>
              <w:t>Kamyonet</w:t>
            </w:r>
          </w:p>
        </w:tc>
        <w:tc>
          <w:tcPr>
            <w:tcW w:w="1273" w:type="dxa"/>
          </w:tcPr>
          <w:p w14:paraId="1F271DAF" w14:textId="161DBD0D"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2020</w:t>
            </w:r>
          </w:p>
        </w:tc>
        <w:tc>
          <w:tcPr>
            <w:tcW w:w="1008" w:type="dxa"/>
          </w:tcPr>
          <w:p w14:paraId="3AAA9838" w14:textId="0DEA6AB3"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1</w:t>
            </w:r>
          </w:p>
        </w:tc>
        <w:tc>
          <w:tcPr>
            <w:tcW w:w="1293" w:type="dxa"/>
          </w:tcPr>
          <w:p w14:paraId="3D9E676C" w14:textId="750C19BC"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1</w:t>
            </w:r>
          </w:p>
        </w:tc>
        <w:tc>
          <w:tcPr>
            <w:tcW w:w="1797" w:type="dxa"/>
          </w:tcPr>
          <w:p w14:paraId="00F2743A" w14:textId="6C4430CA"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w:t>
            </w:r>
          </w:p>
        </w:tc>
        <w:tc>
          <w:tcPr>
            <w:tcW w:w="1291" w:type="dxa"/>
          </w:tcPr>
          <w:p w14:paraId="70618E50" w14:textId="0F109A04"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1</w:t>
            </w:r>
          </w:p>
        </w:tc>
      </w:tr>
      <w:tr w:rsidR="000E7D18" w:rsidRPr="00154AE9" w14:paraId="2CC53AD9" w14:textId="77777777" w:rsidTr="00821765">
        <w:trPr>
          <w:trHeight w:val="263"/>
          <w:jc w:val="center"/>
        </w:trPr>
        <w:tc>
          <w:tcPr>
            <w:tcW w:w="2423" w:type="dxa"/>
          </w:tcPr>
          <w:p w14:paraId="5BDA03FD" w14:textId="0AF13CD6" w:rsidR="000E7D18" w:rsidRPr="00154AE9" w:rsidRDefault="000E7D18" w:rsidP="000E7D18">
            <w:pPr>
              <w:widowControl w:val="0"/>
              <w:autoSpaceDE w:val="0"/>
              <w:autoSpaceDN w:val="0"/>
              <w:adjustRightInd w:val="0"/>
              <w:spacing w:after="0" w:line="240" w:lineRule="auto"/>
              <w:rPr>
                <w:rFonts w:ascii="Arial" w:hAnsi="Arial" w:cs="Arial"/>
                <w:b/>
                <w:bCs/>
                <w:sz w:val="22"/>
                <w:szCs w:val="22"/>
              </w:rPr>
            </w:pPr>
            <w:r w:rsidRPr="00154AE9">
              <w:rPr>
                <w:rFonts w:ascii="Arial" w:hAnsi="Arial" w:cs="Arial"/>
                <w:sz w:val="24"/>
                <w:szCs w:val="24"/>
              </w:rPr>
              <w:t>Kamyonet</w:t>
            </w:r>
          </w:p>
        </w:tc>
        <w:tc>
          <w:tcPr>
            <w:tcW w:w="1273" w:type="dxa"/>
          </w:tcPr>
          <w:p w14:paraId="55D7F1E7" w14:textId="63B785C1"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2023</w:t>
            </w:r>
          </w:p>
        </w:tc>
        <w:tc>
          <w:tcPr>
            <w:tcW w:w="1008" w:type="dxa"/>
          </w:tcPr>
          <w:p w14:paraId="58680175" w14:textId="129316CE"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2</w:t>
            </w:r>
          </w:p>
        </w:tc>
        <w:tc>
          <w:tcPr>
            <w:tcW w:w="1293" w:type="dxa"/>
          </w:tcPr>
          <w:p w14:paraId="290CDDD7" w14:textId="2FDEA093"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w:t>
            </w:r>
          </w:p>
        </w:tc>
        <w:tc>
          <w:tcPr>
            <w:tcW w:w="1797" w:type="dxa"/>
          </w:tcPr>
          <w:p w14:paraId="6DA75001" w14:textId="0AC2E2AD"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w:t>
            </w:r>
          </w:p>
        </w:tc>
        <w:tc>
          <w:tcPr>
            <w:tcW w:w="1291" w:type="dxa"/>
          </w:tcPr>
          <w:p w14:paraId="46B51A78" w14:textId="717EADF5"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2</w:t>
            </w:r>
          </w:p>
        </w:tc>
      </w:tr>
      <w:tr w:rsidR="000E7D18" w:rsidRPr="00154AE9" w14:paraId="2360CF6F" w14:textId="77777777" w:rsidTr="00821765">
        <w:trPr>
          <w:trHeight w:val="263"/>
          <w:jc w:val="center"/>
        </w:trPr>
        <w:tc>
          <w:tcPr>
            <w:tcW w:w="2423" w:type="dxa"/>
          </w:tcPr>
          <w:p w14:paraId="256F54BA" w14:textId="23E4892A" w:rsidR="000E7D18" w:rsidRPr="00154AE9" w:rsidRDefault="000E7D18" w:rsidP="000E7D18">
            <w:pPr>
              <w:widowControl w:val="0"/>
              <w:autoSpaceDE w:val="0"/>
              <w:autoSpaceDN w:val="0"/>
              <w:adjustRightInd w:val="0"/>
              <w:spacing w:after="0" w:line="240" w:lineRule="auto"/>
              <w:rPr>
                <w:rFonts w:ascii="Arial" w:hAnsi="Arial" w:cs="Arial"/>
                <w:b/>
                <w:bCs/>
                <w:sz w:val="22"/>
                <w:szCs w:val="22"/>
              </w:rPr>
            </w:pPr>
            <w:proofErr w:type="spellStart"/>
            <w:r w:rsidRPr="00154AE9">
              <w:rPr>
                <w:rFonts w:ascii="Arial" w:hAnsi="Arial" w:cs="Arial"/>
                <w:sz w:val="24"/>
                <w:szCs w:val="24"/>
              </w:rPr>
              <w:t>Minübüs</w:t>
            </w:r>
            <w:proofErr w:type="spellEnd"/>
            <w:r w:rsidRPr="00154AE9">
              <w:rPr>
                <w:rFonts w:ascii="Arial" w:hAnsi="Arial" w:cs="Arial"/>
                <w:sz w:val="24"/>
                <w:szCs w:val="24"/>
              </w:rPr>
              <w:t xml:space="preserve"> </w:t>
            </w:r>
          </w:p>
        </w:tc>
        <w:tc>
          <w:tcPr>
            <w:tcW w:w="1273" w:type="dxa"/>
          </w:tcPr>
          <w:p w14:paraId="3B121865" w14:textId="116EDF29"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2011</w:t>
            </w:r>
          </w:p>
        </w:tc>
        <w:tc>
          <w:tcPr>
            <w:tcW w:w="1008" w:type="dxa"/>
          </w:tcPr>
          <w:p w14:paraId="403EB6B4" w14:textId="6573E5A2"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2</w:t>
            </w:r>
          </w:p>
        </w:tc>
        <w:tc>
          <w:tcPr>
            <w:tcW w:w="1293" w:type="dxa"/>
          </w:tcPr>
          <w:p w14:paraId="40F3F354" w14:textId="2A3D6B78"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w:t>
            </w:r>
          </w:p>
        </w:tc>
        <w:tc>
          <w:tcPr>
            <w:tcW w:w="1797" w:type="dxa"/>
          </w:tcPr>
          <w:p w14:paraId="69CAB27B" w14:textId="1150987D"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w:t>
            </w:r>
          </w:p>
        </w:tc>
        <w:tc>
          <w:tcPr>
            <w:tcW w:w="1291" w:type="dxa"/>
          </w:tcPr>
          <w:p w14:paraId="202E1824" w14:textId="5BF6A83C"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2</w:t>
            </w:r>
          </w:p>
        </w:tc>
      </w:tr>
      <w:tr w:rsidR="000E7D18" w:rsidRPr="00154AE9" w14:paraId="58A6F6C4" w14:textId="77777777" w:rsidTr="00821765">
        <w:trPr>
          <w:trHeight w:val="263"/>
          <w:jc w:val="center"/>
        </w:trPr>
        <w:tc>
          <w:tcPr>
            <w:tcW w:w="2423" w:type="dxa"/>
          </w:tcPr>
          <w:p w14:paraId="54028B32" w14:textId="20A0E1D0" w:rsidR="000E7D18" w:rsidRPr="00154AE9" w:rsidRDefault="000E7D18" w:rsidP="000E7D18">
            <w:pPr>
              <w:widowControl w:val="0"/>
              <w:autoSpaceDE w:val="0"/>
              <w:autoSpaceDN w:val="0"/>
              <w:adjustRightInd w:val="0"/>
              <w:spacing w:after="0" w:line="240" w:lineRule="auto"/>
              <w:rPr>
                <w:rFonts w:ascii="Arial" w:hAnsi="Arial" w:cs="Arial"/>
                <w:b/>
                <w:bCs/>
                <w:sz w:val="22"/>
                <w:szCs w:val="22"/>
              </w:rPr>
            </w:pPr>
            <w:r w:rsidRPr="00154AE9">
              <w:rPr>
                <w:rFonts w:ascii="Arial" w:hAnsi="Arial" w:cs="Arial"/>
                <w:sz w:val="24"/>
                <w:szCs w:val="24"/>
              </w:rPr>
              <w:t>Otobüs</w:t>
            </w:r>
          </w:p>
        </w:tc>
        <w:tc>
          <w:tcPr>
            <w:tcW w:w="1273" w:type="dxa"/>
          </w:tcPr>
          <w:p w14:paraId="00A2EE03" w14:textId="57039E23"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2008</w:t>
            </w:r>
          </w:p>
        </w:tc>
        <w:tc>
          <w:tcPr>
            <w:tcW w:w="1008" w:type="dxa"/>
          </w:tcPr>
          <w:p w14:paraId="05918B56" w14:textId="40D679AF"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1</w:t>
            </w:r>
          </w:p>
        </w:tc>
        <w:tc>
          <w:tcPr>
            <w:tcW w:w="1293" w:type="dxa"/>
          </w:tcPr>
          <w:p w14:paraId="3B9B1618" w14:textId="7F0707A9"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w:t>
            </w:r>
          </w:p>
        </w:tc>
        <w:tc>
          <w:tcPr>
            <w:tcW w:w="1797" w:type="dxa"/>
          </w:tcPr>
          <w:p w14:paraId="47AB705E" w14:textId="4BBDDD79"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w:t>
            </w:r>
          </w:p>
        </w:tc>
        <w:tc>
          <w:tcPr>
            <w:tcW w:w="1291" w:type="dxa"/>
          </w:tcPr>
          <w:p w14:paraId="170291FB" w14:textId="4DE64731"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1</w:t>
            </w:r>
          </w:p>
        </w:tc>
      </w:tr>
      <w:tr w:rsidR="000E7D18" w:rsidRPr="00154AE9" w14:paraId="2BB62740" w14:textId="77777777" w:rsidTr="00821765">
        <w:trPr>
          <w:trHeight w:val="263"/>
          <w:jc w:val="center"/>
        </w:trPr>
        <w:tc>
          <w:tcPr>
            <w:tcW w:w="2423" w:type="dxa"/>
          </w:tcPr>
          <w:p w14:paraId="4911AF2F" w14:textId="164613A5" w:rsidR="000E7D18" w:rsidRPr="00154AE9" w:rsidRDefault="000E7D18" w:rsidP="000E7D18">
            <w:pPr>
              <w:widowControl w:val="0"/>
              <w:autoSpaceDE w:val="0"/>
              <w:autoSpaceDN w:val="0"/>
              <w:adjustRightInd w:val="0"/>
              <w:spacing w:after="0" w:line="240" w:lineRule="auto"/>
              <w:rPr>
                <w:rFonts w:ascii="Arial" w:hAnsi="Arial" w:cs="Arial"/>
                <w:b/>
                <w:bCs/>
                <w:sz w:val="22"/>
                <w:szCs w:val="22"/>
              </w:rPr>
            </w:pPr>
            <w:r w:rsidRPr="00154AE9">
              <w:rPr>
                <w:rFonts w:ascii="Arial" w:hAnsi="Arial" w:cs="Arial"/>
                <w:sz w:val="24"/>
                <w:szCs w:val="24"/>
              </w:rPr>
              <w:t>Otobüs</w:t>
            </w:r>
          </w:p>
        </w:tc>
        <w:tc>
          <w:tcPr>
            <w:tcW w:w="1273" w:type="dxa"/>
          </w:tcPr>
          <w:p w14:paraId="467A8AA5" w14:textId="196C698D"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2009</w:t>
            </w:r>
          </w:p>
        </w:tc>
        <w:tc>
          <w:tcPr>
            <w:tcW w:w="1008" w:type="dxa"/>
          </w:tcPr>
          <w:p w14:paraId="6625BD59" w14:textId="6F19FA12"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1</w:t>
            </w:r>
          </w:p>
        </w:tc>
        <w:tc>
          <w:tcPr>
            <w:tcW w:w="1293" w:type="dxa"/>
          </w:tcPr>
          <w:p w14:paraId="50DDDE44" w14:textId="529B790D"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w:t>
            </w:r>
          </w:p>
        </w:tc>
        <w:tc>
          <w:tcPr>
            <w:tcW w:w="1797" w:type="dxa"/>
          </w:tcPr>
          <w:p w14:paraId="6AA4B5DC" w14:textId="317FD2F2"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w:t>
            </w:r>
          </w:p>
        </w:tc>
        <w:tc>
          <w:tcPr>
            <w:tcW w:w="1291" w:type="dxa"/>
          </w:tcPr>
          <w:p w14:paraId="4BE1ACFC" w14:textId="0FCC64FC"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1</w:t>
            </w:r>
          </w:p>
        </w:tc>
      </w:tr>
      <w:tr w:rsidR="000E7D18" w:rsidRPr="00154AE9" w14:paraId="02D53C42" w14:textId="77777777" w:rsidTr="00821765">
        <w:trPr>
          <w:trHeight w:val="263"/>
          <w:jc w:val="center"/>
        </w:trPr>
        <w:tc>
          <w:tcPr>
            <w:tcW w:w="2423" w:type="dxa"/>
          </w:tcPr>
          <w:p w14:paraId="4FED424D" w14:textId="2F4ACD92" w:rsidR="000E7D18" w:rsidRPr="00154AE9" w:rsidRDefault="000E7D18" w:rsidP="000E7D18">
            <w:pPr>
              <w:widowControl w:val="0"/>
              <w:autoSpaceDE w:val="0"/>
              <w:autoSpaceDN w:val="0"/>
              <w:adjustRightInd w:val="0"/>
              <w:spacing w:after="0" w:line="240" w:lineRule="auto"/>
              <w:rPr>
                <w:rFonts w:ascii="Arial" w:hAnsi="Arial" w:cs="Arial"/>
                <w:b/>
                <w:bCs/>
                <w:sz w:val="22"/>
                <w:szCs w:val="22"/>
              </w:rPr>
            </w:pPr>
            <w:r w:rsidRPr="00154AE9">
              <w:rPr>
                <w:rFonts w:ascii="Arial" w:hAnsi="Arial" w:cs="Arial"/>
                <w:sz w:val="24"/>
                <w:szCs w:val="24"/>
              </w:rPr>
              <w:t>Otobüs</w:t>
            </w:r>
          </w:p>
        </w:tc>
        <w:tc>
          <w:tcPr>
            <w:tcW w:w="1273" w:type="dxa"/>
          </w:tcPr>
          <w:p w14:paraId="5C157616" w14:textId="63BD3274"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2014</w:t>
            </w:r>
          </w:p>
        </w:tc>
        <w:tc>
          <w:tcPr>
            <w:tcW w:w="1008" w:type="dxa"/>
          </w:tcPr>
          <w:p w14:paraId="3E601C55" w14:textId="6C4572DD"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1</w:t>
            </w:r>
          </w:p>
        </w:tc>
        <w:tc>
          <w:tcPr>
            <w:tcW w:w="1293" w:type="dxa"/>
          </w:tcPr>
          <w:p w14:paraId="082BC9C4" w14:textId="77777777" w:rsidR="000E7D18" w:rsidRPr="00154AE9" w:rsidRDefault="000E7D18" w:rsidP="000E7D18">
            <w:pPr>
              <w:widowControl w:val="0"/>
              <w:autoSpaceDE w:val="0"/>
              <w:autoSpaceDN w:val="0"/>
              <w:adjustRightInd w:val="0"/>
              <w:spacing w:after="0" w:line="240" w:lineRule="auto"/>
              <w:jc w:val="center"/>
              <w:rPr>
                <w:rFonts w:ascii="Arial" w:hAnsi="Arial" w:cs="Arial"/>
                <w:bCs/>
              </w:rPr>
            </w:pPr>
          </w:p>
        </w:tc>
        <w:tc>
          <w:tcPr>
            <w:tcW w:w="1797" w:type="dxa"/>
          </w:tcPr>
          <w:p w14:paraId="12E8125D" w14:textId="3F54899D"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w:t>
            </w:r>
          </w:p>
        </w:tc>
        <w:tc>
          <w:tcPr>
            <w:tcW w:w="1291" w:type="dxa"/>
          </w:tcPr>
          <w:p w14:paraId="6C152910" w14:textId="2930134B"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sz w:val="24"/>
                <w:szCs w:val="24"/>
              </w:rPr>
              <w:t>1</w:t>
            </w:r>
          </w:p>
        </w:tc>
      </w:tr>
      <w:tr w:rsidR="000E7D18" w:rsidRPr="00154AE9" w14:paraId="541ECCC0" w14:textId="77777777" w:rsidTr="000E7D18">
        <w:trPr>
          <w:trHeight w:val="263"/>
          <w:jc w:val="center"/>
        </w:trPr>
        <w:tc>
          <w:tcPr>
            <w:tcW w:w="2423" w:type="dxa"/>
          </w:tcPr>
          <w:p w14:paraId="188EAF4A" w14:textId="3460F41F" w:rsidR="000E7D18" w:rsidRPr="00154AE9" w:rsidRDefault="000E7D18" w:rsidP="000E7D18">
            <w:pPr>
              <w:widowControl w:val="0"/>
              <w:autoSpaceDE w:val="0"/>
              <w:autoSpaceDN w:val="0"/>
              <w:adjustRightInd w:val="0"/>
              <w:spacing w:after="0" w:line="240" w:lineRule="auto"/>
              <w:rPr>
                <w:rFonts w:ascii="Arial" w:hAnsi="Arial" w:cs="Arial"/>
                <w:b/>
                <w:bCs/>
                <w:sz w:val="22"/>
                <w:szCs w:val="22"/>
              </w:rPr>
            </w:pPr>
            <w:r w:rsidRPr="00154AE9">
              <w:rPr>
                <w:rFonts w:ascii="Arial" w:hAnsi="Arial" w:cs="Arial"/>
                <w:b/>
                <w:bCs/>
                <w:sz w:val="24"/>
                <w:szCs w:val="24"/>
              </w:rPr>
              <w:t>İlçeler Toplam *</w:t>
            </w:r>
          </w:p>
        </w:tc>
        <w:tc>
          <w:tcPr>
            <w:tcW w:w="1273" w:type="dxa"/>
            <w:vMerge w:val="restart"/>
            <w:shd w:val="clear" w:color="auto" w:fill="D9D9D9" w:themeFill="background1" w:themeFillShade="D9"/>
          </w:tcPr>
          <w:p w14:paraId="34E76E85" w14:textId="77777777" w:rsidR="000E7D18" w:rsidRPr="00154AE9" w:rsidRDefault="000E7D18" w:rsidP="000E7D18">
            <w:pPr>
              <w:widowControl w:val="0"/>
              <w:autoSpaceDE w:val="0"/>
              <w:autoSpaceDN w:val="0"/>
              <w:adjustRightInd w:val="0"/>
              <w:spacing w:after="0" w:line="240" w:lineRule="auto"/>
              <w:jc w:val="center"/>
              <w:rPr>
                <w:rFonts w:ascii="Arial" w:hAnsi="Arial" w:cs="Arial"/>
                <w:bCs/>
              </w:rPr>
            </w:pPr>
          </w:p>
        </w:tc>
        <w:tc>
          <w:tcPr>
            <w:tcW w:w="1008" w:type="dxa"/>
          </w:tcPr>
          <w:p w14:paraId="2D87A67B" w14:textId="068214DE"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bCs/>
                <w:sz w:val="24"/>
                <w:szCs w:val="24"/>
              </w:rPr>
              <w:t>62</w:t>
            </w:r>
          </w:p>
        </w:tc>
        <w:tc>
          <w:tcPr>
            <w:tcW w:w="1293" w:type="dxa"/>
          </w:tcPr>
          <w:p w14:paraId="480A7F12" w14:textId="476746B0"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bCs/>
                <w:sz w:val="24"/>
                <w:szCs w:val="24"/>
              </w:rPr>
              <w:t>55</w:t>
            </w:r>
          </w:p>
        </w:tc>
        <w:tc>
          <w:tcPr>
            <w:tcW w:w="1797" w:type="dxa"/>
          </w:tcPr>
          <w:p w14:paraId="55B9ACD4" w14:textId="77777777" w:rsidR="000E7D18" w:rsidRPr="00154AE9" w:rsidRDefault="000E7D18" w:rsidP="000E7D18">
            <w:pPr>
              <w:widowControl w:val="0"/>
              <w:autoSpaceDE w:val="0"/>
              <w:autoSpaceDN w:val="0"/>
              <w:adjustRightInd w:val="0"/>
              <w:spacing w:after="0" w:line="240" w:lineRule="auto"/>
              <w:jc w:val="center"/>
              <w:rPr>
                <w:rFonts w:ascii="Arial" w:hAnsi="Arial" w:cs="Arial"/>
                <w:bCs/>
              </w:rPr>
            </w:pPr>
          </w:p>
        </w:tc>
        <w:tc>
          <w:tcPr>
            <w:tcW w:w="1291" w:type="dxa"/>
          </w:tcPr>
          <w:p w14:paraId="4F28324E" w14:textId="600FB70F"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bCs/>
                <w:sz w:val="24"/>
                <w:szCs w:val="24"/>
              </w:rPr>
              <w:t>62</w:t>
            </w:r>
          </w:p>
        </w:tc>
      </w:tr>
      <w:tr w:rsidR="000E7D18" w:rsidRPr="00154AE9" w14:paraId="13C7FE59" w14:textId="77777777" w:rsidTr="000E7D18">
        <w:trPr>
          <w:trHeight w:val="263"/>
          <w:jc w:val="center"/>
        </w:trPr>
        <w:tc>
          <w:tcPr>
            <w:tcW w:w="2423" w:type="dxa"/>
          </w:tcPr>
          <w:p w14:paraId="185599F8" w14:textId="55EEB495" w:rsidR="000E7D18" w:rsidRPr="00154AE9" w:rsidRDefault="000E7D18" w:rsidP="000E7D18">
            <w:pPr>
              <w:widowControl w:val="0"/>
              <w:autoSpaceDE w:val="0"/>
              <w:autoSpaceDN w:val="0"/>
              <w:adjustRightInd w:val="0"/>
              <w:spacing w:after="0" w:line="240" w:lineRule="auto"/>
              <w:rPr>
                <w:rFonts w:ascii="Arial" w:hAnsi="Arial" w:cs="Arial"/>
                <w:b/>
                <w:bCs/>
                <w:sz w:val="22"/>
                <w:szCs w:val="22"/>
              </w:rPr>
            </w:pPr>
            <w:r w:rsidRPr="00154AE9">
              <w:rPr>
                <w:rFonts w:ascii="Arial" w:hAnsi="Arial" w:cs="Arial"/>
                <w:b/>
                <w:bCs/>
                <w:sz w:val="24"/>
                <w:szCs w:val="24"/>
              </w:rPr>
              <w:t>Genel Toplam</w:t>
            </w:r>
          </w:p>
        </w:tc>
        <w:tc>
          <w:tcPr>
            <w:tcW w:w="1273" w:type="dxa"/>
            <w:vMerge/>
            <w:shd w:val="clear" w:color="auto" w:fill="D9D9D9" w:themeFill="background1" w:themeFillShade="D9"/>
          </w:tcPr>
          <w:p w14:paraId="27006DA0" w14:textId="77777777" w:rsidR="000E7D18" w:rsidRPr="00154AE9" w:rsidRDefault="000E7D18" w:rsidP="000E7D18">
            <w:pPr>
              <w:widowControl w:val="0"/>
              <w:autoSpaceDE w:val="0"/>
              <w:autoSpaceDN w:val="0"/>
              <w:adjustRightInd w:val="0"/>
              <w:spacing w:after="0" w:line="240" w:lineRule="auto"/>
              <w:jc w:val="center"/>
              <w:rPr>
                <w:rFonts w:ascii="Arial" w:hAnsi="Arial" w:cs="Arial"/>
                <w:bCs/>
              </w:rPr>
            </w:pPr>
          </w:p>
        </w:tc>
        <w:tc>
          <w:tcPr>
            <w:tcW w:w="1008" w:type="dxa"/>
          </w:tcPr>
          <w:p w14:paraId="567A653F" w14:textId="419294D1"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b/>
                <w:bCs/>
                <w:sz w:val="24"/>
                <w:szCs w:val="24"/>
              </w:rPr>
              <w:t>102</w:t>
            </w:r>
          </w:p>
        </w:tc>
        <w:tc>
          <w:tcPr>
            <w:tcW w:w="1293" w:type="dxa"/>
          </w:tcPr>
          <w:p w14:paraId="308AFEB9" w14:textId="2F63E3DA"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b/>
                <w:bCs/>
                <w:sz w:val="24"/>
                <w:szCs w:val="24"/>
              </w:rPr>
              <w:t>69</w:t>
            </w:r>
          </w:p>
        </w:tc>
        <w:tc>
          <w:tcPr>
            <w:tcW w:w="1797" w:type="dxa"/>
          </w:tcPr>
          <w:p w14:paraId="5F5ADB11" w14:textId="77777777" w:rsidR="000E7D18" w:rsidRPr="00154AE9" w:rsidRDefault="000E7D18" w:rsidP="000E7D18">
            <w:pPr>
              <w:widowControl w:val="0"/>
              <w:autoSpaceDE w:val="0"/>
              <w:autoSpaceDN w:val="0"/>
              <w:adjustRightInd w:val="0"/>
              <w:spacing w:after="0" w:line="240" w:lineRule="auto"/>
              <w:jc w:val="center"/>
              <w:rPr>
                <w:rFonts w:ascii="Arial" w:hAnsi="Arial" w:cs="Arial"/>
                <w:bCs/>
              </w:rPr>
            </w:pPr>
          </w:p>
        </w:tc>
        <w:tc>
          <w:tcPr>
            <w:tcW w:w="1291" w:type="dxa"/>
          </w:tcPr>
          <w:p w14:paraId="3B930F8A" w14:textId="2628F871" w:rsidR="000E7D18" w:rsidRPr="00154AE9" w:rsidRDefault="000E7D18" w:rsidP="000E7D18">
            <w:pPr>
              <w:widowControl w:val="0"/>
              <w:autoSpaceDE w:val="0"/>
              <w:autoSpaceDN w:val="0"/>
              <w:adjustRightInd w:val="0"/>
              <w:spacing w:after="0" w:line="240" w:lineRule="auto"/>
              <w:jc w:val="center"/>
              <w:rPr>
                <w:rFonts w:ascii="Arial" w:hAnsi="Arial" w:cs="Arial"/>
                <w:bCs/>
              </w:rPr>
            </w:pPr>
            <w:r w:rsidRPr="00154AE9">
              <w:rPr>
                <w:rFonts w:ascii="Arial" w:hAnsi="Arial" w:cs="Arial"/>
                <w:b/>
                <w:bCs/>
                <w:sz w:val="24"/>
                <w:szCs w:val="24"/>
              </w:rPr>
              <w:t>98</w:t>
            </w:r>
          </w:p>
        </w:tc>
      </w:tr>
    </w:tbl>
    <w:p w14:paraId="409C7170" w14:textId="2BF6961C" w:rsidR="00777C3B" w:rsidRPr="00154AE9" w:rsidRDefault="00D52662" w:rsidP="00777C3B">
      <w:pPr>
        <w:pStyle w:val="Normal0"/>
        <w:keepNext/>
        <w:keepLines/>
        <w:widowControl/>
        <w:rPr>
          <w:rFonts w:ascii="Arial" w:hAnsi="Arial" w:cs="Arial"/>
          <w:i/>
          <w:iCs/>
        </w:rPr>
      </w:pPr>
      <w:r w:rsidRPr="00154AE9">
        <w:rPr>
          <w:rFonts w:ascii="Arial" w:hAnsi="Arial" w:cs="Arial"/>
        </w:rPr>
        <w:t>Kaynak:</w:t>
      </w:r>
      <w:r w:rsidR="00777C3B" w:rsidRPr="00154AE9">
        <w:rPr>
          <w:rFonts w:ascii="Arial" w:hAnsi="Arial" w:cs="Arial"/>
        </w:rPr>
        <w:t xml:space="preserve"> </w:t>
      </w:r>
      <w:r w:rsidR="00777C3B" w:rsidRPr="00154AE9">
        <w:rPr>
          <w:rFonts w:ascii="Arial" w:hAnsi="Arial" w:cs="Arial"/>
          <w:i/>
          <w:iCs/>
        </w:rPr>
        <w:t>(</w:t>
      </w:r>
      <w:r w:rsidR="00E734B2" w:rsidRPr="00154AE9">
        <w:rPr>
          <w:rFonts w:ascii="Arial" w:hAnsi="Arial" w:cs="Arial"/>
          <w:i/>
          <w:iCs/>
        </w:rPr>
        <w:t>Taşınır Kayıt ve Yönetim Sistemi-TKYS</w:t>
      </w:r>
      <w:r w:rsidR="00646AF2" w:rsidRPr="00154AE9">
        <w:rPr>
          <w:rFonts w:ascii="Arial" w:hAnsi="Arial" w:cs="Arial"/>
          <w:i/>
          <w:iCs/>
        </w:rPr>
        <w:t>,</w:t>
      </w:r>
      <w:r w:rsidR="00777C3B" w:rsidRPr="00154AE9">
        <w:rPr>
          <w:rFonts w:ascii="Arial" w:hAnsi="Arial" w:cs="Arial"/>
          <w:i/>
          <w:iCs/>
        </w:rPr>
        <w:t xml:space="preserve"> İl Müdürlüğü Kayıtları vb.)</w:t>
      </w:r>
    </w:p>
    <w:p w14:paraId="2DE97DB9" w14:textId="706CF8AC" w:rsidR="005A6429" w:rsidRPr="00154AE9" w:rsidRDefault="00F412D2" w:rsidP="00F412D2">
      <w:pPr>
        <w:pStyle w:val="Normal0"/>
        <w:keepNext/>
        <w:keepLines/>
        <w:widowControl/>
        <w:jc w:val="both"/>
        <w:rPr>
          <w:rFonts w:ascii="Arial" w:hAnsi="Arial" w:cs="Arial"/>
          <w:i/>
          <w:iCs/>
        </w:rPr>
      </w:pPr>
      <w:r w:rsidRPr="00154AE9">
        <w:rPr>
          <w:rFonts w:ascii="Arial" w:hAnsi="Arial" w:cs="Arial"/>
          <w:i/>
          <w:iCs/>
        </w:rPr>
        <w:t xml:space="preserve">Not: </w:t>
      </w:r>
      <w:r w:rsidR="005A6429" w:rsidRPr="00154AE9">
        <w:rPr>
          <w:rFonts w:ascii="Arial" w:hAnsi="Arial" w:cs="Arial"/>
          <w:i/>
          <w:iCs/>
        </w:rPr>
        <w:t>İ</w:t>
      </w:r>
      <w:r w:rsidRPr="00154AE9">
        <w:rPr>
          <w:rFonts w:ascii="Arial" w:hAnsi="Arial" w:cs="Arial"/>
          <w:i/>
          <w:iCs/>
        </w:rPr>
        <w:t>hale yenileceği için araç sayıları 31.12.2025 tarihli verileridir. 2026 yılı Şubat ayında güncellenecektir.</w:t>
      </w:r>
    </w:p>
    <w:p w14:paraId="3A8EE49D" w14:textId="6FBD6D53" w:rsidR="0012474A" w:rsidRPr="00154AE9" w:rsidRDefault="0012474A" w:rsidP="0012474A">
      <w:pPr>
        <w:pStyle w:val="Normal0"/>
        <w:keepNext/>
        <w:keepLines/>
        <w:widowControl/>
        <w:ind w:left="426"/>
        <w:jc w:val="right"/>
        <w:rPr>
          <w:rFonts w:ascii="Arial" w:hAnsi="Arial" w:cs="Arial"/>
          <w:i/>
          <w:sz w:val="12"/>
        </w:rPr>
      </w:pPr>
    </w:p>
    <w:p w14:paraId="44F7A338" w14:textId="21475521" w:rsidR="00C92EC0" w:rsidRPr="00154AE9" w:rsidRDefault="00C92EC0" w:rsidP="00C92EC0">
      <w:pPr>
        <w:pStyle w:val="Normal0"/>
        <w:keepNext/>
        <w:keepLines/>
        <w:widowControl/>
        <w:rPr>
          <w:rFonts w:ascii="Arial" w:hAnsi="Arial" w:cs="Arial"/>
          <w:i/>
          <w:iCs/>
        </w:rPr>
      </w:pPr>
      <w:r w:rsidRPr="00154AE9">
        <w:rPr>
          <w:rFonts w:ascii="Arial" w:hAnsi="Arial" w:cs="Arial"/>
          <w:i/>
          <w:iCs/>
        </w:rPr>
        <w:t xml:space="preserve">* İlçelere göre dağılım Ek Tablolar(Tablo </w:t>
      </w:r>
      <w:r w:rsidR="00952A6C" w:rsidRPr="00154AE9">
        <w:rPr>
          <w:rFonts w:ascii="Arial" w:hAnsi="Arial" w:cs="Arial"/>
          <w:i/>
          <w:iCs/>
        </w:rPr>
        <w:t>9</w:t>
      </w:r>
      <w:r w:rsidRPr="00154AE9">
        <w:rPr>
          <w:rFonts w:ascii="Arial" w:hAnsi="Arial" w:cs="Arial"/>
          <w:i/>
          <w:iCs/>
        </w:rPr>
        <w:t>) içerisinde verilmektedir.</w:t>
      </w:r>
    </w:p>
    <w:p w14:paraId="4E546D03" w14:textId="77777777" w:rsidR="004911F3" w:rsidRPr="00154AE9" w:rsidRDefault="004911F3" w:rsidP="00C92EC0">
      <w:pPr>
        <w:pStyle w:val="Normal0"/>
        <w:keepNext/>
        <w:keepLines/>
        <w:widowControl/>
        <w:ind w:left="426"/>
        <w:rPr>
          <w:rFonts w:ascii="Arial" w:hAnsi="Arial" w:cs="Arial"/>
          <w:i/>
          <w:sz w:val="12"/>
        </w:rPr>
      </w:pPr>
    </w:p>
    <w:p w14:paraId="01991CE0" w14:textId="77777777" w:rsidR="001C5536" w:rsidRPr="00154AE9" w:rsidRDefault="001C5536" w:rsidP="001C5536">
      <w:pPr>
        <w:pStyle w:val="Default"/>
        <w:rPr>
          <w:rFonts w:ascii="Arial" w:hAnsi="Arial" w:cs="Arial"/>
          <w:color w:val="auto"/>
          <w:sz w:val="22"/>
        </w:rPr>
      </w:pPr>
    </w:p>
    <w:p w14:paraId="02646F46" w14:textId="33BA86EC" w:rsidR="001C5536" w:rsidRPr="00154AE9" w:rsidRDefault="001C5536" w:rsidP="00A41C9B">
      <w:pPr>
        <w:pStyle w:val="Default"/>
        <w:rPr>
          <w:rFonts w:ascii="Arial" w:hAnsi="Arial" w:cs="Arial"/>
          <w:color w:val="auto"/>
          <w:sz w:val="22"/>
        </w:rPr>
        <w:sectPr w:rsidR="001C5536" w:rsidRPr="00154AE9" w:rsidSect="00C4084B">
          <w:pgSz w:w="11906" w:h="16838"/>
          <w:pgMar w:top="1418" w:right="1418" w:bottom="1418" w:left="1418" w:header="708" w:footer="708" w:gutter="0"/>
          <w:cols w:space="708"/>
          <w:docGrid w:linePitch="360"/>
        </w:sectPr>
      </w:pPr>
    </w:p>
    <w:p w14:paraId="78D93463" w14:textId="3A120932" w:rsidR="0079502F" w:rsidRPr="00154AE9" w:rsidRDefault="002F05F9" w:rsidP="00D656C2">
      <w:pPr>
        <w:pStyle w:val="Balk3"/>
        <w:numPr>
          <w:ilvl w:val="0"/>
          <w:numId w:val="7"/>
        </w:numPr>
        <w:rPr>
          <w:sz w:val="28"/>
          <w:szCs w:val="28"/>
        </w:rPr>
      </w:pPr>
      <w:bookmarkStart w:id="27" w:name="_Toc475355744"/>
      <w:bookmarkStart w:id="28" w:name="_Toc220657482"/>
      <w:r w:rsidRPr="00154AE9">
        <w:rPr>
          <w:sz w:val="28"/>
          <w:szCs w:val="28"/>
        </w:rPr>
        <w:lastRenderedPageBreak/>
        <w:t>Teknoloji ve Bilişim Altyapısı</w:t>
      </w:r>
      <w:bookmarkEnd w:id="27"/>
      <w:bookmarkEnd w:id="28"/>
      <w:r w:rsidRPr="00154AE9">
        <w:rPr>
          <w:sz w:val="28"/>
          <w:szCs w:val="28"/>
        </w:rPr>
        <w:t xml:space="preserve">      </w:t>
      </w:r>
    </w:p>
    <w:p w14:paraId="788D5903" w14:textId="010722D7" w:rsidR="00BE0517" w:rsidRPr="00154AE9" w:rsidRDefault="00195818" w:rsidP="00195818">
      <w:pPr>
        <w:pStyle w:val="Normal0"/>
        <w:keepNext/>
        <w:keepLines/>
        <w:widowControl/>
        <w:jc w:val="both"/>
        <w:rPr>
          <w:rFonts w:ascii="Arial" w:hAnsi="Arial" w:cs="Arial"/>
          <w:bCs/>
          <w:iCs/>
          <w:sz w:val="24"/>
          <w:szCs w:val="24"/>
        </w:rPr>
      </w:pPr>
      <w:bookmarkStart w:id="29" w:name="_Hlk198814362"/>
      <w:r w:rsidRPr="00154AE9">
        <w:rPr>
          <w:rFonts w:ascii="Arial" w:hAnsi="Arial" w:cs="Arial"/>
          <w:bCs/>
          <w:iCs/>
          <w:sz w:val="24"/>
          <w:szCs w:val="24"/>
        </w:rPr>
        <w:t>Bakanlığın hedef ve politikaları doğrultusunda iş modelleri ve yürütülen iş süreçlerine uygun olarak bilişim altyapısının kurulumu, bakımı, ikmali, geliştirilmesi ve güncellenmesi, internet sayfaları, elektronik imza ve elektronik belge uygulamaları, bilgi sistemleri ve teknolojileri, yapay zekâ, büyük veri alanlarında çalışmalar yürütülmektedir</w:t>
      </w:r>
    </w:p>
    <w:p w14:paraId="489FB374" w14:textId="4F4C7E37" w:rsidR="00195818" w:rsidRPr="00154AE9" w:rsidRDefault="00195818" w:rsidP="0004420A">
      <w:pPr>
        <w:pStyle w:val="Normal0"/>
        <w:keepNext/>
        <w:keepLines/>
        <w:widowControl/>
        <w:jc w:val="both"/>
        <w:rPr>
          <w:rFonts w:ascii="Arial" w:hAnsi="Arial" w:cs="Arial"/>
          <w:bCs/>
          <w:iCs/>
          <w:sz w:val="24"/>
          <w:szCs w:val="24"/>
        </w:rPr>
      </w:pPr>
      <w:r w:rsidRPr="00154AE9">
        <w:rPr>
          <w:rFonts w:ascii="Arial" w:hAnsi="Arial" w:cs="Arial"/>
          <w:bCs/>
          <w:iCs/>
          <w:sz w:val="24"/>
          <w:szCs w:val="24"/>
        </w:rPr>
        <w:t>Ayrıca İl Müdür</w:t>
      </w:r>
      <w:r w:rsidR="00721443" w:rsidRPr="00154AE9">
        <w:rPr>
          <w:rFonts w:ascii="Arial" w:hAnsi="Arial" w:cs="Arial"/>
          <w:bCs/>
          <w:iCs/>
          <w:sz w:val="24"/>
          <w:szCs w:val="24"/>
        </w:rPr>
        <w:t>lü</w:t>
      </w:r>
      <w:r w:rsidRPr="00154AE9">
        <w:rPr>
          <w:rFonts w:ascii="Arial" w:hAnsi="Arial" w:cs="Arial"/>
          <w:bCs/>
          <w:iCs/>
          <w:sz w:val="24"/>
          <w:szCs w:val="24"/>
        </w:rPr>
        <w:t>ğümüz</w:t>
      </w:r>
      <w:r w:rsidR="00721443" w:rsidRPr="00154AE9">
        <w:rPr>
          <w:rFonts w:ascii="Arial" w:hAnsi="Arial" w:cs="Arial"/>
          <w:bCs/>
          <w:iCs/>
          <w:sz w:val="24"/>
          <w:szCs w:val="24"/>
        </w:rPr>
        <w:t xml:space="preserve"> merkez ve ilçelerde </w:t>
      </w:r>
      <w:r w:rsidRPr="00154AE9">
        <w:rPr>
          <w:rFonts w:ascii="Arial" w:hAnsi="Arial" w:cs="Arial"/>
          <w:bCs/>
          <w:iCs/>
          <w:sz w:val="24"/>
          <w:szCs w:val="24"/>
        </w:rPr>
        <w:t>sahip olduğu donanım araçlarına ve teknolojik kaynaklara ilişkin veriler aşağıdaki tabloda yer almaktadır.</w:t>
      </w:r>
    </w:p>
    <w:bookmarkEnd w:id="29"/>
    <w:p w14:paraId="4FC72A0D" w14:textId="77777777" w:rsidR="00195818" w:rsidRPr="00154AE9" w:rsidRDefault="00195818" w:rsidP="00AF3820">
      <w:pPr>
        <w:pStyle w:val="Normal0"/>
        <w:keepNext/>
        <w:keepLines/>
        <w:widowControl/>
        <w:rPr>
          <w:rFonts w:ascii="Arial" w:hAnsi="Arial" w:cs="Arial"/>
          <w:b/>
          <w:iCs/>
          <w:sz w:val="24"/>
          <w:szCs w:val="24"/>
        </w:rPr>
      </w:pPr>
    </w:p>
    <w:p w14:paraId="51499B27" w14:textId="5B04EAF0" w:rsidR="00AF3820" w:rsidRPr="00154AE9" w:rsidRDefault="00605898" w:rsidP="00AB5AA1">
      <w:pPr>
        <w:pStyle w:val="Stil7"/>
        <w:rPr>
          <w:bCs/>
        </w:rPr>
      </w:pPr>
      <w:bookmarkStart w:id="30" w:name="_Toc195621568"/>
      <w:bookmarkStart w:id="31" w:name="_Toc201067896"/>
      <w:bookmarkStart w:id="32" w:name="_Toc220591883"/>
      <w:r w:rsidRPr="00154AE9">
        <w:t xml:space="preserve">Tablo </w:t>
      </w:r>
      <w:fldSimple w:instr=" SEQ Tablo \* ARABIC ">
        <w:r w:rsidR="006210B0">
          <w:rPr>
            <w:noProof/>
          </w:rPr>
          <w:t>3</w:t>
        </w:r>
      </w:fldSimple>
      <w:r w:rsidRPr="00154AE9">
        <w:t xml:space="preserve">: </w:t>
      </w:r>
      <w:r w:rsidR="00AF3820" w:rsidRPr="00154AE9">
        <w:rPr>
          <w:bCs/>
        </w:rPr>
        <w:t>Teknolojik Kaynaklar</w:t>
      </w:r>
      <w:bookmarkEnd w:id="30"/>
      <w:r w:rsidR="00AF3820" w:rsidRPr="00154AE9">
        <w:rPr>
          <w:bCs/>
        </w:rPr>
        <w:t xml:space="preserve"> </w:t>
      </w:r>
      <w:r w:rsidR="00D3380E" w:rsidRPr="00154AE9">
        <w:rPr>
          <w:bCs/>
        </w:rPr>
        <w:t>(adet)</w:t>
      </w:r>
      <w:bookmarkEnd w:id="31"/>
      <w:bookmarkEnd w:id="32"/>
    </w:p>
    <w:tbl>
      <w:tblPr>
        <w:tblStyle w:val="Stil1"/>
        <w:tblW w:w="9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04"/>
        <w:gridCol w:w="1384"/>
        <w:gridCol w:w="2265"/>
        <w:gridCol w:w="1952"/>
      </w:tblGrid>
      <w:tr w:rsidR="00227C0E" w:rsidRPr="00154AE9" w14:paraId="287A42BD" w14:textId="77777777" w:rsidTr="000E362D">
        <w:trPr>
          <w:cnfStyle w:val="000000100000" w:firstRow="0" w:lastRow="0" w:firstColumn="0" w:lastColumn="0" w:oddVBand="0" w:evenVBand="0" w:oddHBand="1" w:evenHBand="0" w:firstRowFirstColumn="0" w:firstRowLastColumn="0" w:lastRowFirstColumn="0" w:lastRowLastColumn="0"/>
          <w:trHeight w:val="943"/>
        </w:trPr>
        <w:tc>
          <w:tcPr>
            <w:tcW w:w="3504" w:type="dxa"/>
            <w:shd w:val="clear" w:color="auto" w:fill="C5E0B3" w:themeFill="accent6" w:themeFillTint="66"/>
            <w:vAlign w:val="center"/>
          </w:tcPr>
          <w:p w14:paraId="6A44699C" w14:textId="4E0762DE" w:rsidR="00227C0E" w:rsidRPr="00154AE9" w:rsidRDefault="00227C0E" w:rsidP="00227C0E">
            <w:pPr>
              <w:spacing w:before="133" w:line="276" w:lineRule="auto"/>
              <w:jc w:val="center"/>
              <w:rPr>
                <w:rFonts w:ascii="Arial" w:eastAsia="Calibri" w:hAnsi="Arial" w:cs="Arial"/>
                <w:b/>
                <w:sz w:val="24"/>
                <w:szCs w:val="24"/>
                <w:lang w:eastAsia="en-US"/>
              </w:rPr>
            </w:pPr>
            <w:r w:rsidRPr="00154AE9">
              <w:rPr>
                <w:rFonts w:ascii="Arial" w:hAnsi="Arial" w:cs="Arial"/>
                <w:b/>
                <w:bCs/>
                <w:iCs/>
                <w:sz w:val="24"/>
                <w:szCs w:val="24"/>
              </w:rPr>
              <w:t>Malzemenin Adı</w:t>
            </w:r>
          </w:p>
        </w:tc>
        <w:tc>
          <w:tcPr>
            <w:tcW w:w="1384" w:type="dxa"/>
            <w:shd w:val="clear" w:color="auto" w:fill="C5E0B3" w:themeFill="accent6" w:themeFillTint="66"/>
            <w:vAlign w:val="center"/>
          </w:tcPr>
          <w:p w14:paraId="5D947E61" w14:textId="2BBBFF94" w:rsidR="00227C0E" w:rsidRPr="00154AE9" w:rsidRDefault="00227C0E" w:rsidP="00227C0E">
            <w:pPr>
              <w:spacing w:before="133" w:line="276" w:lineRule="auto"/>
              <w:jc w:val="center"/>
              <w:rPr>
                <w:rFonts w:ascii="Arial" w:eastAsia="Calibri" w:hAnsi="Arial" w:cs="Arial"/>
                <w:b/>
                <w:sz w:val="24"/>
                <w:szCs w:val="24"/>
                <w:lang w:eastAsia="en-US"/>
              </w:rPr>
            </w:pPr>
            <w:r w:rsidRPr="00154AE9">
              <w:rPr>
                <w:rFonts w:ascii="Arial" w:hAnsi="Arial" w:cs="Arial"/>
                <w:b/>
                <w:bCs/>
                <w:iCs/>
                <w:sz w:val="24"/>
                <w:szCs w:val="24"/>
              </w:rPr>
              <w:t>Merkez</w:t>
            </w:r>
          </w:p>
        </w:tc>
        <w:tc>
          <w:tcPr>
            <w:tcW w:w="2265" w:type="dxa"/>
            <w:shd w:val="clear" w:color="auto" w:fill="C5E0B3" w:themeFill="accent6" w:themeFillTint="66"/>
            <w:vAlign w:val="center"/>
          </w:tcPr>
          <w:p w14:paraId="0BD458D9" w14:textId="77777777" w:rsidR="00227C0E" w:rsidRPr="00154AE9" w:rsidRDefault="00227C0E" w:rsidP="00227C0E">
            <w:pPr>
              <w:spacing w:line="276" w:lineRule="auto"/>
              <w:jc w:val="center"/>
              <w:rPr>
                <w:rFonts w:ascii="Arial" w:hAnsi="Arial" w:cs="Arial"/>
                <w:b/>
                <w:bCs/>
                <w:iCs/>
                <w:sz w:val="24"/>
                <w:szCs w:val="24"/>
              </w:rPr>
            </w:pPr>
            <w:r w:rsidRPr="00154AE9">
              <w:rPr>
                <w:rFonts w:ascii="Arial" w:hAnsi="Arial" w:cs="Arial"/>
                <w:b/>
                <w:bCs/>
                <w:iCs/>
                <w:sz w:val="24"/>
                <w:szCs w:val="24"/>
              </w:rPr>
              <w:t xml:space="preserve">İlçeler </w:t>
            </w:r>
          </w:p>
          <w:p w14:paraId="24E6ACAF" w14:textId="6C6130C1" w:rsidR="00227C0E" w:rsidRPr="00154AE9" w:rsidRDefault="00227C0E" w:rsidP="00227C0E">
            <w:pPr>
              <w:spacing w:before="133" w:line="276" w:lineRule="auto"/>
              <w:jc w:val="center"/>
              <w:rPr>
                <w:rFonts w:ascii="Arial" w:eastAsia="Calibri" w:hAnsi="Arial" w:cs="Arial"/>
                <w:b/>
                <w:sz w:val="24"/>
                <w:szCs w:val="24"/>
                <w:lang w:eastAsia="en-US"/>
              </w:rPr>
            </w:pPr>
            <w:r w:rsidRPr="00154AE9">
              <w:rPr>
                <w:rFonts w:ascii="Arial" w:hAnsi="Arial" w:cs="Arial"/>
                <w:b/>
                <w:bCs/>
                <w:iCs/>
                <w:sz w:val="24"/>
                <w:szCs w:val="24"/>
              </w:rPr>
              <w:t>Toplam*</w:t>
            </w:r>
          </w:p>
        </w:tc>
        <w:tc>
          <w:tcPr>
            <w:tcW w:w="1952" w:type="dxa"/>
            <w:shd w:val="clear" w:color="auto" w:fill="C5E0B3" w:themeFill="accent6" w:themeFillTint="66"/>
            <w:vAlign w:val="center"/>
          </w:tcPr>
          <w:p w14:paraId="5D9E99AC" w14:textId="5A65493E" w:rsidR="00227C0E" w:rsidRPr="00154AE9" w:rsidRDefault="00227C0E" w:rsidP="00227C0E">
            <w:pPr>
              <w:spacing w:line="276" w:lineRule="auto"/>
              <w:jc w:val="center"/>
              <w:rPr>
                <w:rFonts w:ascii="Arial" w:eastAsia="Calibri" w:hAnsi="Arial" w:cs="Arial"/>
                <w:b/>
                <w:sz w:val="24"/>
                <w:szCs w:val="24"/>
                <w:lang w:eastAsia="en-US"/>
              </w:rPr>
            </w:pPr>
            <w:r w:rsidRPr="00154AE9">
              <w:rPr>
                <w:rFonts w:ascii="Arial" w:hAnsi="Arial" w:cs="Arial"/>
                <w:b/>
                <w:bCs/>
                <w:iCs/>
                <w:sz w:val="24"/>
                <w:szCs w:val="24"/>
              </w:rPr>
              <w:t>Genel Toplam</w:t>
            </w:r>
          </w:p>
        </w:tc>
      </w:tr>
      <w:tr w:rsidR="00227C0E" w:rsidRPr="00154AE9" w14:paraId="06930F1A" w14:textId="77777777" w:rsidTr="009E2AE4">
        <w:trPr>
          <w:trHeight w:val="18"/>
        </w:trPr>
        <w:tc>
          <w:tcPr>
            <w:tcW w:w="3504" w:type="dxa"/>
            <w:shd w:val="clear" w:color="auto" w:fill="auto"/>
            <w:vAlign w:val="center"/>
          </w:tcPr>
          <w:p w14:paraId="755F0BAC" w14:textId="4A84554D" w:rsidR="00227C0E" w:rsidRPr="00154AE9" w:rsidRDefault="00227C0E" w:rsidP="00227C0E">
            <w:pPr>
              <w:spacing w:before="117" w:line="276" w:lineRule="auto"/>
              <w:ind w:left="107"/>
              <w:jc w:val="both"/>
              <w:rPr>
                <w:rFonts w:ascii="Arial" w:hAnsi="Arial" w:cs="Arial"/>
                <w:sz w:val="24"/>
                <w:szCs w:val="24"/>
              </w:rPr>
            </w:pPr>
            <w:r w:rsidRPr="00154AE9">
              <w:rPr>
                <w:rFonts w:ascii="Arial" w:hAnsi="Arial" w:cs="Arial"/>
                <w:sz w:val="24"/>
                <w:szCs w:val="24"/>
              </w:rPr>
              <w:t>Masaüstü Bilgisayar</w:t>
            </w:r>
          </w:p>
        </w:tc>
        <w:tc>
          <w:tcPr>
            <w:tcW w:w="1384" w:type="dxa"/>
            <w:shd w:val="clear" w:color="auto" w:fill="auto"/>
            <w:vAlign w:val="center"/>
          </w:tcPr>
          <w:p w14:paraId="5A4FBC78" w14:textId="2F900630" w:rsidR="00227C0E" w:rsidRPr="00154AE9" w:rsidRDefault="00227C0E" w:rsidP="00227C0E">
            <w:pPr>
              <w:spacing w:before="117" w:line="276" w:lineRule="auto"/>
              <w:ind w:right="99"/>
              <w:jc w:val="right"/>
              <w:rPr>
                <w:rFonts w:ascii="Arial" w:eastAsia="Calibri" w:hAnsi="Arial" w:cs="Arial"/>
                <w:sz w:val="24"/>
                <w:szCs w:val="24"/>
                <w:lang w:eastAsia="en-US"/>
              </w:rPr>
            </w:pPr>
            <w:r w:rsidRPr="00154AE9">
              <w:rPr>
                <w:rFonts w:ascii="Arial" w:hAnsi="Arial" w:cs="Arial"/>
                <w:sz w:val="24"/>
                <w:szCs w:val="24"/>
              </w:rPr>
              <w:t>388</w:t>
            </w:r>
          </w:p>
        </w:tc>
        <w:tc>
          <w:tcPr>
            <w:tcW w:w="2265" w:type="dxa"/>
            <w:shd w:val="clear" w:color="auto" w:fill="auto"/>
            <w:vAlign w:val="center"/>
          </w:tcPr>
          <w:p w14:paraId="3FFE3284" w14:textId="0E0352D1" w:rsidR="00227C0E" w:rsidRPr="00154AE9" w:rsidRDefault="00227C0E" w:rsidP="00227C0E">
            <w:pPr>
              <w:spacing w:before="117" w:line="276" w:lineRule="auto"/>
              <w:ind w:right="98"/>
              <w:jc w:val="right"/>
              <w:rPr>
                <w:rFonts w:ascii="Arial" w:eastAsia="Calibri" w:hAnsi="Arial" w:cs="Arial"/>
                <w:sz w:val="24"/>
                <w:szCs w:val="24"/>
                <w:lang w:eastAsia="en-US"/>
              </w:rPr>
            </w:pPr>
            <w:r w:rsidRPr="00154AE9">
              <w:rPr>
                <w:rFonts w:ascii="Arial" w:hAnsi="Arial" w:cs="Arial"/>
                <w:sz w:val="24"/>
                <w:szCs w:val="24"/>
              </w:rPr>
              <w:t>496</w:t>
            </w:r>
          </w:p>
        </w:tc>
        <w:tc>
          <w:tcPr>
            <w:tcW w:w="1952" w:type="dxa"/>
            <w:shd w:val="clear" w:color="auto" w:fill="auto"/>
            <w:vAlign w:val="center"/>
          </w:tcPr>
          <w:p w14:paraId="15E4D383" w14:textId="27E312BA" w:rsidR="00227C0E" w:rsidRPr="00154AE9" w:rsidRDefault="00227C0E" w:rsidP="00227C0E">
            <w:pPr>
              <w:spacing w:before="117" w:line="276" w:lineRule="auto"/>
              <w:ind w:right="188"/>
              <w:jc w:val="right"/>
              <w:rPr>
                <w:rFonts w:ascii="Arial" w:eastAsia="Calibri" w:hAnsi="Arial" w:cs="Arial"/>
                <w:b/>
                <w:sz w:val="24"/>
                <w:szCs w:val="24"/>
                <w:lang w:eastAsia="en-US"/>
              </w:rPr>
            </w:pPr>
            <w:r w:rsidRPr="00154AE9">
              <w:rPr>
                <w:rFonts w:ascii="Arial" w:hAnsi="Arial" w:cs="Arial"/>
                <w:sz w:val="24"/>
                <w:szCs w:val="24"/>
              </w:rPr>
              <w:t>884</w:t>
            </w:r>
          </w:p>
        </w:tc>
      </w:tr>
      <w:tr w:rsidR="00227C0E" w:rsidRPr="00154AE9" w14:paraId="5E902EFA" w14:textId="77777777" w:rsidTr="000E362D">
        <w:trPr>
          <w:cnfStyle w:val="000000100000" w:firstRow="0" w:lastRow="0" w:firstColumn="0" w:lastColumn="0" w:oddVBand="0" w:evenVBand="0" w:oddHBand="1" w:evenHBand="0" w:firstRowFirstColumn="0" w:firstRowLastColumn="0" w:lastRowFirstColumn="0" w:lastRowLastColumn="0"/>
          <w:trHeight w:val="18"/>
        </w:trPr>
        <w:tc>
          <w:tcPr>
            <w:tcW w:w="3504" w:type="dxa"/>
            <w:shd w:val="clear" w:color="auto" w:fill="auto"/>
            <w:vAlign w:val="center"/>
          </w:tcPr>
          <w:p w14:paraId="52B708FF" w14:textId="63C394EC" w:rsidR="00227C0E" w:rsidRPr="00154AE9" w:rsidRDefault="00227C0E" w:rsidP="00227C0E">
            <w:pPr>
              <w:spacing w:before="117" w:line="276" w:lineRule="auto"/>
              <w:ind w:left="107"/>
              <w:jc w:val="both"/>
              <w:rPr>
                <w:rFonts w:ascii="Arial" w:hAnsi="Arial" w:cs="Arial"/>
                <w:sz w:val="24"/>
                <w:szCs w:val="24"/>
              </w:rPr>
            </w:pPr>
            <w:r w:rsidRPr="00154AE9">
              <w:rPr>
                <w:rFonts w:ascii="Arial" w:hAnsi="Arial" w:cs="Arial"/>
                <w:sz w:val="24"/>
                <w:szCs w:val="24"/>
              </w:rPr>
              <w:t>Dizüstü Bilgisayar</w:t>
            </w:r>
          </w:p>
        </w:tc>
        <w:tc>
          <w:tcPr>
            <w:tcW w:w="1384" w:type="dxa"/>
            <w:shd w:val="clear" w:color="auto" w:fill="auto"/>
            <w:vAlign w:val="center"/>
          </w:tcPr>
          <w:p w14:paraId="52E11373" w14:textId="4E190939" w:rsidR="00227C0E" w:rsidRPr="00154AE9" w:rsidRDefault="00227C0E" w:rsidP="00227C0E">
            <w:pPr>
              <w:spacing w:before="117" w:line="276" w:lineRule="auto"/>
              <w:ind w:right="99"/>
              <w:jc w:val="right"/>
              <w:rPr>
                <w:rFonts w:ascii="Arial" w:eastAsia="Calibri" w:hAnsi="Arial" w:cs="Arial"/>
                <w:sz w:val="24"/>
                <w:szCs w:val="24"/>
                <w:lang w:eastAsia="en-US"/>
              </w:rPr>
            </w:pPr>
            <w:r w:rsidRPr="00154AE9">
              <w:rPr>
                <w:rFonts w:ascii="Arial" w:hAnsi="Arial" w:cs="Arial"/>
                <w:sz w:val="24"/>
                <w:szCs w:val="24"/>
              </w:rPr>
              <w:t>29</w:t>
            </w:r>
          </w:p>
        </w:tc>
        <w:tc>
          <w:tcPr>
            <w:tcW w:w="2265" w:type="dxa"/>
            <w:shd w:val="clear" w:color="auto" w:fill="auto"/>
            <w:vAlign w:val="center"/>
          </w:tcPr>
          <w:p w14:paraId="1FB40370" w14:textId="21CA4005" w:rsidR="00227C0E" w:rsidRPr="00154AE9" w:rsidRDefault="00227C0E" w:rsidP="00227C0E">
            <w:pPr>
              <w:spacing w:before="117" w:line="276" w:lineRule="auto"/>
              <w:ind w:right="98"/>
              <w:jc w:val="right"/>
              <w:rPr>
                <w:rFonts w:ascii="Arial" w:eastAsia="Calibri" w:hAnsi="Arial" w:cs="Arial"/>
                <w:sz w:val="24"/>
                <w:szCs w:val="24"/>
                <w:lang w:eastAsia="en-US"/>
              </w:rPr>
            </w:pPr>
            <w:r w:rsidRPr="00154AE9">
              <w:rPr>
                <w:rFonts w:ascii="Arial" w:hAnsi="Arial" w:cs="Arial"/>
                <w:sz w:val="24"/>
                <w:szCs w:val="24"/>
              </w:rPr>
              <w:t>97</w:t>
            </w:r>
          </w:p>
        </w:tc>
        <w:tc>
          <w:tcPr>
            <w:tcW w:w="1952" w:type="dxa"/>
            <w:shd w:val="clear" w:color="auto" w:fill="auto"/>
            <w:vAlign w:val="center"/>
          </w:tcPr>
          <w:p w14:paraId="57F49F4D" w14:textId="0735D4A1" w:rsidR="00227C0E" w:rsidRPr="00154AE9" w:rsidRDefault="00227C0E" w:rsidP="00227C0E">
            <w:pPr>
              <w:spacing w:before="117" w:line="276" w:lineRule="auto"/>
              <w:ind w:right="188"/>
              <w:jc w:val="right"/>
              <w:rPr>
                <w:rFonts w:ascii="Arial" w:eastAsia="Calibri" w:hAnsi="Arial" w:cs="Arial"/>
                <w:b/>
                <w:sz w:val="24"/>
                <w:szCs w:val="24"/>
                <w:lang w:eastAsia="en-US"/>
              </w:rPr>
            </w:pPr>
            <w:r w:rsidRPr="00154AE9">
              <w:rPr>
                <w:rFonts w:ascii="Arial" w:hAnsi="Arial" w:cs="Arial"/>
                <w:sz w:val="24"/>
                <w:szCs w:val="24"/>
              </w:rPr>
              <w:t>126</w:t>
            </w:r>
          </w:p>
        </w:tc>
      </w:tr>
      <w:tr w:rsidR="00227C0E" w:rsidRPr="00154AE9" w14:paraId="4A3E0051" w14:textId="77777777" w:rsidTr="009E2AE4">
        <w:trPr>
          <w:trHeight w:val="18"/>
        </w:trPr>
        <w:tc>
          <w:tcPr>
            <w:tcW w:w="3504" w:type="dxa"/>
            <w:shd w:val="clear" w:color="auto" w:fill="auto"/>
            <w:vAlign w:val="center"/>
          </w:tcPr>
          <w:p w14:paraId="5C671D23" w14:textId="012D7619" w:rsidR="00227C0E" w:rsidRPr="00154AE9" w:rsidRDefault="00227C0E" w:rsidP="00227C0E">
            <w:pPr>
              <w:spacing w:before="117" w:line="276" w:lineRule="auto"/>
              <w:ind w:left="107"/>
              <w:jc w:val="both"/>
              <w:rPr>
                <w:rFonts w:ascii="Arial" w:eastAsia="Calibri" w:hAnsi="Arial" w:cs="Arial"/>
                <w:bCs/>
                <w:sz w:val="24"/>
                <w:szCs w:val="24"/>
                <w:lang w:eastAsia="en-US"/>
              </w:rPr>
            </w:pPr>
            <w:r w:rsidRPr="00154AE9">
              <w:rPr>
                <w:rFonts w:ascii="Arial" w:hAnsi="Arial" w:cs="Arial"/>
                <w:sz w:val="24"/>
                <w:szCs w:val="24"/>
              </w:rPr>
              <w:t>Tablet Bilgisayar</w:t>
            </w:r>
          </w:p>
        </w:tc>
        <w:tc>
          <w:tcPr>
            <w:tcW w:w="1384" w:type="dxa"/>
            <w:shd w:val="clear" w:color="auto" w:fill="auto"/>
            <w:vAlign w:val="center"/>
          </w:tcPr>
          <w:p w14:paraId="7AD5AC44" w14:textId="6633A280" w:rsidR="00227C0E" w:rsidRPr="00154AE9" w:rsidRDefault="00227C0E" w:rsidP="00227C0E">
            <w:pPr>
              <w:spacing w:before="117" w:line="276" w:lineRule="auto"/>
              <w:ind w:right="99"/>
              <w:jc w:val="right"/>
              <w:rPr>
                <w:rFonts w:ascii="Arial" w:eastAsia="Calibri" w:hAnsi="Arial" w:cs="Arial"/>
                <w:sz w:val="24"/>
                <w:szCs w:val="24"/>
                <w:lang w:eastAsia="en-US"/>
              </w:rPr>
            </w:pPr>
            <w:r w:rsidRPr="00154AE9">
              <w:rPr>
                <w:rFonts w:ascii="Arial" w:hAnsi="Arial" w:cs="Arial"/>
                <w:sz w:val="24"/>
                <w:szCs w:val="24"/>
              </w:rPr>
              <w:t>0</w:t>
            </w:r>
          </w:p>
        </w:tc>
        <w:tc>
          <w:tcPr>
            <w:tcW w:w="2265" w:type="dxa"/>
            <w:shd w:val="clear" w:color="auto" w:fill="auto"/>
            <w:vAlign w:val="center"/>
          </w:tcPr>
          <w:p w14:paraId="723EA3C3" w14:textId="77A59500" w:rsidR="00227C0E" w:rsidRPr="00154AE9" w:rsidRDefault="00227C0E" w:rsidP="00227C0E">
            <w:pPr>
              <w:spacing w:before="117" w:line="276" w:lineRule="auto"/>
              <w:ind w:right="98"/>
              <w:jc w:val="right"/>
              <w:rPr>
                <w:rFonts w:ascii="Arial" w:eastAsia="Calibri" w:hAnsi="Arial" w:cs="Arial"/>
                <w:sz w:val="24"/>
                <w:szCs w:val="24"/>
                <w:lang w:eastAsia="en-US"/>
              </w:rPr>
            </w:pPr>
            <w:r w:rsidRPr="00154AE9">
              <w:rPr>
                <w:rFonts w:ascii="Arial" w:hAnsi="Arial" w:cs="Arial"/>
                <w:sz w:val="24"/>
                <w:szCs w:val="24"/>
              </w:rPr>
              <w:t>0</w:t>
            </w:r>
          </w:p>
        </w:tc>
        <w:tc>
          <w:tcPr>
            <w:tcW w:w="1952" w:type="dxa"/>
            <w:shd w:val="clear" w:color="auto" w:fill="auto"/>
            <w:vAlign w:val="center"/>
          </w:tcPr>
          <w:p w14:paraId="681D61CE" w14:textId="3583543A" w:rsidR="00227C0E" w:rsidRPr="00154AE9" w:rsidRDefault="00227C0E" w:rsidP="00227C0E">
            <w:pPr>
              <w:spacing w:before="117" w:line="276" w:lineRule="auto"/>
              <w:ind w:right="188"/>
              <w:jc w:val="right"/>
              <w:rPr>
                <w:rFonts w:ascii="Arial" w:eastAsia="Calibri" w:hAnsi="Arial" w:cs="Arial"/>
                <w:b/>
                <w:sz w:val="24"/>
                <w:szCs w:val="24"/>
                <w:lang w:eastAsia="en-US"/>
              </w:rPr>
            </w:pPr>
            <w:r w:rsidRPr="00154AE9">
              <w:rPr>
                <w:rFonts w:ascii="Arial" w:hAnsi="Arial" w:cs="Arial"/>
                <w:sz w:val="24"/>
                <w:szCs w:val="24"/>
              </w:rPr>
              <w:t>0</w:t>
            </w:r>
          </w:p>
        </w:tc>
      </w:tr>
      <w:tr w:rsidR="00227C0E" w:rsidRPr="00154AE9" w14:paraId="2A728EE2" w14:textId="77777777" w:rsidTr="000E362D">
        <w:trPr>
          <w:cnfStyle w:val="000000100000" w:firstRow="0" w:lastRow="0" w:firstColumn="0" w:lastColumn="0" w:oddVBand="0" w:evenVBand="0" w:oddHBand="1" w:evenHBand="0" w:firstRowFirstColumn="0" w:firstRowLastColumn="0" w:lastRowFirstColumn="0" w:lastRowLastColumn="0"/>
          <w:trHeight w:val="18"/>
        </w:trPr>
        <w:tc>
          <w:tcPr>
            <w:tcW w:w="3504" w:type="dxa"/>
            <w:shd w:val="clear" w:color="auto" w:fill="auto"/>
            <w:vAlign w:val="center"/>
          </w:tcPr>
          <w:p w14:paraId="479EED28" w14:textId="46051BD4" w:rsidR="00227C0E" w:rsidRPr="00154AE9" w:rsidRDefault="00227C0E" w:rsidP="00227C0E">
            <w:pPr>
              <w:spacing w:before="117" w:line="276" w:lineRule="auto"/>
              <w:ind w:left="107"/>
              <w:jc w:val="both"/>
              <w:rPr>
                <w:rFonts w:ascii="Arial" w:hAnsi="Arial" w:cs="Arial"/>
                <w:sz w:val="24"/>
                <w:szCs w:val="24"/>
              </w:rPr>
            </w:pPr>
            <w:r w:rsidRPr="00154AE9">
              <w:rPr>
                <w:rFonts w:ascii="Arial" w:hAnsi="Arial" w:cs="Arial"/>
                <w:sz w:val="24"/>
                <w:szCs w:val="24"/>
              </w:rPr>
              <w:t>Yazıcı</w:t>
            </w:r>
          </w:p>
        </w:tc>
        <w:tc>
          <w:tcPr>
            <w:tcW w:w="1384" w:type="dxa"/>
            <w:shd w:val="clear" w:color="auto" w:fill="auto"/>
            <w:vAlign w:val="center"/>
          </w:tcPr>
          <w:p w14:paraId="36FCE72E" w14:textId="007CFD11" w:rsidR="00227C0E" w:rsidRPr="00154AE9" w:rsidRDefault="00227C0E" w:rsidP="00227C0E">
            <w:pPr>
              <w:spacing w:before="117" w:line="276" w:lineRule="auto"/>
              <w:ind w:right="99"/>
              <w:jc w:val="right"/>
              <w:rPr>
                <w:rFonts w:ascii="Arial" w:eastAsia="Calibri" w:hAnsi="Arial" w:cs="Arial"/>
                <w:sz w:val="24"/>
                <w:szCs w:val="24"/>
                <w:lang w:eastAsia="en-US"/>
              </w:rPr>
            </w:pPr>
            <w:r w:rsidRPr="00154AE9">
              <w:rPr>
                <w:rFonts w:ascii="Arial" w:hAnsi="Arial" w:cs="Arial"/>
                <w:sz w:val="24"/>
                <w:szCs w:val="24"/>
              </w:rPr>
              <w:t>221</w:t>
            </w:r>
          </w:p>
        </w:tc>
        <w:tc>
          <w:tcPr>
            <w:tcW w:w="2265" w:type="dxa"/>
            <w:shd w:val="clear" w:color="auto" w:fill="auto"/>
            <w:vAlign w:val="center"/>
          </w:tcPr>
          <w:p w14:paraId="1F3DACC6" w14:textId="1F87F9BF" w:rsidR="00227C0E" w:rsidRPr="00154AE9" w:rsidRDefault="00227C0E" w:rsidP="00227C0E">
            <w:pPr>
              <w:spacing w:before="117" w:line="276" w:lineRule="auto"/>
              <w:ind w:right="98"/>
              <w:jc w:val="right"/>
              <w:rPr>
                <w:rFonts w:ascii="Arial" w:eastAsia="Calibri" w:hAnsi="Arial" w:cs="Arial"/>
                <w:sz w:val="24"/>
                <w:szCs w:val="24"/>
                <w:lang w:eastAsia="en-US"/>
              </w:rPr>
            </w:pPr>
            <w:r w:rsidRPr="00154AE9">
              <w:rPr>
                <w:rFonts w:ascii="Arial" w:hAnsi="Arial" w:cs="Arial"/>
                <w:sz w:val="24"/>
                <w:szCs w:val="24"/>
              </w:rPr>
              <w:t>71</w:t>
            </w:r>
          </w:p>
        </w:tc>
        <w:tc>
          <w:tcPr>
            <w:tcW w:w="1952" w:type="dxa"/>
            <w:shd w:val="clear" w:color="auto" w:fill="auto"/>
            <w:vAlign w:val="center"/>
          </w:tcPr>
          <w:p w14:paraId="1C19F256" w14:textId="0B9A456B" w:rsidR="00227C0E" w:rsidRPr="00154AE9" w:rsidRDefault="00227C0E" w:rsidP="00227C0E">
            <w:pPr>
              <w:spacing w:before="117" w:line="276" w:lineRule="auto"/>
              <w:ind w:right="188"/>
              <w:jc w:val="right"/>
              <w:rPr>
                <w:rFonts w:ascii="Arial" w:eastAsia="Calibri" w:hAnsi="Arial" w:cs="Arial"/>
                <w:b/>
                <w:sz w:val="24"/>
                <w:szCs w:val="24"/>
                <w:lang w:eastAsia="en-US"/>
              </w:rPr>
            </w:pPr>
            <w:r w:rsidRPr="00154AE9">
              <w:rPr>
                <w:rFonts w:ascii="Arial" w:hAnsi="Arial" w:cs="Arial"/>
                <w:sz w:val="24"/>
                <w:szCs w:val="24"/>
              </w:rPr>
              <w:t>292</w:t>
            </w:r>
          </w:p>
        </w:tc>
      </w:tr>
      <w:tr w:rsidR="00227C0E" w:rsidRPr="00154AE9" w14:paraId="6873A4AA" w14:textId="77777777" w:rsidTr="000E362D">
        <w:trPr>
          <w:trHeight w:val="18"/>
        </w:trPr>
        <w:tc>
          <w:tcPr>
            <w:tcW w:w="3504" w:type="dxa"/>
            <w:shd w:val="clear" w:color="auto" w:fill="auto"/>
            <w:vAlign w:val="center"/>
          </w:tcPr>
          <w:p w14:paraId="07E02C14" w14:textId="377A7EDD" w:rsidR="00227C0E" w:rsidRPr="00154AE9" w:rsidRDefault="00227C0E" w:rsidP="00227C0E">
            <w:pPr>
              <w:spacing w:before="117" w:line="276" w:lineRule="auto"/>
              <w:ind w:left="107"/>
              <w:jc w:val="both"/>
              <w:rPr>
                <w:rFonts w:ascii="Arial" w:eastAsia="Calibri" w:hAnsi="Arial" w:cs="Arial"/>
                <w:bCs/>
                <w:sz w:val="24"/>
                <w:szCs w:val="24"/>
                <w:lang w:eastAsia="en-US"/>
              </w:rPr>
            </w:pPr>
            <w:r w:rsidRPr="00154AE9">
              <w:rPr>
                <w:rFonts w:ascii="Arial" w:hAnsi="Arial" w:cs="Arial"/>
                <w:sz w:val="24"/>
                <w:szCs w:val="24"/>
              </w:rPr>
              <w:t>Faks</w:t>
            </w:r>
          </w:p>
        </w:tc>
        <w:tc>
          <w:tcPr>
            <w:tcW w:w="1384" w:type="dxa"/>
            <w:shd w:val="clear" w:color="auto" w:fill="auto"/>
            <w:vAlign w:val="center"/>
          </w:tcPr>
          <w:p w14:paraId="3E07A2AE" w14:textId="4BA57BDE" w:rsidR="00227C0E" w:rsidRPr="00154AE9" w:rsidRDefault="00227C0E" w:rsidP="00227C0E">
            <w:pPr>
              <w:spacing w:before="117" w:line="276" w:lineRule="auto"/>
              <w:ind w:right="97"/>
              <w:jc w:val="right"/>
              <w:rPr>
                <w:rFonts w:ascii="Arial" w:eastAsia="Calibri" w:hAnsi="Arial" w:cs="Arial"/>
                <w:sz w:val="24"/>
                <w:szCs w:val="24"/>
                <w:lang w:eastAsia="en-US"/>
              </w:rPr>
            </w:pPr>
            <w:r w:rsidRPr="00154AE9">
              <w:rPr>
                <w:rFonts w:ascii="Arial" w:hAnsi="Arial" w:cs="Arial"/>
                <w:sz w:val="24"/>
                <w:szCs w:val="24"/>
              </w:rPr>
              <w:t>1</w:t>
            </w:r>
          </w:p>
        </w:tc>
        <w:tc>
          <w:tcPr>
            <w:tcW w:w="2265" w:type="dxa"/>
            <w:shd w:val="clear" w:color="auto" w:fill="auto"/>
            <w:vAlign w:val="center"/>
          </w:tcPr>
          <w:p w14:paraId="45F8B584" w14:textId="2B5B6BB3" w:rsidR="00227C0E" w:rsidRPr="00154AE9" w:rsidRDefault="00227C0E" w:rsidP="00227C0E">
            <w:pPr>
              <w:spacing w:before="117" w:line="276" w:lineRule="auto"/>
              <w:ind w:right="93"/>
              <w:jc w:val="right"/>
              <w:rPr>
                <w:rFonts w:ascii="Arial" w:eastAsia="Calibri" w:hAnsi="Arial" w:cs="Arial"/>
                <w:sz w:val="24"/>
                <w:szCs w:val="24"/>
                <w:lang w:eastAsia="en-US"/>
              </w:rPr>
            </w:pPr>
            <w:r w:rsidRPr="00154AE9">
              <w:rPr>
                <w:rFonts w:ascii="Arial" w:hAnsi="Arial" w:cs="Arial"/>
                <w:sz w:val="24"/>
                <w:szCs w:val="24"/>
              </w:rPr>
              <w:t>17</w:t>
            </w:r>
          </w:p>
        </w:tc>
        <w:tc>
          <w:tcPr>
            <w:tcW w:w="1952" w:type="dxa"/>
            <w:shd w:val="clear" w:color="auto" w:fill="auto"/>
            <w:vAlign w:val="center"/>
          </w:tcPr>
          <w:p w14:paraId="71586DA7" w14:textId="3A52D068" w:rsidR="00227C0E" w:rsidRPr="00154AE9" w:rsidRDefault="00227C0E" w:rsidP="00227C0E">
            <w:pPr>
              <w:spacing w:before="117" w:line="276" w:lineRule="auto"/>
              <w:ind w:right="188"/>
              <w:jc w:val="right"/>
              <w:rPr>
                <w:rFonts w:ascii="Arial" w:eastAsia="Calibri" w:hAnsi="Arial" w:cs="Arial"/>
                <w:b/>
                <w:sz w:val="24"/>
                <w:szCs w:val="24"/>
                <w:lang w:eastAsia="en-US"/>
              </w:rPr>
            </w:pPr>
            <w:r w:rsidRPr="00154AE9">
              <w:rPr>
                <w:rFonts w:ascii="Arial" w:hAnsi="Arial" w:cs="Arial"/>
                <w:sz w:val="24"/>
                <w:szCs w:val="24"/>
              </w:rPr>
              <w:t>18</w:t>
            </w:r>
          </w:p>
        </w:tc>
      </w:tr>
      <w:tr w:rsidR="00227C0E" w:rsidRPr="00154AE9" w14:paraId="62924BD5" w14:textId="77777777" w:rsidTr="000E362D">
        <w:trPr>
          <w:cnfStyle w:val="000000100000" w:firstRow="0" w:lastRow="0" w:firstColumn="0" w:lastColumn="0" w:oddVBand="0" w:evenVBand="0" w:oddHBand="1" w:evenHBand="0" w:firstRowFirstColumn="0" w:firstRowLastColumn="0" w:lastRowFirstColumn="0" w:lastRowLastColumn="0"/>
          <w:trHeight w:val="18"/>
        </w:trPr>
        <w:tc>
          <w:tcPr>
            <w:tcW w:w="3504" w:type="dxa"/>
            <w:shd w:val="clear" w:color="auto" w:fill="auto"/>
            <w:vAlign w:val="center"/>
          </w:tcPr>
          <w:p w14:paraId="3780F77C" w14:textId="4AFE4EA4" w:rsidR="00227C0E" w:rsidRPr="00154AE9" w:rsidRDefault="00227C0E" w:rsidP="00227C0E">
            <w:pPr>
              <w:spacing w:line="276" w:lineRule="auto"/>
              <w:ind w:left="107"/>
              <w:jc w:val="both"/>
              <w:rPr>
                <w:rFonts w:ascii="Arial" w:eastAsia="Calibri" w:hAnsi="Arial" w:cs="Arial"/>
                <w:bCs/>
                <w:sz w:val="24"/>
                <w:szCs w:val="24"/>
                <w:lang w:eastAsia="en-US"/>
              </w:rPr>
            </w:pPr>
            <w:r w:rsidRPr="00154AE9">
              <w:rPr>
                <w:rFonts w:ascii="Arial" w:hAnsi="Arial" w:cs="Arial"/>
                <w:sz w:val="24"/>
                <w:szCs w:val="24"/>
              </w:rPr>
              <w:t>Fotokopi Makinesi</w:t>
            </w:r>
          </w:p>
        </w:tc>
        <w:tc>
          <w:tcPr>
            <w:tcW w:w="1384" w:type="dxa"/>
            <w:shd w:val="clear" w:color="auto" w:fill="auto"/>
            <w:vAlign w:val="center"/>
          </w:tcPr>
          <w:p w14:paraId="69A30ED6" w14:textId="59F967F9" w:rsidR="00227C0E" w:rsidRPr="00154AE9" w:rsidRDefault="00227C0E" w:rsidP="00227C0E">
            <w:pPr>
              <w:spacing w:before="133" w:line="276" w:lineRule="auto"/>
              <w:ind w:right="99"/>
              <w:jc w:val="right"/>
              <w:rPr>
                <w:rFonts w:ascii="Arial" w:eastAsia="Calibri" w:hAnsi="Arial" w:cs="Arial"/>
                <w:sz w:val="24"/>
                <w:szCs w:val="24"/>
                <w:lang w:eastAsia="en-US"/>
              </w:rPr>
            </w:pPr>
            <w:r w:rsidRPr="00154AE9">
              <w:rPr>
                <w:rFonts w:ascii="Arial" w:hAnsi="Arial" w:cs="Arial"/>
                <w:sz w:val="24"/>
                <w:szCs w:val="24"/>
              </w:rPr>
              <w:t>3</w:t>
            </w:r>
          </w:p>
        </w:tc>
        <w:tc>
          <w:tcPr>
            <w:tcW w:w="2265" w:type="dxa"/>
            <w:shd w:val="clear" w:color="auto" w:fill="auto"/>
            <w:vAlign w:val="center"/>
          </w:tcPr>
          <w:p w14:paraId="2F7D09D3" w14:textId="0DA3D3B3" w:rsidR="00227C0E" w:rsidRPr="00154AE9" w:rsidRDefault="00227C0E" w:rsidP="00227C0E">
            <w:pPr>
              <w:spacing w:before="133" w:line="276" w:lineRule="auto"/>
              <w:ind w:right="98"/>
              <w:jc w:val="right"/>
              <w:rPr>
                <w:rFonts w:ascii="Arial" w:eastAsia="Calibri" w:hAnsi="Arial" w:cs="Arial"/>
                <w:sz w:val="24"/>
                <w:szCs w:val="24"/>
                <w:lang w:eastAsia="en-US"/>
              </w:rPr>
            </w:pPr>
            <w:r w:rsidRPr="00154AE9">
              <w:rPr>
                <w:rFonts w:ascii="Arial" w:hAnsi="Arial" w:cs="Arial"/>
                <w:sz w:val="24"/>
                <w:szCs w:val="24"/>
              </w:rPr>
              <w:t>17</w:t>
            </w:r>
          </w:p>
        </w:tc>
        <w:tc>
          <w:tcPr>
            <w:tcW w:w="1952" w:type="dxa"/>
            <w:shd w:val="clear" w:color="auto" w:fill="auto"/>
            <w:vAlign w:val="center"/>
          </w:tcPr>
          <w:p w14:paraId="6AEEB493" w14:textId="6ADBCA23" w:rsidR="00227C0E" w:rsidRPr="00154AE9" w:rsidRDefault="00227C0E" w:rsidP="00227C0E">
            <w:pPr>
              <w:spacing w:before="133" w:line="276" w:lineRule="auto"/>
              <w:ind w:right="191"/>
              <w:jc w:val="right"/>
              <w:rPr>
                <w:rFonts w:ascii="Arial" w:eastAsia="Calibri" w:hAnsi="Arial" w:cs="Arial"/>
                <w:b/>
                <w:sz w:val="24"/>
                <w:szCs w:val="24"/>
                <w:lang w:eastAsia="en-US"/>
              </w:rPr>
            </w:pPr>
            <w:r w:rsidRPr="00154AE9">
              <w:rPr>
                <w:rFonts w:ascii="Arial" w:hAnsi="Arial" w:cs="Arial"/>
                <w:sz w:val="24"/>
                <w:szCs w:val="24"/>
              </w:rPr>
              <w:t>20</w:t>
            </w:r>
          </w:p>
        </w:tc>
      </w:tr>
      <w:tr w:rsidR="00227C0E" w:rsidRPr="00154AE9" w14:paraId="418E4E69" w14:textId="77777777" w:rsidTr="000E362D">
        <w:trPr>
          <w:trHeight w:val="18"/>
        </w:trPr>
        <w:tc>
          <w:tcPr>
            <w:tcW w:w="3504" w:type="dxa"/>
            <w:shd w:val="clear" w:color="auto" w:fill="auto"/>
            <w:vAlign w:val="center"/>
          </w:tcPr>
          <w:p w14:paraId="217421E4" w14:textId="058D3692" w:rsidR="00227C0E" w:rsidRPr="00154AE9" w:rsidRDefault="00227C0E" w:rsidP="00227C0E">
            <w:pPr>
              <w:spacing w:line="276" w:lineRule="auto"/>
              <w:ind w:left="107"/>
              <w:jc w:val="both"/>
              <w:rPr>
                <w:rFonts w:ascii="Arial" w:eastAsia="Calibri" w:hAnsi="Arial" w:cs="Arial"/>
                <w:b/>
                <w:sz w:val="24"/>
                <w:szCs w:val="24"/>
                <w:lang w:eastAsia="en-US"/>
              </w:rPr>
            </w:pPr>
            <w:r w:rsidRPr="00154AE9">
              <w:rPr>
                <w:rFonts w:ascii="Arial" w:hAnsi="Arial" w:cs="Arial"/>
                <w:sz w:val="24"/>
                <w:szCs w:val="24"/>
              </w:rPr>
              <w:t>Projeksiyon Cihazı</w:t>
            </w:r>
          </w:p>
        </w:tc>
        <w:tc>
          <w:tcPr>
            <w:tcW w:w="1384" w:type="dxa"/>
            <w:shd w:val="clear" w:color="auto" w:fill="auto"/>
            <w:vAlign w:val="center"/>
          </w:tcPr>
          <w:p w14:paraId="7F44F6CD" w14:textId="015CCCFF" w:rsidR="00227C0E" w:rsidRPr="00154AE9" w:rsidRDefault="00227C0E" w:rsidP="00227C0E">
            <w:pPr>
              <w:spacing w:before="133" w:line="276" w:lineRule="auto"/>
              <w:ind w:right="97"/>
              <w:jc w:val="right"/>
              <w:rPr>
                <w:rFonts w:ascii="Arial" w:eastAsia="Calibri" w:hAnsi="Arial" w:cs="Arial"/>
                <w:b/>
                <w:bCs/>
                <w:sz w:val="24"/>
                <w:szCs w:val="24"/>
                <w:lang w:eastAsia="en-US"/>
              </w:rPr>
            </w:pPr>
            <w:r w:rsidRPr="00154AE9">
              <w:rPr>
                <w:rFonts w:ascii="Arial" w:hAnsi="Arial" w:cs="Arial"/>
                <w:sz w:val="24"/>
                <w:szCs w:val="24"/>
              </w:rPr>
              <w:t>2</w:t>
            </w:r>
          </w:p>
        </w:tc>
        <w:tc>
          <w:tcPr>
            <w:tcW w:w="2265" w:type="dxa"/>
            <w:shd w:val="clear" w:color="auto" w:fill="auto"/>
            <w:vAlign w:val="center"/>
          </w:tcPr>
          <w:p w14:paraId="13BD018C" w14:textId="54DB2BAA" w:rsidR="00227C0E" w:rsidRPr="00154AE9" w:rsidRDefault="00227C0E" w:rsidP="00227C0E">
            <w:pPr>
              <w:spacing w:before="133" w:line="276" w:lineRule="auto"/>
              <w:ind w:right="95"/>
              <w:jc w:val="right"/>
              <w:rPr>
                <w:rFonts w:ascii="Arial" w:eastAsia="Calibri" w:hAnsi="Arial" w:cs="Arial"/>
                <w:b/>
                <w:bCs/>
                <w:sz w:val="24"/>
                <w:szCs w:val="24"/>
                <w:lang w:eastAsia="en-US"/>
              </w:rPr>
            </w:pPr>
            <w:r w:rsidRPr="00154AE9">
              <w:rPr>
                <w:rFonts w:ascii="Arial" w:hAnsi="Arial" w:cs="Arial"/>
                <w:sz w:val="24"/>
                <w:szCs w:val="24"/>
              </w:rPr>
              <w:t>0</w:t>
            </w:r>
          </w:p>
        </w:tc>
        <w:tc>
          <w:tcPr>
            <w:tcW w:w="1952" w:type="dxa"/>
            <w:shd w:val="clear" w:color="auto" w:fill="auto"/>
            <w:vAlign w:val="center"/>
          </w:tcPr>
          <w:p w14:paraId="54F12110" w14:textId="2B72320D" w:rsidR="00227C0E" w:rsidRPr="00154AE9" w:rsidRDefault="00227C0E" w:rsidP="00227C0E">
            <w:pPr>
              <w:spacing w:before="133" w:line="276" w:lineRule="auto"/>
              <w:ind w:right="188"/>
              <w:jc w:val="right"/>
              <w:rPr>
                <w:rFonts w:ascii="Arial" w:eastAsia="Calibri" w:hAnsi="Arial" w:cs="Arial"/>
                <w:b/>
                <w:bCs/>
                <w:sz w:val="24"/>
                <w:szCs w:val="24"/>
                <w:lang w:eastAsia="en-US"/>
              </w:rPr>
            </w:pPr>
            <w:r w:rsidRPr="00154AE9">
              <w:rPr>
                <w:rFonts w:ascii="Arial" w:hAnsi="Arial" w:cs="Arial"/>
                <w:sz w:val="24"/>
                <w:szCs w:val="24"/>
              </w:rPr>
              <w:t>2</w:t>
            </w:r>
          </w:p>
        </w:tc>
      </w:tr>
      <w:tr w:rsidR="00227C0E" w:rsidRPr="00154AE9" w14:paraId="29C5904F" w14:textId="77777777" w:rsidTr="009E2AE4">
        <w:trPr>
          <w:cnfStyle w:val="000000100000" w:firstRow="0" w:lastRow="0" w:firstColumn="0" w:lastColumn="0" w:oddVBand="0" w:evenVBand="0" w:oddHBand="1" w:evenHBand="0" w:firstRowFirstColumn="0" w:firstRowLastColumn="0" w:lastRowFirstColumn="0" w:lastRowLastColumn="0"/>
          <w:trHeight w:val="18"/>
        </w:trPr>
        <w:tc>
          <w:tcPr>
            <w:tcW w:w="3504" w:type="dxa"/>
            <w:shd w:val="clear" w:color="auto" w:fill="auto"/>
            <w:vAlign w:val="center"/>
          </w:tcPr>
          <w:p w14:paraId="0B62E5B1" w14:textId="5752F28A" w:rsidR="00227C0E" w:rsidRPr="00154AE9" w:rsidRDefault="00227C0E" w:rsidP="00227C0E">
            <w:pPr>
              <w:spacing w:line="276" w:lineRule="auto"/>
              <w:ind w:left="107"/>
              <w:jc w:val="both"/>
              <w:rPr>
                <w:rFonts w:ascii="Arial" w:hAnsi="Arial" w:cs="Arial"/>
                <w:sz w:val="24"/>
                <w:szCs w:val="24"/>
              </w:rPr>
            </w:pPr>
            <w:r w:rsidRPr="00154AE9">
              <w:rPr>
                <w:rFonts w:ascii="Arial" w:hAnsi="Arial" w:cs="Arial"/>
                <w:sz w:val="24"/>
                <w:szCs w:val="24"/>
              </w:rPr>
              <w:t>Tarayıcı</w:t>
            </w:r>
          </w:p>
        </w:tc>
        <w:tc>
          <w:tcPr>
            <w:tcW w:w="1384" w:type="dxa"/>
            <w:shd w:val="clear" w:color="auto" w:fill="auto"/>
            <w:vAlign w:val="center"/>
          </w:tcPr>
          <w:p w14:paraId="6C127F14" w14:textId="4EFFC36B" w:rsidR="00227C0E" w:rsidRPr="00154AE9" w:rsidRDefault="00227C0E" w:rsidP="00227C0E">
            <w:pPr>
              <w:spacing w:before="133" w:line="276" w:lineRule="auto"/>
              <w:ind w:right="97"/>
              <w:jc w:val="right"/>
              <w:rPr>
                <w:rFonts w:ascii="Arial" w:eastAsia="Calibri" w:hAnsi="Arial" w:cs="Arial"/>
                <w:b/>
                <w:bCs/>
                <w:sz w:val="24"/>
                <w:szCs w:val="24"/>
                <w:lang w:eastAsia="en-US"/>
              </w:rPr>
            </w:pPr>
            <w:r w:rsidRPr="00154AE9">
              <w:rPr>
                <w:rFonts w:ascii="Arial" w:hAnsi="Arial" w:cs="Arial"/>
                <w:sz w:val="24"/>
                <w:szCs w:val="24"/>
              </w:rPr>
              <w:t>6</w:t>
            </w:r>
          </w:p>
        </w:tc>
        <w:tc>
          <w:tcPr>
            <w:tcW w:w="2265" w:type="dxa"/>
            <w:shd w:val="clear" w:color="auto" w:fill="auto"/>
            <w:vAlign w:val="center"/>
          </w:tcPr>
          <w:p w14:paraId="1CA222EC" w14:textId="1321E200" w:rsidR="00227C0E" w:rsidRPr="00154AE9" w:rsidRDefault="00227C0E" w:rsidP="00227C0E">
            <w:pPr>
              <w:spacing w:before="133" w:line="276" w:lineRule="auto"/>
              <w:ind w:right="95"/>
              <w:jc w:val="right"/>
              <w:rPr>
                <w:rFonts w:ascii="Arial" w:eastAsia="Calibri" w:hAnsi="Arial" w:cs="Arial"/>
                <w:b/>
                <w:bCs/>
                <w:sz w:val="24"/>
                <w:szCs w:val="24"/>
                <w:lang w:eastAsia="en-US"/>
              </w:rPr>
            </w:pPr>
            <w:r w:rsidRPr="00154AE9">
              <w:rPr>
                <w:rFonts w:ascii="Arial" w:hAnsi="Arial" w:cs="Arial"/>
                <w:sz w:val="24"/>
                <w:szCs w:val="24"/>
              </w:rPr>
              <w:t>17</w:t>
            </w:r>
          </w:p>
        </w:tc>
        <w:tc>
          <w:tcPr>
            <w:tcW w:w="1952" w:type="dxa"/>
            <w:shd w:val="clear" w:color="auto" w:fill="auto"/>
            <w:vAlign w:val="center"/>
          </w:tcPr>
          <w:p w14:paraId="13226691" w14:textId="7C3DAAE6" w:rsidR="00227C0E" w:rsidRPr="00154AE9" w:rsidRDefault="00227C0E" w:rsidP="00227C0E">
            <w:pPr>
              <w:spacing w:before="133" w:line="276" w:lineRule="auto"/>
              <w:ind w:right="188"/>
              <w:jc w:val="right"/>
              <w:rPr>
                <w:rFonts w:ascii="Arial" w:eastAsia="Calibri" w:hAnsi="Arial" w:cs="Arial"/>
                <w:b/>
                <w:bCs/>
                <w:sz w:val="24"/>
                <w:szCs w:val="24"/>
                <w:lang w:eastAsia="en-US"/>
              </w:rPr>
            </w:pPr>
            <w:r w:rsidRPr="00154AE9">
              <w:rPr>
                <w:rFonts w:ascii="Arial" w:hAnsi="Arial" w:cs="Arial"/>
                <w:sz w:val="24"/>
                <w:szCs w:val="24"/>
              </w:rPr>
              <w:t>23</w:t>
            </w:r>
          </w:p>
        </w:tc>
      </w:tr>
      <w:tr w:rsidR="00227C0E" w:rsidRPr="00154AE9" w14:paraId="6D52D6F1" w14:textId="77777777" w:rsidTr="000E362D">
        <w:trPr>
          <w:trHeight w:val="18"/>
        </w:trPr>
        <w:tc>
          <w:tcPr>
            <w:tcW w:w="3504" w:type="dxa"/>
            <w:shd w:val="clear" w:color="auto" w:fill="auto"/>
            <w:vAlign w:val="center"/>
          </w:tcPr>
          <w:p w14:paraId="1B3DF30E" w14:textId="6E32ADEA" w:rsidR="00227C0E" w:rsidRPr="00154AE9" w:rsidRDefault="00227C0E" w:rsidP="00227C0E">
            <w:pPr>
              <w:spacing w:line="276" w:lineRule="auto"/>
              <w:ind w:left="107"/>
              <w:jc w:val="both"/>
              <w:rPr>
                <w:rFonts w:ascii="Arial" w:hAnsi="Arial" w:cs="Arial"/>
                <w:sz w:val="24"/>
                <w:szCs w:val="24"/>
              </w:rPr>
            </w:pPr>
            <w:r w:rsidRPr="00154AE9">
              <w:rPr>
                <w:rFonts w:ascii="Arial" w:hAnsi="Arial" w:cs="Arial"/>
                <w:sz w:val="24"/>
                <w:szCs w:val="24"/>
              </w:rPr>
              <w:t>Telefon</w:t>
            </w:r>
          </w:p>
        </w:tc>
        <w:tc>
          <w:tcPr>
            <w:tcW w:w="1384" w:type="dxa"/>
            <w:shd w:val="clear" w:color="auto" w:fill="auto"/>
            <w:vAlign w:val="center"/>
          </w:tcPr>
          <w:p w14:paraId="32A21716" w14:textId="1CE235FD" w:rsidR="00227C0E" w:rsidRPr="00154AE9" w:rsidRDefault="00227C0E" w:rsidP="00227C0E">
            <w:pPr>
              <w:spacing w:before="133" w:line="276" w:lineRule="auto"/>
              <w:ind w:right="97"/>
              <w:jc w:val="right"/>
              <w:rPr>
                <w:rFonts w:ascii="Arial" w:eastAsia="Calibri" w:hAnsi="Arial" w:cs="Arial"/>
                <w:b/>
                <w:bCs/>
                <w:sz w:val="24"/>
                <w:szCs w:val="24"/>
                <w:lang w:eastAsia="en-US"/>
              </w:rPr>
            </w:pPr>
            <w:r w:rsidRPr="00154AE9">
              <w:rPr>
                <w:rFonts w:ascii="Arial" w:hAnsi="Arial" w:cs="Arial"/>
                <w:sz w:val="24"/>
                <w:szCs w:val="24"/>
              </w:rPr>
              <w:t>96</w:t>
            </w:r>
          </w:p>
        </w:tc>
        <w:tc>
          <w:tcPr>
            <w:tcW w:w="2265" w:type="dxa"/>
            <w:shd w:val="clear" w:color="auto" w:fill="auto"/>
            <w:vAlign w:val="center"/>
          </w:tcPr>
          <w:p w14:paraId="0F5C66E9" w14:textId="3D85BFBA" w:rsidR="00227C0E" w:rsidRPr="00154AE9" w:rsidRDefault="00227C0E" w:rsidP="00227C0E">
            <w:pPr>
              <w:spacing w:before="133" w:line="276" w:lineRule="auto"/>
              <w:ind w:right="95"/>
              <w:jc w:val="right"/>
              <w:rPr>
                <w:rFonts w:ascii="Arial" w:eastAsia="Calibri" w:hAnsi="Arial" w:cs="Arial"/>
                <w:b/>
                <w:bCs/>
                <w:sz w:val="24"/>
                <w:szCs w:val="24"/>
                <w:lang w:eastAsia="en-US"/>
              </w:rPr>
            </w:pPr>
            <w:r w:rsidRPr="00154AE9">
              <w:rPr>
                <w:rFonts w:ascii="Arial" w:hAnsi="Arial" w:cs="Arial"/>
                <w:sz w:val="24"/>
                <w:szCs w:val="24"/>
              </w:rPr>
              <w:t>206</w:t>
            </w:r>
          </w:p>
        </w:tc>
        <w:tc>
          <w:tcPr>
            <w:tcW w:w="1952" w:type="dxa"/>
            <w:shd w:val="clear" w:color="auto" w:fill="auto"/>
            <w:vAlign w:val="center"/>
          </w:tcPr>
          <w:p w14:paraId="66E4A9CC" w14:textId="108C2385" w:rsidR="00227C0E" w:rsidRPr="00154AE9" w:rsidRDefault="00227C0E" w:rsidP="00227C0E">
            <w:pPr>
              <w:spacing w:before="133" w:line="276" w:lineRule="auto"/>
              <w:ind w:right="188"/>
              <w:jc w:val="right"/>
              <w:rPr>
                <w:rFonts w:ascii="Arial" w:eastAsia="Calibri" w:hAnsi="Arial" w:cs="Arial"/>
                <w:b/>
                <w:bCs/>
                <w:sz w:val="24"/>
                <w:szCs w:val="24"/>
                <w:lang w:eastAsia="en-US"/>
              </w:rPr>
            </w:pPr>
            <w:r w:rsidRPr="00154AE9">
              <w:rPr>
                <w:rFonts w:ascii="Arial" w:hAnsi="Arial" w:cs="Arial"/>
                <w:sz w:val="24"/>
                <w:szCs w:val="24"/>
              </w:rPr>
              <w:t>302</w:t>
            </w:r>
          </w:p>
        </w:tc>
      </w:tr>
      <w:tr w:rsidR="00227C0E" w:rsidRPr="00154AE9" w14:paraId="433162E4" w14:textId="77777777" w:rsidTr="000E362D">
        <w:trPr>
          <w:cnfStyle w:val="000000100000" w:firstRow="0" w:lastRow="0" w:firstColumn="0" w:lastColumn="0" w:oddVBand="0" w:evenVBand="0" w:oddHBand="1" w:evenHBand="0" w:firstRowFirstColumn="0" w:firstRowLastColumn="0" w:lastRowFirstColumn="0" w:lastRowLastColumn="0"/>
          <w:trHeight w:val="18"/>
        </w:trPr>
        <w:tc>
          <w:tcPr>
            <w:tcW w:w="3504" w:type="dxa"/>
            <w:shd w:val="clear" w:color="auto" w:fill="auto"/>
            <w:vAlign w:val="center"/>
          </w:tcPr>
          <w:p w14:paraId="1E0CC19B" w14:textId="5F0C5271" w:rsidR="00227C0E" w:rsidRPr="00154AE9" w:rsidRDefault="00227C0E" w:rsidP="00227C0E">
            <w:pPr>
              <w:spacing w:line="276" w:lineRule="auto"/>
              <w:ind w:left="107"/>
              <w:jc w:val="both"/>
              <w:rPr>
                <w:rFonts w:ascii="Arial" w:hAnsi="Arial" w:cs="Arial"/>
                <w:sz w:val="24"/>
                <w:szCs w:val="24"/>
              </w:rPr>
            </w:pPr>
            <w:r w:rsidRPr="00154AE9">
              <w:rPr>
                <w:rFonts w:ascii="Arial" w:hAnsi="Arial" w:cs="Arial"/>
                <w:sz w:val="24"/>
                <w:szCs w:val="24"/>
              </w:rPr>
              <w:t xml:space="preserve">Modem </w:t>
            </w:r>
          </w:p>
        </w:tc>
        <w:tc>
          <w:tcPr>
            <w:tcW w:w="1384" w:type="dxa"/>
            <w:shd w:val="clear" w:color="auto" w:fill="auto"/>
            <w:vAlign w:val="center"/>
          </w:tcPr>
          <w:p w14:paraId="6A6C1A11" w14:textId="4AE3A419" w:rsidR="00227C0E" w:rsidRPr="00154AE9" w:rsidRDefault="00227C0E" w:rsidP="00227C0E">
            <w:pPr>
              <w:spacing w:before="133" w:line="276" w:lineRule="auto"/>
              <w:ind w:right="97"/>
              <w:jc w:val="right"/>
              <w:rPr>
                <w:rFonts w:ascii="Arial" w:eastAsia="Calibri" w:hAnsi="Arial" w:cs="Arial"/>
                <w:b/>
                <w:bCs/>
                <w:sz w:val="24"/>
                <w:szCs w:val="24"/>
                <w:lang w:eastAsia="en-US"/>
              </w:rPr>
            </w:pPr>
            <w:r w:rsidRPr="00154AE9">
              <w:rPr>
                <w:rFonts w:ascii="Arial" w:hAnsi="Arial" w:cs="Arial"/>
                <w:sz w:val="24"/>
                <w:szCs w:val="24"/>
              </w:rPr>
              <w:t>0</w:t>
            </w:r>
          </w:p>
        </w:tc>
        <w:tc>
          <w:tcPr>
            <w:tcW w:w="2265" w:type="dxa"/>
            <w:shd w:val="clear" w:color="auto" w:fill="auto"/>
            <w:vAlign w:val="center"/>
          </w:tcPr>
          <w:p w14:paraId="5030F84F" w14:textId="21F88FFE" w:rsidR="00227C0E" w:rsidRPr="00154AE9" w:rsidRDefault="00227C0E" w:rsidP="00227C0E">
            <w:pPr>
              <w:spacing w:before="133" w:line="276" w:lineRule="auto"/>
              <w:ind w:right="95"/>
              <w:jc w:val="right"/>
              <w:rPr>
                <w:rFonts w:ascii="Arial" w:eastAsia="Calibri" w:hAnsi="Arial" w:cs="Arial"/>
                <w:b/>
                <w:bCs/>
                <w:sz w:val="24"/>
                <w:szCs w:val="24"/>
                <w:lang w:eastAsia="en-US"/>
              </w:rPr>
            </w:pPr>
            <w:r w:rsidRPr="00154AE9">
              <w:rPr>
                <w:rFonts w:ascii="Arial" w:hAnsi="Arial" w:cs="Arial"/>
                <w:sz w:val="24"/>
                <w:szCs w:val="24"/>
              </w:rPr>
              <w:t>0</w:t>
            </w:r>
          </w:p>
        </w:tc>
        <w:tc>
          <w:tcPr>
            <w:tcW w:w="1952" w:type="dxa"/>
            <w:shd w:val="clear" w:color="auto" w:fill="auto"/>
            <w:vAlign w:val="center"/>
          </w:tcPr>
          <w:p w14:paraId="01B2CB64" w14:textId="6583E732" w:rsidR="00227C0E" w:rsidRPr="00154AE9" w:rsidRDefault="00227C0E" w:rsidP="00227C0E">
            <w:pPr>
              <w:spacing w:before="133" w:line="276" w:lineRule="auto"/>
              <w:ind w:right="188"/>
              <w:jc w:val="right"/>
              <w:rPr>
                <w:rFonts w:ascii="Arial" w:eastAsia="Calibri" w:hAnsi="Arial" w:cs="Arial"/>
                <w:b/>
                <w:bCs/>
                <w:sz w:val="24"/>
                <w:szCs w:val="24"/>
                <w:lang w:eastAsia="en-US"/>
              </w:rPr>
            </w:pPr>
            <w:r w:rsidRPr="00154AE9">
              <w:rPr>
                <w:rFonts w:ascii="Arial" w:hAnsi="Arial" w:cs="Arial"/>
                <w:sz w:val="24"/>
                <w:szCs w:val="24"/>
              </w:rPr>
              <w:t>0</w:t>
            </w:r>
          </w:p>
        </w:tc>
      </w:tr>
      <w:tr w:rsidR="00227C0E" w:rsidRPr="00154AE9" w14:paraId="7A8371D6" w14:textId="77777777" w:rsidTr="000E362D">
        <w:trPr>
          <w:trHeight w:val="18"/>
        </w:trPr>
        <w:tc>
          <w:tcPr>
            <w:tcW w:w="3504" w:type="dxa"/>
            <w:shd w:val="clear" w:color="auto" w:fill="auto"/>
            <w:vAlign w:val="center"/>
          </w:tcPr>
          <w:p w14:paraId="58AB9B12" w14:textId="669943A7" w:rsidR="00227C0E" w:rsidRPr="00154AE9" w:rsidRDefault="00227C0E" w:rsidP="00227C0E">
            <w:pPr>
              <w:spacing w:line="276" w:lineRule="auto"/>
              <w:ind w:left="107"/>
              <w:jc w:val="both"/>
              <w:rPr>
                <w:rFonts w:ascii="Arial" w:hAnsi="Arial" w:cs="Arial"/>
                <w:sz w:val="24"/>
                <w:szCs w:val="24"/>
              </w:rPr>
            </w:pPr>
            <w:r w:rsidRPr="00154AE9">
              <w:rPr>
                <w:rFonts w:ascii="Arial" w:hAnsi="Arial" w:cs="Arial"/>
                <w:sz w:val="24"/>
                <w:szCs w:val="24"/>
              </w:rPr>
              <w:t>Fotoğraf Makinesi</w:t>
            </w:r>
          </w:p>
        </w:tc>
        <w:tc>
          <w:tcPr>
            <w:tcW w:w="1384" w:type="dxa"/>
            <w:shd w:val="clear" w:color="auto" w:fill="auto"/>
            <w:vAlign w:val="center"/>
          </w:tcPr>
          <w:p w14:paraId="4A68F501" w14:textId="4C02E476" w:rsidR="00227C0E" w:rsidRPr="00154AE9" w:rsidRDefault="00227C0E" w:rsidP="00227C0E">
            <w:pPr>
              <w:spacing w:before="133" w:line="276" w:lineRule="auto"/>
              <w:ind w:right="97"/>
              <w:jc w:val="right"/>
              <w:rPr>
                <w:rFonts w:ascii="Arial" w:eastAsia="Calibri" w:hAnsi="Arial" w:cs="Arial"/>
                <w:b/>
                <w:bCs/>
                <w:sz w:val="24"/>
                <w:szCs w:val="24"/>
                <w:lang w:eastAsia="en-US"/>
              </w:rPr>
            </w:pPr>
            <w:r w:rsidRPr="00154AE9">
              <w:rPr>
                <w:rFonts w:ascii="Arial" w:hAnsi="Arial" w:cs="Arial"/>
                <w:sz w:val="24"/>
                <w:szCs w:val="24"/>
              </w:rPr>
              <w:t>6</w:t>
            </w:r>
          </w:p>
        </w:tc>
        <w:tc>
          <w:tcPr>
            <w:tcW w:w="2265" w:type="dxa"/>
            <w:shd w:val="clear" w:color="auto" w:fill="auto"/>
            <w:vAlign w:val="center"/>
          </w:tcPr>
          <w:p w14:paraId="378BFDAE" w14:textId="6D38B8B2" w:rsidR="00227C0E" w:rsidRPr="00154AE9" w:rsidRDefault="00227C0E" w:rsidP="00227C0E">
            <w:pPr>
              <w:spacing w:before="133" w:line="276" w:lineRule="auto"/>
              <w:ind w:right="95"/>
              <w:jc w:val="right"/>
              <w:rPr>
                <w:rFonts w:ascii="Arial" w:eastAsia="Calibri" w:hAnsi="Arial" w:cs="Arial"/>
                <w:b/>
                <w:bCs/>
                <w:sz w:val="24"/>
                <w:szCs w:val="24"/>
                <w:lang w:eastAsia="en-US"/>
              </w:rPr>
            </w:pPr>
            <w:r w:rsidRPr="00154AE9">
              <w:rPr>
                <w:rFonts w:ascii="Arial" w:hAnsi="Arial" w:cs="Arial"/>
                <w:sz w:val="24"/>
                <w:szCs w:val="24"/>
              </w:rPr>
              <w:t>0</w:t>
            </w:r>
          </w:p>
        </w:tc>
        <w:tc>
          <w:tcPr>
            <w:tcW w:w="1952" w:type="dxa"/>
            <w:shd w:val="clear" w:color="auto" w:fill="auto"/>
            <w:vAlign w:val="center"/>
          </w:tcPr>
          <w:p w14:paraId="108FDFA5" w14:textId="42836CCC" w:rsidR="00227C0E" w:rsidRPr="00154AE9" w:rsidRDefault="00227C0E" w:rsidP="00227C0E">
            <w:pPr>
              <w:spacing w:before="133" w:line="276" w:lineRule="auto"/>
              <w:ind w:right="188"/>
              <w:jc w:val="right"/>
              <w:rPr>
                <w:rFonts w:ascii="Arial" w:eastAsia="Calibri" w:hAnsi="Arial" w:cs="Arial"/>
                <w:b/>
                <w:bCs/>
                <w:sz w:val="24"/>
                <w:szCs w:val="24"/>
                <w:lang w:eastAsia="en-US"/>
              </w:rPr>
            </w:pPr>
            <w:r w:rsidRPr="00154AE9">
              <w:rPr>
                <w:rFonts w:ascii="Arial" w:hAnsi="Arial" w:cs="Arial"/>
                <w:sz w:val="24"/>
                <w:szCs w:val="24"/>
              </w:rPr>
              <w:t>6</w:t>
            </w:r>
          </w:p>
        </w:tc>
      </w:tr>
    </w:tbl>
    <w:p w14:paraId="51BC4631" w14:textId="13B0E02E" w:rsidR="00643451" w:rsidRPr="00154AE9" w:rsidRDefault="00643451" w:rsidP="00643451">
      <w:pPr>
        <w:pStyle w:val="Normal0"/>
        <w:keepNext/>
        <w:keepLines/>
        <w:widowControl/>
        <w:rPr>
          <w:rFonts w:ascii="Arial" w:hAnsi="Arial" w:cs="Arial"/>
          <w:i/>
          <w:iCs/>
        </w:rPr>
      </w:pPr>
      <w:r w:rsidRPr="00154AE9">
        <w:rPr>
          <w:rFonts w:ascii="Arial" w:hAnsi="Arial" w:cs="Arial"/>
        </w:rPr>
        <w:t xml:space="preserve">Kaynak: </w:t>
      </w:r>
      <w:r w:rsidRPr="00154AE9">
        <w:rPr>
          <w:rFonts w:ascii="Arial" w:hAnsi="Arial" w:cs="Arial"/>
          <w:i/>
          <w:iCs/>
        </w:rPr>
        <w:t>(</w:t>
      </w:r>
      <w:r w:rsidR="00646AF2" w:rsidRPr="00154AE9">
        <w:rPr>
          <w:rFonts w:ascii="Arial" w:hAnsi="Arial" w:cs="Arial"/>
          <w:i/>
          <w:iCs/>
        </w:rPr>
        <w:t xml:space="preserve">Taşınır Kayıt </w:t>
      </w:r>
      <w:r w:rsidR="00E734B2" w:rsidRPr="00154AE9">
        <w:rPr>
          <w:rFonts w:ascii="Arial" w:hAnsi="Arial" w:cs="Arial"/>
          <w:i/>
          <w:iCs/>
        </w:rPr>
        <w:t xml:space="preserve">ve Yönetim </w:t>
      </w:r>
      <w:r w:rsidR="00646AF2" w:rsidRPr="00154AE9">
        <w:rPr>
          <w:rFonts w:ascii="Arial" w:hAnsi="Arial" w:cs="Arial"/>
          <w:i/>
          <w:iCs/>
        </w:rPr>
        <w:t>Sistemi</w:t>
      </w:r>
      <w:r w:rsidR="00E734B2" w:rsidRPr="00154AE9">
        <w:rPr>
          <w:rFonts w:ascii="Arial" w:hAnsi="Arial" w:cs="Arial"/>
          <w:i/>
          <w:iCs/>
        </w:rPr>
        <w:t>-TKYS</w:t>
      </w:r>
      <w:r w:rsidRPr="00154AE9">
        <w:rPr>
          <w:rFonts w:ascii="Arial" w:hAnsi="Arial" w:cs="Arial"/>
          <w:i/>
          <w:iCs/>
        </w:rPr>
        <w:t>)</w:t>
      </w:r>
    </w:p>
    <w:p w14:paraId="0394F2F2" w14:textId="3A0168EA" w:rsidR="00B044CF" w:rsidRPr="00154AE9" w:rsidRDefault="00B044CF" w:rsidP="00643451">
      <w:pPr>
        <w:pStyle w:val="Normal0"/>
        <w:keepNext/>
        <w:keepLines/>
        <w:widowControl/>
        <w:rPr>
          <w:rFonts w:ascii="Arial" w:hAnsi="Arial" w:cs="Arial"/>
          <w:i/>
          <w:iCs/>
        </w:rPr>
      </w:pPr>
      <w:r w:rsidRPr="00154AE9">
        <w:rPr>
          <w:rFonts w:ascii="Arial" w:hAnsi="Arial" w:cs="Arial"/>
          <w:i/>
          <w:iCs/>
        </w:rPr>
        <w:t>* İlçelere göre dağılım Ek Tablolar</w:t>
      </w:r>
      <w:r w:rsidR="00C92EC0" w:rsidRPr="00154AE9">
        <w:rPr>
          <w:rFonts w:ascii="Arial" w:hAnsi="Arial" w:cs="Arial"/>
          <w:i/>
          <w:iCs/>
        </w:rPr>
        <w:t>(Tablo 10)</w:t>
      </w:r>
      <w:r w:rsidRPr="00154AE9">
        <w:rPr>
          <w:rFonts w:ascii="Arial" w:hAnsi="Arial" w:cs="Arial"/>
          <w:i/>
          <w:iCs/>
        </w:rPr>
        <w:t xml:space="preserve"> içerisinde verilmektedir.</w:t>
      </w:r>
    </w:p>
    <w:p w14:paraId="7F47E4C3" w14:textId="77777777" w:rsidR="00215BB8" w:rsidRPr="00154AE9" w:rsidRDefault="00215BB8" w:rsidP="00D545F3">
      <w:pPr>
        <w:spacing w:before="120" w:after="120" w:line="276" w:lineRule="auto"/>
        <w:jc w:val="both"/>
        <w:rPr>
          <w:rFonts w:ascii="Arial" w:eastAsiaTheme="majorEastAsia" w:hAnsi="Arial" w:cs="Arial"/>
          <w:b/>
          <w:iCs/>
          <w:sz w:val="24"/>
          <w:szCs w:val="24"/>
        </w:rPr>
      </w:pPr>
    </w:p>
    <w:p w14:paraId="1E03D17C" w14:textId="77777777" w:rsidR="00D802CE" w:rsidRPr="00154AE9" w:rsidRDefault="00D802CE" w:rsidP="00A609C1">
      <w:pPr>
        <w:rPr>
          <w:rFonts w:ascii="Arial" w:hAnsi="Arial" w:cs="Arial"/>
          <w:sz w:val="22"/>
          <w:szCs w:val="22"/>
        </w:rPr>
      </w:pPr>
      <w:bookmarkStart w:id="33" w:name="_Toc475355745"/>
    </w:p>
    <w:p w14:paraId="565E5748" w14:textId="5FB78205" w:rsidR="00215BB8" w:rsidRPr="00154AE9" w:rsidRDefault="00215BB8" w:rsidP="00A609C1">
      <w:pPr>
        <w:rPr>
          <w:rFonts w:ascii="Arial" w:hAnsi="Arial" w:cs="Arial"/>
          <w:sz w:val="22"/>
          <w:szCs w:val="22"/>
        </w:rPr>
        <w:sectPr w:rsidR="00215BB8" w:rsidRPr="00154AE9" w:rsidSect="00C4084B">
          <w:pgSz w:w="11906" w:h="16838"/>
          <w:pgMar w:top="1418" w:right="1418" w:bottom="1418" w:left="1418" w:header="708" w:footer="708" w:gutter="0"/>
          <w:cols w:space="708"/>
          <w:docGrid w:linePitch="360"/>
        </w:sectPr>
      </w:pPr>
    </w:p>
    <w:p w14:paraId="69BDBE60" w14:textId="76102F58" w:rsidR="0079502F" w:rsidRPr="00154AE9" w:rsidRDefault="002F05F9" w:rsidP="00D656C2">
      <w:pPr>
        <w:pStyle w:val="Balk3"/>
        <w:numPr>
          <w:ilvl w:val="0"/>
          <w:numId w:val="7"/>
        </w:numPr>
        <w:rPr>
          <w:sz w:val="28"/>
          <w:szCs w:val="28"/>
        </w:rPr>
      </w:pPr>
      <w:bookmarkStart w:id="34" w:name="_Toc220657483"/>
      <w:r w:rsidRPr="00154AE9">
        <w:rPr>
          <w:sz w:val="28"/>
          <w:szCs w:val="28"/>
        </w:rPr>
        <w:lastRenderedPageBreak/>
        <w:t>İnsan Kaynakları</w:t>
      </w:r>
      <w:bookmarkEnd w:id="33"/>
      <w:bookmarkEnd w:id="34"/>
      <w:r w:rsidRPr="00154AE9">
        <w:rPr>
          <w:sz w:val="28"/>
          <w:szCs w:val="28"/>
        </w:rPr>
        <w:t xml:space="preserve">  </w:t>
      </w:r>
    </w:p>
    <w:p w14:paraId="322BA729" w14:textId="50668EE5" w:rsidR="00BE0517" w:rsidRPr="00154AE9" w:rsidRDefault="008128DF" w:rsidP="004667F0">
      <w:pPr>
        <w:spacing w:before="60" w:after="60" w:line="276" w:lineRule="auto"/>
        <w:jc w:val="both"/>
        <w:rPr>
          <w:rFonts w:ascii="Arial" w:hAnsi="Arial" w:cs="Arial"/>
          <w:bCs/>
          <w:sz w:val="24"/>
          <w:szCs w:val="24"/>
        </w:rPr>
      </w:pPr>
      <w:bookmarkStart w:id="35" w:name="_Hlk198814377"/>
      <w:bookmarkStart w:id="36" w:name="_Toc475354115"/>
      <w:r w:rsidRPr="00154AE9">
        <w:rPr>
          <w:rFonts w:ascii="Arial" w:hAnsi="Arial" w:cs="Arial"/>
          <w:bCs/>
          <w:sz w:val="24"/>
          <w:szCs w:val="24"/>
        </w:rPr>
        <w:t xml:space="preserve">İl genelinde </w:t>
      </w:r>
      <w:r w:rsidR="008601E0" w:rsidRPr="00154AE9">
        <w:rPr>
          <w:rFonts w:ascii="Arial" w:hAnsi="Arial" w:cs="Arial"/>
          <w:bCs/>
          <w:sz w:val="24"/>
          <w:szCs w:val="24"/>
        </w:rPr>
        <w:t>979</w:t>
      </w:r>
      <w:r w:rsidRPr="00154AE9">
        <w:rPr>
          <w:rFonts w:ascii="Arial" w:hAnsi="Arial" w:cs="Arial"/>
          <w:bCs/>
          <w:sz w:val="24"/>
          <w:szCs w:val="24"/>
        </w:rPr>
        <w:t xml:space="preserve"> kişi memur </w:t>
      </w:r>
      <w:r w:rsidR="008601E0" w:rsidRPr="00154AE9">
        <w:rPr>
          <w:rFonts w:ascii="Arial" w:hAnsi="Arial" w:cs="Arial"/>
          <w:bCs/>
          <w:sz w:val="24"/>
          <w:szCs w:val="24"/>
        </w:rPr>
        <w:t>43</w:t>
      </w:r>
      <w:r w:rsidRPr="00154AE9">
        <w:rPr>
          <w:rFonts w:ascii="Arial" w:hAnsi="Arial" w:cs="Arial"/>
          <w:bCs/>
          <w:sz w:val="24"/>
          <w:szCs w:val="24"/>
        </w:rPr>
        <w:t xml:space="preserve"> kişi işçi ve </w:t>
      </w:r>
      <w:r w:rsidR="008601E0" w:rsidRPr="00154AE9">
        <w:rPr>
          <w:rFonts w:ascii="Arial" w:hAnsi="Arial" w:cs="Arial"/>
          <w:bCs/>
          <w:sz w:val="24"/>
          <w:szCs w:val="24"/>
        </w:rPr>
        <w:t>41</w:t>
      </w:r>
      <w:r w:rsidRPr="00154AE9">
        <w:rPr>
          <w:rFonts w:ascii="Arial" w:hAnsi="Arial" w:cs="Arial"/>
          <w:bCs/>
          <w:sz w:val="24"/>
          <w:szCs w:val="24"/>
        </w:rPr>
        <w:t xml:space="preserve"> Kişi 4/B</w:t>
      </w:r>
      <w:r w:rsidR="00596E9A" w:rsidRPr="00154AE9">
        <w:rPr>
          <w:rFonts w:ascii="Arial" w:hAnsi="Arial" w:cs="Arial"/>
          <w:bCs/>
          <w:sz w:val="24"/>
          <w:szCs w:val="24"/>
        </w:rPr>
        <w:t xml:space="preserve"> sözleşmeli personel</w:t>
      </w:r>
      <w:r w:rsidRPr="00154AE9">
        <w:rPr>
          <w:rFonts w:ascii="Arial" w:hAnsi="Arial" w:cs="Arial"/>
          <w:bCs/>
          <w:sz w:val="24"/>
          <w:szCs w:val="24"/>
        </w:rPr>
        <w:t xml:space="preserve"> görev yapmaktadır.</w:t>
      </w:r>
    </w:p>
    <w:bookmarkEnd w:id="35"/>
    <w:p w14:paraId="027A6A1D" w14:textId="77777777" w:rsidR="00511F70" w:rsidRPr="00154AE9" w:rsidRDefault="00511F70" w:rsidP="00A5516E">
      <w:pPr>
        <w:pStyle w:val="Normal0"/>
        <w:keepNext/>
        <w:keepLines/>
        <w:widowControl/>
        <w:rPr>
          <w:rFonts w:ascii="Arial" w:hAnsi="Arial" w:cs="Arial"/>
          <w:bCs/>
          <w:sz w:val="24"/>
          <w:szCs w:val="24"/>
        </w:rPr>
      </w:pPr>
    </w:p>
    <w:p w14:paraId="5AB2B198" w14:textId="274731F0" w:rsidR="008C631C" w:rsidRPr="00154AE9" w:rsidRDefault="00605898" w:rsidP="00224903">
      <w:pPr>
        <w:pStyle w:val="Stil7"/>
      </w:pPr>
      <w:bookmarkStart w:id="37" w:name="_Toc195621569"/>
      <w:bookmarkStart w:id="38" w:name="_Toc201067897"/>
      <w:bookmarkStart w:id="39" w:name="_Toc220591884"/>
      <w:r w:rsidRPr="00154AE9">
        <w:t xml:space="preserve">Tablo </w:t>
      </w:r>
      <w:fldSimple w:instr=" SEQ Tablo \* ARABIC ">
        <w:r w:rsidR="006210B0">
          <w:rPr>
            <w:noProof/>
          </w:rPr>
          <w:t>4</w:t>
        </w:r>
      </w:fldSimple>
      <w:r w:rsidRPr="00154AE9">
        <w:t xml:space="preserve">: </w:t>
      </w:r>
      <w:r w:rsidR="0079502F" w:rsidRPr="00154AE9">
        <w:t>Personel</w:t>
      </w:r>
      <w:r w:rsidR="007D0C0D" w:rsidRPr="00154AE9">
        <w:t>in Hizmet Sınıflarına Göre Dağılımı</w:t>
      </w:r>
      <w:bookmarkEnd w:id="36"/>
      <w:bookmarkEnd w:id="37"/>
      <w:bookmarkEnd w:id="38"/>
      <w:bookmarkEnd w:id="39"/>
      <w:r w:rsidR="00D352B0" w:rsidRPr="00154AE9">
        <w:t xml:space="preserve"> </w:t>
      </w:r>
    </w:p>
    <w:tbl>
      <w:tblPr>
        <w:tblStyle w:val="Stil1"/>
        <w:tblW w:w="9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04"/>
        <w:gridCol w:w="1384"/>
        <w:gridCol w:w="2265"/>
        <w:gridCol w:w="1952"/>
      </w:tblGrid>
      <w:tr w:rsidR="001D42C7" w:rsidRPr="00154AE9" w14:paraId="3B9C5D34" w14:textId="77777777" w:rsidTr="001D42C7">
        <w:trPr>
          <w:cnfStyle w:val="000000100000" w:firstRow="0" w:lastRow="0" w:firstColumn="0" w:lastColumn="0" w:oddVBand="0" w:evenVBand="0" w:oddHBand="1" w:evenHBand="0" w:firstRowFirstColumn="0" w:firstRowLastColumn="0" w:lastRowFirstColumn="0" w:lastRowLastColumn="0"/>
          <w:trHeight w:val="943"/>
        </w:trPr>
        <w:tc>
          <w:tcPr>
            <w:tcW w:w="3504" w:type="dxa"/>
            <w:shd w:val="clear" w:color="auto" w:fill="C5E0B3" w:themeFill="accent6" w:themeFillTint="66"/>
            <w:vAlign w:val="center"/>
          </w:tcPr>
          <w:p w14:paraId="35D41892" w14:textId="184B9964" w:rsidR="001D42C7" w:rsidRPr="00154AE9" w:rsidRDefault="001D42C7" w:rsidP="006670C0">
            <w:pPr>
              <w:spacing w:before="133"/>
              <w:jc w:val="center"/>
              <w:rPr>
                <w:rFonts w:ascii="Arial" w:eastAsia="Calibri" w:hAnsi="Arial" w:cs="Arial"/>
                <w:b/>
                <w:sz w:val="24"/>
                <w:szCs w:val="24"/>
                <w:lang w:eastAsia="en-US"/>
              </w:rPr>
            </w:pPr>
            <w:r w:rsidRPr="00154AE9">
              <w:rPr>
                <w:rFonts w:ascii="Arial" w:eastAsia="Calibri" w:hAnsi="Arial" w:cs="Arial"/>
                <w:b/>
                <w:sz w:val="24"/>
                <w:szCs w:val="24"/>
                <w:lang w:eastAsia="en-US"/>
              </w:rPr>
              <w:t>ÜNVAN</w:t>
            </w:r>
          </w:p>
        </w:tc>
        <w:tc>
          <w:tcPr>
            <w:tcW w:w="1384" w:type="dxa"/>
            <w:shd w:val="clear" w:color="auto" w:fill="C5E0B3" w:themeFill="accent6" w:themeFillTint="66"/>
            <w:vAlign w:val="center"/>
          </w:tcPr>
          <w:p w14:paraId="24BF5E80" w14:textId="01D03CCF" w:rsidR="001D42C7" w:rsidRPr="00154AE9" w:rsidRDefault="001D42C7" w:rsidP="006670C0">
            <w:pPr>
              <w:spacing w:before="133"/>
              <w:jc w:val="center"/>
              <w:rPr>
                <w:rFonts w:ascii="Arial" w:eastAsia="Calibri" w:hAnsi="Arial" w:cs="Arial"/>
                <w:b/>
                <w:sz w:val="24"/>
                <w:szCs w:val="24"/>
                <w:lang w:eastAsia="en-US"/>
              </w:rPr>
            </w:pPr>
            <w:r w:rsidRPr="00154AE9">
              <w:rPr>
                <w:rFonts w:ascii="Arial" w:eastAsia="Calibri" w:hAnsi="Arial" w:cs="Arial"/>
                <w:b/>
                <w:spacing w:val="-5"/>
                <w:sz w:val="24"/>
                <w:szCs w:val="24"/>
                <w:lang w:eastAsia="en-US"/>
              </w:rPr>
              <w:t>Merkez</w:t>
            </w:r>
          </w:p>
        </w:tc>
        <w:tc>
          <w:tcPr>
            <w:tcW w:w="2265" w:type="dxa"/>
            <w:shd w:val="clear" w:color="auto" w:fill="C5E0B3" w:themeFill="accent6" w:themeFillTint="66"/>
            <w:vAlign w:val="center"/>
          </w:tcPr>
          <w:p w14:paraId="2242F8C5" w14:textId="77777777" w:rsidR="001D42C7" w:rsidRPr="00154AE9" w:rsidRDefault="001D42C7" w:rsidP="006670C0">
            <w:pPr>
              <w:spacing w:before="133"/>
              <w:jc w:val="center"/>
              <w:rPr>
                <w:rFonts w:ascii="Arial" w:eastAsia="Calibri" w:hAnsi="Arial" w:cs="Arial"/>
                <w:b/>
                <w:spacing w:val="-5"/>
                <w:sz w:val="24"/>
                <w:szCs w:val="24"/>
                <w:lang w:eastAsia="en-US"/>
              </w:rPr>
            </w:pPr>
            <w:r w:rsidRPr="00154AE9">
              <w:rPr>
                <w:rFonts w:ascii="Arial" w:eastAsia="Calibri" w:hAnsi="Arial" w:cs="Arial"/>
                <w:b/>
                <w:spacing w:val="-5"/>
                <w:sz w:val="24"/>
                <w:szCs w:val="24"/>
                <w:lang w:eastAsia="en-US"/>
              </w:rPr>
              <w:t xml:space="preserve">İlçeler </w:t>
            </w:r>
          </w:p>
          <w:p w14:paraId="3A610C15" w14:textId="5D6C02B6" w:rsidR="001D42C7" w:rsidRPr="00154AE9" w:rsidRDefault="001D42C7" w:rsidP="006670C0">
            <w:pPr>
              <w:spacing w:before="133"/>
              <w:jc w:val="center"/>
              <w:rPr>
                <w:rFonts w:ascii="Arial" w:eastAsia="Calibri" w:hAnsi="Arial" w:cs="Arial"/>
                <w:b/>
                <w:sz w:val="24"/>
                <w:szCs w:val="24"/>
                <w:lang w:eastAsia="en-US"/>
              </w:rPr>
            </w:pPr>
            <w:r w:rsidRPr="00154AE9">
              <w:rPr>
                <w:rFonts w:ascii="Arial" w:eastAsia="Calibri" w:hAnsi="Arial" w:cs="Arial"/>
                <w:b/>
                <w:spacing w:val="-5"/>
                <w:sz w:val="24"/>
                <w:szCs w:val="24"/>
                <w:lang w:eastAsia="en-US"/>
              </w:rPr>
              <w:t>Toplam</w:t>
            </w:r>
            <w:r w:rsidR="00B044CF" w:rsidRPr="00154AE9">
              <w:rPr>
                <w:rFonts w:ascii="Arial" w:eastAsia="Calibri" w:hAnsi="Arial" w:cs="Arial"/>
                <w:b/>
                <w:spacing w:val="-5"/>
                <w:sz w:val="24"/>
                <w:szCs w:val="24"/>
                <w:lang w:eastAsia="en-US"/>
              </w:rPr>
              <w:t>*</w:t>
            </w:r>
          </w:p>
        </w:tc>
        <w:tc>
          <w:tcPr>
            <w:tcW w:w="1952" w:type="dxa"/>
            <w:shd w:val="clear" w:color="auto" w:fill="C5E0B3" w:themeFill="accent6" w:themeFillTint="66"/>
            <w:vAlign w:val="center"/>
          </w:tcPr>
          <w:p w14:paraId="385C3783" w14:textId="77777777" w:rsidR="001D42C7" w:rsidRPr="00154AE9" w:rsidRDefault="001D42C7" w:rsidP="006670C0">
            <w:pPr>
              <w:spacing w:line="266" w:lineRule="exact"/>
              <w:jc w:val="center"/>
              <w:rPr>
                <w:rFonts w:ascii="Arial" w:eastAsia="Calibri" w:hAnsi="Arial" w:cs="Arial"/>
                <w:b/>
                <w:spacing w:val="-2"/>
                <w:sz w:val="24"/>
                <w:szCs w:val="24"/>
                <w:lang w:eastAsia="en-US"/>
              </w:rPr>
            </w:pPr>
            <w:r w:rsidRPr="00154AE9">
              <w:rPr>
                <w:rFonts w:ascii="Arial" w:eastAsia="Calibri" w:hAnsi="Arial" w:cs="Arial"/>
                <w:b/>
                <w:spacing w:val="-2"/>
                <w:sz w:val="24"/>
                <w:szCs w:val="24"/>
                <w:lang w:eastAsia="en-US"/>
              </w:rPr>
              <w:t>Genel</w:t>
            </w:r>
          </w:p>
          <w:p w14:paraId="42E3E386" w14:textId="31AC4191" w:rsidR="001D42C7" w:rsidRPr="00154AE9" w:rsidRDefault="001D42C7" w:rsidP="006670C0">
            <w:pPr>
              <w:spacing w:line="266" w:lineRule="exact"/>
              <w:jc w:val="center"/>
              <w:rPr>
                <w:rFonts w:ascii="Arial" w:eastAsia="Calibri" w:hAnsi="Arial" w:cs="Arial"/>
                <w:b/>
                <w:sz w:val="24"/>
                <w:szCs w:val="24"/>
                <w:lang w:eastAsia="en-US"/>
              </w:rPr>
            </w:pPr>
            <w:r w:rsidRPr="00154AE9">
              <w:rPr>
                <w:rFonts w:ascii="Arial" w:eastAsia="Calibri" w:hAnsi="Arial" w:cs="Arial"/>
                <w:b/>
                <w:spacing w:val="-2"/>
                <w:sz w:val="24"/>
                <w:szCs w:val="24"/>
                <w:lang w:eastAsia="en-US"/>
              </w:rPr>
              <w:t>Toplam</w:t>
            </w:r>
          </w:p>
        </w:tc>
      </w:tr>
      <w:tr w:rsidR="00B30DB9" w:rsidRPr="00154AE9" w14:paraId="794A0366" w14:textId="77777777" w:rsidTr="00AB2ADE">
        <w:trPr>
          <w:trHeight w:val="18"/>
        </w:trPr>
        <w:tc>
          <w:tcPr>
            <w:tcW w:w="3504" w:type="dxa"/>
            <w:shd w:val="clear" w:color="auto" w:fill="auto"/>
            <w:vAlign w:val="center"/>
          </w:tcPr>
          <w:p w14:paraId="656A46C8" w14:textId="13269BAA" w:rsidR="00B30DB9" w:rsidRPr="00154AE9" w:rsidRDefault="00B30DB9" w:rsidP="00B30DB9">
            <w:pPr>
              <w:spacing w:before="117"/>
              <w:ind w:left="107"/>
              <w:jc w:val="both"/>
              <w:rPr>
                <w:rFonts w:ascii="Arial" w:hAnsi="Arial" w:cs="Arial"/>
                <w:sz w:val="24"/>
                <w:szCs w:val="24"/>
              </w:rPr>
            </w:pPr>
            <w:r w:rsidRPr="00154AE9">
              <w:rPr>
                <w:rFonts w:ascii="Arial" w:hAnsi="Arial" w:cs="Arial"/>
                <w:sz w:val="24"/>
                <w:szCs w:val="24"/>
              </w:rPr>
              <w:t>İl Müdürü</w:t>
            </w:r>
          </w:p>
        </w:tc>
        <w:tc>
          <w:tcPr>
            <w:tcW w:w="1384" w:type="dxa"/>
            <w:shd w:val="clear" w:color="auto" w:fill="auto"/>
            <w:vAlign w:val="center"/>
          </w:tcPr>
          <w:p w14:paraId="392A455E" w14:textId="412CC387" w:rsidR="00B30DB9" w:rsidRPr="00154AE9" w:rsidRDefault="00B30DB9" w:rsidP="00B30DB9">
            <w:pPr>
              <w:spacing w:before="117" w:line="276" w:lineRule="auto"/>
              <w:ind w:right="99"/>
              <w:jc w:val="center"/>
              <w:rPr>
                <w:rFonts w:ascii="Arial" w:eastAsia="Calibri" w:hAnsi="Arial" w:cs="Arial"/>
                <w:sz w:val="24"/>
                <w:szCs w:val="24"/>
                <w:lang w:eastAsia="en-US"/>
              </w:rPr>
            </w:pPr>
            <w:r w:rsidRPr="00154AE9">
              <w:rPr>
                <w:rFonts w:ascii="Arial" w:hAnsi="Arial" w:cs="Arial"/>
                <w:sz w:val="24"/>
                <w:szCs w:val="24"/>
              </w:rPr>
              <w:t>1</w:t>
            </w:r>
          </w:p>
        </w:tc>
        <w:tc>
          <w:tcPr>
            <w:tcW w:w="2265" w:type="dxa"/>
            <w:shd w:val="clear" w:color="auto" w:fill="auto"/>
            <w:vAlign w:val="center"/>
          </w:tcPr>
          <w:p w14:paraId="48200280" w14:textId="121F279B" w:rsidR="00B30DB9" w:rsidRPr="00154AE9" w:rsidRDefault="00B30DB9" w:rsidP="00B30DB9">
            <w:pPr>
              <w:spacing w:before="117" w:line="276" w:lineRule="auto"/>
              <w:ind w:right="98"/>
              <w:jc w:val="center"/>
              <w:rPr>
                <w:rFonts w:ascii="Arial" w:eastAsia="Calibri" w:hAnsi="Arial" w:cs="Arial"/>
                <w:sz w:val="24"/>
                <w:szCs w:val="24"/>
                <w:lang w:eastAsia="en-US"/>
              </w:rPr>
            </w:pPr>
            <w:r w:rsidRPr="00154AE9">
              <w:rPr>
                <w:rFonts w:ascii="Arial" w:hAnsi="Arial" w:cs="Arial"/>
                <w:sz w:val="24"/>
                <w:szCs w:val="24"/>
              </w:rPr>
              <w:t>0</w:t>
            </w:r>
          </w:p>
        </w:tc>
        <w:tc>
          <w:tcPr>
            <w:tcW w:w="1952" w:type="dxa"/>
            <w:shd w:val="clear" w:color="auto" w:fill="auto"/>
            <w:vAlign w:val="center"/>
          </w:tcPr>
          <w:p w14:paraId="783A8D42" w14:textId="2332FFD4" w:rsidR="00B30DB9" w:rsidRPr="00154AE9" w:rsidRDefault="00B30DB9" w:rsidP="00B30DB9">
            <w:pPr>
              <w:spacing w:before="117" w:line="276" w:lineRule="auto"/>
              <w:ind w:right="188"/>
              <w:jc w:val="center"/>
              <w:rPr>
                <w:rFonts w:ascii="Arial" w:eastAsia="Calibri" w:hAnsi="Arial" w:cs="Arial"/>
                <w:b/>
                <w:sz w:val="24"/>
                <w:szCs w:val="24"/>
                <w:lang w:eastAsia="en-US"/>
              </w:rPr>
            </w:pPr>
            <w:r w:rsidRPr="00154AE9">
              <w:rPr>
                <w:rFonts w:ascii="Arial" w:hAnsi="Arial" w:cs="Arial"/>
                <w:sz w:val="24"/>
                <w:szCs w:val="24"/>
              </w:rPr>
              <w:t>1</w:t>
            </w:r>
          </w:p>
        </w:tc>
      </w:tr>
      <w:tr w:rsidR="00B30DB9" w:rsidRPr="00154AE9" w14:paraId="5AF3CF10" w14:textId="77777777" w:rsidTr="00AB2ADE">
        <w:trPr>
          <w:cnfStyle w:val="000000100000" w:firstRow="0" w:lastRow="0" w:firstColumn="0" w:lastColumn="0" w:oddVBand="0" w:evenVBand="0" w:oddHBand="1" w:evenHBand="0" w:firstRowFirstColumn="0" w:firstRowLastColumn="0" w:lastRowFirstColumn="0" w:lastRowLastColumn="0"/>
          <w:trHeight w:val="18"/>
        </w:trPr>
        <w:tc>
          <w:tcPr>
            <w:tcW w:w="3504" w:type="dxa"/>
            <w:shd w:val="clear" w:color="auto" w:fill="auto"/>
            <w:vAlign w:val="center"/>
          </w:tcPr>
          <w:p w14:paraId="16D1D8CC" w14:textId="7E1BF0AD" w:rsidR="00B30DB9" w:rsidRPr="00154AE9" w:rsidRDefault="00B30DB9" w:rsidP="00B30DB9">
            <w:pPr>
              <w:spacing w:before="117"/>
              <w:ind w:left="107"/>
              <w:jc w:val="both"/>
              <w:rPr>
                <w:rFonts w:ascii="Arial" w:hAnsi="Arial" w:cs="Arial"/>
                <w:sz w:val="24"/>
                <w:szCs w:val="24"/>
              </w:rPr>
            </w:pPr>
            <w:r w:rsidRPr="00154AE9">
              <w:rPr>
                <w:rFonts w:ascii="Arial" w:hAnsi="Arial" w:cs="Arial"/>
                <w:sz w:val="24"/>
                <w:szCs w:val="24"/>
              </w:rPr>
              <w:t>İl Müdür Yardımcısı</w:t>
            </w:r>
          </w:p>
        </w:tc>
        <w:tc>
          <w:tcPr>
            <w:tcW w:w="1384" w:type="dxa"/>
            <w:shd w:val="clear" w:color="auto" w:fill="auto"/>
            <w:vAlign w:val="center"/>
          </w:tcPr>
          <w:p w14:paraId="0B76D591" w14:textId="1EA3BF9A" w:rsidR="00B30DB9" w:rsidRPr="00154AE9" w:rsidRDefault="00B30DB9" w:rsidP="00B30DB9">
            <w:pPr>
              <w:spacing w:before="117" w:line="276" w:lineRule="auto"/>
              <w:ind w:right="99"/>
              <w:jc w:val="center"/>
              <w:rPr>
                <w:rFonts w:ascii="Arial" w:eastAsia="Calibri" w:hAnsi="Arial" w:cs="Arial"/>
                <w:sz w:val="24"/>
                <w:szCs w:val="24"/>
                <w:lang w:eastAsia="en-US"/>
              </w:rPr>
            </w:pPr>
            <w:r w:rsidRPr="00154AE9">
              <w:rPr>
                <w:rFonts w:ascii="Arial" w:hAnsi="Arial" w:cs="Arial"/>
                <w:sz w:val="24"/>
                <w:szCs w:val="24"/>
              </w:rPr>
              <w:t>3</w:t>
            </w:r>
          </w:p>
        </w:tc>
        <w:tc>
          <w:tcPr>
            <w:tcW w:w="2265" w:type="dxa"/>
            <w:shd w:val="clear" w:color="auto" w:fill="auto"/>
            <w:vAlign w:val="center"/>
          </w:tcPr>
          <w:p w14:paraId="1F4B42EF" w14:textId="3DD21986" w:rsidR="00B30DB9" w:rsidRPr="00154AE9" w:rsidRDefault="00B30DB9" w:rsidP="00B30DB9">
            <w:pPr>
              <w:spacing w:before="117" w:line="276" w:lineRule="auto"/>
              <w:ind w:right="98"/>
              <w:jc w:val="center"/>
              <w:rPr>
                <w:rFonts w:ascii="Arial" w:eastAsia="Calibri" w:hAnsi="Arial" w:cs="Arial"/>
                <w:sz w:val="24"/>
                <w:szCs w:val="24"/>
                <w:lang w:eastAsia="en-US"/>
              </w:rPr>
            </w:pPr>
            <w:r w:rsidRPr="00154AE9">
              <w:rPr>
                <w:rFonts w:ascii="Arial" w:hAnsi="Arial" w:cs="Arial"/>
                <w:sz w:val="24"/>
                <w:szCs w:val="24"/>
              </w:rPr>
              <w:t>0</w:t>
            </w:r>
          </w:p>
        </w:tc>
        <w:tc>
          <w:tcPr>
            <w:tcW w:w="1952" w:type="dxa"/>
            <w:shd w:val="clear" w:color="auto" w:fill="auto"/>
            <w:vAlign w:val="center"/>
          </w:tcPr>
          <w:p w14:paraId="13C72C1B" w14:textId="249CB099" w:rsidR="00B30DB9" w:rsidRPr="00154AE9" w:rsidRDefault="00B30DB9" w:rsidP="00B30DB9">
            <w:pPr>
              <w:spacing w:before="117" w:line="276" w:lineRule="auto"/>
              <w:ind w:right="188"/>
              <w:jc w:val="center"/>
              <w:rPr>
                <w:rFonts w:ascii="Arial" w:eastAsia="Calibri" w:hAnsi="Arial" w:cs="Arial"/>
                <w:b/>
                <w:sz w:val="24"/>
                <w:szCs w:val="24"/>
                <w:lang w:eastAsia="en-US"/>
              </w:rPr>
            </w:pPr>
            <w:r w:rsidRPr="00154AE9">
              <w:rPr>
                <w:rFonts w:ascii="Arial" w:hAnsi="Arial" w:cs="Arial"/>
                <w:sz w:val="24"/>
                <w:szCs w:val="24"/>
              </w:rPr>
              <w:t>3</w:t>
            </w:r>
          </w:p>
        </w:tc>
      </w:tr>
      <w:tr w:rsidR="00B30DB9" w:rsidRPr="00154AE9" w14:paraId="23405972" w14:textId="77777777" w:rsidTr="00AB2ADE">
        <w:trPr>
          <w:trHeight w:val="18"/>
        </w:trPr>
        <w:tc>
          <w:tcPr>
            <w:tcW w:w="3504" w:type="dxa"/>
            <w:shd w:val="clear" w:color="auto" w:fill="auto"/>
            <w:vAlign w:val="center"/>
          </w:tcPr>
          <w:p w14:paraId="78B05F57" w14:textId="3F8F2226" w:rsidR="00B30DB9" w:rsidRPr="00154AE9" w:rsidRDefault="00B30DB9" w:rsidP="00B30DB9">
            <w:pPr>
              <w:spacing w:before="117"/>
              <w:ind w:left="107"/>
              <w:jc w:val="both"/>
              <w:rPr>
                <w:rFonts w:ascii="Arial" w:eastAsia="Calibri" w:hAnsi="Arial" w:cs="Arial"/>
                <w:bCs/>
                <w:sz w:val="24"/>
                <w:szCs w:val="24"/>
                <w:lang w:eastAsia="en-US"/>
              </w:rPr>
            </w:pPr>
            <w:r w:rsidRPr="00154AE9">
              <w:rPr>
                <w:rFonts w:ascii="Arial" w:hAnsi="Arial" w:cs="Arial"/>
                <w:sz w:val="24"/>
                <w:szCs w:val="24"/>
              </w:rPr>
              <w:t>Şube Müdürü</w:t>
            </w:r>
          </w:p>
        </w:tc>
        <w:tc>
          <w:tcPr>
            <w:tcW w:w="1384" w:type="dxa"/>
            <w:shd w:val="clear" w:color="auto" w:fill="auto"/>
            <w:vAlign w:val="center"/>
          </w:tcPr>
          <w:p w14:paraId="21468970" w14:textId="7F582D0C" w:rsidR="00B30DB9" w:rsidRPr="00154AE9" w:rsidRDefault="00B30DB9" w:rsidP="00B30DB9">
            <w:pPr>
              <w:spacing w:before="117" w:line="276" w:lineRule="auto"/>
              <w:ind w:right="99"/>
              <w:jc w:val="center"/>
              <w:rPr>
                <w:rFonts w:ascii="Arial" w:eastAsia="Calibri" w:hAnsi="Arial" w:cs="Arial"/>
                <w:sz w:val="24"/>
                <w:szCs w:val="24"/>
                <w:lang w:eastAsia="en-US"/>
              </w:rPr>
            </w:pPr>
            <w:r w:rsidRPr="00154AE9">
              <w:rPr>
                <w:rFonts w:ascii="Arial" w:hAnsi="Arial" w:cs="Arial"/>
                <w:sz w:val="24"/>
                <w:szCs w:val="24"/>
              </w:rPr>
              <w:t>9</w:t>
            </w:r>
          </w:p>
        </w:tc>
        <w:tc>
          <w:tcPr>
            <w:tcW w:w="2265" w:type="dxa"/>
            <w:shd w:val="clear" w:color="auto" w:fill="auto"/>
            <w:vAlign w:val="center"/>
          </w:tcPr>
          <w:p w14:paraId="120E4098" w14:textId="492523BC" w:rsidR="00B30DB9" w:rsidRPr="00154AE9" w:rsidRDefault="00B30DB9" w:rsidP="00B30DB9">
            <w:pPr>
              <w:spacing w:before="117" w:line="276" w:lineRule="auto"/>
              <w:ind w:right="98"/>
              <w:jc w:val="center"/>
              <w:rPr>
                <w:rFonts w:ascii="Arial" w:eastAsia="Calibri" w:hAnsi="Arial" w:cs="Arial"/>
                <w:sz w:val="24"/>
                <w:szCs w:val="24"/>
                <w:lang w:eastAsia="en-US"/>
              </w:rPr>
            </w:pPr>
            <w:r w:rsidRPr="00154AE9">
              <w:rPr>
                <w:rFonts w:ascii="Arial" w:hAnsi="Arial" w:cs="Arial"/>
                <w:sz w:val="24"/>
                <w:szCs w:val="24"/>
              </w:rPr>
              <w:t>0</w:t>
            </w:r>
          </w:p>
        </w:tc>
        <w:tc>
          <w:tcPr>
            <w:tcW w:w="1952" w:type="dxa"/>
            <w:shd w:val="clear" w:color="auto" w:fill="auto"/>
            <w:vAlign w:val="center"/>
          </w:tcPr>
          <w:p w14:paraId="2D189607" w14:textId="04220D4F" w:rsidR="00B30DB9" w:rsidRPr="00154AE9" w:rsidRDefault="00B30DB9" w:rsidP="00B30DB9">
            <w:pPr>
              <w:spacing w:before="117" w:line="276" w:lineRule="auto"/>
              <w:ind w:right="188"/>
              <w:jc w:val="center"/>
              <w:rPr>
                <w:rFonts w:ascii="Arial" w:eastAsia="Calibri" w:hAnsi="Arial" w:cs="Arial"/>
                <w:b/>
                <w:sz w:val="24"/>
                <w:szCs w:val="24"/>
                <w:lang w:eastAsia="en-US"/>
              </w:rPr>
            </w:pPr>
            <w:r w:rsidRPr="00154AE9">
              <w:rPr>
                <w:rFonts w:ascii="Arial" w:hAnsi="Arial" w:cs="Arial"/>
                <w:sz w:val="24"/>
                <w:szCs w:val="24"/>
              </w:rPr>
              <w:t>9</w:t>
            </w:r>
          </w:p>
        </w:tc>
      </w:tr>
      <w:tr w:rsidR="00B30DB9" w:rsidRPr="00154AE9" w14:paraId="48D94F6C" w14:textId="77777777" w:rsidTr="00AB2ADE">
        <w:trPr>
          <w:cnfStyle w:val="000000100000" w:firstRow="0" w:lastRow="0" w:firstColumn="0" w:lastColumn="0" w:oddVBand="0" w:evenVBand="0" w:oddHBand="1" w:evenHBand="0" w:firstRowFirstColumn="0" w:firstRowLastColumn="0" w:lastRowFirstColumn="0" w:lastRowLastColumn="0"/>
          <w:trHeight w:val="18"/>
        </w:trPr>
        <w:tc>
          <w:tcPr>
            <w:tcW w:w="3504" w:type="dxa"/>
            <w:shd w:val="clear" w:color="auto" w:fill="auto"/>
            <w:vAlign w:val="center"/>
          </w:tcPr>
          <w:p w14:paraId="0C2B2CE9" w14:textId="4BE817E6" w:rsidR="00B30DB9" w:rsidRPr="00154AE9" w:rsidRDefault="00B30DB9" w:rsidP="00B30DB9">
            <w:pPr>
              <w:spacing w:before="117"/>
              <w:ind w:left="107"/>
              <w:jc w:val="both"/>
              <w:rPr>
                <w:rFonts w:ascii="Arial" w:hAnsi="Arial" w:cs="Arial"/>
                <w:sz w:val="24"/>
                <w:szCs w:val="24"/>
              </w:rPr>
            </w:pPr>
            <w:r w:rsidRPr="00154AE9">
              <w:rPr>
                <w:rFonts w:ascii="Arial" w:hAnsi="Arial" w:cs="Arial"/>
                <w:sz w:val="24"/>
                <w:szCs w:val="24"/>
              </w:rPr>
              <w:t>İlçe Müdürü</w:t>
            </w:r>
          </w:p>
        </w:tc>
        <w:tc>
          <w:tcPr>
            <w:tcW w:w="1384" w:type="dxa"/>
            <w:shd w:val="clear" w:color="auto" w:fill="auto"/>
            <w:vAlign w:val="center"/>
          </w:tcPr>
          <w:p w14:paraId="6F66AB5A" w14:textId="2A1D060F" w:rsidR="00B30DB9" w:rsidRPr="00154AE9" w:rsidRDefault="00B30DB9" w:rsidP="00B30DB9">
            <w:pPr>
              <w:spacing w:before="117" w:line="276" w:lineRule="auto"/>
              <w:ind w:right="99"/>
              <w:jc w:val="center"/>
              <w:rPr>
                <w:rFonts w:ascii="Arial" w:eastAsia="Calibri" w:hAnsi="Arial" w:cs="Arial"/>
                <w:sz w:val="24"/>
                <w:szCs w:val="24"/>
                <w:lang w:eastAsia="en-US"/>
              </w:rPr>
            </w:pPr>
            <w:r w:rsidRPr="00154AE9">
              <w:rPr>
                <w:rFonts w:ascii="Arial" w:hAnsi="Arial" w:cs="Arial"/>
                <w:sz w:val="24"/>
                <w:szCs w:val="24"/>
              </w:rPr>
              <w:t>0</w:t>
            </w:r>
          </w:p>
        </w:tc>
        <w:tc>
          <w:tcPr>
            <w:tcW w:w="2265" w:type="dxa"/>
            <w:shd w:val="clear" w:color="auto" w:fill="auto"/>
            <w:vAlign w:val="center"/>
          </w:tcPr>
          <w:p w14:paraId="04798430" w14:textId="242E82D1" w:rsidR="00B30DB9" w:rsidRPr="00154AE9" w:rsidRDefault="00B30DB9" w:rsidP="00B30DB9">
            <w:pPr>
              <w:spacing w:before="117" w:line="276" w:lineRule="auto"/>
              <w:ind w:right="98"/>
              <w:jc w:val="center"/>
              <w:rPr>
                <w:rFonts w:ascii="Arial" w:eastAsia="Calibri" w:hAnsi="Arial" w:cs="Arial"/>
                <w:sz w:val="24"/>
                <w:szCs w:val="24"/>
                <w:lang w:eastAsia="en-US"/>
              </w:rPr>
            </w:pPr>
            <w:r w:rsidRPr="00154AE9">
              <w:rPr>
                <w:rFonts w:ascii="Arial" w:hAnsi="Arial" w:cs="Arial"/>
                <w:sz w:val="24"/>
                <w:szCs w:val="24"/>
              </w:rPr>
              <w:t>17</w:t>
            </w:r>
          </w:p>
        </w:tc>
        <w:tc>
          <w:tcPr>
            <w:tcW w:w="1952" w:type="dxa"/>
            <w:shd w:val="clear" w:color="auto" w:fill="auto"/>
            <w:vAlign w:val="center"/>
          </w:tcPr>
          <w:p w14:paraId="1D7FBF44" w14:textId="4327781F" w:rsidR="00B30DB9" w:rsidRPr="00154AE9" w:rsidRDefault="00B30DB9" w:rsidP="00B30DB9">
            <w:pPr>
              <w:spacing w:before="117" w:line="276" w:lineRule="auto"/>
              <w:ind w:right="188"/>
              <w:jc w:val="center"/>
              <w:rPr>
                <w:rFonts w:ascii="Arial" w:eastAsia="Calibri" w:hAnsi="Arial" w:cs="Arial"/>
                <w:b/>
                <w:sz w:val="24"/>
                <w:szCs w:val="24"/>
                <w:lang w:eastAsia="en-US"/>
              </w:rPr>
            </w:pPr>
            <w:r w:rsidRPr="00154AE9">
              <w:rPr>
                <w:rFonts w:ascii="Arial" w:hAnsi="Arial" w:cs="Arial"/>
                <w:sz w:val="24"/>
                <w:szCs w:val="24"/>
              </w:rPr>
              <w:t>17</w:t>
            </w:r>
          </w:p>
        </w:tc>
      </w:tr>
      <w:tr w:rsidR="00B30DB9" w:rsidRPr="00154AE9" w14:paraId="6E2FA9E1" w14:textId="77777777" w:rsidTr="00AB2ADE">
        <w:trPr>
          <w:trHeight w:val="18"/>
        </w:trPr>
        <w:tc>
          <w:tcPr>
            <w:tcW w:w="3504" w:type="dxa"/>
            <w:shd w:val="clear" w:color="auto" w:fill="auto"/>
            <w:vAlign w:val="center"/>
          </w:tcPr>
          <w:p w14:paraId="76B42827" w14:textId="0DF284E1" w:rsidR="00B30DB9" w:rsidRPr="00154AE9" w:rsidRDefault="00B30DB9" w:rsidP="00B30DB9">
            <w:pPr>
              <w:spacing w:before="117"/>
              <w:ind w:left="107"/>
              <w:jc w:val="both"/>
              <w:rPr>
                <w:rFonts w:ascii="Arial" w:eastAsia="Calibri" w:hAnsi="Arial" w:cs="Arial"/>
                <w:bCs/>
                <w:sz w:val="24"/>
                <w:szCs w:val="24"/>
                <w:lang w:eastAsia="en-US"/>
              </w:rPr>
            </w:pPr>
            <w:r w:rsidRPr="00154AE9">
              <w:rPr>
                <w:rFonts w:ascii="Arial" w:hAnsi="Arial" w:cs="Arial"/>
                <w:sz w:val="24"/>
                <w:szCs w:val="24"/>
              </w:rPr>
              <w:t>AVH</w:t>
            </w:r>
          </w:p>
        </w:tc>
        <w:tc>
          <w:tcPr>
            <w:tcW w:w="1384" w:type="dxa"/>
            <w:shd w:val="clear" w:color="auto" w:fill="auto"/>
            <w:vAlign w:val="center"/>
          </w:tcPr>
          <w:p w14:paraId="787553C7" w14:textId="6BC7758D" w:rsidR="00B30DB9" w:rsidRPr="00154AE9" w:rsidRDefault="00B30DB9" w:rsidP="00B30DB9">
            <w:pPr>
              <w:spacing w:before="117" w:line="276" w:lineRule="auto"/>
              <w:ind w:right="97"/>
              <w:jc w:val="center"/>
              <w:rPr>
                <w:rFonts w:ascii="Arial" w:eastAsia="Calibri" w:hAnsi="Arial" w:cs="Arial"/>
                <w:sz w:val="24"/>
                <w:szCs w:val="24"/>
                <w:lang w:eastAsia="en-US"/>
              </w:rPr>
            </w:pPr>
            <w:r w:rsidRPr="00154AE9">
              <w:rPr>
                <w:rFonts w:ascii="Arial" w:hAnsi="Arial" w:cs="Arial"/>
                <w:sz w:val="24"/>
                <w:szCs w:val="24"/>
              </w:rPr>
              <w:t>3</w:t>
            </w:r>
          </w:p>
        </w:tc>
        <w:tc>
          <w:tcPr>
            <w:tcW w:w="2265" w:type="dxa"/>
            <w:shd w:val="clear" w:color="auto" w:fill="auto"/>
            <w:vAlign w:val="center"/>
          </w:tcPr>
          <w:p w14:paraId="3B34EFFC" w14:textId="301227A0" w:rsidR="00B30DB9" w:rsidRPr="00154AE9" w:rsidRDefault="00B30DB9" w:rsidP="00B30DB9">
            <w:pPr>
              <w:spacing w:before="117" w:line="276" w:lineRule="auto"/>
              <w:ind w:right="93"/>
              <w:jc w:val="center"/>
              <w:rPr>
                <w:rFonts w:ascii="Arial" w:eastAsia="Calibri" w:hAnsi="Arial" w:cs="Arial"/>
                <w:sz w:val="24"/>
                <w:szCs w:val="24"/>
                <w:lang w:eastAsia="en-US"/>
              </w:rPr>
            </w:pPr>
            <w:r w:rsidRPr="00154AE9">
              <w:rPr>
                <w:rFonts w:ascii="Arial" w:hAnsi="Arial" w:cs="Arial"/>
                <w:sz w:val="24"/>
                <w:szCs w:val="24"/>
              </w:rPr>
              <w:t>0</w:t>
            </w:r>
          </w:p>
        </w:tc>
        <w:tc>
          <w:tcPr>
            <w:tcW w:w="1952" w:type="dxa"/>
            <w:shd w:val="clear" w:color="auto" w:fill="auto"/>
            <w:vAlign w:val="center"/>
          </w:tcPr>
          <w:p w14:paraId="629E4E53" w14:textId="2CBF3D9A" w:rsidR="00B30DB9" w:rsidRPr="00154AE9" w:rsidRDefault="00B30DB9" w:rsidP="00B30DB9">
            <w:pPr>
              <w:spacing w:before="117" w:line="276" w:lineRule="auto"/>
              <w:ind w:right="188"/>
              <w:jc w:val="center"/>
              <w:rPr>
                <w:rFonts w:ascii="Arial" w:eastAsia="Calibri" w:hAnsi="Arial" w:cs="Arial"/>
                <w:b/>
                <w:sz w:val="24"/>
                <w:szCs w:val="24"/>
                <w:lang w:eastAsia="en-US"/>
              </w:rPr>
            </w:pPr>
            <w:r w:rsidRPr="00154AE9">
              <w:rPr>
                <w:rFonts w:ascii="Arial" w:hAnsi="Arial" w:cs="Arial"/>
                <w:sz w:val="24"/>
                <w:szCs w:val="24"/>
              </w:rPr>
              <w:t>3</w:t>
            </w:r>
          </w:p>
        </w:tc>
      </w:tr>
      <w:tr w:rsidR="00695B60" w:rsidRPr="00154AE9" w14:paraId="1E704B43" w14:textId="77777777" w:rsidTr="00AB2ADE">
        <w:trPr>
          <w:cnfStyle w:val="000000100000" w:firstRow="0" w:lastRow="0" w:firstColumn="0" w:lastColumn="0" w:oddVBand="0" w:evenVBand="0" w:oddHBand="1" w:evenHBand="0" w:firstRowFirstColumn="0" w:firstRowLastColumn="0" w:lastRowFirstColumn="0" w:lastRowLastColumn="0"/>
          <w:trHeight w:val="18"/>
        </w:trPr>
        <w:tc>
          <w:tcPr>
            <w:tcW w:w="3504" w:type="dxa"/>
            <w:shd w:val="clear" w:color="auto" w:fill="auto"/>
            <w:vAlign w:val="center"/>
          </w:tcPr>
          <w:p w14:paraId="33284B06" w14:textId="2BE06D27" w:rsidR="00695B60" w:rsidRPr="00154AE9" w:rsidRDefault="00695B60" w:rsidP="00695B60">
            <w:pPr>
              <w:spacing w:line="252" w:lineRule="exact"/>
              <w:ind w:left="107"/>
              <w:jc w:val="both"/>
              <w:rPr>
                <w:rFonts w:ascii="Arial" w:eastAsia="Calibri" w:hAnsi="Arial" w:cs="Arial"/>
                <w:bCs/>
                <w:sz w:val="24"/>
                <w:szCs w:val="24"/>
                <w:lang w:eastAsia="en-US"/>
              </w:rPr>
            </w:pPr>
            <w:r w:rsidRPr="00154AE9">
              <w:rPr>
                <w:rFonts w:ascii="Arial" w:hAnsi="Arial" w:cs="Arial"/>
                <w:sz w:val="24"/>
                <w:szCs w:val="24"/>
              </w:rPr>
              <w:t>GİH</w:t>
            </w:r>
          </w:p>
        </w:tc>
        <w:tc>
          <w:tcPr>
            <w:tcW w:w="1384" w:type="dxa"/>
            <w:shd w:val="clear" w:color="auto" w:fill="auto"/>
            <w:vAlign w:val="center"/>
          </w:tcPr>
          <w:p w14:paraId="2BD2E612" w14:textId="6A867475" w:rsidR="00695B60" w:rsidRPr="00154AE9" w:rsidRDefault="00695B60" w:rsidP="00695B60">
            <w:pPr>
              <w:spacing w:before="133" w:line="276" w:lineRule="auto"/>
              <w:ind w:right="99"/>
              <w:jc w:val="center"/>
              <w:rPr>
                <w:rFonts w:ascii="Arial" w:eastAsia="Calibri" w:hAnsi="Arial" w:cs="Arial"/>
                <w:sz w:val="24"/>
                <w:szCs w:val="24"/>
                <w:lang w:eastAsia="en-US"/>
              </w:rPr>
            </w:pPr>
            <w:r w:rsidRPr="00154AE9">
              <w:rPr>
                <w:rFonts w:ascii="Arial" w:hAnsi="Arial" w:cs="Arial"/>
                <w:sz w:val="24"/>
                <w:szCs w:val="24"/>
              </w:rPr>
              <w:t>46</w:t>
            </w:r>
          </w:p>
        </w:tc>
        <w:tc>
          <w:tcPr>
            <w:tcW w:w="2265" w:type="dxa"/>
            <w:shd w:val="clear" w:color="auto" w:fill="auto"/>
            <w:vAlign w:val="center"/>
          </w:tcPr>
          <w:p w14:paraId="505D90A9" w14:textId="5220537E" w:rsidR="00695B60" w:rsidRPr="00154AE9" w:rsidRDefault="00695B60" w:rsidP="00695B60">
            <w:pPr>
              <w:spacing w:before="133" w:line="276" w:lineRule="auto"/>
              <w:ind w:right="98"/>
              <w:jc w:val="center"/>
              <w:rPr>
                <w:rFonts w:ascii="Arial" w:eastAsia="Calibri" w:hAnsi="Arial" w:cs="Arial"/>
                <w:sz w:val="24"/>
                <w:szCs w:val="24"/>
                <w:lang w:eastAsia="en-US"/>
              </w:rPr>
            </w:pPr>
            <w:r w:rsidRPr="00154AE9">
              <w:rPr>
                <w:rFonts w:ascii="Arial" w:hAnsi="Arial" w:cs="Arial"/>
                <w:sz w:val="24"/>
                <w:szCs w:val="24"/>
              </w:rPr>
              <w:t>39</w:t>
            </w:r>
          </w:p>
        </w:tc>
        <w:tc>
          <w:tcPr>
            <w:tcW w:w="1952" w:type="dxa"/>
            <w:shd w:val="clear" w:color="auto" w:fill="auto"/>
            <w:vAlign w:val="center"/>
          </w:tcPr>
          <w:p w14:paraId="3E5A04A0" w14:textId="1B26D4FA" w:rsidR="00695B60" w:rsidRPr="00154AE9" w:rsidRDefault="00695B60" w:rsidP="00695B60">
            <w:pPr>
              <w:spacing w:before="133" w:line="276" w:lineRule="auto"/>
              <w:ind w:right="191"/>
              <w:jc w:val="center"/>
              <w:rPr>
                <w:rFonts w:ascii="Arial" w:eastAsia="Calibri" w:hAnsi="Arial" w:cs="Arial"/>
                <w:b/>
                <w:sz w:val="24"/>
                <w:szCs w:val="24"/>
                <w:lang w:eastAsia="en-US"/>
              </w:rPr>
            </w:pPr>
            <w:r w:rsidRPr="00154AE9">
              <w:rPr>
                <w:rFonts w:ascii="Arial" w:hAnsi="Arial" w:cs="Arial"/>
                <w:sz w:val="24"/>
                <w:szCs w:val="24"/>
              </w:rPr>
              <w:t>86</w:t>
            </w:r>
          </w:p>
        </w:tc>
      </w:tr>
      <w:tr w:rsidR="00695B60" w:rsidRPr="00154AE9" w14:paraId="274B474A" w14:textId="77777777" w:rsidTr="00AB2ADE">
        <w:trPr>
          <w:trHeight w:val="18"/>
        </w:trPr>
        <w:tc>
          <w:tcPr>
            <w:tcW w:w="3504" w:type="dxa"/>
            <w:shd w:val="clear" w:color="auto" w:fill="auto"/>
            <w:vAlign w:val="center"/>
          </w:tcPr>
          <w:p w14:paraId="1B221EAA" w14:textId="5BC83A99" w:rsidR="00695B60" w:rsidRPr="00154AE9" w:rsidRDefault="00695B60" w:rsidP="00695B60">
            <w:pPr>
              <w:spacing w:line="266" w:lineRule="exact"/>
              <w:ind w:left="107"/>
              <w:jc w:val="both"/>
              <w:rPr>
                <w:rFonts w:ascii="Arial" w:eastAsia="Calibri" w:hAnsi="Arial" w:cs="Arial"/>
                <w:b/>
                <w:sz w:val="24"/>
                <w:szCs w:val="24"/>
                <w:lang w:eastAsia="en-US"/>
              </w:rPr>
            </w:pPr>
            <w:r w:rsidRPr="00154AE9">
              <w:rPr>
                <w:rFonts w:ascii="Arial" w:hAnsi="Arial" w:cs="Arial"/>
                <w:sz w:val="24"/>
                <w:szCs w:val="24"/>
              </w:rPr>
              <w:t>THS</w:t>
            </w:r>
          </w:p>
        </w:tc>
        <w:tc>
          <w:tcPr>
            <w:tcW w:w="1384" w:type="dxa"/>
            <w:shd w:val="clear" w:color="auto" w:fill="auto"/>
            <w:vAlign w:val="center"/>
          </w:tcPr>
          <w:p w14:paraId="06FF237F" w14:textId="19AFE734" w:rsidR="00695B60" w:rsidRPr="00154AE9" w:rsidRDefault="00695B60" w:rsidP="00695B60">
            <w:pPr>
              <w:spacing w:before="133" w:line="276" w:lineRule="auto"/>
              <w:ind w:right="97"/>
              <w:jc w:val="center"/>
              <w:rPr>
                <w:rFonts w:ascii="Arial" w:eastAsia="Calibri" w:hAnsi="Arial" w:cs="Arial"/>
                <w:b/>
                <w:bCs/>
                <w:sz w:val="24"/>
                <w:szCs w:val="24"/>
                <w:lang w:eastAsia="en-US"/>
              </w:rPr>
            </w:pPr>
            <w:r w:rsidRPr="00154AE9">
              <w:rPr>
                <w:rFonts w:ascii="Arial" w:hAnsi="Arial" w:cs="Arial"/>
                <w:sz w:val="24"/>
                <w:szCs w:val="24"/>
              </w:rPr>
              <w:t>260</w:t>
            </w:r>
          </w:p>
        </w:tc>
        <w:tc>
          <w:tcPr>
            <w:tcW w:w="2265" w:type="dxa"/>
            <w:shd w:val="clear" w:color="auto" w:fill="auto"/>
            <w:vAlign w:val="center"/>
          </w:tcPr>
          <w:p w14:paraId="57178A40" w14:textId="74F805F5" w:rsidR="00695B60" w:rsidRPr="00154AE9" w:rsidRDefault="00695B60" w:rsidP="00695B60">
            <w:pPr>
              <w:spacing w:before="133" w:line="276" w:lineRule="auto"/>
              <w:ind w:right="95"/>
              <w:jc w:val="center"/>
              <w:rPr>
                <w:rFonts w:ascii="Arial" w:eastAsia="Calibri" w:hAnsi="Arial" w:cs="Arial"/>
                <w:b/>
                <w:bCs/>
                <w:sz w:val="24"/>
                <w:szCs w:val="24"/>
                <w:lang w:eastAsia="en-US"/>
              </w:rPr>
            </w:pPr>
            <w:r w:rsidRPr="00154AE9">
              <w:rPr>
                <w:rFonts w:ascii="Arial" w:hAnsi="Arial" w:cs="Arial"/>
                <w:sz w:val="24"/>
                <w:szCs w:val="24"/>
              </w:rPr>
              <w:t>331</w:t>
            </w:r>
          </w:p>
        </w:tc>
        <w:tc>
          <w:tcPr>
            <w:tcW w:w="1952" w:type="dxa"/>
            <w:shd w:val="clear" w:color="auto" w:fill="auto"/>
            <w:vAlign w:val="center"/>
          </w:tcPr>
          <w:p w14:paraId="7E15D9A3" w14:textId="2C028C43" w:rsidR="00695B60" w:rsidRPr="00154AE9" w:rsidRDefault="00695B60" w:rsidP="00695B60">
            <w:pPr>
              <w:spacing w:before="133" w:line="276" w:lineRule="auto"/>
              <w:ind w:right="188"/>
              <w:jc w:val="center"/>
              <w:rPr>
                <w:rFonts w:ascii="Arial" w:eastAsia="Calibri" w:hAnsi="Arial" w:cs="Arial"/>
                <w:b/>
                <w:bCs/>
                <w:sz w:val="24"/>
                <w:szCs w:val="24"/>
                <w:lang w:eastAsia="en-US"/>
              </w:rPr>
            </w:pPr>
            <w:r w:rsidRPr="00154AE9">
              <w:rPr>
                <w:rFonts w:ascii="Arial" w:hAnsi="Arial" w:cs="Arial"/>
                <w:sz w:val="24"/>
                <w:szCs w:val="24"/>
              </w:rPr>
              <w:t>592</w:t>
            </w:r>
          </w:p>
        </w:tc>
      </w:tr>
      <w:tr w:rsidR="00695B60" w:rsidRPr="00154AE9" w14:paraId="74F03D75" w14:textId="77777777" w:rsidTr="00AB2ADE">
        <w:trPr>
          <w:cnfStyle w:val="000000100000" w:firstRow="0" w:lastRow="0" w:firstColumn="0" w:lastColumn="0" w:oddVBand="0" w:evenVBand="0" w:oddHBand="1" w:evenHBand="0" w:firstRowFirstColumn="0" w:firstRowLastColumn="0" w:lastRowFirstColumn="0" w:lastRowLastColumn="0"/>
          <w:trHeight w:val="18"/>
        </w:trPr>
        <w:tc>
          <w:tcPr>
            <w:tcW w:w="3504" w:type="dxa"/>
            <w:shd w:val="clear" w:color="auto" w:fill="auto"/>
            <w:vAlign w:val="center"/>
          </w:tcPr>
          <w:p w14:paraId="545C52DB" w14:textId="2B7CD9B9" w:rsidR="00695B60" w:rsidRPr="00154AE9" w:rsidRDefault="00695B60" w:rsidP="00695B60">
            <w:pPr>
              <w:spacing w:line="266" w:lineRule="exact"/>
              <w:ind w:left="107"/>
              <w:jc w:val="both"/>
              <w:rPr>
                <w:rFonts w:ascii="Arial" w:hAnsi="Arial" w:cs="Arial"/>
                <w:sz w:val="24"/>
                <w:szCs w:val="24"/>
              </w:rPr>
            </w:pPr>
            <w:r w:rsidRPr="00154AE9">
              <w:rPr>
                <w:rFonts w:ascii="Arial" w:hAnsi="Arial" w:cs="Arial"/>
                <w:sz w:val="24"/>
                <w:szCs w:val="24"/>
              </w:rPr>
              <w:t>SHS</w:t>
            </w:r>
          </w:p>
        </w:tc>
        <w:tc>
          <w:tcPr>
            <w:tcW w:w="1384" w:type="dxa"/>
            <w:shd w:val="clear" w:color="auto" w:fill="auto"/>
            <w:vAlign w:val="center"/>
          </w:tcPr>
          <w:p w14:paraId="74E377B8" w14:textId="3A7BE330" w:rsidR="00695B60" w:rsidRPr="00154AE9" w:rsidRDefault="00695B60" w:rsidP="00695B60">
            <w:pPr>
              <w:spacing w:before="133" w:line="276" w:lineRule="auto"/>
              <w:ind w:right="97"/>
              <w:jc w:val="center"/>
              <w:rPr>
                <w:rFonts w:ascii="Arial" w:eastAsia="Calibri" w:hAnsi="Arial" w:cs="Arial"/>
                <w:b/>
                <w:bCs/>
                <w:sz w:val="24"/>
                <w:szCs w:val="24"/>
                <w:lang w:eastAsia="en-US"/>
              </w:rPr>
            </w:pPr>
            <w:r w:rsidRPr="00154AE9">
              <w:rPr>
                <w:rFonts w:ascii="Arial" w:hAnsi="Arial" w:cs="Arial"/>
                <w:sz w:val="24"/>
                <w:szCs w:val="24"/>
              </w:rPr>
              <w:t>49</w:t>
            </w:r>
          </w:p>
        </w:tc>
        <w:tc>
          <w:tcPr>
            <w:tcW w:w="2265" w:type="dxa"/>
            <w:shd w:val="clear" w:color="auto" w:fill="auto"/>
            <w:vAlign w:val="center"/>
          </w:tcPr>
          <w:p w14:paraId="1728F6BD" w14:textId="09B2B6E7" w:rsidR="00695B60" w:rsidRPr="00154AE9" w:rsidRDefault="00695B60" w:rsidP="00695B60">
            <w:pPr>
              <w:spacing w:before="133" w:line="276" w:lineRule="auto"/>
              <w:ind w:right="95"/>
              <w:jc w:val="center"/>
              <w:rPr>
                <w:rFonts w:ascii="Arial" w:eastAsia="Calibri" w:hAnsi="Arial" w:cs="Arial"/>
                <w:b/>
                <w:bCs/>
                <w:sz w:val="24"/>
                <w:szCs w:val="24"/>
                <w:lang w:eastAsia="en-US"/>
              </w:rPr>
            </w:pPr>
            <w:r w:rsidRPr="00154AE9">
              <w:rPr>
                <w:rFonts w:ascii="Arial" w:hAnsi="Arial" w:cs="Arial"/>
                <w:sz w:val="24"/>
                <w:szCs w:val="24"/>
              </w:rPr>
              <w:t>160</w:t>
            </w:r>
          </w:p>
        </w:tc>
        <w:tc>
          <w:tcPr>
            <w:tcW w:w="1952" w:type="dxa"/>
            <w:shd w:val="clear" w:color="auto" w:fill="auto"/>
            <w:vAlign w:val="center"/>
          </w:tcPr>
          <w:p w14:paraId="0A1F7C4D" w14:textId="2423180F" w:rsidR="00695B60" w:rsidRPr="00154AE9" w:rsidRDefault="00695B60" w:rsidP="00695B60">
            <w:pPr>
              <w:spacing w:before="133" w:line="276" w:lineRule="auto"/>
              <w:ind w:right="188"/>
              <w:jc w:val="center"/>
              <w:rPr>
                <w:rFonts w:ascii="Arial" w:eastAsia="Calibri" w:hAnsi="Arial" w:cs="Arial"/>
                <w:b/>
                <w:bCs/>
                <w:sz w:val="24"/>
                <w:szCs w:val="24"/>
                <w:lang w:eastAsia="en-US"/>
              </w:rPr>
            </w:pPr>
            <w:r w:rsidRPr="00154AE9">
              <w:rPr>
                <w:rFonts w:ascii="Arial" w:hAnsi="Arial" w:cs="Arial"/>
                <w:sz w:val="24"/>
                <w:szCs w:val="24"/>
              </w:rPr>
              <w:t>210</w:t>
            </w:r>
          </w:p>
        </w:tc>
      </w:tr>
      <w:tr w:rsidR="00695B60" w:rsidRPr="00154AE9" w14:paraId="1E9F46C9" w14:textId="77777777" w:rsidTr="00AB2ADE">
        <w:trPr>
          <w:trHeight w:val="18"/>
        </w:trPr>
        <w:tc>
          <w:tcPr>
            <w:tcW w:w="3504" w:type="dxa"/>
            <w:shd w:val="clear" w:color="auto" w:fill="auto"/>
            <w:vAlign w:val="center"/>
          </w:tcPr>
          <w:p w14:paraId="5EE56787" w14:textId="10ED2359" w:rsidR="00695B60" w:rsidRPr="00154AE9" w:rsidRDefault="00695B60" w:rsidP="00695B60">
            <w:pPr>
              <w:spacing w:line="266" w:lineRule="exact"/>
              <w:ind w:left="107"/>
              <w:jc w:val="both"/>
              <w:rPr>
                <w:rFonts w:ascii="Arial" w:hAnsi="Arial" w:cs="Arial"/>
                <w:sz w:val="24"/>
                <w:szCs w:val="24"/>
              </w:rPr>
            </w:pPr>
            <w:r w:rsidRPr="00154AE9">
              <w:rPr>
                <w:rFonts w:ascii="Arial" w:hAnsi="Arial" w:cs="Arial"/>
                <w:sz w:val="24"/>
                <w:szCs w:val="24"/>
              </w:rPr>
              <w:t>YHS</w:t>
            </w:r>
          </w:p>
        </w:tc>
        <w:tc>
          <w:tcPr>
            <w:tcW w:w="1384" w:type="dxa"/>
            <w:shd w:val="clear" w:color="auto" w:fill="auto"/>
            <w:vAlign w:val="center"/>
          </w:tcPr>
          <w:p w14:paraId="21C18CC6" w14:textId="594B86B3" w:rsidR="00695B60" w:rsidRPr="00154AE9" w:rsidRDefault="00695B60" w:rsidP="00695B60">
            <w:pPr>
              <w:spacing w:before="133" w:line="276" w:lineRule="auto"/>
              <w:ind w:right="97"/>
              <w:jc w:val="center"/>
              <w:rPr>
                <w:rFonts w:ascii="Arial" w:eastAsia="Calibri" w:hAnsi="Arial" w:cs="Arial"/>
                <w:b/>
                <w:bCs/>
                <w:sz w:val="24"/>
                <w:szCs w:val="24"/>
                <w:lang w:eastAsia="en-US"/>
              </w:rPr>
            </w:pPr>
            <w:r w:rsidRPr="00154AE9">
              <w:rPr>
                <w:rFonts w:ascii="Arial" w:hAnsi="Arial" w:cs="Arial"/>
                <w:sz w:val="24"/>
                <w:szCs w:val="24"/>
              </w:rPr>
              <w:t>19</w:t>
            </w:r>
          </w:p>
        </w:tc>
        <w:tc>
          <w:tcPr>
            <w:tcW w:w="2265" w:type="dxa"/>
            <w:shd w:val="clear" w:color="auto" w:fill="auto"/>
            <w:vAlign w:val="center"/>
          </w:tcPr>
          <w:p w14:paraId="29BA4524" w14:textId="594EE3DF" w:rsidR="00695B60" w:rsidRPr="00154AE9" w:rsidRDefault="00695B60" w:rsidP="00695B60">
            <w:pPr>
              <w:spacing w:before="133" w:line="276" w:lineRule="auto"/>
              <w:ind w:right="95"/>
              <w:jc w:val="center"/>
              <w:rPr>
                <w:rFonts w:ascii="Arial" w:eastAsia="Calibri" w:hAnsi="Arial" w:cs="Arial"/>
                <w:b/>
                <w:bCs/>
                <w:sz w:val="24"/>
                <w:szCs w:val="24"/>
                <w:lang w:eastAsia="en-US"/>
              </w:rPr>
            </w:pPr>
            <w:r w:rsidRPr="00154AE9">
              <w:rPr>
                <w:rFonts w:ascii="Arial" w:hAnsi="Arial" w:cs="Arial"/>
                <w:sz w:val="24"/>
                <w:szCs w:val="24"/>
              </w:rPr>
              <w:t>41</w:t>
            </w:r>
          </w:p>
        </w:tc>
        <w:tc>
          <w:tcPr>
            <w:tcW w:w="1952" w:type="dxa"/>
            <w:shd w:val="clear" w:color="auto" w:fill="auto"/>
            <w:vAlign w:val="center"/>
          </w:tcPr>
          <w:p w14:paraId="66CE97B7" w14:textId="0CEF5E79" w:rsidR="00695B60" w:rsidRPr="00154AE9" w:rsidRDefault="00695B60" w:rsidP="00695B60">
            <w:pPr>
              <w:spacing w:before="133" w:line="276" w:lineRule="auto"/>
              <w:ind w:right="188"/>
              <w:jc w:val="center"/>
              <w:rPr>
                <w:rFonts w:ascii="Arial" w:eastAsia="Calibri" w:hAnsi="Arial" w:cs="Arial"/>
                <w:b/>
                <w:bCs/>
                <w:sz w:val="24"/>
                <w:szCs w:val="24"/>
                <w:lang w:eastAsia="en-US"/>
              </w:rPr>
            </w:pPr>
            <w:r w:rsidRPr="00154AE9">
              <w:rPr>
                <w:rFonts w:ascii="Arial" w:hAnsi="Arial" w:cs="Arial"/>
                <w:sz w:val="24"/>
                <w:szCs w:val="24"/>
              </w:rPr>
              <w:t>60</w:t>
            </w:r>
          </w:p>
        </w:tc>
      </w:tr>
      <w:tr w:rsidR="00695B60" w:rsidRPr="00154AE9" w14:paraId="023C49BD" w14:textId="77777777" w:rsidTr="00AB2ADE">
        <w:trPr>
          <w:cnfStyle w:val="000000100000" w:firstRow="0" w:lastRow="0" w:firstColumn="0" w:lastColumn="0" w:oddVBand="0" w:evenVBand="0" w:oddHBand="1" w:evenHBand="0" w:firstRowFirstColumn="0" w:firstRowLastColumn="0" w:lastRowFirstColumn="0" w:lastRowLastColumn="0"/>
          <w:trHeight w:val="18"/>
        </w:trPr>
        <w:tc>
          <w:tcPr>
            <w:tcW w:w="3504" w:type="dxa"/>
            <w:shd w:val="clear" w:color="auto" w:fill="auto"/>
            <w:vAlign w:val="center"/>
          </w:tcPr>
          <w:p w14:paraId="5CFA174C" w14:textId="0AAF1B99" w:rsidR="00695B60" w:rsidRPr="00154AE9" w:rsidRDefault="00695B60" w:rsidP="00695B60">
            <w:pPr>
              <w:spacing w:line="266" w:lineRule="exact"/>
              <w:ind w:left="107"/>
              <w:jc w:val="both"/>
              <w:rPr>
                <w:rFonts w:ascii="Arial" w:hAnsi="Arial" w:cs="Arial"/>
                <w:sz w:val="24"/>
                <w:szCs w:val="24"/>
              </w:rPr>
            </w:pPr>
            <w:r w:rsidRPr="00154AE9">
              <w:rPr>
                <w:rFonts w:ascii="Arial" w:hAnsi="Arial" w:cs="Arial"/>
                <w:sz w:val="24"/>
                <w:szCs w:val="24"/>
              </w:rPr>
              <w:t>4/B Sözleşmeli</w:t>
            </w:r>
          </w:p>
        </w:tc>
        <w:tc>
          <w:tcPr>
            <w:tcW w:w="1384" w:type="dxa"/>
            <w:shd w:val="clear" w:color="auto" w:fill="auto"/>
            <w:vAlign w:val="center"/>
          </w:tcPr>
          <w:p w14:paraId="015CB779" w14:textId="0DD50583" w:rsidR="00695B60" w:rsidRPr="00154AE9" w:rsidRDefault="00695B60" w:rsidP="00695B60">
            <w:pPr>
              <w:spacing w:before="133" w:line="276" w:lineRule="auto"/>
              <w:ind w:right="97"/>
              <w:jc w:val="center"/>
              <w:rPr>
                <w:rFonts w:ascii="Arial" w:eastAsia="Calibri" w:hAnsi="Arial" w:cs="Arial"/>
                <w:b/>
                <w:bCs/>
                <w:sz w:val="24"/>
                <w:szCs w:val="24"/>
                <w:lang w:eastAsia="en-US"/>
              </w:rPr>
            </w:pPr>
            <w:r w:rsidRPr="00154AE9">
              <w:rPr>
                <w:rFonts w:ascii="Arial" w:hAnsi="Arial" w:cs="Arial"/>
                <w:sz w:val="24"/>
                <w:szCs w:val="24"/>
              </w:rPr>
              <w:t>14</w:t>
            </w:r>
          </w:p>
        </w:tc>
        <w:tc>
          <w:tcPr>
            <w:tcW w:w="2265" w:type="dxa"/>
            <w:shd w:val="clear" w:color="auto" w:fill="auto"/>
            <w:vAlign w:val="center"/>
          </w:tcPr>
          <w:p w14:paraId="6EA90801" w14:textId="131CC60D" w:rsidR="00695B60" w:rsidRPr="00154AE9" w:rsidRDefault="00695B60" w:rsidP="00695B60">
            <w:pPr>
              <w:spacing w:before="133" w:line="276" w:lineRule="auto"/>
              <w:ind w:right="95"/>
              <w:jc w:val="center"/>
              <w:rPr>
                <w:rFonts w:ascii="Arial" w:eastAsia="Calibri" w:hAnsi="Arial" w:cs="Arial"/>
                <w:b/>
                <w:bCs/>
                <w:sz w:val="24"/>
                <w:szCs w:val="24"/>
                <w:lang w:eastAsia="en-US"/>
              </w:rPr>
            </w:pPr>
            <w:r w:rsidRPr="00154AE9">
              <w:rPr>
                <w:rFonts w:ascii="Arial" w:hAnsi="Arial" w:cs="Arial"/>
                <w:sz w:val="24"/>
                <w:szCs w:val="24"/>
              </w:rPr>
              <w:t>25</w:t>
            </w:r>
          </w:p>
        </w:tc>
        <w:tc>
          <w:tcPr>
            <w:tcW w:w="1952" w:type="dxa"/>
            <w:shd w:val="clear" w:color="auto" w:fill="auto"/>
            <w:vAlign w:val="center"/>
          </w:tcPr>
          <w:p w14:paraId="078E8977" w14:textId="6EEAD56F" w:rsidR="00695B60" w:rsidRPr="00154AE9" w:rsidRDefault="00695B60" w:rsidP="00695B60">
            <w:pPr>
              <w:spacing w:before="133" w:line="276" w:lineRule="auto"/>
              <w:ind w:right="188"/>
              <w:jc w:val="center"/>
              <w:rPr>
                <w:rFonts w:ascii="Arial" w:eastAsia="Calibri" w:hAnsi="Arial" w:cs="Arial"/>
                <w:b/>
                <w:bCs/>
                <w:sz w:val="24"/>
                <w:szCs w:val="24"/>
                <w:lang w:eastAsia="en-US"/>
              </w:rPr>
            </w:pPr>
            <w:r w:rsidRPr="00154AE9">
              <w:rPr>
                <w:rFonts w:ascii="Arial" w:hAnsi="Arial" w:cs="Arial"/>
                <w:sz w:val="24"/>
                <w:szCs w:val="24"/>
              </w:rPr>
              <w:t>39</w:t>
            </w:r>
          </w:p>
        </w:tc>
      </w:tr>
      <w:tr w:rsidR="00B30DB9" w:rsidRPr="00154AE9" w14:paraId="487F22BA" w14:textId="77777777" w:rsidTr="00AB2ADE">
        <w:trPr>
          <w:trHeight w:val="18"/>
        </w:trPr>
        <w:tc>
          <w:tcPr>
            <w:tcW w:w="3504" w:type="dxa"/>
            <w:shd w:val="clear" w:color="auto" w:fill="auto"/>
            <w:vAlign w:val="center"/>
          </w:tcPr>
          <w:p w14:paraId="52F09056" w14:textId="7AC28137" w:rsidR="00B30DB9" w:rsidRPr="00154AE9" w:rsidRDefault="00B30DB9" w:rsidP="00B30DB9">
            <w:pPr>
              <w:spacing w:line="266" w:lineRule="exact"/>
              <w:ind w:left="107"/>
              <w:jc w:val="both"/>
              <w:rPr>
                <w:rFonts w:ascii="Arial" w:hAnsi="Arial" w:cs="Arial"/>
                <w:sz w:val="24"/>
                <w:szCs w:val="24"/>
              </w:rPr>
            </w:pPr>
            <w:r w:rsidRPr="00154AE9">
              <w:rPr>
                <w:rFonts w:ascii="Arial" w:hAnsi="Arial" w:cs="Arial"/>
                <w:sz w:val="24"/>
                <w:szCs w:val="24"/>
              </w:rPr>
              <w:t>İşçi</w:t>
            </w:r>
          </w:p>
        </w:tc>
        <w:tc>
          <w:tcPr>
            <w:tcW w:w="1384" w:type="dxa"/>
            <w:shd w:val="clear" w:color="auto" w:fill="auto"/>
            <w:vAlign w:val="center"/>
          </w:tcPr>
          <w:p w14:paraId="71DE0270" w14:textId="5FCCCDF3" w:rsidR="00B30DB9" w:rsidRPr="00154AE9" w:rsidRDefault="00695B60" w:rsidP="00B30DB9">
            <w:pPr>
              <w:spacing w:before="133" w:line="276" w:lineRule="auto"/>
              <w:ind w:right="97"/>
              <w:jc w:val="center"/>
              <w:rPr>
                <w:rFonts w:ascii="Arial" w:eastAsia="Calibri" w:hAnsi="Arial" w:cs="Arial"/>
                <w:b/>
                <w:bCs/>
                <w:sz w:val="24"/>
                <w:szCs w:val="24"/>
                <w:lang w:eastAsia="en-US"/>
              </w:rPr>
            </w:pPr>
            <w:r w:rsidRPr="00154AE9">
              <w:rPr>
                <w:rFonts w:ascii="Arial" w:hAnsi="Arial" w:cs="Arial"/>
                <w:sz w:val="24"/>
                <w:szCs w:val="24"/>
              </w:rPr>
              <w:t>24</w:t>
            </w:r>
          </w:p>
        </w:tc>
        <w:tc>
          <w:tcPr>
            <w:tcW w:w="2265" w:type="dxa"/>
            <w:shd w:val="clear" w:color="auto" w:fill="auto"/>
            <w:vAlign w:val="center"/>
          </w:tcPr>
          <w:p w14:paraId="585CCAC5" w14:textId="635B8828" w:rsidR="00B30DB9" w:rsidRPr="00154AE9" w:rsidRDefault="00B30DB9" w:rsidP="00B30DB9">
            <w:pPr>
              <w:spacing w:before="133" w:line="276" w:lineRule="auto"/>
              <w:ind w:right="95"/>
              <w:jc w:val="center"/>
              <w:rPr>
                <w:rFonts w:ascii="Arial" w:eastAsia="Calibri" w:hAnsi="Arial" w:cs="Arial"/>
                <w:b/>
                <w:bCs/>
                <w:sz w:val="24"/>
                <w:szCs w:val="24"/>
                <w:lang w:eastAsia="en-US"/>
              </w:rPr>
            </w:pPr>
            <w:r w:rsidRPr="00154AE9">
              <w:rPr>
                <w:rFonts w:ascii="Arial" w:hAnsi="Arial" w:cs="Arial"/>
                <w:sz w:val="24"/>
                <w:szCs w:val="24"/>
              </w:rPr>
              <w:t>20</w:t>
            </w:r>
          </w:p>
        </w:tc>
        <w:tc>
          <w:tcPr>
            <w:tcW w:w="1952" w:type="dxa"/>
            <w:shd w:val="clear" w:color="auto" w:fill="auto"/>
            <w:vAlign w:val="center"/>
          </w:tcPr>
          <w:p w14:paraId="5F2C7B32" w14:textId="4FB8BB19" w:rsidR="00B30DB9" w:rsidRPr="00154AE9" w:rsidRDefault="00B30DB9" w:rsidP="00B30DB9">
            <w:pPr>
              <w:spacing w:before="133" w:line="276" w:lineRule="auto"/>
              <w:ind w:right="188"/>
              <w:jc w:val="center"/>
              <w:rPr>
                <w:rFonts w:ascii="Arial" w:eastAsia="Calibri" w:hAnsi="Arial" w:cs="Arial"/>
                <w:b/>
                <w:bCs/>
                <w:sz w:val="24"/>
                <w:szCs w:val="24"/>
                <w:lang w:eastAsia="en-US"/>
              </w:rPr>
            </w:pPr>
            <w:r w:rsidRPr="00154AE9">
              <w:rPr>
                <w:rFonts w:ascii="Arial" w:hAnsi="Arial" w:cs="Arial"/>
                <w:sz w:val="24"/>
                <w:szCs w:val="24"/>
              </w:rPr>
              <w:t>43</w:t>
            </w:r>
          </w:p>
        </w:tc>
      </w:tr>
      <w:tr w:rsidR="00B30DB9" w:rsidRPr="00154AE9" w14:paraId="7CB7B883" w14:textId="77777777" w:rsidTr="00AB2ADE">
        <w:trPr>
          <w:cnfStyle w:val="000000100000" w:firstRow="0" w:lastRow="0" w:firstColumn="0" w:lastColumn="0" w:oddVBand="0" w:evenVBand="0" w:oddHBand="1" w:evenHBand="0" w:firstRowFirstColumn="0" w:firstRowLastColumn="0" w:lastRowFirstColumn="0" w:lastRowLastColumn="0"/>
          <w:trHeight w:val="18"/>
        </w:trPr>
        <w:tc>
          <w:tcPr>
            <w:tcW w:w="3504" w:type="dxa"/>
            <w:shd w:val="clear" w:color="auto" w:fill="auto"/>
            <w:vAlign w:val="center"/>
          </w:tcPr>
          <w:p w14:paraId="5235FFAE" w14:textId="4B39984A" w:rsidR="00B30DB9" w:rsidRPr="00154AE9" w:rsidRDefault="00B30DB9" w:rsidP="00B30DB9">
            <w:pPr>
              <w:spacing w:line="266" w:lineRule="exact"/>
              <w:ind w:left="107"/>
              <w:jc w:val="both"/>
              <w:rPr>
                <w:rFonts w:ascii="Arial" w:hAnsi="Arial" w:cs="Arial"/>
                <w:sz w:val="24"/>
                <w:szCs w:val="24"/>
              </w:rPr>
            </w:pPr>
            <w:r w:rsidRPr="00154AE9">
              <w:rPr>
                <w:rFonts w:ascii="Arial" w:hAnsi="Arial" w:cs="Arial"/>
                <w:sz w:val="24"/>
                <w:szCs w:val="24"/>
              </w:rPr>
              <w:t>Hizmet Alımı (Şoför vb.)</w:t>
            </w:r>
          </w:p>
        </w:tc>
        <w:tc>
          <w:tcPr>
            <w:tcW w:w="1384" w:type="dxa"/>
            <w:shd w:val="clear" w:color="auto" w:fill="auto"/>
            <w:vAlign w:val="center"/>
          </w:tcPr>
          <w:p w14:paraId="7C9E8ED9" w14:textId="6914758C" w:rsidR="00B30DB9" w:rsidRPr="00154AE9" w:rsidRDefault="00B30DB9" w:rsidP="00B30DB9">
            <w:pPr>
              <w:spacing w:before="133" w:line="276" w:lineRule="auto"/>
              <w:ind w:right="97"/>
              <w:jc w:val="center"/>
              <w:rPr>
                <w:rFonts w:ascii="Arial" w:eastAsia="Calibri" w:hAnsi="Arial" w:cs="Arial"/>
                <w:b/>
                <w:bCs/>
                <w:sz w:val="24"/>
                <w:szCs w:val="24"/>
                <w:lang w:eastAsia="en-US"/>
              </w:rPr>
            </w:pPr>
            <w:r w:rsidRPr="00154AE9">
              <w:rPr>
                <w:rFonts w:ascii="Arial" w:hAnsi="Arial" w:cs="Arial"/>
                <w:sz w:val="24"/>
                <w:szCs w:val="24"/>
              </w:rPr>
              <w:t>0</w:t>
            </w:r>
          </w:p>
        </w:tc>
        <w:tc>
          <w:tcPr>
            <w:tcW w:w="2265" w:type="dxa"/>
            <w:shd w:val="clear" w:color="auto" w:fill="auto"/>
            <w:vAlign w:val="center"/>
          </w:tcPr>
          <w:p w14:paraId="63FB4EF1" w14:textId="64826CDE" w:rsidR="00B30DB9" w:rsidRPr="00154AE9" w:rsidRDefault="00B30DB9" w:rsidP="00B30DB9">
            <w:pPr>
              <w:spacing w:before="133" w:line="276" w:lineRule="auto"/>
              <w:ind w:right="95"/>
              <w:jc w:val="center"/>
              <w:rPr>
                <w:rFonts w:ascii="Arial" w:eastAsia="Calibri" w:hAnsi="Arial" w:cs="Arial"/>
                <w:b/>
                <w:bCs/>
                <w:sz w:val="24"/>
                <w:szCs w:val="24"/>
                <w:lang w:eastAsia="en-US"/>
              </w:rPr>
            </w:pPr>
            <w:r w:rsidRPr="00154AE9">
              <w:rPr>
                <w:rFonts w:ascii="Arial" w:hAnsi="Arial" w:cs="Arial"/>
                <w:sz w:val="24"/>
                <w:szCs w:val="24"/>
              </w:rPr>
              <w:t>0</w:t>
            </w:r>
          </w:p>
        </w:tc>
        <w:tc>
          <w:tcPr>
            <w:tcW w:w="1952" w:type="dxa"/>
            <w:shd w:val="clear" w:color="auto" w:fill="auto"/>
            <w:vAlign w:val="center"/>
          </w:tcPr>
          <w:p w14:paraId="3B1055C8" w14:textId="1D8DE708" w:rsidR="00B30DB9" w:rsidRPr="00154AE9" w:rsidRDefault="00B30DB9" w:rsidP="00B30DB9">
            <w:pPr>
              <w:spacing w:before="133" w:line="276" w:lineRule="auto"/>
              <w:ind w:right="188"/>
              <w:jc w:val="center"/>
              <w:rPr>
                <w:rFonts w:ascii="Arial" w:eastAsia="Calibri" w:hAnsi="Arial" w:cs="Arial"/>
                <w:b/>
                <w:bCs/>
                <w:sz w:val="24"/>
                <w:szCs w:val="24"/>
                <w:lang w:eastAsia="en-US"/>
              </w:rPr>
            </w:pPr>
            <w:r w:rsidRPr="00154AE9">
              <w:rPr>
                <w:rFonts w:ascii="Arial" w:hAnsi="Arial" w:cs="Arial"/>
                <w:sz w:val="24"/>
                <w:szCs w:val="24"/>
              </w:rPr>
              <w:t>0</w:t>
            </w:r>
          </w:p>
        </w:tc>
      </w:tr>
      <w:tr w:rsidR="00B30DB9" w:rsidRPr="00154AE9" w14:paraId="6FD720AE" w14:textId="77777777" w:rsidTr="00AB2ADE">
        <w:trPr>
          <w:trHeight w:val="18"/>
        </w:trPr>
        <w:tc>
          <w:tcPr>
            <w:tcW w:w="3504" w:type="dxa"/>
            <w:shd w:val="clear" w:color="auto" w:fill="auto"/>
            <w:vAlign w:val="center"/>
          </w:tcPr>
          <w:p w14:paraId="79CF7CAA" w14:textId="71BCA394" w:rsidR="00B30DB9" w:rsidRPr="00154AE9" w:rsidDel="00FD4F1A" w:rsidRDefault="00B30DB9" w:rsidP="00B30DB9">
            <w:pPr>
              <w:spacing w:line="266" w:lineRule="exact"/>
              <w:ind w:left="107"/>
              <w:jc w:val="both"/>
              <w:rPr>
                <w:rFonts w:ascii="Arial" w:hAnsi="Arial" w:cs="Arial"/>
                <w:b/>
                <w:bCs/>
                <w:sz w:val="24"/>
                <w:szCs w:val="24"/>
              </w:rPr>
            </w:pPr>
            <w:r w:rsidRPr="00154AE9">
              <w:rPr>
                <w:rFonts w:ascii="Arial" w:hAnsi="Arial" w:cs="Arial"/>
                <w:b/>
                <w:bCs/>
                <w:sz w:val="24"/>
                <w:szCs w:val="24"/>
              </w:rPr>
              <w:t>Toplam</w:t>
            </w:r>
          </w:p>
        </w:tc>
        <w:tc>
          <w:tcPr>
            <w:tcW w:w="1384" w:type="dxa"/>
            <w:shd w:val="clear" w:color="auto" w:fill="auto"/>
            <w:vAlign w:val="center"/>
          </w:tcPr>
          <w:p w14:paraId="27EE6F1C" w14:textId="504CEDC1" w:rsidR="00B30DB9" w:rsidRPr="00154AE9" w:rsidRDefault="00B30DB9" w:rsidP="00B30DB9">
            <w:pPr>
              <w:spacing w:before="133" w:line="276" w:lineRule="auto"/>
              <w:ind w:right="97"/>
              <w:jc w:val="center"/>
              <w:rPr>
                <w:rFonts w:ascii="Arial" w:eastAsia="Calibri" w:hAnsi="Arial" w:cs="Arial"/>
                <w:b/>
                <w:bCs/>
                <w:sz w:val="24"/>
                <w:szCs w:val="24"/>
                <w:lang w:eastAsia="en-US"/>
              </w:rPr>
            </w:pPr>
            <w:r w:rsidRPr="00154AE9">
              <w:rPr>
                <w:rFonts w:ascii="Arial" w:hAnsi="Arial" w:cs="Arial"/>
                <w:b/>
                <w:sz w:val="24"/>
                <w:szCs w:val="24"/>
              </w:rPr>
              <w:t>428</w:t>
            </w:r>
          </w:p>
        </w:tc>
        <w:tc>
          <w:tcPr>
            <w:tcW w:w="2265" w:type="dxa"/>
            <w:shd w:val="clear" w:color="auto" w:fill="auto"/>
            <w:vAlign w:val="center"/>
          </w:tcPr>
          <w:p w14:paraId="4FE7D621" w14:textId="6838F797" w:rsidR="00B30DB9" w:rsidRPr="00154AE9" w:rsidRDefault="00695B60" w:rsidP="00B30DB9">
            <w:pPr>
              <w:spacing w:before="133" w:line="276" w:lineRule="auto"/>
              <w:ind w:right="95"/>
              <w:jc w:val="center"/>
              <w:rPr>
                <w:rFonts w:ascii="Arial" w:eastAsia="Calibri" w:hAnsi="Arial" w:cs="Arial"/>
                <w:b/>
                <w:bCs/>
                <w:sz w:val="24"/>
                <w:szCs w:val="24"/>
                <w:lang w:eastAsia="en-US"/>
              </w:rPr>
            </w:pPr>
            <w:r w:rsidRPr="00154AE9">
              <w:rPr>
                <w:rFonts w:ascii="Arial" w:hAnsi="Arial" w:cs="Arial"/>
                <w:b/>
                <w:sz w:val="24"/>
                <w:szCs w:val="24"/>
              </w:rPr>
              <w:t>633</w:t>
            </w:r>
          </w:p>
        </w:tc>
        <w:tc>
          <w:tcPr>
            <w:tcW w:w="1952" w:type="dxa"/>
            <w:shd w:val="clear" w:color="auto" w:fill="auto"/>
            <w:vAlign w:val="center"/>
          </w:tcPr>
          <w:p w14:paraId="28737187" w14:textId="08875628" w:rsidR="00B30DB9" w:rsidRPr="00154AE9" w:rsidRDefault="00695B60" w:rsidP="00B30DB9">
            <w:pPr>
              <w:spacing w:before="133" w:line="276" w:lineRule="auto"/>
              <w:ind w:right="188"/>
              <w:jc w:val="center"/>
              <w:rPr>
                <w:rFonts w:ascii="Arial" w:eastAsia="Calibri" w:hAnsi="Arial" w:cs="Arial"/>
                <w:b/>
                <w:bCs/>
                <w:sz w:val="24"/>
                <w:szCs w:val="24"/>
                <w:lang w:eastAsia="en-US"/>
              </w:rPr>
            </w:pPr>
            <w:r w:rsidRPr="00154AE9">
              <w:rPr>
                <w:rFonts w:ascii="Arial" w:hAnsi="Arial" w:cs="Arial"/>
                <w:b/>
                <w:sz w:val="24"/>
                <w:szCs w:val="24"/>
              </w:rPr>
              <w:t>1.061</w:t>
            </w:r>
          </w:p>
        </w:tc>
      </w:tr>
    </w:tbl>
    <w:p w14:paraId="46AAA0A2" w14:textId="4D319499" w:rsidR="00B42CB5" w:rsidRPr="00154AE9" w:rsidRDefault="00426719" w:rsidP="00B42CB5">
      <w:pPr>
        <w:spacing w:line="20" w:lineRule="atLeast"/>
        <w:rPr>
          <w:rFonts w:ascii="Arial" w:hAnsi="Arial" w:cs="Arial"/>
          <w:i/>
        </w:rPr>
      </w:pPr>
      <w:r w:rsidRPr="00154AE9">
        <w:rPr>
          <w:rFonts w:ascii="Arial" w:hAnsi="Arial" w:cs="Arial"/>
          <w:i/>
        </w:rPr>
        <w:t>AVH: Avukatlık Hizmetleri Sınıfı, GİH: Genel İdare Hizmetleri Sınıfı, SHS: Sağlık Hizmetleri ve Yardımcı Sağlık Hizmetleri Sınıfı, THS: Teknik Hizmetler Sınıfı, YHS: Yardımcı Hizmetler Sınıfı</w:t>
      </w:r>
    </w:p>
    <w:p w14:paraId="7AD06768" w14:textId="77777777" w:rsidR="00B044CF" w:rsidRPr="00154AE9" w:rsidRDefault="00C2052A" w:rsidP="00F77A2F">
      <w:pPr>
        <w:spacing w:line="20" w:lineRule="atLeast"/>
        <w:rPr>
          <w:rFonts w:ascii="Arial" w:hAnsi="Arial" w:cs="Arial"/>
          <w:i/>
          <w:iCs/>
        </w:rPr>
      </w:pPr>
      <w:r w:rsidRPr="00154AE9">
        <w:rPr>
          <w:rFonts w:ascii="Arial" w:hAnsi="Arial" w:cs="Arial"/>
        </w:rPr>
        <w:t xml:space="preserve">Kaynak: </w:t>
      </w:r>
      <w:r w:rsidRPr="00154AE9">
        <w:rPr>
          <w:rFonts w:ascii="Arial" w:hAnsi="Arial" w:cs="Arial"/>
          <w:i/>
          <w:iCs/>
        </w:rPr>
        <w:t>(</w:t>
      </w:r>
      <w:r w:rsidR="00E734B2" w:rsidRPr="00154AE9">
        <w:rPr>
          <w:rFonts w:ascii="Arial" w:hAnsi="Arial" w:cs="Arial"/>
          <w:i/>
          <w:iCs/>
        </w:rPr>
        <w:t>Personel Bilgi ve Yönetim Sistemi-PBYS</w:t>
      </w:r>
      <w:r w:rsidRPr="00154AE9">
        <w:rPr>
          <w:rFonts w:ascii="Arial" w:hAnsi="Arial" w:cs="Arial"/>
          <w:i/>
          <w:iCs/>
        </w:rPr>
        <w:t>)</w:t>
      </w:r>
    </w:p>
    <w:p w14:paraId="281BF958" w14:textId="730EA89E" w:rsidR="00B044CF" w:rsidRPr="00154AE9" w:rsidRDefault="00B044CF" w:rsidP="00B044CF">
      <w:pPr>
        <w:pStyle w:val="Normal0"/>
        <w:keepNext/>
        <w:keepLines/>
        <w:widowControl/>
        <w:rPr>
          <w:rFonts w:ascii="Arial" w:hAnsi="Arial" w:cs="Arial"/>
          <w:i/>
          <w:iCs/>
        </w:rPr>
      </w:pPr>
      <w:r w:rsidRPr="00154AE9">
        <w:rPr>
          <w:rFonts w:ascii="Arial" w:hAnsi="Arial" w:cs="Arial"/>
          <w:i/>
          <w:iCs/>
        </w:rPr>
        <w:t>* İlçelere göre dağılım Ek Tablolar</w:t>
      </w:r>
      <w:r w:rsidR="00952A6C" w:rsidRPr="00154AE9">
        <w:rPr>
          <w:rFonts w:ascii="Arial" w:hAnsi="Arial" w:cs="Arial"/>
          <w:i/>
          <w:iCs/>
        </w:rPr>
        <w:t>(Tablo 11)</w:t>
      </w:r>
      <w:r w:rsidRPr="00154AE9">
        <w:rPr>
          <w:rFonts w:ascii="Arial" w:hAnsi="Arial" w:cs="Arial"/>
          <w:i/>
          <w:iCs/>
        </w:rPr>
        <w:t xml:space="preserve"> içerisinde verilmektedir.</w:t>
      </w:r>
    </w:p>
    <w:p w14:paraId="792E2932" w14:textId="30D51D43" w:rsidR="004F2F1A" w:rsidRPr="00154AE9" w:rsidRDefault="00F211A0" w:rsidP="00F77A2F">
      <w:pPr>
        <w:spacing w:line="20" w:lineRule="atLeast"/>
        <w:rPr>
          <w:rFonts w:ascii="Arial" w:hAnsi="Arial" w:cs="Arial"/>
          <w:bCs/>
          <w:sz w:val="24"/>
          <w:szCs w:val="24"/>
        </w:rPr>
      </w:pPr>
      <w:r w:rsidRPr="00154AE9">
        <w:rPr>
          <w:rFonts w:ascii="Arial" w:hAnsi="Arial" w:cs="Arial"/>
          <w:bCs/>
          <w:sz w:val="24"/>
          <w:szCs w:val="24"/>
        </w:rPr>
        <w:br w:type="page"/>
      </w:r>
    </w:p>
    <w:p w14:paraId="5915D28E" w14:textId="77777777" w:rsidR="00E70118" w:rsidRPr="00154AE9" w:rsidRDefault="00E70118" w:rsidP="001511A2">
      <w:pPr>
        <w:pStyle w:val="Normal0"/>
        <w:keepNext/>
        <w:keepLines/>
        <w:widowControl/>
        <w:rPr>
          <w:rFonts w:ascii="Arial" w:hAnsi="Arial" w:cs="Arial"/>
          <w:bCs/>
          <w:sz w:val="24"/>
          <w:szCs w:val="24"/>
        </w:rPr>
        <w:sectPr w:rsidR="00E70118" w:rsidRPr="00154AE9" w:rsidSect="00C4084B">
          <w:pgSz w:w="11906" w:h="16838"/>
          <w:pgMar w:top="1418" w:right="1418" w:bottom="1418" w:left="1418" w:header="708" w:footer="708" w:gutter="0"/>
          <w:cols w:space="708"/>
          <w:docGrid w:linePitch="360"/>
        </w:sectPr>
      </w:pPr>
    </w:p>
    <w:p w14:paraId="0C213AA9" w14:textId="5DBDCDAD" w:rsidR="00514B94" w:rsidRPr="00154AE9" w:rsidRDefault="002F05F9" w:rsidP="00D656C2">
      <w:pPr>
        <w:pStyle w:val="Balk3"/>
        <w:numPr>
          <w:ilvl w:val="0"/>
          <w:numId w:val="7"/>
        </w:numPr>
        <w:rPr>
          <w:sz w:val="28"/>
          <w:szCs w:val="28"/>
        </w:rPr>
      </w:pPr>
      <w:bookmarkStart w:id="40" w:name="_Toc220657484"/>
      <w:r w:rsidRPr="00154AE9">
        <w:rPr>
          <w:sz w:val="28"/>
          <w:szCs w:val="28"/>
        </w:rPr>
        <w:lastRenderedPageBreak/>
        <w:t>Yönetim ve İç Kontrol Sistemi</w:t>
      </w:r>
      <w:bookmarkEnd w:id="40"/>
      <w:r w:rsidRPr="00154AE9">
        <w:rPr>
          <w:sz w:val="28"/>
          <w:szCs w:val="28"/>
        </w:rPr>
        <w:t xml:space="preserve">  </w:t>
      </w:r>
    </w:p>
    <w:p w14:paraId="39582DB8" w14:textId="77777777" w:rsidR="00B30DB9" w:rsidRPr="00154AE9" w:rsidRDefault="00B30DB9" w:rsidP="00B30DB9">
      <w:pPr>
        <w:pStyle w:val="ListeParagraf"/>
        <w:spacing w:before="120" w:after="0"/>
        <w:ind w:left="644"/>
        <w:jc w:val="both"/>
        <w:rPr>
          <w:rFonts w:ascii="Arial" w:hAnsi="Arial" w:cs="Arial"/>
          <w:bCs/>
          <w:sz w:val="24"/>
          <w:szCs w:val="24"/>
        </w:rPr>
      </w:pPr>
      <w:bookmarkStart w:id="41" w:name="_Hlk198814405"/>
      <w:r w:rsidRPr="00154AE9">
        <w:rPr>
          <w:rFonts w:ascii="Arial" w:hAnsi="Arial" w:cs="Arial"/>
          <w:bCs/>
          <w:sz w:val="24"/>
          <w:szCs w:val="24"/>
        </w:rPr>
        <w:t>5018 sayılı kamu Mali Yönetim ve Kontrol Kanunu ile Hizmetlerinin Sunumunda Uyulacak Usul ve Esaslara İlişkin Yönetmelik kapsamında, kurumumuz tarafından sunulan bütün hizmetler ve bu hizmetlerin standartları belirlenmiş ve kurum girişine görülebilir yerde panolarda asılmıştır. İç Kontrol Standartları Tebliği kapsamında, İç Kontrol Sisteminin oluşturulması, izlenmesi ve geliştirilmesi için yeni birim risk ekibi oluşturularak Bakanlığımız Strateji Geliştirme Başkanlığına bildirilmiştir. Bakanlık Risk Eylem Planında belirlenen iyileştirme stratejilerinin belirlenen takvime göre uygun olarak 30 Haziran 2025 ve 1 Ekim 2025 tarihlerinde Bakanlığımızın “Birim Risklerinin Değerlendirilmesi” kısmına veri girişi yapılmış Bakanlık Risk Yönetimi Eylem Planına alınmayan riskler belirlenerek İç Kontrol Sistemi’ne girişi yapılmıştır.</w:t>
      </w:r>
    </w:p>
    <w:p w14:paraId="13B49940" w14:textId="77777777" w:rsidR="00B30DB9" w:rsidRPr="00154AE9" w:rsidRDefault="00B30DB9" w:rsidP="00B30DB9">
      <w:pPr>
        <w:pStyle w:val="ListeParagraf"/>
        <w:spacing w:before="120" w:after="0"/>
        <w:jc w:val="both"/>
        <w:rPr>
          <w:rFonts w:ascii="Arial" w:hAnsi="Arial" w:cs="Arial"/>
          <w:bCs/>
          <w:sz w:val="24"/>
          <w:szCs w:val="24"/>
        </w:rPr>
      </w:pPr>
    </w:p>
    <w:p w14:paraId="08BC411D" w14:textId="7E6F6CF9" w:rsidR="00227C0E" w:rsidRPr="00154AE9" w:rsidRDefault="00227C0E" w:rsidP="00D656C2">
      <w:pPr>
        <w:pStyle w:val="ListeParagraf"/>
        <w:numPr>
          <w:ilvl w:val="0"/>
          <w:numId w:val="17"/>
        </w:numPr>
        <w:spacing w:before="60" w:after="60"/>
        <w:jc w:val="both"/>
        <w:rPr>
          <w:rFonts w:ascii="Arial" w:hAnsi="Arial" w:cs="Arial"/>
          <w:bCs/>
          <w:sz w:val="24"/>
          <w:szCs w:val="24"/>
        </w:rPr>
      </w:pPr>
      <w:r w:rsidRPr="00154AE9">
        <w:rPr>
          <w:rFonts w:ascii="Arial" w:hAnsi="Arial" w:cs="Arial"/>
          <w:bCs/>
          <w:sz w:val="24"/>
          <w:szCs w:val="24"/>
        </w:rPr>
        <w:t xml:space="preserve">İl Müdürlüğümüzde </w:t>
      </w:r>
      <w:r w:rsidRPr="00154AE9">
        <w:rPr>
          <w:rFonts w:ascii="Arial" w:hAnsi="Arial" w:cs="Arial"/>
          <w:bCs/>
          <w:sz w:val="24"/>
          <w:szCs w:val="24"/>
          <w:lang w:val="tr-TR"/>
        </w:rPr>
        <w:t xml:space="preserve">2025 </w:t>
      </w:r>
      <w:r w:rsidRPr="00154AE9">
        <w:rPr>
          <w:rFonts w:ascii="Arial" w:hAnsi="Arial" w:cs="Arial"/>
          <w:bCs/>
          <w:sz w:val="24"/>
          <w:szCs w:val="24"/>
        </w:rPr>
        <w:t xml:space="preserve">yılında (Faaliyet Raporuna esas yıl içerisinde). </w:t>
      </w:r>
      <w:r w:rsidRPr="00154AE9">
        <w:rPr>
          <w:rFonts w:ascii="Arial" w:hAnsi="Arial" w:cs="Arial"/>
          <w:bCs/>
          <w:sz w:val="24"/>
          <w:szCs w:val="24"/>
          <w:lang w:val="tr-TR"/>
        </w:rPr>
        <w:t xml:space="preserve">29 </w:t>
      </w:r>
      <w:r w:rsidRPr="00154AE9">
        <w:rPr>
          <w:rFonts w:ascii="Arial" w:hAnsi="Arial" w:cs="Arial"/>
          <w:bCs/>
          <w:sz w:val="24"/>
          <w:szCs w:val="24"/>
        </w:rPr>
        <w:t xml:space="preserve">risk mevcut olup </w:t>
      </w:r>
      <w:r w:rsidRPr="00154AE9">
        <w:rPr>
          <w:rFonts w:ascii="Arial" w:hAnsi="Arial" w:cs="Arial"/>
          <w:bCs/>
          <w:sz w:val="24"/>
          <w:szCs w:val="24"/>
          <w:lang w:val="tr-TR"/>
        </w:rPr>
        <w:t>27</w:t>
      </w:r>
      <w:r w:rsidRPr="00154AE9">
        <w:rPr>
          <w:rFonts w:ascii="Arial" w:hAnsi="Arial" w:cs="Arial"/>
          <w:bCs/>
          <w:sz w:val="24"/>
          <w:szCs w:val="24"/>
        </w:rPr>
        <w:t xml:space="preserve"> riskte iyileştirme yapılmıştır</w:t>
      </w:r>
      <w:r w:rsidRPr="00154AE9">
        <w:rPr>
          <w:rFonts w:ascii="Arial" w:hAnsi="Arial" w:cs="Arial"/>
          <w:bCs/>
          <w:sz w:val="24"/>
          <w:szCs w:val="24"/>
          <w:lang w:val="tr-TR"/>
        </w:rPr>
        <w:t xml:space="preserve">. 2 </w:t>
      </w:r>
      <w:r w:rsidRPr="00154AE9">
        <w:rPr>
          <w:rFonts w:ascii="Arial" w:hAnsi="Arial" w:cs="Arial"/>
          <w:bCs/>
          <w:sz w:val="24"/>
          <w:szCs w:val="24"/>
        </w:rPr>
        <w:t xml:space="preserve">risk devam etmektedir. </w:t>
      </w:r>
      <w:r w:rsidRPr="00154AE9">
        <w:rPr>
          <w:rFonts w:ascii="Arial" w:hAnsi="Arial" w:cs="Arial"/>
          <w:bCs/>
          <w:sz w:val="24"/>
          <w:szCs w:val="24"/>
          <w:lang w:val="tr-TR"/>
        </w:rPr>
        <w:t xml:space="preserve">29 </w:t>
      </w:r>
      <w:r w:rsidRPr="00154AE9">
        <w:rPr>
          <w:rFonts w:ascii="Arial" w:hAnsi="Arial" w:cs="Arial"/>
          <w:bCs/>
          <w:sz w:val="24"/>
          <w:szCs w:val="24"/>
        </w:rPr>
        <w:t>sürecimiz mevcuttur.</w:t>
      </w:r>
    </w:p>
    <w:p w14:paraId="391A98FA" w14:textId="77777777" w:rsidR="00227C0E" w:rsidRPr="00154AE9" w:rsidRDefault="00227C0E" w:rsidP="00D656C2">
      <w:pPr>
        <w:pStyle w:val="ListeParagraf"/>
        <w:numPr>
          <w:ilvl w:val="0"/>
          <w:numId w:val="17"/>
        </w:numPr>
        <w:spacing w:before="60" w:after="60"/>
        <w:jc w:val="both"/>
        <w:rPr>
          <w:rFonts w:ascii="Arial" w:hAnsi="Arial" w:cs="Arial"/>
          <w:bCs/>
          <w:sz w:val="24"/>
          <w:szCs w:val="24"/>
        </w:rPr>
      </w:pPr>
      <w:r w:rsidRPr="00154AE9">
        <w:rPr>
          <w:rFonts w:ascii="Arial" w:hAnsi="Arial" w:cs="Arial"/>
          <w:bCs/>
          <w:sz w:val="24"/>
          <w:szCs w:val="24"/>
        </w:rPr>
        <w:t>Kamu İç Kontrol Standartlarına Uyum Eylem Planı</w:t>
      </w:r>
      <w:r w:rsidRPr="00154AE9">
        <w:rPr>
          <w:rFonts w:ascii="Arial" w:hAnsi="Arial" w:cs="Arial"/>
          <w:bCs/>
          <w:sz w:val="24"/>
          <w:szCs w:val="24"/>
          <w:lang w:val="tr-TR"/>
        </w:rPr>
        <w:t xml:space="preserve">nda yer alan  eylemlerden 22 uyum sağlanmıştır. Haziran ve aralık aylarında </w:t>
      </w:r>
      <w:r w:rsidRPr="00154AE9">
        <w:rPr>
          <w:rFonts w:ascii="Arial" w:hAnsi="Arial" w:cs="Arial"/>
          <w:bCs/>
          <w:sz w:val="24"/>
          <w:szCs w:val="24"/>
        </w:rPr>
        <w:t>Uyum Eylem</w:t>
      </w:r>
      <w:r w:rsidRPr="00154AE9">
        <w:rPr>
          <w:rFonts w:ascii="Arial" w:hAnsi="Arial" w:cs="Arial"/>
          <w:bCs/>
          <w:sz w:val="24"/>
          <w:szCs w:val="24"/>
          <w:lang w:val="tr-TR"/>
        </w:rPr>
        <w:t xml:space="preserve"> Planın uygulama sonuçlarının </w:t>
      </w:r>
      <w:r w:rsidRPr="00154AE9">
        <w:rPr>
          <w:rFonts w:ascii="Arial" w:hAnsi="Arial" w:cs="Arial"/>
          <w:bCs/>
          <w:sz w:val="24"/>
          <w:szCs w:val="24"/>
        </w:rPr>
        <w:t xml:space="preserve">izlenmesi yapılarak </w:t>
      </w:r>
      <w:r w:rsidRPr="00154AE9">
        <w:rPr>
          <w:rFonts w:ascii="Arial" w:hAnsi="Arial" w:cs="Arial"/>
          <w:bCs/>
          <w:sz w:val="24"/>
          <w:szCs w:val="24"/>
          <w:lang w:val="tr-TR"/>
        </w:rPr>
        <w:t>Strateji Geliştirme Başkanlığına raporlanmıştır.</w:t>
      </w:r>
      <w:r w:rsidRPr="00154AE9">
        <w:rPr>
          <w:rFonts w:ascii="Arial" w:hAnsi="Arial" w:cs="Arial"/>
          <w:bCs/>
          <w:sz w:val="24"/>
          <w:szCs w:val="24"/>
        </w:rPr>
        <w:t xml:space="preserve">  </w:t>
      </w:r>
    </w:p>
    <w:p w14:paraId="4C6B8570" w14:textId="77777777" w:rsidR="00227C0E" w:rsidRPr="00154AE9" w:rsidRDefault="00227C0E" w:rsidP="00D656C2">
      <w:pPr>
        <w:pStyle w:val="ListeParagraf"/>
        <w:numPr>
          <w:ilvl w:val="0"/>
          <w:numId w:val="17"/>
        </w:numPr>
        <w:spacing w:before="60" w:after="60"/>
        <w:jc w:val="both"/>
        <w:rPr>
          <w:rFonts w:ascii="Arial" w:hAnsi="Arial" w:cs="Arial"/>
          <w:bCs/>
          <w:sz w:val="24"/>
          <w:szCs w:val="24"/>
        </w:rPr>
      </w:pPr>
      <w:r w:rsidRPr="00154AE9">
        <w:rPr>
          <w:rFonts w:ascii="Arial" w:hAnsi="Arial" w:cs="Arial"/>
          <w:bCs/>
          <w:sz w:val="24"/>
          <w:szCs w:val="24"/>
          <w:lang w:val="tr-TR"/>
        </w:rPr>
        <w:t>Haziran ve aralık aylarında İç Kontrol Sistemi Soru Formu doldurularak Strateji Geliştirme Başkanlığına gönderilmiştir.</w:t>
      </w:r>
      <w:r w:rsidRPr="00154AE9">
        <w:rPr>
          <w:rFonts w:ascii="Arial" w:hAnsi="Arial" w:cs="Arial"/>
          <w:bCs/>
          <w:sz w:val="24"/>
          <w:szCs w:val="24"/>
        </w:rPr>
        <w:t xml:space="preserve">  </w:t>
      </w:r>
      <w:r w:rsidRPr="00154AE9">
        <w:rPr>
          <w:rFonts w:ascii="Arial" w:hAnsi="Arial" w:cs="Arial"/>
          <w:bCs/>
          <w:sz w:val="24"/>
          <w:szCs w:val="24"/>
          <w:lang w:val="tr-TR"/>
        </w:rPr>
        <w:t xml:space="preserve"> </w:t>
      </w:r>
    </w:p>
    <w:p w14:paraId="53EAF2A0" w14:textId="77777777" w:rsidR="00227C0E" w:rsidRPr="00154AE9" w:rsidRDefault="00227C0E" w:rsidP="00D656C2">
      <w:pPr>
        <w:pStyle w:val="ListeParagraf"/>
        <w:numPr>
          <w:ilvl w:val="0"/>
          <w:numId w:val="17"/>
        </w:numPr>
        <w:spacing w:before="60" w:after="60"/>
        <w:jc w:val="both"/>
        <w:rPr>
          <w:rFonts w:ascii="Arial" w:hAnsi="Arial" w:cs="Arial"/>
          <w:bCs/>
          <w:sz w:val="24"/>
          <w:szCs w:val="24"/>
        </w:rPr>
      </w:pPr>
      <w:r w:rsidRPr="00154AE9">
        <w:rPr>
          <w:rFonts w:ascii="Arial" w:hAnsi="Arial" w:cs="Arial"/>
          <w:bCs/>
          <w:sz w:val="24"/>
          <w:szCs w:val="24"/>
        </w:rPr>
        <w:t>Personel görev tanımları</w:t>
      </w:r>
      <w:r w:rsidRPr="00154AE9">
        <w:rPr>
          <w:rFonts w:ascii="Arial" w:hAnsi="Arial" w:cs="Arial"/>
          <w:bCs/>
          <w:sz w:val="24"/>
          <w:szCs w:val="24"/>
          <w:lang w:val="tr-TR"/>
        </w:rPr>
        <w:t xml:space="preserve">na ilişkin </w:t>
      </w:r>
      <w:r w:rsidRPr="00154AE9">
        <w:rPr>
          <w:rFonts w:ascii="Arial" w:hAnsi="Arial" w:cs="Arial"/>
          <w:bCs/>
          <w:sz w:val="24"/>
          <w:szCs w:val="24"/>
        </w:rPr>
        <w:t>revizyonlar yapılm</w:t>
      </w:r>
      <w:r w:rsidRPr="00154AE9">
        <w:rPr>
          <w:rFonts w:ascii="Arial" w:hAnsi="Arial" w:cs="Arial"/>
          <w:bCs/>
          <w:sz w:val="24"/>
          <w:szCs w:val="24"/>
          <w:lang w:val="tr-TR"/>
        </w:rPr>
        <w:t>ıştır</w:t>
      </w:r>
      <w:r w:rsidRPr="00154AE9">
        <w:rPr>
          <w:rFonts w:ascii="Arial" w:hAnsi="Arial" w:cs="Arial"/>
          <w:bCs/>
          <w:sz w:val="24"/>
          <w:szCs w:val="24"/>
        </w:rPr>
        <w:t>.</w:t>
      </w:r>
    </w:p>
    <w:p w14:paraId="776AD543" w14:textId="77777777" w:rsidR="00227C0E" w:rsidRPr="00154AE9" w:rsidRDefault="00227C0E" w:rsidP="00D656C2">
      <w:pPr>
        <w:pStyle w:val="ListeParagraf"/>
        <w:numPr>
          <w:ilvl w:val="0"/>
          <w:numId w:val="17"/>
        </w:numPr>
        <w:rPr>
          <w:rFonts w:ascii="Arial" w:hAnsi="Arial" w:cs="Arial"/>
          <w:bCs/>
          <w:sz w:val="24"/>
          <w:szCs w:val="24"/>
        </w:rPr>
      </w:pPr>
      <w:r w:rsidRPr="00154AE9">
        <w:rPr>
          <w:rFonts w:ascii="Arial" w:hAnsi="Arial" w:cs="Arial"/>
          <w:bCs/>
          <w:sz w:val="24"/>
          <w:szCs w:val="24"/>
        </w:rPr>
        <w:t>İl Müdürlüğümüzde 202</w:t>
      </w:r>
      <w:r w:rsidRPr="00154AE9">
        <w:rPr>
          <w:rFonts w:ascii="Arial" w:hAnsi="Arial" w:cs="Arial"/>
          <w:bCs/>
          <w:sz w:val="24"/>
          <w:szCs w:val="24"/>
          <w:lang w:val="tr-TR"/>
        </w:rPr>
        <w:t>5</w:t>
      </w:r>
      <w:r w:rsidRPr="00154AE9">
        <w:rPr>
          <w:rFonts w:ascii="Arial" w:hAnsi="Arial" w:cs="Arial"/>
          <w:bCs/>
          <w:sz w:val="24"/>
          <w:szCs w:val="24"/>
        </w:rPr>
        <w:t xml:space="preserve"> Yılında denetim gerçekleştirilmiş olup denetim sonucunda iç kontrol birimince yapılan faaliyetler tespit edilmiş ve herhangi bir tavsiyede</w:t>
      </w:r>
      <w:r w:rsidRPr="00154AE9">
        <w:rPr>
          <w:rFonts w:ascii="Arial" w:hAnsi="Arial" w:cs="Arial"/>
          <w:bCs/>
          <w:sz w:val="24"/>
          <w:szCs w:val="24"/>
          <w:lang w:val="tr-TR"/>
        </w:rPr>
        <w:t xml:space="preserve"> </w:t>
      </w:r>
      <w:r w:rsidRPr="00154AE9">
        <w:rPr>
          <w:rFonts w:ascii="Arial" w:hAnsi="Arial" w:cs="Arial"/>
          <w:bCs/>
          <w:sz w:val="24"/>
          <w:szCs w:val="24"/>
        </w:rPr>
        <w:t>bulunulmamıştır.</w:t>
      </w:r>
    </w:p>
    <w:p w14:paraId="5884762E" w14:textId="77777777" w:rsidR="00227C0E" w:rsidRPr="00154AE9" w:rsidRDefault="00227C0E" w:rsidP="00D656C2">
      <w:pPr>
        <w:pStyle w:val="ListeParagraf"/>
        <w:numPr>
          <w:ilvl w:val="0"/>
          <w:numId w:val="17"/>
        </w:numPr>
        <w:spacing w:before="60" w:after="60"/>
        <w:jc w:val="both"/>
        <w:rPr>
          <w:rFonts w:ascii="Arial" w:hAnsi="Arial" w:cs="Arial"/>
          <w:bCs/>
          <w:sz w:val="24"/>
          <w:szCs w:val="24"/>
        </w:rPr>
      </w:pPr>
      <w:r w:rsidRPr="00154AE9">
        <w:rPr>
          <w:rFonts w:ascii="Arial" w:hAnsi="Arial" w:cs="Arial"/>
          <w:bCs/>
          <w:sz w:val="24"/>
          <w:szCs w:val="24"/>
        </w:rPr>
        <w:t xml:space="preserve">İç kontrol sistemi hakkında </w:t>
      </w:r>
      <w:r w:rsidRPr="00154AE9">
        <w:rPr>
          <w:rFonts w:ascii="Arial" w:hAnsi="Arial" w:cs="Arial"/>
          <w:bCs/>
          <w:sz w:val="24"/>
          <w:szCs w:val="24"/>
          <w:lang w:val="tr-TR"/>
        </w:rPr>
        <w:t>2</w:t>
      </w:r>
      <w:r w:rsidRPr="00154AE9">
        <w:rPr>
          <w:rFonts w:ascii="Arial" w:hAnsi="Arial" w:cs="Arial"/>
          <w:bCs/>
          <w:sz w:val="24"/>
          <w:szCs w:val="24"/>
        </w:rPr>
        <w:t xml:space="preserve"> eğitim</w:t>
      </w:r>
      <w:r w:rsidRPr="00154AE9">
        <w:rPr>
          <w:rFonts w:ascii="Arial" w:hAnsi="Arial" w:cs="Arial"/>
          <w:bCs/>
          <w:sz w:val="24"/>
          <w:szCs w:val="24"/>
          <w:lang w:val="tr-TR"/>
        </w:rPr>
        <w:t xml:space="preserve"> </w:t>
      </w:r>
      <w:r w:rsidRPr="00154AE9">
        <w:rPr>
          <w:rFonts w:ascii="Arial" w:hAnsi="Arial" w:cs="Arial"/>
          <w:bCs/>
          <w:sz w:val="24"/>
          <w:szCs w:val="24"/>
        </w:rPr>
        <w:t>verilmiştir.</w:t>
      </w:r>
    </w:p>
    <w:p w14:paraId="6CB6B2E0" w14:textId="77777777" w:rsidR="00227C0E" w:rsidRPr="00154AE9" w:rsidRDefault="00227C0E" w:rsidP="00D656C2">
      <w:pPr>
        <w:pStyle w:val="ListeParagraf"/>
        <w:numPr>
          <w:ilvl w:val="0"/>
          <w:numId w:val="17"/>
        </w:numPr>
        <w:spacing w:before="60" w:after="60"/>
        <w:jc w:val="both"/>
        <w:rPr>
          <w:rFonts w:ascii="Arial" w:hAnsi="Arial" w:cs="Arial"/>
          <w:bCs/>
          <w:sz w:val="24"/>
          <w:szCs w:val="24"/>
        </w:rPr>
      </w:pPr>
      <w:r w:rsidRPr="00154AE9">
        <w:rPr>
          <w:rFonts w:ascii="Arial" w:hAnsi="Arial" w:cs="Arial"/>
          <w:bCs/>
          <w:sz w:val="24"/>
          <w:szCs w:val="24"/>
          <w:lang w:val="tr-TR"/>
        </w:rPr>
        <w:t>İç Kontrol Sistemi Değerlendirme Raporu Strateji Geliştirme Başkanlığına gönderilmiştir.</w:t>
      </w:r>
      <w:r w:rsidRPr="00154AE9">
        <w:rPr>
          <w:rFonts w:ascii="Arial" w:hAnsi="Arial" w:cs="Arial"/>
          <w:bCs/>
          <w:sz w:val="24"/>
          <w:szCs w:val="24"/>
        </w:rPr>
        <w:t xml:space="preserve">  </w:t>
      </w:r>
    </w:p>
    <w:bookmarkEnd w:id="41"/>
    <w:p w14:paraId="644FEC5C" w14:textId="7B11379F" w:rsidR="00223288" w:rsidRPr="00154AE9" w:rsidRDefault="00223288" w:rsidP="00D656C2">
      <w:pPr>
        <w:pStyle w:val="ListeParagraf"/>
        <w:numPr>
          <w:ilvl w:val="0"/>
          <w:numId w:val="17"/>
        </w:numPr>
        <w:spacing w:before="60" w:after="60"/>
        <w:jc w:val="both"/>
        <w:rPr>
          <w:rFonts w:ascii="Arial" w:hAnsi="Arial" w:cs="Arial"/>
          <w:bCs/>
          <w:sz w:val="24"/>
          <w:szCs w:val="24"/>
        </w:rPr>
        <w:sectPr w:rsidR="00223288" w:rsidRPr="00154AE9" w:rsidSect="00C4084B">
          <w:footerReference w:type="even" r:id="rId16"/>
          <w:footerReference w:type="default" r:id="rId17"/>
          <w:footerReference w:type="first" r:id="rId18"/>
          <w:pgSz w:w="11906" w:h="16838"/>
          <w:pgMar w:top="993" w:right="707" w:bottom="1440" w:left="1080" w:header="708" w:footer="708" w:gutter="0"/>
          <w:cols w:space="708"/>
          <w:docGrid w:linePitch="360"/>
        </w:sectPr>
      </w:pPr>
    </w:p>
    <w:p w14:paraId="213A1EA3" w14:textId="7BF59180" w:rsidR="006712FD" w:rsidRPr="00154AE9" w:rsidRDefault="006712FD" w:rsidP="00CC59F2">
      <w:pPr>
        <w:tabs>
          <w:tab w:val="left" w:pos="900"/>
          <w:tab w:val="left" w:pos="9781"/>
          <w:tab w:val="left" w:pos="9923"/>
        </w:tabs>
        <w:spacing w:before="120" w:after="120" w:line="23" w:lineRule="atLeast"/>
        <w:jc w:val="both"/>
        <w:rPr>
          <w:rFonts w:ascii="Arial" w:eastAsiaTheme="minorHAnsi" w:hAnsi="Arial" w:cs="Arial"/>
          <w:sz w:val="24"/>
          <w:szCs w:val="24"/>
        </w:rPr>
      </w:pPr>
    </w:p>
    <w:p w14:paraId="5C761719" w14:textId="44FFBB82" w:rsidR="006712FD" w:rsidRPr="00154AE9" w:rsidRDefault="006712FD" w:rsidP="00CC59F2">
      <w:pPr>
        <w:tabs>
          <w:tab w:val="left" w:pos="900"/>
          <w:tab w:val="left" w:pos="9781"/>
          <w:tab w:val="left" w:pos="9923"/>
        </w:tabs>
        <w:spacing w:before="120" w:after="120" w:line="23" w:lineRule="atLeast"/>
        <w:jc w:val="both"/>
        <w:rPr>
          <w:rFonts w:ascii="Arial" w:eastAsiaTheme="minorHAnsi" w:hAnsi="Arial" w:cs="Arial"/>
          <w:sz w:val="24"/>
          <w:szCs w:val="24"/>
        </w:rPr>
      </w:pPr>
    </w:p>
    <w:p w14:paraId="5B20AC60" w14:textId="241F0CDB" w:rsidR="006712FD" w:rsidRPr="00154AE9" w:rsidRDefault="006712FD" w:rsidP="00CC59F2">
      <w:pPr>
        <w:tabs>
          <w:tab w:val="left" w:pos="900"/>
          <w:tab w:val="left" w:pos="9781"/>
          <w:tab w:val="left" w:pos="9923"/>
        </w:tabs>
        <w:spacing w:before="120" w:after="120" w:line="23" w:lineRule="atLeast"/>
        <w:jc w:val="both"/>
        <w:rPr>
          <w:rFonts w:ascii="Arial" w:eastAsiaTheme="minorHAnsi" w:hAnsi="Arial" w:cs="Arial"/>
          <w:sz w:val="24"/>
          <w:szCs w:val="24"/>
        </w:rPr>
      </w:pPr>
    </w:p>
    <w:p w14:paraId="7F08311B" w14:textId="014C0D93" w:rsidR="006712FD" w:rsidRPr="00154AE9" w:rsidRDefault="006712FD" w:rsidP="00CC59F2">
      <w:pPr>
        <w:tabs>
          <w:tab w:val="left" w:pos="900"/>
          <w:tab w:val="left" w:pos="9781"/>
          <w:tab w:val="left" w:pos="9923"/>
        </w:tabs>
        <w:spacing w:before="120" w:after="120" w:line="23" w:lineRule="atLeast"/>
        <w:jc w:val="both"/>
        <w:rPr>
          <w:rFonts w:ascii="Arial" w:eastAsiaTheme="minorHAnsi" w:hAnsi="Arial" w:cs="Arial"/>
          <w:sz w:val="24"/>
          <w:szCs w:val="24"/>
        </w:rPr>
      </w:pPr>
    </w:p>
    <w:p w14:paraId="4F7A0715" w14:textId="1C95B302" w:rsidR="006712FD" w:rsidRPr="00154AE9" w:rsidRDefault="006712FD" w:rsidP="00CC59F2">
      <w:pPr>
        <w:tabs>
          <w:tab w:val="left" w:pos="900"/>
          <w:tab w:val="left" w:pos="9781"/>
          <w:tab w:val="left" w:pos="9923"/>
        </w:tabs>
        <w:spacing w:before="120" w:after="120" w:line="23" w:lineRule="atLeast"/>
        <w:jc w:val="both"/>
        <w:rPr>
          <w:rFonts w:ascii="Arial" w:eastAsiaTheme="minorHAnsi" w:hAnsi="Arial" w:cs="Arial"/>
          <w:sz w:val="24"/>
          <w:szCs w:val="24"/>
        </w:rPr>
      </w:pPr>
    </w:p>
    <w:p w14:paraId="07136BA6" w14:textId="4C1ED6AB" w:rsidR="006712FD" w:rsidRPr="00154AE9" w:rsidRDefault="006712FD" w:rsidP="00CC59F2">
      <w:pPr>
        <w:tabs>
          <w:tab w:val="left" w:pos="900"/>
          <w:tab w:val="left" w:pos="9781"/>
          <w:tab w:val="left" w:pos="9923"/>
        </w:tabs>
        <w:spacing w:before="120" w:after="120" w:line="23" w:lineRule="atLeast"/>
        <w:jc w:val="both"/>
        <w:rPr>
          <w:rFonts w:ascii="Arial" w:eastAsiaTheme="minorHAnsi" w:hAnsi="Arial" w:cs="Arial"/>
          <w:sz w:val="24"/>
          <w:szCs w:val="24"/>
        </w:rPr>
      </w:pPr>
    </w:p>
    <w:p w14:paraId="44C4759F" w14:textId="1B2846FA" w:rsidR="006712FD" w:rsidRPr="00154AE9" w:rsidRDefault="006712FD" w:rsidP="00CC59F2">
      <w:pPr>
        <w:tabs>
          <w:tab w:val="left" w:pos="900"/>
          <w:tab w:val="left" w:pos="9781"/>
          <w:tab w:val="left" w:pos="9923"/>
        </w:tabs>
        <w:spacing w:before="120" w:after="120" w:line="23" w:lineRule="atLeast"/>
        <w:jc w:val="both"/>
        <w:rPr>
          <w:rFonts w:ascii="Arial" w:eastAsiaTheme="minorHAnsi" w:hAnsi="Arial" w:cs="Arial"/>
          <w:sz w:val="24"/>
          <w:szCs w:val="24"/>
        </w:rPr>
      </w:pPr>
    </w:p>
    <w:p w14:paraId="3D21977B" w14:textId="54695A92" w:rsidR="006712FD" w:rsidRPr="00154AE9" w:rsidRDefault="006712FD" w:rsidP="00CC59F2">
      <w:pPr>
        <w:tabs>
          <w:tab w:val="left" w:pos="900"/>
          <w:tab w:val="left" w:pos="9781"/>
          <w:tab w:val="left" w:pos="9923"/>
        </w:tabs>
        <w:spacing w:before="120" w:after="120" w:line="23" w:lineRule="atLeast"/>
        <w:jc w:val="both"/>
        <w:rPr>
          <w:rFonts w:ascii="Arial" w:eastAsiaTheme="minorHAnsi" w:hAnsi="Arial" w:cs="Arial"/>
          <w:sz w:val="24"/>
          <w:szCs w:val="24"/>
        </w:rPr>
      </w:pPr>
    </w:p>
    <w:p w14:paraId="0C737B1A" w14:textId="006727C8" w:rsidR="006712FD" w:rsidRPr="00154AE9" w:rsidRDefault="006712FD" w:rsidP="00CC59F2">
      <w:pPr>
        <w:tabs>
          <w:tab w:val="left" w:pos="900"/>
          <w:tab w:val="left" w:pos="9781"/>
          <w:tab w:val="left" w:pos="9923"/>
        </w:tabs>
        <w:spacing w:before="120" w:after="120" w:line="23" w:lineRule="atLeast"/>
        <w:jc w:val="both"/>
        <w:rPr>
          <w:rFonts w:ascii="Arial" w:eastAsiaTheme="minorHAnsi" w:hAnsi="Arial" w:cs="Arial"/>
          <w:sz w:val="24"/>
          <w:szCs w:val="24"/>
        </w:rPr>
      </w:pPr>
    </w:p>
    <w:p w14:paraId="32818E95" w14:textId="18BF12A8" w:rsidR="006712FD" w:rsidRPr="00154AE9" w:rsidRDefault="006712FD" w:rsidP="00CC59F2">
      <w:pPr>
        <w:tabs>
          <w:tab w:val="left" w:pos="900"/>
          <w:tab w:val="left" w:pos="9781"/>
          <w:tab w:val="left" w:pos="9923"/>
        </w:tabs>
        <w:spacing w:before="120" w:after="120" w:line="23" w:lineRule="atLeast"/>
        <w:jc w:val="both"/>
        <w:rPr>
          <w:rFonts w:ascii="Arial" w:eastAsiaTheme="minorHAnsi" w:hAnsi="Arial" w:cs="Arial"/>
          <w:sz w:val="24"/>
          <w:szCs w:val="24"/>
        </w:rPr>
      </w:pPr>
    </w:p>
    <w:p w14:paraId="406C78E2" w14:textId="54B01A3F" w:rsidR="006712FD" w:rsidRPr="00154AE9" w:rsidRDefault="006712FD" w:rsidP="00CC59F2">
      <w:pPr>
        <w:tabs>
          <w:tab w:val="left" w:pos="900"/>
          <w:tab w:val="left" w:pos="9781"/>
          <w:tab w:val="left" w:pos="9923"/>
        </w:tabs>
        <w:spacing w:before="120" w:after="120" w:line="23" w:lineRule="atLeast"/>
        <w:jc w:val="both"/>
        <w:rPr>
          <w:rFonts w:ascii="Arial" w:eastAsiaTheme="minorHAnsi" w:hAnsi="Arial" w:cs="Arial"/>
          <w:sz w:val="24"/>
          <w:szCs w:val="24"/>
        </w:rPr>
      </w:pPr>
    </w:p>
    <w:p w14:paraId="02EBC02D" w14:textId="77777777" w:rsidR="00CC59F2" w:rsidRPr="00154AE9" w:rsidRDefault="00CC59F2" w:rsidP="00CC59F2">
      <w:pPr>
        <w:tabs>
          <w:tab w:val="left" w:pos="900"/>
          <w:tab w:val="left" w:pos="9781"/>
          <w:tab w:val="left" w:pos="9923"/>
        </w:tabs>
        <w:spacing w:before="120" w:after="120" w:line="23" w:lineRule="atLeast"/>
        <w:jc w:val="both"/>
        <w:rPr>
          <w:rFonts w:ascii="Arial" w:eastAsiaTheme="minorHAnsi" w:hAnsi="Arial" w:cs="Arial"/>
          <w:sz w:val="24"/>
          <w:szCs w:val="24"/>
        </w:rPr>
      </w:pPr>
    </w:p>
    <w:p w14:paraId="18C8883F" w14:textId="70F7B028" w:rsidR="006712FD" w:rsidRPr="00154AE9" w:rsidRDefault="006712FD" w:rsidP="00CC59F2">
      <w:pPr>
        <w:tabs>
          <w:tab w:val="left" w:pos="900"/>
          <w:tab w:val="left" w:pos="9781"/>
          <w:tab w:val="left" w:pos="9923"/>
        </w:tabs>
        <w:spacing w:before="120" w:after="120" w:line="23" w:lineRule="atLeast"/>
        <w:jc w:val="both"/>
        <w:rPr>
          <w:rFonts w:ascii="Arial" w:eastAsiaTheme="minorHAnsi" w:hAnsi="Arial" w:cs="Arial"/>
          <w:sz w:val="24"/>
          <w:szCs w:val="24"/>
        </w:rPr>
      </w:pPr>
    </w:p>
    <w:p w14:paraId="2C261CA0" w14:textId="57920E92" w:rsidR="006712FD" w:rsidRPr="00154AE9" w:rsidRDefault="006712FD" w:rsidP="00CC59F2">
      <w:pPr>
        <w:tabs>
          <w:tab w:val="left" w:pos="900"/>
          <w:tab w:val="left" w:pos="9781"/>
          <w:tab w:val="left" w:pos="9923"/>
        </w:tabs>
        <w:spacing w:before="120" w:after="120" w:line="23" w:lineRule="atLeast"/>
        <w:jc w:val="both"/>
        <w:rPr>
          <w:rFonts w:ascii="Arial" w:eastAsiaTheme="minorHAnsi" w:hAnsi="Arial" w:cs="Arial"/>
          <w:sz w:val="24"/>
          <w:szCs w:val="24"/>
        </w:rPr>
      </w:pPr>
    </w:p>
    <w:p w14:paraId="1E7F83C9" w14:textId="10188A27" w:rsidR="006712FD" w:rsidRPr="00154AE9" w:rsidRDefault="006712FD" w:rsidP="006712FD">
      <w:pPr>
        <w:rPr>
          <w:rFonts w:ascii="Arial" w:hAnsi="Arial" w:cs="Arial"/>
        </w:rPr>
      </w:pPr>
    </w:p>
    <w:p w14:paraId="2A38A195" w14:textId="3EF17DF7" w:rsidR="006712FD" w:rsidRPr="00154AE9" w:rsidRDefault="006712FD" w:rsidP="006712FD">
      <w:pPr>
        <w:rPr>
          <w:rFonts w:ascii="Arial" w:hAnsi="Arial" w:cs="Arial"/>
        </w:rPr>
      </w:pPr>
      <w:r w:rsidRPr="00154AE9">
        <w:rPr>
          <w:rFonts w:ascii="Arial" w:hAnsi="Arial" w:cs="Arial"/>
          <w:noProof/>
        </w:rPr>
        <mc:AlternateContent>
          <mc:Choice Requires="wps">
            <w:drawing>
              <wp:anchor distT="0" distB="0" distL="114300" distR="114300" simplePos="0" relativeHeight="251630080" behindDoc="0" locked="0" layoutInCell="1" allowOverlap="1" wp14:anchorId="51679F52" wp14:editId="5C14346C">
                <wp:simplePos x="0" y="0"/>
                <wp:positionH relativeFrom="margin">
                  <wp:posOffset>246067</wp:posOffset>
                </wp:positionH>
                <wp:positionV relativeFrom="paragraph">
                  <wp:posOffset>57785</wp:posOffset>
                </wp:positionV>
                <wp:extent cx="5915025" cy="47625"/>
                <wp:effectExtent l="19050" t="19050" r="28575" b="28575"/>
                <wp:wrapNone/>
                <wp:docPr id="59" name="Düz Bağlayıcı 59"/>
                <wp:cNvGraphicFramePr/>
                <a:graphic xmlns:a="http://schemas.openxmlformats.org/drawingml/2006/main">
                  <a:graphicData uri="http://schemas.microsoft.com/office/word/2010/wordprocessingShape">
                    <wps:wsp>
                      <wps:cNvCnPr/>
                      <wps:spPr>
                        <a:xfrm flipV="1">
                          <a:off x="0" y="0"/>
                          <a:ext cx="5915025" cy="47625"/>
                        </a:xfrm>
                        <a:prstGeom prst="line">
                          <a:avLst/>
                        </a:prstGeom>
                        <a:ln w="28575">
                          <a:solidFill>
                            <a:srgbClr val="00B050"/>
                          </a:solidFill>
                        </a:ln>
                      </wps:spPr>
                      <wps:style>
                        <a:lnRef idx="1">
                          <a:schemeClr val="accent6"/>
                        </a:lnRef>
                        <a:fillRef idx="0">
                          <a:schemeClr val="accent6"/>
                        </a:fillRef>
                        <a:effectRef idx="0">
                          <a:schemeClr val="accent6"/>
                        </a:effectRef>
                        <a:fontRef idx="minor">
                          <a:schemeClr val="tx1"/>
                        </a:fontRef>
                      </wps:style>
                      <wps:bodyPr/>
                    </wps:wsp>
                  </a:graphicData>
                </a:graphic>
                <wp14:sizeRelV relativeFrom="margin">
                  <wp14:pctHeight>0</wp14:pctHeight>
                </wp14:sizeRelV>
              </wp:anchor>
            </w:drawing>
          </mc:Choice>
          <mc:Fallback>
            <w:pict>
              <v:line w14:anchorId="15989D18" id="Düz Bağlayıcı 59" o:spid="_x0000_s1026" style="position:absolute;flip:y;z-index:2516300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19.4pt,4.55pt" to="485.1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" strokecolor="#00b050" strokeweight="2.25pt">
                <v:stroke joinstyle="miter"/>
                <w10:wrap anchorx="margin"/>
              </v:line>
            </w:pict>
          </mc:Fallback>
        </mc:AlternateContent>
      </w:r>
    </w:p>
    <w:p w14:paraId="425150E8" w14:textId="77777777" w:rsidR="006712FD" w:rsidRPr="00154AE9" w:rsidRDefault="006712FD" w:rsidP="006712FD">
      <w:pPr>
        <w:rPr>
          <w:rFonts w:ascii="Arial" w:hAnsi="Arial" w:cs="Arial"/>
        </w:rPr>
      </w:pPr>
    </w:p>
    <w:p w14:paraId="2A899C2C" w14:textId="3B9433B2" w:rsidR="00FE06BE" w:rsidRPr="00154AE9" w:rsidRDefault="00FE06BE" w:rsidP="006712FD">
      <w:pPr>
        <w:pStyle w:val="Balk1"/>
        <w:keepLines/>
        <w:numPr>
          <w:ilvl w:val="0"/>
          <w:numId w:val="2"/>
        </w:numPr>
        <w:spacing w:before="120" w:after="120" w:line="23" w:lineRule="atLeast"/>
        <w:jc w:val="center"/>
        <w:rPr>
          <w:szCs w:val="24"/>
        </w:rPr>
      </w:pPr>
      <w:bookmarkStart w:id="42" w:name="_Toc220657485"/>
      <w:r w:rsidRPr="00154AE9">
        <w:rPr>
          <w:szCs w:val="24"/>
        </w:rPr>
        <w:t>FAALİYET</w:t>
      </w:r>
      <w:r w:rsidR="00933DF7" w:rsidRPr="00154AE9">
        <w:rPr>
          <w:szCs w:val="24"/>
        </w:rPr>
        <w:t>LER</w:t>
      </w:r>
      <w:r w:rsidRPr="00154AE9">
        <w:rPr>
          <w:szCs w:val="24"/>
        </w:rPr>
        <w:t>E İLİŞKİN BİLGİ VE DEĞERLENDİRMELER</w:t>
      </w:r>
      <w:bookmarkEnd w:id="42"/>
    </w:p>
    <w:p w14:paraId="5C690EB0" w14:textId="6C05DBF7" w:rsidR="00A37EB6" w:rsidRPr="00154AE9" w:rsidRDefault="00A37EB6" w:rsidP="00A37EB6">
      <w:pPr>
        <w:rPr>
          <w:rFonts w:ascii="Arial" w:hAnsi="Arial" w:cs="Arial"/>
        </w:rPr>
      </w:pPr>
    </w:p>
    <w:p w14:paraId="10717B5F" w14:textId="37D48094" w:rsidR="006712FD" w:rsidRPr="00154AE9" w:rsidRDefault="006712FD" w:rsidP="00A37EB6">
      <w:pPr>
        <w:rPr>
          <w:rFonts w:ascii="Arial" w:hAnsi="Arial" w:cs="Arial"/>
        </w:rPr>
      </w:pPr>
      <w:r w:rsidRPr="00154AE9">
        <w:rPr>
          <w:rFonts w:ascii="Arial" w:hAnsi="Arial" w:cs="Arial"/>
          <w:noProof/>
        </w:rPr>
        <mc:AlternateContent>
          <mc:Choice Requires="wps">
            <w:drawing>
              <wp:anchor distT="0" distB="0" distL="114300" distR="114300" simplePos="0" relativeHeight="251629056" behindDoc="0" locked="0" layoutInCell="1" allowOverlap="1" wp14:anchorId="326DF798" wp14:editId="48382C4C">
                <wp:simplePos x="0" y="0"/>
                <wp:positionH relativeFrom="margin">
                  <wp:posOffset>255592</wp:posOffset>
                </wp:positionH>
                <wp:positionV relativeFrom="paragraph">
                  <wp:posOffset>17145</wp:posOffset>
                </wp:positionV>
                <wp:extent cx="5915025" cy="47625"/>
                <wp:effectExtent l="19050" t="19050" r="28575" b="28575"/>
                <wp:wrapNone/>
                <wp:docPr id="58" name="Düz Bağlayıcı 58"/>
                <wp:cNvGraphicFramePr/>
                <a:graphic xmlns:a="http://schemas.openxmlformats.org/drawingml/2006/main">
                  <a:graphicData uri="http://schemas.microsoft.com/office/word/2010/wordprocessingShape">
                    <wps:wsp>
                      <wps:cNvCnPr/>
                      <wps:spPr>
                        <a:xfrm flipV="1">
                          <a:off x="0" y="0"/>
                          <a:ext cx="5915025" cy="47625"/>
                        </a:xfrm>
                        <a:prstGeom prst="line">
                          <a:avLst/>
                        </a:prstGeom>
                        <a:ln w="28575">
                          <a:solidFill>
                            <a:srgbClr val="00B050"/>
                          </a:solidFill>
                        </a:ln>
                      </wps:spPr>
                      <wps:style>
                        <a:lnRef idx="1">
                          <a:schemeClr val="accent6"/>
                        </a:lnRef>
                        <a:fillRef idx="0">
                          <a:schemeClr val="accent6"/>
                        </a:fillRef>
                        <a:effectRef idx="0">
                          <a:schemeClr val="accent6"/>
                        </a:effectRef>
                        <a:fontRef idx="minor">
                          <a:schemeClr val="tx1"/>
                        </a:fontRef>
                      </wps:style>
                      <wps:bodyPr/>
                    </wps:wsp>
                  </a:graphicData>
                </a:graphic>
                <wp14:sizeRelV relativeFrom="margin">
                  <wp14:pctHeight>0</wp14:pctHeight>
                </wp14:sizeRelV>
              </wp:anchor>
            </w:drawing>
          </mc:Choice>
          <mc:Fallback>
            <w:pict>
              <v:line w14:anchorId="50BE160F" id="Düz Bağlayıcı 58" o:spid="_x0000_s1026" style="position:absolute;flip:y;z-index:2516290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20.15pt,1.35pt" to="485.9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" strokecolor="#00b050" strokeweight="2.25pt">
                <v:stroke joinstyle="miter"/>
                <w10:wrap anchorx="margin"/>
              </v:line>
            </w:pict>
          </mc:Fallback>
        </mc:AlternateContent>
      </w:r>
    </w:p>
    <w:p w14:paraId="69FF1A56" w14:textId="337FAA1F" w:rsidR="006712FD" w:rsidRPr="00154AE9" w:rsidRDefault="006712FD" w:rsidP="00A37EB6">
      <w:pPr>
        <w:rPr>
          <w:rFonts w:ascii="Arial" w:hAnsi="Arial" w:cs="Arial"/>
        </w:rPr>
      </w:pPr>
    </w:p>
    <w:p w14:paraId="43AE4512" w14:textId="7D55817A" w:rsidR="006712FD" w:rsidRPr="00154AE9" w:rsidRDefault="006712FD">
      <w:pPr>
        <w:rPr>
          <w:rFonts w:ascii="Arial" w:hAnsi="Arial" w:cs="Arial"/>
        </w:rPr>
      </w:pPr>
      <w:r w:rsidRPr="00154AE9">
        <w:rPr>
          <w:rFonts w:ascii="Arial" w:hAnsi="Arial" w:cs="Arial"/>
        </w:rPr>
        <w:br w:type="page"/>
      </w:r>
    </w:p>
    <w:p w14:paraId="075ABDD2" w14:textId="77777777" w:rsidR="00A37EB6" w:rsidRPr="00154AE9" w:rsidRDefault="00A37EB6" w:rsidP="006B7A75">
      <w:pPr>
        <w:pStyle w:val="Balk2"/>
        <w:numPr>
          <w:ilvl w:val="0"/>
          <w:numId w:val="5"/>
        </w:numPr>
        <w:spacing w:before="120" w:after="120" w:line="23" w:lineRule="atLeast"/>
        <w:ind w:left="-426" w:firstLine="414"/>
        <w:rPr>
          <w:i w:val="0"/>
          <w:sz w:val="24"/>
          <w:szCs w:val="24"/>
        </w:rPr>
      </w:pPr>
      <w:bookmarkStart w:id="43" w:name="_Toc220657486"/>
      <w:bookmarkStart w:id="44" w:name="bookmark55"/>
      <w:bookmarkStart w:id="45" w:name="_Toc411432076"/>
      <w:bookmarkStart w:id="46" w:name="_Toc411432348"/>
      <w:bookmarkStart w:id="47" w:name="_Toc411859510"/>
      <w:r w:rsidRPr="00154AE9">
        <w:rPr>
          <w:i w:val="0"/>
          <w:sz w:val="24"/>
          <w:szCs w:val="24"/>
        </w:rPr>
        <w:lastRenderedPageBreak/>
        <w:t>SUNULAN HİZMETLER</w:t>
      </w:r>
      <w:bookmarkEnd w:id="43"/>
    </w:p>
    <w:p w14:paraId="0C3B945B" w14:textId="43D36125" w:rsidR="008128DF" w:rsidRPr="00154AE9" w:rsidRDefault="008128DF" w:rsidP="00D656C2">
      <w:pPr>
        <w:pStyle w:val="Balk3"/>
        <w:numPr>
          <w:ilvl w:val="1"/>
          <w:numId w:val="14"/>
        </w:numPr>
        <w:spacing w:before="60"/>
        <w:ind w:left="357" w:hanging="357"/>
        <w:rPr>
          <w:sz w:val="24"/>
          <w:szCs w:val="24"/>
        </w:rPr>
      </w:pPr>
      <w:bookmarkStart w:id="48" w:name="_Toc220657487"/>
      <w:bookmarkStart w:id="49" w:name="_GoBack"/>
      <w:bookmarkEnd w:id="44"/>
      <w:bookmarkEnd w:id="49"/>
      <w:r w:rsidRPr="00154AE9">
        <w:rPr>
          <w:sz w:val="24"/>
          <w:szCs w:val="24"/>
        </w:rPr>
        <w:t>Gıda ve Yem Şube Müdürlüğü</w:t>
      </w:r>
      <w:bookmarkEnd w:id="48"/>
    </w:p>
    <w:p w14:paraId="024A959E" w14:textId="37DC2A4E" w:rsidR="00975C10" w:rsidRPr="00154AE9" w:rsidRDefault="009B405D" w:rsidP="00932B4B">
      <w:pPr>
        <w:pStyle w:val="11"/>
        <w:spacing w:line="240" w:lineRule="auto"/>
        <w:ind w:left="567"/>
        <w:rPr>
          <w:rFonts w:ascii="Arial" w:hAnsi="Arial" w:cs="Arial"/>
          <w:sz w:val="24"/>
          <w:szCs w:val="24"/>
        </w:rPr>
      </w:pPr>
      <w:r w:rsidRPr="00154AE9">
        <w:rPr>
          <w:rFonts w:ascii="Arial" w:hAnsi="Arial" w:cs="Arial"/>
          <w:sz w:val="24"/>
          <w:szCs w:val="24"/>
          <w:lang w:val="tr-TR"/>
        </w:rPr>
        <w:t xml:space="preserve">1.1. </w:t>
      </w:r>
      <w:r w:rsidR="008128DF" w:rsidRPr="00154AE9">
        <w:rPr>
          <w:rFonts w:ascii="Arial" w:hAnsi="Arial" w:cs="Arial"/>
          <w:sz w:val="24"/>
          <w:szCs w:val="24"/>
        </w:rPr>
        <w:t xml:space="preserve">Gıda </w:t>
      </w:r>
      <w:r w:rsidR="00975C10" w:rsidRPr="00154AE9">
        <w:rPr>
          <w:rFonts w:ascii="Arial" w:hAnsi="Arial" w:cs="Arial"/>
          <w:sz w:val="24"/>
          <w:szCs w:val="24"/>
        </w:rPr>
        <w:t xml:space="preserve">Denetim Ve Denetçi Sayıları </w:t>
      </w:r>
    </w:p>
    <w:p w14:paraId="5832646F" w14:textId="77777777" w:rsidR="009B405D" w:rsidRPr="00154AE9" w:rsidRDefault="00975C10" w:rsidP="00B46606">
      <w:pPr>
        <w:pStyle w:val="3-normalyaz0"/>
        <w:spacing w:before="0" w:beforeAutospacing="0" w:after="0" w:afterAutospacing="0" w:line="276" w:lineRule="auto"/>
        <w:jc w:val="both"/>
        <w:rPr>
          <w:rFonts w:ascii="Arial" w:hAnsi="Arial" w:cs="Arial"/>
        </w:rPr>
      </w:pPr>
      <w:r w:rsidRPr="00154AE9">
        <w:rPr>
          <w:rFonts w:ascii="Arial" w:hAnsi="Arial" w:cs="Arial"/>
        </w:rPr>
        <w:t xml:space="preserve">2025 yılı içerisinde 188 kontrol görevlisi tarafından 56.388 adet gıda ve yem denetimi gerçekleştirilmiştir. Bu denetimlerin 54.315 </w:t>
      </w:r>
      <w:proofErr w:type="gramStart"/>
      <w:r w:rsidRPr="00154AE9">
        <w:rPr>
          <w:rFonts w:ascii="Arial" w:hAnsi="Arial" w:cs="Arial"/>
        </w:rPr>
        <w:t>adeti</w:t>
      </w:r>
      <w:proofErr w:type="gramEnd"/>
      <w:r w:rsidRPr="00154AE9">
        <w:rPr>
          <w:rFonts w:ascii="Arial" w:hAnsi="Arial" w:cs="Arial"/>
        </w:rPr>
        <w:t xml:space="preserve"> gıda denetimi, 615 adeti yem denetimi ve 1.458 adet</w:t>
      </w:r>
      <w:r w:rsidR="009B405D" w:rsidRPr="00154AE9">
        <w:rPr>
          <w:rFonts w:ascii="Arial" w:hAnsi="Arial" w:cs="Arial"/>
        </w:rPr>
        <w:t>i diğer denetimler şeklindedir.</w:t>
      </w:r>
    </w:p>
    <w:p w14:paraId="4FD76245" w14:textId="5F689014" w:rsidR="00975C10" w:rsidRPr="00154AE9" w:rsidRDefault="009B405D" w:rsidP="00932B4B">
      <w:pPr>
        <w:pStyle w:val="3-normalyaz0"/>
        <w:spacing w:before="120" w:beforeAutospacing="0" w:after="120" w:afterAutospacing="0" w:line="240" w:lineRule="auto"/>
        <w:ind w:left="567"/>
        <w:jc w:val="both"/>
        <w:rPr>
          <w:rFonts w:ascii="Arial" w:hAnsi="Arial" w:cs="Arial"/>
          <w:b/>
        </w:rPr>
      </w:pPr>
      <w:r w:rsidRPr="00154AE9">
        <w:rPr>
          <w:rFonts w:ascii="Arial" w:hAnsi="Arial" w:cs="Arial"/>
          <w:b/>
        </w:rPr>
        <w:t xml:space="preserve">1.2. </w:t>
      </w:r>
      <w:r w:rsidR="008128DF" w:rsidRPr="00154AE9">
        <w:rPr>
          <w:rFonts w:ascii="Arial" w:hAnsi="Arial" w:cs="Arial"/>
          <w:b/>
        </w:rPr>
        <w:t xml:space="preserve">Gıda </w:t>
      </w:r>
      <w:r w:rsidR="00975C10" w:rsidRPr="00154AE9">
        <w:rPr>
          <w:rFonts w:ascii="Arial" w:hAnsi="Arial" w:cs="Arial"/>
          <w:b/>
        </w:rPr>
        <w:t xml:space="preserve">Üretim, Gıda Satış, Toplu Tüketim Ve Yem İşletme Sayıları </w:t>
      </w:r>
    </w:p>
    <w:p w14:paraId="34E0152D" w14:textId="04E07F0A" w:rsidR="00C90D98" w:rsidRPr="00154AE9" w:rsidRDefault="00636DBC" w:rsidP="00BF45ED">
      <w:pPr>
        <w:pStyle w:val="3-normalyaz0"/>
        <w:spacing w:before="0" w:beforeAutospacing="0" w:after="0" w:afterAutospacing="0" w:line="276" w:lineRule="auto"/>
        <w:jc w:val="both"/>
        <w:rPr>
          <w:rFonts w:ascii="Arial" w:hAnsi="Arial" w:cs="Arial"/>
          <w:bCs/>
        </w:rPr>
      </w:pPr>
      <w:r w:rsidRPr="00154AE9">
        <w:rPr>
          <w:rFonts w:ascii="Arial" w:hAnsi="Arial" w:cs="Arial"/>
          <w:bCs/>
        </w:rPr>
        <w:t>2025 yılı içerisinde yeni başvurular üzerine 4.779 adet İşletme Kayıt Belgesi ve 76 adet İşletme Onay Belgesi düzenlenmiştir.</w:t>
      </w:r>
    </w:p>
    <w:p w14:paraId="33764FF7" w14:textId="77777777" w:rsidR="00AB5AA1" w:rsidRPr="00154AE9" w:rsidRDefault="00AB5AA1" w:rsidP="00AB5AA1">
      <w:pPr>
        <w:pStyle w:val="3-normalyaz0"/>
        <w:spacing w:before="0" w:beforeAutospacing="0" w:after="0" w:afterAutospacing="0" w:line="240" w:lineRule="auto"/>
        <w:jc w:val="both"/>
        <w:rPr>
          <w:rFonts w:ascii="Arial" w:hAnsi="Arial" w:cs="Arial"/>
          <w:bCs/>
        </w:rPr>
      </w:pPr>
    </w:p>
    <w:p w14:paraId="7ACA8EB7" w14:textId="57B5E847" w:rsidR="00C90D98" w:rsidRPr="00154AE9" w:rsidRDefault="00C90D98" w:rsidP="00224903">
      <w:pPr>
        <w:pStyle w:val="Stil7"/>
      </w:pPr>
      <w:bookmarkStart w:id="50" w:name="_Toc220591885"/>
      <w:r w:rsidRPr="00154AE9">
        <w:t xml:space="preserve">Tablo </w:t>
      </w:r>
      <w:r w:rsidR="00750B90" w:rsidRPr="00154AE9">
        <w:t>5</w:t>
      </w:r>
      <w:r w:rsidRPr="00154AE9">
        <w:t>: Bursa İli Gıda ve Yem İşletme Sayıları</w:t>
      </w:r>
      <w:bookmarkEnd w:id="50"/>
    </w:p>
    <w:tbl>
      <w:tblPr>
        <w:tblStyle w:val="TabloKlavuzu1"/>
        <w:tblW w:w="5240" w:type="dxa"/>
        <w:tblLook w:val="04A0" w:firstRow="1" w:lastRow="0" w:firstColumn="1" w:lastColumn="0" w:noHBand="0" w:noVBand="1"/>
      </w:tblPr>
      <w:tblGrid>
        <w:gridCol w:w="3397"/>
        <w:gridCol w:w="1843"/>
      </w:tblGrid>
      <w:tr w:rsidR="00C90D98" w:rsidRPr="00154AE9" w14:paraId="390B01A2" w14:textId="77777777" w:rsidTr="00CC5E89">
        <w:trPr>
          <w:trHeight w:val="397"/>
        </w:trPr>
        <w:tc>
          <w:tcPr>
            <w:tcW w:w="3397" w:type="dxa"/>
            <w:shd w:val="clear" w:color="auto" w:fill="C5E0B3"/>
            <w:vAlign w:val="center"/>
          </w:tcPr>
          <w:p w14:paraId="3B9D9F24" w14:textId="6E09382D" w:rsidR="00C90D98" w:rsidRPr="00154AE9" w:rsidRDefault="00C90D98" w:rsidP="00C90D98">
            <w:pPr>
              <w:spacing w:line="276" w:lineRule="auto"/>
              <w:rPr>
                <w:rFonts w:ascii="Arial" w:hAnsi="Arial" w:cs="Arial"/>
                <w:b/>
                <w:bCs/>
                <w:color w:val="000000"/>
                <w:sz w:val="24"/>
                <w:szCs w:val="24"/>
              </w:rPr>
            </w:pPr>
            <w:r w:rsidRPr="00154AE9">
              <w:rPr>
                <w:rFonts w:ascii="Arial" w:hAnsi="Arial" w:cs="Arial"/>
                <w:b/>
                <w:sz w:val="24"/>
                <w:szCs w:val="24"/>
              </w:rPr>
              <w:t>İşletme Türü</w:t>
            </w:r>
          </w:p>
        </w:tc>
        <w:tc>
          <w:tcPr>
            <w:tcW w:w="1843" w:type="dxa"/>
            <w:shd w:val="clear" w:color="auto" w:fill="C5E0B3"/>
            <w:vAlign w:val="center"/>
          </w:tcPr>
          <w:p w14:paraId="28EEFDA6" w14:textId="72BCFECC" w:rsidR="00C90D98" w:rsidRPr="00154AE9" w:rsidRDefault="00C90D98" w:rsidP="00C90D98">
            <w:pPr>
              <w:spacing w:line="276" w:lineRule="auto"/>
              <w:jc w:val="center"/>
              <w:rPr>
                <w:rFonts w:ascii="Arial" w:hAnsi="Arial" w:cs="Arial"/>
                <w:b/>
                <w:bCs/>
                <w:color w:val="000000"/>
                <w:sz w:val="24"/>
                <w:szCs w:val="24"/>
              </w:rPr>
            </w:pPr>
            <w:r w:rsidRPr="00154AE9">
              <w:rPr>
                <w:rFonts w:ascii="Arial" w:hAnsi="Arial" w:cs="Arial"/>
                <w:b/>
                <w:sz w:val="24"/>
                <w:szCs w:val="24"/>
              </w:rPr>
              <w:t>İşletme Sayısı</w:t>
            </w:r>
          </w:p>
        </w:tc>
      </w:tr>
      <w:tr w:rsidR="00C90D98" w:rsidRPr="00154AE9" w14:paraId="73AA9586" w14:textId="77777777" w:rsidTr="006342DB">
        <w:trPr>
          <w:trHeight w:hRule="exact" w:val="284"/>
        </w:trPr>
        <w:tc>
          <w:tcPr>
            <w:tcW w:w="3397" w:type="dxa"/>
            <w:vAlign w:val="center"/>
          </w:tcPr>
          <w:p w14:paraId="764A7884" w14:textId="71232D67" w:rsidR="00C90D98" w:rsidRPr="00154AE9" w:rsidRDefault="00C90D98" w:rsidP="00C90D98">
            <w:pPr>
              <w:spacing w:line="276" w:lineRule="auto"/>
              <w:rPr>
                <w:rFonts w:ascii="Arial" w:hAnsi="Arial" w:cs="Arial"/>
                <w:color w:val="000000"/>
                <w:sz w:val="24"/>
                <w:szCs w:val="24"/>
              </w:rPr>
            </w:pPr>
            <w:r w:rsidRPr="00154AE9">
              <w:rPr>
                <w:rFonts w:ascii="Arial" w:hAnsi="Arial" w:cs="Arial"/>
                <w:sz w:val="24"/>
                <w:szCs w:val="24"/>
              </w:rPr>
              <w:t>Gıda Üretim İşletmesi</w:t>
            </w:r>
          </w:p>
        </w:tc>
        <w:tc>
          <w:tcPr>
            <w:tcW w:w="1843" w:type="dxa"/>
            <w:vAlign w:val="center"/>
          </w:tcPr>
          <w:p w14:paraId="21FE69E6" w14:textId="0CF8FB0F" w:rsidR="00C90D98" w:rsidRPr="00154AE9" w:rsidRDefault="00C90D98" w:rsidP="00C90D98">
            <w:pPr>
              <w:spacing w:line="276" w:lineRule="auto"/>
              <w:jc w:val="right"/>
              <w:rPr>
                <w:rFonts w:ascii="Arial" w:hAnsi="Arial" w:cs="Arial"/>
                <w:color w:val="000000"/>
                <w:sz w:val="24"/>
                <w:szCs w:val="24"/>
              </w:rPr>
            </w:pPr>
            <w:r w:rsidRPr="00154AE9">
              <w:rPr>
                <w:rFonts w:ascii="Arial" w:hAnsi="Arial" w:cs="Arial"/>
                <w:sz w:val="24"/>
                <w:szCs w:val="24"/>
              </w:rPr>
              <w:t>4.669</w:t>
            </w:r>
          </w:p>
        </w:tc>
      </w:tr>
      <w:tr w:rsidR="00C90D98" w:rsidRPr="00154AE9" w14:paraId="44F22CA4" w14:textId="77777777" w:rsidTr="00CC5E89">
        <w:trPr>
          <w:trHeight w:hRule="exact" w:val="340"/>
        </w:trPr>
        <w:tc>
          <w:tcPr>
            <w:tcW w:w="3397" w:type="dxa"/>
            <w:vAlign w:val="center"/>
          </w:tcPr>
          <w:p w14:paraId="72372B64" w14:textId="07E42A1D" w:rsidR="00C90D98" w:rsidRPr="00154AE9" w:rsidRDefault="00C90D98" w:rsidP="00C90D98">
            <w:pPr>
              <w:spacing w:line="276" w:lineRule="auto"/>
              <w:rPr>
                <w:rFonts w:ascii="Arial" w:hAnsi="Arial" w:cs="Arial"/>
                <w:color w:val="000000"/>
                <w:sz w:val="24"/>
                <w:szCs w:val="24"/>
              </w:rPr>
            </w:pPr>
            <w:r w:rsidRPr="00154AE9">
              <w:rPr>
                <w:rFonts w:ascii="Arial" w:hAnsi="Arial" w:cs="Arial"/>
                <w:sz w:val="24"/>
                <w:szCs w:val="24"/>
              </w:rPr>
              <w:t>Gıda Toplu Tüketim İşletmesi</w:t>
            </w:r>
          </w:p>
        </w:tc>
        <w:tc>
          <w:tcPr>
            <w:tcW w:w="1843" w:type="dxa"/>
            <w:vAlign w:val="center"/>
          </w:tcPr>
          <w:p w14:paraId="498882F4" w14:textId="709ACD22" w:rsidR="00C90D98" w:rsidRPr="00154AE9" w:rsidRDefault="00C90D98" w:rsidP="00C90D98">
            <w:pPr>
              <w:spacing w:line="276" w:lineRule="auto"/>
              <w:jc w:val="right"/>
              <w:rPr>
                <w:rFonts w:ascii="Arial" w:hAnsi="Arial" w:cs="Arial"/>
                <w:color w:val="000000"/>
                <w:sz w:val="24"/>
                <w:szCs w:val="24"/>
              </w:rPr>
            </w:pPr>
            <w:r w:rsidRPr="00154AE9">
              <w:rPr>
                <w:rFonts w:ascii="Arial" w:hAnsi="Arial" w:cs="Arial"/>
                <w:sz w:val="24"/>
                <w:szCs w:val="24"/>
              </w:rPr>
              <w:t>12.979</w:t>
            </w:r>
          </w:p>
        </w:tc>
      </w:tr>
      <w:tr w:rsidR="00C90D98" w:rsidRPr="00154AE9" w14:paraId="0E809432" w14:textId="77777777" w:rsidTr="00CC5E89">
        <w:trPr>
          <w:trHeight w:hRule="exact" w:val="340"/>
        </w:trPr>
        <w:tc>
          <w:tcPr>
            <w:tcW w:w="3397" w:type="dxa"/>
            <w:vAlign w:val="center"/>
          </w:tcPr>
          <w:p w14:paraId="19A75FE7" w14:textId="4F5B4065" w:rsidR="00C90D98" w:rsidRPr="00154AE9" w:rsidRDefault="00C90D98" w:rsidP="00C90D98">
            <w:pPr>
              <w:spacing w:line="276" w:lineRule="auto"/>
              <w:rPr>
                <w:rFonts w:ascii="Arial" w:hAnsi="Arial" w:cs="Arial"/>
                <w:color w:val="000000"/>
                <w:sz w:val="24"/>
                <w:szCs w:val="24"/>
              </w:rPr>
            </w:pPr>
            <w:r w:rsidRPr="00154AE9">
              <w:rPr>
                <w:rFonts w:ascii="Arial" w:hAnsi="Arial" w:cs="Arial"/>
                <w:sz w:val="24"/>
                <w:szCs w:val="24"/>
              </w:rPr>
              <w:t>Gıda Satış Yeri İşletmesi</w:t>
            </w:r>
          </w:p>
        </w:tc>
        <w:tc>
          <w:tcPr>
            <w:tcW w:w="1843" w:type="dxa"/>
            <w:vAlign w:val="center"/>
          </w:tcPr>
          <w:p w14:paraId="4516EFF8" w14:textId="4499383C" w:rsidR="00C90D98" w:rsidRPr="00154AE9" w:rsidRDefault="00C90D98" w:rsidP="00C90D98">
            <w:pPr>
              <w:spacing w:line="276" w:lineRule="auto"/>
              <w:jc w:val="right"/>
              <w:rPr>
                <w:rFonts w:ascii="Arial" w:hAnsi="Arial" w:cs="Arial"/>
                <w:color w:val="000000"/>
                <w:sz w:val="24"/>
                <w:szCs w:val="24"/>
              </w:rPr>
            </w:pPr>
            <w:r w:rsidRPr="00154AE9">
              <w:rPr>
                <w:rFonts w:ascii="Arial" w:hAnsi="Arial" w:cs="Arial"/>
                <w:sz w:val="24"/>
                <w:szCs w:val="24"/>
              </w:rPr>
              <w:t>12.409</w:t>
            </w:r>
          </w:p>
        </w:tc>
      </w:tr>
      <w:tr w:rsidR="00C90D98" w:rsidRPr="00154AE9" w14:paraId="18CFB954" w14:textId="77777777" w:rsidTr="00CC5E89">
        <w:trPr>
          <w:trHeight w:hRule="exact" w:val="340"/>
        </w:trPr>
        <w:tc>
          <w:tcPr>
            <w:tcW w:w="3397" w:type="dxa"/>
            <w:vAlign w:val="center"/>
          </w:tcPr>
          <w:p w14:paraId="75C1EFF1" w14:textId="0BC67A7B" w:rsidR="00C90D98" w:rsidRPr="00154AE9" w:rsidRDefault="00C90D98" w:rsidP="00C90D98">
            <w:pPr>
              <w:spacing w:line="276" w:lineRule="auto"/>
              <w:rPr>
                <w:rFonts w:ascii="Arial" w:hAnsi="Arial" w:cs="Arial"/>
                <w:b/>
                <w:color w:val="000000"/>
                <w:sz w:val="24"/>
                <w:szCs w:val="24"/>
              </w:rPr>
            </w:pPr>
            <w:r w:rsidRPr="00154AE9">
              <w:rPr>
                <w:rFonts w:ascii="Arial" w:hAnsi="Arial" w:cs="Arial"/>
                <w:b/>
                <w:sz w:val="24"/>
                <w:szCs w:val="24"/>
              </w:rPr>
              <w:t>Toplam Gıda İşletmesi</w:t>
            </w:r>
          </w:p>
        </w:tc>
        <w:tc>
          <w:tcPr>
            <w:tcW w:w="1843" w:type="dxa"/>
            <w:vAlign w:val="center"/>
          </w:tcPr>
          <w:p w14:paraId="2C1EF015" w14:textId="7230570F" w:rsidR="00C90D98" w:rsidRPr="00154AE9" w:rsidRDefault="00C90D98" w:rsidP="00C90D98">
            <w:pPr>
              <w:spacing w:line="276" w:lineRule="auto"/>
              <w:jc w:val="right"/>
              <w:rPr>
                <w:rFonts w:ascii="Arial" w:hAnsi="Arial" w:cs="Arial"/>
                <w:b/>
                <w:color w:val="000000"/>
                <w:sz w:val="24"/>
                <w:szCs w:val="24"/>
              </w:rPr>
            </w:pPr>
            <w:r w:rsidRPr="00154AE9">
              <w:rPr>
                <w:rFonts w:ascii="Arial" w:hAnsi="Arial" w:cs="Arial"/>
                <w:b/>
                <w:sz w:val="24"/>
                <w:szCs w:val="24"/>
              </w:rPr>
              <w:t>30.057</w:t>
            </w:r>
          </w:p>
        </w:tc>
      </w:tr>
      <w:tr w:rsidR="00C90D98" w:rsidRPr="00154AE9" w14:paraId="03DDB55D" w14:textId="77777777" w:rsidTr="00CC5E89">
        <w:trPr>
          <w:trHeight w:hRule="exact" w:val="340"/>
        </w:trPr>
        <w:tc>
          <w:tcPr>
            <w:tcW w:w="3397" w:type="dxa"/>
            <w:vAlign w:val="center"/>
          </w:tcPr>
          <w:p w14:paraId="74059159" w14:textId="64BA3382" w:rsidR="00C90D98" w:rsidRPr="00154AE9" w:rsidRDefault="00C90D98" w:rsidP="00C90D98">
            <w:pPr>
              <w:spacing w:line="276" w:lineRule="auto"/>
              <w:rPr>
                <w:rFonts w:ascii="Arial" w:hAnsi="Arial" w:cs="Arial"/>
                <w:color w:val="000000"/>
                <w:sz w:val="24"/>
                <w:szCs w:val="24"/>
              </w:rPr>
            </w:pPr>
            <w:r w:rsidRPr="00154AE9">
              <w:rPr>
                <w:rFonts w:ascii="Arial" w:hAnsi="Arial" w:cs="Arial"/>
                <w:sz w:val="24"/>
                <w:szCs w:val="24"/>
              </w:rPr>
              <w:t>Yem İşletmesi</w:t>
            </w:r>
          </w:p>
        </w:tc>
        <w:tc>
          <w:tcPr>
            <w:tcW w:w="1843" w:type="dxa"/>
            <w:vAlign w:val="center"/>
          </w:tcPr>
          <w:p w14:paraId="14A5E843" w14:textId="701CF9BF" w:rsidR="00C90D98" w:rsidRPr="00154AE9" w:rsidRDefault="00C90D98" w:rsidP="00C90D98">
            <w:pPr>
              <w:spacing w:line="276" w:lineRule="auto"/>
              <w:jc w:val="right"/>
              <w:rPr>
                <w:rFonts w:ascii="Arial" w:hAnsi="Arial" w:cs="Arial"/>
                <w:color w:val="000000"/>
                <w:sz w:val="24"/>
                <w:szCs w:val="24"/>
              </w:rPr>
            </w:pPr>
            <w:r w:rsidRPr="00154AE9">
              <w:rPr>
                <w:rFonts w:ascii="Arial" w:hAnsi="Arial" w:cs="Arial"/>
                <w:sz w:val="24"/>
                <w:szCs w:val="24"/>
              </w:rPr>
              <w:t>544</w:t>
            </w:r>
          </w:p>
        </w:tc>
      </w:tr>
      <w:tr w:rsidR="00C90D98" w:rsidRPr="00154AE9" w14:paraId="644EEDFD" w14:textId="77777777" w:rsidTr="00CC5E89">
        <w:trPr>
          <w:trHeight w:hRule="exact" w:val="340"/>
        </w:trPr>
        <w:tc>
          <w:tcPr>
            <w:tcW w:w="3397" w:type="dxa"/>
            <w:vAlign w:val="center"/>
          </w:tcPr>
          <w:p w14:paraId="6B83666E" w14:textId="606A25A2" w:rsidR="00C90D98" w:rsidRPr="00154AE9" w:rsidRDefault="00C90D98" w:rsidP="00C90D98">
            <w:pPr>
              <w:spacing w:line="276" w:lineRule="auto"/>
              <w:rPr>
                <w:rFonts w:ascii="Arial" w:hAnsi="Arial" w:cs="Arial"/>
                <w:b/>
                <w:color w:val="000000"/>
                <w:sz w:val="24"/>
                <w:szCs w:val="24"/>
              </w:rPr>
            </w:pPr>
            <w:r w:rsidRPr="00154AE9">
              <w:rPr>
                <w:rFonts w:ascii="Arial" w:hAnsi="Arial" w:cs="Arial"/>
                <w:b/>
                <w:sz w:val="24"/>
                <w:szCs w:val="24"/>
              </w:rPr>
              <w:t>Toplam İşletme Sayısı</w:t>
            </w:r>
          </w:p>
        </w:tc>
        <w:tc>
          <w:tcPr>
            <w:tcW w:w="1843" w:type="dxa"/>
            <w:vAlign w:val="center"/>
          </w:tcPr>
          <w:p w14:paraId="2AFD8C43" w14:textId="557CB88A" w:rsidR="00C90D98" w:rsidRPr="00154AE9" w:rsidRDefault="00C90D98" w:rsidP="00C90D98">
            <w:pPr>
              <w:spacing w:line="276" w:lineRule="auto"/>
              <w:jc w:val="right"/>
              <w:rPr>
                <w:rFonts w:ascii="Arial" w:hAnsi="Arial" w:cs="Arial"/>
                <w:b/>
                <w:color w:val="000000"/>
                <w:sz w:val="24"/>
                <w:szCs w:val="24"/>
              </w:rPr>
            </w:pPr>
            <w:r w:rsidRPr="00154AE9">
              <w:rPr>
                <w:rFonts w:ascii="Arial" w:hAnsi="Arial" w:cs="Arial"/>
                <w:b/>
                <w:sz w:val="24"/>
                <w:szCs w:val="24"/>
              </w:rPr>
              <w:t>30.601</w:t>
            </w:r>
          </w:p>
        </w:tc>
      </w:tr>
    </w:tbl>
    <w:p w14:paraId="5946B329" w14:textId="77777777" w:rsidR="00AB5AA1" w:rsidRPr="00154AE9" w:rsidRDefault="00AB5AA1" w:rsidP="00AB5AA1">
      <w:pPr>
        <w:pStyle w:val="Stil8"/>
        <w:rPr>
          <w:rStyle w:val="Stil8Char"/>
        </w:rPr>
      </w:pPr>
    </w:p>
    <w:p w14:paraId="5AA78CF2" w14:textId="4E882D82" w:rsidR="00C90D98" w:rsidRPr="00154AE9" w:rsidRDefault="00C90D98" w:rsidP="00224903">
      <w:pPr>
        <w:pStyle w:val="Stil7"/>
      </w:pPr>
      <w:bookmarkStart w:id="51" w:name="_Toc220591886"/>
      <w:r w:rsidRPr="00154AE9">
        <w:rPr>
          <w:rStyle w:val="Stil8Char"/>
        </w:rPr>
        <w:t xml:space="preserve">Tablo </w:t>
      </w:r>
      <w:r w:rsidR="00750B90" w:rsidRPr="00154AE9">
        <w:rPr>
          <w:rStyle w:val="Stil8Char"/>
        </w:rPr>
        <w:t>6</w:t>
      </w:r>
      <w:r w:rsidRPr="00154AE9">
        <w:rPr>
          <w:rStyle w:val="Stil8Char"/>
        </w:rPr>
        <w:t>:</w:t>
      </w:r>
      <w:r w:rsidR="00CC5E89" w:rsidRPr="00154AE9">
        <w:rPr>
          <w:rStyle w:val="Stil8Char"/>
        </w:rPr>
        <w:t xml:space="preserve"> Faaliyet</w:t>
      </w:r>
      <w:r w:rsidR="00CC5E89" w:rsidRPr="00154AE9">
        <w:t xml:space="preserve"> Konularına Göre İlimizde Önemli Yer Tutan Gıda Üretim İşletme Sayıları</w:t>
      </w:r>
      <w:bookmarkEnd w:id="51"/>
    </w:p>
    <w:tbl>
      <w:tblPr>
        <w:tblStyle w:val="TabloKlavuzu68"/>
        <w:tblW w:w="6658" w:type="dxa"/>
        <w:tblLook w:val="04A0" w:firstRow="1" w:lastRow="0" w:firstColumn="1" w:lastColumn="0" w:noHBand="0" w:noVBand="1"/>
      </w:tblPr>
      <w:tblGrid>
        <w:gridCol w:w="4673"/>
        <w:gridCol w:w="1985"/>
      </w:tblGrid>
      <w:tr w:rsidR="00CC5E89" w:rsidRPr="00154AE9" w14:paraId="003440B9" w14:textId="77777777" w:rsidTr="00CC5E89">
        <w:trPr>
          <w:trHeight w:val="293"/>
        </w:trPr>
        <w:tc>
          <w:tcPr>
            <w:tcW w:w="4673"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68D6F867" w14:textId="5FF3B78E" w:rsidR="00CC5E89" w:rsidRPr="00154AE9" w:rsidRDefault="00CC5E89" w:rsidP="00CC5E89">
            <w:pPr>
              <w:rPr>
                <w:rFonts w:ascii="Arial" w:hAnsi="Arial" w:cs="Arial"/>
                <w:b/>
                <w:color w:val="000000"/>
                <w:sz w:val="24"/>
                <w:szCs w:val="24"/>
                <w:lang w:eastAsia="en-US"/>
              </w:rPr>
            </w:pPr>
            <w:r w:rsidRPr="00154AE9">
              <w:rPr>
                <w:rFonts w:ascii="Arial" w:hAnsi="Arial" w:cs="Arial"/>
                <w:b/>
                <w:color w:val="000000"/>
                <w:sz w:val="24"/>
                <w:szCs w:val="24"/>
                <w:lang w:eastAsia="en-US"/>
              </w:rPr>
              <w:t>Faaliyet Konuları</w:t>
            </w:r>
          </w:p>
        </w:tc>
        <w:tc>
          <w:tcPr>
            <w:tcW w:w="1985"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1A04751E" w14:textId="77777777" w:rsidR="00CC5E89" w:rsidRPr="00154AE9" w:rsidRDefault="00CC5E89" w:rsidP="00EC2D55">
            <w:pPr>
              <w:jc w:val="center"/>
              <w:rPr>
                <w:rFonts w:ascii="Arial" w:hAnsi="Arial" w:cs="Arial"/>
                <w:b/>
                <w:color w:val="000000"/>
                <w:sz w:val="24"/>
                <w:szCs w:val="24"/>
                <w:lang w:eastAsia="en-US"/>
              </w:rPr>
            </w:pPr>
            <w:r w:rsidRPr="00154AE9">
              <w:rPr>
                <w:rFonts w:ascii="Arial" w:hAnsi="Arial" w:cs="Arial"/>
                <w:b/>
                <w:color w:val="000000"/>
                <w:sz w:val="24"/>
                <w:szCs w:val="24"/>
                <w:lang w:eastAsia="en-US"/>
              </w:rPr>
              <w:t>İşletme Sayısı</w:t>
            </w:r>
          </w:p>
        </w:tc>
      </w:tr>
      <w:tr w:rsidR="00CC5E89" w:rsidRPr="00154AE9" w14:paraId="4F32F7DE" w14:textId="77777777" w:rsidTr="00CC5E89">
        <w:trPr>
          <w:trHeight w:val="340"/>
        </w:trPr>
        <w:tc>
          <w:tcPr>
            <w:tcW w:w="4673" w:type="dxa"/>
            <w:tcBorders>
              <w:top w:val="single" w:sz="4" w:space="0" w:color="auto"/>
              <w:left w:val="single" w:sz="4" w:space="0" w:color="auto"/>
              <w:bottom w:val="single" w:sz="4" w:space="0" w:color="auto"/>
              <w:right w:val="single" w:sz="4" w:space="0" w:color="auto"/>
            </w:tcBorders>
            <w:vAlign w:val="center"/>
          </w:tcPr>
          <w:p w14:paraId="6FA3B79F" w14:textId="149FD28B" w:rsidR="00CC5E89" w:rsidRPr="00154AE9" w:rsidRDefault="00CC5E89" w:rsidP="00CC5E89">
            <w:pPr>
              <w:jc w:val="both"/>
              <w:rPr>
                <w:rFonts w:ascii="Arial" w:hAnsi="Arial" w:cs="Arial"/>
                <w:color w:val="000000"/>
                <w:sz w:val="24"/>
                <w:szCs w:val="24"/>
                <w:lang w:eastAsia="en-US"/>
              </w:rPr>
            </w:pPr>
            <w:r w:rsidRPr="00154AE9">
              <w:rPr>
                <w:rFonts w:ascii="Arial" w:hAnsi="Arial" w:cs="Arial"/>
                <w:sz w:val="24"/>
                <w:szCs w:val="24"/>
              </w:rPr>
              <w:t>Et ve Et Ürünleri</w:t>
            </w:r>
          </w:p>
        </w:tc>
        <w:tc>
          <w:tcPr>
            <w:tcW w:w="1985" w:type="dxa"/>
            <w:tcBorders>
              <w:top w:val="single" w:sz="4" w:space="0" w:color="auto"/>
              <w:left w:val="single" w:sz="4" w:space="0" w:color="auto"/>
              <w:bottom w:val="single" w:sz="4" w:space="0" w:color="auto"/>
              <w:right w:val="single" w:sz="4" w:space="0" w:color="auto"/>
            </w:tcBorders>
            <w:vAlign w:val="center"/>
          </w:tcPr>
          <w:p w14:paraId="76C8345D" w14:textId="525CE4B4" w:rsidR="00CC5E89" w:rsidRPr="00154AE9" w:rsidRDefault="00CC5E89" w:rsidP="00CC5E89">
            <w:pPr>
              <w:ind w:right="113"/>
              <w:jc w:val="right"/>
              <w:rPr>
                <w:rFonts w:ascii="Arial" w:hAnsi="Arial" w:cs="Arial"/>
                <w:color w:val="000000"/>
                <w:sz w:val="24"/>
                <w:szCs w:val="24"/>
                <w:lang w:eastAsia="en-US"/>
              </w:rPr>
            </w:pPr>
            <w:r w:rsidRPr="00154AE9">
              <w:rPr>
                <w:rFonts w:ascii="Arial" w:hAnsi="Arial" w:cs="Arial"/>
                <w:sz w:val="24"/>
                <w:szCs w:val="24"/>
              </w:rPr>
              <w:t>240</w:t>
            </w:r>
          </w:p>
        </w:tc>
      </w:tr>
      <w:tr w:rsidR="00CC5E89" w:rsidRPr="00154AE9" w14:paraId="08BD0CE3" w14:textId="77777777" w:rsidTr="00CC5E89">
        <w:trPr>
          <w:trHeight w:val="340"/>
        </w:trPr>
        <w:tc>
          <w:tcPr>
            <w:tcW w:w="4673" w:type="dxa"/>
            <w:tcBorders>
              <w:top w:val="single" w:sz="4" w:space="0" w:color="auto"/>
              <w:left w:val="single" w:sz="4" w:space="0" w:color="auto"/>
              <w:bottom w:val="single" w:sz="4" w:space="0" w:color="auto"/>
              <w:right w:val="single" w:sz="4" w:space="0" w:color="auto"/>
            </w:tcBorders>
            <w:vAlign w:val="center"/>
          </w:tcPr>
          <w:p w14:paraId="715BD164" w14:textId="50BEAECC" w:rsidR="00CC5E89" w:rsidRPr="00154AE9" w:rsidRDefault="00CC5E89" w:rsidP="00CC5E89">
            <w:pPr>
              <w:jc w:val="both"/>
              <w:rPr>
                <w:rFonts w:ascii="Arial" w:hAnsi="Arial" w:cs="Arial"/>
                <w:color w:val="000000"/>
                <w:sz w:val="24"/>
                <w:szCs w:val="24"/>
                <w:lang w:eastAsia="en-US"/>
              </w:rPr>
            </w:pPr>
            <w:r w:rsidRPr="00154AE9">
              <w:rPr>
                <w:rFonts w:ascii="Arial" w:hAnsi="Arial" w:cs="Arial"/>
                <w:sz w:val="24"/>
                <w:szCs w:val="24"/>
              </w:rPr>
              <w:t>Süt Ürünleri İşleme</w:t>
            </w:r>
          </w:p>
        </w:tc>
        <w:tc>
          <w:tcPr>
            <w:tcW w:w="1985" w:type="dxa"/>
            <w:tcBorders>
              <w:top w:val="single" w:sz="4" w:space="0" w:color="auto"/>
              <w:left w:val="single" w:sz="4" w:space="0" w:color="auto"/>
              <w:bottom w:val="single" w:sz="4" w:space="0" w:color="auto"/>
              <w:right w:val="single" w:sz="4" w:space="0" w:color="auto"/>
            </w:tcBorders>
            <w:vAlign w:val="center"/>
          </w:tcPr>
          <w:p w14:paraId="6A7CF00C" w14:textId="3E44A70B" w:rsidR="00CC5E89" w:rsidRPr="00154AE9" w:rsidRDefault="00CC5E89" w:rsidP="00CC5E89">
            <w:pPr>
              <w:ind w:right="113"/>
              <w:jc w:val="right"/>
              <w:rPr>
                <w:rFonts w:ascii="Arial" w:hAnsi="Arial" w:cs="Arial"/>
                <w:color w:val="000000"/>
                <w:sz w:val="24"/>
                <w:szCs w:val="24"/>
                <w:lang w:eastAsia="en-US"/>
              </w:rPr>
            </w:pPr>
            <w:r w:rsidRPr="00154AE9">
              <w:rPr>
                <w:rFonts w:ascii="Arial" w:hAnsi="Arial" w:cs="Arial"/>
                <w:sz w:val="24"/>
                <w:szCs w:val="24"/>
              </w:rPr>
              <w:t>101</w:t>
            </w:r>
          </w:p>
        </w:tc>
      </w:tr>
      <w:tr w:rsidR="00CC5E89" w:rsidRPr="00154AE9" w14:paraId="284629C7" w14:textId="77777777" w:rsidTr="00CC5E89">
        <w:trPr>
          <w:trHeight w:val="340"/>
        </w:trPr>
        <w:tc>
          <w:tcPr>
            <w:tcW w:w="4673" w:type="dxa"/>
            <w:tcBorders>
              <w:top w:val="single" w:sz="4" w:space="0" w:color="auto"/>
              <w:left w:val="single" w:sz="4" w:space="0" w:color="auto"/>
              <w:bottom w:val="single" w:sz="4" w:space="0" w:color="auto"/>
              <w:right w:val="single" w:sz="4" w:space="0" w:color="auto"/>
            </w:tcBorders>
            <w:vAlign w:val="center"/>
          </w:tcPr>
          <w:p w14:paraId="57A420AD" w14:textId="6AC93027" w:rsidR="00CC5E89" w:rsidRPr="00154AE9" w:rsidRDefault="00CC5E89" w:rsidP="00CC5E89">
            <w:pPr>
              <w:jc w:val="both"/>
              <w:rPr>
                <w:rFonts w:ascii="Arial" w:hAnsi="Arial" w:cs="Arial"/>
                <w:color w:val="000000"/>
                <w:sz w:val="24"/>
                <w:szCs w:val="24"/>
                <w:lang w:eastAsia="en-US"/>
              </w:rPr>
            </w:pPr>
            <w:r w:rsidRPr="00154AE9">
              <w:rPr>
                <w:rFonts w:ascii="Arial" w:hAnsi="Arial" w:cs="Arial"/>
                <w:sz w:val="24"/>
                <w:szCs w:val="24"/>
              </w:rPr>
              <w:t>Süt Toplama Merkezi</w:t>
            </w:r>
          </w:p>
        </w:tc>
        <w:tc>
          <w:tcPr>
            <w:tcW w:w="1985" w:type="dxa"/>
            <w:tcBorders>
              <w:top w:val="single" w:sz="4" w:space="0" w:color="auto"/>
              <w:left w:val="single" w:sz="4" w:space="0" w:color="auto"/>
              <w:bottom w:val="single" w:sz="4" w:space="0" w:color="auto"/>
              <w:right w:val="single" w:sz="4" w:space="0" w:color="auto"/>
            </w:tcBorders>
            <w:vAlign w:val="center"/>
          </w:tcPr>
          <w:p w14:paraId="4E86803D" w14:textId="43493C3B" w:rsidR="00CC5E89" w:rsidRPr="00154AE9" w:rsidRDefault="00CC5E89" w:rsidP="00CC5E89">
            <w:pPr>
              <w:ind w:right="113"/>
              <w:jc w:val="right"/>
              <w:rPr>
                <w:rFonts w:ascii="Arial" w:hAnsi="Arial" w:cs="Arial"/>
                <w:color w:val="000000"/>
                <w:sz w:val="24"/>
                <w:szCs w:val="24"/>
                <w:lang w:eastAsia="en-US"/>
              </w:rPr>
            </w:pPr>
            <w:r w:rsidRPr="00154AE9">
              <w:rPr>
                <w:rFonts w:ascii="Arial" w:hAnsi="Arial" w:cs="Arial"/>
                <w:sz w:val="24"/>
                <w:szCs w:val="24"/>
              </w:rPr>
              <w:t>161</w:t>
            </w:r>
          </w:p>
        </w:tc>
      </w:tr>
      <w:tr w:rsidR="00CC5E89" w:rsidRPr="00154AE9" w14:paraId="1676041B" w14:textId="77777777" w:rsidTr="00CC5E89">
        <w:trPr>
          <w:trHeight w:val="340"/>
        </w:trPr>
        <w:tc>
          <w:tcPr>
            <w:tcW w:w="4673" w:type="dxa"/>
            <w:tcBorders>
              <w:top w:val="single" w:sz="4" w:space="0" w:color="auto"/>
              <w:left w:val="single" w:sz="4" w:space="0" w:color="auto"/>
              <w:bottom w:val="single" w:sz="4" w:space="0" w:color="auto"/>
              <w:right w:val="single" w:sz="4" w:space="0" w:color="auto"/>
            </w:tcBorders>
            <w:vAlign w:val="center"/>
          </w:tcPr>
          <w:p w14:paraId="26BD922F" w14:textId="6B988B35" w:rsidR="00CC5E89" w:rsidRPr="00154AE9" w:rsidRDefault="00CC5E89" w:rsidP="00CC5E89">
            <w:pPr>
              <w:jc w:val="both"/>
              <w:rPr>
                <w:rFonts w:ascii="Arial" w:hAnsi="Arial" w:cs="Arial"/>
                <w:color w:val="000000"/>
                <w:sz w:val="24"/>
                <w:szCs w:val="24"/>
                <w:lang w:eastAsia="en-US"/>
              </w:rPr>
            </w:pPr>
            <w:r w:rsidRPr="00154AE9">
              <w:rPr>
                <w:rFonts w:ascii="Arial" w:hAnsi="Arial" w:cs="Arial"/>
                <w:sz w:val="24"/>
                <w:szCs w:val="24"/>
              </w:rPr>
              <w:t>Dondurma</w:t>
            </w:r>
          </w:p>
        </w:tc>
        <w:tc>
          <w:tcPr>
            <w:tcW w:w="1985" w:type="dxa"/>
            <w:tcBorders>
              <w:top w:val="single" w:sz="4" w:space="0" w:color="auto"/>
              <w:left w:val="single" w:sz="4" w:space="0" w:color="auto"/>
              <w:bottom w:val="single" w:sz="4" w:space="0" w:color="auto"/>
              <w:right w:val="single" w:sz="4" w:space="0" w:color="auto"/>
            </w:tcBorders>
            <w:vAlign w:val="center"/>
          </w:tcPr>
          <w:p w14:paraId="519DD536" w14:textId="5621600C" w:rsidR="00CC5E89" w:rsidRPr="00154AE9" w:rsidRDefault="00CC5E89" w:rsidP="00CC5E89">
            <w:pPr>
              <w:ind w:right="113"/>
              <w:jc w:val="right"/>
              <w:rPr>
                <w:rFonts w:ascii="Arial" w:hAnsi="Arial" w:cs="Arial"/>
                <w:color w:val="000000"/>
                <w:sz w:val="24"/>
                <w:szCs w:val="24"/>
                <w:lang w:eastAsia="en-US"/>
              </w:rPr>
            </w:pPr>
            <w:r w:rsidRPr="00154AE9">
              <w:rPr>
                <w:rFonts w:ascii="Arial" w:hAnsi="Arial" w:cs="Arial"/>
                <w:sz w:val="24"/>
                <w:szCs w:val="24"/>
              </w:rPr>
              <w:t>240</w:t>
            </w:r>
          </w:p>
        </w:tc>
      </w:tr>
      <w:tr w:rsidR="00CC5E89" w:rsidRPr="00154AE9" w14:paraId="6CFC525A" w14:textId="77777777" w:rsidTr="00CC5E89">
        <w:trPr>
          <w:trHeight w:val="340"/>
        </w:trPr>
        <w:tc>
          <w:tcPr>
            <w:tcW w:w="4673" w:type="dxa"/>
            <w:tcBorders>
              <w:top w:val="single" w:sz="4" w:space="0" w:color="auto"/>
              <w:left w:val="single" w:sz="4" w:space="0" w:color="auto"/>
              <w:bottom w:val="single" w:sz="4" w:space="0" w:color="auto"/>
              <w:right w:val="single" w:sz="4" w:space="0" w:color="auto"/>
            </w:tcBorders>
            <w:vAlign w:val="center"/>
          </w:tcPr>
          <w:p w14:paraId="5F90ADE6" w14:textId="596E867F" w:rsidR="00CC5E89" w:rsidRPr="00154AE9" w:rsidRDefault="00CC5E89" w:rsidP="00CC5E89">
            <w:pPr>
              <w:jc w:val="both"/>
              <w:rPr>
                <w:rFonts w:ascii="Arial" w:hAnsi="Arial" w:cs="Arial"/>
                <w:color w:val="000000"/>
                <w:sz w:val="24"/>
                <w:szCs w:val="24"/>
                <w:lang w:eastAsia="en-US"/>
              </w:rPr>
            </w:pPr>
            <w:r w:rsidRPr="00154AE9">
              <w:rPr>
                <w:rFonts w:ascii="Arial" w:hAnsi="Arial" w:cs="Arial"/>
                <w:sz w:val="24"/>
                <w:szCs w:val="24"/>
              </w:rPr>
              <w:t>Un</w:t>
            </w:r>
          </w:p>
        </w:tc>
        <w:tc>
          <w:tcPr>
            <w:tcW w:w="1985" w:type="dxa"/>
            <w:tcBorders>
              <w:top w:val="single" w:sz="4" w:space="0" w:color="auto"/>
              <w:left w:val="single" w:sz="4" w:space="0" w:color="auto"/>
              <w:bottom w:val="single" w:sz="4" w:space="0" w:color="auto"/>
              <w:right w:val="single" w:sz="4" w:space="0" w:color="auto"/>
            </w:tcBorders>
            <w:vAlign w:val="center"/>
          </w:tcPr>
          <w:p w14:paraId="4C6C2CB7" w14:textId="002AA3B0" w:rsidR="00CC5E89" w:rsidRPr="00154AE9" w:rsidRDefault="00CC5E89" w:rsidP="00CC5E89">
            <w:pPr>
              <w:ind w:right="113"/>
              <w:jc w:val="right"/>
              <w:rPr>
                <w:rFonts w:ascii="Arial" w:hAnsi="Arial" w:cs="Arial"/>
                <w:color w:val="000000"/>
                <w:sz w:val="24"/>
                <w:szCs w:val="24"/>
                <w:lang w:eastAsia="en-US"/>
              </w:rPr>
            </w:pPr>
            <w:r w:rsidRPr="00154AE9">
              <w:rPr>
                <w:rFonts w:ascii="Arial" w:hAnsi="Arial" w:cs="Arial"/>
                <w:sz w:val="24"/>
                <w:szCs w:val="24"/>
              </w:rPr>
              <w:t>17</w:t>
            </w:r>
          </w:p>
        </w:tc>
      </w:tr>
      <w:tr w:rsidR="00CC5E89" w:rsidRPr="00154AE9" w14:paraId="12A54C4B" w14:textId="77777777" w:rsidTr="00CC5E89">
        <w:trPr>
          <w:trHeight w:val="340"/>
        </w:trPr>
        <w:tc>
          <w:tcPr>
            <w:tcW w:w="4673" w:type="dxa"/>
            <w:tcBorders>
              <w:top w:val="single" w:sz="4" w:space="0" w:color="auto"/>
              <w:left w:val="single" w:sz="4" w:space="0" w:color="auto"/>
              <w:bottom w:val="single" w:sz="4" w:space="0" w:color="auto"/>
              <w:right w:val="single" w:sz="4" w:space="0" w:color="auto"/>
            </w:tcBorders>
            <w:vAlign w:val="center"/>
          </w:tcPr>
          <w:p w14:paraId="1B8D97DB" w14:textId="7ED6397A" w:rsidR="00CC5E89" w:rsidRPr="00154AE9" w:rsidRDefault="00CC5E89" w:rsidP="00CC5E89">
            <w:pPr>
              <w:jc w:val="both"/>
              <w:rPr>
                <w:rFonts w:ascii="Arial" w:hAnsi="Arial" w:cs="Arial"/>
                <w:color w:val="000000"/>
                <w:sz w:val="24"/>
                <w:szCs w:val="24"/>
                <w:lang w:eastAsia="en-US"/>
              </w:rPr>
            </w:pPr>
            <w:r w:rsidRPr="00154AE9">
              <w:rPr>
                <w:rFonts w:ascii="Arial" w:hAnsi="Arial" w:cs="Arial"/>
                <w:sz w:val="24"/>
                <w:szCs w:val="24"/>
              </w:rPr>
              <w:t>Ekmek</w:t>
            </w:r>
          </w:p>
        </w:tc>
        <w:tc>
          <w:tcPr>
            <w:tcW w:w="1985" w:type="dxa"/>
            <w:tcBorders>
              <w:top w:val="single" w:sz="4" w:space="0" w:color="auto"/>
              <w:left w:val="single" w:sz="4" w:space="0" w:color="auto"/>
              <w:bottom w:val="single" w:sz="4" w:space="0" w:color="auto"/>
              <w:right w:val="single" w:sz="4" w:space="0" w:color="auto"/>
            </w:tcBorders>
            <w:vAlign w:val="center"/>
          </w:tcPr>
          <w:p w14:paraId="220771CB" w14:textId="7B67F368" w:rsidR="00CC5E89" w:rsidRPr="00154AE9" w:rsidRDefault="00CC5E89" w:rsidP="00CC5E89">
            <w:pPr>
              <w:ind w:right="113"/>
              <w:jc w:val="right"/>
              <w:rPr>
                <w:rFonts w:ascii="Arial" w:hAnsi="Arial" w:cs="Arial"/>
                <w:color w:val="000000"/>
                <w:sz w:val="24"/>
                <w:szCs w:val="24"/>
                <w:lang w:eastAsia="en-US"/>
              </w:rPr>
            </w:pPr>
            <w:r w:rsidRPr="00154AE9">
              <w:rPr>
                <w:rFonts w:ascii="Arial" w:hAnsi="Arial" w:cs="Arial"/>
                <w:sz w:val="24"/>
                <w:szCs w:val="24"/>
              </w:rPr>
              <w:t>664</w:t>
            </w:r>
          </w:p>
        </w:tc>
      </w:tr>
      <w:tr w:rsidR="00CC5E89" w:rsidRPr="00154AE9" w14:paraId="693A2C58" w14:textId="77777777" w:rsidTr="00CC5E89">
        <w:trPr>
          <w:trHeight w:val="340"/>
        </w:trPr>
        <w:tc>
          <w:tcPr>
            <w:tcW w:w="4673" w:type="dxa"/>
            <w:tcBorders>
              <w:top w:val="single" w:sz="4" w:space="0" w:color="auto"/>
              <w:left w:val="single" w:sz="4" w:space="0" w:color="auto"/>
              <w:bottom w:val="single" w:sz="4" w:space="0" w:color="auto"/>
              <w:right w:val="single" w:sz="4" w:space="0" w:color="auto"/>
            </w:tcBorders>
            <w:vAlign w:val="center"/>
          </w:tcPr>
          <w:p w14:paraId="39F2510B" w14:textId="5DF1CF32" w:rsidR="00CC5E89" w:rsidRPr="00154AE9" w:rsidRDefault="00CC5E89" w:rsidP="00CC5E89">
            <w:pPr>
              <w:jc w:val="both"/>
              <w:rPr>
                <w:rFonts w:ascii="Arial" w:hAnsi="Arial" w:cs="Arial"/>
                <w:color w:val="000000"/>
                <w:sz w:val="24"/>
                <w:szCs w:val="24"/>
                <w:lang w:eastAsia="en-US"/>
              </w:rPr>
            </w:pPr>
            <w:r w:rsidRPr="00154AE9">
              <w:rPr>
                <w:rFonts w:ascii="Arial" w:hAnsi="Arial" w:cs="Arial"/>
                <w:sz w:val="24"/>
                <w:szCs w:val="24"/>
              </w:rPr>
              <w:t>Unlu Mamuller ve Pastacılık Ürünleri</w:t>
            </w:r>
          </w:p>
        </w:tc>
        <w:tc>
          <w:tcPr>
            <w:tcW w:w="1985" w:type="dxa"/>
            <w:tcBorders>
              <w:top w:val="single" w:sz="4" w:space="0" w:color="auto"/>
              <w:left w:val="single" w:sz="4" w:space="0" w:color="auto"/>
              <w:bottom w:val="single" w:sz="4" w:space="0" w:color="auto"/>
              <w:right w:val="single" w:sz="4" w:space="0" w:color="auto"/>
            </w:tcBorders>
            <w:vAlign w:val="center"/>
          </w:tcPr>
          <w:p w14:paraId="201BE558" w14:textId="20A69918" w:rsidR="00CC5E89" w:rsidRPr="00154AE9" w:rsidRDefault="00CC5E89" w:rsidP="00CC5E89">
            <w:pPr>
              <w:ind w:right="113"/>
              <w:jc w:val="right"/>
              <w:rPr>
                <w:rFonts w:ascii="Arial" w:hAnsi="Arial" w:cs="Arial"/>
                <w:color w:val="000000"/>
                <w:sz w:val="24"/>
                <w:szCs w:val="24"/>
                <w:lang w:eastAsia="en-US"/>
              </w:rPr>
            </w:pPr>
            <w:r w:rsidRPr="00154AE9">
              <w:rPr>
                <w:rFonts w:ascii="Arial" w:hAnsi="Arial" w:cs="Arial"/>
                <w:sz w:val="24"/>
                <w:szCs w:val="24"/>
              </w:rPr>
              <w:t>2.002</w:t>
            </w:r>
          </w:p>
        </w:tc>
      </w:tr>
      <w:tr w:rsidR="00CC5E89" w:rsidRPr="00154AE9" w14:paraId="316209DD" w14:textId="77777777" w:rsidTr="00CC5E89">
        <w:trPr>
          <w:trHeight w:val="340"/>
        </w:trPr>
        <w:tc>
          <w:tcPr>
            <w:tcW w:w="4673" w:type="dxa"/>
            <w:tcBorders>
              <w:top w:val="single" w:sz="4" w:space="0" w:color="auto"/>
              <w:left w:val="single" w:sz="4" w:space="0" w:color="auto"/>
              <w:bottom w:val="single" w:sz="4" w:space="0" w:color="auto"/>
              <w:right w:val="single" w:sz="4" w:space="0" w:color="auto"/>
            </w:tcBorders>
            <w:vAlign w:val="center"/>
          </w:tcPr>
          <w:p w14:paraId="5691C644" w14:textId="324BDEB9" w:rsidR="00CC5E89" w:rsidRPr="00154AE9" w:rsidRDefault="00CC5E89" w:rsidP="00CC5E89">
            <w:pPr>
              <w:jc w:val="both"/>
              <w:rPr>
                <w:rFonts w:ascii="Arial" w:hAnsi="Arial" w:cs="Arial"/>
                <w:color w:val="000000"/>
                <w:sz w:val="24"/>
                <w:szCs w:val="24"/>
                <w:lang w:eastAsia="en-US"/>
              </w:rPr>
            </w:pPr>
            <w:r w:rsidRPr="00154AE9">
              <w:rPr>
                <w:rFonts w:ascii="Arial" w:hAnsi="Arial" w:cs="Arial"/>
                <w:sz w:val="24"/>
                <w:szCs w:val="24"/>
              </w:rPr>
              <w:t>Şuruplu Tatlılar</w:t>
            </w:r>
          </w:p>
        </w:tc>
        <w:tc>
          <w:tcPr>
            <w:tcW w:w="1985" w:type="dxa"/>
            <w:tcBorders>
              <w:top w:val="single" w:sz="4" w:space="0" w:color="auto"/>
              <w:left w:val="single" w:sz="4" w:space="0" w:color="auto"/>
              <w:bottom w:val="single" w:sz="4" w:space="0" w:color="auto"/>
              <w:right w:val="single" w:sz="4" w:space="0" w:color="auto"/>
            </w:tcBorders>
            <w:vAlign w:val="center"/>
          </w:tcPr>
          <w:p w14:paraId="3170044F" w14:textId="23AC311B" w:rsidR="00CC5E89" w:rsidRPr="00154AE9" w:rsidRDefault="00CC5E89" w:rsidP="00CC5E89">
            <w:pPr>
              <w:ind w:right="113"/>
              <w:jc w:val="right"/>
              <w:rPr>
                <w:rFonts w:ascii="Arial" w:hAnsi="Arial" w:cs="Arial"/>
                <w:color w:val="000000"/>
                <w:sz w:val="24"/>
                <w:szCs w:val="24"/>
                <w:lang w:eastAsia="en-US"/>
              </w:rPr>
            </w:pPr>
            <w:r w:rsidRPr="00154AE9">
              <w:rPr>
                <w:rFonts w:ascii="Arial" w:hAnsi="Arial" w:cs="Arial"/>
                <w:sz w:val="24"/>
                <w:szCs w:val="24"/>
              </w:rPr>
              <w:t>132</w:t>
            </w:r>
          </w:p>
        </w:tc>
      </w:tr>
      <w:tr w:rsidR="00CC5E89" w:rsidRPr="00154AE9" w14:paraId="5E685B8C" w14:textId="77777777" w:rsidTr="00CC5E89">
        <w:trPr>
          <w:trHeight w:val="340"/>
        </w:trPr>
        <w:tc>
          <w:tcPr>
            <w:tcW w:w="4673" w:type="dxa"/>
            <w:tcBorders>
              <w:top w:val="single" w:sz="4" w:space="0" w:color="auto"/>
              <w:left w:val="single" w:sz="4" w:space="0" w:color="auto"/>
              <w:bottom w:val="single" w:sz="4" w:space="0" w:color="auto"/>
              <w:right w:val="single" w:sz="4" w:space="0" w:color="auto"/>
            </w:tcBorders>
            <w:vAlign w:val="center"/>
          </w:tcPr>
          <w:p w14:paraId="04DA1FE2" w14:textId="1FE4A0BE" w:rsidR="00CC5E89" w:rsidRPr="00154AE9" w:rsidRDefault="00CC5E89" w:rsidP="00CC5E89">
            <w:pPr>
              <w:jc w:val="both"/>
              <w:rPr>
                <w:rFonts w:ascii="Arial" w:hAnsi="Arial" w:cs="Arial"/>
                <w:color w:val="000000"/>
                <w:sz w:val="24"/>
                <w:szCs w:val="24"/>
                <w:lang w:eastAsia="en-US"/>
              </w:rPr>
            </w:pPr>
            <w:r w:rsidRPr="00154AE9">
              <w:rPr>
                <w:rFonts w:ascii="Arial" w:hAnsi="Arial" w:cs="Arial"/>
                <w:sz w:val="24"/>
                <w:szCs w:val="24"/>
              </w:rPr>
              <w:t>Şekerleme Ürünleri</w:t>
            </w:r>
          </w:p>
        </w:tc>
        <w:tc>
          <w:tcPr>
            <w:tcW w:w="1985" w:type="dxa"/>
            <w:tcBorders>
              <w:top w:val="single" w:sz="4" w:space="0" w:color="auto"/>
              <w:left w:val="single" w:sz="4" w:space="0" w:color="auto"/>
              <w:bottom w:val="single" w:sz="4" w:space="0" w:color="auto"/>
              <w:right w:val="single" w:sz="4" w:space="0" w:color="auto"/>
            </w:tcBorders>
            <w:vAlign w:val="center"/>
          </w:tcPr>
          <w:p w14:paraId="3F05D926" w14:textId="20F75AE3" w:rsidR="00CC5E89" w:rsidRPr="00154AE9" w:rsidRDefault="00CC5E89" w:rsidP="00CC5E89">
            <w:pPr>
              <w:ind w:right="113"/>
              <w:jc w:val="right"/>
              <w:rPr>
                <w:rFonts w:ascii="Arial" w:hAnsi="Arial" w:cs="Arial"/>
                <w:color w:val="000000"/>
                <w:sz w:val="24"/>
                <w:szCs w:val="24"/>
                <w:lang w:eastAsia="en-US"/>
              </w:rPr>
            </w:pPr>
            <w:r w:rsidRPr="00154AE9">
              <w:rPr>
                <w:rFonts w:ascii="Arial" w:hAnsi="Arial" w:cs="Arial"/>
                <w:sz w:val="24"/>
                <w:szCs w:val="24"/>
              </w:rPr>
              <w:t>102</w:t>
            </w:r>
          </w:p>
        </w:tc>
      </w:tr>
      <w:tr w:rsidR="00CC5E89" w:rsidRPr="00154AE9" w14:paraId="69B4437D" w14:textId="77777777" w:rsidTr="00CC5E89">
        <w:trPr>
          <w:trHeight w:val="340"/>
        </w:trPr>
        <w:tc>
          <w:tcPr>
            <w:tcW w:w="4673" w:type="dxa"/>
            <w:tcBorders>
              <w:top w:val="single" w:sz="4" w:space="0" w:color="auto"/>
              <w:left w:val="single" w:sz="4" w:space="0" w:color="auto"/>
              <w:bottom w:val="single" w:sz="4" w:space="0" w:color="auto"/>
              <w:right w:val="single" w:sz="4" w:space="0" w:color="auto"/>
            </w:tcBorders>
            <w:vAlign w:val="center"/>
          </w:tcPr>
          <w:p w14:paraId="0BBF4229" w14:textId="4C668357" w:rsidR="00CC5E89" w:rsidRPr="00154AE9" w:rsidRDefault="00CC5E89" w:rsidP="00CC5E89">
            <w:pPr>
              <w:jc w:val="both"/>
              <w:rPr>
                <w:rFonts w:ascii="Arial" w:hAnsi="Arial" w:cs="Arial"/>
                <w:color w:val="000000"/>
                <w:sz w:val="24"/>
                <w:szCs w:val="24"/>
                <w:lang w:eastAsia="en-US"/>
              </w:rPr>
            </w:pPr>
            <w:r w:rsidRPr="00154AE9">
              <w:rPr>
                <w:rFonts w:ascii="Arial" w:hAnsi="Arial" w:cs="Arial"/>
                <w:sz w:val="24"/>
                <w:szCs w:val="24"/>
              </w:rPr>
              <w:t>Tahin, Helva, Pekmez</w:t>
            </w:r>
          </w:p>
        </w:tc>
        <w:tc>
          <w:tcPr>
            <w:tcW w:w="1985" w:type="dxa"/>
            <w:tcBorders>
              <w:top w:val="single" w:sz="4" w:space="0" w:color="auto"/>
              <w:left w:val="single" w:sz="4" w:space="0" w:color="auto"/>
              <w:bottom w:val="single" w:sz="4" w:space="0" w:color="auto"/>
              <w:right w:val="single" w:sz="4" w:space="0" w:color="auto"/>
            </w:tcBorders>
            <w:vAlign w:val="center"/>
          </w:tcPr>
          <w:p w14:paraId="4359DE5C" w14:textId="13C98862" w:rsidR="00CC5E89" w:rsidRPr="00154AE9" w:rsidRDefault="00CC5E89" w:rsidP="00CC5E89">
            <w:pPr>
              <w:ind w:right="113"/>
              <w:jc w:val="right"/>
              <w:rPr>
                <w:rFonts w:ascii="Arial" w:hAnsi="Arial" w:cs="Arial"/>
                <w:color w:val="000000"/>
                <w:sz w:val="24"/>
                <w:szCs w:val="24"/>
                <w:lang w:eastAsia="en-US"/>
              </w:rPr>
            </w:pPr>
            <w:r w:rsidRPr="00154AE9">
              <w:rPr>
                <w:rFonts w:ascii="Arial" w:hAnsi="Arial" w:cs="Arial"/>
                <w:sz w:val="24"/>
                <w:szCs w:val="24"/>
              </w:rPr>
              <w:t>65</w:t>
            </w:r>
          </w:p>
        </w:tc>
      </w:tr>
      <w:tr w:rsidR="00CC5E89" w:rsidRPr="00154AE9" w14:paraId="45311F1D" w14:textId="77777777" w:rsidTr="00CC5E89">
        <w:trPr>
          <w:trHeight w:val="340"/>
        </w:trPr>
        <w:tc>
          <w:tcPr>
            <w:tcW w:w="4673" w:type="dxa"/>
            <w:tcBorders>
              <w:top w:val="single" w:sz="4" w:space="0" w:color="auto"/>
              <w:left w:val="single" w:sz="4" w:space="0" w:color="auto"/>
              <w:bottom w:val="single" w:sz="4" w:space="0" w:color="auto"/>
              <w:right w:val="single" w:sz="4" w:space="0" w:color="auto"/>
            </w:tcBorders>
            <w:vAlign w:val="center"/>
          </w:tcPr>
          <w:p w14:paraId="4117D09E" w14:textId="3581E108" w:rsidR="00CC5E89" w:rsidRPr="00154AE9" w:rsidRDefault="00CC5E89" w:rsidP="00CC5E89">
            <w:pPr>
              <w:jc w:val="both"/>
              <w:rPr>
                <w:rFonts w:ascii="Arial" w:hAnsi="Arial" w:cs="Arial"/>
                <w:color w:val="000000"/>
                <w:sz w:val="24"/>
                <w:szCs w:val="24"/>
                <w:lang w:eastAsia="en-US"/>
              </w:rPr>
            </w:pPr>
            <w:r w:rsidRPr="00154AE9">
              <w:rPr>
                <w:rFonts w:ascii="Arial" w:hAnsi="Arial" w:cs="Arial"/>
                <w:sz w:val="24"/>
                <w:szCs w:val="24"/>
              </w:rPr>
              <w:t>Hazır Yemek ve Tabldot</w:t>
            </w:r>
          </w:p>
        </w:tc>
        <w:tc>
          <w:tcPr>
            <w:tcW w:w="1985" w:type="dxa"/>
            <w:tcBorders>
              <w:top w:val="single" w:sz="4" w:space="0" w:color="auto"/>
              <w:left w:val="single" w:sz="4" w:space="0" w:color="auto"/>
              <w:bottom w:val="single" w:sz="4" w:space="0" w:color="auto"/>
              <w:right w:val="single" w:sz="4" w:space="0" w:color="auto"/>
            </w:tcBorders>
            <w:vAlign w:val="center"/>
          </w:tcPr>
          <w:p w14:paraId="49AB2181" w14:textId="52A2CA0B" w:rsidR="00CC5E89" w:rsidRPr="00154AE9" w:rsidRDefault="00CC5E89" w:rsidP="00CC5E89">
            <w:pPr>
              <w:ind w:right="113"/>
              <w:jc w:val="right"/>
              <w:rPr>
                <w:rFonts w:ascii="Arial" w:hAnsi="Arial" w:cs="Arial"/>
                <w:color w:val="000000"/>
                <w:sz w:val="24"/>
                <w:szCs w:val="24"/>
                <w:lang w:eastAsia="en-US"/>
              </w:rPr>
            </w:pPr>
            <w:r w:rsidRPr="00154AE9">
              <w:rPr>
                <w:rFonts w:ascii="Arial" w:hAnsi="Arial" w:cs="Arial"/>
                <w:sz w:val="24"/>
                <w:szCs w:val="24"/>
              </w:rPr>
              <w:t>245</w:t>
            </w:r>
          </w:p>
        </w:tc>
      </w:tr>
      <w:tr w:rsidR="00CC5E89" w:rsidRPr="00154AE9" w14:paraId="24D42E96" w14:textId="77777777" w:rsidTr="00CC5E89">
        <w:trPr>
          <w:trHeight w:val="340"/>
        </w:trPr>
        <w:tc>
          <w:tcPr>
            <w:tcW w:w="4673" w:type="dxa"/>
            <w:tcBorders>
              <w:top w:val="single" w:sz="4" w:space="0" w:color="auto"/>
              <w:left w:val="single" w:sz="4" w:space="0" w:color="auto"/>
              <w:bottom w:val="single" w:sz="4" w:space="0" w:color="auto"/>
              <w:right w:val="single" w:sz="4" w:space="0" w:color="auto"/>
            </w:tcBorders>
            <w:vAlign w:val="center"/>
          </w:tcPr>
          <w:p w14:paraId="09B902FA" w14:textId="4A2DF58A" w:rsidR="00CC5E89" w:rsidRPr="00154AE9" w:rsidRDefault="00CC5E89" w:rsidP="00CC5E89">
            <w:pPr>
              <w:jc w:val="both"/>
              <w:rPr>
                <w:rFonts w:ascii="Arial" w:hAnsi="Arial" w:cs="Arial"/>
                <w:color w:val="000000"/>
                <w:sz w:val="24"/>
                <w:szCs w:val="24"/>
                <w:lang w:eastAsia="en-US"/>
              </w:rPr>
            </w:pPr>
            <w:r w:rsidRPr="00154AE9">
              <w:rPr>
                <w:rFonts w:ascii="Arial" w:hAnsi="Arial" w:cs="Arial"/>
                <w:sz w:val="24"/>
                <w:szCs w:val="24"/>
              </w:rPr>
              <w:t>Takviye Edici Gıda</w:t>
            </w:r>
          </w:p>
        </w:tc>
        <w:tc>
          <w:tcPr>
            <w:tcW w:w="1985" w:type="dxa"/>
            <w:tcBorders>
              <w:top w:val="single" w:sz="4" w:space="0" w:color="auto"/>
              <w:left w:val="single" w:sz="4" w:space="0" w:color="auto"/>
              <w:bottom w:val="single" w:sz="4" w:space="0" w:color="auto"/>
              <w:right w:val="single" w:sz="4" w:space="0" w:color="auto"/>
            </w:tcBorders>
            <w:vAlign w:val="center"/>
          </w:tcPr>
          <w:p w14:paraId="19B3E13A" w14:textId="60319E66" w:rsidR="00CC5E89" w:rsidRPr="00154AE9" w:rsidRDefault="00CC5E89" w:rsidP="00CC5E89">
            <w:pPr>
              <w:ind w:right="113"/>
              <w:jc w:val="right"/>
              <w:rPr>
                <w:rFonts w:ascii="Arial" w:hAnsi="Arial" w:cs="Arial"/>
                <w:color w:val="000000"/>
                <w:sz w:val="24"/>
                <w:szCs w:val="24"/>
                <w:lang w:eastAsia="en-US"/>
              </w:rPr>
            </w:pPr>
            <w:r w:rsidRPr="00154AE9">
              <w:rPr>
                <w:rFonts w:ascii="Arial" w:hAnsi="Arial" w:cs="Arial"/>
                <w:sz w:val="24"/>
                <w:szCs w:val="24"/>
              </w:rPr>
              <w:t>28</w:t>
            </w:r>
          </w:p>
        </w:tc>
      </w:tr>
      <w:tr w:rsidR="00CC5E89" w:rsidRPr="00154AE9" w14:paraId="687BB602" w14:textId="77777777" w:rsidTr="00CC5E89">
        <w:trPr>
          <w:trHeight w:val="340"/>
        </w:trPr>
        <w:tc>
          <w:tcPr>
            <w:tcW w:w="4673" w:type="dxa"/>
            <w:tcBorders>
              <w:top w:val="single" w:sz="4" w:space="0" w:color="auto"/>
              <w:left w:val="single" w:sz="4" w:space="0" w:color="auto"/>
              <w:bottom w:val="single" w:sz="4" w:space="0" w:color="auto"/>
              <w:right w:val="single" w:sz="4" w:space="0" w:color="auto"/>
            </w:tcBorders>
            <w:vAlign w:val="center"/>
          </w:tcPr>
          <w:p w14:paraId="4135A176" w14:textId="6A96A524" w:rsidR="00CC5E89" w:rsidRPr="00154AE9" w:rsidRDefault="00CC5E89" w:rsidP="00CC5E89">
            <w:pPr>
              <w:jc w:val="both"/>
              <w:rPr>
                <w:rFonts w:ascii="Arial" w:hAnsi="Arial" w:cs="Arial"/>
                <w:color w:val="000000"/>
                <w:sz w:val="24"/>
                <w:szCs w:val="24"/>
                <w:lang w:eastAsia="en-US"/>
              </w:rPr>
            </w:pPr>
            <w:r w:rsidRPr="00154AE9">
              <w:rPr>
                <w:rFonts w:ascii="Arial" w:hAnsi="Arial" w:cs="Arial"/>
                <w:sz w:val="24"/>
                <w:szCs w:val="24"/>
              </w:rPr>
              <w:t>Gıda ile Temas Eden Madde ve Malzeme</w:t>
            </w:r>
          </w:p>
        </w:tc>
        <w:tc>
          <w:tcPr>
            <w:tcW w:w="1985" w:type="dxa"/>
            <w:tcBorders>
              <w:top w:val="single" w:sz="4" w:space="0" w:color="auto"/>
              <w:left w:val="single" w:sz="4" w:space="0" w:color="auto"/>
              <w:bottom w:val="single" w:sz="4" w:space="0" w:color="auto"/>
              <w:right w:val="single" w:sz="4" w:space="0" w:color="auto"/>
            </w:tcBorders>
            <w:vAlign w:val="center"/>
          </w:tcPr>
          <w:p w14:paraId="41800CE6" w14:textId="304A3A1C" w:rsidR="00CC5E89" w:rsidRPr="00154AE9" w:rsidRDefault="00CC5E89" w:rsidP="00CC5E89">
            <w:pPr>
              <w:ind w:right="113"/>
              <w:jc w:val="right"/>
              <w:rPr>
                <w:rFonts w:ascii="Arial" w:hAnsi="Arial" w:cs="Arial"/>
                <w:color w:val="000000"/>
                <w:sz w:val="24"/>
                <w:szCs w:val="24"/>
                <w:lang w:eastAsia="en-US"/>
              </w:rPr>
            </w:pPr>
            <w:r w:rsidRPr="00154AE9">
              <w:rPr>
                <w:rFonts w:ascii="Arial" w:hAnsi="Arial" w:cs="Arial"/>
                <w:sz w:val="24"/>
                <w:szCs w:val="24"/>
              </w:rPr>
              <w:t>90</w:t>
            </w:r>
          </w:p>
        </w:tc>
      </w:tr>
      <w:tr w:rsidR="00CC5E89" w:rsidRPr="00154AE9" w14:paraId="68DC25A3" w14:textId="77777777" w:rsidTr="00CC5E89">
        <w:trPr>
          <w:trHeight w:val="340"/>
        </w:trPr>
        <w:tc>
          <w:tcPr>
            <w:tcW w:w="4673" w:type="dxa"/>
            <w:tcBorders>
              <w:top w:val="single" w:sz="4" w:space="0" w:color="auto"/>
              <w:left w:val="single" w:sz="4" w:space="0" w:color="auto"/>
              <w:bottom w:val="single" w:sz="4" w:space="0" w:color="auto"/>
              <w:right w:val="single" w:sz="4" w:space="0" w:color="auto"/>
            </w:tcBorders>
            <w:vAlign w:val="center"/>
          </w:tcPr>
          <w:p w14:paraId="02547B32" w14:textId="2AA40A75" w:rsidR="00CC5E89" w:rsidRPr="00154AE9" w:rsidRDefault="00CC5E89" w:rsidP="00CC5E89">
            <w:pPr>
              <w:jc w:val="both"/>
              <w:rPr>
                <w:rFonts w:ascii="Arial" w:hAnsi="Arial" w:cs="Arial"/>
                <w:color w:val="000000"/>
                <w:sz w:val="24"/>
                <w:szCs w:val="24"/>
                <w:lang w:eastAsia="en-US"/>
              </w:rPr>
            </w:pPr>
            <w:r w:rsidRPr="00154AE9">
              <w:rPr>
                <w:rFonts w:ascii="Arial" w:hAnsi="Arial" w:cs="Arial"/>
                <w:sz w:val="24"/>
                <w:szCs w:val="24"/>
              </w:rPr>
              <w:t>Meyve ve Sebze İşleme</w:t>
            </w:r>
          </w:p>
        </w:tc>
        <w:tc>
          <w:tcPr>
            <w:tcW w:w="1985" w:type="dxa"/>
            <w:tcBorders>
              <w:top w:val="single" w:sz="4" w:space="0" w:color="auto"/>
              <w:left w:val="single" w:sz="4" w:space="0" w:color="auto"/>
              <w:bottom w:val="single" w:sz="4" w:space="0" w:color="auto"/>
              <w:right w:val="single" w:sz="4" w:space="0" w:color="auto"/>
            </w:tcBorders>
            <w:vAlign w:val="center"/>
          </w:tcPr>
          <w:p w14:paraId="7E06E069" w14:textId="7231EC83" w:rsidR="00CC5E89" w:rsidRPr="00154AE9" w:rsidRDefault="00CC5E89" w:rsidP="00CC5E89">
            <w:pPr>
              <w:ind w:right="113"/>
              <w:jc w:val="right"/>
              <w:rPr>
                <w:rFonts w:ascii="Arial" w:hAnsi="Arial" w:cs="Arial"/>
                <w:color w:val="000000"/>
                <w:sz w:val="24"/>
                <w:szCs w:val="24"/>
                <w:lang w:eastAsia="en-US"/>
              </w:rPr>
            </w:pPr>
            <w:r w:rsidRPr="00154AE9">
              <w:rPr>
                <w:rFonts w:ascii="Arial" w:hAnsi="Arial" w:cs="Arial"/>
                <w:sz w:val="24"/>
                <w:szCs w:val="24"/>
              </w:rPr>
              <w:t>419</w:t>
            </w:r>
          </w:p>
        </w:tc>
      </w:tr>
      <w:tr w:rsidR="00CC5E89" w:rsidRPr="00154AE9" w14:paraId="3608C614" w14:textId="77777777" w:rsidTr="00CC5E89">
        <w:trPr>
          <w:trHeight w:val="340"/>
        </w:trPr>
        <w:tc>
          <w:tcPr>
            <w:tcW w:w="4673" w:type="dxa"/>
            <w:tcBorders>
              <w:top w:val="single" w:sz="4" w:space="0" w:color="auto"/>
              <w:left w:val="single" w:sz="4" w:space="0" w:color="auto"/>
              <w:bottom w:val="single" w:sz="4" w:space="0" w:color="auto"/>
              <w:right w:val="single" w:sz="4" w:space="0" w:color="auto"/>
            </w:tcBorders>
            <w:vAlign w:val="center"/>
          </w:tcPr>
          <w:p w14:paraId="15C12896" w14:textId="004B5EC5" w:rsidR="00CC5E89" w:rsidRPr="00154AE9" w:rsidRDefault="00CC5E89" w:rsidP="00CC5E89">
            <w:pPr>
              <w:jc w:val="both"/>
              <w:rPr>
                <w:rFonts w:ascii="Arial" w:hAnsi="Arial" w:cs="Arial"/>
                <w:color w:val="000000"/>
                <w:sz w:val="24"/>
                <w:szCs w:val="24"/>
                <w:lang w:eastAsia="en-US"/>
              </w:rPr>
            </w:pPr>
            <w:r w:rsidRPr="00154AE9">
              <w:rPr>
                <w:rFonts w:ascii="Arial" w:hAnsi="Arial" w:cs="Arial"/>
                <w:sz w:val="24"/>
                <w:szCs w:val="24"/>
              </w:rPr>
              <w:t>Alkolsüz İçecekler</w:t>
            </w:r>
          </w:p>
        </w:tc>
        <w:tc>
          <w:tcPr>
            <w:tcW w:w="1985" w:type="dxa"/>
            <w:tcBorders>
              <w:top w:val="single" w:sz="4" w:space="0" w:color="auto"/>
              <w:left w:val="single" w:sz="4" w:space="0" w:color="auto"/>
              <w:bottom w:val="single" w:sz="4" w:space="0" w:color="auto"/>
              <w:right w:val="single" w:sz="4" w:space="0" w:color="auto"/>
            </w:tcBorders>
            <w:vAlign w:val="center"/>
          </w:tcPr>
          <w:p w14:paraId="2E3EB093" w14:textId="667F64BC" w:rsidR="00CC5E89" w:rsidRPr="00154AE9" w:rsidRDefault="00CC5E89" w:rsidP="00CC5E89">
            <w:pPr>
              <w:ind w:right="113"/>
              <w:jc w:val="right"/>
              <w:rPr>
                <w:rFonts w:ascii="Arial" w:hAnsi="Arial" w:cs="Arial"/>
                <w:color w:val="000000"/>
                <w:sz w:val="24"/>
                <w:szCs w:val="24"/>
                <w:lang w:eastAsia="en-US"/>
              </w:rPr>
            </w:pPr>
            <w:r w:rsidRPr="00154AE9">
              <w:rPr>
                <w:rFonts w:ascii="Arial" w:hAnsi="Arial" w:cs="Arial"/>
                <w:sz w:val="24"/>
                <w:szCs w:val="24"/>
              </w:rPr>
              <w:t>54</w:t>
            </w:r>
          </w:p>
        </w:tc>
      </w:tr>
      <w:tr w:rsidR="00CC5E89" w:rsidRPr="00154AE9" w14:paraId="594E3C89" w14:textId="77777777" w:rsidTr="00CC5E89">
        <w:trPr>
          <w:trHeight w:val="340"/>
        </w:trPr>
        <w:tc>
          <w:tcPr>
            <w:tcW w:w="4673" w:type="dxa"/>
            <w:tcBorders>
              <w:top w:val="single" w:sz="4" w:space="0" w:color="auto"/>
              <w:left w:val="single" w:sz="4" w:space="0" w:color="auto"/>
              <w:bottom w:val="single" w:sz="4" w:space="0" w:color="auto"/>
              <w:right w:val="single" w:sz="4" w:space="0" w:color="auto"/>
            </w:tcBorders>
            <w:vAlign w:val="center"/>
          </w:tcPr>
          <w:p w14:paraId="5C5508D4" w14:textId="404870D7" w:rsidR="00CC5E89" w:rsidRPr="00154AE9" w:rsidRDefault="00CC5E89" w:rsidP="00CC5E89">
            <w:pPr>
              <w:jc w:val="both"/>
              <w:rPr>
                <w:rFonts w:ascii="Arial" w:hAnsi="Arial" w:cs="Arial"/>
                <w:color w:val="000000"/>
                <w:sz w:val="24"/>
                <w:szCs w:val="24"/>
                <w:lang w:eastAsia="en-US"/>
              </w:rPr>
            </w:pPr>
            <w:r w:rsidRPr="00154AE9">
              <w:rPr>
                <w:rFonts w:ascii="Arial" w:hAnsi="Arial" w:cs="Arial"/>
                <w:sz w:val="24"/>
                <w:szCs w:val="24"/>
              </w:rPr>
              <w:t>Bitkisel Yağ (zeytinyağı hariç)</w:t>
            </w:r>
          </w:p>
        </w:tc>
        <w:tc>
          <w:tcPr>
            <w:tcW w:w="1985" w:type="dxa"/>
            <w:tcBorders>
              <w:top w:val="single" w:sz="4" w:space="0" w:color="auto"/>
              <w:left w:val="single" w:sz="4" w:space="0" w:color="auto"/>
              <w:bottom w:val="single" w:sz="4" w:space="0" w:color="auto"/>
              <w:right w:val="single" w:sz="4" w:space="0" w:color="auto"/>
            </w:tcBorders>
            <w:vAlign w:val="center"/>
          </w:tcPr>
          <w:p w14:paraId="454092D8" w14:textId="361DC997" w:rsidR="00CC5E89" w:rsidRPr="00154AE9" w:rsidRDefault="00CC5E89" w:rsidP="00CC5E89">
            <w:pPr>
              <w:ind w:right="113"/>
              <w:jc w:val="right"/>
              <w:rPr>
                <w:rFonts w:ascii="Arial" w:hAnsi="Arial" w:cs="Arial"/>
                <w:color w:val="000000"/>
                <w:sz w:val="24"/>
                <w:szCs w:val="24"/>
                <w:lang w:eastAsia="en-US"/>
              </w:rPr>
            </w:pPr>
            <w:r w:rsidRPr="00154AE9">
              <w:rPr>
                <w:rFonts w:ascii="Arial" w:hAnsi="Arial" w:cs="Arial"/>
                <w:sz w:val="24"/>
                <w:szCs w:val="24"/>
              </w:rPr>
              <w:t>18</w:t>
            </w:r>
          </w:p>
        </w:tc>
      </w:tr>
      <w:tr w:rsidR="00CC5E89" w:rsidRPr="00154AE9" w14:paraId="3F552BD5" w14:textId="77777777" w:rsidTr="00CC5E89">
        <w:trPr>
          <w:trHeight w:val="340"/>
        </w:trPr>
        <w:tc>
          <w:tcPr>
            <w:tcW w:w="4673" w:type="dxa"/>
            <w:tcBorders>
              <w:top w:val="single" w:sz="4" w:space="0" w:color="auto"/>
              <w:left w:val="single" w:sz="4" w:space="0" w:color="auto"/>
              <w:bottom w:val="single" w:sz="4" w:space="0" w:color="auto"/>
              <w:right w:val="single" w:sz="4" w:space="0" w:color="auto"/>
            </w:tcBorders>
            <w:vAlign w:val="center"/>
          </w:tcPr>
          <w:p w14:paraId="4B28CECC" w14:textId="2FCB6565" w:rsidR="00CC5E89" w:rsidRPr="00154AE9" w:rsidRDefault="00CC5E89" w:rsidP="00CC5E89">
            <w:pPr>
              <w:jc w:val="both"/>
              <w:rPr>
                <w:rFonts w:ascii="Arial" w:hAnsi="Arial" w:cs="Arial"/>
                <w:color w:val="000000"/>
                <w:sz w:val="24"/>
                <w:szCs w:val="24"/>
                <w:lang w:eastAsia="en-US"/>
              </w:rPr>
            </w:pPr>
            <w:r w:rsidRPr="00154AE9">
              <w:rPr>
                <w:rFonts w:ascii="Arial" w:hAnsi="Arial" w:cs="Arial"/>
                <w:sz w:val="24"/>
                <w:szCs w:val="24"/>
              </w:rPr>
              <w:t>Zeytin İşleme</w:t>
            </w:r>
          </w:p>
        </w:tc>
        <w:tc>
          <w:tcPr>
            <w:tcW w:w="1985" w:type="dxa"/>
            <w:tcBorders>
              <w:top w:val="single" w:sz="4" w:space="0" w:color="auto"/>
              <w:left w:val="single" w:sz="4" w:space="0" w:color="auto"/>
              <w:bottom w:val="single" w:sz="4" w:space="0" w:color="auto"/>
              <w:right w:val="single" w:sz="4" w:space="0" w:color="auto"/>
            </w:tcBorders>
            <w:vAlign w:val="center"/>
          </w:tcPr>
          <w:p w14:paraId="77923701" w14:textId="28FDAEBB" w:rsidR="00CC5E89" w:rsidRPr="00154AE9" w:rsidRDefault="00CC5E89" w:rsidP="00CC5E89">
            <w:pPr>
              <w:ind w:right="113"/>
              <w:jc w:val="right"/>
              <w:rPr>
                <w:rFonts w:ascii="Arial" w:hAnsi="Arial" w:cs="Arial"/>
                <w:color w:val="000000"/>
                <w:sz w:val="24"/>
                <w:szCs w:val="24"/>
                <w:lang w:eastAsia="en-US"/>
              </w:rPr>
            </w:pPr>
            <w:r w:rsidRPr="00154AE9">
              <w:rPr>
                <w:rFonts w:ascii="Arial" w:hAnsi="Arial" w:cs="Arial"/>
                <w:sz w:val="24"/>
                <w:szCs w:val="24"/>
              </w:rPr>
              <w:t>503</w:t>
            </w:r>
          </w:p>
        </w:tc>
      </w:tr>
      <w:tr w:rsidR="00CC5E89" w:rsidRPr="00154AE9" w14:paraId="3B5C6CE3" w14:textId="77777777" w:rsidTr="00CC5E89">
        <w:trPr>
          <w:trHeight w:val="340"/>
        </w:trPr>
        <w:tc>
          <w:tcPr>
            <w:tcW w:w="4673" w:type="dxa"/>
            <w:tcBorders>
              <w:top w:val="single" w:sz="4" w:space="0" w:color="auto"/>
              <w:left w:val="single" w:sz="4" w:space="0" w:color="auto"/>
              <w:bottom w:val="single" w:sz="4" w:space="0" w:color="auto"/>
              <w:right w:val="single" w:sz="4" w:space="0" w:color="auto"/>
            </w:tcBorders>
            <w:vAlign w:val="center"/>
          </w:tcPr>
          <w:p w14:paraId="7826DBC6" w14:textId="27250A03" w:rsidR="00CC5E89" w:rsidRPr="00154AE9" w:rsidRDefault="00CC5E89" w:rsidP="00CC5E89">
            <w:pPr>
              <w:jc w:val="both"/>
              <w:rPr>
                <w:rFonts w:ascii="Arial" w:hAnsi="Arial" w:cs="Arial"/>
                <w:color w:val="000000"/>
                <w:sz w:val="24"/>
                <w:szCs w:val="24"/>
                <w:lang w:eastAsia="en-US"/>
              </w:rPr>
            </w:pPr>
            <w:r w:rsidRPr="00154AE9">
              <w:rPr>
                <w:rFonts w:ascii="Arial" w:hAnsi="Arial" w:cs="Arial"/>
                <w:sz w:val="24"/>
                <w:szCs w:val="24"/>
              </w:rPr>
              <w:t>Zeytinyağı Yağhanesi</w:t>
            </w:r>
          </w:p>
        </w:tc>
        <w:tc>
          <w:tcPr>
            <w:tcW w:w="1985" w:type="dxa"/>
            <w:tcBorders>
              <w:top w:val="single" w:sz="4" w:space="0" w:color="auto"/>
              <w:left w:val="single" w:sz="4" w:space="0" w:color="auto"/>
              <w:bottom w:val="single" w:sz="4" w:space="0" w:color="auto"/>
              <w:right w:val="single" w:sz="4" w:space="0" w:color="auto"/>
            </w:tcBorders>
            <w:vAlign w:val="center"/>
          </w:tcPr>
          <w:p w14:paraId="05CA4241" w14:textId="52FDD2E8" w:rsidR="00CC5E89" w:rsidRPr="00154AE9" w:rsidRDefault="00CC5E89" w:rsidP="00CC5E89">
            <w:pPr>
              <w:ind w:right="113"/>
              <w:jc w:val="right"/>
              <w:rPr>
                <w:rFonts w:ascii="Arial" w:hAnsi="Arial" w:cs="Arial"/>
                <w:color w:val="000000"/>
                <w:sz w:val="24"/>
                <w:szCs w:val="24"/>
                <w:lang w:eastAsia="en-US"/>
              </w:rPr>
            </w:pPr>
            <w:r w:rsidRPr="00154AE9">
              <w:rPr>
                <w:rFonts w:ascii="Arial" w:hAnsi="Arial" w:cs="Arial"/>
                <w:sz w:val="24"/>
                <w:szCs w:val="24"/>
              </w:rPr>
              <w:t>64</w:t>
            </w:r>
          </w:p>
        </w:tc>
      </w:tr>
    </w:tbl>
    <w:p w14:paraId="2A7E0BC5" w14:textId="77777777" w:rsidR="00750B90" w:rsidRPr="00154AE9" w:rsidRDefault="00750B90" w:rsidP="00750B90"/>
    <w:p w14:paraId="2C3499EB" w14:textId="1257A137" w:rsidR="00CC5E89" w:rsidRPr="00154AE9" w:rsidRDefault="00CC5E89" w:rsidP="00AB5AA1">
      <w:pPr>
        <w:pStyle w:val="Stil7"/>
      </w:pPr>
      <w:bookmarkStart w:id="52" w:name="_Toc220591887"/>
      <w:r w:rsidRPr="00154AE9">
        <w:lastRenderedPageBreak/>
        <w:t xml:space="preserve">Tablo </w:t>
      </w:r>
      <w:r w:rsidR="00750B90" w:rsidRPr="00154AE9">
        <w:t>7</w:t>
      </w:r>
      <w:r w:rsidRPr="00154AE9">
        <w:t>: Faaliyet Konularına Göre İlimizde Bulunan Yem Üretim İşletme Sayıları</w:t>
      </w:r>
      <w:bookmarkEnd w:id="52"/>
    </w:p>
    <w:tbl>
      <w:tblPr>
        <w:tblStyle w:val="TabloKlavuzu68"/>
        <w:tblW w:w="6516" w:type="dxa"/>
        <w:tblLook w:val="04A0" w:firstRow="1" w:lastRow="0" w:firstColumn="1" w:lastColumn="0" w:noHBand="0" w:noVBand="1"/>
      </w:tblPr>
      <w:tblGrid>
        <w:gridCol w:w="4390"/>
        <w:gridCol w:w="2126"/>
      </w:tblGrid>
      <w:tr w:rsidR="00CC5E89" w:rsidRPr="00154AE9" w14:paraId="5D752069" w14:textId="77777777" w:rsidTr="00CC5E89">
        <w:trPr>
          <w:trHeight w:val="293"/>
        </w:trPr>
        <w:tc>
          <w:tcPr>
            <w:tcW w:w="4390"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275EF520" w14:textId="77777777" w:rsidR="00CC5E89" w:rsidRPr="00154AE9" w:rsidRDefault="00CC5E89" w:rsidP="00EC2D55">
            <w:pPr>
              <w:rPr>
                <w:rFonts w:ascii="Arial" w:hAnsi="Arial" w:cs="Arial"/>
                <w:b/>
                <w:color w:val="000000"/>
                <w:sz w:val="24"/>
                <w:szCs w:val="24"/>
                <w:lang w:eastAsia="en-US"/>
              </w:rPr>
            </w:pPr>
            <w:r w:rsidRPr="00154AE9">
              <w:rPr>
                <w:rFonts w:ascii="Arial" w:hAnsi="Arial" w:cs="Arial"/>
                <w:b/>
                <w:color w:val="000000"/>
                <w:sz w:val="24"/>
                <w:szCs w:val="24"/>
                <w:lang w:eastAsia="en-US"/>
              </w:rPr>
              <w:t>Faaliyet Konuları</w:t>
            </w:r>
          </w:p>
        </w:tc>
        <w:tc>
          <w:tcPr>
            <w:tcW w:w="2126"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00EE9FCD" w14:textId="77777777" w:rsidR="00CC5E89" w:rsidRPr="00154AE9" w:rsidRDefault="00CC5E89" w:rsidP="00EC2D55">
            <w:pPr>
              <w:jc w:val="center"/>
              <w:rPr>
                <w:rFonts w:ascii="Arial" w:hAnsi="Arial" w:cs="Arial"/>
                <w:b/>
                <w:color w:val="000000"/>
                <w:sz w:val="24"/>
                <w:szCs w:val="24"/>
                <w:lang w:eastAsia="en-US"/>
              </w:rPr>
            </w:pPr>
            <w:r w:rsidRPr="00154AE9">
              <w:rPr>
                <w:rFonts w:ascii="Arial" w:hAnsi="Arial" w:cs="Arial"/>
                <w:b/>
                <w:color w:val="000000"/>
                <w:sz w:val="24"/>
                <w:szCs w:val="24"/>
                <w:lang w:eastAsia="en-US"/>
              </w:rPr>
              <w:t>İşletme Sayısı</w:t>
            </w:r>
          </w:p>
        </w:tc>
      </w:tr>
      <w:tr w:rsidR="00CC5E89" w:rsidRPr="00154AE9" w14:paraId="4E510339" w14:textId="77777777" w:rsidTr="00CC5E89">
        <w:trPr>
          <w:trHeight w:val="340"/>
        </w:trPr>
        <w:tc>
          <w:tcPr>
            <w:tcW w:w="4390" w:type="dxa"/>
            <w:tcBorders>
              <w:top w:val="single" w:sz="4" w:space="0" w:color="auto"/>
              <w:left w:val="single" w:sz="4" w:space="0" w:color="auto"/>
              <w:bottom w:val="single" w:sz="4" w:space="0" w:color="auto"/>
              <w:right w:val="single" w:sz="4" w:space="0" w:color="auto"/>
            </w:tcBorders>
            <w:vAlign w:val="center"/>
          </w:tcPr>
          <w:p w14:paraId="71694B09" w14:textId="32ACE95C" w:rsidR="00CC5E89" w:rsidRPr="00154AE9" w:rsidRDefault="00CC5E89" w:rsidP="00CC5E89">
            <w:pPr>
              <w:jc w:val="both"/>
              <w:rPr>
                <w:rFonts w:ascii="Arial" w:hAnsi="Arial" w:cs="Arial"/>
                <w:sz w:val="24"/>
                <w:szCs w:val="24"/>
              </w:rPr>
            </w:pPr>
            <w:r w:rsidRPr="00154AE9">
              <w:rPr>
                <w:rFonts w:ascii="Arial" w:hAnsi="Arial" w:cs="Arial"/>
                <w:sz w:val="24"/>
                <w:szCs w:val="24"/>
              </w:rPr>
              <w:t>Karma Yem Üreten Fabrika</w:t>
            </w:r>
          </w:p>
        </w:tc>
        <w:tc>
          <w:tcPr>
            <w:tcW w:w="2126" w:type="dxa"/>
            <w:tcBorders>
              <w:top w:val="single" w:sz="4" w:space="0" w:color="auto"/>
              <w:left w:val="single" w:sz="4" w:space="0" w:color="auto"/>
              <w:bottom w:val="single" w:sz="4" w:space="0" w:color="auto"/>
              <w:right w:val="single" w:sz="4" w:space="0" w:color="auto"/>
            </w:tcBorders>
            <w:vAlign w:val="center"/>
          </w:tcPr>
          <w:p w14:paraId="6F709D57" w14:textId="2E814737" w:rsidR="00CC5E89" w:rsidRPr="00154AE9" w:rsidRDefault="00CC5E89" w:rsidP="00CC5E89">
            <w:pPr>
              <w:ind w:right="113"/>
              <w:jc w:val="right"/>
              <w:rPr>
                <w:rFonts w:ascii="Arial" w:hAnsi="Arial" w:cs="Arial"/>
                <w:sz w:val="24"/>
                <w:szCs w:val="24"/>
              </w:rPr>
            </w:pPr>
            <w:r w:rsidRPr="00154AE9">
              <w:rPr>
                <w:rFonts w:ascii="Arial" w:hAnsi="Arial" w:cs="Arial"/>
                <w:sz w:val="24"/>
                <w:szCs w:val="24"/>
              </w:rPr>
              <w:t>12</w:t>
            </w:r>
          </w:p>
        </w:tc>
      </w:tr>
      <w:tr w:rsidR="00CC5E89" w:rsidRPr="00154AE9" w14:paraId="2956915C" w14:textId="77777777" w:rsidTr="00CC5E89">
        <w:trPr>
          <w:trHeight w:val="340"/>
        </w:trPr>
        <w:tc>
          <w:tcPr>
            <w:tcW w:w="4390" w:type="dxa"/>
            <w:tcBorders>
              <w:top w:val="single" w:sz="4" w:space="0" w:color="auto"/>
              <w:left w:val="single" w:sz="4" w:space="0" w:color="auto"/>
              <w:bottom w:val="single" w:sz="4" w:space="0" w:color="auto"/>
              <w:right w:val="single" w:sz="4" w:space="0" w:color="auto"/>
            </w:tcBorders>
            <w:vAlign w:val="center"/>
          </w:tcPr>
          <w:p w14:paraId="14F57BD9" w14:textId="3095C5D3" w:rsidR="00CC5E89" w:rsidRPr="00154AE9" w:rsidRDefault="00CC5E89" w:rsidP="00CC5E89">
            <w:pPr>
              <w:jc w:val="both"/>
              <w:rPr>
                <w:rFonts w:ascii="Arial" w:hAnsi="Arial" w:cs="Arial"/>
                <w:sz w:val="24"/>
                <w:szCs w:val="24"/>
              </w:rPr>
            </w:pPr>
            <w:r w:rsidRPr="00154AE9">
              <w:rPr>
                <w:rFonts w:ascii="Arial" w:hAnsi="Arial" w:cs="Arial"/>
                <w:sz w:val="24"/>
                <w:szCs w:val="24"/>
              </w:rPr>
              <w:t>Kayda Tabi Karma Yem Üreten İşletme</w:t>
            </w:r>
          </w:p>
        </w:tc>
        <w:tc>
          <w:tcPr>
            <w:tcW w:w="2126" w:type="dxa"/>
            <w:tcBorders>
              <w:top w:val="single" w:sz="4" w:space="0" w:color="auto"/>
              <w:left w:val="single" w:sz="4" w:space="0" w:color="auto"/>
              <w:bottom w:val="single" w:sz="4" w:space="0" w:color="auto"/>
              <w:right w:val="single" w:sz="4" w:space="0" w:color="auto"/>
            </w:tcBorders>
            <w:vAlign w:val="center"/>
          </w:tcPr>
          <w:p w14:paraId="289CFB04" w14:textId="7CD2F602" w:rsidR="00CC5E89" w:rsidRPr="00154AE9" w:rsidRDefault="00CC5E89" w:rsidP="00CC5E89">
            <w:pPr>
              <w:ind w:right="113"/>
              <w:jc w:val="right"/>
              <w:rPr>
                <w:rFonts w:ascii="Arial" w:hAnsi="Arial" w:cs="Arial"/>
                <w:sz w:val="24"/>
                <w:szCs w:val="24"/>
              </w:rPr>
            </w:pPr>
            <w:r w:rsidRPr="00154AE9">
              <w:rPr>
                <w:rFonts w:ascii="Arial" w:hAnsi="Arial" w:cs="Arial"/>
                <w:sz w:val="24"/>
                <w:szCs w:val="24"/>
              </w:rPr>
              <w:t>14</w:t>
            </w:r>
          </w:p>
        </w:tc>
      </w:tr>
      <w:tr w:rsidR="00CC5E89" w:rsidRPr="00154AE9" w14:paraId="321B3151" w14:textId="77777777" w:rsidTr="00CC5E89">
        <w:trPr>
          <w:trHeight w:val="340"/>
        </w:trPr>
        <w:tc>
          <w:tcPr>
            <w:tcW w:w="4390" w:type="dxa"/>
            <w:tcBorders>
              <w:top w:val="single" w:sz="4" w:space="0" w:color="auto"/>
              <w:left w:val="single" w:sz="4" w:space="0" w:color="auto"/>
              <w:bottom w:val="single" w:sz="4" w:space="0" w:color="auto"/>
              <w:right w:val="single" w:sz="4" w:space="0" w:color="auto"/>
            </w:tcBorders>
            <w:vAlign w:val="center"/>
          </w:tcPr>
          <w:p w14:paraId="79134624" w14:textId="44349A12" w:rsidR="00CC5E89" w:rsidRPr="00154AE9" w:rsidRDefault="00CC5E89" w:rsidP="00CC5E89">
            <w:pPr>
              <w:jc w:val="both"/>
              <w:rPr>
                <w:rFonts w:ascii="Arial" w:hAnsi="Arial" w:cs="Arial"/>
                <w:sz w:val="24"/>
                <w:szCs w:val="24"/>
              </w:rPr>
            </w:pPr>
            <w:r w:rsidRPr="00154AE9">
              <w:rPr>
                <w:rFonts w:ascii="Arial" w:hAnsi="Arial" w:cs="Arial"/>
                <w:sz w:val="24"/>
                <w:szCs w:val="24"/>
              </w:rPr>
              <w:t>Yem Katkı Maddesi Üreten İşletme</w:t>
            </w:r>
          </w:p>
        </w:tc>
        <w:tc>
          <w:tcPr>
            <w:tcW w:w="2126" w:type="dxa"/>
            <w:tcBorders>
              <w:top w:val="single" w:sz="4" w:space="0" w:color="auto"/>
              <w:left w:val="single" w:sz="4" w:space="0" w:color="auto"/>
              <w:bottom w:val="single" w:sz="4" w:space="0" w:color="auto"/>
              <w:right w:val="single" w:sz="4" w:space="0" w:color="auto"/>
            </w:tcBorders>
            <w:vAlign w:val="center"/>
          </w:tcPr>
          <w:p w14:paraId="7376DD78" w14:textId="31077B62" w:rsidR="00CC5E89" w:rsidRPr="00154AE9" w:rsidRDefault="00CC5E89" w:rsidP="00CC5E89">
            <w:pPr>
              <w:ind w:right="113"/>
              <w:jc w:val="right"/>
              <w:rPr>
                <w:rFonts w:ascii="Arial" w:hAnsi="Arial" w:cs="Arial"/>
                <w:sz w:val="24"/>
                <w:szCs w:val="24"/>
              </w:rPr>
            </w:pPr>
            <w:r w:rsidRPr="00154AE9">
              <w:rPr>
                <w:rFonts w:ascii="Arial" w:hAnsi="Arial" w:cs="Arial"/>
                <w:sz w:val="24"/>
                <w:szCs w:val="24"/>
              </w:rPr>
              <w:t>5</w:t>
            </w:r>
          </w:p>
        </w:tc>
      </w:tr>
      <w:tr w:rsidR="00CC5E89" w:rsidRPr="00154AE9" w14:paraId="775DE8C1" w14:textId="77777777" w:rsidTr="00CC5E89">
        <w:trPr>
          <w:trHeight w:val="340"/>
        </w:trPr>
        <w:tc>
          <w:tcPr>
            <w:tcW w:w="4390" w:type="dxa"/>
            <w:tcBorders>
              <w:top w:val="single" w:sz="4" w:space="0" w:color="auto"/>
              <w:left w:val="single" w:sz="4" w:space="0" w:color="auto"/>
              <w:bottom w:val="single" w:sz="4" w:space="0" w:color="auto"/>
              <w:right w:val="single" w:sz="4" w:space="0" w:color="auto"/>
            </w:tcBorders>
            <w:vAlign w:val="center"/>
          </w:tcPr>
          <w:p w14:paraId="583FB97B" w14:textId="07152616" w:rsidR="00CC5E89" w:rsidRPr="00154AE9" w:rsidRDefault="00CC5E89" w:rsidP="00CC5E89">
            <w:pPr>
              <w:jc w:val="both"/>
              <w:rPr>
                <w:rFonts w:ascii="Arial" w:hAnsi="Arial" w:cs="Arial"/>
                <w:sz w:val="24"/>
                <w:szCs w:val="24"/>
              </w:rPr>
            </w:pPr>
            <w:proofErr w:type="spellStart"/>
            <w:r w:rsidRPr="00154AE9">
              <w:rPr>
                <w:rFonts w:ascii="Arial" w:hAnsi="Arial" w:cs="Arial"/>
                <w:sz w:val="24"/>
                <w:szCs w:val="24"/>
              </w:rPr>
              <w:t>Premiks</w:t>
            </w:r>
            <w:proofErr w:type="spellEnd"/>
            <w:r w:rsidRPr="00154AE9">
              <w:rPr>
                <w:rFonts w:ascii="Arial" w:hAnsi="Arial" w:cs="Arial"/>
                <w:sz w:val="24"/>
                <w:szCs w:val="24"/>
              </w:rPr>
              <w:t xml:space="preserve"> Üreten İşletme</w:t>
            </w:r>
          </w:p>
        </w:tc>
        <w:tc>
          <w:tcPr>
            <w:tcW w:w="2126" w:type="dxa"/>
            <w:tcBorders>
              <w:top w:val="single" w:sz="4" w:space="0" w:color="auto"/>
              <w:left w:val="single" w:sz="4" w:space="0" w:color="auto"/>
              <w:bottom w:val="single" w:sz="4" w:space="0" w:color="auto"/>
              <w:right w:val="single" w:sz="4" w:space="0" w:color="auto"/>
            </w:tcBorders>
            <w:vAlign w:val="center"/>
          </w:tcPr>
          <w:p w14:paraId="1FBB8159" w14:textId="5162D868" w:rsidR="00CC5E89" w:rsidRPr="00154AE9" w:rsidRDefault="00CC5E89" w:rsidP="00CC5E89">
            <w:pPr>
              <w:ind w:right="113"/>
              <w:jc w:val="right"/>
              <w:rPr>
                <w:rFonts w:ascii="Arial" w:hAnsi="Arial" w:cs="Arial"/>
                <w:sz w:val="24"/>
                <w:szCs w:val="24"/>
              </w:rPr>
            </w:pPr>
            <w:r w:rsidRPr="00154AE9">
              <w:rPr>
                <w:rFonts w:ascii="Arial" w:hAnsi="Arial" w:cs="Arial"/>
                <w:sz w:val="24"/>
                <w:szCs w:val="24"/>
              </w:rPr>
              <w:t>8</w:t>
            </w:r>
          </w:p>
        </w:tc>
      </w:tr>
      <w:tr w:rsidR="00CC5E89" w:rsidRPr="00154AE9" w14:paraId="4DB19AEA" w14:textId="77777777" w:rsidTr="00CC5E89">
        <w:trPr>
          <w:trHeight w:val="340"/>
        </w:trPr>
        <w:tc>
          <w:tcPr>
            <w:tcW w:w="4390" w:type="dxa"/>
            <w:tcBorders>
              <w:top w:val="single" w:sz="4" w:space="0" w:color="auto"/>
              <w:left w:val="single" w:sz="4" w:space="0" w:color="auto"/>
              <w:bottom w:val="single" w:sz="4" w:space="0" w:color="auto"/>
              <w:right w:val="single" w:sz="4" w:space="0" w:color="auto"/>
            </w:tcBorders>
            <w:vAlign w:val="center"/>
          </w:tcPr>
          <w:p w14:paraId="68B72182" w14:textId="5814F362" w:rsidR="00CC5E89" w:rsidRPr="00154AE9" w:rsidRDefault="00CC5E89" w:rsidP="00CC5E89">
            <w:pPr>
              <w:jc w:val="both"/>
              <w:rPr>
                <w:rFonts w:ascii="Arial" w:hAnsi="Arial" w:cs="Arial"/>
                <w:sz w:val="24"/>
                <w:szCs w:val="24"/>
              </w:rPr>
            </w:pPr>
            <w:r w:rsidRPr="00154AE9">
              <w:rPr>
                <w:rFonts w:ascii="Arial" w:hAnsi="Arial" w:cs="Arial"/>
                <w:sz w:val="24"/>
                <w:szCs w:val="24"/>
              </w:rPr>
              <w:t>Kedi Köpek Maması Üreten İşletme</w:t>
            </w:r>
          </w:p>
        </w:tc>
        <w:tc>
          <w:tcPr>
            <w:tcW w:w="2126" w:type="dxa"/>
            <w:tcBorders>
              <w:top w:val="single" w:sz="4" w:space="0" w:color="auto"/>
              <w:left w:val="single" w:sz="4" w:space="0" w:color="auto"/>
              <w:bottom w:val="single" w:sz="4" w:space="0" w:color="auto"/>
              <w:right w:val="single" w:sz="4" w:space="0" w:color="auto"/>
            </w:tcBorders>
            <w:vAlign w:val="center"/>
          </w:tcPr>
          <w:p w14:paraId="548D598F" w14:textId="36C9DC21" w:rsidR="00CC5E89" w:rsidRPr="00154AE9" w:rsidRDefault="00CC5E89" w:rsidP="00CC5E89">
            <w:pPr>
              <w:ind w:right="113"/>
              <w:jc w:val="right"/>
              <w:rPr>
                <w:rFonts w:ascii="Arial" w:hAnsi="Arial" w:cs="Arial"/>
                <w:sz w:val="24"/>
                <w:szCs w:val="24"/>
              </w:rPr>
            </w:pPr>
            <w:r w:rsidRPr="00154AE9">
              <w:rPr>
                <w:rFonts w:ascii="Arial" w:hAnsi="Arial" w:cs="Arial"/>
                <w:sz w:val="24"/>
                <w:szCs w:val="24"/>
              </w:rPr>
              <w:t>2</w:t>
            </w:r>
          </w:p>
        </w:tc>
      </w:tr>
      <w:tr w:rsidR="00CC5E89" w:rsidRPr="00154AE9" w14:paraId="7D2D4679" w14:textId="77777777" w:rsidTr="00CC5E89">
        <w:trPr>
          <w:trHeight w:val="340"/>
        </w:trPr>
        <w:tc>
          <w:tcPr>
            <w:tcW w:w="4390" w:type="dxa"/>
            <w:tcBorders>
              <w:top w:val="single" w:sz="4" w:space="0" w:color="auto"/>
              <w:left w:val="single" w:sz="4" w:space="0" w:color="auto"/>
              <w:bottom w:val="single" w:sz="4" w:space="0" w:color="auto"/>
              <w:right w:val="single" w:sz="4" w:space="0" w:color="auto"/>
            </w:tcBorders>
            <w:vAlign w:val="center"/>
          </w:tcPr>
          <w:p w14:paraId="3190E64A" w14:textId="790EBC8B" w:rsidR="00CC5E89" w:rsidRPr="00154AE9" w:rsidRDefault="00CC5E89" w:rsidP="00CC5E89">
            <w:pPr>
              <w:jc w:val="both"/>
              <w:rPr>
                <w:rFonts w:ascii="Arial" w:hAnsi="Arial" w:cs="Arial"/>
                <w:sz w:val="24"/>
                <w:szCs w:val="24"/>
              </w:rPr>
            </w:pPr>
            <w:r w:rsidRPr="00154AE9">
              <w:rPr>
                <w:rFonts w:ascii="Arial" w:hAnsi="Arial" w:cs="Arial"/>
                <w:sz w:val="24"/>
                <w:szCs w:val="24"/>
              </w:rPr>
              <w:t>Köpek Çiğneme Ürünü Üreten İşletme</w:t>
            </w:r>
          </w:p>
        </w:tc>
        <w:tc>
          <w:tcPr>
            <w:tcW w:w="2126" w:type="dxa"/>
            <w:tcBorders>
              <w:top w:val="single" w:sz="4" w:space="0" w:color="auto"/>
              <w:left w:val="single" w:sz="4" w:space="0" w:color="auto"/>
              <w:bottom w:val="single" w:sz="4" w:space="0" w:color="auto"/>
              <w:right w:val="single" w:sz="4" w:space="0" w:color="auto"/>
            </w:tcBorders>
            <w:vAlign w:val="center"/>
          </w:tcPr>
          <w:p w14:paraId="1EDF7236" w14:textId="4564298A" w:rsidR="00CC5E89" w:rsidRPr="00154AE9" w:rsidRDefault="00CC5E89" w:rsidP="00CC5E89">
            <w:pPr>
              <w:ind w:right="113"/>
              <w:jc w:val="right"/>
              <w:rPr>
                <w:rFonts w:ascii="Arial" w:hAnsi="Arial" w:cs="Arial"/>
                <w:sz w:val="24"/>
                <w:szCs w:val="24"/>
              </w:rPr>
            </w:pPr>
            <w:r w:rsidRPr="00154AE9">
              <w:rPr>
                <w:rFonts w:ascii="Arial" w:hAnsi="Arial" w:cs="Arial"/>
                <w:sz w:val="24"/>
                <w:szCs w:val="24"/>
              </w:rPr>
              <w:t>1</w:t>
            </w:r>
          </w:p>
        </w:tc>
      </w:tr>
      <w:tr w:rsidR="00CC5E89" w:rsidRPr="00154AE9" w14:paraId="798073D9" w14:textId="77777777" w:rsidTr="00CC5E89">
        <w:trPr>
          <w:trHeight w:val="340"/>
        </w:trPr>
        <w:tc>
          <w:tcPr>
            <w:tcW w:w="4390" w:type="dxa"/>
            <w:tcBorders>
              <w:top w:val="single" w:sz="4" w:space="0" w:color="auto"/>
              <w:left w:val="single" w:sz="4" w:space="0" w:color="auto"/>
              <w:bottom w:val="single" w:sz="4" w:space="0" w:color="auto"/>
              <w:right w:val="single" w:sz="4" w:space="0" w:color="auto"/>
            </w:tcBorders>
            <w:vAlign w:val="center"/>
          </w:tcPr>
          <w:p w14:paraId="4CF58D63" w14:textId="2E9A7584" w:rsidR="00CC5E89" w:rsidRPr="00154AE9" w:rsidRDefault="00CC5E89" w:rsidP="00CC5E89">
            <w:pPr>
              <w:jc w:val="both"/>
              <w:rPr>
                <w:rFonts w:ascii="Arial" w:hAnsi="Arial" w:cs="Arial"/>
                <w:sz w:val="24"/>
                <w:szCs w:val="24"/>
              </w:rPr>
            </w:pPr>
            <w:proofErr w:type="spellStart"/>
            <w:r w:rsidRPr="00154AE9">
              <w:rPr>
                <w:rFonts w:ascii="Arial" w:hAnsi="Arial" w:cs="Arial"/>
                <w:sz w:val="24"/>
                <w:szCs w:val="24"/>
              </w:rPr>
              <w:t>Rendering</w:t>
            </w:r>
            <w:proofErr w:type="spellEnd"/>
            <w:r w:rsidRPr="00154AE9">
              <w:rPr>
                <w:rFonts w:ascii="Arial" w:hAnsi="Arial" w:cs="Arial"/>
                <w:sz w:val="24"/>
                <w:szCs w:val="24"/>
              </w:rPr>
              <w:t xml:space="preserve"> İşletmesi</w:t>
            </w:r>
          </w:p>
        </w:tc>
        <w:tc>
          <w:tcPr>
            <w:tcW w:w="2126" w:type="dxa"/>
            <w:tcBorders>
              <w:top w:val="single" w:sz="4" w:space="0" w:color="auto"/>
              <w:left w:val="single" w:sz="4" w:space="0" w:color="auto"/>
              <w:bottom w:val="single" w:sz="4" w:space="0" w:color="auto"/>
              <w:right w:val="single" w:sz="4" w:space="0" w:color="auto"/>
            </w:tcBorders>
            <w:vAlign w:val="center"/>
          </w:tcPr>
          <w:p w14:paraId="033DEB81" w14:textId="769B0F62" w:rsidR="00CC5E89" w:rsidRPr="00154AE9" w:rsidRDefault="00CC5E89" w:rsidP="00CC5E89">
            <w:pPr>
              <w:ind w:right="113"/>
              <w:jc w:val="right"/>
              <w:rPr>
                <w:rFonts w:ascii="Arial" w:hAnsi="Arial" w:cs="Arial"/>
                <w:sz w:val="24"/>
                <w:szCs w:val="24"/>
              </w:rPr>
            </w:pPr>
            <w:r w:rsidRPr="00154AE9">
              <w:rPr>
                <w:rFonts w:ascii="Arial" w:hAnsi="Arial" w:cs="Arial"/>
                <w:sz w:val="24"/>
                <w:szCs w:val="24"/>
              </w:rPr>
              <w:t>3</w:t>
            </w:r>
          </w:p>
        </w:tc>
      </w:tr>
      <w:tr w:rsidR="00CC5E89" w:rsidRPr="00154AE9" w14:paraId="715B0275" w14:textId="77777777" w:rsidTr="00CC5E89">
        <w:trPr>
          <w:trHeight w:val="340"/>
        </w:trPr>
        <w:tc>
          <w:tcPr>
            <w:tcW w:w="4390" w:type="dxa"/>
            <w:tcBorders>
              <w:top w:val="single" w:sz="4" w:space="0" w:color="auto"/>
              <w:left w:val="single" w:sz="4" w:space="0" w:color="auto"/>
              <w:bottom w:val="single" w:sz="4" w:space="0" w:color="auto"/>
              <w:right w:val="single" w:sz="4" w:space="0" w:color="auto"/>
            </w:tcBorders>
            <w:vAlign w:val="center"/>
          </w:tcPr>
          <w:p w14:paraId="4FE950AE" w14:textId="35AA18EA" w:rsidR="00CC5E89" w:rsidRPr="00154AE9" w:rsidRDefault="00CC5E89" w:rsidP="00CC5E89">
            <w:pPr>
              <w:jc w:val="both"/>
              <w:rPr>
                <w:rFonts w:ascii="Arial" w:hAnsi="Arial" w:cs="Arial"/>
                <w:sz w:val="24"/>
                <w:szCs w:val="24"/>
              </w:rPr>
            </w:pPr>
            <w:r w:rsidRPr="00154AE9">
              <w:rPr>
                <w:rFonts w:ascii="Arial" w:hAnsi="Arial" w:cs="Arial"/>
                <w:sz w:val="24"/>
                <w:szCs w:val="24"/>
              </w:rPr>
              <w:t>Hayvansal Yan Ürün Muamele Tesisi</w:t>
            </w:r>
          </w:p>
        </w:tc>
        <w:tc>
          <w:tcPr>
            <w:tcW w:w="2126" w:type="dxa"/>
            <w:tcBorders>
              <w:top w:val="single" w:sz="4" w:space="0" w:color="auto"/>
              <w:left w:val="single" w:sz="4" w:space="0" w:color="auto"/>
              <w:bottom w:val="single" w:sz="4" w:space="0" w:color="auto"/>
              <w:right w:val="single" w:sz="4" w:space="0" w:color="auto"/>
            </w:tcBorders>
            <w:vAlign w:val="center"/>
          </w:tcPr>
          <w:p w14:paraId="44C915ED" w14:textId="598A9BA7" w:rsidR="00CC5E89" w:rsidRPr="00154AE9" w:rsidRDefault="00CC5E89" w:rsidP="00CC5E89">
            <w:pPr>
              <w:ind w:right="113"/>
              <w:jc w:val="right"/>
              <w:rPr>
                <w:rFonts w:ascii="Arial" w:hAnsi="Arial" w:cs="Arial"/>
                <w:sz w:val="24"/>
                <w:szCs w:val="24"/>
              </w:rPr>
            </w:pPr>
            <w:r w:rsidRPr="00154AE9">
              <w:rPr>
                <w:rFonts w:ascii="Arial" w:hAnsi="Arial" w:cs="Arial"/>
                <w:sz w:val="24"/>
                <w:szCs w:val="24"/>
              </w:rPr>
              <w:t>2</w:t>
            </w:r>
          </w:p>
        </w:tc>
      </w:tr>
      <w:tr w:rsidR="00CC5E89" w:rsidRPr="00154AE9" w14:paraId="1EF54FB1" w14:textId="77777777" w:rsidTr="00CC5E89">
        <w:trPr>
          <w:trHeight w:val="340"/>
        </w:trPr>
        <w:tc>
          <w:tcPr>
            <w:tcW w:w="4390" w:type="dxa"/>
            <w:tcBorders>
              <w:top w:val="single" w:sz="4" w:space="0" w:color="auto"/>
              <w:left w:val="single" w:sz="4" w:space="0" w:color="auto"/>
              <w:bottom w:val="single" w:sz="4" w:space="0" w:color="auto"/>
              <w:right w:val="single" w:sz="4" w:space="0" w:color="auto"/>
            </w:tcBorders>
            <w:vAlign w:val="center"/>
          </w:tcPr>
          <w:p w14:paraId="4B7A28C8" w14:textId="35823CEC" w:rsidR="00CC5E89" w:rsidRPr="00154AE9" w:rsidRDefault="00CC5E89" w:rsidP="00CC5E89">
            <w:pPr>
              <w:jc w:val="both"/>
              <w:rPr>
                <w:rFonts w:ascii="Arial" w:hAnsi="Arial" w:cs="Arial"/>
                <w:sz w:val="24"/>
                <w:szCs w:val="24"/>
              </w:rPr>
            </w:pPr>
            <w:r w:rsidRPr="00154AE9">
              <w:rPr>
                <w:rFonts w:ascii="Arial" w:hAnsi="Arial" w:cs="Arial"/>
                <w:sz w:val="24"/>
                <w:szCs w:val="24"/>
              </w:rPr>
              <w:t>Kendi Yemini Yapan Çiftlikler</w:t>
            </w:r>
          </w:p>
        </w:tc>
        <w:tc>
          <w:tcPr>
            <w:tcW w:w="2126" w:type="dxa"/>
            <w:tcBorders>
              <w:top w:val="single" w:sz="4" w:space="0" w:color="auto"/>
              <w:left w:val="single" w:sz="4" w:space="0" w:color="auto"/>
              <w:bottom w:val="single" w:sz="4" w:space="0" w:color="auto"/>
              <w:right w:val="single" w:sz="4" w:space="0" w:color="auto"/>
            </w:tcBorders>
            <w:vAlign w:val="center"/>
          </w:tcPr>
          <w:p w14:paraId="287B5840" w14:textId="6067E8BF" w:rsidR="00CC5E89" w:rsidRPr="00154AE9" w:rsidRDefault="00CC5E89" w:rsidP="00CC5E89">
            <w:pPr>
              <w:ind w:right="113"/>
              <w:jc w:val="right"/>
              <w:rPr>
                <w:rFonts w:ascii="Arial" w:hAnsi="Arial" w:cs="Arial"/>
                <w:sz w:val="24"/>
                <w:szCs w:val="24"/>
              </w:rPr>
            </w:pPr>
            <w:r w:rsidRPr="00154AE9">
              <w:rPr>
                <w:rFonts w:ascii="Arial" w:hAnsi="Arial" w:cs="Arial"/>
                <w:sz w:val="24"/>
                <w:szCs w:val="24"/>
              </w:rPr>
              <w:t>23</w:t>
            </w:r>
          </w:p>
        </w:tc>
      </w:tr>
      <w:tr w:rsidR="00CC5E89" w:rsidRPr="00154AE9" w14:paraId="7EF90C4F" w14:textId="77777777" w:rsidTr="00CC5E89">
        <w:trPr>
          <w:trHeight w:val="340"/>
        </w:trPr>
        <w:tc>
          <w:tcPr>
            <w:tcW w:w="4390" w:type="dxa"/>
            <w:tcBorders>
              <w:top w:val="single" w:sz="4" w:space="0" w:color="auto"/>
              <w:left w:val="single" w:sz="4" w:space="0" w:color="auto"/>
              <w:bottom w:val="single" w:sz="4" w:space="0" w:color="auto"/>
              <w:right w:val="single" w:sz="4" w:space="0" w:color="auto"/>
            </w:tcBorders>
            <w:vAlign w:val="center"/>
          </w:tcPr>
          <w:p w14:paraId="43FEF4DE" w14:textId="0D58DE60" w:rsidR="00CC5E89" w:rsidRPr="00154AE9" w:rsidRDefault="00CC5E89" w:rsidP="00CC5E89">
            <w:pPr>
              <w:jc w:val="both"/>
              <w:rPr>
                <w:rFonts w:ascii="Arial" w:hAnsi="Arial" w:cs="Arial"/>
                <w:sz w:val="24"/>
                <w:szCs w:val="24"/>
              </w:rPr>
            </w:pPr>
            <w:r w:rsidRPr="00154AE9">
              <w:rPr>
                <w:rFonts w:ascii="Arial" w:hAnsi="Arial" w:cs="Arial"/>
                <w:sz w:val="24"/>
                <w:szCs w:val="24"/>
              </w:rPr>
              <w:t>Yem Hammaddesi İşleyen İşletmeler</w:t>
            </w:r>
          </w:p>
        </w:tc>
        <w:tc>
          <w:tcPr>
            <w:tcW w:w="2126" w:type="dxa"/>
            <w:tcBorders>
              <w:top w:val="single" w:sz="4" w:space="0" w:color="auto"/>
              <w:left w:val="single" w:sz="4" w:space="0" w:color="auto"/>
              <w:bottom w:val="single" w:sz="4" w:space="0" w:color="auto"/>
              <w:right w:val="single" w:sz="4" w:space="0" w:color="auto"/>
            </w:tcBorders>
            <w:vAlign w:val="center"/>
          </w:tcPr>
          <w:p w14:paraId="2704D200" w14:textId="2557CD70" w:rsidR="00CC5E89" w:rsidRPr="00154AE9" w:rsidRDefault="00CC5E89" w:rsidP="00CC5E89">
            <w:pPr>
              <w:ind w:right="113"/>
              <w:jc w:val="right"/>
              <w:rPr>
                <w:rFonts w:ascii="Arial" w:hAnsi="Arial" w:cs="Arial"/>
                <w:sz w:val="24"/>
                <w:szCs w:val="24"/>
              </w:rPr>
            </w:pPr>
            <w:r w:rsidRPr="00154AE9">
              <w:rPr>
                <w:rFonts w:ascii="Arial" w:hAnsi="Arial" w:cs="Arial"/>
                <w:sz w:val="24"/>
                <w:szCs w:val="24"/>
              </w:rPr>
              <w:t>21</w:t>
            </w:r>
          </w:p>
        </w:tc>
      </w:tr>
      <w:tr w:rsidR="00CC5E89" w:rsidRPr="00154AE9" w14:paraId="07A58722" w14:textId="77777777" w:rsidTr="00CC5E89">
        <w:trPr>
          <w:trHeight w:val="340"/>
        </w:trPr>
        <w:tc>
          <w:tcPr>
            <w:tcW w:w="4390" w:type="dxa"/>
            <w:tcBorders>
              <w:top w:val="single" w:sz="4" w:space="0" w:color="auto"/>
              <w:left w:val="single" w:sz="4" w:space="0" w:color="auto"/>
              <w:bottom w:val="single" w:sz="4" w:space="0" w:color="auto"/>
              <w:right w:val="single" w:sz="4" w:space="0" w:color="auto"/>
            </w:tcBorders>
            <w:vAlign w:val="center"/>
          </w:tcPr>
          <w:p w14:paraId="335A2963" w14:textId="3470FCE2" w:rsidR="00CC5E89" w:rsidRPr="00154AE9" w:rsidRDefault="00CC5E89" w:rsidP="00CC5E89">
            <w:pPr>
              <w:jc w:val="both"/>
              <w:rPr>
                <w:rFonts w:ascii="Arial" w:hAnsi="Arial" w:cs="Arial"/>
                <w:sz w:val="24"/>
                <w:szCs w:val="24"/>
              </w:rPr>
            </w:pPr>
            <w:r w:rsidRPr="00154AE9">
              <w:rPr>
                <w:rFonts w:ascii="Arial" w:hAnsi="Arial" w:cs="Arial"/>
                <w:sz w:val="24"/>
                <w:szCs w:val="24"/>
              </w:rPr>
              <w:t>Yem Hammadde Tedarikçileri</w:t>
            </w:r>
          </w:p>
        </w:tc>
        <w:tc>
          <w:tcPr>
            <w:tcW w:w="2126" w:type="dxa"/>
            <w:tcBorders>
              <w:top w:val="single" w:sz="4" w:space="0" w:color="auto"/>
              <w:left w:val="single" w:sz="4" w:space="0" w:color="auto"/>
              <w:bottom w:val="single" w:sz="4" w:space="0" w:color="auto"/>
              <w:right w:val="single" w:sz="4" w:space="0" w:color="auto"/>
            </w:tcBorders>
            <w:vAlign w:val="center"/>
          </w:tcPr>
          <w:p w14:paraId="24F28A04" w14:textId="6DA2309B" w:rsidR="00CC5E89" w:rsidRPr="00154AE9" w:rsidRDefault="00CC5E89" w:rsidP="00CC5E89">
            <w:pPr>
              <w:ind w:right="113"/>
              <w:jc w:val="right"/>
              <w:rPr>
                <w:rFonts w:ascii="Arial" w:hAnsi="Arial" w:cs="Arial"/>
                <w:sz w:val="24"/>
                <w:szCs w:val="24"/>
              </w:rPr>
            </w:pPr>
            <w:r w:rsidRPr="00154AE9">
              <w:rPr>
                <w:rFonts w:ascii="Arial" w:hAnsi="Arial" w:cs="Arial"/>
                <w:sz w:val="24"/>
                <w:szCs w:val="24"/>
              </w:rPr>
              <w:t>78</w:t>
            </w:r>
          </w:p>
        </w:tc>
      </w:tr>
    </w:tbl>
    <w:p w14:paraId="1E74566A" w14:textId="1BFD2337" w:rsidR="00975C10" w:rsidRPr="00154AE9" w:rsidRDefault="009B405D" w:rsidP="00932B4B">
      <w:pPr>
        <w:pStyle w:val="11"/>
        <w:spacing w:line="240" w:lineRule="auto"/>
        <w:ind w:left="567"/>
        <w:rPr>
          <w:rFonts w:ascii="Arial" w:hAnsi="Arial" w:cs="Arial"/>
          <w:sz w:val="24"/>
          <w:szCs w:val="24"/>
        </w:rPr>
      </w:pPr>
      <w:r w:rsidRPr="00154AE9">
        <w:rPr>
          <w:rFonts w:ascii="Arial" w:hAnsi="Arial" w:cs="Arial"/>
          <w:sz w:val="24"/>
          <w:szCs w:val="24"/>
          <w:lang w:val="tr-TR"/>
        </w:rPr>
        <w:t xml:space="preserve">1.3. </w:t>
      </w:r>
      <w:r w:rsidR="008128DF" w:rsidRPr="00154AE9">
        <w:rPr>
          <w:rFonts w:ascii="Arial" w:hAnsi="Arial" w:cs="Arial"/>
          <w:sz w:val="24"/>
          <w:szCs w:val="24"/>
        </w:rPr>
        <w:t xml:space="preserve">Konularına </w:t>
      </w:r>
      <w:r w:rsidRPr="00154AE9">
        <w:rPr>
          <w:rFonts w:ascii="Arial" w:hAnsi="Arial" w:cs="Arial"/>
          <w:sz w:val="24"/>
          <w:szCs w:val="24"/>
        </w:rPr>
        <w:t xml:space="preserve">Göre Denetim Sayıları </w:t>
      </w:r>
    </w:p>
    <w:p w14:paraId="3BEF4C9E" w14:textId="36449DED" w:rsidR="004463C5" w:rsidRPr="00154AE9" w:rsidRDefault="004463C5" w:rsidP="00486C72">
      <w:pPr>
        <w:pStyle w:val="Stil7"/>
      </w:pPr>
      <w:bookmarkStart w:id="53" w:name="_Toc220591888"/>
      <w:r w:rsidRPr="00154AE9">
        <w:t xml:space="preserve">Tablo </w:t>
      </w:r>
      <w:r w:rsidR="00750B90" w:rsidRPr="00154AE9">
        <w:t>8</w:t>
      </w:r>
      <w:r w:rsidRPr="00154AE9">
        <w:t>: Denetim Sayıları</w:t>
      </w:r>
      <w:bookmarkEnd w:id="53"/>
    </w:p>
    <w:tbl>
      <w:tblPr>
        <w:tblStyle w:val="TabloKlavuzu68"/>
        <w:tblW w:w="6516" w:type="dxa"/>
        <w:tblLook w:val="04A0" w:firstRow="1" w:lastRow="0" w:firstColumn="1" w:lastColumn="0" w:noHBand="0" w:noVBand="1"/>
      </w:tblPr>
      <w:tblGrid>
        <w:gridCol w:w="4390"/>
        <w:gridCol w:w="2126"/>
      </w:tblGrid>
      <w:tr w:rsidR="00CC5E89" w:rsidRPr="00154AE9" w14:paraId="0568A4D2" w14:textId="77777777" w:rsidTr="009B405D">
        <w:trPr>
          <w:trHeight w:val="293"/>
        </w:trPr>
        <w:tc>
          <w:tcPr>
            <w:tcW w:w="4390" w:type="dxa"/>
            <w:tcBorders>
              <w:top w:val="single" w:sz="4" w:space="0" w:color="auto"/>
              <w:left w:val="single" w:sz="4" w:space="0" w:color="auto"/>
              <w:bottom w:val="single" w:sz="4" w:space="0" w:color="auto"/>
              <w:right w:val="single" w:sz="4" w:space="0" w:color="auto"/>
            </w:tcBorders>
            <w:shd w:val="clear" w:color="auto" w:fill="C5E0B3"/>
            <w:vAlign w:val="center"/>
          </w:tcPr>
          <w:p w14:paraId="7D7CF3A0" w14:textId="6933C3AF" w:rsidR="00CC5E89" w:rsidRPr="00154AE9" w:rsidRDefault="00CC5E89" w:rsidP="00CC5E89">
            <w:pPr>
              <w:rPr>
                <w:rFonts w:ascii="Arial" w:hAnsi="Arial" w:cs="Arial"/>
                <w:b/>
                <w:sz w:val="24"/>
                <w:szCs w:val="24"/>
                <w:lang w:eastAsia="en-US"/>
              </w:rPr>
            </w:pPr>
            <w:r w:rsidRPr="00154AE9">
              <w:rPr>
                <w:rFonts w:ascii="Arial" w:hAnsi="Arial" w:cs="Arial"/>
                <w:b/>
                <w:bCs/>
                <w:kern w:val="24"/>
                <w:sz w:val="24"/>
                <w:szCs w:val="24"/>
              </w:rPr>
              <w:t>Konularına Göre Denetim Sayısı</w:t>
            </w:r>
          </w:p>
        </w:tc>
        <w:tc>
          <w:tcPr>
            <w:tcW w:w="2126" w:type="dxa"/>
            <w:tcBorders>
              <w:top w:val="single" w:sz="4" w:space="0" w:color="auto"/>
              <w:left w:val="single" w:sz="4" w:space="0" w:color="auto"/>
              <w:bottom w:val="single" w:sz="4" w:space="0" w:color="auto"/>
              <w:right w:val="single" w:sz="4" w:space="0" w:color="auto"/>
            </w:tcBorders>
            <w:shd w:val="clear" w:color="auto" w:fill="C5E0B3"/>
            <w:vAlign w:val="center"/>
          </w:tcPr>
          <w:p w14:paraId="3D9B2F0C" w14:textId="01E701CC" w:rsidR="00CC5E89" w:rsidRPr="00154AE9" w:rsidRDefault="00CC5E89" w:rsidP="00CC5E89">
            <w:pPr>
              <w:jc w:val="center"/>
              <w:rPr>
                <w:rFonts w:ascii="Arial" w:hAnsi="Arial" w:cs="Arial"/>
                <w:b/>
                <w:sz w:val="24"/>
                <w:szCs w:val="24"/>
                <w:lang w:eastAsia="en-US"/>
              </w:rPr>
            </w:pPr>
            <w:r w:rsidRPr="00154AE9">
              <w:rPr>
                <w:rFonts w:ascii="Arial" w:hAnsi="Arial" w:cs="Arial"/>
                <w:b/>
                <w:bCs/>
                <w:kern w:val="24"/>
                <w:sz w:val="24"/>
                <w:szCs w:val="24"/>
              </w:rPr>
              <w:t>Denetim Sayısı</w:t>
            </w:r>
          </w:p>
        </w:tc>
      </w:tr>
      <w:tr w:rsidR="00CC5E89" w:rsidRPr="00154AE9" w14:paraId="49DC7A72" w14:textId="77777777" w:rsidTr="009B405D">
        <w:trPr>
          <w:trHeight w:val="340"/>
        </w:trPr>
        <w:tc>
          <w:tcPr>
            <w:tcW w:w="4390" w:type="dxa"/>
            <w:tcBorders>
              <w:top w:val="single" w:sz="4" w:space="0" w:color="auto"/>
              <w:left w:val="single" w:sz="4" w:space="0" w:color="auto"/>
              <w:bottom w:val="single" w:sz="4" w:space="0" w:color="auto"/>
              <w:right w:val="single" w:sz="4" w:space="0" w:color="auto"/>
            </w:tcBorders>
            <w:vAlign w:val="center"/>
          </w:tcPr>
          <w:p w14:paraId="1A87CE61" w14:textId="4BE1684D" w:rsidR="00CC5E89" w:rsidRPr="00154AE9" w:rsidRDefault="00CC5E89" w:rsidP="00CC5E89">
            <w:pPr>
              <w:jc w:val="both"/>
              <w:rPr>
                <w:rFonts w:ascii="Arial" w:hAnsi="Arial" w:cs="Arial"/>
                <w:sz w:val="24"/>
                <w:szCs w:val="24"/>
              </w:rPr>
            </w:pPr>
            <w:r w:rsidRPr="00154AE9">
              <w:rPr>
                <w:rFonts w:ascii="Arial" w:hAnsi="Arial" w:cs="Arial"/>
                <w:sz w:val="24"/>
                <w:szCs w:val="24"/>
              </w:rPr>
              <w:t xml:space="preserve">Alo </w:t>
            </w:r>
            <w:r w:rsidR="009C399F" w:rsidRPr="00154AE9">
              <w:rPr>
                <w:rFonts w:ascii="Arial" w:hAnsi="Arial" w:cs="Arial"/>
                <w:sz w:val="24"/>
                <w:szCs w:val="24"/>
              </w:rPr>
              <w:t>174 Denetim Sayısı</w:t>
            </w:r>
          </w:p>
        </w:tc>
        <w:tc>
          <w:tcPr>
            <w:tcW w:w="2126" w:type="dxa"/>
            <w:tcBorders>
              <w:top w:val="single" w:sz="4" w:space="0" w:color="auto"/>
              <w:left w:val="single" w:sz="4" w:space="0" w:color="auto"/>
              <w:bottom w:val="single" w:sz="4" w:space="0" w:color="auto"/>
              <w:right w:val="single" w:sz="4" w:space="0" w:color="auto"/>
            </w:tcBorders>
            <w:vAlign w:val="center"/>
          </w:tcPr>
          <w:p w14:paraId="67051AA8" w14:textId="2C19E9FE" w:rsidR="00CC5E89" w:rsidRPr="00154AE9" w:rsidRDefault="00CC5E89" w:rsidP="00CC5E89">
            <w:pPr>
              <w:ind w:right="113"/>
              <w:jc w:val="right"/>
              <w:rPr>
                <w:rFonts w:ascii="Arial" w:hAnsi="Arial" w:cs="Arial"/>
                <w:sz w:val="24"/>
                <w:szCs w:val="24"/>
              </w:rPr>
            </w:pPr>
            <w:r w:rsidRPr="00154AE9">
              <w:rPr>
                <w:rFonts w:ascii="Arial" w:hAnsi="Arial" w:cs="Arial"/>
                <w:sz w:val="24"/>
                <w:szCs w:val="24"/>
              </w:rPr>
              <w:t>3.447</w:t>
            </w:r>
          </w:p>
        </w:tc>
      </w:tr>
      <w:tr w:rsidR="00CC5E89" w:rsidRPr="00154AE9" w14:paraId="5EF96436" w14:textId="77777777" w:rsidTr="009B405D">
        <w:trPr>
          <w:trHeight w:val="340"/>
        </w:trPr>
        <w:tc>
          <w:tcPr>
            <w:tcW w:w="4390" w:type="dxa"/>
            <w:tcBorders>
              <w:top w:val="single" w:sz="4" w:space="0" w:color="auto"/>
              <w:left w:val="single" w:sz="4" w:space="0" w:color="auto"/>
              <w:bottom w:val="single" w:sz="4" w:space="0" w:color="auto"/>
              <w:right w:val="single" w:sz="4" w:space="0" w:color="auto"/>
            </w:tcBorders>
            <w:vAlign w:val="center"/>
          </w:tcPr>
          <w:p w14:paraId="2A5231F8" w14:textId="0D2BBD99" w:rsidR="00CC5E89" w:rsidRPr="00154AE9" w:rsidRDefault="00CC5E89" w:rsidP="00CC5E89">
            <w:pPr>
              <w:jc w:val="both"/>
              <w:rPr>
                <w:rFonts w:ascii="Arial" w:hAnsi="Arial" w:cs="Arial"/>
                <w:sz w:val="24"/>
                <w:szCs w:val="24"/>
              </w:rPr>
            </w:pPr>
            <w:r w:rsidRPr="00154AE9">
              <w:rPr>
                <w:rFonts w:ascii="Arial" w:hAnsi="Arial" w:cs="Arial"/>
                <w:sz w:val="24"/>
                <w:szCs w:val="24"/>
              </w:rPr>
              <w:t xml:space="preserve">CİMER </w:t>
            </w:r>
            <w:r w:rsidR="009C399F" w:rsidRPr="00154AE9">
              <w:rPr>
                <w:rFonts w:ascii="Arial" w:hAnsi="Arial" w:cs="Arial"/>
                <w:sz w:val="24"/>
                <w:szCs w:val="24"/>
              </w:rPr>
              <w:t>Denetim Sayısı</w:t>
            </w:r>
          </w:p>
        </w:tc>
        <w:tc>
          <w:tcPr>
            <w:tcW w:w="2126" w:type="dxa"/>
            <w:tcBorders>
              <w:top w:val="single" w:sz="4" w:space="0" w:color="auto"/>
              <w:left w:val="single" w:sz="4" w:space="0" w:color="auto"/>
              <w:bottom w:val="single" w:sz="4" w:space="0" w:color="auto"/>
              <w:right w:val="single" w:sz="4" w:space="0" w:color="auto"/>
            </w:tcBorders>
            <w:vAlign w:val="center"/>
          </w:tcPr>
          <w:p w14:paraId="2E53C6AB" w14:textId="1FE348AA" w:rsidR="00CC5E89" w:rsidRPr="00154AE9" w:rsidRDefault="00CC5E89" w:rsidP="00CC5E89">
            <w:pPr>
              <w:ind w:right="113"/>
              <w:jc w:val="right"/>
              <w:rPr>
                <w:rFonts w:ascii="Arial" w:hAnsi="Arial" w:cs="Arial"/>
                <w:sz w:val="24"/>
                <w:szCs w:val="24"/>
              </w:rPr>
            </w:pPr>
            <w:r w:rsidRPr="00154AE9">
              <w:rPr>
                <w:rFonts w:ascii="Arial" w:hAnsi="Arial" w:cs="Arial"/>
                <w:sz w:val="24"/>
                <w:szCs w:val="24"/>
              </w:rPr>
              <w:t>677</w:t>
            </w:r>
          </w:p>
        </w:tc>
      </w:tr>
      <w:tr w:rsidR="00CC5E89" w:rsidRPr="00154AE9" w14:paraId="1D1EC945" w14:textId="77777777" w:rsidTr="009B405D">
        <w:trPr>
          <w:trHeight w:val="340"/>
        </w:trPr>
        <w:tc>
          <w:tcPr>
            <w:tcW w:w="4390" w:type="dxa"/>
            <w:tcBorders>
              <w:top w:val="single" w:sz="4" w:space="0" w:color="auto"/>
              <w:left w:val="single" w:sz="4" w:space="0" w:color="auto"/>
              <w:bottom w:val="single" w:sz="4" w:space="0" w:color="auto"/>
              <w:right w:val="single" w:sz="4" w:space="0" w:color="auto"/>
            </w:tcBorders>
            <w:vAlign w:val="center"/>
          </w:tcPr>
          <w:p w14:paraId="20866082" w14:textId="143F9485" w:rsidR="00CC5E89" w:rsidRPr="00154AE9" w:rsidRDefault="00CC5E89" w:rsidP="00CC5E89">
            <w:pPr>
              <w:jc w:val="both"/>
              <w:rPr>
                <w:rFonts w:ascii="Arial" w:hAnsi="Arial" w:cs="Arial"/>
                <w:sz w:val="24"/>
                <w:szCs w:val="24"/>
              </w:rPr>
            </w:pPr>
            <w:r w:rsidRPr="00154AE9">
              <w:rPr>
                <w:rFonts w:ascii="Arial" w:hAnsi="Arial" w:cs="Arial"/>
                <w:sz w:val="24"/>
                <w:szCs w:val="24"/>
              </w:rPr>
              <w:t xml:space="preserve">İhbar </w:t>
            </w:r>
            <w:r w:rsidR="009C399F" w:rsidRPr="00154AE9">
              <w:rPr>
                <w:rFonts w:ascii="Arial" w:hAnsi="Arial" w:cs="Arial"/>
                <w:sz w:val="24"/>
                <w:szCs w:val="24"/>
              </w:rPr>
              <w:t xml:space="preserve">Ve </w:t>
            </w:r>
            <w:r w:rsidRPr="00154AE9">
              <w:rPr>
                <w:rFonts w:ascii="Arial" w:hAnsi="Arial" w:cs="Arial"/>
                <w:sz w:val="24"/>
                <w:szCs w:val="24"/>
              </w:rPr>
              <w:t xml:space="preserve">Şikâyet </w:t>
            </w:r>
            <w:r w:rsidR="009C399F" w:rsidRPr="00154AE9">
              <w:rPr>
                <w:rFonts w:ascii="Arial" w:hAnsi="Arial" w:cs="Arial"/>
                <w:sz w:val="24"/>
                <w:szCs w:val="24"/>
              </w:rPr>
              <w:t>Denetim Sayısı</w:t>
            </w:r>
          </w:p>
        </w:tc>
        <w:tc>
          <w:tcPr>
            <w:tcW w:w="2126" w:type="dxa"/>
            <w:tcBorders>
              <w:top w:val="single" w:sz="4" w:space="0" w:color="auto"/>
              <w:left w:val="single" w:sz="4" w:space="0" w:color="auto"/>
              <w:bottom w:val="single" w:sz="4" w:space="0" w:color="auto"/>
              <w:right w:val="single" w:sz="4" w:space="0" w:color="auto"/>
            </w:tcBorders>
            <w:vAlign w:val="center"/>
          </w:tcPr>
          <w:p w14:paraId="5E311C7D" w14:textId="30BC2AC8" w:rsidR="00CC5E89" w:rsidRPr="00154AE9" w:rsidRDefault="00CC5E89" w:rsidP="00CC5E89">
            <w:pPr>
              <w:ind w:right="113"/>
              <w:jc w:val="right"/>
              <w:rPr>
                <w:rFonts w:ascii="Arial" w:hAnsi="Arial" w:cs="Arial"/>
                <w:sz w:val="24"/>
                <w:szCs w:val="24"/>
              </w:rPr>
            </w:pPr>
            <w:r w:rsidRPr="00154AE9">
              <w:rPr>
                <w:rFonts w:ascii="Arial" w:hAnsi="Arial" w:cs="Arial"/>
                <w:sz w:val="24"/>
                <w:szCs w:val="24"/>
              </w:rPr>
              <w:t>27</w:t>
            </w:r>
          </w:p>
        </w:tc>
      </w:tr>
      <w:tr w:rsidR="00CC5E89" w:rsidRPr="00154AE9" w14:paraId="1766878D" w14:textId="77777777" w:rsidTr="009B405D">
        <w:trPr>
          <w:trHeight w:val="340"/>
        </w:trPr>
        <w:tc>
          <w:tcPr>
            <w:tcW w:w="4390" w:type="dxa"/>
            <w:tcBorders>
              <w:top w:val="single" w:sz="4" w:space="0" w:color="auto"/>
              <w:left w:val="single" w:sz="4" w:space="0" w:color="auto"/>
              <w:bottom w:val="single" w:sz="4" w:space="0" w:color="auto"/>
              <w:right w:val="single" w:sz="4" w:space="0" w:color="auto"/>
            </w:tcBorders>
            <w:vAlign w:val="center"/>
          </w:tcPr>
          <w:p w14:paraId="411C1816" w14:textId="5850F9C9" w:rsidR="00CC5E89" w:rsidRPr="00154AE9" w:rsidRDefault="00CC5E89" w:rsidP="00CC5E89">
            <w:pPr>
              <w:jc w:val="both"/>
              <w:rPr>
                <w:rFonts w:ascii="Arial" w:hAnsi="Arial" w:cs="Arial"/>
                <w:sz w:val="24"/>
                <w:szCs w:val="24"/>
              </w:rPr>
            </w:pPr>
            <w:r w:rsidRPr="00154AE9">
              <w:rPr>
                <w:rFonts w:ascii="Arial" w:hAnsi="Arial" w:cs="Arial"/>
                <w:sz w:val="24"/>
                <w:szCs w:val="24"/>
              </w:rPr>
              <w:t>Onay</w:t>
            </w:r>
            <w:r w:rsidR="009C399F" w:rsidRPr="00154AE9">
              <w:rPr>
                <w:rFonts w:ascii="Arial" w:hAnsi="Arial" w:cs="Arial"/>
                <w:sz w:val="24"/>
                <w:szCs w:val="24"/>
              </w:rPr>
              <w:t>/</w:t>
            </w:r>
            <w:r w:rsidRPr="00154AE9">
              <w:rPr>
                <w:rFonts w:ascii="Arial" w:hAnsi="Arial" w:cs="Arial"/>
                <w:sz w:val="24"/>
                <w:szCs w:val="24"/>
              </w:rPr>
              <w:t xml:space="preserve">Şartlı Onay </w:t>
            </w:r>
            <w:r w:rsidR="009C399F" w:rsidRPr="00154AE9">
              <w:rPr>
                <w:rFonts w:ascii="Arial" w:hAnsi="Arial" w:cs="Arial"/>
                <w:sz w:val="24"/>
                <w:szCs w:val="24"/>
              </w:rPr>
              <w:t>Denetim Sayısı</w:t>
            </w:r>
          </w:p>
        </w:tc>
        <w:tc>
          <w:tcPr>
            <w:tcW w:w="2126" w:type="dxa"/>
            <w:tcBorders>
              <w:top w:val="single" w:sz="4" w:space="0" w:color="auto"/>
              <w:left w:val="single" w:sz="4" w:space="0" w:color="auto"/>
              <w:bottom w:val="single" w:sz="4" w:space="0" w:color="auto"/>
              <w:right w:val="single" w:sz="4" w:space="0" w:color="auto"/>
            </w:tcBorders>
            <w:vAlign w:val="center"/>
          </w:tcPr>
          <w:p w14:paraId="6DD4CA6C" w14:textId="55604E6F" w:rsidR="00CC5E89" w:rsidRPr="00154AE9" w:rsidRDefault="00CC5E89" w:rsidP="00CC5E89">
            <w:pPr>
              <w:ind w:right="113"/>
              <w:jc w:val="right"/>
              <w:rPr>
                <w:rFonts w:ascii="Arial" w:hAnsi="Arial" w:cs="Arial"/>
                <w:sz w:val="24"/>
                <w:szCs w:val="24"/>
              </w:rPr>
            </w:pPr>
            <w:r w:rsidRPr="00154AE9">
              <w:rPr>
                <w:rFonts w:ascii="Arial" w:hAnsi="Arial" w:cs="Arial"/>
                <w:sz w:val="24"/>
                <w:szCs w:val="24"/>
              </w:rPr>
              <w:t>327</w:t>
            </w:r>
          </w:p>
        </w:tc>
      </w:tr>
      <w:tr w:rsidR="00CC5E89" w:rsidRPr="00154AE9" w14:paraId="470AA1EA" w14:textId="77777777" w:rsidTr="009B405D">
        <w:trPr>
          <w:trHeight w:val="340"/>
        </w:trPr>
        <w:tc>
          <w:tcPr>
            <w:tcW w:w="4390" w:type="dxa"/>
            <w:tcBorders>
              <w:top w:val="single" w:sz="4" w:space="0" w:color="auto"/>
              <w:left w:val="single" w:sz="4" w:space="0" w:color="auto"/>
              <w:bottom w:val="single" w:sz="4" w:space="0" w:color="auto"/>
              <w:right w:val="single" w:sz="4" w:space="0" w:color="auto"/>
            </w:tcBorders>
            <w:vAlign w:val="center"/>
          </w:tcPr>
          <w:p w14:paraId="536AD881" w14:textId="7601F1C8" w:rsidR="00CC5E89" w:rsidRPr="00154AE9" w:rsidRDefault="00CC5E89" w:rsidP="00CC5E89">
            <w:pPr>
              <w:jc w:val="both"/>
              <w:rPr>
                <w:rFonts w:ascii="Arial" w:hAnsi="Arial" w:cs="Arial"/>
                <w:sz w:val="24"/>
                <w:szCs w:val="24"/>
              </w:rPr>
            </w:pPr>
            <w:r w:rsidRPr="00154AE9">
              <w:rPr>
                <w:rFonts w:ascii="Arial" w:hAnsi="Arial" w:cs="Arial"/>
                <w:sz w:val="24"/>
                <w:szCs w:val="24"/>
              </w:rPr>
              <w:t xml:space="preserve">Rutin </w:t>
            </w:r>
            <w:r w:rsidR="009C399F" w:rsidRPr="00154AE9">
              <w:rPr>
                <w:rFonts w:ascii="Arial" w:hAnsi="Arial" w:cs="Arial"/>
                <w:sz w:val="24"/>
                <w:szCs w:val="24"/>
              </w:rPr>
              <w:t>Kontrol Gıda Denetimi Sayısı</w:t>
            </w:r>
          </w:p>
        </w:tc>
        <w:tc>
          <w:tcPr>
            <w:tcW w:w="2126" w:type="dxa"/>
            <w:tcBorders>
              <w:top w:val="single" w:sz="4" w:space="0" w:color="auto"/>
              <w:left w:val="single" w:sz="4" w:space="0" w:color="auto"/>
              <w:bottom w:val="single" w:sz="4" w:space="0" w:color="auto"/>
              <w:right w:val="single" w:sz="4" w:space="0" w:color="auto"/>
            </w:tcBorders>
            <w:vAlign w:val="center"/>
          </w:tcPr>
          <w:p w14:paraId="4500B41D" w14:textId="2B920DD8" w:rsidR="00CC5E89" w:rsidRPr="00154AE9" w:rsidRDefault="00CC5E89" w:rsidP="00CC5E89">
            <w:pPr>
              <w:ind w:right="113"/>
              <w:jc w:val="right"/>
              <w:rPr>
                <w:rFonts w:ascii="Arial" w:hAnsi="Arial" w:cs="Arial"/>
                <w:sz w:val="24"/>
                <w:szCs w:val="24"/>
              </w:rPr>
            </w:pPr>
            <w:r w:rsidRPr="00154AE9">
              <w:rPr>
                <w:rFonts w:ascii="Arial" w:hAnsi="Arial" w:cs="Arial"/>
                <w:color w:val="000000"/>
                <w:sz w:val="24"/>
                <w:szCs w:val="24"/>
              </w:rPr>
              <w:t>49.052</w:t>
            </w:r>
          </w:p>
        </w:tc>
      </w:tr>
      <w:tr w:rsidR="00CC5E89" w:rsidRPr="00154AE9" w14:paraId="6BE56AC6" w14:textId="77777777" w:rsidTr="009B405D">
        <w:trPr>
          <w:trHeight w:val="340"/>
        </w:trPr>
        <w:tc>
          <w:tcPr>
            <w:tcW w:w="4390" w:type="dxa"/>
            <w:tcBorders>
              <w:top w:val="single" w:sz="4" w:space="0" w:color="auto"/>
              <w:left w:val="single" w:sz="4" w:space="0" w:color="auto"/>
              <w:bottom w:val="single" w:sz="4" w:space="0" w:color="auto"/>
              <w:right w:val="single" w:sz="4" w:space="0" w:color="auto"/>
            </w:tcBorders>
            <w:vAlign w:val="center"/>
          </w:tcPr>
          <w:p w14:paraId="7DF25EA1" w14:textId="6574C7AE" w:rsidR="00CC5E89" w:rsidRPr="00154AE9" w:rsidRDefault="00CC5E89" w:rsidP="00CC5E89">
            <w:pPr>
              <w:jc w:val="both"/>
              <w:rPr>
                <w:rFonts w:ascii="Arial" w:hAnsi="Arial" w:cs="Arial"/>
                <w:sz w:val="24"/>
                <w:szCs w:val="24"/>
              </w:rPr>
            </w:pPr>
            <w:r w:rsidRPr="00154AE9">
              <w:rPr>
                <w:rFonts w:ascii="Arial" w:hAnsi="Arial" w:cs="Arial"/>
                <w:sz w:val="24"/>
                <w:szCs w:val="24"/>
              </w:rPr>
              <w:t xml:space="preserve">Rutin </w:t>
            </w:r>
            <w:r w:rsidR="009C399F" w:rsidRPr="00154AE9">
              <w:rPr>
                <w:rFonts w:ascii="Arial" w:hAnsi="Arial" w:cs="Arial"/>
                <w:sz w:val="24"/>
                <w:szCs w:val="24"/>
              </w:rPr>
              <w:t>Kontrol Yem Denetimi Sayısı</w:t>
            </w:r>
          </w:p>
        </w:tc>
        <w:tc>
          <w:tcPr>
            <w:tcW w:w="2126" w:type="dxa"/>
            <w:tcBorders>
              <w:top w:val="single" w:sz="4" w:space="0" w:color="auto"/>
              <w:left w:val="single" w:sz="4" w:space="0" w:color="auto"/>
              <w:bottom w:val="single" w:sz="4" w:space="0" w:color="auto"/>
              <w:right w:val="single" w:sz="4" w:space="0" w:color="auto"/>
            </w:tcBorders>
            <w:vAlign w:val="center"/>
          </w:tcPr>
          <w:p w14:paraId="56253169" w14:textId="6835EDC1" w:rsidR="00CC5E89" w:rsidRPr="00154AE9" w:rsidRDefault="00CC5E89" w:rsidP="00CC5E89">
            <w:pPr>
              <w:ind w:right="113"/>
              <w:jc w:val="right"/>
              <w:rPr>
                <w:rFonts w:ascii="Arial" w:hAnsi="Arial" w:cs="Arial"/>
                <w:sz w:val="24"/>
                <w:szCs w:val="24"/>
              </w:rPr>
            </w:pPr>
            <w:r w:rsidRPr="00154AE9">
              <w:rPr>
                <w:rFonts w:ascii="Arial" w:hAnsi="Arial" w:cs="Arial"/>
                <w:color w:val="000000"/>
                <w:sz w:val="24"/>
                <w:szCs w:val="24"/>
              </w:rPr>
              <w:t>615</w:t>
            </w:r>
          </w:p>
        </w:tc>
      </w:tr>
      <w:tr w:rsidR="00CC5E89" w:rsidRPr="00154AE9" w14:paraId="63B75F59" w14:textId="77777777" w:rsidTr="009B405D">
        <w:trPr>
          <w:trHeight w:val="340"/>
        </w:trPr>
        <w:tc>
          <w:tcPr>
            <w:tcW w:w="4390" w:type="dxa"/>
            <w:tcBorders>
              <w:top w:val="single" w:sz="4" w:space="0" w:color="auto"/>
              <w:left w:val="single" w:sz="4" w:space="0" w:color="auto"/>
              <w:bottom w:val="single" w:sz="4" w:space="0" w:color="auto"/>
              <w:right w:val="single" w:sz="4" w:space="0" w:color="auto"/>
            </w:tcBorders>
            <w:vAlign w:val="center"/>
          </w:tcPr>
          <w:p w14:paraId="5B3E21C4" w14:textId="16856477" w:rsidR="00CC5E89" w:rsidRPr="00154AE9" w:rsidRDefault="00CC5E89" w:rsidP="00CC5E89">
            <w:pPr>
              <w:jc w:val="both"/>
              <w:rPr>
                <w:rFonts w:ascii="Arial" w:hAnsi="Arial" w:cs="Arial"/>
                <w:sz w:val="24"/>
                <w:szCs w:val="24"/>
              </w:rPr>
            </w:pPr>
            <w:r w:rsidRPr="00154AE9">
              <w:rPr>
                <w:rFonts w:ascii="Arial" w:hAnsi="Arial" w:cs="Arial"/>
                <w:sz w:val="24"/>
                <w:szCs w:val="24"/>
              </w:rPr>
              <w:t xml:space="preserve">İhracat </w:t>
            </w:r>
            <w:r w:rsidR="009C399F" w:rsidRPr="00154AE9">
              <w:rPr>
                <w:rFonts w:ascii="Arial" w:hAnsi="Arial" w:cs="Arial"/>
                <w:sz w:val="24"/>
                <w:szCs w:val="24"/>
              </w:rPr>
              <w:t>Denetimi Sayısı</w:t>
            </w:r>
          </w:p>
        </w:tc>
        <w:tc>
          <w:tcPr>
            <w:tcW w:w="2126" w:type="dxa"/>
            <w:tcBorders>
              <w:top w:val="single" w:sz="4" w:space="0" w:color="auto"/>
              <w:left w:val="single" w:sz="4" w:space="0" w:color="auto"/>
              <w:bottom w:val="single" w:sz="4" w:space="0" w:color="auto"/>
              <w:right w:val="single" w:sz="4" w:space="0" w:color="auto"/>
            </w:tcBorders>
            <w:vAlign w:val="center"/>
          </w:tcPr>
          <w:p w14:paraId="79A25582" w14:textId="26A911BD" w:rsidR="00CC5E89" w:rsidRPr="00154AE9" w:rsidRDefault="00CC5E89" w:rsidP="00CC5E89">
            <w:pPr>
              <w:ind w:right="113"/>
              <w:jc w:val="right"/>
              <w:rPr>
                <w:rFonts w:ascii="Arial" w:hAnsi="Arial" w:cs="Arial"/>
                <w:sz w:val="24"/>
                <w:szCs w:val="24"/>
              </w:rPr>
            </w:pPr>
            <w:r w:rsidRPr="00154AE9">
              <w:rPr>
                <w:rFonts w:ascii="Arial" w:hAnsi="Arial" w:cs="Arial"/>
                <w:sz w:val="24"/>
                <w:szCs w:val="24"/>
              </w:rPr>
              <w:t>465</w:t>
            </w:r>
          </w:p>
        </w:tc>
      </w:tr>
      <w:tr w:rsidR="00CC5E89" w:rsidRPr="00154AE9" w14:paraId="3CCF0570" w14:textId="77777777" w:rsidTr="009B405D">
        <w:trPr>
          <w:trHeight w:val="340"/>
        </w:trPr>
        <w:tc>
          <w:tcPr>
            <w:tcW w:w="4390" w:type="dxa"/>
            <w:tcBorders>
              <w:top w:val="single" w:sz="4" w:space="0" w:color="auto"/>
              <w:left w:val="single" w:sz="4" w:space="0" w:color="auto"/>
              <w:bottom w:val="single" w:sz="4" w:space="0" w:color="auto"/>
              <w:right w:val="single" w:sz="4" w:space="0" w:color="auto"/>
            </w:tcBorders>
            <w:vAlign w:val="center"/>
          </w:tcPr>
          <w:p w14:paraId="0CD1D4BE" w14:textId="5D304912" w:rsidR="00CC5E89" w:rsidRPr="00154AE9" w:rsidRDefault="00CC5E89" w:rsidP="00CC5E89">
            <w:pPr>
              <w:jc w:val="both"/>
              <w:rPr>
                <w:rFonts w:ascii="Arial" w:hAnsi="Arial" w:cs="Arial"/>
                <w:sz w:val="24"/>
                <w:szCs w:val="24"/>
              </w:rPr>
            </w:pPr>
            <w:r w:rsidRPr="00154AE9">
              <w:rPr>
                <w:rFonts w:ascii="Arial" w:hAnsi="Arial" w:cs="Arial"/>
                <w:sz w:val="24"/>
                <w:szCs w:val="24"/>
              </w:rPr>
              <w:t xml:space="preserve">İthalat </w:t>
            </w:r>
            <w:r w:rsidR="009C399F" w:rsidRPr="00154AE9">
              <w:rPr>
                <w:rFonts w:ascii="Arial" w:hAnsi="Arial" w:cs="Arial"/>
                <w:sz w:val="24"/>
                <w:szCs w:val="24"/>
              </w:rPr>
              <w:t>Denetimi Sayısı</w:t>
            </w:r>
          </w:p>
        </w:tc>
        <w:tc>
          <w:tcPr>
            <w:tcW w:w="2126" w:type="dxa"/>
            <w:tcBorders>
              <w:top w:val="single" w:sz="4" w:space="0" w:color="auto"/>
              <w:left w:val="single" w:sz="4" w:space="0" w:color="auto"/>
              <w:bottom w:val="single" w:sz="4" w:space="0" w:color="auto"/>
              <w:right w:val="single" w:sz="4" w:space="0" w:color="auto"/>
            </w:tcBorders>
            <w:vAlign w:val="center"/>
          </w:tcPr>
          <w:p w14:paraId="68DB36B7" w14:textId="6EEE6BEE" w:rsidR="00CC5E89" w:rsidRPr="00154AE9" w:rsidRDefault="00CC5E89" w:rsidP="00CC5E89">
            <w:pPr>
              <w:ind w:right="113"/>
              <w:jc w:val="right"/>
              <w:rPr>
                <w:rFonts w:ascii="Arial" w:hAnsi="Arial" w:cs="Arial"/>
                <w:sz w:val="24"/>
                <w:szCs w:val="24"/>
              </w:rPr>
            </w:pPr>
            <w:r w:rsidRPr="00154AE9">
              <w:rPr>
                <w:rFonts w:ascii="Arial" w:hAnsi="Arial" w:cs="Arial"/>
                <w:sz w:val="24"/>
                <w:szCs w:val="24"/>
              </w:rPr>
              <w:t>1.644</w:t>
            </w:r>
          </w:p>
        </w:tc>
      </w:tr>
      <w:tr w:rsidR="00CC5E89" w:rsidRPr="00154AE9" w14:paraId="61F03AE6" w14:textId="77777777" w:rsidTr="009B405D">
        <w:trPr>
          <w:trHeight w:val="340"/>
        </w:trPr>
        <w:tc>
          <w:tcPr>
            <w:tcW w:w="4390" w:type="dxa"/>
            <w:tcBorders>
              <w:top w:val="single" w:sz="4" w:space="0" w:color="auto"/>
              <w:left w:val="single" w:sz="4" w:space="0" w:color="auto"/>
              <w:bottom w:val="single" w:sz="4" w:space="0" w:color="auto"/>
              <w:right w:val="single" w:sz="4" w:space="0" w:color="auto"/>
            </w:tcBorders>
            <w:vAlign w:val="center"/>
          </w:tcPr>
          <w:p w14:paraId="6D10764C" w14:textId="3EBE0784" w:rsidR="00CC5E89" w:rsidRPr="00154AE9" w:rsidRDefault="00CC5E89" w:rsidP="00CC5E89">
            <w:pPr>
              <w:jc w:val="both"/>
              <w:rPr>
                <w:rFonts w:ascii="Arial" w:hAnsi="Arial" w:cs="Arial"/>
                <w:sz w:val="24"/>
                <w:szCs w:val="24"/>
              </w:rPr>
            </w:pPr>
            <w:r w:rsidRPr="00154AE9">
              <w:rPr>
                <w:rFonts w:ascii="Arial" w:hAnsi="Arial" w:cs="Arial"/>
                <w:sz w:val="24"/>
                <w:szCs w:val="24"/>
              </w:rPr>
              <w:t xml:space="preserve">Kayıtsız </w:t>
            </w:r>
            <w:r w:rsidR="009C399F" w:rsidRPr="00154AE9">
              <w:rPr>
                <w:rFonts w:ascii="Arial" w:hAnsi="Arial" w:cs="Arial"/>
                <w:sz w:val="24"/>
                <w:szCs w:val="24"/>
              </w:rPr>
              <w:t>İşletme Denetimi Sayısı</w:t>
            </w:r>
          </w:p>
        </w:tc>
        <w:tc>
          <w:tcPr>
            <w:tcW w:w="2126" w:type="dxa"/>
            <w:tcBorders>
              <w:top w:val="single" w:sz="4" w:space="0" w:color="auto"/>
              <w:left w:val="single" w:sz="4" w:space="0" w:color="auto"/>
              <w:bottom w:val="single" w:sz="4" w:space="0" w:color="auto"/>
              <w:right w:val="single" w:sz="4" w:space="0" w:color="auto"/>
            </w:tcBorders>
            <w:vAlign w:val="center"/>
          </w:tcPr>
          <w:p w14:paraId="2B972EEE" w14:textId="27A5D77D" w:rsidR="00CC5E89" w:rsidRPr="00154AE9" w:rsidRDefault="00CC5E89" w:rsidP="00CC5E89">
            <w:pPr>
              <w:ind w:right="113"/>
              <w:jc w:val="right"/>
              <w:rPr>
                <w:rFonts w:ascii="Arial" w:hAnsi="Arial" w:cs="Arial"/>
                <w:sz w:val="24"/>
                <w:szCs w:val="24"/>
              </w:rPr>
            </w:pPr>
            <w:r w:rsidRPr="00154AE9">
              <w:rPr>
                <w:rFonts w:ascii="Arial" w:hAnsi="Arial" w:cs="Arial"/>
                <w:sz w:val="24"/>
                <w:szCs w:val="24"/>
              </w:rPr>
              <w:t>134</w:t>
            </w:r>
          </w:p>
        </w:tc>
      </w:tr>
      <w:tr w:rsidR="00CC5E89" w:rsidRPr="00154AE9" w14:paraId="314408BA" w14:textId="77777777" w:rsidTr="009B405D">
        <w:trPr>
          <w:trHeight w:val="340"/>
        </w:trPr>
        <w:tc>
          <w:tcPr>
            <w:tcW w:w="4390" w:type="dxa"/>
            <w:tcBorders>
              <w:top w:val="single" w:sz="4" w:space="0" w:color="auto"/>
              <w:left w:val="single" w:sz="4" w:space="0" w:color="auto"/>
              <w:bottom w:val="single" w:sz="4" w:space="0" w:color="auto"/>
              <w:right w:val="single" w:sz="4" w:space="0" w:color="auto"/>
            </w:tcBorders>
            <w:vAlign w:val="center"/>
          </w:tcPr>
          <w:p w14:paraId="58106C9C" w14:textId="14593138" w:rsidR="00CC5E89" w:rsidRPr="00154AE9" w:rsidRDefault="00CC5E89" w:rsidP="00CC5E89">
            <w:pPr>
              <w:jc w:val="both"/>
              <w:rPr>
                <w:rFonts w:ascii="Arial" w:hAnsi="Arial" w:cs="Arial"/>
                <w:b/>
                <w:sz w:val="24"/>
                <w:szCs w:val="24"/>
              </w:rPr>
            </w:pPr>
            <w:r w:rsidRPr="00154AE9">
              <w:rPr>
                <w:rFonts w:ascii="Arial" w:hAnsi="Arial" w:cs="Arial"/>
                <w:b/>
                <w:sz w:val="24"/>
                <w:szCs w:val="24"/>
              </w:rPr>
              <w:t>Toplam Denetim Sayısı</w:t>
            </w:r>
          </w:p>
        </w:tc>
        <w:tc>
          <w:tcPr>
            <w:tcW w:w="2126" w:type="dxa"/>
            <w:tcBorders>
              <w:top w:val="single" w:sz="4" w:space="0" w:color="auto"/>
              <w:left w:val="single" w:sz="4" w:space="0" w:color="auto"/>
              <w:bottom w:val="single" w:sz="4" w:space="0" w:color="auto"/>
              <w:right w:val="single" w:sz="4" w:space="0" w:color="auto"/>
            </w:tcBorders>
            <w:vAlign w:val="center"/>
          </w:tcPr>
          <w:p w14:paraId="09237B76" w14:textId="777C668D" w:rsidR="00CC5E89" w:rsidRPr="00154AE9" w:rsidRDefault="00CC5E89" w:rsidP="00CC5E89">
            <w:pPr>
              <w:ind w:right="113"/>
              <w:jc w:val="right"/>
              <w:rPr>
                <w:rFonts w:ascii="Arial" w:hAnsi="Arial" w:cs="Arial"/>
                <w:b/>
                <w:sz w:val="24"/>
                <w:szCs w:val="24"/>
              </w:rPr>
            </w:pPr>
            <w:r w:rsidRPr="00154AE9">
              <w:rPr>
                <w:rFonts w:ascii="Arial" w:hAnsi="Arial" w:cs="Arial"/>
                <w:b/>
                <w:sz w:val="24"/>
                <w:szCs w:val="24"/>
              </w:rPr>
              <w:fldChar w:fldCharType="begin"/>
            </w:r>
            <w:r w:rsidRPr="00154AE9">
              <w:rPr>
                <w:rFonts w:ascii="Arial" w:hAnsi="Arial" w:cs="Arial"/>
                <w:b/>
                <w:sz w:val="24"/>
                <w:szCs w:val="24"/>
              </w:rPr>
              <w:instrText xml:space="preserve"> =SUM(ABOVE) </w:instrText>
            </w:r>
            <w:r w:rsidRPr="00154AE9">
              <w:rPr>
                <w:rFonts w:ascii="Arial" w:hAnsi="Arial" w:cs="Arial"/>
                <w:b/>
                <w:sz w:val="24"/>
                <w:szCs w:val="24"/>
              </w:rPr>
              <w:fldChar w:fldCharType="end"/>
            </w:r>
            <w:r w:rsidRPr="00154AE9">
              <w:rPr>
                <w:rFonts w:ascii="Arial" w:hAnsi="Arial" w:cs="Arial"/>
                <w:b/>
                <w:sz w:val="24"/>
                <w:szCs w:val="24"/>
              </w:rPr>
              <w:t>56.388</w:t>
            </w:r>
          </w:p>
        </w:tc>
      </w:tr>
    </w:tbl>
    <w:p w14:paraId="5DCF34A1" w14:textId="2EFE2AED" w:rsidR="00636DBC" w:rsidRPr="00154AE9" w:rsidRDefault="006F2480" w:rsidP="00932B4B">
      <w:pPr>
        <w:pStyle w:val="11"/>
        <w:spacing w:line="240" w:lineRule="auto"/>
        <w:ind w:left="567"/>
        <w:rPr>
          <w:rFonts w:ascii="Arial" w:hAnsi="Arial" w:cs="Arial"/>
          <w:sz w:val="24"/>
          <w:szCs w:val="24"/>
          <w:lang w:val="tr-TR"/>
        </w:rPr>
      </w:pPr>
      <w:r w:rsidRPr="00154AE9">
        <w:rPr>
          <w:rFonts w:ascii="Arial" w:hAnsi="Arial" w:cs="Arial"/>
          <w:color w:val="auto"/>
          <w:sz w:val="24"/>
          <w:szCs w:val="24"/>
        </w:rPr>
        <w:t>1.4.</w:t>
      </w:r>
      <w:r w:rsidRPr="00154AE9">
        <w:rPr>
          <w:rFonts w:ascii="Arial" w:hAnsi="Arial" w:cs="Arial"/>
          <w:color w:val="auto"/>
          <w:sz w:val="24"/>
          <w:szCs w:val="24"/>
          <w:lang w:val="tr-TR"/>
        </w:rPr>
        <w:t xml:space="preserve"> </w:t>
      </w:r>
      <w:r w:rsidR="008128DF" w:rsidRPr="00154AE9">
        <w:rPr>
          <w:rFonts w:ascii="Arial" w:hAnsi="Arial" w:cs="Arial"/>
          <w:sz w:val="24"/>
          <w:szCs w:val="24"/>
        </w:rPr>
        <w:t>Olumlu</w:t>
      </w:r>
      <w:r w:rsidRPr="00154AE9">
        <w:rPr>
          <w:rFonts w:ascii="Arial" w:hAnsi="Arial" w:cs="Arial"/>
          <w:sz w:val="24"/>
          <w:szCs w:val="24"/>
        </w:rPr>
        <w:t>/Olumsuz Numune Sayıları</w:t>
      </w:r>
      <w:r w:rsidRPr="00154AE9">
        <w:rPr>
          <w:rFonts w:ascii="Arial" w:hAnsi="Arial" w:cs="Arial"/>
          <w:sz w:val="24"/>
          <w:szCs w:val="24"/>
          <w:lang w:val="tr-TR"/>
        </w:rPr>
        <w:t xml:space="preserve"> </w:t>
      </w:r>
    </w:p>
    <w:p w14:paraId="45E9BE37" w14:textId="199088AA" w:rsidR="006F2480" w:rsidRPr="00154AE9" w:rsidRDefault="006F2480" w:rsidP="00486C72">
      <w:pPr>
        <w:pStyle w:val="Stil7"/>
      </w:pPr>
      <w:bookmarkStart w:id="54" w:name="_Toc220591889"/>
      <w:r w:rsidRPr="00154AE9">
        <w:t xml:space="preserve">Tablo </w:t>
      </w:r>
      <w:r w:rsidR="00750B90" w:rsidRPr="00154AE9">
        <w:t>9</w:t>
      </w:r>
      <w:r w:rsidRPr="00154AE9">
        <w:t>: Olumlu/Olumsuz Numune Sayıları</w:t>
      </w:r>
      <w:bookmarkEnd w:id="54"/>
    </w:p>
    <w:tbl>
      <w:tblPr>
        <w:tblStyle w:val="TabloKlavuzu68"/>
        <w:tblW w:w="6516" w:type="dxa"/>
        <w:tblLook w:val="04A0" w:firstRow="1" w:lastRow="0" w:firstColumn="1" w:lastColumn="0" w:noHBand="0" w:noVBand="1"/>
      </w:tblPr>
      <w:tblGrid>
        <w:gridCol w:w="4390"/>
        <w:gridCol w:w="2126"/>
      </w:tblGrid>
      <w:tr w:rsidR="006F2480" w:rsidRPr="00154AE9" w14:paraId="0ACB0EA7" w14:textId="77777777" w:rsidTr="006F2480">
        <w:trPr>
          <w:trHeight w:val="293"/>
        </w:trPr>
        <w:tc>
          <w:tcPr>
            <w:tcW w:w="4390" w:type="dxa"/>
            <w:tcBorders>
              <w:top w:val="single" w:sz="4" w:space="0" w:color="auto"/>
              <w:left w:val="single" w:sz="4" w:space="0" w:color="auto"/>
              <w:bottom w:val="single" w:sz="4" w:space="0" w:color="auto"/>
              <w:right w:val="single" w:sz="4" w:space="0" w:color="auto"/>
            </w:tcBorders>
            <w:shd w:val="clear" w:color="auto" w:fill="C5E0B3"/>
            <w:vAlign w:val="center"/>
          </w:tcPr>
          <w:p w14:paraId="3E6B82ED" w14:textId="2FB0EE48" w:rsidR="006F2480" w:rsidRPr="00154AE9" w:rsidRDefault="006F2480" w:rsidP="006F2480">
            <w:pPr>
              <w:rPr>
                <w:rFonts w:ascii="Arial" w:hAnsi="Arial" w:cs="Arial"/>
                <w:b/>
                <w:sz w:val="24"/>
                <w:szCs w:val="24"/>
                <w:lang w:eastAsia="en-US"/>
              </w:rPr>
            </w:pPr>
            <w:r w:rsidRPr="00154AE9">
              <w:rPr>
                <w:rFonts w:ascii="Arial" w:hAnsi="Arial" w:cs="Arial"/>
                <w:b/>
                <w:bCs/>
                <w:kern w:val="24"/>
                <w:sz w:val="24"/>
                <w:szCs w:val="24"/>
              </w:rPr>
              <w:t>Konusu</w:t>
            </w:r>
          </w:p>
        </w:tc>
        <w:tc>
          <w:tcPr>
            <w:tcW w:w="2126" w:type="dxa"/>
            <w:tcBorders>
              <w:top w:val="single" w:sz="4" w:space="0" w:color="auto"/>
              <w:left w:val="single" w:sz="4" w:space="0" w:color="auto"/>
              <w:bottom w:val="single" w:sz="4" w:space="0" w:color="auto"/>
              <w:right w:val="single" w:sz="4" w:space="0" w:color="auto"/>
            </w:tcBorders>
            <w:shd w:val="clear" w:color="auto" w:fill="C5E0B3"/>
            <w:vAlign w:val="center"/>
          </w:tcPr>
          <w:p w14:paraId="3D8AA43A" w14:textId="06E957F4" w:rsidR="006F2480" w:rsidRPr="00154AE9" w:rsidRDefault="006F2480" w:rsidP="00EC2D55">
            <w:pPr>
              <w:jc w:val="center"/>
              <w:rPr>
                <w:rFonts w:ascii="Arial" w:hAnsi="Arial" w:cs="Arial"/>
                <w:b/>
                <w:sz w:val="24"/>
                <w:szCs w:val="24"/>
                <w:lang w:eastAsia="en-US"/>
              </w:rPr>
            </w:pPr>
            <w:r w:rsidRPr="00154AE9">
              <w:rPr>
                <w:rFonts w:ascii="Arial" w:hAnsi="Arial" w:cs="Arial"/>
                <w:b/>
                <w:bCs/>
                <w:kern w:val="24"/>
                <w:sz w:val="24"/>
                <w:szCs w:val="24"/>
              </w:rPr>
              <w:t>Numune Sayısı</w:t>
            </w:r>
          </w:p>
        </w:tc>
      </w:tr>
      <w:tr w:rsidR="006F2480" w:rsidRPr="00154AE9" w14:paraId="56A5E226" w14:textId="77777777" w:rsidTr="006F2480">
        <w:trPr>
          <w:trHeight w:val="340"/>
        </w:trPr>
        <w:tc>
          <w:tcPr>
            <w:tcW w:w="4390" w:type="dxa"/>
            <w:tcBorders>
              <w:top w:val="single" w:sz="4" w:space="0" w:color="auto"/>
              <w:left w:val="single" w:sz="4" w:space="0" w:color="auto"/>
              <w:bottom w:val="single" w:sz="4" w:space="0" w:color="auto"/>
              <w:right w:val="single" w:sz="4" w:space="0" w:color="auto"/>
            </w:tcBorders>
            <w:vAlign w:val="center"/>
          </w:tcPr>
          <w:p w14:paraId="2AFDDE62" w14:textId="3FBD680F" w:rsidR="006F2480" w:rsidRPr="00154AE9" w:rsidRDefault="006F2480" w:rsidP="006F2480">
            <w:pPr>
              <w:jc w:val="both"/>
              <w:rPr>
                <w:rFonts w:ascii="Arial" w:hAnsi="Arial" w:cs="Arial"/>
                <w:sz w:val="24"/>
                <w:szCs w:val="24"/>
              </w:rPr>
            </w:pPr>
            <w:r w:rsidRPr="00154AE9">
              <w:rPr>
                <w:rFonts w:ascii="Arial" w:hAnsi="Arial" w:cs="Arial"/>
                <w:sz w:val="24"/>
                <w:szCs w:val="24"/>
              </w:rPr>
              <w:t xml:space="preserve">Olumlu </w:t>
            </w:r>
            <w:r w:rsidR="009C399F" w:rsidRPr="00154AE9">
              <w:rPr>
                <w:rFonts w:ascii="Arial" w:hAnsi="Arial" w:cs="Arial"/>
                <w:sz w:val="24"/>
                <w:szCs w:val="24"/>
              </w:rPr>
              <w:t>Numune Sayısı</w:t>
            </w:r>
          </w:p>
        </w:tc>
        <w:tc>
          <w:tcPr>
            <w:tcW w:w="2126" w:type="dxa"/>
            <w:tcBorders>
              <w:top w:val="single" w:sz="4" w:space="0" w:color="auto"/>
              <w:left w:val="single" w:sz="4" w:space="0" w:color="auto"/>
              <w:bottom w:val="single" w:sz="4" w:space="0" w:color="auto"/>
              <w:right w:val="single" w:sz="4" w:space="0" w:color="auto"/>
            </w:tcBorders>
            <w:vAlign w:val="center"/>
          </w:tcPr>
          <w:p w14:paraId="6849148A" w14:textId="4086246F" w:rsidR="006F2480" w:rsidRPr="00154AE9" w:rsidRDefault="006F2480" w:rsidP="006F2480">
            <w:pPr>
              <w:ind w:right="113"/>
              <w:jc w:val="right"/>
              <w:rPr>
                <w:rFonts w:ascii="Arial" w:hAnsi="Arial" w:cs="Arial"/>
                <w:sz w:val="24"/>
                <w:szCs w:val="24"/>
              </w:rPr>
            </w:pPr>
            <w:r w:rsidRPr="00154AE9">
              <w:rPr>
                <w:rFonts w:ascii="Arial" w:hAnsi="Arial" w:cs="Arial"/>
                <w:sz w:val="24"/>
                <w:szCs w:val="24"/>
              </w:rPr>
              <w:t>4.803</w:t>
            </w:r>
          </w:p>
        </w:tc>
      </w:tr>
      <w:tr w:rsidR="006F2480" w:rsidRPr="00154AE9" w14:paraId="293C7B7C" w14:textId="77777777" w:rsidTr="006F2480">
        <w:trPr>
          <w:trHeight w:val="340"/>
        </w:trPr>
        <w:tc>
          <w:tcPr>
            <w:tcW w:w="4390" w:type="dxa"/>
            <w:tcBorders>
              <w:top w:val="single" w:sz="4" w:space="0" w:color="auto"/>
              <w:left w:val="single" w:sz="4" w:space="0" w:color="auto"/>
              <w:bottom w:val="single" w:sz="4" w:space="0" w:color="auto"/>
              <w:right w:val="single" w:sz="4" w:space="0" w:color="auto"/>
            </w:tcBorders>
            <w:vAlign w:val="center"/>
          </w:tcPr>
          <w:p w14:paraId="34E1BAD9" w14:textId="118A5818" w:rsidR="006F2480" w:rsidRPr="00154AE9" w:rsidRDefault="006F2480" w:rsidP="006F2480">
            <w:pPr>
              <w:jc w:val="both"/>
              <w:rPr>
                <w:rFonts w:ascii="Arial" w:hAnsi="Arial" w:cs="Arial"/>
                <w:sz w:val="24"/>
                <w:szCs w:val="24"/>
              </w:rPr>
            </w:pPr>
            <w:r w:rsidRPr="00154AE9">
              <w:rPr>
                <w:rFonts w:ascii="Arial" w:hAnsi="Arial" w:cs="Arial"/>
                <w:sz w:val="24"/>
                <w:szCs w:val="24"/>
              </w:rPr>
              <w:t xml:space="preserve">Olumsuz </w:t>
            </w:r>
            <w:r w:rsidR="009C399F" w:rsidRPr="00154AE9">
              <w:rPr>
                <w:rFonts w:ascii="Arial" w:hAnsi="Arial" w:cs="Arial"/>
                <w:sz w:val="24"/>
                <w:szCs w:val="24"/>
              </w:rPr>
              <w:t>Numune Sayısı</w:t>
            </w:r>
          </w:p>
        </w:tc>
        <w:tc>
          <w:tcPr>
            <w:tcW w:w="2126" w:type="dxa"/>
            <w:tcBorders>
              <w:top w:val="single" w:sz="4" w:space="0" w:color="auto"/>
              <w:left w:val="single" w:sz="4" w:space="0" w:color="auto"/>
              <w:bottom w:val="single" w:sz="4" w:space="0" w:color="auto"/>
              <w:right w:val="single" w:sz="4" w:space="0" w:color="auto"/>
            </w:tcBorders>
            <w:vAlign w:val="center"/>
          </w:tcPr>
          <w:p w14:paraId="52C9F803" w14:textId="6533D49D" w:rsidR="006F2480" w:rsidRPr="00154AE9" w:rsidRDefault="006F2480" w:rsidP="006F2480">
            <w:pPr>
              <w:ind w:right="113"/>
              <w:jc w:val="right"/>
              <w:rPr>
                <w:rFonts w:ascii="Arial" w:hAnsi="Arial" w:cs="Arial"/>
                <w:sz w:val="24"/>
                <w:szCs w:val="24"/>
              </w:rPr>
            </w:pPr>
            <w:r w:rsidRPr="00154AE9">
              <w:rPr>
                <w:rFonts w:ascii="Arial" w:hAnsi="Arial" w:cs="Arial"/>
                <w:sz w:val="24"/>
                <w:szCs w:val="24"/>
              </w:rPr>
              <w:t>218</w:t>
            </w:r>
          </w:p>
        </w:tc>
      </w:tr>
      <w:tr w:rsidR="006F2480" w:rsidRPr="00154AE9" w14:paraId="0C197149" w14:textId="77777777" w:rsidTr="006F2480">
        <w:trPr>
          <w:trHeight w:val="340"/>
        </w:trPr>
        <w:tc>
          <w:tcPr>
            <w:tcW w:w="4390" w:type="dxa"/>
            <w:tcBorders>
              <w:top w:val="single" w:sz="4" w:space="0" w:color="auto"/>
              <w:left w:val="single" w:sz="4" w:space="0" w:color="auto"/>
              <w:bottom w:val="single" w:sz="4" w:space="0" w:color="auto"/>
              <w:right w:val="single" w:sz="4" w:space="0" w:color="auto"/>
            </w:tcBorders>
            <w:vAlign w:val="center"/>
          </w:tcPr>
          <w:p w14:paraId="105A0935" w14:textId="6E126A7C" w:rsidR="006F2480" w:rsidRPr="00154AE9" w:rsidRDefault="009C399F" w:rsidP="006F2480">
            <w:pPr>
              <w:jc w:val="both"/>
              <w:rPr>
                <w:rFonts w:ascii="Arial" w:hAnsi="Arial" w:cs="Arial"/>
                <w:b/>
                <w:sz w:val="24"/>
                <w:szCs w:val="24"/>
              </w:rPr>
            </w:pPr>
            <w:r w:rsidRPr="00154AE9">
              <w:rPr>
                <w:rFonts w:ascii="Arial" w:hAnsi="Arial" w:cs="Arial"/>
                <w:b/>
                <w:sz w:val="24"/>
                <w:szCs w:val="24"/>
              </w:rPr>
              <w:t>Toplam Numune Sayısı</w:t>
            </w:r>
          </w:p>
        </w:tc>
        <w:tc>
          <w:tcPr>
            <w:tcW w:w="2126" w:type="dxa"/>
            <w:tcBorders>
              <w:top w:val="single" w:sz="4" w:space="0" w:color="auto"/>
              <w:left w:val="single" w:sz="4" w:space="0" w:color="auto"/>
              <w:bottom w:val="single" w:sz="4" w:space="0" w:color="auto"/>
              <w:right w:val="single" w:sz="4" w:space="0" w:color="auto"/>
            </w:tcBorders>
            <w:vAlign w:val="center"/>
          </w:tcPr>
          <w:p w14:paraId="692002D4" w14:textId="476F8248" w:rsidR="006F2480" w:rsidRPr="00154AE9" w:rsidRDefault="006F2480" w:rsidP="006F2480">
            <w:pPr>
              <w:ind w:right="113"/>
              <w:jc w:val="right"/>
              <w:rPr>
                <w:rFonts w:ascii="Arial" w:hAnsi="Arial" w:cs="Arial"/>
                <w:b/>
                <w:sz w:val="24"/>
                <w:szCs w:val="24"/>
              </w:rPr>
            </w:pPr>
            <w:r w:rsidRPr="00154AE9">
              <w:rPr>
                <w:rFonts w:ascii="Arial" w:hAnsi="Arial" w:cs="Arial"/>
                <w:b/>
                <w:sz w:val="24"/>
                <w:szCs w:val="24"/>
              </w:rPr>
              <w:t>5.021</w:t>
            </w:r>
          </w:p>
        </w:tc>
      </w:tr>
    </w:tbl>
    <w:p w14:paraId="0406921A" w14:textId="31BD3006" w:rsidR="00975C10" w:rsidRPr="00154AE9" w:rsidRDefault="006F2480" w:rsidP="00932B4B">
      <w:pPr>
        <w:pStyle w:val="11"/>
        <w:spacing w:line="240" w:lineRule="auto"/>
        <w:ind w:left="567"/>
        <w:rPr>
          <w:rFonts w:ascii="Arial" w:hAnsi="Arial" w:cs="Arial"/>
          <w:sz w:val="24"/>
          <w:szCs w:val="24"/>
        </w:rPr>
      </w:pPr>
      <w:r w:rsidRPr="00154AE9">
        <w:rPr>
          <w:rFonts w:ascii="Arial" w:hAnsi="Arial" w:cs="Arial"/>
          <w:sz w:val="24"/>
          <w:szCs w:val="24"/>
        </w:rPr>
        <w:t xml:space="preserve">1.5. </w:t>
      </w:r>
      <w:r w:rsidR="008128DF" w:rsidRPr="00154AE9">
        <w:rPr>
          <w:rFonts w:ascii="Arial" w:hAnsi="Arial" w:cs="Arial"/>
          <w:sz w:val="24"/>
          <w:szCs w:val="24"/>
        </w:rPr>
        <w:t xml:space="preserve">İdari </w:t>
      </w:r>
      <w:r w:rsidRPr="00154AE9">
        <w:rPr>
          <w:rFonts w:ascii="Arial" w:hAnsi="Arial" w:cs="Arial"/>
          <w:sz w:val="24"/>
          <w:szCs w:val="24"/>
        </w:rPr>
        <w:t xml:space="preserve">Para Cezaları </w:t>
      </w:r>
    </w:p>
    <w:p w14:paraId="1A838A47" w14:textId="3C3E3D65" w:rsidR="006F2480" w:rsidRPr="00154AE9" w:rsidRDefault="006F2480" w:rsidP="00486C72">
      <w:pPr>
        <w:pStyle w:val="Stil7"/>
      </w:pPr>
      <w:bookmarkStart w:id="55" w:name="_Toc220591890"/>
      <w:r w:rsidRPr="00154AE9">
        <w:t xml:space="preserve">Tablo </w:t>
      </w:r>
      <w:r w:rsidR="00750B90" w:rsidRPr="00154AE9">
        <w:t>10</w:t>
      </w:r>
      <w:r w:rsidRPr="00154AE9">
        <w:t>: İdari Yaptırım Sayıları ve Cezaları</w:t>
      </w:r>
      <w:bookmarkEnd w:id="55"/>
    </w:p>
    <w:tbl>
      <w:tblPr>
        <w:tblStyle w:val="TabloKlavuzu68"/>
        <w:tblW w:w="6516" w:type="dxa"/>
        <w:tblLook w:val="04A0" w:firstRow="1" w:lastRow="0" w:firstColumn="1" w:lastColumn="0" w:noHBand="0" w:noVBand="1"/>
      </w:tblPr>
      <w:tblGrid>
        <w:gridCol w:w="4390"/>
        <w:gridCol w:w="2126"/>
      </w:tblGrid>
      <w:tr w:rsidR="006F2480" w:rsidRPr="00154AE9" w14:paraId="4E646A7D" w14:textId="77777777" w:rsidTr="00EC2D55">
        <w:trPr>
          <w:trHeight w:val="293"/>
        </w:trPr>
        <w:tc>
          <w:tcPr>
            <w:tcW w:w="4390" w:type="dxa"/>
            <w:tcBorders>
              <w:top w:val="single" w:sz="4" w:space="0" w:color="auto"/>
              <w:left w:val="single" w:sz="4" w:space="0" w:color="auto"/>
              <w:bottom w:val="single" w:sz="4" w:space="0" w:color="auto"/>
              <w:right w:val="single" w:sz="4" w:space="0" w:color="auto"/>
            </w:tcBorders>
            <w:shd w:val="clear" w:color="auto" w:fill="C5E0B3"/>
            <w:vAlign w:val="center"/>
          </w:tcPr>
          <w:p w14:paraId="42A1A8DD" w14:textId="77777777" w:rsidR="006F2480" w:rsidRPr="00154AE9" w:rsidRDefault="006F2480" w:rsidP="00EC2D55">
            <w:pPr>
              <w:rPr>
                <w:rFonts w:ascii="Arial" w:hAnsi="Arial" w:cs="Arial"/>
                <w:b/>
                <w:sz w:val="24"/>
                <w:szCs w:val="24"/>
                <w:lang w:eastAsia="en-US"/>
              </w:rPr>
            </w:pPr>
            <w:r w:rsidRPr="00154AE9">
              <w:rPr>
                <w:rFonts w:ascii="Arial" w:hAnsi="Arial" w:cs="Arial"/>
                <w:b/>
                <w:bCs/>
                <w:kern w:val="24"/>
                <w:sz w:val="24"/>
                <w:szCs w:val="24"/>
              </w:rPr>
              <w:t>Konusu</w:t>
            </w:r>
          </w:p>
        </w:tc>
        <w:tc>
          <w:tcPr>
            <w:tcW w:w="2126" w:type="dxa"/>
            <w:tcBorders>
              <w:top w:val="single" w:sz="4" w:space="0" w:color="auto"/>
              <w:left w:val="single" w:sz="4" w:space="0" w:color="auto"/>
              <w:bottom w:val="single" w:sz="4" w:space="0" w:color="auto"/>
              <w:right w:val="single" w:sz="4" w:space="0" w:color="auto"/>
            </w:tcBorders>
            <w:shd w:val="clear" w:color="auto" w:fill="C5E0B3"/>
            <w:vAlign w:val="center"/>
          </w:tcPr>
          <w:p w14:paraId="4ED7F87B" w14:textId="77777777" w:rsidR="006F2480" w:rsidRPr="00154AE9" w:rsidRDefault="006F2480" w:rsidP="00EC2D55">
            <w:pPr>
              <w:jc w:val="center"/>
              <w:rPr>
                <w:rFonts w:ascii="Arial" w:hAnsi="Arial" w:cs="Arial"/>
                <w:b/>
                <w:sz w:val="24"/>
                <w:szCs w:val="24"/>
                <w:lang w:eastAsia="en-US"/>
              </w:rPr>
            </w:pPr>
            <w:r w:rsidRPr="00154AE9">
              <w:rPr>
                <w:rFonts w:ascii="Arial" w:hAnsi="Arial" w:cs="Arial"/>
                <w:b/>
                <w:bCs/>
                <w:kern w:val="24"/>
                <w:sz w:val="24"/>
                <w:szCs w:val="24"/>
              </w:rPr>
              <w:t>Miktarı</w:t>
            </w:r>
          </w:p>
        </w:tc>
      </w:tr>
      <w:tr w:rsidR="006F2480" w:rsidRPr="00154AE9" w14:paraId="56A37956" w14:textId="77777777" w:rsidTr="00EC2D55">
        <w:trPr>
          <w:trHeight w:val="340"/>
        </w:trPr>
        <w:tc>
          <w:tcPr>
            <w:tcW w:w="4390" w:type="dxa"/>
            <w:tcBorders>
              <w:top w:val="single" w:sz="4" w:space="0" w:color="auto"/>
              <w:left w:val="single" w:sz="4" w:space="0" w:color="auto"/>
              <w:bottom w:val="single" w:sz="4" w:space="0" w:color="auto"/>
              <w:right w:val="single" w:sz="4" w:space="0" w:color="auto"/>
            </w:tcBorders>
            <w:vAlign w:val="center"/>
          </w:tcPr>
          <w:p w14:paraId="7D561526" w14:textId="5B4DE59E" w:rsidR="006F2480" w:rsidRPr="00154AE9" w:rsidRDefault="006F2480" w:rsidP="00EC2D55">
            <w:pPr>
              <w:jc w:val="both"/>
              <w:rPr>
                <w:rFonts w:ascii="Arial" w:hAnsi="Arial" w:cs="Arial"/>
                <w:sz w:val="24"/>
                <w:szCs w:val="24"/>
              </w:rPr>
            </w:pPr>
            <w:r w:rsidRPr="00154AE9">
              <w:rPr>
                <w:rFonts w:ascii="Arial" w:hAnsi="Arial" w:cs="Arial"/>
                <w:sz w:val="24"/>
                <w:szCs w:val="24"/>
              </w:rPr>
              <w:t xml:space="preserve">Savcılığa </w:t>
            </w:r>
            <w:r w:rsidR="009C399F" w:rsidRPr="00154AE9">
              <w:rPr>
                <w:rFonts w:ascii="Arial" w:hAnsi="Arial" w:cs="Arial"/>
                <w:sz w:val="24"/>
                <w:szCs w:val="24"/>
              </w:rPr>
              <w:t>Suç Duyurusu (Adet)</w:t>
            </w:r>
          </w:p>
        </w:tc>
        <w:tc>
          <w:tcPr>
            <w:tcW w:w="2126" w:type="dxa"/>
            <w:tcBorders>
              <w:top w:val="single" w:sz="4" w:space="0" w:color="auto"/>
              <w:left w:val="single" w:sz="4" w:space="0" w:color="auto"/>
              <w:bottom w:val="single" w:sz="4" w:space="0" w:color="auto"/>
              <w:right w:val="single" w:sz="4" w:space="0" w:color="auto"/>
            </w:tcBorders>
            <w:vAlign w:val="center"/>
          </w:tcPr>
          <w:p w14:paraId="6A76478A" w14:textId="77777777" w:rsidR="006F2480" w:rsidRPr="00154AE9" w:rsidRDefault="006F2480" w:rsidP="00EC2D55">
            <w:pPr>
              <w:ind w:right="113"/>
              <w:jc w:val="right"/>
              <w:rPr>
                <w:rFonts w:ascii="Arial" w:hAnsi="Arial" w:cs="Arial"/>
                <w:sz w:val="24"/>
                <w:szCs w:val="24"/>
              </w:rPr>
            </w:pPr>
            <w:r w:rsidRPr="00154AE9">
              <w:rPr>
                <w:rFonts w:ascii="Arial" w:hAnsi="Arial" w:cs="Arial"/>
                <w:sz w:val="24"/>
                <w:szCs w:val="24"/>
              </w:rPr>
              <w:t>39</w:t>
            </w:r>
          </w:p>
        </w:tc>
      </w:tr>
      <w:tr w:rsidR="006F2480" w:rsidRPr="00154AE9" w14:paraId="480BCA48" w14:textId="77777777" w:rsidTr="00EC2D55">
        <w:trPr>
          <w:trHeight w:val="340"/>
        </w:trPr>
        <w:tc>
          <w:tcPr>
            <w:tcW w:w="4390" w:type="dxa"/>
            <w:tcBorders>
              <w:top w:val="single" w:sz="4" w:space="0" w:color="auto"/>
              <w:left w:val="single" w:sz="4" w:space="0" w:color="auto"/>
              <w:bottom w:val="single" w:sz="4" w:space="0" w:color="auto"/>
              <w:right w:val="single" w:sz="4" w:space="0" w:color="auto"/>
            </w:tcBorders>
            <w:vAlign w:val="center"/>
          </w:tcPr>
          <w:p w14:paraId="5872A9EA" w14:textId="6E87CB96" w:rsidR="006F2480" w:rsidRPr="00154AE9" w:rsidRDefault="006F2480" w:rsidP="00EC2D55">
            <w:pPr>
              <w:jc w:val="both"/>
              <w:rPr>
                <w:rFonts w:ascii="Arial" w:hAnsi="Arial" w:cs="Arial"/>
                <w:sz w:val="24"/>
                <w:szCs w:val="24"/>
              </w:rPr>
            </w:pPr>
            <w:r w:rsidRPr="00154AE9">
              <w:rPr>
                <w:rFonts w:ascii="Arial" w:hAnsi="Arial" w:cs="Arial"/>
                <w:sz w:val="24"/>
                <w:szCs w:val="24"/>
              </w:rPr>
              <w:t xml:space="preserve">İdari </w:t>
            </w:r>
            <w:r w:rsidR="009C399F" w:rsidRPr="00154AE9">
              <w:rPr>
                <w:rFonts w:ascii="Arial" w:hAnsi="Arial" w:cs="Arial"/>
                <w:sz w:val="24"/>
                <w:szCs w:val="24"/>
              </w:rPr>
              <w:t>Para Cezası Sayısı (Adet)</w:t>
            </w:r>
          </w:p>
        </w:tc>
        <w:tc>
          <w:tcPr>
            <w:tcW w:w="2126" w:type="dxa"/>
            <w:tcBorders>
              <w:top w:val="single" w:sz="4" w:space="0" w:color="auto"/>
              <w:left w:val="single" w:sz="4" w:space="0" w:color="auto"/>
              <w:bottom w:val="single" w:sz="4" w:space="0" w:color="auto"/>
              <w:right w:val="single" w:sz="4" w:space="0" w:color="auto"/>
            </w:tcBorders>
            <w:vAlign w:val="center"/>
          </w:tcPr>
          <w:p w14:paraId="41ED4F66" w14:textId="77777777" w:rsidR="006F2480" w:rsidRPr="00154AE9" w:rsidRDefault="006F2480" w:rsidP="00EC2D55">
            <w:pPr>
              <w:ind w:right="113"/>
              <w:jc w:val="right"/>
              <w:rPr>
                <w:rFonts w:ascii="Arial" w:hAnsi="Arial" w:cs="Arial"/>
                <w:sz w:val="24"/>
                <w:szCs w:val="24"/>
              </w:rPr>
            </w:pPr>
            <w:r w:rsidRPr="00154AE9">
              <w:rPr>
                <w:rFonts w:ascii="Arial" w:hAnsi="Arial" w:cs="Arial"/>
                <w:sz w:val="24"/>
                <w:szCs w:val="24"/>
              </w:rPr>
              <w:t xml:space="preserve"> 1.077 </w:t>
            </w:r>
          </w:p>
        </w:tc>
      </w:tr>
      <w:tr w:rsidR="006F2480" w:rsidRPr="00154AE9" w14:paraId="060DC1A6" w14:textId="77777777" w:rsidTr="00EC2D55">
        <w:trPr>
          <w:trHeight w:val="340"/>
        </w:trPr>
        <w:tc>
          <w:tcPr>
            <w:tcW w:w="4390" w:type="dxa"/>
            <w:tcBorders>
              <w:top w:val="single" w:sz="4" w:space="0" w:color="auto"/>
              <w:left w:val="single" w:sz="4" w:space="0" w:color="auto"/>
              <w:bottom w:val="single" w:sz="4" w:space="0" w:color="auto"/>
              <w:right w:val="single" w:sz="4" w:space="0" w:color="auto"/>
            </w:tcBorders>
            <w:vAlign w:val="center"/>
          </w:tcPr>
          <w:p w14:paraId="075BF7EA" w14:textId="51D41D86" w:rsidR="006F2480" w:rsidRPr="00154AE9" w:rsidRDefault="006F2480" w:rsidP="00EC2D55">
            <w:pPr>
              <w:jc w:val="both"/>
              <w:rPr>
                <w:rFonts w:ascii="Arial" w:hAnsi="Arial" w:cs="Arial"/>
                <w:b/>
                <w:sz w:val="24"/>
                <w:szCs w:val="24"/>
              </w:rPr>
            </w:pPr>
            <w:r w:rsidRPr="00154AE9">
              <w:rPr>
                <w:rFonts w:ascii="Arial" w:hAnsi="Arial" w:cs="Arial"/>
                <w:sz w:val="24"/>
                <w:szCs w:val="24"/>
              </w:rPr>
              <w:t xml:space="preserve">İdari </w:t>
            </w:r>
            <w:r w:rsidR="009C399F" w:rsidRPr="00154AE9">
              <w:rPr>
                <w:rFonts w:ascii="Arial" w:hAnsi="Arial" w:cs="Arial"/>
                <w:sz w:val="24"/>
                <w:szCs w:val="24"/>
              </w:rPr>
              <w:t>Para Cezası Miktarı (</w:t>
            </w:r>
            <w:r w:rsidRPr="00154AE9">
              <w:rPr>
                <w:rFonts w:ascii="Arial" w:hAnsi="Arial" w:cs="Arial"/>
                <w:sz w:val="24"/>
                <w:szCs w:val="24"/>
              </w:rPr>
              <w:t>TL</w:t>
            </w:r>
            <w:r w:rsidR="009C399F" w:rsidRPr="00154AE9">
              <w:rPr>
                <w:rFonts w:ascii="Arial" w:hAnsi="Arial" w:cs="Arial"/>
                <w:sz w:val="24"/>
                <w:szCs w:val="24"/>
              </w:rPr>
              <w:t>)</w:t>
            </w:r>
          </w:p>
        </w:tc>
        <w:tc>
          <w:tcPr>
            <w:tcW w:w="2126" w:type="dxa"/>
            <w:tcBorders>
              <w:top w:val="single" w:sz="4" w:space="0" w:color="auto"/>
              <w:left w:val="single" w:sz="4" w:space="0" w:color="auto"/>
              <w:bottom w:val="single" w:sz="4" w:space="0" w:color="auto"/>
              <w:right w:val="single" w:sz="4" w:space="0" w:color="auto"/>
            </w:tcBorders>
            <w:vAlign w:val="center"/>
          </w:tcPr>
          <w:p w14:paraId="6E42719F" w14:textId="77777777" w:rsidR="006F2480" w:rsidRPr="00154AE9" w:rsidRDefault="006F2480" w:rsidP="00EC2D55">
            <w:pPr>
              <w:ind w:right="113"/>
              <w:jc w:val="right"/>
              <w:rPr>
                <w:rFonts w:ascii="Arial" w:hAnsi="Arial" w:cs="Arial"/>
                <w:b/>
                <w:sz w:val="24"/>
                <w:szCs w:val="24"/>
              </w:rPr>
            </w:pPr>
            <w:r w:rsidRPr="00154AE9">
              <w:rPr>
                <w:rFonts w:ascii="Arial" w:hAnsi="Arial" w:cs="Arial"/>
                <w:sz w:val="24"/>
                <w:szCs w:val="24"/>
              </w:rPr>
              <w:t>83.966.556</w:t>
            </w:r>
          </w:p>
        </w:tc>
      </w:tr>
    </w:tbl>
    <w:p w14:paraId="5528E481" w14:textId="2FF92FA2" w:rsidR="00975C10" w:rsidRPr="00154AE9" w:rsidRDefault="006F2480" w:rsidP="00932B4B">
      <w:pPr>
        <w:pStyle w:val="11"/>
        <w:spacing w:after="0" w:line="240" w:lineRule="auto"/>
        <w:ind w:left="567"/>
        <w:rPr>
          <w:rFonts w:ascii="Arial" w:hAnsi="Arial" w:cs="Arial"/>
          <w:sz w:val="24"/>
          <w:szCs w:val="24"/>
        </w:rPr>
      </w:pPr>
      <w:r w:rsidRPr="00154AE9">
        <w:rPr>
          <w:rFonts w:ascii="Arial" w:hAnsi="Arial" w:cs="Arial"/>
          <w:sz w:val="24"/>
          <w:szCs w:val="24"/>
          <w:lang w:val="tr-TR"/>
        </w:rPr>
        <w:lastRenderedPageBreak/>
        <w:t>1.6</w:t>
      </w:r>
      <w:r w:rsidR="00DE7E44" w:rsidRPr="00154AE9">
        <w:rPr>
          <w:rFonts w:ascii="Arial" w:hAnsi="Arial" w:cs="Arial"/>
          <w:sz w:val="24"/>
          <w:szCs w:val="24"/>
          <w:lang w:val="tr-TR"/>
        </w:rPr>
        <w:t xml:space="preserve">. </w:t>
      </w:r>
      <w:r w:rsidR="004E3BE0" w:rsidRPr="00154AE9">
        <w:rPr>
          <w:rFonts w:ascii="Arial" w:hAnsi="Arial" w:cs="Arial"/>
          <w:sz w:val="24"/>
          <w:szCs w:val="24"/>
        </w:rPr>
        <w:t xml:space="preserve">İthalat </w:t>
      </w:r>
      <w:r w:rsidR="00D475B2" w:rsidRPr="00154AE9">
        <w:rPr>
          <w:rFonts w:ascii="Arial" w:hAnsi="Arial" w:cs="Arial"/>
          <w:sz w:val="24"/>
          <w:szCs w:val="24"/>
        </w:rPr>
        <w:t xml:space="preserve">ve </w:t>
      </w:r>
      <w:r w:rsidR="00D475B2" w:rsidRPr="00154AE9">
        <w:rPr>
          <w:rFonts w:ascii="Arial" w:hAnsi="Arial" w:cs="Arial"/>
          <w:sz w:val="24"/>
          <w:szCs w:val="24"/>
          <w:lang w:val="tr-TR"/>
        </w:rPr>
        <w:t>İ</w:t>
      </w:r>
      <w:proofErr w:type="spellStart"/>
      <w:r w:rsidR="00DE7E44" w:rsidRPr="00154AE9">
        <w:rPr>
          <w:rFonts w:ascii="Arial" w:hAnsi="Arial" w:cs="Arial"/>
          <w:sz w:val="24"/>
          <w:szCs w:val="24"/>
        </w:rPr>
        <w:t>hracat</w:t>
      </w:r>
      <w:proofErr w:type="spellEnd"/>
      <w:r w:rsidR="00DE7E44" w:rsidRPr="00154AE9">
        <w:rPr>
          <w:rFonts w:ascii="Arial" w:hAnsi="Arial" w:cs="Arial"/>
          <w:sz w:val="24"/>
          <w:szCs w:val="24"/>
        </w:rPr>
        <w:t xml:space="preserve"> </w:t>
      </w:r>
      <w:r w:rsidR="00DE7E44" w:rsidRPr="00154AE9">
        <w:rPr>
          <w:rFonts w:ascii="Arial" w:hAnsi="Arial" w:cs="Arial"/>
          <w:sz w:val="24"/>
          <w:szCs w:val="24"/>
          <w:lang w:val="tr-TR"/>
        </w:rPr>
        <w:t>Rakamları</w:t>
      </w:r>
      <w:r w:rsidR="00DE7E44" w:rsidRPr="00154AE9">
        <w:rPr>
          <w:rFonts w:ascii="Arial" w:hAnsi="Arial" w:cs="Arial"/>
          <w:sz w:val="24"/>
          <w:szCs w:val="24"/>
        </w:rPr>
        <w:t xml:space="preserve"> </w:t>
      </w:r>
    </w:p>
    <w:p w14:paraId="4659F692" w14:textId="79ED6061" w:rsidR="00DE7E44" w:rsidRPr="00154AE9" w:rsidRDefault="00DE7E44" w:rsidP="00486C72">
      <w:pPr>
        <w:pStyle w:val="Stil7"/>
      </w:pPr>
      <w:bookmarkStart w:id="56" w:name="_Toc220591891"/>
      <w:r w:rsidRPr="00154AE9">
        <w:t xml:space="preserve">Tablo </w:t>
      </w:r>
      <w:r w:rsidR="00750B90" w:rsidRPr="00154AE9">
        <w:t>11</w:t>
      </w:r>
      <w:r w:rsidRPr="00154AE9">
        <w:t>: Bitkisel Gıda ve Yem Ürünleri İthalat Sayıları</w:t>
      </w:r>
      <w:bookmarkEnd w:id="56"/>
      <w:r w:rsidRPr="00154AE9">
        <w:t xml:space="preserve"> </w:t>
      </w:r>
    </w:p>
    <w:tbl>
      <w:tblPr>
        <w:tblStyle w:val="TabloKlavuzu68"/>
        <w:tblW w:w="5098" w:type="dxa"/>
        <w:tblLook w:val="04A0" w:firstRow="1" w:lastRow="0" w:firstColumn="1" w:lastColumn="0" w:noHBand="0" w:noVBand="1"/>
      </w:tblPr>
      <w:tblGrid>
        <w:gridCol w:w="3823"/>
        <w:gridCol w:w="1275"/>
      </w:tblGrid>
      <w:tr w:rsidR="00EC4B6F" w:rsidRPr="00154AE9" w14:paraId="7C0C1A1C" w14:textId="77777777" w:rsidTr="009C399F">
        <w:trPr>
          <w:trHeight w:val="293"/>
        </w:trPr>
        <w:tc>
          <w:tcPr>
            <w:tcW w:w="3823" w:type="dxa"/>
            <w:tcBorders>
              <w:top w:val="single" w:sz="4" w:space="0" w:color="auto"/>
              <w:left w:val="single" w:sz="4" w:space="0" w:color="auto"/>
              <w:bottom w:val="single" w:sz="4" w:space="0" w:color="auto"/>
              <w:right w:val="single" w:sz="4" w:space="0" w:color="auto"/>
            </w:tcBorders>
            <w:shd w:val="clear" w:color="auto" w:fill="C5E0B3"/>
            <w:vAlign w:val="center"/>
          </w:tcPr>
          <w:p w14:paraId="6AB66394" w14:textId="01931576" w:rsidR="00DE7E44" w:rsidRPr="00154AE9" w:rsidRDefault="00DE7E44" w:rsidP="00EC2D55">
            <w:pPr>
              <w:rPr>
                <w:rFonts w:ascii="Arial" w:hAnsi="Arial" w:cs="Arial"/>
                <w:b/>
                <w:sz w:val="24"/>
                <w:szCs w:val="24"/>
                <w:lang w:eastAsia="en-US"/>
              </w:rPr>
            </w:pPr>
            <w:r w:rsidRPr="00154AE9">
              <w:rPr>
                <w:rFonts w:ascii="Arial" w:hAnsi="Arial" w:cs="Arial"/>
                <w:b/>
                <w:bCs/>
                <w:kern w:val="24"/>
                <w:sz w:val="24"/>
                <w:szCs w:val="24"/>
              </w:rPr>
              <w:t>İthalat Sayıları</w:t>
            </w:r>
          </w:p>
        </w:tc>
        <w:tc>
          <w:tcPr>
            <w:tcW w:w="1275" w:type="dxa"/>
            <w:tcBorders>
              <w:top w:val="single" w:sz="4" w:space="0" w:color="auto"/>
              <w:left w:val="single" w:sz="4" w:space="0" w:color="auto"/>
              <w:bottom w:val="single" w:sz="4" w:space="0" w:color="auto"/>
              <w:right w:val="single" w:sz="4" w:space="0" w:color="auto"/>
            </w:tcBorders>
            <w:shd w:val="clear" w:color="auto" w:fill="C5E0B3"/>
            <w:vAlign w:val="center"/>
          </w:tcPr>
          <w:p w14:paraId="72171EF9" w14:textId="0CDBE883" w:rsidR="00DE7E44" w:rsidRPr="00154AE9" w:rsidRDefault="00DE7E44" w:rsidP="00EC2D55">
            <w:pPr>
              <w:jc w:val="center"/>
              <w:rPr>
                <w:rFonts w:ascii="Arial" w:hAnsi="Arial" w:cs="Arial"/>
                <w:b/>
                <w:sz w:val="24"/>
                <w:szCs w:val="24"/>
                <w:lang w:eastAsia="en-US"/>
              </w:rPr>
            </w:pPr>
            <w:r w:rsidRPr="00154AE9">
              <w:rPr>
                <w:rFonts w:ascii="Arial" w:hAnsi="Arial" w:cs="Arial"/>
                <w:b/>
                <w:bCs/>
                <w:kern w:val="24"/>
                <w:sz w:val="24"/>
                <w:szCs w:val="24"/>
              </w:rPr>
              <w:t>Adet</w:t>
            </w:r>
          </w:p>
        </w:tc>
      </w:tr>
      <w:tr w:rsidR="00DE7E44" w:rsidRPr="00154AE9" w14:paraId="3A65AB60" w14:textId="77777777" w:rsidTr="00653803">
        <w:trPr>
          <w:trHeight w:val="284"/>
        </w:trPr>
        <w:tc>
          <w:tcPr>
            <w:tcW w:w="3823" w:type="dxa"/>
            <w:shd w:val="clear" w:color="auto" w:fill="FFFFFF"/>
            <w:vAlign w:val="center"/>
          </w:tcPr>
          <w:p w14:paraId="7752947D" w14:textId="53A2B714" w:rsidR="00DE7E44" w:rsidRPr="00154AE9" w:rsidRDefault="00DE7E44" w:rsidP="00DE7E44">
            <w:pPr>
              <w:jc w:val="both"/>
              <w:rPr>
                <w:rFonts w:ascii="Arial" w:hAnsi="Arial" w:cs="Arial"/>
                <w:sz w:val="24"/>
                <w:szCs w:val="24"/>
              </w:rPr>
            </w:pPr>
            <w:r w:rsidRPr="00154AE9">
              <w:rPr>
                <w:rFonts w:ascii="Arial" w:hAnsi="Arial" w:cs="Arial"/>
                <w:sz w:val="24"/>
                <w:szCs w:val="24"/>
              </w:rPr>
              <w:t xml:space="preserve">İthalat </w:t>
            </w:r>
            <w:r w:rsidR="009C399F" w:rsidRPr="00154AE9">
              <w:rPr>
                <w:rFonts w:ascii="Arial" w:hAnsi="Arial" w:cs="Arial"/>
                <w:sz w:val="24"/>
                <w:szCs w:val="24"/>
              </w:rPr>
              <w:t>Ön Bildirim Sayısı</w:t>
            </w:r>
          </w:p>
        </w:tc>
        <w:tc>
          <w:tcPr>
            <w:tcW w:w="1275" w:type="dxa"/>
            <w:shd w:val="clear" w:color="auto" w:fill="FFFFFF"/>
            <w:vAlign w:val="center"/>
          </w:tcPr>
          <w:p w14:paraId="3617640A" w14:textId="28A2B2DF" w:rsidR="00DE7E44" w:rsidRPr="00154AE9" w:rsidRDefault="00DE7E44" w:rsidP="00DE7E44">
            <w:pPr>
              <w:ind w:right="113"/>
              <w:jc w:val="right"/>
              <w:rPr>
                <w:rFonts w:ascii="Arial" w:hAnsi="Arial" w:cs="Arial"/>
                <w:sz w:val="24"/>
                <w:szCs w:val="24"/>
              </w:rPr>
            </w:pPr>
            <w:r w:rsidRPr="00154AE9">
              <w:rPr>
                <w:rFonts w:ascii="Arial" w:hAnsi="Arial" w:cs="Arial"/>
                <w:sz w:val="24"/>
                <w:szCs w:val="24"/>
              </w:rPr>
              <w:t>6.175</w:t>
            </w:r>
          </w:p>
        </w:tc>
      </w:tr>
      <w:tr w:rsidR="00DE7E44" w:rsidRPr="00154AE9" w14:paraId="34126149" w14:textId="77777777" w:rsidTr="00653803">
        <w:trPr>
          <w:trHeight w:val="284"/>
        </w:trPr>
        <w:tc>
          <w:tcPr>
            <w:tcW w:w="3823" w:type="dxa"/>
            <w:shd w:val="clear" w:color="auto" w:fill="FFFFFF"/>
            <w:vAlign w:val="center"/>
          </w:tcPr>
          <w:p w14:paraId="696C503F" w14:textId="0F5ECD04" w:rsidR="00DE7E44" w:rsidRPr="00154AE9" w:rsidRDefault="00DE7E44" w:rsidP="00DE7E44">
            <w:pPr>
              <w:jc w:val="both"/>
              <w:rPr>
                <w:rFonts w:ascii="Arial" w:hAnsi="Arial" w:cs="Arial"/>
                <w:sz w:val="24"/>
                <w:szCs w:val="24"/>
              </w:rPr>
            </w:pPr>
            <w:proofErr w:type="spellStart"/>
            <w:r w:rsidRPr="00154AE9">
              <w:rPr>
                <w:rFonts w:ascii="Arial" w:hAnsi="Arial" w:cs="Arial"/>
                <w:sz w:val="24"/>
                <w:szCs w:val="24"/>
              </w:rPr>
              <w:t>Red</w:t>
            </w:r>
            <w:proofErr w:type="spellEnd"/>
            <w:r w:rsidRPr="00154AE9">
              <w:rPr>
                <w:rFonts w:ascii="Arial" w:hAnsi="Arial" w:cs="Arial"/>
                <w:sz w:val="24"/>
                <w:szCs w:val="24"/>
              </w:rPr>
              <w:t xml:space="preserve"> </w:t>
            </w:r>
            <w:r w:rsidR="009C399F" w:rsidRPr="00154AE9">
              <w:rPr>
                <w:rFonts w:ascii="Arial" w:hAnsi="Arial" w:cs="Arial"/>
                <w:sz w:val="24"/>
                <w:szCs w:val="24"/>
              </w:rPr>
              <w:t>Edilen Ön Bildirim Sayısı</w:t>
            </w:r>
          </w:p>
        </w:tc>
        <w:tc>
          <w:tcPr>
            <w:tcW w:w="1275" w:type="dxa"/>
            <w:shd w:val="clear" w:color="auto" w:fill="FFFFFF"/>
            <w:vAlign w:val="center"/>
          </w:tcPr>
          <w:p w14:paraId="7B4F80F0" w14:textId="273CCC6B" w:rsidR="00DE7E44" w:rsidRPr="00154AE9" w:rsidRDefault="00DE7E44" w:rsidP="00DE7E44">
            <w:pPr>
              <w:ind w:right="113"/>
              <w:jc w:val="right"/>
              <w:rPr>
                <w:rFonts w:ascii="Arial" w:hAnsi="Arial" w:cs="Arial"/>
                <w:sz w:val="24"/>
                <w:szCs w:val="24"/>
              </w:rPr>
            </w:pPr>
            <w:r w:rsidRPr="00154AE9">
              <w:rPr>
                <w:rFonts w:ascii="Arial" w:hAnsi="Arial" w:cs="Arial"/>
                <w:sz w:val="24"/>
                <w:szCs w:val="24"/>
              </w:rPr>
              <w:t>94</w:t>
            </w:r>
          </w:p>
        </w:tc>
      </w:tr>
      <w:tr w:rsidR="00DE7E44" w:rsidRPr="00154AE9" w14:paraId="124B44BE" w14:textId="77777777" w:rsidTr="00653803">
        <w:trPr>
          <w:trHeight w:val="284"/>
        </w:trPr>
        <w:tc>
          <w:tcPr>
            <w:tcW w:w="3823" w:type="dxa"/>
            <w:shd w:val="clear" w:color="auto" w:fill="FFFFFF"/>
            <w:vAlign w:val="center"/>
          </w:tcPr>
          <w:p w14:paraId="402B0F27" w14:textId="20FD282F" w:rsidR="00DE7E44" w:rsidRPr="00154AE9" w:rsidRDefault="00DE7E44" w:rsidP="00DE7E44">
            <w:pPr>
              <w:jc w:val="both"/>
              <w:rPr>
                <w:rFonts w:ascii="Arial" w:hAnsi="Arial" w:cs="Arial"/>
                <w:b/>
                <w:sz w:val="24"/>
                <w:szCs w:val="24"/>
              </w:rPr>
            </w:pPr>
            <w:r w:rsidRPr="00154AE9">
              <w:rPr>
                <w:rFonts w:ascii="Arial" w:hAnsi="Arial" w:cs="Arial"/>
                <w:sz w:val="24"/>
                <w:szCs w:val="24"/>
              </w:rPr>
              <w:t xml:space="preserve">Fiili </w:t>
            </w:r>
            <w:r w:rsidR="009C399F" w:rsidRPr="00154AE9">
              <w:rPr>
                <w:rFonts w:ascii="Arial" w:hAnsi="Arial" w:cs="Arial"/>
                <w:sz w:val="24"/>
                <w:szCs w:val="24"/>
              </w:rPr>
              <w:t>İthalat Sayısı</w:t>
            </w:r>
          </w:p>
        </w:tc>
        <w:tc>
          <w:tcPr>
            <w:tcW w:w="1275" w:type="dxa"/>
            <w:shd w:val="clear" w:color="auto" w:fill="FFFFFF"/>
            <w:vAlign w:val="center"/>
          </w:tcPr>
          <w:p w14:paraId="4EF118A5" w14:textId="2256CBA1" w:rsidR="00DE7E44" w:rsidRPr="00154AE9" w:rsidRDefault="00DE7E44" w:rsidP="00DE7E44">
            <w:pPr>
              <w:ind w:right="113"/>
              <w:jc w:val="right"/>
              <w:rPr>
                <w:rFonts w:ascii="Arial" w:hAnsi="Arial" w:cs="Arial"/>
                <w:b/>
                <w:sz w:val="24"/>
                <w:szCs w:val="24"/>
              </w:rPr>
            </w:pPr>
            <w:r w:rsidRPr="00154AE9">
              <w:rPr>
                <w:rFonts w:ascii="Arial" w:hAnsi="Arial" w:cs="Arial"/>
                <w:sz w:val="24"/>
                <w:szCs w:val="24"/>
              </w:rPr>
              <w:t>4.071</w:t>
            </w:r>
          </w:p>
        </w:tc>
      </w:tr>
      <w:tr w:rsidR="00DE7E44" w:rsidRPr="00154AE9" w14:paraId="7E93D417" w14:textId="77777777" w:rsidTr="00653803">
        <w:trPr>
          <w:trHeight w:val="284"/>
        </w:trPr>
        <w:tc>
          <w:tcPr>
            <w:tcW w:w="3823" w:type="dxa"/>
            <w:shd w:val="clear" w:color="auto" w:fill="FFFFFF"/>
            <w:vAlign w:val="center"/>
          </w:tcPr>
          <w:p w14:paraId="1AA31E2A" w14:textId="31BBA56B" w:rsidR="00DE7E44" w:rsidRPr="00154AE9" w:rsidRDefault="00DE7E44" w:rsidP="00DE7E44">
            <w:pPr>
              <w:jc w:val="both"/>
              <w:rPr>
                <w:rFonts w:ascii="Arial" w:hAnsi="Arial" w:cs="Arial"/>
                <w:b/>
                <w:sz w:val="24"/>
                <w:szCs w:val="24"/>
              </w:rPr>
            </w:pPr>
            <w:proofErr w:type="spellStart"/>
            <w:r w:rsidRPr="00154AE9">
              <w:rPr>
                <w:rFonts w:ascii="Arial" w:hAnsi="Arial" w:cs="Arial"/>
                <w:sz w:val="24"/>
                <w:szCs w:val="24"/>
              </w:rPr>
              <w:t>Red</w:t>
            </w:r>
            <w:proofErr w:type="spellEnd"/>
            <w:r w:rsidRPr="00154AE9">
              <w:rPr>
                <w:rFonts w:ascii="Arial" w:hAnsi="Arial" w:cs="Arial"/>
                <w:sz w:val="24"/>
                <w:szCs w:val="24"/>
              </w:rPr>
              <w:t xml:space="preserve"> </w:t>
            </w:r>
            <w:r w:rsidR="009C399F" w:rsidRPr="00154AE9">
              <w:rPr>
                <w:rFonts w:ascii="Arial" w:hAnsi="Arial" w:cs="Arial"/>
                <w:sz w:val="24"/>
                <w:szCs w:val="24"/>
              </w:rPr>
              <w:t>Edilen İthalat Sayısı</w:t>
            </w:r>
          </w:p>
        </w:tc>
        <w:tc>
          <w:tcPr>
            <w:tcW w:w="1275" w:type="dxa"/>
            <w:shd w:val="clear" w:color="auto" w:fill="FFFFFF"/>
            <w:vAlign w:val="center"/>
          </w:tcPr>
          <w:p w14:paraId="7EC8F60A" w14:textId="70AEDF75" w:rsidR="00DE7E44" w:rsidRPr="00154AE9" w:rsidRDefault="00DE7E44" w:rsidP="00DE7E44">
            <w:pPr>
              <w:ind w:right="113"/>
              <w:jc w:val="right"/>
              <w:rPr>
                <w:rFonts w:ascii="Arial" w:hAnsi="Arial" w:cs="Arial"/>
                <w:b/>
                <w:sz w:val="24"/>
                <w:szCs w:val="24"/>
              </w:rPr>
            </w:pPr>
            <w:r w:rsidRPr="00154AE9">
              <w:rPr>
                <w:rFonts w:ascii="Arial" w:hAnsi="Arial" w:cs="Arial"/>
                <w:sz w:val="24"/>
                <w:szCs w:val="24"/>
              </w:rPr>
              <w:t>41</w:t>
            </w:r>
          </w:p>
        </w:tc>
      </w:tr>
      <w:tr w:rsidR="00DE7E44" w:rsidRPr="00154AE9" w14:paraId="2FA38521" w14:textId="77777777" w:rsidTr="00653803">
        <w:trPr>
          <w:trHeight w:val="284"/>
        </w:trPr>
        <w:tc>
          <w:tcPr>
            <w:tcW w:w="3823" w:type="dxa"/>
            <w:shd w:val="clear" w:color="auto" w:fill="FFFFFF"/>
            <w:vAlign w:val="center"/>
          </w:tcPr>
          <w:p w14:paraId="7A3B26EE" w14:textId="68C9E895" w:rsidR="00DE7E44" w:rsidRPr="00154AE9" w:rsidRDefault="00DE7E44" w:rsidP="00DE7E44">
            <w:pPr>
              <w:jc w:val="both"/>
              <w:rPr>
                <w:rFonts w:ascii="Arial" w:hAnsi="Arial" w:cs="Arial"/>
                <w:b/>
                <w:sz w:val="24"/>
                <w:szCs w:val="24"/>
              </w:rPr>
            </w:pPr>
            <w:r w:rsidRPr="00154AE9">
              <w:rPr>
                <w:rFonts w:ascii="Arial" w:hAnsi="Arial" w:cs="Arial"/>
                <w:sz w:val="24"/>
                <w:szCs w:val="24"/>
              </w:rPr>
              <w:t xml:space="preserve">İthalat </w:t>
            </w:r>
            <w:r w:rsidR="009C399F" w:rsidRPr="00154AE9">
              <w:rPr>
                <w:rFonts w:ascii="Arial" w:hAnsi="Arial" w:cs="Arial"/>
                <w:sz w:val="24"/>
                <w:szCs w:val="24"/>
              </w:rPr>
              <w:t>İçin Alınan Numune Sayısı</w:t>
            </w:r>
          </w:p>
        </w:tc>
        <w:tc>
          <w:tcPr>
            <w:tcW w:w="1275" w:type="dxa"/>
            <w:shd w:val="clear" w:color="auto" w:fill="FFFFFF"/>
            <w:vAlign w:val="center"/>
          </w:tcPr>
          <w:p w14:paraId="4A51652E" w14:textId="6F405473" w:rsidR="00DE7E44" w:rsidRPr="00154AE9" w:rsidRDefault="00DE7E44" w:rsidP="00DE7E44">
            <w:pPr>
              <w:ind w:right="113"/>
              <w:jc w:val="right"/>
              <w:rPr>
                <w:rFonts w:ascii="Arial" w:hAnsi="Arial" w:cs="Arial"/>
                <w:b/>
                <w:sz w:val="24"/>
                <w:szCs w:val="24"/>
              </w:rPr>
            </w:pPr>
            <w:r w:rsidRPr="00154AE9">
              <w:rPr>
                <w:rFonts w:ascii="Arial" w:hAnsi="Arial" w:cs="Arial"/>
                <w:sz w:val="24"/>
                <w:szCs w:val="24"/>
              </w:rPr>
              <w:t>1.905</w:t>
            </w:r>
          </w:p>
        </w:tc>
      </w:tr>
      <w:tr w:rsidR="00DE7E44" w:rsidRPr="00154AE9" w14:paraId="4F37D025" w14:textId="77777777" w:rsidTr="00653803">
        <w:trPr>
          <w:trHeight w:val="284"/>
        </w:trPr>
        <w:tc>
          <w:tcPr>
            <w:tcW w:w="3823" w:type="dxa"/>
            <w:shd w:val="clear" w:color="auto" w:fill="FFFFFF"/>
            <w:vAlign w:val="center"/>
          </w:tcPr>
          <w:p w14:paraId="5AF007CE" w14:textId="20AEA788" w:rsidR="00DE7E44" w:rsidRPr="00154AE9" w:rsidRDefault="00DE7E44" w:rsidP="00DE7E44">
            <w:pPr>
              <w:jc w:val="both"/>
              <w:rPr>
                <w:rFonts w:ascii="Arial" w:hAnsi="Arial" w:cs="Arial"/>
                <w:b/>
                <w:sz w:val="24"/>
                <w:szCs w:val="24"/>
              </w:rPr>
            </w:pPr>
            <w:r w:rsidRPr="00154AE9">
              <w:rPr>
                <w:rFonts w:ascii="Arial" w:hAnsi="Arial" w:cs="Arial"/>
                <w:sz w:val="24"/>
                <w:szCs w:val="24"/>
              </w:rPr>
              <w:t xml:space="preserve">Olumsuz </w:t>
            </w:r>
            <w:r w:rsidR="009C399F" w:rsidRPr="00154AE9">
              <w:rPr>
                <w:rFonts w:ascii="Arial" w:hAnsi="Arial" w:cs="Arial"/>
                <w:sz w:val="24"/>
                <w:szCs w:val="24"/>
              </w:rPr>
              <w:t>Numune Sayısı</w:t>
            </w:r>
          </w:p>
        </w:tc>
        <w:tc>
          <w:tcPr>
            <w:tcW w:w="1275" w:type="dxa"/>
            <w:shd w:val="clear" w:color="auto" w:fill="FFFFFF"/>
            <w:vAlign w:val="center"/>
          </w:tcPr>
          <w:p w14:paraId="45685954" w14:textId="75A98F99" w:rsidR="00DE7E44" w:rsidRPr="00154AE9" w:rsidRDefault="00DE7E44" w:rsidP="00DE7E44">
            <w:pPr>
              <w:ind w:right="113"/>
              <w:jc w:val="right"/>
              <w:rPr>
                <w:rFonts w:ascii="Arial" w:hAnsi="Arial" w:cs="Arial"/>
                <w:b/>
                <w:sz w:val="24"/>
                <w:szCs w:val="24"/>
              </w:rPr>
            </w:pPr>
            <w:r w:rsidRPr="00154AE9">
              <w:rPr>
                <w:rFonts w:ascii="Arial" w:hAnsi="Arial" w:cs="Arial"/>
                <w:sz w:val="24"/>
                <w:szCs w:val="24"/>
              </w:rPr>
              <w:t>41</w:t>
            </w:r>
          </w:p>
        </w:tc>
      </w:tr>
    </w:tbl>
    <w:p w14:paraId="7CF86E2C" w14:textId="77777777" w:rsidR="00653803" w:rsidRDefault="00653803" w:rsidP="00486C72">
      <w:pPr>
        <w:pStyle w:val="Stil7"/>
      </w:pPr>
      <w:bookmarkStart w:id="57" w:name="_Toc220591892"/>
    </w:p>
    <w:p w14:paraId="3F50B052" w14:textId="52F0DA6D" w:rsidR="00DE7E44" w:rsidRPr="00154AE9" w:rsidRDefault="00DE7E44" w:rsidP="00486C72">
      <w:pPr>
        <w:pStyle w:val="Stil7"/>
      </w:pPr>
      <w:r w:rsidRPr="00154AE9">
        <w:t xml:space="preserve">Tablo </w:t>
      </w:r>
      <w:r w:rsidR="00750B90" w:rsidRPr="00154AE9">
        <w:t>12</w:t>
      </w:r>
      <w:r w:rsidRPr="00154AE9">
        <w:t>: İthalatı Yapılan Bitkisel Gıda ve Yem Ürün Gruplarının Miktarları</w:t>
      </w:r>
      <w:bookmarkEnd w:id="57"/>
    </w:p>
    <w:tbl>
      <w:tblPr>
        <w:tblStyle w:val="TabloKlavuzu68"/>
        <w:tblW w:w="7792" w:type="dxa"/>
        <w:tblLook w:val="04A0" w:firstRow="1" w:lastRow="0" w:firstColumn="1" w:lastColumn="0" w:noHBand="0" w:noVBand="1"/>
      </w:tblPr>
      <w:tblGrid>
        <w:gridCol w:w="5382"/>
        <w:gridCol w:w="2410"/>
      </w:tblGrid>
      <w:tr w:rsidR="00680418" w:rsidRPr="00154AE9" w14:paraId="72A671C2" w14:textId="77777777" w:rsidTr="00EC4B6F">
        <w:trPr>
          <w:trHeight w:val="337"/>
        </w:trPr>
        <w:tc>
          <w:tcPr>
            <w:tcW w:w="5382" w:type="dxa"/>
            <w:tcBorders>
              <w:top w:val="single" w:sz="4" w:space="0" w:color="auto"/>
              <w:left w:val="single" w:sz="4" w:space="0" w:color="auto"/>
              <w:bottom w:val="single" w:sz="4" w:space="0" w:color="auto"/>
              <w:right w:val="single" w:sz="4" w:space="0" w:color="auto"/>
            </w:tcBorders>
            <w:shd w:val="clear" w:color="auto" w:fill="C5E0B3"/>
            <w:vAlign w:val="center"/>
          </w:tcPr>
          <w:p w14:paraId="4E3576FD" w14:textId="60DBF830" w:rsidR="00DE7E44" w:rsidRPr="00154AE9" w:rsidRDefault="00DE7E44" w:rsidP="00DE7E44">
            <w:pPr>
              <w:rPr>
                <w:rFonts w:ascii="Arial" w:hAnsi="Arial" w:cs="Arial"/>
                <w:b/>
                <w:sz w:val="24"/>
                <w:szCs w:val="24"/>
                <w:lang w:eastAsia="en-US"/>
              </w:rPr>
            </w:pPr>
            <w:r w:rsidRPr="00154AE9">
              <w:rPr>
                <w:rFonts w:ascii="Arial" w:hAnsi="Arial" w:cs="Arial"/>
                <w:b/>
                <w:sz w:val="24"/>
                <w:szCs w:val="24"/>
              </w:rPr>
              <w:t>İthalatı Yapılan Ürün Grubu</w:t>
            </w:r>
          </w:p>
        </w:tc>
        <w:tc>
          <w:tcPr>
            <w:tcW w:w="2410" w:type="dxa"/>
            <w:tcBorders>
              <w:top w:val="single" w:sz="4" w:space="0" w:color="auto"/>
              <w:left w:val="single" w:sz="4" w:space="0" w:color="auto"/>
              <w:bottom w:val="single" w:sz="4" w:space="0" w:color="auto"/>
              <w:right w:val="single" w:sz="4" w:space="0" w:color="auto"/>
            </w:tcBorders>
            <w:shd w:val="clear" w:color="auto" w:fill="C5E0B3"/>
            <w:vAlign w:val="center"/>
          </w:tcPr>
          <w:p w14:paraId="7422B5D4" w14:textId="2BE18BC1" w:rsidR="00DE7E44" w:rsidRPr="00154AE9" w:rsidRDefault="00DE7E44" w:rsidP="00DE7E44">
            <w:pPr>
              <w:jc w:val="center"/>
              <w:rPr>
                <w:rFonts w:ascii="Arial" w:hAnsi="Arial" w:cs="Arial"/>
                <w:b/>
                <w:sz w:val="24"/>
                <w:szCs w:val="24"/>
                <w:lang w:eastAsia="en-US"/>
              </w:rPr>
            </w:pPr>
            <w:r w:rsidRPr="00154AE9">
              <w:rPr>
                <w:rFonts w:ascii="Arial" w:hAnsi="Arial" w:cs="Arial"/>
                <w:b/>
                <w:sz w:val="24"/>
                <w:szCs w:val="24"/>
              </w:rPr>
              <w:t>İthalat Miktarı</w:t>
            </w:r>
            <w:r w:rsidR="00680418" w:rsidRPr="00154AE9">
              <w:rPr>
                <w:rFonts w:ascii="Arial" w:hAnsi="Arial" w:cs="Arial"/>
                <w:b/>
                <w:sz w:val="24"/>
                <w:szCs w:val="24"/>
              </w:rPr>
              <w:t xml:space="preserve"> (ton)</w:t>
            </w:r>
          </w:p>
        </w:tc>
      </w:tr>
      <w:tr w:rsidR="00DE7E44" w:rsidRPr="00154AE9" w14:paraId="449FC711" w14:textId="77777777" w:rsidTr="00653803">
        <w:trPr>
          <w:trHeight w:val="284"/>
        </w:trPr>
        <w:tc>
          <w:tcPr>
            <w:tcW w:w="5382" w:type="dxa"/>
            <w:tcBorders>
              <w:top w:val="nil"/>
              <w:left w:val="single" w:sz="4" w:space="0" w:color="auto"/>
              <w:bottom w:val="single" w:sz="4" w:space="0" w:color="auto"/>
              <w:right w:val="single" w:sz="4" w:space="0" w:color="auto"/>
            </w:tcBorders>
            <w:shd w:val="clear" w:color="auto" w:fill="auto"/>
            <w:vAlign w:val="center"/>
          </w:tcPr>
          <w:p w14:paraId="76672778" w14:textId="65DE620D" w:rsidR="00DE7E44" w:rsidRPr="00154AE9" w:rsidRDefault="00DE7E44" w:rsidP="00DE7E44">
            <w:pPr>
              <w:jc w:val="both"/>
              <w:rPr>
                <w:rFonts w:ascii="Arial" w:hAnsi="Arial" w:cs="Arial"/>
                <w:sz w:val="24"/>
                <w:szCs w:val="24"/>
              </w:rPr>
            </w:pPr>
            <w:r w:rsidRPr="00154AE9">
              <w:rPr>
                <w:rFonts w:ascii="Arial" w:hAnsi="Arial" w:cs="Arial"/>
                <w:sz w:val="24"/>
                <w:szCs w:val="24"/>
              </w:rPr>
              <w:t>Gıda ile Temas Eden Madde ve Malzemeler</w:t>
            </w:r>
          </w:p>
        </w:tc>
        <w:tc>
          <w:tcPr>
            <w:tcW w:w="2410" w:type="dxa"/>
            <w:tcBorders>
              <w:top w:val="nil"/>
              <w:left w:val="nil"/>
              <w:bottom w:val="single" w:sz="4" w:space="0" w:color="auto"/>
              <w:right w:val="single" w:sz="4" w:space="0" w:color="auto"/>
            </w:tcBorders>
            <w:shd w:val="clear" w:color="auto" w:fill="auto"/>
            <w:vAlign w:val="center"/>
          </w:tcPr>
          <w:p w14:paraId="6E621A81" w14:textId="1F6483F0" w:rsidR="00DE7E44" w:rsidRPr="00154AE9" w:rsidRDefault="00DE7E44" w:rsidP="00DE7E44">
            <w:pPr>
              <w:ind w:right="113"/>
              <w:jc w:val="right"/>
              <w:rPr>
                <w:rFonts w:ascii="Arial" w:hAnsi="Arial" w:cs="Arial"/>
                <w:sz w:val="24"/>
                <w:szCs w:val="24"/>
              </w:rPr>
            </w:pPr>
            <w:r w:rsidRPr="00154AE9">
              <w:rPr>
                <w:rFonts w:ascii="Arial" w:hAnsi="Arial" w:cs="Arial"/>
                <w:sz w:val="24"/>
                <w:szCs w:val="24"/>
              </w:rPr>
              <w:t>439.790,44</w:t>
            </w:r>
          </w:p>
        </w:tc>
      </w:tr>
      <w:tr w:rsidR="00DE7E44" w:rsidRPr="00154AE9" w14:paraId="4E1AD0D3" w14:textId="77777777" w:rsidTr="00653803">
        <w:trPr>
          <w:trHeight w:val="284"/>
        </w:trPr>
        <w:tc>
          <w:tcPr>
            <w:tcW w:w="5382" w:type="dxa"/>
            <w:tcBorders>
              <w:top w:val="nil"/>
              <w:left w:val="single" w:sz="4" w:space="0" w:color="auto"/>
              <w:bottom w:val="single" w:sz="4" w:space="0" w:color="auto"/>
              <w:right w:val="single" w:sz="4" w:space="0" w:color="auto"/>
            </w:tcBorders>
            <w:shd w:val="clear" w:color="auto" w:fill="auto"/>
            <w:vAlign w:val="center"/>
          </w:tcPr>
          <w:p w14:paraId="40A4A8EC" w14:textId="6E264149" w:rsidR="00DE7E44" w:rsidRPr="00154AE9" w:rsidRDefault="00DE7E44" w:rsidP="00DE7E44">
            <w:pPr>
              <w:jc w:val="both"/>
              <w:rPr>
                <w:rFonts w:ascii="Arial" w:hAnsi="Arial" w:cs="Arial"/>
                <w:sz w:val="24"/>
                <w:szCs w:val="24"/>
              </w:rPr>
            </w:pPr>
            <w:r w:rsidRPr="00154AE9">
              <w:rPr>
                <w:rFonts w:ascii="Arial" w:hAnsi="Arial" w:cs="Arial"/>
                <w:sz w:val="24"/>
                <w:szCs w:val="24"/>
              </w:rPr>
              <w:t>Tahıl, Un ve Unlu Mamuller</w:t>
            </w:r>
          </w:p>
        </w:tc>
        <w:tc>
          <w:tcPr>
            <w:tcW w:w="2410" w:type="dxa"/>
            <w:tcBorders>
              <w:top w:val="nil"/>
              <w:left w:val="nil"/>
              <w:bottom w:val="single" w:sz="4" w:space="0" w:color="auto"/>
              <w:right w:val="single" w:sz="4" w:space="0" w:color="auto"/>
            </w:tcBorders>
            <w:shd w:val="clear" w:color="auto" w:fill="auto"/>
            <w:vAlign w:val="center"/>
          </w:tcPr>
          <w:p w14:paraId="07F14619" w14:textId="4CA38913" w:rsidR="00DE7E44" w:rsidRPr="00154AE9" w:rsidRDefault="00DE7E44" w:rsidP="00DE7E44">
            <w:pPr>
              <w:ind w:right="113"/>
              <w:jc w:val="right"/>
              <w:rPr>
                <w:rFonts w:ascii="Arial" w:hAnsi="Arial" w:cs="Arial"/>
                <w:sz w:val="24"/>
                <w:szCs w:val="24"/>
              </w:rPr>
            </w:pPr>
            <w:r w:rsidRPr="00154AE9">
              <w:rPr>
                <w:rFonts w:ascii="Arial" w:hAnsi="Arial" w:cs="Arial"/>
                <w:sz w:val="24"/>
                <w:szCs w:val="24"/>
              </w:rPr>
              <w:t>515.628,85</w:t>
            </w:r>
          </w:p>
        </w:tc>
      </w:tr>
      <w:tr w:rsidR="00DE7E44" w:rsidRPr="00154AE9" w14:paraId="71668BE2" w14:textId="77777777" w:rsidTr="00653803">
        <w:trPr>
          <w:trHeight w:val="284"/>
        </w:trPr>
        <w:tc>
          <w:tcPr>
            <w:tcW w:w="5382" w:type="dxa"/>
            <w:tcBorders>
              <w:top w:val="nil"/>
              <w:left w:val="single" w:sz="4" w:space="0" w:color="auto"/>
              <w:bottom w:val="single" w:sz="4" w:space="0" w:color="auto"/>
              <w:right w:val="single" w:sz="4" w:space="0" w:color="auto"/>
            </w:tcBorders>
            <w:shd w:val="clear" w:color="auto" w:fill="auto"/>
            <w:vAlign w:val="center"/>
          </w:tcPr>
          <w:p w14:paraId="75C9FAC7" w14:textId="38CE8BF9" w:rsidR="00DE7E44" w:rsidRPr="00154AE9" w:rsidRDefault="00DE7E44" w:rsidP="00DE7E44">
            <w:pPr>
              <w:jc w:val="both"/>
              <w:rPr>
                <w:rFonts w:ascii="Arial" w:hAnsi="Arial" w:cs="Arial"/>
                <w:b/>
                <w:sz w:val="24"/>
                <w:szCs w:val="24"/>
              </w:rPr>
            </w:pPr>
            <w:r w:rsidRPr="00154AE9">
              <w:rPr>
                <w:rFonts w:ascii="Arial" w:hAnsi="Arial" w:cs="Arial"/>
                <w:sz w:val="24"/>
                <w:szCs w:val="24"/>
              </w:rPr>
              <w:t>Bitki Çayı, Siyah Çay, Kahve ve Kahve Ürünleri</w:t>
            </w:r>
          </w:p>
        </w:tc>
        <w:tc>
          <w:tcPr>
            <w:tcW w:w="2410" w:type="dxa"/>
            <w:tcBorders>
              <w:top w:val="nil"/>
              <w:left w:val="nil"/>
              <w:bottom w:val="single" w:sz="4" w:space="0" w:color="auto"/>
              <w:right w:val="single" w:sz="4" w:space="0" w:color="auto"/>
            </w:tcBorders>
            <w:shd w:val="clear" w:color="auto" w:fill="auto"/>
            <w:vAlign w:val="center"/>
          </w:tcPr>
          <w:p w14:paraId="60A6931C" w14:textId="66DCA2C6" w:rsidR="00DE7E44" w:rsidRPr="00154AE9" w:rsidRDefault="00DE7E44" w:rsidP="00DE7E44">
            <w:pPr>
              <w:ind w:right="113"/>
              <w:jc w:val="right"/>
              <w:rPr>
                <w:rFonts w:ascii="Arial" w:hAnsi="Arial" w:cs="Arial"/>
                <w:b/>
                <w:sz w:val="24"/>
                <w:szCs w:val="24"/>
              </w:rPr>
            </w:pPr>
            <w:r w:rsidRPr="00154AE9">
              <w:rPr>
                <w:rFonts w:ascii="Arial" w:hAnsi="Arial" w:cs="Arial"/>
                <w:sz w:val="24"/>
                <w:szCs w:val="24"/>
              </w:rPr>
              <w:t>23.627,90</w:t>
            </w:r>
          </w:p>
        </w:tc>
      </w:tr>
      <w:tr w:rsidR="00DE7E44" w:rsidRPr="00154AE9" w14:paraId="128D55C7" w14:textId="77777777" w:rsidTr="00653803">
        <w:trPr>
          <w:trHeight w:val="284"/>
        </w:trPr>
        <w:tc>
          <w:tcPr>
            <w:tcW w:w="5382" w:type="dxa"/>
            <w:tcBorders>
              <w:top w:val="nil"/>
              <w:left w:val="single" w:sz="4" w:space="0" w:color="auto"/>
              <w:bottom w:val="single" w:sz="4" w:space="0" w:color="auto"/>
              <w:right w:val="single" w:sz="4" w:space="0" w:color="auto"/>
            </w:tcBorders>
            <w:shd w:val="clear" w:color="auto" w:fill="auto"/>
            <w:vAlign w:val="center"/>
          </w:tcPr>
          <w:p w14:paraId="4773EA15" w14:textId="395D8589" w:rsidR="00DE7E44" w:rsidRPr="00154AE9" w:rsidRDefault="00DE7E44" w:rsidP="00DE7E44">
            <w:pPr>
              <w:jc w:val="both"/>
              <w:rPr>
                <w:rFonts w:ascii="Arial" w:hAnsi="Arial" w:cs="Arial"/>
                <w:b/>
                <w:sz w:val="24"/>
                <w:szCs w:val="24"/>
              </w:rPr>
            </w:pPr>
            <w:r w:rsidRPr="00154AE9">
              <w:rPr>
                <w:rFonts w:ascii="Arial" w:hAnsi="Arial" w:cs="Arial"/>
                <w:sz w:val="24"/>
                <w:szCs w:val="24"/>
              </w:rPr>
              <w:t>Çikolata ve Kakao ürünleri</w:t>
            </w:r>
          </w:p>
        </w:tc>
        <w:tc>
          <w:tcPr>
            <w:tcW w:w="2410" w:type="dxa"/>
            <w:tcBorders>
              <w:top w:val="nil"/>
              <w:left w:val="nil"/>
              <w:bottom w:val="single" w:sz="4" w:space="0" w:color="auto"/>
              <w:right w:val="single" w:sz="4" w:space="0" w:color="auto"/>
            </w:tcBorders>
            <w:shd w:val="clear" w:color="auto" w:fill="auto"/>
            <w:vAlign w:val="center"/>
          </w:tcPr>
          <w:p w14:paraId="44E7FACD" w14:textId="53D8990F" w:rsidR="00DE7E44" w:rsidRPr="00154AE9" w:rsidRDefault="00DE7E44" w:rsidP="00DE7E44">
            <w:pPr>
              <w:ind w:right="113"/>
              <w:jc w:val="right"/>
              <w:rPr>
                <w:rFonts w:ascii="Arial" w:hAnsi="Arial" w:cs="Arial"/>
                <w:b/>
                <w:sz w:val="24"/>
                <w:szCs w:val="24"/>
              </w:rPr>
            </w:pPr>
            <w:r w:rsidRPr="00154AE9">
              <w:rPr>
                <w:rFonts w:ascii="Arial" w:hAnsi="Arial" w:cs="Arial"/>
                <w:sz w:val="24"/>
                <w:szCs w:val="24"/>
              </w:rPr>
              <w:t>23.104,96</w:t>
            </w:r>
          </w:p>
        </w:tc>
      </w:tr>
      <w:tr w:rsidR="00DE7E44" w:rsidRPr="00154AE9" w14:paraId="13357A66" w14:textId="77777777" w:rsidTr="00653803">
        <w:trPr>
          <w:trHeight w:val="284"/>
        </w:trPr>
        <w:tc>
          <w:tcPr>
            <w:tcW w:w="5382" w:type="dxa"/>
            <w:tcBorders>
              <w:top w:val="nil"/>
              <w:left w:val="single" w:sz="4" w:space="0" w:color="auto"/>
              <w:bottom w:val="single" w:sz="4" w:space="0" w:color="auto"/>
              <w:right w:val="single" w:sz="4" w:space="0" w:color="auto"/>
            </w:tcBorders>
            <w:shd w:val="clear" w:color="auto" w:fill="auto"/>
            <w:vAlign w:val="center"/>
          </w:tcPr>
          <w:p w14:paraId="63C7908B" w14:textId="3774A872" w:rsidR="00DE7E44" w:rsidRPr="00154AE9" w:rsidRDefault="00DE7E44" w:rsidP="00DE7E44">
            <w:pPr>
              <w:jc w:val="both"/>
              <w:rPr>
                <w:rFonts w:ascii="Arial" w:hAnsi="Arial" w:cs="Arial"/>
                <w:b/>
                <w:sz w:val="24"/>
                <w:szCs w:val="24"/>
              </w:rPr>
            </w:pPr>
            <w:r w:rsidRPr="00154AE9">
              <w:rPr>
                <w:rFonts w:ascii="Arial" w:hAnsi="Arial" w:cs="Arial"/>
                <w:sz w:val="24"/>
                <w:szCs w:val="24"/>
              </w:rPr>
              <w:t>Meyve ve Sebze İşleme</w:t>
            </w:r>
          </w:p>
        </w:tc>
        <w:tc>
          <w:tcPr>
            <w:tcW w:w="2410" w:type="dxa"/>
            <w:tcBorders>
              <w:top w:val="nil"/>
              <w:left w:val="nil"/>
              <w:bottom w:val="single" w:sz="4" w:space="0" w:color="auto"/>
              <w:right w:val="single" w:sz="4" w:space="0" w:color="auto"/>
            </w:tcBorders>
            <w:shd w:val="clear" w:color="auto" w:fill="auto"/>
            <w:vAlign w:val="center"/>
          </w:tcPr>
          <w:p w14:paraId="7A00FEA2" w14:textId="116EE8A5" w:rsidR="00DE7E44" w:rsidRPr="00154AE9" w:rsidRDefault="00DE7E44" w:rsidP="00DE7E44">
            <w:pPr>
              <w:ind w:right="113"/>
              <w:jc w:val="right"/>
              <w:rPr>
                <w:rFonts w:ascii="Arial" w:hAnsi="Arial" w:cs="Arial"/>
                <w:b/>
                <w:sz w:val="24"/>
                <w:szCs w:val="24"/>
              </w:rPr>
            </w:pPr>
            <w:r w:rsidRPr="00154AE9">
              <w:rPr>
                <w:rFonts w:ascii="Arial" w:hAnsi="Arial" w:cs="Arial"/>
                <w:sz w:val="24"/>
                <w:szCs w:val="24"/>
              </w:rPr>
              <w:t>21.982,23</w:t>
            </w:r>
          </w:p>
        </w:tc>
      </w:tr>
      <w:tr w:rsidR="00DE7E44" w:rsidRPr="00154AE9" w14:paraId="7EF703EE" w14:textId="77777777" w:rsidTr="00653803">
        <w:trPr>
          <w:trHeight w:val="284"/>
        </w:trPr>
        <w:tc>
          <w:tcPr>
            <w:tcW w:w="5382" w:type="dxa"/>
            <w:tcBorders>
              <w:top w:val="nil"/>
              <w:left w:val="single" w:sz="4" w:space="0" w:color="auto"/>
              <w:bottom w:val="single" w:sz="4" w:space="0" w:color="auto"/>
              <w:right w:val="single" w:sz="4" w:space="0" w:color="auto"/>
            </w:tcBorders>
            <w:shd w:val="clear" w:color="auto" w:fill="auto"/>
            <w:vAlign w:val="center"/>
          </w:tcPr>
          <w:p w14:paraId="1E3BFC06" w14:textId="66DFC380" w:rsidR="00DE7E44" w:rsidRPr="00154AE9" w:rsidRDefault="00DE7E44" w:rsidP="00DE7E44">
            <w:pPr>
              <w:jc w:val="both"/>
              <w:rPr>
                <w:rFonts w:ascii="Arial" w:hAnsi="Arial" w:cs="Arial"/>
                <w:b/>
                <w:sz w:val="24"/>
                <w:szCs w:val="24"/>
              </w:rPr>
            </w:pPr>
            <w:r w:rsidRPr="00154AE9">
              <w:rPr>
                <w:rFonts w:ascii="Arial" w:hAnsi="Arial" w:cs="Arial"/>
                <w:sz w:val="24"/>
                <w:szCs w:val="24"/>
              </w:rPr>
              <w:t>Şekerli Mamuller</w:t>
            </w:r>
          </w:p>
        </w:tc>
        <w:tc>
          <w:tcPr>
            <w:tcW w:w="2410" w:type="dxa"/>
            <w:tcBorders>
              <w:top w:val="nil"/>
              <w:left w:val="nil"/>
              <w:bottom w:val="single" w:sz="4" w:space="0" w:color="auto"/>
              <w:right w:val="single" w:sz="4" w:space="0" w:color="auto"/>
            </w:tcBorders>
            <w:shd w:val="clear" w:color="auto" w:fill="auto"/>
            <w:vAlign w:val="center"/>
          </w:tcPr>
          <w:p w14:paraId="7E402C78" w14:textId="315C033B" w:rsidR="00DE7E44" w:rsidRPr="00154AE9" w:rsidRDefault="00DE7E44" w:rsidP="00DE7E44">
            <w:pPr>
              <w:ind w:right="113"/>
              <w:jc w:val="right"/>
              <w:rPr>
                <w:rFonts w:ascii="Arial" w:hAnsi="Arial" w:cs="Arial"/>
                <w:b/>
                <w:sz w:val="24"/>
                <w:szCs w:val="24"/>
              </w:rPr>
            </w:pPr>
            <w:r w:rsidRPr="00154AE9">
              <w:rPr>
                <w:rFonts w:ascii="Arial" w:hAnsi="Arial" w:cs="Arial"/>
                <w:sz w:val="24"/>
                <w:szCs w:val="24"/>
              </w:rPr>
              <w:t>5.634,68</w:t>
            </w:r>
          </w:p>
        </w:tc>
      </w:tr>
      <w:tr w:rsidR="00DE7E44" w:rsidRPr="00154AE9" w14:paraId="471A5D31" w14:textId="77777777" w:rsidTr="00653803">
        <w:trPr>
          <w:trHeight w:val="284"/>
        </w:trPr>
        <w:tc>
          <w:tcPr>
            <w:tcW w:w="5382" w:type="dxa"/>
            <w:tcBorders>
              <w:top w:val="nil"/>
              <w:left w:val="single" w:sz="4" w:space="0" w:color="auto"/>
              <w:bottom w:val="single" w:sz="4" w:space="0" w:color="auto"/>
              <w:right w:val="single" w:sz="4" w:space="0" w:color="auto"/>
            </w:tcBorders>
            <w:shd w:val="clear" w:color="auto" w:fill="auto"/>
            <w:vAlign w:val="center"/>
          </w:tcPr>
          <w:p w14:paraId="5A8B440D" w14:textId="31F4C055" w:rsidR="00DE7E44" w:rsidRPr="00154AE9" w:rsidRDefault="00DE7E44" w:rsidP="00DE7E44">
            <w:pPr>
              <w:jc w:val="both"/>
              <w:rPr>
                <w:rFonts w:ascii="Arial" w:hAnsi="Arial" w:cs="Arial"/>
                <w:b/>
                <w:sz w:val="24"/>
                <w:szCs w:val="24"/>
              </w:rPr>
            </w:pPr>
            <w:r w:rsidRPr="00154AE9">
              <w:rPr>
                <w:rFonts w:ascii="Arial" w:hAnsi="Arial" w:cs="Arial"/>
                <w:sz w:val="24"/>
                <w:szCs w:val="24"/>
              </w:rPr>
              <w:t>Kuruyemiş ve Çerezler</w:t>
            </w:r>
          </w:p>
        </w:tc>
        <w:tc>
          <w:tcPr>
            <w:tcW w:w="2410" w:type="dxa"/>
            <w:tcBorders>
              <w:top w:val="nil"/>
              <w:left w:val="nil"/>
              <w:bottom w:val="single" w:sz="4" w:space="0" w:color="auto"/>
              <w:right w:val="single" w:sz="4" w:space="0" w:color="auto"/>
            </w:tcBorders>
            <w:shd w:val="clear" w:color="auto" w:fill="auto"/>
            <w:vAlign w:val="center"/>
          </w:tcPr>
          <w:p w14:paraId="2BBE85A9" w14:textId="158344D0" w:rsidR="00DE7E44" w:rsidRPr="00154AE9" w:rsidRDefault="00DE7E44" w:rsidP="00DE7E44">
            <w:pPr>
              <w:ind w:right="113"/>
              <w:jc w:val="right"/>
              <w:rPr>
                <w:rFonts w:ascii="Arial" w:hAnsi="Arial" w:cs="Arial"/>
                <w:b/>
                <w:sz w:val="24"/>
                <w:szCs w:val="24"/>
              </w:rPr>
            </w:pPr>
            <w:r w:rsidRPr="00154AE9">
              <w:rPr>
                <w:rFonts w:ascii="Arial" w:hAnsi="Arial" w:cs="Arial"/>
                <w:sz w:val="24"/>
                <w:szCs w:val="24"/>
              </w:rPr>
              <w:t>6.027,25</w:t>
            </w:r>
          </w:p>
        </w:tc>
      </w:tr>
      <w:tr w:rsidR="00DE7E44" w:rsidRPr="00154AE9" w14:paraId="0BCB0B86" w14:textId="77777777" w:rsidTr="00653803">
        <w:trPr>
          <w:trHeight w:val="284"/>
        </w:trPr>
        <w:tc>
          <w:tcPr>
            <w:tcW w:w="5382" w:type="dxa"/>
            <w:tcBorders>
              <w:top w:val="nil"/>
              <w:left w:val="single" w:sz="4" w:space="0" w:color="auto"/>
              <w:bottom w:val="single" w:sz="4" w:space="0" w:color="auto"/>
              <w:right w:val="single" w:sz="4" w:space="0" w:color="auto"/>
            </w:tcBorders>
            <w:shd w:val="clear" w:color="auto" w:fill="auto"/>
            <w:vAlign w:val="center"/>
          </w:tcPr>
          <w:p w14:paraId="26D96AFA" w14:textId="67F3A16C" w:rsidR="00DE7E44" w:rsidRPr="00154AE9" w:rsidRDefault="00DE7E44" w:rsidP="00DE7E44">
            <w:pPr>
              <w:jc w:val="both"/>
              <w:rPr>
                <w:rFonts w:ascii="Arial" w:hAnsi="Arial" w:cs="Arial"/>
                <w:b/>
                <w:sz w:val="24"/>
                <w:szCs w:val="24"/>
              </w:rPr>
            </w:pPr>
            <w:r w:rsidRPr="00154AE9">
              <w:rPr>
                <w:rFonts w:ascii="Arial" w:hAnsi="Arial" w:cs="Arial"/>
                <w:sz w:val="24"/>
                <w:szCs w:val="24"/>
              </w:rPr>
              <w:t>Aromalar ve Katkı Maddeleri</w:t>
            </w:r>
          </w:p>
        </w:tc>
        <w:tc>
          <w:tcPr>
            <w:tcW w:w="2410" w:type="dxa"/>
            <w:tcBorders>
              <w:top w:val="nil"/>
              <w:left w:val="nil"/>
              <w:bottom w:val="single" w:sz="4" w:space="0" w:color="auto"/>
              <w:right w:val="single" w:sz="4" w:space="0" w:color="auto"/>
            </w:tcBorders>
            <w:shd w:val="clear" w:color="auto" w:fill="auto"/>
            <w:vAlign w:val="center"/>
          </w:tcPr>
          <w:p w14:paraId="7DE9C22C" w14:textId="08849F7A" w:rsidR="00DE7E44" w:rsidRPr="00154AE9" w:rsidRDefault="00DE7E44" w:rsidP="00DE7E44">
            <w:pPr>
              <w:ind w:right="113"/>
              <w:jc w:val="right"/>
              <w:rPr>
                <w:rFonts w:ascii="Arial" w:hAnsi="Arial" w:cs="Arial"/>
                <w:b/>
                <w:sz w:val="24"/>
                <w:szCs w:val="24"/>
              </w:rPr>
            </w:pPr>
            <w:r w:rsidRPr="00154AE9">
              <w:rPr>
                <w:rFonts w:ascii="Arial" w:hAnsi="Arial" w:cs="Arial"/>
                <w:sz w:val="24"/>
                <w:szCs w:val="24"/>
              </w:rPr>
              <w:t>4.176,33</w:t>
            </w:r>
          </w:p>
        </w:tc>
      </w:tr>
      <w:tr w:rsidR="00DE7E44" w:rsidRPr="00154AE9" w14:paraId="2E8DBDFA" w14:textId="77777777" w:rsidTr="00653803">
        <w:trPr>
          <w:trHeight w:val="284"/>
        </w:trPr>
        <w:tc>
          <w:tcPr>
            <w:tcW w:w="5382" w:type="dxa"/>
            <w:tcBorders>
              <w:top w:val="nil"/>
              <w:left w:val="single" w:sz="4" w:space="0" w:color="auto"/>
              <w:bottom w:val="single" w:sz="4" w:space="0" w:color="auto"/>
              <w:right w:val="single" w:sz="4" w:space="0" w:color="auto"/>
            </w:tcBorders>
            <w:shd w:val="clear" w:color="auto" w:fill="auto"/>
            <w:vAlign w:val="center"/>
          </w:tcPr>
          <w:p w14:paraId="00456989" w14:textId="62E6CCBB" w:rsidR="00DE7E44" w:rsidRPr="00154AE9" w:rsidRDefault="00DE7E44" w:rsidP="00DE7E44">
            <w:pPr>
              <w:jc w:val="both"/>
              <w:rPr>
                <w:rFonts w:ascii="Arial" w:hAnsi="Arial" w:cs="Arial"/>
                <w:b/>
                <w:sz w:val="24"/>
                <w:szCs w:val="24"/>
              </w:rPr>
            </w:pPr>
            <w:r w:rsidRPr="00154AE9">
              <w:rPr>
                <w:rFonts w:ascii="Arial" w:hAnsi="Arial" w:cs="Arial"/>
                <w:sz w:val="24"/>
                <w:szCs w:val="24"/>
              </w:rPr>
              <w:t>Bitkisel Yağ ve Margarin</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01EE505D" w14:textId="4B4911BA" w:rsidR="00DE7E44" w:rsidRPr="00154AE9" w:rsidRDefault="00DE7E44" w:rsidP="00DE7E44">
            <w:pPr>
              <w:ind w:right="113"/>
              <w:jc w:val="right"/>
              <w:rPr>
                <w:rFonts w:ascii="Arial" w:hAnsi="Arial" w:cs="Arial"/>
                <w:b/>
                <w:sz w:val="24"/>
                <w:szCs w:val="24"/>
              </w:rPr>
            </w:pPr>
            <w:r w:rsidRPr="00154AE9">
              <w:rPr>
                <w:rFonts w:ascii="Arial" w:hAnsi="Arial" w:cs="Arial"/>
                <w:sz w:val="24"/>
                <w:szCs w:val="24"/>
              </w:rPr>
              <w:t>7.159,94</w:t>
            </w:r>
          </w:p>
        </w:tc>
      </w:tr>
      <w:tr w:rsidR="00DE7E44" w:rsidRPr="00154AE9" w14:paraId="431FDF95" w14:textId="77777777" w:rsidTr="00653803">
        <w:trPr>
          <w:trHeight w:val="284"/>
        </w:trPr>
        <w:tc>
          <w:tcPr>
            <w:tcW w:w="5382" w:type="dxa"/>
            <w:tcBorders>
              <w:top w:val="nil"/>
              <w:left w:val="single" w:sz="4" w:space="0" w:color="auto"/>
              <w:bottom w:val="single" w:sz="4" w:space="0" w:color="auto"/>
              <w:right w:val="single" w:sz="4" w:space="0" w:color="auto"/>
            </w:tcBorders>
            <w:shd w:val="clear" w:color="auto" w:fill="auto"/>
            <w:vAlign w:val="center"/>
          </w:tcPr>
          <w:p w14:paraId="0A80F5E7" w14:textId="4D39E6B5" w:rsidR="00DE7E44" w:rsidRPr="00154AE9" w:rsidRDefault="00DE7E44" w:rsidP="00DE7E44">
            <w:pPr>
              <w:jc w:val="both"/>
              <w:rPr>
                <w:rFonts w:ascii="Arial" w:hAnsi="Arial" w:cs="Arial"/>
                <w:b/>
                <w:sz w:val="24"/>
                <w:szCs w:val="24"/>
              </w:rPr>
            </w:pPr>
            <w:r w:rsidRPr="00154AE9">
              <w:rPr>
                <w:rFonts w:ascii="Arial" w:hAnsi="Arial" w:cs="Arial"/>
                <w:sz w:val="24"/>
                <w:szCs w:val="24"/>
              </w:rPr>
              <w:t>Baharatlar, Çeşni Vericiler ve Soslar</w:t>
            </w:r>
          </w:p>
        </w:tc>
        <w:tc>
          <w:tcPr>
            <w:tcW w:w="2410" w:type="dxa"/>
            <w:tcBorders>
              <w:top w:val="nil"/>
              <w:left w:val="nil"/>
              <w:bottom w:val="single" w:sz="4" w:space="0" w:color="auto"/>
              <w:right w:val="single" w:sz="4" w:space="0" w:color="auto"/>
            </w:tcBorders>
            <w:shd w:val="clear" w:color="auto" w:fill="auto"/>
            <w:vAlign w:val="center"/>
          </w:tcPr>
          <w:p w14:paraId="1066643B" w14:textId="41549B4D" w:rsidR="00DE7E44" w:rsidRPr="00154AE9" w:rsidRDefault="00DE7E44" w:rsidP="00DE7E44">
            <w:pPr>
              <w:ind w:right="113"/>
              <w:jc w:val="right"/>
              <w:rPr>
                <w:rFonts w:ascii="Arial" w:hAnsi="Arial" w:cs="Arial"/>
                <w:b/>
                <w:sz w:val="24"/>
                <w:szCs w:val="24"/>
              </w:rPr>
            </w:pPr>
            <w:r w:rsidRPr="00154AE9">
              <w:rPr>
                <w:rFonts w:ascii="Arial" w:hAnsi="Arial" w:cs="Arial"/>
                <w:sz w:val="24"/>
                <w:szCs w:val="24"/>
              </w:rPr>
              <w:t>2.017,19</w:t>
            </w:r>
          </w:p>
        </w:tc>
      </w:tr>
      <w:tr w:rsidR="00DE7E44" w:rsidRPr="00154AE9" w14:paraId="5C44F5E8" w14:textId="77777777" w:rsidTr="00653803">
        <w:trPr>
          <w:trHeight w:val="284"/>
        </w:trPr>
        <w:tc>
          <w:tcPr>
            <w:tcW w:w="5382" w:type="dxa"/>
            <w:tcBorders>
              <w:top w:val="nil"/>
              <w:left w:val="single" w:sz="4" w:space="0" w:color="auto"/>
              <w:bottom w:val="single" w:sz="4" w:space="0" w:color="auto"/>
              <w:right w:val="single" w:sz="4" w:space="0" w:color="auto"/>
            </w:tcBorders>
            <w:shd w:val="clear" w:color="auto" w:fill="auto"/>
            <w:vAlign w:val="center"/>
          </w:tcPr>
          <w:p w14:paraId="37438C67" w14:textId="65D6A1E0" w:rsidR="00DE7E44" w:rsidRPr="00154AE9" w:rsidRDefault="00DE7E44" w:rsidP="00DE7E44">
            <w:pPr>
              <w:jc w:val="both"/>
              <w:rPr>
                <w:rFonts w:ascii="Arial" w:hAnsi="Arial" w:cs="Arial"/>
                <w:b/>
                <w:sz w:val="24"/>
                <w:szCs w:val="24"/>
              </w:rPr>
            </w:pPr>
            <w:r w:rsidRPr="00154AE9">
              <w:rPr>
                <w:rFonts w:ascii="Arial" w:hAnsi="Arial" w:cs="Arial"/>
                <w:sz w:val="24"/>
                <w:szCs w:val="24"/>
              </w:rPr>
              <w:t>Tasnif Dışı Gıdalar</w:t>
            </w:r>
          </w:p>
        </w:tc>
        <w:tc>
          <w:tcPr>
            <w:tcW w:w="2410" w:type="dxa"/>
            <w:tcBorders>
              <w:top w:val="nil"/>
              <w:left w:val="nil"/>
              <w:bottom w:val="single" w:sz="4" w:space="0" w:color="auto"/>
              <w:right w:val="single" w:sz="4" w:space="0" w:color="auto"/>
            </w:tcBorders>
            <w:shd w:val="clear" w:color="auto" w:fill="auto"/>
            <w:vAlign w:val="center"/>
          </w:tcPr>
          <w:p w14:paraId="356E1C6B" w14:textId="760D0476" w:rsidR="00DE7E44" w:rsidRPr="00154AE9" w:rsidRDefault="00DE7E44" w:rsidP="00DE7E44">
            <w:pPr>
              <w:ind w:right="113"/>
              <w:jc w:val="right"/>
              <w:rPr>
                <w:rFonts w:ascii="Arial" w:hAnsi="Arial" w:cs="Arial"/>
                <w:b/>
                <w:sz w:val="24"/>
                <w:szCs w:val="24"/>
              </w:rPr>
            </w:pPr>
            <w:r w:rsidRPr="00154AE9">
              <w:rPr>
                <w:rFonts w:ascii="Arial" w:hAnsi="Arial" w:cs="Arial"/>
                <w:sz w:val="24"/>
                <w:szCs w:val="24"/>
              </w:rPr>
              <w:t>631,95</w:t>
            </w:r>
          </w:p>
        </w:tc>
      </w:tr>
      <w:tr w:rsidR="00DE7E44" w:rsidRPr="00154AE9" w14:paraId="372DCC44" w14:textId="77777777" w:rsidTr="00653803">
        <w:trPr>
          <w:trHeight w:val="284"/>
        </w:trPr>
        <w:tc>
          <w:tcPr>
            <w:tcW w:w="5382" w:type="dxa"/>
            <w:tcBorders>
              <w:top w:val="nil"/>
              <w:left w:val="single" w:sz="4" w:space="0" w:color="auto"/>
              <w:bottom w:val="single" w:sz="4" w:space="0" w:color="auto"/>
              <w:right w:val="single" w:sz="4" w:space="0" w:color="auto"/>
            </w:tcBorders>
            <w:shd w:val="clear" w:color="auto" w:fill="auto"/>
            <w:vAlign w:val="center"/>
          </w:tcPr>
          <w:p w14:paraId="3FC6D425" w14:textId="694E0D70" w:rsidR="00DE7E44" w:rsidRPr="00154AE9" w:rsidRDefault="00DE7E44" w:rsidP="00DE7E44">
            <w:pPr>
              <w:jc w:val="both"/>
              <w:rPr>
                <w:rFonts w:ascii="Arial" w:hAnsi="Arial" w:cs="Arial"/>
                <w:sz w:val="24"/>
                <w:szCs w:val="24"/>
              </w:rPr>
            </w:pPr>
            <w:r w:rsidRPr="00154AE9">
              <w:rPr>
                <w:rFonts w:ascii="Arial" w:hAnsi="Arial" w:cs="Arial"/>
                <w:sz w:val="24"/>
                <w:szCs w:val="24"/>
              </w:rPr>
              <w:t>Alkolsüz İçecekler</w:t>
            </w:r>
          </w:p>
        </w:tc>
        <w:tc>
          <w:tcPr>
            <w:tcW w:w="2410" w:type="dxa"/>
            <w:tcBorders>
              <w:top w:val="nil"/>
              <w:left w:val="nil"/>
              <w:bottom w:val="single" w:sz="4" w:space="0" w:color="auto"/>
              <w:right w:val="single" w:sz="4" w:space="0" w:color="auto"/>
            </w:tcBorders>
            <w:shd w:val="clear" w:color="auto" w:fill="auto"/>
            <w:vAlign w:val="center"/>
          </w:tcPr>
          <w:p w14:paraId="49C57532" w14:textId="72666CE8" w:rsidR="00DE7E44" w:rsidRPr="00154AE9" w:rsidRDefault="00DE7E44" w:rsidP="00DE7E44">
            <w:pPr>
              <w:ind w:right="113"/>
              <w:jc w:val="right"/>
              <w:rPr>
                <w:rFonts w:ascii="Arial" w:hAnsi="Arial" w:cs="Arial"/>
                <w:sz w:val="24"/>
                <w:szCs w:val="24"/>
              </w:rPr>
            </w:pPr>
            <w:r w:rsidRPr="00154AE9">
              <w:rPr>
                <w:rFonts w:ascii="Arial" w:hAnsi="Arial" w:cs="Arial"/>
                <w:sz w:val="24"/>
                <w:szCs w:val="24"/>
              </w:rPr>
              <w:t>490,47</w:t>
            </w:r>
          </w:p>
        </w:tc>
      </w:tr>
      <w:tr w:rsidR="00DE7E44" w:rsidRPr="00154AE9" w14:paraId="06964065" w14:textId="77777777" w:rsidTr="00653803">
        <w:trPr>
          <w:trHeight w:val="284"/>
        </w:trPr>
        <w:tc>
          <w:tcPr>
            <w:tcW w:w="5382" w:type="dxa"/>
            <w:tcBorders>
              <w:top w:val="nil"/>
              <w:left w:val="single" w:sz="4" w:space="0" w:color="auto"/>
              <w:bottom w:val="single" w:sz="4" w:space="0" w:color="auto"/>
              <w:right w:val="single" w:sz="4" w:space="0" w:color="auto"/>
            </w:tcBorders>
            <w:shd w:val="clear" w:color="auto" w:fill="auto"/>
            <w:vAlign w:val="center"/>
          </w:tcPr>
          <w:p w14:paraId="70BB02CD" w14:textId="78F4F541" w:rsidR="00DE7E44" w:rsidRPr="00154AE9" w:rsidRDefault="00DE7E44" w:rsidP="00DE7E44">
            <w:pPr>
              <w:jc w:val="both"/>
              <w:rPr>
                <w:rFonts w:ascii="Arial" w:hAnsi="Arial" w:cs="Arial"/>
                <w:sz w:val="24"/>
                <w:szCs w:val="24"/>
              </w:rPr>
            </w:pPr>
            <w:r w:rsidRPr="00154AE9">
              <w:rPr>
                <w:rFonts w:ascii="Arial" w:hAnsi="Arial" w:cs="Arial"/>
                <w:sz w:val="24"/>
                <w:szCs w:val="24"/>
              </w:rPr>
              <w:t>Baklagiller</w:t>
            </w:r>
          </w:p>
        </w:tc>
        <w:tc>
          <w:tcPr>
            <w:tcW w:w="2410" w:type="dxa"/>
            <w:tcBorders>
              <w:top w:val="nil"/>
              <w:left w:val="nil"/>
              <w:bottom w:val="single" w:sz="4" w:space="0" w:color="auto"/>
              <w:right w:val="single" w:sz="4" w:space="0" w:color="auto"/>
            </w:tcBorders>
            <w:shd w:val="clear" w:color="auto" w:fill="auto"/>
            <w:vAlign w:val="center"/>
          </w:tcPr>
          <w:p w14:paraId="516764E3" w14:textId="6871AE2F" w:rsidR="00DE7E44" w:rsidRPr="00154AE9" w:rsidRDefault="00DE7E44" w:rsidP="00DE7E44">
            <w:pPr>
              <w:ind w:right="113"/>
              <w:jc w:val="right"/>
              <w:rPr>
                <w:rFonts w:ascii="Arial" w:hAnsi="Arial" w:cs="Arial"/>
                <w:sz w:val="24"/>
                <w:szCs w:val="24"/>
              </w:rPr>
            </w:pPr>
            <w:r w:rsidRPr="00154AE9">
              <w:rPr>
                <w:rFonts w:ascii="Arial" w:hAnsi="Arial" w:cs="Arial"/>
                <w:sz w:val="24"/>
                <w:szCs w:val="24"/>
              </w:rPr>
              <w:t>690,64</w:t>
            </w:r>
          </w:p>
        </w:tc>
      </w:tr>
      <w:tr w:rsidR="00DE7E44" w:rsidRPr="00154AE9" w14:paraId="41EFBF1C" w14:textId="77777777" w:rsidTr="00653803">
        <w:trPr>
          <w:trHeight w:val="284"/>
        </w:trPr>
        <w:tc>
          <w:tcPr>
            <w:tcW w:w="5382" w:type="dxa"/>
            <w:tcBorders>
              <w:top w:val="nil"/>
              <w:left w:val="single" w:sz="4" w:space="0" w:color="auto"/>
              <w:bottom w:val="single" w:sz="4" w:space="0" w:color="auto"/>
              <w:right w:val="single" w:sz="4" w:space="0" w:color="auto"/>
            </w:tcBorders>
            <w:shd w:val="clear" w:color="auto" w:fill="auto"/>
            <w:vAlign w:val="center"/>
          </w:tcPr>
          <w:p w14:paraId="775DC820" w14:textId="6C341D4F" w:rsidR="00DE7E44" w:rsidRPr="00154AE9" w:rsidRDefault="00DE7E44" w:rsidP="00DE7E44">
            <w:pPr>
              <w:jc w:val="both"/>
              <w:rPr>
                <w:rFonts w:ascii="Arial" w:hAnsi="Arial" w:cs="Arial"/>
                <w:sz w:val="24"/>
                <w:szCs w:val="24"/>
              </w:rPr>
            </w:pPr>
            <w:r w:rsidRPr="00154AE9">
              <w:rPr>
                <w:rFonts w:ascii="Arial" w:hAnsi="Arial" w:cs="Arial"/>
                <w:sz w:val="24"/>
                <w:szCs w:val="24"/>
              </w:rPr>
              <w:t>Pastacılık Ürünleri ve Tatlılar</w:t>
            </w:r>
          </w:p>
        </w:tc>
        <w:tc>
          <w:tcPr>
            <w:tcW w:w="2410" w:type="dxa"/>
            <w:tcBorders>
              <w:top w:val="nil"/>
              <w:left w:val="nil"/>
              <w:bottom w:val="single" w:sz="4" w:space="0" w:color="auto"/>
              <w:right w:val="single" w:sz="4" w:space="0" w:color="auto"/>
            </w:tcBorders>
            <w:shd w:val="clear" w:color="auto" w:fill="auto"/>
            <w:vAlign w:val="center"/>
          </w:tcPr>
          <w:p w14:paraId="63D37300" w14:textId="2655508B" w:rsidR="00DE7E44" w:rsidRPr="00154AE9" w:rsidRDefault="00DE7E44" w:rsidP="00DE7E44">
            <w:pPr>
              <w:ind w:right="113"/>
              <w:jc w:val="right"/>
              <w:rPr>
                <w:rFonts w:ascii="Arial" w:hAnsi="Arial" w:cs="Arial"/>
                <w:sz w:val="24"/>
                <w:szCs w:val="24"/>
              </w:rPr>
            </w:pPr>
            <w:r w:rsidRPr="00154AE9">
              <w:rPr>
                <w:rFonts w:ascii="Arial" w:hAnsi="Arial" w:cs="Arial"/>
                <w:sz w:val="24"/>
                <w:szCs w:val="24"/>
              </w:rPr>
              <w:t>172,21</w:t>
            </w:r>
          </w:p>
        </w:tc>
      </w:tr>
      <w:tr w:rsidR="00DE7E44" w:rsidRPr="00154AE9" w14:paraId="1BCF5205" w14:textId="77777777" w:rsidTr="00653803">
        <w:trPr>
          <w:trHeight w:val="284"/>
        </w:trPr>
        <w:tc>
          <w:tcPr>
            <w:tcW w:w="5382" w:type="dxa"/>
            <w:tcBorders>
              <w:top w:val="nil"/>
              <w:left w:val="single" w:sz="4" w:space="0" w:color="auto"/>
              <w:bottom w:val="single" w:sz="4" w:space="0" w:color="auto"/>
              <w:right w:val="single" w:sz="4" w:space="0" w:color="auto"/>
            </w:tcBorders>
            <w:shd w:val="clear" w:color="auto" w:fill="auto"/>
            <w:vAlign w:val="center"/>
          </w:tcPr>
          <w:p w14:paraId="2D327BBD" w14:textId="31FFAD41" w:rsidR="00DE7E44" w:rsidRPr="00154AE9" w:rsidRDefault="00DE7E44" w:rsidP="00DE7E44">
            <w:pPr>
              <w:jc w:val="both"/>
              <w:rPr>
                <w:rFonts w:ascii="Arial" w:hAnsi="Arial" w:cs="Arial"/>
                <w:sz w:val="24"/>
                <w:szCs w:val="24"/>
              </w:rPr>
            </w:pPr>
            <w:r w:rsidRPr="00154AE9">
              <w:rPr>
                <w:rFonts w:ascii="Arial" w:hAnsi="Arial" w:cs="Arial"/>
                <w:sz w:val="24"/>
                <w:szCs w:val="24"/>
              </w:rPr>
              <w:t>Takviye Edici Gıdalar</w:t>
            </w:r>
          </w:p>
        </w:tc>
        <w:tc>
          <w:tcPr>
            <w:tcW w:w="2410" w:type="dxa"/>
            <w:tcBorders>
              <w:top w:val="nil"/>
              <w:left w:val="nil"/>
              <w:bottom w:val="single" w:sz="4" w:space="0" w:color="auto"/>
              <w:right w:val="single" w:sz="4" w:space="0" w:color="auto"/>
            </w:tcBorders>
            <w:shd w:val="clear" w:color="auto" w:fill="auto"/>
            <w:vAlign w:val="center"/>
          </w:tcPr>
          <w:p w14:paraId="04C1D9DB" w14:textId="38A65867" w:rsidR="00DE7E44" w:rsidRPr="00154AE9" w:rsidRDefault="00DE7E44" w:rsidP="00DE7E44">
            <w:pPr>
              <w:ind w:right="113"/>
              <w:jc w:val="right"/>
              <w:rPr>
                <w:rFonts w:ascii="Arial" w:hAnsi="Arial" w:cs="Arial"/>
                <w:sz w:val="24"/>
                <w:szCs w:val="24"/>
              </w:rPr>
            </w:pPr>
            <w:r w:rsidRPr="00154AE9">
              <w:rPr>
                <w:rFonts w:ascii="Arial" w:hAnsi="Arial" w:cs="Arial"/>
                <w:sz w:val="24"/>
                <w:szCs w:val="24"/>
              </w:rPr>
              <w:t>3,00</w:t>
            </w:r>
          </w:p>
        </w:tc>
      </w:tr>
      <w:tr w:rsidR="00DE7E44" w:rsidRPr="00154AE9" w14:paraId="10F4297E" w14:textId="77777777" w:rsidTr="00653803">
        <w:trPr>
          <w:trHeight w:val="284"/>
        </w:trPr>
        <w:tc>
          <w:tcPr>
            <w:tcW w:w="5382" w:type="dxa"/>
            <w:tcBorders>
              <w:top w:val="nil"/>
              <w:left w:val="single" w:sz="4" w:space="0" w:color="auto"/>
              <w:bottom w:val="single" w:sz="4" w:space="0" w:color="auto"/>
              <w:right w:val="single" w:sz="4" w:space="0" w:color="auto"/>
            </w:tcBorders>
            <w:shd w:val="clear" w:color="auto" w:fill="auto"/>
            <w:vAlign w:val="center"/>
          </w:tcPr>
          <w:p w14:paraId="43C26533" w14:textId="609A2D53" w:rsidR="00DE7E44" w:rsidRPr="00154AE9" w:rsidRDefault="00DE7E44" w:rsidP="00DE7E44">
            <w:pPr>
              <w:jc w:val="both"/>
              <w:rPr>
                <w:rFonts w:ascii="Arial" w:hAnsi="Arial" w:cs="Arial"/>
                <w:sz w:val="24"/>
                <w:szCs w:val="24"/>
              </w:rPr>
            </w:pPr>
            <w:r w:rsidRPr="00154AE9">
              <w:rPr>
                <w:rFonts w:ascii="Arial" w:hAnsi="Arial" w:cs="Arial"/>
                <w:sz w:val="24"/>
                <w:szCs w:val="24"/>
              </w:rPr>
              <w:t>Yem Maddeleri</w:t>
            </w:r>
          </w:p>
        </w:tc>
        <w:tc>
          <w:tcPr>
            <w:tcW w:w="2410" w:type="dxa"/>
            <w:tcBorders>
              <w:top w:val="nil"/>
              <w:left w:val="nil"/>
              <w:bottom w:val="single" w:sz="4" w:space="0" w:color="auto"/>
              <w:right w:val="single" w:sz="4" w:space="0" w:color="auto"/>
            </w:tcBorders>
            <w:shd w:val="clear" w:color="auto" w:fill="auto"/>
            <w:vAlign w:val="center"/>
          </w:tcPr>
          <w:p w14:paraId="13B13969" w14:textId="15C9B50D" w:rsidR="00DE7E44" w:rsidRPr="00154AE9" w:rsidRDefault="00DE7E44" w:rsidP="00DE7E44">
            <w:pPr>
              <w:ind w:right="113"/>
              <w:jc w:val="right"/>
              <w:rPr>
                <w:rFonts w:ascii="Arial" w:hAnsi="Arial" w:cs="Arial"/>
                <w:sz w:val="24"/>
                <w:szCs w:val="24"/>
              </w:rPr>
            </w:pPr>
            <w:r w:rsidRPr="00154AE9">
              <w:rPr>
                <w:rFonts w:ascii="Arial" w:hAnsi="Arial" w:cs="Arial"/>
                <w:sz w:val="24"/>
                <w:szCs w:val="24"/>
              </w:rPr>
              <w:t>330.962,47</w:t>
            </w:r>
          </w:p>
        </w:tc>
      </w:tr>
      <w:tr w:rsidR="00DE7E44" w:rsidRPr="00154AE9" w14:paraId="0D039CFA" w14:textId="77777777" w:rsidTr="00653803">
        <w:trPr>
          <w:trHeight w:val="284"/>
        </w:trPr>
        <w:tc>
          <w:tcPr>
            <w:tcW w:w="5382" w:type="dxa"/>
            <w:tcBorders>
              <w:top w:val="nil"/>
              <w:left w:val="single" w:sz="4" w:space="0" w:color="auto"/>
              <w:bottom w:val="single" w:sz="4" w:space="0" w:color="auto"/>
              <w:right w:val="single" w:sz="4" w:space="0" w:color="auto"/>
            </w:tcBorders>
            <w:shd w:val="clear" w:color="auto" w:fill="auto"/>
            <w:vAlign w:val="center"/>
          </w:tcPr>
          <w:p w14:paraId="2EF4B428" w14:textId="76337CC6" w:rsidR="00DE7E44" w:rsidRPr="00154AE9" w:rsidRDefault="00DE7E44" w:rsidP="00DE7E44">
            <w:pPr>
              <w:jc w:val="both"/>
              <w:rPr>
                <w:rFonts w:ascii="Arial" w:hAnsi="Arial" w:cs="Arial"/>
                <w:sz w:val="24"/>
                <w:szCs w:val="24"/>
              </w:rPr>
            </w:pPr>
            <w:r w:rsidRPr="00154AE9">
              <w:rPr>
                <w:rFonts w:ascii="Arial" w:hAnsi="Arial" w:cs="Arial"/>
                <w:sz w:val="24"/>
                <w:szCs w:val="24"/>
              </w:rPr>
              <w:t>Yem Katkı Maddeleri</w:t>
            </w:r>
          </w:p>
        </w:tc>
        <w:tc>
          <w:tcPr>
            <w:tcW w:w="2410" w:type="dxa"/>
            <w:tcBorders>
              <w:top w:val="nil"/>
              <w:left w:val="nil"/>
              <w:bottom w:val="single" w:sz="4" w:space="0" w:color="auto"/>
              <w:right w:val="single" w:sz="4" w:space="0" w:color="auto"/>
            </w:tcBorders>
            <w:shd w:val="clear" w:color="auto" w:fill="auto"/>
            <w:vAlign w:val="center"/>
          </w:tcPr>
          <w:p w14:paraId="7CB02836" w14:textId="3046BBF4" w:rsidR="00DE7E44" w:rsidRPr="00154AE9" w:rsidRDefault="00DE7E44" w:rsidP="00DE7E44">
            <w:pPr>
              <w:ind w:right="113"/>
              <w:jc w:val="right"/>
              <w:rPr>
                <w:rFonts w:ascii="Arial" w:hAnsi="Arial" w:cs="Arial"/>
                <w:sz w:val="24"/>
                <w:szCs w:val="24"/>
              </w:rPr>
            </w:pPr>
            <w:r w:rsidRPr="00154AE9">
              <w:rPr>
                <w:rFonts w:ascii="Arial" w:hAnsi="Arial" w:cs="Arial"/>
                <w:sz w:val="24"/>
                <w:szCs w:val="24"/>
              </w:rPr>
              <w:t>14.832,11</w:t>
            </w:r>
          </w:p>
        </w:tc>
      </w:tr>
      <w:tr w:rsidR="00DE7E44" w:rsidRPr="00154AE9" w14:paraId="5B02977F" w14:textId="77777777" w:rsidTr="00653803">
        <w:trPr>
          <w:trHeight w:val="284"/>
        </w:trPr>
        <w:tc>
          <w:tcPr>
            <w:tcW w:w="5382" w:type="dxa"/>
            <w:tcBorders>
              <w:top w:val="nil"/>
              <w:left w:val="single" w:sz="4" w:space="0" w:color="auto"/>
              <w:bottom w:val="single" w:sz="4" w:space="0" w:color="auto"/>
              <w:right w:val="single" w:sz="4" w:space="0" w:color="auto"/>
            </w:tcBorders>
            <w:shd w:val="clear" w:color="auto" w:fill="auto"/>
            <w:vAlign w:val="center"/>
          </w:tcPr>
          <w:p w14:paraId="4BDD06BF" w14:textId="24A55B94" w:rsidR="00DE7E44" w:rsidRPr="00154AE9" w:rsidRDefault="00DE7E44" w:rsidP="00DE7E44">
            <w:pPr>
              <w:jc w:val="both"/>
              <w:rPr>
                <w:rFonts w:ascii="Arial" w:hAnsi="Arial" w:cs="Arial"/>
                <w:sz w:val="24"/>
                <w:szCs w:val="24"/>
              </w:rPr>
            </w:pPr>
            <w:proofErr w:type="spellStart"/>
            <w:r w:rsidRPr="00154AE9">
              <w:rPr>
                <w:rFonts w:ascii="Arial" w:hAnsi="Arial" w:cs="Arial"/>
                <w:sz w:val="24"/>
                <w:szCs w:val="24"/>
              </w:rPr>
              <w:t>Premiks</w:t>
            </w:r>
            <w:proofErr w:type="spellEnd"/>
          </w:p>
        </w:tc>
        <w:tc>
          <w:tcPr>
            <w:tcW w:w="2410" w:type="dxa"/>
            <w:tcBorders>
              <w:top w:val="nil"/>
              <w:left w:val="nil"/>
              <w:bottom w:val="single" w:sz="4" w:space="0" w:color="auto"/>
              <w:right w:val="single" w:sz="4" w:space="0" w:color="auto"/>
            </w:tcBorders>
            <w:shd w:val="clear" w:color="auto" w:fill="auto"/>
            <w:vAlign w:val="center"/>
          </w:tcPr>
          <w:p w14:paraId="7958B41C" w14:textId="76B711BB" w:rsidR="00DE7E44" w:rsidRPr="00154AE9" w:rsidRDefault="00DE7E44" w:rsidP="00DE7E44">
            <w:pPr>
              <w:ind w:right="113"/>
              <w:jc w:val="right"/>
              <w:rPr>
                <w:rFonts w:ascii="Arial" w:hAnsi="Arial" w:cs="Arial"/>
                <w:sz w:val="24"/>
                <w:szCs w:val="24"/>
              </w:rPr>
            </w:pPr>
            <w:r w:rsidRPr="00154AE9">
              <w:rPr>
                <w:rFonts w:ascii="Arial" w:hAnsi="Arial" w:cs="Arial"/>
                <w:sz w:val="24"/>
                <w:szCs w:val="24"/>
              </w:rPr>
              <w:t>468,39</w:t>
            </w:r>
          </w:p>
        </w:tc>
      </w:tr>
      <w:tr w:rsidR="00DE7E44" w:rsidRPr="00154AE9" w14:paraId="543474E9" w14:textId="77777777" w:rsidTr="00653803">
        <w:trPr>
          <w:trHeight w:val="284"/>
        </w:trPr>
        <w:tc>
          <w:tcPr>
            <w:tcW w:w="5382" w:type="dxa"/>
            <w:tcBorders>
              <w:top w:val="nil"/>
              <w:left w:val="single" w:sz="4" w:space="0" w:color="auto"/>
              <w:bottom w:val="single" w:sz="4" w:space="0" w:color="auto"/>
              <w:right w:val="single" w:sz="4" w:space="0" w:color="auto"/>
            </w:tcBorders>
            <w:shd w:val="clear" w:color="auto" w:fill="auto"/>
            <w:vAlign w:val="center"/>
          </w:tcPr>
          <w:p w14:paraId="6BBE74E9" w14:textId="68303262" w:rsidR="00DE7E44" w:rsidRPr="00154AE9" w:rsidRDefault="00DE7E44" w:rsidP="00DE7E44">
            <w:pPr>
              <w:jc w:val="both"/>
              <w:rPr>
                <w:rFonts w:ascii="Arial" w:hAnsi="Arial" w:cs="Arial"/>
                <w:sz w:val="24"/>
                <w:szCs w:val="24"/>
              </w:rPr>
            </w:pPr>
            <w:r w:rsidRPr="00154AE9">
              <w:rPr>
                <w:rFonts w:ascii="Arial" w:hAnsi="Arial" w:cs="Arial"/>
                <w:sz w:val="24"/>
                <w:szCs w:val="24"/>
              </w:rPr>
              <w:t>Karma Yem</w:t>
            </w:r>
          </w:p>
        </w:tc>
        <w:tc>
          <w:tcPr>
            <w:tcW w:w="2410" w:type="dxa"/>
            <w:tcBorders>
              <w:top w:val="nil"/>
              <w:left w:val="nil"/>
              <w:bottom w:val="single" w:sz="4" w:space="0" w:color="auto"/>
              <w:right w:val="single" w:sz="4" w:space="0" w:color="auto"/>
            </w:tcBorders>
            <w:shd w:val="clear" w:color="auto" w:fill="auto"/>
            <w:vAlign w:val="center"/>
          </w:tcPr>
          <w:p w14:paraId="0497F23B" w14:textId="1C09D8C2" w:rsidR="00DE7E44" w:rsidRPr="00154AE9" w:rsidRDefault="00DE7E44" w:rsidP="00DE7E44">
            <w:pPr>
              <w:ind w:right="113"/>
              <w:jc w:val="right"/>
              <w:rPr>
                <w:rFonts w:ascii="Arial" w:hAnsi="Arial" w:cs="Arial"/>
                <w:sz w:val="24"/>
                <w:szCs w:val="24"/>
              </w:rPr>
            </w:pPr>
            <w:r w:rsidRPr="00154AE9">
              <w:rPr>
                <w:rFonts w:ascii="Arial" w:hAnsi="Arial" w:cs="Arial"/>
                <w:sz w:val="24"/>
                <w:szCs w:val="24"/>
              </w:rPr>
              <w:t>830,78</w:t>
            </w:r>
          </w:p>
        </w:tc>
      </w:tr>
      <w:tr w:rsidR="00DE7E44" w:rsidRPr="00154AE9" w14:paraId="3A0E3AC7" w14:textId="77777777" w:rsidTr="00653803">
        <w:trPr>
          <w:trHeight w:val="284"/>
        </w:trPr>
        <w:tc>
          <w:tcPr>
            <w:tcW w:w="5382" w:type="dxa"/>
            <w:tcBorders>
              <w:top w:val="nil"/>
              <w:left w:val="single" w:sz="4" w:space="0" w:color="auto"/>
              <w:bottom w:val="single" w:sz="4" w:space="0" w:color="auto"/>
              <w:right w:val="single" w:sz="4" w:space="0" w:color="auto"/>
            </w:tcBorders>
            <w:shd w:val="clear" w:color="auto" w:fill="auto"/>
            <w:vAlign w:val="center"/>
          </w:tcPr>
          <w:p w14:paraId="2A176C85" w14:textId="23A29927" w:rsidR="00DE7E44" w:rsidRPr="00154AE9" w:rsidRDefault="00680418" w:rsidP="00DE7E44">
            <w:pPr>
              <w:jc w:val="both"/>
              <w:rPr>
                <w:rFonts w:ascii="Arial" w:hAnsi="Arial" w:cs="Arial"/>
                <w:b/>
                <w:sz w:val="24"/>
                <w:szCs w:val="24"/>
              </w:rPr>
            </w:pPr>
            <w:r w:rsidRPr="00154AE9">
              <w:rPr>
                <w:rFonts w:ascii="Arial" w:hAnsi="Arial" w:cs="Arial"/>
                <w:b/>
                <w:bCs/>
                <w:sz w:val="24"/>
                <w:szCs w:val="24"/>
              </w:rPr>
              <w:t>Toplam İthalat Miktarı</w:t>
            </w:r>
          </w:p>
        </w:tc>
        <w:tc>
          <w:tcPr>
            <w:tcW w:w="2410" w:type="dxa"/>
            <w:tcBorders>
              <w:top w:val="nil"/>
              <w:left w:val="nil"/>
              <w:bottom w:val="single" w:sz="4" w:space="0" w:color="auto"/>
              <w:right w:val="single" w:sz="4" w:space="0" w:color="auto"/>
            </w:tcBorders>
            <w:shd w:val="clear" w:color="auto" w:fill="auto"/>
            <w:vAlign w:val="center"/>
          </w:tcPr>
          <w:p w14:paraId="5FAAE489" w14:textId="600BD5A0" w:rsidR="00DE7E44" w:rsidRPr="00154AE9" w:rsidRDefault="00680418" w:rsidP="00DE7E44">
            <w:pPr>
              <w:ind w:right="113"/>
              <w:jc w:val="right"/>
              <w:rPr>
                <w:rFonts w:ascii="Arial" w:hAnsi="Arial" w:cs="Arial"/>
                <w:b/>
                <w:sz w:val="24"/>
                <w:szCs w:val="24"/>
              </w:rPr>
            </w:pPr>
            <w:r w:rsidRPr="00154AE9">
              <w:rPr>
                <w:rFonts w:ascii="Arial" w:hAnsi="Arial" w:cs="Arial"/>
                <w:b/>
                <w:bCs/>
                <w:sz w:val="24"/>
                <w:szCs w:val="24"/>
              </w:rPr>
              <w:t>1.398.231,20</w:t>
            </w:r>
          </w:p>
        </w:tc>
      </w:tr>
    </w:tbl>
    <w:p w14:paraId="427DA213" w14:textId="77777777" w:rsidR="00653803" w:rsidRDefault="00653803" w:rsidP="00486C72">
      <w:pPr>
        <w:pStyle w:val="Stil7"/>
      </w:pPr>
      <w:bookmarkStart w:id="58" w:name="_Toc220591893"/>
    </w:p>
    <w:p w14:paraId="6C87280E" w14:textId="59A24D55" w:rsidR="00DE7E44" w:rsidRPr="00154AE9" w:rsidRDefault="00DE7E44" w:rsidP="00486C72">
      <w:pPr>
        <w:pStyle w:val="Stil7"/>
      </w:pPr>
      <w:r w:rsidRPr="00154AE9">
        <w:t xml:space="preserve">Tablo </w:t>
      </w:r>
      <w:r w:rsidR="00750B90" w:rsidRPr="00154AE9">
        <w:t>13</w:t>
      </w:r>
      <w:r w:rsidRPr="00154AE9">
        <w:t xml:space="preserve">: </w:t>
      </w:r>
      <w:r w:rsidR="00680418" w:rsidRPr="00154AE9">
        <w:t>Bitkisel Gıda ve Yem Ürünleri İhracat Sağlık Sertifikası Sayısı</w:t>
      </w:r>
      <w:bookmarkEnd w:id="58"/>
    </w:p>
    <w:tbl>
      <w:tblPr>
        <w:tblStyle w:val="TabloKlavuzu68"/>
        <w:tblW w:w="5382" w:type="dxa"/>
        <w:tblLook w:val="04A0" w:firstRow="1" w:lastRow="0" w:firstColumn="1" w:lastColumn="0" w:noHBand="0" w:noVBand="1"/>
      </w:tblPr>
      <w:tblGrid>
        <w:gridCol w:w="3681"/>
        <w:gridCol w:w="1701"/>
      </w:tblGrid>
      <w:tr w:rsidR="00680418" w:rsidRPr="00154AE9" w14:paraId="27BE83DF" w14:textId="77777777" w:rsidTr="00680418">
        <w:trPr>
          <w:trHeight w:val="293"/>
        </w:trPr>
        <w:tc>
          <w:tcPr>
            <w:tcW w:w="3681" w:type="dxa"/>
            <w:tcBorders>
              <w:top w:val="single" w:sz="4" w:space="0" w:color="auto"/>
              <w:left w:val="single" w:sz="4" w:space="0" w:color="auto"/>
              <w:bottom w:val="single" w:sz="4" w:space="0" w:color="auto"/>
              <w:right w:val="single" w:sz="4" w:space="0" w:color="auto"/>
            </w:tcBorders>
            <w:shd w:val="clear" w:color="auto" w:fill="C5E0B3"/>
            <w:vAlign w:val="center"/>
          </w:tcPr>
          <w:p w14:paraId="6E050AA6" w14:textId="25457DDC" w:rsidR="00680418" w:rsidRPr="00154AE9" w:rsidRDefault="00680418" w:rsidP="00680418">
            <w:pPr>
              <w:rPr>
                <w:rFonts w:ascii="Arial" w:hAnsi="Arial" w:cs="Arial"/>
                <w:b/>
                <w:sz w:val="24"/>
                <w:szCs w:val="24"/>
                <w:lang w:eastAsia="en-US"/>
              </w:rPr>
            </w:pPr>
            <w:r w:rsidRPr="00154AE9">
              <w:rPr>
                <w:rFonts w:ascii="Arial" w:hAnsi="Arial" w:cs="Arial"/>
                <w:b/>
                <w:bCs/>
                <w:kern w:val="24"/>
                <w:sz w:val="24"/>
                <w:szCs w:val="24"/>
              </w:rPr>
              <w:t>İhracat Sağlık Sertifikaları</w:t>
            </w:r>
          </w:p>
        </w:tc>
        <w:tc>
          <w:tcPr>
            <w:tcW w:w="1701" w:type="dxa"/>
            <w:tcBorders>
              <w:top w:val="single" w:sz="4" w:space="0" w:color="auto"/>
              <w:left w:val="single" w:sz="4" w:space="0" w:color="auto"/>
              <w:bottom w:val="single" w:sz="4" w:space="0" w:color="auto"/>
              <w:right w:val="single" w:sz="4" w:space="0" w:color="auto"/>
            </w:tcBorders>
            <w:shd w:val="clear" w:color="auto" w:fill="C5E0B3"/>
            <w:vAlign w:val="center"/>
          </w:tcPr>
          <w:p w14:paraId="5276844E" w14:textId="75FA2FD2" w:rsidR="00680418" w:rsidRPr="00154AE9" w:rsidRDefault="00680418" w:rsidP="00680418">
            <w:pPr>
              <w:jc w:val="center"/>
              <w:rPr>
                <w:rFonts w:ascii="Arial" w:hAnsi="Arial" w:cs="Arial"/>
                <w:b/>
                <w:sz w:val="24"/>
                <w:szCs w:val="24"/>
                <w:lang w:eastAsia="en-US"/>
              </w:rPr>
            </w:pPr>
            <w:r w:rsidRPr="00154AE9">
              <w:rPr>
                <w:rFonts w:ascii="Arial" w:hAnsi="Arial" w:cs="Arial"/>
                <w:b/>
                <w:bCs/>
                <w:kern w:val="24"/>
                <w:sz w:val="24"/>
                <w:szCs w:val="24"/>
              </w:rPr>
              <w:t>Adet</w:t>
            </w:r>
          </w:p>
        </w:tc>
      </w:tr>
      <w:tr w:rsidR="00680418" w:rsidRPr="00154AE9" w14:paraId="0537A9E5" w14:textId="77777777" w:rsidTr="00653803">
        <w:trPr>
          <w:trHeight w:val="284"/>
        </w:trPr>
        <w:tc>
          <w:tcPr>
            <w:tcW w:w="3681" w:type="dxa"/>
            <w:tcBorders>
              <w:top w:val="single" w:sz="4" w:space="0" w:color="auto"/>
              <w:left w:val="single" w:sz="4" w:space="0" w:color="auto"/>
              <w:bottom w:val="single" w:sz="4" w:space="0" w:color="auto"/>
              <w:right w:val="single" w:sz="4" w:space="0" w:color="auto"/>
            </w:tcBorders>
            <w:vAlign w:val="center"/>
          </w:tcPr>
          <w:p w14:paraId="52D5CC31" w14:textId="1A096F65" w:rsidR="00680418" w:rsidRPr="00154AE9" w:rsidRDefault="00680418" w:rsidP="00680418">
            <w:pPr>
              <w:jc w:val="both"/>
              <w:rPr>
                <w:rFonts w:ascii="Arial" w:hAnsi="Arial" w:cs="Arial"/>
                <w:sz w:val="24"/>
                <w:szCs w:val="24"/>
              </w:rPr>
            </w:pPr>
            <w:r w:rsidRPr="00154AE9">
              <w:rPr>
                <w:rFonts w:ascii="Arial" w:hAnsi="Arial" w:cs="Arial"/>
                <w:sz w:val="24"/>
                <w:szCs w:val="24"/>
              </w:rPr>
              <w:t>Genel İhracat Sağlık Sertifikası</w:t>
            </w:r>
          </w:p>
        </w:tc>
        <w:tc>
          <w:tcPr>
            <w:tcW w:w="1701" w:type="dxa"/>
            <w:tcBorders>
              <w:top w:val="single" w:sz="4" w:space="0" w:color="auto"/>
              <w:left w:val="single" w:sz="4" w:space="0" w:color="auto"/>
              <w:bottom w:val="single" w:sz="4" w:space="0" w:color="auto"/>
              <w:right w:val="single" w:sz="4" w:space="0" w:color="auto"/>
            </w:tcBorders>
            <w:vAlign w:val="center"/>
          </w:tcPr>
          <w:p w14:paraId="6F0746E5" w14:textId="770342F0" w:rsidR="00680418" w:rsidRPr="00154AE9" w:rsidRDefault="00680418" w:rsidP="00680418">
            <w:pPr>
              <w:ind w:right="113"/>
              <w:jc w:val="right"/>
              <w:rPr>
                <w:rFonts w:ascii="Arial" w:hAnsi="Arial" w:cs="Arial"/>
                <w:sz w:val="24"/>
                <w:szCs w:val="24"/>
              </w:rPr>
            </w:pPr>
            <w:r w:rsidRPr="00154AE9">
              <w:rPr>
                <w:rFonts w:ascii="Arial" w:hAnsi="Arial" w:cs="Arial"/>
                <w:sz w:val="24"/>
                <w:szCs w:val="24"/>
              </w:rPr>
              <w:t>9.877</w:t>
            </w:r>
          </w:p>
        </w:tc>
      </w:tr>
      <w:tr w:rsidR="00680418" w:rsidRPr="00154AE9" w14:paraId="477BF661" w14:textId="77777777" w:rsidTr="00653803">
        <w:trPr>
          <w:trHeight w:val="284"/>
        </w:trPr>
        <w:tc>
          <w:tcPr>
            <w:tcW w:w="3681" w:type="dxa"/>
            <w:tcBorders>
              <w:top w:val="single" w:sz="4" w:space="0" w:color="auto"/>
              <w:left w:val="single" w:sz="4" w:space="0" w:color="auto"/>
              <w:bottom w:val="single" w:sz="4" w:space="0" w:color="auto"/>
              <w:right w:val="single" w:sz="4" w:space="0" w:color="auto"/>
            </w:tcBorders>
            <w:vAlign w:val="center"/>
          </w:tcPr>
          <w:p w14:paraId="437D5C7B" w14:textId="532BFBCE" w:rsidR="00680418" w:rsidRPr="00154AE9" w:rsidRDefault="00680418" w:rsidP="00680418">
            <w:pPr>
              <w:jc w:val="both"/>
              <w:rPr>
                <w:rFonts w:ascii="Arial" w:hAnsi="Arial" w:cs="Arial"/>
                <w:sz w:val="24"/>
                <w:szCs w:val="24"/>
              </w:rPr>
            </w:pPr>
            <w:r w:rsidRPr="00154AE9">
              <w:rPr>
                <w:rFonts w:ascii="Arial" w:hAnsi="Arial" w:cs="Arial"/>
                <w:sz w:val="24"/>
                <w:szCs w:val="24"/>
              </w:rPr>
              <w:t>AB Kuru Meyve Model Sertifika</w:t>
            </w:r>
          </w:p>
        </w:tc>
        <w:tc>
          <w:tcPr>
            <w:tcW w:w="1701" w:type="dxa"/>
            <w:tcBorders>
              <w:top w:val="single" w:sz="4" w:space="0" w:color="auto"/>
              <w:left w:val="single" w:sz="4" w:space="0" w:color="auto"/>
              <w:bottom w:val="single" w:sz="4" w:space="0" w:color="auto"/>
              <w:right w:val="single" w:sz="4" w:space="0" w:color="auto"/>
            </w:tcBorders>
            <w:vAlign w:val="center"/>
          </w:tcPr>
          <w:p w14:paraId="3B51AD8E" w14:textId="5967E92C" w:rsidR="00680418" w:rsidRPr="00154AE9" w:rsidRDefault="00680418" w:rsidP="00680418">
            <w:pPr>
              <w:ind w:right="113"/>
              <w:jc w:val="right"/>
              <w:rPr>
                <w:rFonts w:ascii="Arial" w:hAnsi="Arial" w:cs="Arial"/>
                <w:sz w:val="24"/>
                <w:szCs w:val="24"/>
              </w:rPr>
            </w:pPr>
            <w:r w:rsidRPr="00154AE9">
              <w:rPr>
                <w:rFonts w:ascii="Arial" w:hAnsi="Arial" w:cs="Arial"/>
                <w:sz w:val="24"/>
                <w:szCs w:val="24"/>
              </w:rPr>
              <w:t>7</w:t>
            </w:r>
          </w:p>
        </w:tc>
      </w:tr>
      <w:tr w:rsidR="00680418" w:rsidRPr="00154AE9" w14:paraId="68FC5CDA" w14:textId="77777777" w:rsidTr="00653803">
        <w:trPr>
          <w:trHeight w:val="284"/>
        </w:trPr>
        <w:tc>
          <w:tcPr>
            <w:tcW w:w="3681" w:type="dxa"/>
            <w:tcBorders>
              <w:top w:val="single" w:sz="4" w:space="0" w:color="auto"/>
              <w:left w:val="single" w:sz="4" w:space="0" w:color="auto"/>
              <w:bottom w:val="single" w:sz="4" w:space="0" w:color="auto"/>
              <w:right w:val="single" w:sz="4" w:space="0" w:color="auto"/>
            </w:tcBorders>
            <w:vAlign w:val="center"/>
          </w:tcPr>
          <w:p w14:paraId="79A7C040" w14:textId="026926F0" w:rsidR="00680418" w:rsidRPr="00154AE9" w:rsidRDefault="00680418" w:rsidP="00680418">
            <w:pPr>
              <w:jc w:val="both"/>
              <w:rPr>
                <w:rFonts w:ascii="Arial" w:hAnsi="Arial" w:cs="Arial"/>
                <w:b/>
                <w:sz w:val="24"/>
                <w:szCs w:val="24"/>
              </w:rPr>
            </w:pPr>
            <w:r w:rsidRPr="00154AE9">
              <w:rPr>
                <w:rFonts w:ascii="Arial" w:hAnsi="Arial" w:cs="Arial"/>
                <w:sz w:val="24"/>
                <w:szCs w:val="24"/>
              </w:rPr>
              <w:t>Serbest Satış ve Global Sertifika</w:t>
            </w:r>
          </w:p>
        </w:tc>
        <w:tc>
          <w:tcPr>
            <w:tcW w:w="1701" w:type="dxa"/>
            <w:tcBorders>
              <w:top w:val="single" w:sz="4" w:space="0" w:color="auto"/>
              <w:left w:val="single" w:sz="4" w:space="0" w:color="auto"/>
              <w:bottom w:val="single" w:sz="4" w:space="0" w:color="auto"/>
              <w:right w:val="single" w:sz="4" w:space="0" w:color="auto"/>
            </w:tcBorders>
            <w:vAlign w:val="center"/>
          </w:tcPr>
          <w:p w14:paraId="33874F5C" w14:textId="17077286" w:rsidR="00680418" w:rsidRPr="00154AE9" w:rsidRDefault="00680418" w:rsidP="00680418">
            <w:pPr>
              <w:ind w:right="113"/>
              <w:jc w:val="right"/>
              <w:rPr>
                <w:rFonts w:ascii="Arial" w:hAnsi="Arial" w:cs="Arial"/>
                <w:b/>
                <w:sz w:val="24"/>
                <w:szCs w:val="24"/>
              </w:rPr>
            </w:pPr>
            <w:r w:rsidRPr="00154AE9">
              <w:rPr>
                <w:rFonts w:ascii="Arial" w:hAnsi="Arial" w:cs="Arial"/>
                <w:sz w:val="24"/>
                <w:szCs w:val="24"/>
              </w:rPr>
              <w:t>81</w:t>
            </w:r>
          </w:p>
        </w:tc>
      </w:tr>
      <w:tr w:rsidR="00680418" w:rsidRPr="00154AE9" w14:paraId="6330EFD8" w14:textId="77777777" w:rsidTr="00653803">
        <w:trPr>
          <w:trHeight w:val="284"/>
        </w:trPr>
        <w:tc>
          <w:tcPr>
            <w:tcW w:w="3681" w:type="dxa"/>
            <w:tcBorders>
              <w:top w:val="single" w:sz="4" w:space="0" w:color="auto"/>
              <w:left w:val="single" w:sz="4" w:space="0" w:color="auto"/>
              <w:bottom w:val="single" w:sz="4" w:space="0" w:color="auto"/>
              <w:right w:val="single" w:sz="4" w:space="0" w:color="auto"/>
            </w:tcBorders>
            <w:vAlign w:val="center"/>
          </w:tcPr>
          <w:p w14:paraId="5341424E" w14:textId="13C12E0A" w:rsidR="00680418" w:rsidRPr="00154AE9" w:rsidRDefault="00680418" w:rsidP="00680418">
            <w:pPr>
              <w:jc w:val="both"/>
              <w:rPr>
                <w:rFonts w:ascii="Arial" w:hAnsi="Arial" w:cs="Arial"/>
                <w:b/>
                <w:sz w:val="24"/>
                <w:szCs w:val="24"/>
              </w:rPr>
            </w:pPr>
            <w:r w:rsidRPr="00154AE9">
              <w:rPr>
                <w:rFonts w:ascii="Arial" w:hAnsi="Arial" w:cs="Arial"/>
                <w:sz w:val="24"/>
                <w:szCs w:val="24"/>
              </w:rPr>
              <w:t>Rusya (RF) Güvenlik Sertifikası</w:t>
            </w:r>
          </w:p>
        </w:tc>
        <w:tc>
          <w:tcPr>
            <w:tcW w:w="1701" w:type="dxa"/>
            <w:tcBorders>
              <w:top w:val="single" w:sz="4" w:space="0" w:color="auto"/>
              <w:left w:val="single" w:sz="4" w:space="0" w:color="auto"/>
              <w:bottom w:val="single" w:sz="4" w:space="0" w:color="auto"/>
              <w:right w:val="single" w:sz="4" w:space="0" w:color="auto"/>
            </w:tcBorders>
            <w:vAlign w:val="center"/>
          </w:tcPr>
          <w:p w14:paraId="09998FDE" w14:textId="750FF851" w:rsidR="00680418" w:rsidRPr="00154AE9" w:rsidRDefault="00680418" w:rsidP="00680418">
            <w:pPr>
              <w:ind w:right="113"/>
              <w:jc w:val="right"/>
              <w:rPr>
                <w:rFonts w:ascii="Arial" w:hAnsi="Arial" w:cs="Arial"/>
                <w:b/>
                <w:sz w:val="24"/>
                <w:szCs w:val="24"/>
              </w:rPr>
            </w:pPr>
            <w:r w:rsidRPr="00154AE9">
              <w:rPr>
                <w:rFonts w:ascii="Arial" w:hAnsi="Arial" w:cs="Arial"/>
                <w:sz w:val="24"/>
                <w:szCs w:val="24"/>
              </w:rPr>
              <w:t>106</w:t>
            </w:r>
          </w:p>
        </w:tc>
      </w:tr>
      <w:tr w:rsidR="00680418" w:rsidRPr="00154AE9" w14:paraId="4193CB85" w14:textId="77777777" w:rsidTr="00653803">
        <w:trPr>
          <w:trHeight w:val="284"/>
        </w:trPr>
        <w:tc>
          <w:tcPr>
            <w:tcW w:w="3681" w:type="dxa"/>
            <w:tcBorders>
              <w:top w:val="single" w:sz="4" w:space="0" w:color="auto"/>
              <w:left w:val="single" w:sz="4" w:space="0" w:color="auto"/>
              <w:bottom w:val="single" w:sz="4" w:space="0" w:color="auto"/>
              <w:right w:val="single" w:sz="4" w:space="0" w:color="auto"/>
            </w:tcBorders>
            <w:vAlign w:val="center"/>
          </w:tcPr>
          <w:p w14:paraId="7166648D" w14:textId="00B62E98" w:rsidR="00680418" w:rsidRPr="00154AE9" w:rsidRDefault="00680418" w:rsidP="00680418">
            <w:pPr>
              <w:jc w:val="both"/>
              <w:rPr>
                <w:rFonts w:ascii="Arial" w:hAnsi="Arial" w:cs="Arial"/>
                <w:b/>
                <w:sz w:val="24"/>
                <w:szCs w:val="24"/>
              </w:rPr>
            </w:pPr>
            <w:r w:rsidRPr="00154AE9">
              <w:rPr>
                <w:rFonts w:ascii="Arial" w:hAnsi="Arial" w:cs="Arial"/>
                <w:sz w:val="24"/>
                <w:szCs w:val="24"/>
              </w:rPr>
              <w:t>Diğer Sertifikalar</w:t>
            </w:r>
          </w:p>
        </w:tc>
        <w:tc>
          <w:tcPr>
            <w:tcW w:w="1701" w:type="dxa"/>
            <w:tcBorders>
              <w:top w:val="single" w:sz="4" w:space="0" w:color="auto"/>
              <w:left w:val="single" w:sz="4" w:space="0" w:color="auto"/>
              <w:bottom w:val="single" w:sz="4" w:space="0" w:color="auto"/>
              <w:right w:val="single" w:sz="4" w:space="0" w:color="auto"/>
            </w:tcBorders>
            <w:vAlign w:val="center"/>
          </w:tcPr>
          <w:p w14:paraId="002C610C" w14:textId="682637BC" w:rsidR="00680418" w:rsidRPr="00154AE9" w:rsidRDefault="00680418" w:rsidP="00680418">
            <w:pPr>
              <w:ind w:right="113"/>
              <w:jc w:val="right"/>
              <w:rPr>
                <w:rFonts w:ascii="Arial" w:hAnsi="Arial" w:cs="Arial"/>
                <w:b/>
                <w:sz w:val="24"/>
                <w:szCs w:val="24"/>
              </w:rPr>
            </w:pPr>
            <w:r w:rsidRPr="00154AE9">
              <w:rPr>
                <w:rFonts w:ascii="Arial" w:hAnsi="Arial" w:cs="Arial"/>
                <w:sz w:val="24"/>
                <w:szCs w:val="24"/>
              </w:rPr>
              <w:t>53</w:t>
            </w:r>
          </w:p>
        </w:tc>
      </w:tr>
      <w:tr w:rsidR="00680418" w:rsidRPr="00154AE9" w14:paraId="17781E42" w14:textId="77777777" w:rsidTr="00653803">
        <w:trPr>
          <w:trHeight w:val="284"/>
        </w:trPr>
        <w:tc>
          <w:tcPr>
            <w:tcW w:w="3681" w:type="dxa"/>
            <w:tcBorders>
              <w:top w:val="single" w:sz="4" w:space="0" w:color="auto"/>
              <w:left w:val="single" w:sz="4" w:space="0" w:color="auto"/>
              <w:bottom w:val="single" w:sz="4" w:space="0" w:color="auto"/>
              <w:right w:val="single" w:sz="4" w:space="0" w:color="auto"/>
            </w:tcBorders>
            <w:vAlign w:val="center"/>
          </w:tcPr>
          <w:p w14:paraId="0092F4BF" w14:textId="30013697" w:rsidR="00680418" w:rsidRPr="00154AE9" w:rsidRDefault="00680418" w:rsidP="00680418">
            <w:pPr>
              <w:jc w:val="both"/>
              <w:rPr>
                <w:rFonts w:ascii="Arial" w:hAnsi="Arial" w:cs="Arial"/>
                <w:b/>
                <w:sz w:val="24"/>
                <w:szCs w:val="24"/>
              </w:rPr>
            </w:pPr>
            <w:r w:rsidRPr="00154AE9">
              <w:rPr>
                <w:rFonts w:ascii="Arial" w:hAnsi="Arial" w:cs="Arial"/>
                <w:sz w:val="24"/>
                <w:szCs w:val="24"/>
              </w:rPr>
              <w:t>Toplam Sağlık Sertifikası Sayısı</w:t>
            </w:r>
          </w:p>
        </w:tc>
        <w:tc>
          <w:tcPr>
            <w:tcW w:w="1701" w:type="dxa"/>
            <w:tcBorders>
              <w:top w:val="single" w:sz="4" w:space="0" w:color="auto"/>
              <w:left w:val="single" w:sz="4" w:space="0" w:color="auto"/>
              <w:bottom w:val="single" w:sz="4" w:space="0" w:color="auto"/>
              <w:right w:val="single" w:sz="4" w:space="0" w:color="auto"/>
            </w:tcBorders>
            <w:vAlign w:val="center"/>
          </w:tcPr>
          <w:p w14:paraId="20C3ED6C" w14:textId="1A6D1FD2" w:rsidR="00680418" w:rsidRPr="00154AE9" w:rsidRDefault="00680418" w:rsidP="00680418">
            <w:pPr>
              <w:ind w:right="113"/>
              <w:jc w:val="right"/>
              <w:rPr>
                <w:rFonts w:ascii="Arial" w:hAnsi="Arial" w:cs="Arial"/>
                <w:b/>
                <w:sz w:val="24"/>
                <w:szCs w:val="24"/>
              </w:rPr>
            </w:pPr>
            <w:r w:rsidRPr="00154AE9">
              <w:rPr>
                <w:rFonts w:ascii="Arial" w:hAnsi="Arial" w:cs="Arial"/>
                <w:sz w:val="24"/>
                <w:szCs w:val="24"/>
              </w:rPr>
              <w:t>10.124</w:t>
            </w:r>
          </w:p>
        </w:tc>
      </w:tr>
    </w:tbl>
    <w:p w14:paraId="37116AFF" w14:textId="77777777" w:rsidR="00680418" w:rsidRPr="00154AE9" w:rsidRDefault="00680418" w:rsidP="00DE7E44">
      <w:pPr>
        <w:keepNext/>
        <w:spacing w:before="120"/>
        <w:rPr>
          <w:rFonts w:ascii="Arial" w:hAnsi="Arial" w:cs="Arial"/>
          <w:bCs/>
          <w:color w:val="000000" w:themeColor="text1"/>
          <w:sz w:val="24"/>
          <w:szCs w:val="24"/>
        </w:rPr>
        <w:sectPr w:rsidR="00680418" w:rsidRPr="00154AE9" w:rsidSect="00C4084B">
          <w:pgSz w:w="11906" w:h="16838"/>
          <w:pgMar w:top="993" w:right="707" w:bottom="1440" w:left="1080" w:header="708" w:footer="708" w:gutter="0"/>
          <w:cols w:space="708"/>
          <w:docGrid w:linePitch="360"/>
        </w:sectPr>
      </w:pPr>
    </w:p>
    <w:p w14:paraId="0511429A" w14:textId="3627692B" w:rsidR="00DE7E44" w:rsidRPr="00154AE9" w:rsidRDefault="00DE7E44" w:rsidP="00486C72">
      <w:pPr>
        <w:pStyle w:val="Stil7"/>
      </w:pPr>
      <w:bookmarkStart w:id="59" w:name="_Toc220591894"/>
      <w:r w:rsidRPr="00154AE9">
        <w:lastRenderedPageBreak/>
        <w:t xml:space="preserve">Tablo </w:t>
      </w:r>
      <w:r w:rsidR="00750B90" w:rsidRPr="00154AE9">
        <w:t>14</w:t>
      </w:r>
      <w:r w:rsidRPr="00154AE9">
        <w:t xml:space="preserve">: </w:t>
      </w:r>
      <w:r w:rsidR="00680418" w:rsidRPr="00154AE9">
        <w:t>Sağlık Sertifikası Haricinde Verilen İhracat Belgeleri</w:t>
      </w:r>
      <w:bookmarkEnd w:id="59"/>
    </w:p>
    <w:tbl>
      <w:tblPr>
        <w:tblStyle w:val="TabloKlavuzu68"/>
        <w:tblW w:w="6516" w:type="dxa"/>
        <w:tblLook w:val="04A0" w:firstRow="1" w:lastRow="0" w:firstColumn="1" w:lastColumn="0" w:noHBand="0" w:noVBand="1"/>
      </w:tblPr>
      <w:tblGrid>
        <w:gridCol w:w="4815"/>
        <w:gridCol w:w="1701"/>
      </w:tblGrid>
      <w:tr w:rsidR="00680418" w:rsidRPr="00154AE9" w14:paraId="32E1C007" w14:textId="77777777" w:rsidTr="00A269B4">
        <w:trPr>
          <w:trHeight w:val="293"/>
        </w:trPr>
        <w:tc>
          <w:tcPr>
            <w:tcW w:w="4815" w:type="dxa"/>
            <w:tcBorders>
              <w:top w:val="single" w:sz="4" w:space="0" w:color="auto"/>
              <w:left w:val="single" w:sz="4" w:space="0" w:color="auto"/>
              <w:bottom w:val="single" w:sz="4" w:space="0" w:color="auto"/>
              <w:right w:val="single" w:sz="4" w:space="0" w:color="auto"/>
            </w:tcBorders>
            <w:shd w:val="clear" w:color="auto" w:fill="C5E0B3"/>
            <w:vAlign w:val="center"/>
          </w:tcPr>
          <w:p w14:paraId="4D30BD7B" w14:textId="70514DE6" w:rsidR="00680418" w:rsidRPr="00154AE9" w:rsidRDefault="00680418" w:rsidP="00680418">
            <w:pPr>
              <w:rPr>
                <w:rFonts w:ascii="Arial" w:hAnsi="Arial" w:cs="Arial"/>
                <w:b/>
                <w:sz w:val="24"/>
                <w:szCs w:val="24"/>
                <w:lang w:eastAsia="en-US"/>
              </w:rPr>
            </w:pPr>
            <w:r w:rsidRPr="00154AE9">
              <w:rPr>
                <w:rFonts w:ascii="Arial" w:hAnsi="Arial" w:cs="Arial"/>
                <w:b/>
                <w:sz w:val="24"/>
                <w:szCs w:val="24"/>
              </w:rPr>
              <w:t>Diğer İhracat Belgeleri</w:t>
            </w:r>
          </w:p>
        </w:tc>
        <w:tc>
          <w:tcPr>
            <w:tcW w:w="1701" w:type="dxa"/>
            <w:tcBorders>
              <w:top w:val="single" w:sz="4" w:space="0" w:color="auto"/>
              <w:left w:val="single" w:sz="4" w:space="0" w:color="auto"/>
              <w:bottom w:val="single" w:sz="4" w:space="0" w:color="auto"/>
              <w:right w:val="single" w:sz="4" w:space="0" w:color="auto"/>
            </w:tcBorders>
            <w:shd w:val="clear" w:color="auto" w:fill="C5E0B3"/>
            <w:vAlign w:val="center"/>
          </w:tcPr>
          <w:p w14:paraId="61E1EA2E" w14:textId="7A2663CB" w:rsidR="00680418" w:rsidRPr="00154AE9" w:rsidRDefault="00680418" w:rsidP="00680418">
            <w:pPr>
              <w:jc w:val="center"/>
              <w:rPr>
                <w:rFonts w:ascii="Arial" w:hAnsi="Arial" w:cs="Arial"/>
                <w:b/>
                <w:sz w:val="24"/>
                <w:szCs w:val="24"/>
                <w:lang w:eastAsia="en-US"/>
              </w:rPr>
            </w:pPr>
            <w:r w:rsidRPr="00154AE9">
              <w:rPr>
                <w:rFonts w:ascii="Arial" w:hAnsi="Arial" w:cs="Arial"/>
                <w:b/>
                <w:sz w:val="24"/>
                <w:szCs w:val="24"/>
              </w:rPr>
              <w:t>Belge Sayısı</w:t>
            </w:r>
          </w:p>
        </w:tc>
      </w:tr>
      <w:tr w:rsidR="00680418" w:rsidRPr="00154AE9" w14:paraId="6C24F4EF" w14:textId="77777777" w:rsidTr="006342DB">
        <w:trPr>
          <w:trHeight w:val="284"/>
        </w:trPr>
        <w:tc>
          <w:tcPr>
            <w:tcW w:w="4815" w:type="dxa"/>
            <w:tcBorders>
              <w:top w:val="single" w:sz="4" w:space="0" w:color="auto"/>
              <w:left w:val="single" w:sz="4" w:space="0" w:color="auto"/>
              <w:bottom w:val="single" w:sz="4" w:space="0" w:color="auto"/>
              <w:right w:val="single" w:sz="4" w:space="0" w:color="auto"/>
            </w:tcBorders>
            <w:vAlign w:val="center"/>
          </w:tcPr>
          <w:p w14:paraId="199093CD" w14:textId="2DCF4AAC" w:rsidR="00680418" w:rsidRPr="00154AE9" w:rsidRDefault="00680418" w:rsidP="00680418">
            <w:pPr>
              <w:jc w:val="both"/>
              <w:rPr>
                <w:rFonts w:ascii="Arial" w:hAnsi="Arial" w:cs="Arial"/>
                <w:sz w:val="24"/>
                <w:szCs w:val="24"/>
              </w:rPr>
            </w:pPr>
            <w:r w:rsidRPr="00154AE9">
              <w:rPr>
                <w:rFonts w:ascii="Arial" w:hAnsi="Arial" w:cs="Arial"/>
                <w:sz w:val="24"/>
                <w:szCs w:val="24"/>
              </w:rPr>
              <w:t>Yem İhracat Ön İzin Belgesi</w:t>
            </w:r>
          </w:p>
        </w:tc>
        <w:tc>
          <w:tcPr>
            <w:tcW w:w="1701" w:type="dxa"/>
            <w:tcBorders>
              <w:top w:val="single" w:sz="4" w:space="0" w:color="auto"/>
              <w:left w:val="single" w:sz="4" w:space="0" w:color="auto"/>
              <w:bottom w:val="single" w:sz="4" w:space="0" w:color="auto"/>
              <w:right w:val="single" w:sz="4" w:space="0" w:color="auto"/>
            </w:tcBorders>
            <w:vAlign w:val="center"/>
          </w:tcPr>
          <w:p w14:paraId="5A82EF58" w14:textId="04707FEE" w:rsidR="00680418" w:rsidRPr="00154AE9" w:rsidRDefault="00680418" w:rsidP="00680418">
            <w:pPr>
              <w:ind w:right="113"/>
              <w:jc w:val="right"/>
              <w:rPr>
                <w:rFonts w:ascii="Arial" w:hAnsi="Arial" w:cs="Arial"/>
                <w:sz w:val="24"/>
                <w:szCs w:val="24"/>
              </w:rPr>
            </w:pPr>
            <w:r w:rsidRPr="00154AE9">
              <w:rPr>
                <w:rFonts w:ascii="Arial" w:hAnsi="Arial" w:cs="Arial"/>
                <w:sz w:val="24"/>
                <w:szCs w:val="24"/>
              </w:rPr>
              <w:t>471 adet</w:t>
            </w:r>
          </w:p>
        </w:tc>
      </w:tr>
      <w:tr w:rsidR="00680418" w:rsidRPr="00154AE9" w14:paraId="180124F0" w14:textId="77777777" w:rsidTr="006342DB">
        <w:trPr>
          <w:trHeight w:val="284"/>
        </w:trPr>
        <w:tc>
          <w:tcPr>
            <w:tcW w:w="4815" w:type="dxa"/>
            <w:vMerge w:val="restart"/>
            <w:tcBorders>
              <w:top w:val="single" w:sz="4" w:space="0" w:color="auto"/>
              <w:left w:val="single" w:sz="4" w:space="0" w:color="auto"/>
              <w:right w:val="single" w:sz="4" w:space="0" w:color="auto"/>
            </w:tcBorders>
            <w:vAlign w:val="center"/>
          </w:tcPr>
          <w:p w14:paraId="60D5593A" w14:textId="6AE87FF6" w:rsidR="00680418" w:rsidRPr="00154AE9" w:rsidRDefault="00680418" w:rsidP="00680418">
            <w:pPr>
              <w:jc w:val="both"/>
              <w:rPr>
                <w:rFonts w:ascii="Arial" w:hAnsi="Arial" w:cs="Arial"/>
                <w:sz w:val="24"/>
                <w:szCs w:val="24"/>
              </w:rPr>
            </w:pPr>
            <w:r w:rsidRPr="00154AE9">
              <w:rPr>
                <w:rFonts w:ascii="Arial" w:hAnsi="Arial" w:cs="Arial"/>
                <w:sz w:val="24"/>
                <w:szCs w:val="24"/>
              </w:rPr>
              <w:t>İhracat Ön İzni Verilen Yem Miktarı</w:t>
            </w:r>
          </w:p>
        </w:tc>
        <w:tc>
          <w:tcPr>
            <w:tcW w:w="1701" w:type="dxa"/>
            <w:tcBorders>
              <w:top w:val="single" w:sz="4" w:space="0" w:color="auto"/>
              <w:left w:val="single" w:sz="4" w:space="0" w:color="auto"/>
              <w:bottom w:val="single" w:sz="4" w:space="0" w:color="auto"/>
              <w:right w:val="single" w:sz="4" w:space="0" w:color="auto"/>
            </w:tcBorders>
            <w:vAlign w:val="center"/>
          </w:tcPr>
          <w:p w14:paraId="73CCEF31" w14:textId="7481EA8A" w:rsidR="00680418" w:rsidRPr="00154AE9" w:rsidRDefault="00680418" w:rsidP="00680418">
            <w:pPr>
              <w:ind w:right="113"/>
              <w:jc w:val="right"/>
              <w:rPr>
                <w:rFonts w:ascii="Arial" w:hAnsi="Arial" w:cs="Arial"/>
                <w:sz w:val="24"/>
                <w:szCs w:val="24"/>
              </w:rPr>
            </w:pPr>
            <w:r w:rsidRPr="00154AE9">
              <w:rPr>
                <w:rFonts w:ascii="Arial" w:hAnsi="Arial" w:cs="Arial"/>
                <w:sz w:val="24"/>
                <w:szCs w:val="24"/>
              </w:rPr>
              <w:t>88.825 ton</w:t>
            </w:r>
          </w:p>
        </w:tc>
      </w:tr>
      <w:tr w:rsidR="00680418" w:rsidRPr="00154AE9" w14:paraId="07064E21" w14:textId="77777777" w:rsidTr="006342DB">
        <w:trPr>
          <w:trHeight w:val="284"/>
        </w:trPr>
        <w:tc>
          <w:tcPr>
            <w:tcW w:w="4815" w:type="dxa"/>
            <w:vMerge/>
            <w:tcBorders>
              <w:left w:val="single" w:sz="4" w:space="0" w:color="auto"/>
              <w:bottom w:val="single" w:sz="4" w:space="0" w:color="auto"/>
              <w:right w:val="single" w:sz="4" w:space="0" w:color="auto"/>
            </w:tcBorders>
            <w:vAlign w:val="center"/>
          </w:tcPr>
          <w:p w14:paraId="7EF2C1A8" w14:textId="77777777" w:rsidR="00680418" w:rsidRPr="00154AE9" w:rsidRDefault="00680418" w:rsidP="00680418">
            <w:pPr>
              <w:jc w:val="both"/>
              <w:rPr>
                <w:rFonts w:ascii="Arial" w:hAnsi="Arial" w:cs="Arial"/>
                <w:b/>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41FC4C42" w14:textId="370F98CF" w:rsidR="00680418" w:rsidRPr="00154AE9" w:rsidRDefault="00680418" w:rsidP="00680418">
            <w:pPr>
              <w:ind w:right="113"/>
              <w:jc w:val="right"/>
              <w:rPr>
                <w:rFonts w:ascii="Arial" w:hAnsi="Arial" w:cs="Arial"/>
                <w:b/>
                <w:sz w:val="24"/>
                <w:szCs w:val="24"/>
              </w:rPr>
            </w:pPr>
            <w:r w:rsidRPr="00154AE9">
              <w:rPr>
                <w:rFonts w:ascii="Arial" w:hAnsi="Arial" w:cs="Arial"/>
                <w:sz w:val="24"/>
                <w:szCs w:val="24"/>
              </w:rPr>
              <w:t xml:space="preserve">7.120 </w:t>
            </w:r>
            <w:proofErr w:type="spellStart"/>
            <w:r w:rsidRPr="00154AE9">
              <w:rPr>
                <w:rFonts w:ascii="Arial" w:hAnsi="Arial" w:cs="Arial"/>
                <w:sz w:val="24"/>
                <w:szCs w:val="24"/>
              </w:rPr>
              <w:t>lt</w:t>
            </w:r>
            <w:proofErr w:type="spellEnd"/>
            <w:r w:rsidRPr="00154AE9">
              <w:rPr>
                <w:rFonts w:ascii="Arial" w:hAnsi="Arial" w:cs="Arial"/>
                <w:sz w:val="24"/>
                <w:szCs w:val="24"/>
              </w:rPr>
              <w:t>.</w:t>
            </w:r>
          </w:p>
        </w:tc>
      </w:tr>
      <w:tr w:rsidR="00680418" w:rsidRPr="00154AE9" w14:paraId="7A860F07" w14:textId="77777777" w:rsidTr="006342DB">
        <w:trPr>
          <w:trHeight w:val="284"/>
        </w:trPr>
        <w:tc>
          <w:tcPr>
            <w:tcW w:w="4815" w:type="dxa"/>
            <w:tcBorders>
              <w:top w:val="single" w:sz="4" w:space="0" w:color="auto"/>
              <w:left w:val="single" w:sz="4" w:space="0" w:color="auto"/>
              <w:bottom w:val="single" w:sz="4" w:space="0" w:color="auto"/>
              <w:right w:val="single" w:sz="4" w:space="0" w:color="auto"/>
            </w:tcBorders>
            <w:vAlign w:val="center"/>
          </w:tcPr>
          <w:p w14:paraId="17728315" w14:textId="6C660D98" w:rsidR="00680418" w:rsidRPr="00154AE9" w:rsidRDefault="00680418" w:rsidP="00680418">
            <w:pPr>
              <w:jc w:val="both"/>
              <w:rPr>
                <w:rFonts w:ascii="Arial" w:hAnsi="Arial" w:cs="Arial"/>
                <w:b/>
                <w:sz w:val="24"/>
                <w:szCs w:val="24"/>
              </w:rPr>
            </w:pPr>
            <w:r w:rsidRPr="00154AE9">
              <w:rPr>
                <w:rFonts w:ascii="Arial" w:hAnsi="Arial" w:cs="Arial"/>
                <w:sz w:val="24"/>
                <w:szCs w:val="24"/>
              </w:rPr>
              <w:t>Fas Hijyen Belgesi</w:t>
            </w:r>
          </w:p>
        </w:tc>
        <w:tc>
          <w:tcPr>
            <w:tcW w:w="1701" w:type="dxa"/>
            <w:tcBorders>
              <w:top w:val="single" w:sz="4" w:space="0" w:color="auto"/>
              <w:left w:val="single" w:sz="4" w:space="0" w:color="auto"/>
              <w:bottom w:val="single" w:sz="4" w:space="0" w:color="auto"/>
              <w:right w:val="single" w:sz="4" w:space="0" w:color="auto"/>
            </w:tcBorders>
            <w:vAlign w:val="center"/>
          </w:tcPr>
          <w:p w14:paraId="1F1B6F35" w14:textId="22247C9A" w:rsidR="00680418" w:rsidRPr="00154AE9" w:rsidRDefault="00680418" w:rsidP="00680418">
            <w:pPr>
              <w:ind w:right="113"/>
              <w:jc w:val="right"/>
              <w:rPr>
                <w:rFonts w:ascii="Arial" w:hAnsi="Arial" w:cs="Arial"/>
                <w:b/>
                <w:sz w:val="24"/>
                <w:szCs w:val="24"/>
              </w:rPr>
            </w:pPr>
            <w:r w:rsidRPr="00154AE9">
              <w:rPr>
                <w:rFonts w:ascii="Arial" w:hAnsi="Arial" w:cs="Arial"/>
                <w:sz w:val="24"/>
                <w:szCs w:val="24"/>
              </w:rPr>
              <w:t>167 adet</w:t>
            </w:r>
          </w:p>
        </w:tc>
      </w:tr>
      <w:tr w:rsidR="00680418" w:rsidRPr="00154AE9" w14:paraId="4EF29D42" w14:textId="77777777" w:rsidTr="006342DB">
        <w:trPr>
          <w:trHeight w:val="284"/>
        </w:trPr>
        <w:tc>
          <w:tcPr>
            <w:tcW w:w="4815" w:type="dxa"/>
            <w:tcBorders>
              <w:top w:val="single" w:sz="4" w:space="0" w:color="auto"/>
              <w:left w:val="single" w:sz="4" w:space="0" w:color="auto"/>
              <w:bottom w:val="single" w:sz="4" w:space="0" w:color="auto"/>
              <w:right w:val="single" w:sz="4" w:space="0" w:color="auto"/>
            </w:tcBorders>
            <w:vAlign w:val="center"/>
          </w:tcPr>
          <w:p w14:paraId="6B51CFAC" w14:textId="6CCCE780" w:rsidR="00680418" w:rsidRPr="00154AE9" w:rsidRDefault="00680418" w:rsidP="00680418">
            <w:pPr>
              <w:jc w:val="both"/>
              <w:rPr>
                <w:rFonts w:ascii="Arial" w:hAnsi="Arial" w:cs="Arial"/>
                <w:b/>
                <w:sz w:val="24"/>
                <w:szCs w:val="24"/>
              </w:rPr>
            </w:pPr>
            <w:r w:rsidRPr="00154AE9">
              <w:rPr>
                <w:rFonts w:ascii="Arial" w:hAnsi="Arial" w:cs="Arial"/>
                <w:sz w:val="24"/>
                <w:szCs w:val="24"/>
              </w:rPr>
              <w:t>İhracattan Geri Dönen Ürün Bildirim Sayısı</w:t>
            </w:r>
          </w:p>
        </w:tc>
        <w:tc>
          <w:tcPr>
            <w:tcW w:w="1701" w:type="dxa"/>
            <w:tcBorders>
              <w:top w:val="single" w:sz="4" w:space="0" w:color="auto"/>
              <w:left w:val="single" w:sz="4" w:space="0" w:color="auto"/>
              <w:bottom w:val="single" w:sz="4" w:space="0" w:color="auto"/>
              <w:right w:val="single" w:sz="4" w:space="0" w:color="auto"/>
            </w:tcBorders>
            <w:vAlign w:val="center"/>
          </w:tcPr>
          <w:p w14:paraId="3C98DA11" w14:textId="0BDA0540" w:rsidR="00680418" w:rsidRPr="00154AE9" w:rsidRDefault="00680418" w:rsidP="00680418">
            <w:pPr>
              <w:ind w:right="113"/>
              <w:jc w:val="right"/>
              <w:rPr>
                <w:rFonts w:ascii="Arial" w:hAnsi="Arial" w:cs="Arial"/>
                <w:b/>
                <w:sz w:val="24"/>
                <w:szCs w:val="24"/>
              </w:rPr>
            </w:pPr>
            <w:r w:rsidRPr="00154AE9">
              <w:rPr>
                <w:rFonts w:ascii="Arial" w:hAnsi="Arial" w:cs="Arial"/>
                <w:sz w:val="24"/>
                <w:szCs w:val="24"/>
              </w:rPr>
              <w:t>28 adet</w:t>
            </w:r>
          </w:p>
        </w:tc>
      </w:tr>
      <w:tr w:rsidR="00680418" w:rsidRPr="00154AE9" w14:paraId="340A5D88" w14:textId="77777777" w:rsidTr="006342DB">
        <w:trPr>
          <w:trHeight w:val="284"/>
        </w:trPr>
        <w:tc>
          <w:tcPr>
            <w:tcW w:w="4815" w:type="dxa"/>
            <w:tcBorders>
              <w:top w:val="single" w:sz="4" w:space="0" w:color="auto"/>
              <w:left w:val="single" w:sz="4" w:space="0" w:color="auto"/>
              <w:bottom w:val="single" w:sz="4" w:space="0" w:color="auto"/>
              <w:right w:val="single" w:sz="4" w:space="0" w:color="auto"/>
            </w:tcBorders>
            <w:vAlign w:val="center"/>
          </w:tcPr>
          <w:p w14:paraId="41773660" w14:textId="2199758D" w:rsidR="00680418" w:rsidRPr="00154AE9" w:rsidRDefault="00680418" w:rsidP="00680418">
            <w:pPr>
              <w:jc w:val="both"/>
              <w:rPr>
                <w:rFonts w:ascii="Arial" w:hAnsi="Arial" w:cs="Arial"/>
                <w:sz w:val="24"/>
                <w:szCs w:val="24"/>
              </w:rPr>
            </w:pPr>
            <w:r w:rsidRPr="00154AE9">
              <w:rPr>
                <w:rFonts w:ascii="Arial" w:hAnsi="Arial" w:cs="Arial"/>
                <w:sz w:val="24"/>
                <w:szCs w:val="24"/>
              </w:rPr>
              <w:t>AB-RASFF Bildirim Sayısı</w:t>
            </w:r>
          </w:p>
        </w:tc>
        <w:tc>
          <w:tcPr>
            <w:tcW w:w="1701" w:type="dxa"/>
            <w:tcBorders>
              <w:top w:val="single" w:sz="4" w:space="0" w:color="auto"/>
              <w:left w:val="single" w:sz="4" w:space="0" w:color="auto"/>
              <w:bottom w:val="single" w:sz="4" w:space="0" w:color="auto"/>
              <w:right w:val="single" w:sz="4" w:space="0" w:color="auto"/>
            </w:tcBorders>
            <w:vAlign w:val="center"/>
          </w:tcPr>
          <w:p w14:paraId="156DE582" w14:textId="173F6849" w:rsidR="00680418" w:rsidRPr="00154AE9" w:rsidRDefault="00680418" w:rsidP="00680418">
            <w:pPr>
              <w:ind w:right="113"/>
              <w:jc w:val="right"/>
              <w:rPr>
                <w:rFonts w:ascii="Arial" w:hAnsi="Arial" w:cs="Arial"/>
                <w:sz w:val="24"/>
                <w:szCs w:val="24"/>
              </w:rPr>
            </w:pPr>
            <w:r w:rsidRPr="00154AE9">
              <w:rPr>
                <w:rFonts w:ascii="Arial" w:hAnsi="Arial" w:cs="Arial"/>
                <w:sz w:val="24"/>
                <w:szCs w:val="24"/>
              </w:rPr>
              <w:t>13 adet</w:t>
            </w:r>
          </w:p>
        </w:tc>
      </w:tr>
    </w:tbl>
    <w:p w14:paraId="3C1C93C9" w14:textId="77777777" w:rsidR="006342DB" w:rsidRPr="00154AE9" w:rsidRDefault="006342DB" w:rsidP="006342DB">
      <w:pPr>
        <w:keepNext/>
        <w:spacing w:after="0" w:line="160" w:lineRule="exact"/>
        <w:rPr>
          <w:rFonts w:ascii="Arial" w:hAnsi="Arial" w:cs="Arial"/>
          <w:bCs/>
          <w:color w:val="000000" w:themeColor="text1"/>
          <w:sz w:val="24"/>
          <w:szCs w:val="24"/>
        </w:rPr>
      </w:pPr>
    </w:p>
    <w:p w14:paraId="13AD99DB" w14:textId="064C671E" w:rsidR="00DE7E44" w:rsidRPr="00154AE9" w:rsidRDefault="00DE7E44" w:rsidP="00486C72">
      <w:pPr>
        <w:pStyle w:val="Stil7"/>
      </w:pPr>
      <w:bookmarkStart w:id="60" w:name="_Toc220591895"/>
      <w:r w:rsidRPr="00154AE9">
        <w:t xml:space="preserve">Tablo </w:t>
      </w:r>
      <w:r w:rsidR="00750B90" w:rsidRPr="00154AE9">
        <w:t>15</w:t>
      </w:r>
      <w:r w:rsidRPr="00154AE9">
        <w:t xml:space="preserve">: </w:t>
      </w:r>
      <w:r w:rsidR="00A269B4" w:rsidRPr="00154AE9">
        <w:t>İhracat İçin Alınan Numune Sayısı Dağılımı</w:t>
      </w:r>
      <w:bookmarkEnd w:id="60"/>
    </w:p>
    <w:tbl>
      <w:tblPr>
        <w:tblStyle w:val="TabloKlavuzu68"/>
        <w:tblW w:w="7508" w:type="dxa"/>
        <w:tblLook w:val="04A0" w:firstRow="1" w:lastRow="0" w:firstColumn="1" w:lastColumn="0" w:noHBand="0" w:noVBand="1"/>
      </w:tblPr>
      <w:tblGrid>
        <w:gridCol w:w="5382"/>
        <w:gridCol w:w="2126"/>
      </w:tblGrid>
      <w:tr w:rsidR="00A269B4" w:rsidRPr="00154AE9" w14:paraId="594F9208" w14:textId="77777777" w:rsidTr="00A269B4">
        <w:trPr>
          <w:trHeight w:val="293"/>
        </w:trPr>
        <w:tc>
          <w:tcPr>
            <w:tcW w:w="5382" w:type="dxa"/>
            <w:tcBorders>
              <w:top w:val="single" w:sz="4" w:space="0" w:color="auto"/>
              <w:left w:val="single" w:sz="4" w:space="0" w:color="auto"/>
              <w:bottom w:val="single" w:sz="4" w:space="0" w:color="auto"/>
              <w:right w:val="single" w:sz="4" w:space="0" w:color="auto"/>
            </w:tcBorders>
            <w:shd w:val="clear" w:color="auto" w:fill="C5E0B3"/>
            <w:vAlign w:val="center"/>
          </w:tcPr>
          <w:p w14:paraId="222E4C50" w14:textId="3F835A2A" w:rsidR="00A269B4" w:rsidRPr="00154AE9" w:rsidRDefault="00A269B4" w:rsidP="00A269B4">
            <w:pPr>
              <w:rPr>
                <w:rFonts w:ascii="Arial" w:hAnsi="Arial" w:cs="Arial"/>
                <w:b/>
                <w:sz w:val="24"/>
                <w:szCs w:val="24"/>
                <w:lang w:eastAsia="en-US"/>
              </w:rPr>
            </w:pPr>
            <w:r w:rsidRPr="00154AE9">
              <w:rPr>
                <w:rFonts w:ascii="Arial" w:hAnsi="Arial" w:cs="Arial"/>
                <w:b/>
                <w:bCs/>
                <w:sz w:val="24"/>
                <w:szCs w:val="24"/>
              </w:rPr>
              <w:t>İhracat İçin Alınan Numune Sayıları</w:t>
            </w:r>
          </w:p>
        </w:tc>
        <w:tc>
          <w:tcPr>
            <w:tcW w:w="2126" w:type="dxa"/>
            <w:tcBorders>
              <w:top w:val="single" w:sz="4" w:space="0" w:color="auto"/>
              <w:left w:val="single" w:sz="4" w:space="0" w:color="auto"/>
              <w:bottom w:val="single" w:sz="4" w:space="0" w:color="auto"/>
              <w:right w:val="single" w:sz="4" w:space="0" w:color="auto"/>
            </w:tcBorders>
            <w:shd w:val="clear" w:color="auto" w:fill="C5E0B3"/>
            <w:vAlign w:val="center"/>
          </w:tcPr>
          <w:p w14:paraId="653264BD" w14:textId="2D26D6B9" w:rsidR="00A269B4" w:rsidRPr="00154AE9" w:rsidRDefault="00A269B4" w:rsidP="00A269B4">
            <w:pPr>
              <w:jc w:val="center"/>
              <w:rPr>
                <w:rFonts w:ascii="Arial" w:hAnsi="Arial" w:cs="Arial"/>
                <w:b/>
                <w:sz w:val="24"/>
                <w:szCs w:val="24"/>
                <w:lang w:eastAsia="en-US"/>
              </w:rPr>
            </w:pPr>
            <w:r w:rsidRPr="00154AE9">
              <w:rPr>
                <w:rFonts w:ascii="Arial" w:hAnsi="Arial" w:cs="Arial"/>
                <w:b/>
                <w:bCs/>
                <w:sz w:val="24"/>
                <w:szCs w:val="24"/>
              </w:rPr>
              <w:t>Numune Sayısı</w:t>
            </w:r>
          </w:p>
        </w:tc>
      </w:tr>
      <w:tr w:rsidR="00A269B4" w:rsidRPr="00154AE9" w14:paraId="1E600D8D" w14:textId="77777777" w:rsidTr="006342DB">
        <w:trPr>
          <w:trHeight w:val="284"/>
        </w:trPr>
        <w:tc>
          <w:tcPr>
            <w:tcW w:w="5382" w:type="dxa"/>
            <w:tcBorders>
              <w:top w:val="single" w:sz="4" w:space="0" w:color="auto"/>
              <w:left w:val="single" w:sz="4" w:space="0" w:color="auto"/>
              <w:bottom w:val="single" w:sz="4" w:space="0" w:color="auto"/>
              <w:right w:val="single" w:sz="4" w:space="0" w:color="auto"/>
            </w:tcBorders>
            <w:vAlign w:val="center"/>
          </w:tcPr>
          <w:p w14:paraId="5CA221E8" w14:textId="46084C67" w:rsidR="00A269B4" w:rsidRPr="00154AE9" w:rsidRDefault="00A269B4" w:rsidP="00A269B4">
            <w:pPr>
              <w:jc w:val="both"/>
              <w:rPr>
                <w:rFonts w:ascii="Arial" w:hAnsi="Arial" w:cs="Arial"/>
                <w:sz w:val="24"/>
                <w:szCs w:val="24"/>
              </w:rPr>
            </w:pPr>
            <w:r w:rsidRPr="00154AE9">
              <w:rPr>
                <w:rFonts w:ascii="Arial" w:hAnsi="Arial" w:cs="Arial"/>
                <w:sz w:val="24"/>
                <w:szCs w:val="24"/>
              </w:rPr>
              <w:t>Genel İhracat Sertifikası Numune Sayısı</w:t>
            </w:r>
          </w:p>
        </w:tc>
        <w:tc>
          <w:tcPr>
            <w:tcW w:w="2126" w:type="dxa"/>
            <w:tcBorders>
              <w:top w:val="single" w:sz="4" w:space="0" w:color="auto"/>
              <w:left w:val="single" w:sz="4" w:space="0" w:color="auto"/>
              <w:bottom w:val="single" w:sz="4" w:space="0" w:color="auto"/>
              <w:right w:val="single" w:sz="4" w:space="0" w:color="auto"/>
            </w:tcBorders>
            <w:vAlign w:val="center"/>
          </w:tcPr>
          <w:p w14:paraId="52FBBBCA" w14:textId="4767D30D" w:rsidR="00A269B4" w:rsidRPr="00154AE9" w:rsidRDefault="00A269B4" w:rsidP="00A269B4">
            <w:pPr>
              <w:ind w:right="113"/>
              <w:jc w:val="right"/>
              <w:rPr>
                <w:rFonts w:ascii="Arial" w:hAnsi="Arial" w:cs="Arial"/>
                <w:sz w:val="24"/>
                <w:szCs w:val="24"/>
              </w:rPr>
            </w:pPr>
            <w:r w:rsidRPr="00154AE9">
              <w:rPr>
                <w:rFonts w:ascii="Arial" w:hAnsi="Arial" w:cs="Arial"/>
                <w:sz w:val="24"/>
                <w:szCs w:val="24"/>
              </w:rPr>
              <w:t>319</w:t>
            </w:r>
          </w:p>
        </w:tc>
      </w:tr>
      <w:tr w:rsidR="00A269B4" w:rsidRPr="00154AE9" w14:paraId="407638E4" w14:textId="77777777" w:rsidTr="006342DB">
        <w:trPr>
          <w:trHeight w:val="284"/>
        </w:trPr>
        <w:tc>
          <w:tcPr>
            <w:tcW w:w="5382" w:type="dxa"/>
            <w:tcBorders>
              <w:top w:val="single" w:sz="4" w:space="0" w:color="auto"/>
              <w:left w:val="single" w:sz="4" w:space="0" w:color="auto"/>
              <w:bottom w:val="single" w:sz="4" w:space="0" w:color="auto"/>
              <w:right w:val="single" w:sz="4" w:space="0" w:color="auto"/>
            </w:tcBorders>
            <w:vAlign w:val="center"/>
          </w:tcPr>
          <w:p w14:paraId="65F4938A" w14:textId="75186612" w:rsidR="00A269B4" w:rsidRPr="00154AE9" w:rsidRDefault="00A269B4" w:rsidP="00A269B4">
            <w:pPr>
              <w:jc w:val="both"/>
              <w:rPr>
                <w:rFonts w:ascii="Arial" w:hAnsi="Arial" w:cs="Arial"/>
                <w:sz w:val="24"/>
                <w:szCs w:val="24"/>
              </w:rPr>
            </w:pPr>
            <w:r w:rsidRPr="00154AE9">
              <w:rPr>
                <w:rFonts w:ascii="Arial" w:hAnsi="Arial" w:cs="Arial"/>
                <w:sz w:val="24"/>
                <w:szCs w:val="24"/>
              </w:rPr>
              <w:t>AB Kuru Meyve Model Sertifikası Numune Sayısı</w:t>
            </w:r>
          </w:p>
        </w:tc>
        <w:tc>
          <w:tcPr>
            <w:tcW w:w="2126" w:type="dxa"/>
            <w:tcBorders>
              <w:top w:val="single" w:sz="4" w:space="0" w:color="auto"/>
              <w:left w:val="single" w:sz="4" w:space="0" w:color="auto"/>
              <w:bottom w:val="single" w:sz="4" w:space="0" w:color="auto"/>
              <w:right w:val="single" w:sz="4" w:space="0" w:color="auto"/>
            </w:tcBorders>
            <w:vAlign w:val="center"/>
          </w:tcPr>
          <w:p w14:paraId="72CD139C" w14:textId="4410C443" w:rsidR="00A269B4" w:rsidRPr="00154AE9" w:rsidRDefault="00A269B4" w:rsidP="00A269B4">
            <w:pPr>
              <w:ind w:right="113"/>
              <w:jc w:val="right"/>
              <w:rPr>
                <w:rFonts w:ascii="Arial" w:hAnsi="Arial" w:cs="Arial"/>
                <w:sz w:val="24"/>
                <w:szCs w:val="24"/>
              </w:rPr>
            </w:pPr>
            <w:r w:rsidRPr="00154AE9">
              <w:rPr>
                <w:rFonts w:ascii="Arial" w:hAnsi="Arial" w:cs="Arial"/>
                <w:sz w:val="24"/>
                <w:szCs w:val="24"/>
              </w:rPr>
              <w:t>6</w:t>
            </w:r>
          </w:p>
        </w:tc>
      </w:tr>
      <w:tr w:rsidR="00A269B4" w:rsidRPr="00154AE9" w14:paraId="18EB6451" w14:textId="77777777" w:rsidTr="006342DB">
        <w:trPr>
          <w:trHeight w:val="284"/>
        </w:trPr>
        <w:tc>
          <w:tcPr>
            <w:tcW w:w="5382" w:type="dxa"/>
            <w:tcBorders>
              <w:top w:val="single" w:sz="4" w:space="0" w:color="auto"/>
              <w:left w:val="single" w:sz="4" w:space="0" w:color="auto"/>
              <w:bottom w:val="single" w:sz="4" w:space="0" w:color="auto"/>
              <w:right w:val="single" w:sz="4" w:space="0" w:color="auto"/>
            </w:tcBorders>
            <w:vAlign w:val="center"/>
          </w:tcPr>
          <w:p w14:paraId="127147FD" w14:textId="524624C4" w:rsidR="00A269B4" w:rsidRPr="00154AE9" w:rsidRDefault="00A269B4" w:rsidP="00A269B4">
            <w:pPr>
              <w:jc w:val="both"/>
              <w:rPr>
                <w:rFonts w:ascii="Arial" w:hAnsi="Arial" w:cs="Arial"/>
                <w:b/>
                <w:sz w:val="24"/>
                <w:szCs w:val="24"/>
              </w:rPr>
            </w:pPr>
            <w:r w:rsidRPr="00154AE9">
              <w:rPr>
                <w:rFonts w:ascii="Arial" w:hAnsi="Arial" w:cs="Arial"/>
                <w:sz w:val="24"/>
                <w:szCs w:val="24"/>
              </w:rPr>
              <w:t>Rusya (RF) İhracat Sertifikası Numune Sayısı</w:t>
            </w:r>
          </w:p>
        </w:tc>
        <w:tc>
          <w:tcPr>
            <w:tcW w:w="2126" w:type="dxa"/>
            <w:tcBorders>
              <w:top w:val="single" w:sz="4" w:space="0" w:color="auto"/>
              <w:left w:val="single" w:sz="4" w:space="0" w:color="auto"/>
              <w:bottom w:val="single" w:sz="4" w:space="0" w:color="auto"/>
              <w:right w:val="single" w:sz="4" w:space="0" w:color="auto"/>
            </w:tcBorders>
            <w:vAlign w:val="center"/>
          </w:tcPr>
          <w:p w14:paraId="1EE3817D" w14:textId="67FD58A7" w:rsidR="00A269B4" w:rsidRPr="00154AE9" w:rsidRDefault="00A269B4" w:rsidP="00A269B4">
            <w:pPr>
              <w:ind w:right="113"/>
              <w:jc w:val="right"/>
              <w:rPr>
                <w:rFonts w:ascii="Arial" w:hAnsi="Arial" w:cs="Arial"/>
                <w:b/>
                <w:sz w:val="24"/>
                <w:szCs w:val="24"/>
              </w:rPr>
            </w:pPr>
            <w:r w:rsidRPr="00154AE9">
              <w:rPr>
                <w:rFonts w:ascii="Arial" w:hAnsi="Arial" w:cs="Arial"/>
                <w:sz w:val="24"/>
                <w:szCs w:val="24"/>
              </w:rPr>
              <w:t>120</w:t>
            </w:r>
          </w:p>
        </w:tc>
      </w:tr>
      <w:tr w:rsidR="00A269B4" w:rsidRPr="00154AE9" w14:paraId="569268CE" w14:textId="77777777" w:rsidTr="006342DB">
        <w:trPr>
          <w:trHeight w:val="284"/>
        </w:trPr>
        <w:tc>
          <w:tcPr>
            <w:tcW w:w="5382" w:type="dxa"/>
            <w:tcBorders>
              <w:top w:val="single" w:sz="4" w:space="0" w:color="auto"/>
              <w:left w:val="single" w:sz="4" w:space="0" w:color="auto"/>
              <w:bottom w:val="single" w:sz="4" w:space="0" w:color="auto"/>
              <w:right w:val="single" w:sz="4" w:space="0" w:color="auto"/>
            </w:tcBorders>
            <w:vAlign w:val="center"/>
          </w:tcPr>
          <w:p w14:paraId="4135A8AB" w14:textId="7D3EFC9E" w:rsidR="00A269B4" w:rsidRPr="00154AE9" w:rsidRDefault="00A269B4" w:rsidP="00A269B4">
            <w:pPr>
              <w:jc w:val="both"/>
              <w:rPr>
                <w:rFonts w:ascii="Arial" w:hAnsi="Arial" w:cs="Arial"/>
                <w:b/>
                <w:sz w:val="24"/>
                <w:szCs w:val="24"/>
              </w:rPr>
            </w:pPr>
            <w:r w:rsidRPr="00154AE9">
              <w:rPr>
                <w:rFonts w:ascii="Arial" w:hAnsi="Arial" w:cs="Arial"/>
                <w:sz w:val="24"/>
                <w:szCs w:val="24"/>
              </w:rPr>
              <w:t>İhracattan Geri Dönen Ürün Numune Sayısı</w:t>
            </w:r>
          </w:p>
        </w:tc>
        <w:tc>
          <w:tcPr>
            <w:tcW w:w="2126" w:type="dxa"/>
            <w:tcBorders>
              <w:top w:val="single" w:sz="4" w:space="0" w:color="auto"/>
              <w:left w:val="single" w:sz="4" w:space="0" w:color="auto"/>
              <w:bottom w:val="single" w:sz="4" w:space="0" w:color="auto"/>
              <w:right w:val="single" w:sz="4" w:space="0" w:color="auto"/>
            </w:tcBorders>
            <w:vAlign w:val="center"/>
          </w:tcPr>
          <w:p w14:paraId="429483D5" w14:textId="746E468F" w:rsidR="00A269B4" w:rsidRPr="00154AE9" w:rsidRDefault="00A269B4" w:rsidP="00A269B4">
            <w:pPr>
              <w:ind w:right="113"/>
              <w:jc w:val="right"/>
              <w:rPr>
                <w:rFonts w:ascii="Arial" w:hAnsi="Arial" w:cs="Arial"/>
                <w:b/>
                <w:sz w:val="24"/>
                <w:szCs w:val="24"/>
              </w:rPr>
            </w:pPr>
            <w:r w:rsidRPr="00154AE9">
              <w:rPr>
                <w:rFonts w:ascii="Arial" w:hAnsi="Arial" w:cs="Arial"/>
                <w:sz w:val="24"/>
                <w:szCs w:val="24"/>
              </w:rPr>
              <w:t>51</w:t>
            </w:r>
          </w:p>
        </w:tc>
      </w:tr>
      <w:tr w:rsidR="00A269B4" w:rsidRPr="00154AE9" w14:paraId="63482761" w14:textId="77777777" w:rsidTr="006342DB">
        <w:trPr>
          <w:trHeight w:val="284"/>
        </w:trPr>
        <w:tc>
          <w:tcPr>
            <w:tcW w:w="5382" w:type="dxa"/>
            <w:tcBorders>
              <w:top w:val="single" w:sz="4" w:space="0" w:color="auto"/>
              <w:left w:val="single" w:sz="4" w:space="0" w:color="auto"/>
              <w:bottom w:val="single" w:sz="4" w:space="0" w:color="auto"/>
              <w:right w:val="single" w:sz="4" w:space="0" w:color="auto"/>
            </w:tcBorders>
            <w:vAlign w:val="center"/>
          </w:tcPr>
          <w:p w14:paraId="3FF2659D" w14:textId="4595E43E" w:rsidR="00A269B4" w:rsidRPr="00154AE9" w:rsidRDefault="00A269B4" w:rsidP="00A269B4">
            <w:pPr>
              <w:jc w:val="both"/>
              <w:rPr>
                <w:rFonts w:ascii="Arial" w:hAnsi="Arial" w:cs="Arial"/>
                <w:b/>
                <w:sz w:val="24"/>
                <w:szCs w:val="24"/>
              </w:rPr>
            </w:pPr>
            <w:r w:rsidRPr="00154AE9">
              <w:rPr>
                <w:rFonts w:ascii="Arial" w:hAnsi="Arial" w:cs="Arial"/>
                <w:sz w:val="24"/>
                <w:szCs w:val="24"/>
              </w:rPr>
              <w:t>AB-RASFF Bildirim Numune Sayısı</w:t>
            </w:r>
          </w:p>
        </w:tc>
        <w:tc>
          <w:tcPr>
            <w:tcW w:w="2126" w:type="dxa"/>
            <w:tcBorders>
              <w:top w:val="single" w:sz="4" w:space="0" w:color="auto"/>
              <w:left w:val="single" w:sz="4" w:space="0" w:color="auto"/>
              <w:bottom w:val="single" w:sz="4" w:space="0" w:color="auto"/>
              <w:right w:val="single" w:sz="4" w:space="0" w:color="auto"/>
            </w:tcBorders>
            <w:vAlign w:val="center"/>
          </w:tcPr>
          <w:p w14:paraId="513116E5" w14:textId="226207F3" w:rsidR="00A269B4" w:rsidRPr="00154AE9" w:rsidRDefault="00A269B4" w:rsidP="00A269B4">
            <w:pPr>
              <w:ind w:right="113"/>
              <w:jc w:val="right"/>
              <w:rPr>
                <w:rFonts w:ascii="Arial" w:hAnsi="Arial" w:cs="Arial"/>
                <w:b/>
                <w:sz w:val="24"/>
                <w:szCs w:val="24"/>
              </w:rPr>
            </w:pPr>
            <w:r w:rsidRPr="00154AE9">
              <w:rPr>
                <w:rFonts w:ascii="Arial" w:hAnsi="Arial" w:cs="Arial"/>
                <w:sz w:val="24"/>
                <w:szCs w:val="24"/>
              </w:rPr>
              <w:t>2</w:t>
            </w:r>
          </w:p>
        </w:tc>
      </w:tr>
      <w:tr w:rsidR="00A269B4" w:rsidRPr="00154AE9" w14:paraId="71981B5D" w14:textId="77777777" w:rsidTr="006342DB">
        <w:trPr>
          <w:trHeight w:val="284"/>
        </w:trPr>
        <w:tc>
          <w:tcPr>
            <w:tcW w:w="5382" w:type="dxa"/>
            <w:tcBorders>
              <w:top w:val="single" w:sz="4" w:space="0" w:color="auto"/>
              <w:left w:val="single" w:sz="4" w:space="0" w:color="auto"/>
              <w:bottom w:val="single" w:sz="4" w:space="0" w:color="auto"/>
              <w:right w:val="single" w:sz="4" w:space="0" w:color="auto"/>
            </w:tcBorders>
            <w:vAlign w:val="center"/>
          </w:tcPr>
          <w:p w14:paraId="24DE62EF" w14:textId="25D7BE8F" w:rsidR="00A269B4" w:rsidRPr="00154AE9" w:rsidRDefault="00A269B4" w:rsidP="00A269B4">
            <w:pPr>
              <w:jc w:val="both"/>
              <w:rPr>
                <w:rFonts w:ascii="Arial" w:hAnsi="Arial" w:cs="Arial"/>
                <w:b/>
                <w:sz w:val="24"/>
                <w:szCs w:val="24"/>
              </w:rPr>
            </w:pPr>
            <w:r w:rsidRPr="00154AE9">
              <w:rPr>
                <w:rFonts w:ascii="Arial" w:hAnsi="Arial" w:cs="Arial"/>
                <w:sz w:val="24"/>
                <w:szCs w:val="24"/>
              </w:rPr>
              <w:t>TOPLAM NUMUNE SAYISI</w:t>
            </w:r>
          </w:p>
        </w:tc>
        <w:tc>
          <w:tcPr>
            <w:tcW w:w="2126" w:type="dxa"/>
            <w:tcBorders>
              <w:top w:val="single" w:sz="4" w:space="0" w:color="auto"/>
              <w:left w:val="single" w:sz="4" w:space="0" w:color="auto"/>
              <w:bottom w:val="single" w:sz="4" w:space="0" w:color="auto"/>
              <w:right w:val="single" w:sz="4" w:space="0" w:color="auto"/>
            </w:tcBorders>
            <w:vAlign w:val="center"/>
          </w:tcPr>
          <w:p w14:paraId="0286347C" w14:textId="60B64026" w:rsidR="00A269B4" w:rsidRPr="00154AE9" w:rsidRDefault="00A269B4" w:rsidP="00A269B4">
            <w:pPr>
              <w:ind w:right="113"/>
              <w:jc w:val="right"/>
              <w:rPr>
                <w:rFonts w:ascii="Arial" w:hAnsi="Arial" w:cs="Arial"/>
                <w:b/>
                <w:sz w:val="24"/>
                <w:szCs w:val="24"/>
              </w:rPr>
            </w:pPr>
            <w:r w:rsidRPr="00154AE9">
              <w:rPr>
                <w:rFonts w:ascii="Arial" w:hAnsi="Arial" w:cs="Arial"/>
                <w:sz w:val="24"/>
                <w:szCs w:val="24"/>
              </w:rPr>
              <w:t>498</w:t>
            </w:r>
          </w:p>
        </w:tc>
      </w:tr>
      <w:tr w:rsidR="00A269B4" w:rsidRPr="00154AE9" w14:paraId="16E83B14" w14:textId="77777777" w:rsidTr="006342DB">
        <w:trPr>
          <w:trHeight w:val="284"/>
        </w:trPr>
        <w:tc>
          <w:tcPr>
            <w:tcW w:w="5382" w:type="dxa"/>
            <w:tcBorders>
              <w:top w:val="single" w:sz="4" w:space="0" w:color="auto"/>
              <w:left w:val="single" w:sz="4" w:space="0" w:color="auto"/>
              <w:bottom w:val="single" w:sz="4" w:space="0" w:color="auto"/>
              <w:right w:val="single" w:sz="4" w:space="0" w:color="auto"/>
            </w:tcBorders>
            <w:vAlign w:val="center"/>
          </w:tcPr>
          <w:p w14:paraId="4C82E978" w14:textId="4AC7E797" w:rsidR="00A269B4" w:rsidRPr="00154AE9" w:rsidRDefault="00A269B4" w:rsidP="00A269B4">
            <w:pPr>
              <w:jc w:val="both"/>
              <w:rPr>
                <w:rFonts w:ascii="Arial" w:hAnsi="Arial" w:cs="Arial"/>
                <w:b/>
                <w:sz w:val="24"/>
                <w:szCs w:val="24"/>
              </w:rPr>
            </w:pPr>
            <w:r w:rsidRPr="00154AE9">
              <w:rPr>
                <w:rFonts w:ascii="Arial" w:hAnsi="Arial" w:cs="Arial"/>
                <w:sz w:val="24"/>
                <w:szCs w:val="24"/>
              </w:rPr>
              <w:t>Toplam Olumsuz Numune Sayısı</w:t>
            </w:r>
          </w:p>
        </w:tc>
        <w:tc>
          <w:tcPr>
            <w:tcW w:w="2126" w:type="dxa"/>
            <w:tcBorders>
              <w:top w:val="single" w:sz="4" w:space="0" w:color="auto"/>
              <w:left w:val="single" w:sz="4" w:space="0" w:color="auto"/>
              <w:bottom w:val="single" w:sz="4" w:space="0" w:color="auto"/>
              <w:right w:val="single" w:sz="4" w:space="0" w:color="auto"/>
            </w:tcBorders>
            <w:vAlign w:val="center"/>
          </w:tcPr>
          <w:p w14:paraId="55436E38" w14:textId="720C7A5F" w:rsidR="00A269B4" w:rsidRPr="00154AE9" w:rsidRDefault="00A269B4" w:rsidP="00A269B4">
            <w:pPr>
              <w:ind w:right="113"/>
              <w:jc w:val="right"/>
              <w:rPr>
                <w:rFonts w:ascii="Arial" w:hAnsi="Arial" w:cs="Arial"/>
                <w:b/>
                <w:sz w:val="24"/>
                <w:szCs w:val="24"/>
              </w:rPr>
            </w:pPr>
            <w:r w:rsidRPr="00154AE9">
              <w:rPr>
                <w:rFonts w:ascii="Arial" w:hAnsi="Arial" w:cs="Arial"/>
                <w:sz w:val="24"/>
                <w:szCs w:val="24"/>
              </w:rPr>
              <w:t>17</w:t>
            </w:r>
          </w:p>
        </w:tc>
      </w:tr>
    </w:tbl>
    <w:p w14:paraId="06DA5D6B" w14:textId="77777777" w:rsidR="006342DB" w:rsidRPr="00154AE9" w:rsidRDefault="006342DB" w:rsidP="006342DB">
      <w:pPr>
        <w:keepNext/>
        <w:spacing w:after="0" w:line="160" w:lineRule="exact"/>
        <w:rPr>
          <w:rFonts w:ascii="Arial" w:hAnsi="Arial" w:cs="Arial"/>
          <w:bCs/>
          <w:color w:val="000000" w:themeColor="text1"/>
          <w:sz w:val="24"/>
          <w:szCs w:val="24"/>
        </w:rPr>
      </w:pPr>
    </w:p>
    <w:p w14:paraId="4FE2045E" w14:textId="104D76FC" w:rsidR="00DE7E44" w:rsidRPr="00154AE9" w:rsidRDefault="00DE7E44" w:rsidP="00486C72">
      <w:pPr>
        <w:pStyle w:val="Stil7"/>
      </w:pPr>
      <w:bookmarkStart w:id="61" w:name="_Toc220591896"/>
      <w:r w:rsidRPr="00154AE9">
        <w:t xml:space="preserve">Tablo </w:t>
      </w:r>
      <w:r w:rsidR="00750B90" w:rsidRPr="00154AE9">
        <w:t>16</w:t>
      </w:r>
      <w:r w:rsidRPr="00154AE9">
        <w:t xml:space="preserve">: </w:t>
      </w:r>
      <w:r w:rsidR="00A269B4" w:rsidRPr="00154AE9">
        <w:t>İhracatı Yapılan Bitkisel Gıda ve Yem Ürün Gruplarının Miktarları</w:t>
      </w:r>
      <w:bookmarkEnd w:id="61"/>
    </w:p>
    <w:tbl>
      <w:tblPr>
        <w:tblStyle w:val="TabloKlavuzu68"/>
        <w:tblW w:w="7933" w:type="dxa"/>
        <w:tblLook w:val="04A0" w:firstRow="1" w:lastRow="0" w:firstColumn="1" w:lastColumn="0" w:noHBand="0" w:noVBand="1"/>
      </w:tblPr>
      <w:tblGrid>
        <w:gridCol w:w="5382"/>
        <w:gridCol w:w="2551"/>
      </w:tblGrid>
      <w:tr w:rsidR="00A269B4" w:rsidRPr="00154AE9" w14:paraId="1399271D" w14:textId="77777777" w:rsidTr="00A269B4">
        <w:trPr>
          <w:trHeight w:val="293"/>
        </w:trPr>
        <w:tc>
          <w:tcPr>
            <w:tcW w:w="5382" w:type="dxa"/>
            <w:tcBorders>
              <w:top w:val="single" w:sz="4" w:space="0" w:color="auto"/>
              <w:left w:val="single" w:sz="4" w:space="0" w:color="auto"/>
              <w:bottom w:val="single" w:sz="4" w:space="0" w:color="auto"/>
              <w:right w:val="single" w:sz="4" w:space="0" w:color="auto"/>
            </w:tcBorders>
            <w:shd w:val="clear" w:color="auto" w:fill="C5E0B3"/>
            <w:vAlign w:val="center"/>
          </w:tcPr>
          <w:p w14:paraId="4DCF606C" w14:textId="4182EF0E" w:rsidR="00A269B4" w:rsidRPr="00154AE9" w:rsidRDefault="00A269B4" w:rsidP="00A269B4">
            <w:pPr>
              <w:rPr>
                <w:rFonts w:ascii="Arial" w:hAnsi="Arial" w:cs="Arial"/>
                <w:b/>
                <w:sz w:val="24"/>
                <w:szCs w:val="24"/>
                <w:lang w:eastAsia="en-US"/>
              </w:rPr>
            </w:pPr>
            <w:r w:rsidRPr="00154AE9">
              <w:rPr>
                <w:rFonts w:ascii="Arial" w:hAnsi="Arial" w:cs="Arial"/>
                <w:b/>
                <w:sz w:val="24"/>
                <w:szCs w:val="24"/>
              </w:rPr>
              <w:t>İhracatı Yapılan Ürün Grubu</w:t>
            </w:r>
          </w:p>
        </w:tc>
        <w:tc>
          <w:tcPr>
            <w:tcW w:w="2551" w:type="dxa"/>
            <w:tcBorders>
              <w:top w:val="single" w:sz="4" w:space="0" w:color="auto"/>
              <w:left w:val="single" w:sz="4" w:space="0" w:color="auto"/>
              <w:bottom w:val="single" w:sz="4" w:space="0" w:color="auto"/>
              <w:right w:val="single" w:sz="4" w:space="0" w:color="auto"/>
            </w:tcBorders>
            <w:shd w:val="clear" w:color="auto" w:fill="C5E0B3"/>
            <w:vAlign w:val="center"/>
          </w:tcPr>
          <w:p w14:paraId="27B2DB70" w14:textId="5719D117" w:rsidR="00A269B4" w:rsidRPr="00154AE9" w:rsidRDefault="00A269B4" w:rsidP="00A269B4">
            <w:pPr>
              <w:jc w:val="center"/>
              <w:rPr>
                <w:rFonts w:ascii="Arial" w:hAnsi="Arial" w:cs="Arial"/>
                <w:b/>
                <w:sz w:val="24"/>
                <w:szCs w:val="24"/>
                <w:lang w:eastAsia="en-US"/>
              </w:rPr>
            </w:pPr>
            <w:r w:rsidRPr="00154AE9">
              <w:rPr>
                <w:rFonts w:ascii="Arial" w:hAnsi="Arial" w:cs="Arial"/>
                <w:b/>
                <w:sz w:val="24"/>
                <w:szCs w:val="24"/>
              </w:rPr>
              <w:t>İhracat Miktarı (ton)</w:t>
            </w:r>
          </w:p>
        </w:tc>
      </w:tr>
      <w:tr w:rsidR="00A269B4" w:rsidRPr="00154AE9" w14:paraId="42B21F34" w14:textId="77777777" w:rsidTr="006342DB">
        <w:trPr>
          <w:trHeight w:val="284"/>
        </w:trPr>
        <w:tc>
          <w:tcPr>
            <w:tcW w:w="5382" w:type="dxa"/>
            <w:tcBorders>
              <w:top w:val="single" w:sz="4" w:space="0" w:color="auto"/>
              <w:left w:val="single" w:sz="4" w:space="0" w:color="auto"/>
              <w:bottom w:val="single" w:sz="4" w:space="0" w:color="auto"/>
              <w:right w:val="single" w:sz="4" w:space="0" w:color="auto"/>
            </w:tcBorders>
            <w:vAlign w:val="center"/>
          </w:tcPr>
          <w:p w14:paraId="757E4BB0" w14:textId="7E25615B" w:rsidR="00A269B4" w:rsidRPr="00154AE9" w:rsidRDefault="00A269B4" w:rsidP="00A269B4">
            <w:pPr>
              <w:jc w:val="both"/>
              <w:rPr>
                <w:rFonts w:ascii="Arial" w:hAnsi="Arial" w:cs="Arial"/>
                <w:sz w:val="24"/>
                <w:szCs w:val="24"/>
              </w:rPr>
            </w:pPr>
            <w:r w:rsidRPr="00154AE9">
              <w:rPr>
                <w:rFonts w:ascii="Arial" w:hAnsi="Arial" w:cs="Arial"/>
                <w:sz w:val="24"/>
                <w:szCs w:val="24"/>
              </w:rPr>
              <w:t>Meyve ve Sebze İşleme</w:t>
            </w:r>
          </w:p>
        </w:tc>
        <w:tc>
          <w:tcPr>
            <w:tcW w:w="2551" w:type="dxa"/>
            <w:tcBorders>
              <w:top w:val="single" w:sz="4" w:space="0" w:color="auto"/>
              <w:left w:val="single" w:sz="4" w:space="0" w:color="auto"/>
              <w:bottom w:val="single" w:sz="4" w:space="0" w:color="auto"/>
              <w:right w:val="single" w:sz="4" w:space="0" w:color="auto"/>
            </w:tcBorders>
            <w:vAlign w:val="center"/>
          </w:tcPr>
          <w:p w14:paraId="092A9C12" w14:textId="6BDAD16D" w:rsidR="00A269B4" w:rsidRPr="00154AE9" w:rsidRDefault="00A269B4" w:rsidP="00A269B4">
            <w:pPr>
              <w:ind w:right="113"/>
              <w:jc w:val="right"/>
              <w:rPr>
                <w:rFonts w:ascii="Arial" w:hAnsi="Arial" w:cs="Arial"/>
                <w:sz w:val="24"/>
                <w:szCs w:val="24"/>
              </w:rPr>
            </w:pPr>
            <w:r w:rsidRPr="00154AE9">
              <w:rPr>
                <w:rFonts w:ascii="Arial" w:hAnsi="Arial" w:cs="Arial"/>
                <w:sz w:val="24"/>
                <w:szCs w:val="24"/>
              </w:rPr>
              <w:t>85.030,40</w:t>
            </w:r>
          </w:p>
        </w:tc>
      </w:tr>
      <w:tr w:rsidR="00A269B4" w:rsidRPr="00154AE9" w14:paraId="0F7DD95E" w14:textId="77777777" w:rsidTr="006342DB">
        <w:trPr>
          <w:trHeight w:val="284"/>
        </w:trPr>
        <w:tc>
          <w:tcPr>
            <w:tcW w:w="5382" w:type="dxa"/>
            <w:tcBorders>
              <w:top w:val="single" w:sz="4" w:space="0" w:color="auto"/>
              <w:left w:val="single" w:sz="4" w:space="0" w:color="auto"/>
              <w:bottom w:val="single" w:sz="4" w:space="0" w:color="auto"/>
              <w:right w:val="single" w:sz="4" w:space="0" w:color="auto"/>
            </w:tcBorders>
            <w:vAlign w:val="center"/>
          </w:tcPr>
          <w:p w14:paraId="4663DE5D" w14:textId="7650A976" w:rsidR="00A269B4" w:rsidRPr="00154AE9" w:rsidRDefault="00A269B4" w:rsidP="00A269B4">
            <w:pPr>
              <w:jc w:val="both"/>
              <w:rPr>
                <w:rFonts w:ascii="Arial" w:hAnsi="Arial" w:cs="Arial"/>
                <w:sz w:val="24"/>
                <w:szCs w:val="24"/>
              </w:rPr>
            </w:pPr>
            <w:r w:rsidRPr="00154AE9">
              <w:rPr>
                <w:rFonts w:ascii="Arial" w:hAnsi="Arial" w:cs="Arial"/>
                <w:sz w:val="24"/>
                <w:szCs w:val="24"/>
              </w:rPr>
              <w:t>Alkolsüz İçecekler</w:t>
            </w:r>
          </w:p>
        </w:tc>
        <w:tc>
          <w:tcPr>
            <w:tcW w:w="2551" w:type="dxa"/>
            <w:tcBorders>
              <w:top w:val="single" w:sz="4" w:space="0" w:color="auto"/>
              <w:left w:val="single" w:sz="4" w:space="0" w:color="auto"/>
              <w:bottom w:val="single" w:sz="4" w:space="0" w:color="auto"/>
              <w:right w:val="single" w:sz="4" w:space="0" w:color="auto"/>
            </w:tcBorders>
            <w:vAlign w:val="center"/>
          </w:tcPr>
          <w:p w14:paraId="005672C6" w14:textId="0CE6E140" w:rsidR="00A269B4" w:rsidRPr="00154AE9" w:rsidRDefault="00A269B4" w:rsidP="00A269B4">
            <w:pPr>
              <w:ind w:right="113"/>
              <w:jc w:val="right"/>
              <w:rPr>
                <w:rFonts w:ascii="Arial" w:hAnsi="Arial" w:cs="Arial"/>
                <w:sz w:val="24"/>
                <w:szCs w:val="24"/>
              </w:rPr>
            </w:pPr>
            <w:r w:rsidRPr="00154AE9">
              <w:rPr>
                <w:rFonts w:ascii="Arial" w:hAnsi="Arial" w:cs="Arial"/>
                <w:sz w:val="24"/>
                <w:szCs w:val="24"/>
              </w:rPr>
              <w:t>25.256,53</w:t>
            </w:r>
          </w:p>
        </w:tc>
      </w:tr>
      <w:tr w:rsidR="00A269B4" w:rsidRPr="00154AE9" w14:paraId="0A59550B" w14:textId="77777777" w:rsidTr="006342DB">
        <w:trPr>
          <w:trHeight w:val="284"/>
        </w:trPr>
        <w:tc>
          <w:tcPr>
            <w:tcW w:w="5382" w:type="dxa"/>
            <w:tcBorders>
              <w:top w:val="single" w:sz="4" w:space="0" w:color="auto"/>
              <w:left w:val="single" w:sz="4" w:space="0" w:color="auto"/>
              <w:bottom w:val="single" w:sz="4" w:space="0" w:color="auto"/>
              <w:right w:val="single" w:sz="4" w:space="0" w:color="auto"/>
            </w:tcBorders>
            <w:vAlign w:val="center"/>
          </w:tcPr>
          <w:p w14:paraId="6A08B0E8" w14:textId="382DBEE3" w:rsidR="00A269B4" w:rsidRPr="00154AE9" w:rsidRDefault="00A269B4" w:rsidP="00A269B4">
            <w:pPr>
              <w:jc w:val="both"/>
              <w:rPr>
                <w:rFonts w:ascii="Arial" w:hAnsi="Arial" w:cs="Arial"/>
                <w:b/>
                <w:sz w:val="24"/>
                <w:szCs w:val="24"/>
              </w:rPr>
            </w:pPr>
            <w:r w:rsidRPr="00154AE9">
              <w:rPr>
                <w:rFonts w:ascii="Arial" w:hAnsi="Arial" w:cs="Arial"/>
                <w:sz w:val="24"/>
                <w:szCs w:val="24"/>
              </w:rPr>
              <w:t>Tahıl, Un ve Unlu Mamuller</w:t>
            </w:r>
          </w:p>
        </w:tc>
        <w:tc>
          <w:tcPr>
            <w:tcW w:w="2551" w:type="dxa"/>
            <w:tcBorders>
              <w:top w:val="single" w:sz="4" w:space="0" w:color="auto"/>
              <w:left w:val="single" w:sz="4" w:space="0" w:color="auto"/>
              <w:bottom w:val="single" w:sz="4" w:space="0" w:color="auto"/>
              <w:right w:val="single" w:sz="4" w:space="0" w:color="auto"/>
            </w:tcBorders>
            <w:vAlign w:val="center"/>
          </w:tcPr>
          <w:p w14:paraId="6A77A09B" w14:textId="10FBD044" w:rsidR="00A269B4" w:rsidRPr="00154AE9" w:rsidRDefault="00A269B4" w:rsidP="00A269B4">
            <w:pPr>
              <w:ind w:right="113"/>
              <w:jc w:val="right"/>
              <w:rPr>
                <w:rFonts w:ascii="Arial" w:hAnsi="Arial" w:cs="Arial"/>
                <w:b/>
                <w:sz w:val="24"/>
                <w:szCs w:val="24"/>
              </w:rPr>
            </w:pPr>
            <w:r w:rsidRPr="00154AE9">
              <w:rPr>
                <w:rFonts w:ascii="Arial" w:hAnsi="Arial" w:cs="Arial"/>
                <w:sz w:val="24"/>
                <w:szCs w:val="24"/>
              </w:rPr>
              <w:t>35.080,77</w:t>
            </w:r>
          </w:p>
        </w:tc>
      </w:tr>
      <w:tr w:rsidR="00A269B4" w:rsidRPr="00154AE9" w14:paraId="14E3A6DC" w14:textId="77777777" w:rsidTr="006342DB">
        <w:trPr>
          <w:trHeight w:val="284"/>
        </w:trPr>
        <w:tc>
          <w:tcPr>
            <w:tcW w:w="5382" w:type="dxa"/>
            <w:tcBorders>
              <w:top w:val="single" w:sz="4" w:space="0" w:color="auto"/>
              <w:left w:val="single" w:sz="4" w:space="0" w:color="auto"/>
              <w:bottom w:val="single" w:sz="4" w:space="0" w:color="auto"/>
              <w:right w:val="single" w:sz="4" w:space="0" w:color="auto"/>
            </w:tcBorders>
            <w:vAlign w:val="center"/>
          </w:tcPr>
          <w:p w14:paraId="652FFEC1" w14:textId="455507F6" w:rsidR="00A269B4" w:rsidRPr="00154AE9" w:rsidRDefault="00A269B4" w:rsidP="00A269B4">
            <w:pPr>
              <w:jc w:val="both"/>
              <w:rPr>
                <w:rFonts w:ascii="Arial" w:hAnsi="Arial" w:cs="Arial"/>
                <w:b/>
                <w:sz w:val="24"/>
                <w:szCs w:val="24"/>
              </w:rPr>
            </w:pPr>
            <w:r w:rsidRPr="00154AE9">
              <w:rPr>
                <w:rFonts w:ascii="Arial" w:hAnsi="Arial" w:cs="Arial"/>
                <w:sz w:val="24"/>
                <w:szCs w:val="24"/>
              </w:rPr>
              <w:t>Şekerli Mamuller</w:t>
            </w:r>
          </w:p>
        </w:tc>
        <w:tc>
          <w:tcPr>
            <w:tcW w:w="2551" w:type="dxa"/>
            <w:tcBorders>
              <w:top w:val="single" w:sz="4" w:space="0" w:color="auto"/>
              <w:left w:val="single" w:sz="4" w:space="0" w:color="auto"/>
              <w:bottom w:val="single" w:sz="4" w:space="0" w:color="auto"/>
              <w:right w:val="single" w:sz="4" w:space="0" w:color="auto"/>
            </w:tcBorders>
            <w:vAlign w:val="center"/>
          </w:tcPr>
          <w:p w14:paraId="7D4D2DD1" w14:textId="4DC58B35" w:rsidR="00A269B4" w:rsidRPr="00154AE9" w:rsidRDefault="00A269B4" w:rsidP="00A269B4">
            <w:pPr>
              <w:ind w:right="113"/>
              <w:jc w:val="right"/>
              <w:rPr>
                <w:rFonts w:ascii="Arial" w:hAnsi="Arial" w:cs="Arial"/>
                <w:b/>
                <w:sz w:val="24"/>
                <w:szCs w:val="24"/>
              </w:rPr>
            </w:pPr>
            <w:r w:rsidRPr="00154AE9">
              <w:rPr>
                <w:rFonts w:ascii="Arial" w:hAnsi="Arial" w:cs="Arial"/>
                <w:sz w:val="24"/>
                <w:szCs w:val="24"/>
              </w:rPr>
              <w:t>24.996,40</w:t>
            </w:r>
          </w:p>
        </w:tc>
      </w:tr>
      <w:tr w:rsidR="00A269B4" w:rsidRPr="00154AE9" w14:paraId="1416DCB5" w14:textId="77777777" w:rsidTr="006342DB">
        <w:trPr>
          <w:trHeight w:val="284"/>
        </w:trPr>
        <w:tc>
          <w:tcPr>
            <w:tcW w:w="5382" w:type="dxa"/>
            <w:tcBorders>
              <w:top w:val="single" w:sz="4" w:space="0" w:color="auto"/>
              <w:left w:val="single" w:sz="4" w:space="0" w:color="auto"/>
              <w:bottom w:val="single" w:sz="4" w:space="0" w:color="auto"/>
              <w:right w:val="single" w:sz="4" w:space="0" w:color="auto"/>
            </w:tcBorders>
            <w:vAlign w:val="center"/>
          </w:tcPr>
          <w:p w14:paraId="5EBE0889" w14:textId="2608DA6B" w:rsidR="00A269B4" w:rsidRPr="00154AE9" w:rsidRDefault="00A269B4" w:rsidP="00A269B4">
            <w:pPr>
              <w:jc w:val="both"/>
              <w:rPr>
                <w:rFonts w:ascii="Arial" w:hAnsi="Arial" w:cs="Arial"/>
                <w:b/>
                <w:sz w:val="24"/>
                <w:szCs w:val="24"/>
              </w:rPr>
            </w:pPr>
            <w:r w:rsidRPr="00154AE9">
              <w:rPr>
                <w:rFonts w:ascii="Arial" w:hAnsi="Arial" w:cs="Arial"/>
                <w:sz w:val="24"/>
                <w:szCs w:val="24"/>
              </w:rPr>
              <w:t>Bitkisel Yağ ve Margarin</w:t>
            </w:r>
          </w:p>
        </w:tc>
        <w:tc>
          <w:tcPr>
            <w:tcW w:w="2551" w:type="dxa"/>
            <w:tcBorders>
              <w:top w:val="single" w:sz="4" w:space="0" w:color="auto"/>
              <w:left w:val="single" w:sz="4" w:space="0" w:color="auto"/>
              <w:bottom w:val="single" w:sz="4" w:space="0" w:color="auto"/>
              <w:right w:val="single" w:sz="4" w:space="0" w:color="auto"/>
            </w:tcBorders>
            <w:vAlign w:val="center"/>
          </w:tcPr>
          <w:p w14:paraId="3B5A590B" w14:textId="44AAFA41" w:rsidR="00A269B4" w:rsidRPr="00154AE9" w:rsidRDefault="00A269B4" w:rsidP="00A269B4">
            <w:pPr>
              <w:ind w:right="113"/>
              <w:jc w:val="right"/>
              <w:rPr>
                <w:rFonts w:ascii="Arial" w:hAnsi="Arial" w:cs="Arial"/>
                <w:b/>
                <w:sz w:val="24"/>
                <w:szCs w:val="24"/>
              </w:rPr>
            </w:pPr>
            <w:r w:rsidRPr="00154AE9">
              <w:rPr>
                <w:rFonts w:ascii="Arial" w:hAnsi="Arial" w:cs="Arial"/>
                <w:sz w:val="24"/>
                <w:szCs w:val="24"/>
              </w:rPr>
              <w:t>18.137,91</w:t>
            </w:r>
          </w:p>
        </w:tc>
      </w:tr>
      <w:tr w:rsidR="00A269B4" w:rsidRPr="00154AE9" w14:paraId="73DED0EF" w14:textId="77777777" w:rsidTr="006342DB">
        <w:trPr>
          <w:trHeight w:val="284"/>
        </w:trPr>
        <w:tc>
          <w:tcPr>
            <w:tcW w:w="5382" w:type="dxa"/>
            <w:tcBorders>
              <w:top w:val="single" w:sz="4" w:space="0" w:color="auto"/>
              <w:left w:val="single" w:sz="4" w:space="0" w:color="auto"/>
              <w:bottom w:val="single" w:sz="4" w:space="0" w:color="auto"/>
              <w:right w:val="single" w:sz="4" w:space="0" w:color="auto"/>
            </w:tcBorders>
            <w:vAlign w:val="center"/>
          </w:tcPr>
          <w:p w14:paraId="6F8EC532" w14:textId="76D28137" w:rsidR="00A269B4" w:rsidRPr="00154AE9" w:rsidRDefault="00A269B4" w:rsidP="00A269B4">
            <w:pPr>
              <w:jc w:val="both"/>
              <w:rPr>
                <w:rFonts w:ascii="Arial" w:hAnsi="Arial" w:cs="Arial"/>
                <w:b/>
                <w:sz w:val="24"/>
                <w:szCs w:val="24"/>
              </w:rPr>
            </w:pPr>
            <w:r w:rsidRPr="00154AE9">
              <w:rPr>
                <w:rFonts w:ascii="Arial" w:hAnsi="Arial" w:cs="Arial"/>
                <w:sz w:val="24"/>
                <w:szCs w:val="24"/>
              </w:rPr>
              <w:t>Baharatlar, Çeşni Vericiler ve Soslar</w:t>
            </w:r>
          </w:p>
        </w:tc>
        <w:tc>
          <w:tcPr>
            <w:tcW w:w="2551" w:type="dxa"/>
            <w:tcBorders>
              <w:top w:val="single" w:sz="4" w:space="0" w:color="auto"/>
              <w:left w:val="single" w:sz="4" w:space="0" w:color="auto"/>
              <w:bottom w:val="single" w:sz="4" w:space="0" w:color="auto"/>
              <w:right w:val="single" w:sz="4" w:space="0" w:color="auto"/>
            </w:tcBorders>
            <w:vAlign w:val="center"/>
          </w:tcPr>
          <w:p w14:paraId="5330028E" w14:textId="0C5B6DA3" w:rsidR="00A269B4" w:rsidRPr="00154AE9" w:rsidRDefault="00A269B4" w:rsidP="00A269B4">
            <w:pPr>
              <w:ind w:right="113"/>
              <w:jc w:val="right"/>
              <w:rPr>
                <w:rFonts w:ascii="Arial" w:hAnsi="Arial" w:cs="Arial"/>
                <w:b/>
                <w:sz w:val="24"/>
                <w:szCs w:val="24"/>
              </w:rPr>
            </w:pPr>
            <w:r w:rsidRPr="00154AE9">
              <w:rPr>
                <w:rFonts w:ascii="Arial" w:hAnsi="Arial" w:cs="Arial"/>
                <w:sz w:val="24"/>
                <w:szCs w:val="24"/>
              </w:rPr>
              <w:t>6.368,27</w:t>
            </w:r>
          </w:p>
        </w:tc>
      </w:tr>
      <w:tr w:rsidR="00A269B4" w:rsidRPr="00154AE9" w14:paraId="2DE3E613" w14:textId="77777777" w:rsidTr="006342DB">
        <w:trPr>
          <w:trHeight w:val="284"/>
        </w:trPr>
        <w:tc>
          <w:tcPr>
            <w:tcW w:w="5382" w:type="dxa"/>
            <w:tcBorders>
              <w:top w:val="single" w:sz="4" w:space="0" w:color="auto"/>
              <w:left w:val="single" w:sz="4" w:space="0" w:color="auto"/>
              <w:bottom w:val="single" w:sz="4" w:space="0" w:color="auto"/>
              <w:right w:val="single" w:sz="4" w:space="0" w:color="auto"/>
            </w:tcBorders>
            <w:vAlign w:val="center"/>
          </w:tcPr>
          <w:p w14:paraId="0B7FADC8" w14:textId="7EC58291" w:rsidR="00A269B4" w:rsidRPr="00154AE9" w:rsidRDefault="00A269B4" w:rsidP="00A269B4">
            <w:pPr>
              <w:jc w:val="both"/>
              <w:rPr>
                <w:rFonts w:ascii="Arial" w:hAnsi="Arial" w:cs="Arial"/>
                <w:b/>
                <w:sz w:val="24"/>
                <w:szCs w:val="24"/>
              </w:rPr>
            </w:pPr>
            <w:r w:rsidRPr="00154AE9">
              <w:rPr>
                <w:rFonts w:ascii="Arial" w:hAnsi="Arial" w:cs="Arial"/>
                <w:sz w:val="24"/>
                <w:szCs w:val="24"/>
              </w:rPr>
              <w:t>Rusya - Yaş Meyve Sebze</w:t>
            </w:r>
          </w:p>
        </w:tc>
        <w:tc>
          <w:tcPr>
            <w:tcW w:w="2551" w:type="dxa"/>
            <w:tcBorders>
              <w:top w:val="single" w:sz="4" w:space="0" w:color="auto"/>
              <w:left w:val="single" w:sz="4" w:space="0" w:color="auto"/>
              <w:bottom w:val="single" w:sz="4" w:space="0" w:color="auto"/>
              <w:right w:val="single" w:sz="4" w:space="0" w:color="auto"/>
            </w:tcBorders>
            <w:vAlign w:val="center"/>
          </w:tcPr>
          <w:p w14:paraId="3C3A9145" w14:textId="760AD258" w:rsidR="00A269B4" w:rsidRPr="00154AE9" w:rsidRDefault="00A269B4" w:rsidP="00A269B4">
            <w:pPr>
              <w:ind w:right="113"/>
              <w:jc w:val="right"/>
              <w:rPr>
                <w:rFonts w:ascii="Arial" w:hAnsi="Arial" w:cs="Arial"/>
                <w:b/>
                <w:sz w:val="24"/>
                <w:szCs w:val="24"/>
              </w:rPr>
            </w:pPr>
            <w:r w:rsidRPr="00154AE9">
              <w:rPr>
                <w:rFonts w:ascii="Arial" w:hAnsi="Arial" w:cs="Arial"/>
                <w:sz w:val="24"/>
                <w:szCs w:val="24"/>
              </w:rPr>
              <w:t>1.565,59</w:t>
            </w:r>
          </w:p>
        </w:tc>
      </w:tr>
      <w:tr w:rsidR="00A269B4" w:rsidRPr="00154AE9" w14:paraId="03DB68BD" w14:textId="77777777" w:rsidTr="006342DB">
        <w:trPr>
          <w:trHeight w:val="284"/>
        </w:trPr>
        <w:tc>
          <w:tcPr>
            <w:tcW w:w="5382" w:type="dxa"/>
            <w:tcBorders>
              <w:top w:val="single" w:sz="4" w:space="0" w:color="auto"/>
              <w:left w:val="single" w:sz="4" w:space="0" w:color="auto"/>
              <w:bottom w:val="single" w:sz="4" w:space="0" w:color="auto"/>
              <w:right w:val="single" w:sz="4" w:space="0" w:color="auto"/>
            </w:tcBorders>
            <w:vAlign w:val="center"/>
          </w:tcPr>
          <w:p w14:paraId="172833EB" w14:textId="2C62E839" w:rsidR="00A269B4" w:rsidRPr="00154AE9" w:rsidRDefault="00A269B4" w:rsidP="00A269B4">
            <w:pPr>
              <w:jc w:val="both"/>
              <w:rPr>
                <w:rFonts w:ascii="Arial" w:hAnsi="Arial" w:cs="Arial"/>
                <w:b/>
                <w:sz w:val="24"/>
                <w:szCs w:val="24"/>
              </w:rPr>
            </w:pPr>
            <w:r w:rsidRPr="00154AE9">
              <w:rPr>
                <w:rFonts w:ascii="Arial" w:hAnsi="Arial" w:cs="Arial"/>
                <w:sz w:val="24"/>
                <w:szCs w:val="24"/>
              </w:rPr>
              <w:t>Aromalar ve Katkı Maddeleri</w:t>
            </w:r>
          </w:p>
        </w:tc>
        <w:tc>
          <w:tcPr>
            <w:tcW w:w="2551" w:type="dxa"/>
            <w:tcBorders>
              <w:top w:val="single" w:sz="4" w:space="0" w:color="auto"/>
              <w:left w:val="single" w:sz="4" w:space="0" w:color="auto"/>
              <w:bottom w:val="single" w:sz="4" w:space="0" w:color="auto"/>
              <w:right w:val="single" w:sz="4" w:space="0" w:color="auto"/>
            </w:tcBorders>
            <w:vAlign w:val="center"/>
          </w:tcPr>
          <w:p w14:paraId="7C5C815B" w14:textId="10A4A29A" w:rsidR="00A269B4" w:rsidRPr="00154AE9" w:rsidRDefault="00A269B4" w:rsidP="00A269B4">
            <w:pPr>
              <w:ind w:right="113"/>
              <w:jc w:val="right"/>
              <w:rPr>
                <w:rFonts w:ascii="Arial" w:hAnsi="Arial" w:cs="Arial"/>
                <w:b/>
                <w:sz w:val="24"/>
                <w:szCs w:val="24"/>
              </w:rPr>
            </w:pPr>
            <w:r w:rsidRPr="00154AE9">
              <w:rPr>
                <w:rFonts w:ascii="Arial" w:hAnsi="Arial" w:cs="Arial"/>
                <w:sz w:val="24"/>
                <w:szCs w:val="24"/>
              </w:rPr>
              <w:t>2.529,55</w:t>
            </w:r>
          </w:p>
        </w:tc>
      </w:tr>
      <w:tr w:rsidR="00A269B4" w:rsidRPr="00154AE9" w14:paraId="5631FFE4" w14:textId="77777777" w:rsidTr="006342DB">
        <w:trPr>
          <w:trHeight w:val="284"/>
        </w:trPr>
        <w:tc>
          <w:tcPr>
            <w:tcW w:w="5382" w:type="dxa"/>
            <w:tcBorders>
              <w:top w:val="single" w:sz="4" w:space="0" w:color="auto"/>
              <w:left w:val="single" w:sz="4" w:space="0" w:color="auto"/>
              <w:bottom w:val="single" w:sz="4" w:space="0" w:color="auto"/>
              <w:right w:val="single" w:sz="4" w:space="0" w:color="auto"/>
            </w:tcBorders>
            <w:vAlign w:val="center"/>
          </w:tcPr>
          <w:p w14:paraId="63362943" w14:textId="42C84F4B" w:rsidR="00A269B4" w:rsidRPr="00154AE9" w:rsidRDefault="00A269B4" w:rsidP="00A269B4">
            <w:pPr>
              <w:jc w:val="both"/>
              <w:rPr>
                <w:rFonts w:ascii="Arial" w:hAnsi="Arial" w:cs="Arial"/>
                <w:b/>
                <w:sz w:val="24"/>
                <w:szCs w:val="24"/>
              </w:rPr>
            </w:pPr>
            <w:r w:rsidRPr="00154AE9">
              <w:rPr>
                <w:rFonts w:ascii="Arial" w:hAnsi="Arial" w:cs="Arial"/>
                <w:sz w:val="24"/>
                <w:szCs w:val="24"/>
              </w:rPr>
              <w:t>Gıda ile Temas Eden Madde ve Malzemeler</w:t>
            </w:r>
          </w:p>
        </w:tc>
        <w:tc>
          <w:tcPr>
            <w:tcW w:w="2551" w:type="dxa"/>
            <w:tcBorders>
              <w:top w:val="single" w:sz="4" w:space="0" w:color="auto"/>
              <w:left w:val="single" w:sz="4" w:space="0" w:color="auto"/>
              <w:bottom w:val="single" w:sz="4" w:space="0" w:color="auto"/>
              <w:right w:val="single" w:sz="4" w:space="0" w:color="auto"/>
            </w:tcBorders>
            <w:vAlign w:val="center"/>
          </w:tcPr>
          <w:p w14:paraId="2FD9EBA6" w14:textId="47F6299F" w:rsidR="00A269B4" w:rsidRPr="00154AE9" w:rsidRDefault="00A269B4" w:rsidP="00A269B4">
            <w:pPr>
              <w:ind w:right="113"/>
              <w:jc w:val="right"/>
              <w:rPr>
                <w:rFonts w:ascii="Arial" w:hAnsi="Arial" w:cs="Arial"/>
                <w:b/>
                <w:sz w:val="24"/>
                <w:szCs w:val="24"/>
              </w:rPr>
            </w:pPr>
            <w:r w:rsidRPr="00154AE9">
              <w:rPr>
                <w:rFonts w:ascii="Arial" w:hAnsi="Arial" w:cs="Arial"/>
                <w:sz w:val="24"/>
                <w:szCs w:val="24"/>
              </w:rPr>
              <w:t>1.021,35</w:t>
            </w:r>
          </w:p>
        </w:tc>
      </w:tr>
      <w:tr w:rsidR="00A269B4" w:rsidRPr="00154AE9" w14:paraId="406AE7FC" w14:textId="77777777" w:rsidTr="006342DB">
        <w:trPr>
          <w:trHeight w:val="284"/>
        </w:trPr>
        <w:tc>
          <w:tcPr>
            <w:tcW w:w="5382" w:type="dxa"/>
            <w:tcBorders>
              <w:top w:val="single" w:sz="4" w:space="0" w:color="auto"/>
              <w:left w:val="single" w:sz="4" w:space="0" w:color="auto"/>
              <w:bottom w:val="single" w:sz="4" w:space="0" w:color="auto"/>
              <w:right w:val="single" w:sz="4" w:space="0" w:color="auto"/>
            </w:tcBorders>
            <w:vAlign w:val="center"/>
          </w:tcPr>
          <w:p w14:paraId="6B709338" w14:textId="3E2E3E6B" w:rsidR="00A269B4" w:rsidRPr="00154AE9" w:rsidRDefault="00A269B4" w:rsidP="00A269B4">
            <w:pPr>
              <w:jc w:val="both"/>
              <w:rPr>
                <w:rFonts w:ascii="Arial" w:hAnsi="Arial" w:cs="Arial"/>
                <w:b/>
                <w:sz w:val="24"/>
                <w:szCs w:val="24"/>
              </w:rPr>
            </w:pPr>
            <w:r w:rsidRPr="00154AE9">
              <w:rPr>
                <w:rFonts w:ascii="Arial" w:hAnsi="Arial" w:cs="Arial"/>
                <w:sz w:val="24"/>
                <w:szCs w:val="24"/>
              </w:rPr>
              <w:t>Kuruyemiş ve Çerezler</w:t>
            </w:r>
          </w:p>
        </w:tc>
        <w:tc>
          <w:tcPr>
            <w:tcW w:w="2551" w:type="dxa"/>
            <w:tcBorders>
              <w:top w:val="single" w:sz="4" w:space="0" w:color="auto"/>
              <w:left w:val="single" w:sz="4" w:space="0" w:color="auto"/>
              <w:bottom w:val="single" w:sz="4" w:space="0" w:color="auto"/>
              <w:right w:val="single" w:sz="4" w:space="0" w:color="auto"/>
            </w:tcBorders>
            <w:vAlign w:val="center"/>
          </w:tcPr>
          <w:p w14:paraId="58CCB5E5" w14:textId="748F1393" w:rsidR="00A269B4" w:rsidRPr="00154AE9" w:rsidRDefault="00A269B4" w:rsidP="00A269B4">
            <w:pPr>
              <w:ind w:right="113"/>
              <w:jc w:val="right"/>
              <w:rPr>
                <w:rFonts w:ascii="Arial" w:hAnsi="Arial" w:cs="Arial"/>
                <w:b/>
                <w:sz w:val="24"/>
                <w:szCs w:val="24"/>
              </w:rPr>
            </w:pPr>
            <w:r w:rsidRPr="00154AE9">
              <w:rPr>
                <w:rFonts w:ascii="Arial" w:hAnsi="Arial" w:cs="Arial"/>
                <w:sz w:val="24"/>
                <w:szCs w:val="24"/>
              </w:rPr>
              <w:t>1.193,02</w:t>
            </w:r>
          </w:p>
        </w:tc>
      </w:tr>
      <w:tr w:rsidR="00A269B4" w:rsidRPr="00154AE9" w14:paraId="4DDEC469" w14:textId="77777777" w:rsidTr="006342DB">
        <w:trPr>
          <w:trHeight w:val="284"/>
        </w:trPr>
        <w:tc>
          <w:tcPr>
            <w:tcW w:w="5382" w:type="dxa"/>
            <w:tcBorders>
              <w:top w:val="single" w:sz="4" w:space="0" w:color="auto"/>
              <w:left w:val="single" w:sz="4" w:space="0" w:color="auto"/>
              <w:bottom w:val="single" w:sz="4" w:space="0" w:color="auto"/>
              <w:right w:val="single" w:sz="4" w:space="0" w:color="auto"/>
            </w:tcBorders>
            <w:vAlign w:val="center"/>
          </w:tcPr>
          <w:p w14:paraId="20624839" w14:textId="78F48821" w:rsidR="00A269B4" w:rsidRPr="00154AE9" w:rsidRDefault="00A269B4" w:rsidP="00A269B4">
            <w:pPr>
              <w:jc w:val="both"/>
              <w:rPr>
                <w:rFonts w:ascii="Arial" w:hAnsi="Arial" w:cs="Arial"/>
                <w:b/>
                <w:sz w:val="24"/>
                <w:szCs w:val="24"/>
              </w:rPr>
            </w:pPr>
            <w:r w:rsidRPr="00154AE9">
              <w:rPr>
                <w:rFonts w:ascii="Arial" w:hAnsi="Arial" w:cs="Arial"/>
                <w:sz w:val="24"/>
                <w:szCs w:val="24"/>
              </w:rPr>
              <w:t>Bitki Çayı, Siyah Çay, Kahve ve Kahve Ürünleri</w:t>
            </w:r>
          </w:p>
        </w:tc>
        <w:tc>
          <w:tcPr>
            <w:tcW w:w="2551" w:type="dxa"/>
            <w:tcBorders>
              <w:top w:val="single" w:sz="4" w:space="0" w:color="auto"/>
              <w:left w:val="single" w:sz="4" w:space="0" w:color="auto"/>
              <w:bottom w:val="single" w:sz="4" w:space="0" w:color="auto"/>
              <w:right w:val="single" w:sz="4" w:space="0" w:color="auto"/>
            </w:tcBorders>
            <w:vAlign w:val="center"/>
          </w:tcPr>
          <w:p w14:paraId="757969DA" w14:textId="111190F7" w:rsidR="00A269B4" w:rsidRPr="00154AE9" w:rsidRDefault="00A269B4" w:rsidP="00A269B4">
            <w:pPr>
              <w:ind w:right="113"/>
              <w:jc w:val="right"/>
              <w:rPr>
                <w:rFonts w:ascii="Arial" w:hAnsi="Arial" w:cs="Arial"/>
                <w:b/>
                <w:sz w:val="24"/>
                <w:szCs w:val="24"/>
              </w:rPr>
            </w:pPr>
            <w:r w:rsidRPr="00154AE9">
              <w:rPr>
                <w:rFonts w:ascii="Arial" w:hAnsi="Arial" w:cs="Arial"/>
                <w:sz w:val="24"/>
                <w:szCs w:val="24"/>
              </w:rPr>
              <w:t>567,89</w:t>
            </w:r>
          </w:p>
        </w:tc>
      </w:tr>
      <w:tr w:rsidR="00A269B4" w:rsidRPr="00154AE9" w14:paraId="692920C5" w14:textId="77777777" w:rsidTr="006342DB">
        <w:trPr>
          <w:trHeight w:val="284"/>
        </w:trPr>
        <w:tc>
          <w:tcPr>
            <w:tcW w:w="5382" w:type="dxa"/>
            <w:tcBorders>
              <w:top w:val="single" w:sz="4" w:space="0" w:color="auto"/>
              <w:left w:val="single" w:sz="4" w:space="0" w:color="auto"/>
              <w:bottom w:val="single" w:sz="4" w:space="0" w:color="auto"/>
              <w:right w:val="single" w:sz="4" w:space="0" w:color="auto"/>
            </w:tcBorders>
            <w:vAlign w:val="center"/>
          </w:tcPr>
          <w:p w14:paraId="192094D9" w14:textId="69F30A20" w:rsidR="00A269B4" w:rsidRPr="00154AE9" w:rsidRDefault="00A269B4" w:rsidP="00A269B4">
            <w:pPr>
              <w:jc w:val="both"/>
              <w:rPr>
                <w:rFonts w:ascii="Arial" w:hAnsi="Arial" w:cs="Arial"/>
                <w:b/>
                <w:sz w:val="24"/>
                <w:szCs w:val="24"/>
              </w:rPr>
            </w:pPr>
            <w:r w:rsidRPr="00154AE9">
              <w:rPr>
                <w:rFonts w:ascii="Arial" w:hAnsi="Arial" w:cs="Arial"/>
                <w:sz w:val="24"/>
                <w:szCs w:val="24"/>
              </w:rPr>
              <w:t>Çikolata ve Kakao Ürünleri</w:t>
            </w:r>
          </w:p>
        </w:tc>
        <w:tc>
          <w:tcPr>
            <w:tcW w:w="2551" w:type="dxa"/>
            <w:tcBorders>
              <w:top w:val="single" w:sz="4" w:space="0" w:color="auto"/>
              <w:left w:val="single" w:sz="4" w:space="0" w:color="auto"/>
              <w:bottom w:val="single" w:sz="4" w:space="0" w:color="auto"/>
              <w:right w:val="single" w:sz="4" w:space="0" w:color="auto"/>
            </w:tcBorders>
            <w:vAlign w:val="center"/>
          </w:tcPr>
          <w:p w14:paraId="11FB1A35" w14:textId="2BD868E2" w:rsidR="00A269B4" w:rsidRPr="00154AE9" w:rsidRDefault="00A269B4" w:rsidP="00A269B4">
            <w:pPr>
              <w:ind w:right="113"/>
              <w:jc w:val="right"/>
              <w:rPr>
                <w:rFonts w:ascii="Arial" w:hAnsi="Arial" w:cs="Arial"/>
                <w:b/>
                <w:sz w:val="24"/>
                <w:szCs w:val="24"/>
              </w:rPr>
            </w:pPr>
            <w:r w:rsidRPr="00154AE9">
              <w:rPr>
                <w:rFonts w:ascii="Arial" w:hAnsi="Arial" w:cs="Arial"/>
                <w:sz w:val="24"/>
                <w:szCs w:val="24"/>
              </w:rPr>
              <w:t>411,48</w:t>
            </w:r>
          </w:p>
        </w:tc>
      </w:tr>
      <w:tr w:rsidR="00A269B4" w:rsidRPr="00154AE9" w14:paraId="18063091" w14:textId="77777777" w:rsidTr="006342DB">
        <w:trPr>
          <w:trHeight w:val="284"/>
        </w:trPr>
        <w:tc>
          <w:tcPr>
            <w:tcW w:w="5382" w:type="dxa"/>
            <w:tcBorders>
              <w:top w:val="single" w:sz="4" w:space="0" w:color="auto"/>
              <w:left w:val="single" w:sz="4" w:space="0" w:color="auto"/>
              <w:bottom w:val="single" w:sz="4" w:space="0" w:color="auto"/>
              <w:right w:val="single" w:sz="4" w:space="0" w:color="auto"/>
            </w:tcBorders>
            <w:vAlign w:val="center"/>
          </w:tcPr>
          <w:p w14:paraId="03F4E5DF" w14:textId="283C783A" w:rsidR="00A269B4" w:rsidRPr="00154AE9" w:rsidRDefault="00A269B4" w:rsidP="00A269B4">
            <w:pPr>
              <w:jc w:val="both"/>
              <w:rPr>
                <w:rFonts w:ascii="Arial" w:hAnsi="Arial" w:cs="Arial"/>
                <w:b/>
                <w:sz w:val="24"/>
                <w:szCs w:val="24"/>
              </w:rPr>
            </w:pPr>
            <w:r w:rsidRPr="00154AE9">
              <w:rPr>
                <w:rFonts w:ascii="Arial" w:hAnsi="Arial" w:cs="Arial"/>
                <w:sz w:val="24"/>
                <w:szCs w:val="24"/>
              </w:rPr>
              <w:t>Pastacılık Ürünleri ve Tatlılar</w:t>
            </w:r>
          </w:p>
        </w:tc>
        <w:tc>
          <w:tcPr>
            <w:tcW w:w="2551" w:type="dxa"/>
            <w:tcBorders>
              <w:top w:val="single" w:sz="4" w:space="0" w:color="auto"/>
              <w:left w:val="single" w:sz="4" w:space="0" w:color="auto"/>
              <w:bottom w:val="single" w:sz="4" w:space="0" w:color="auto"/>
              <w:right w:val="single" w:sz="4" w:space="0" w:color="auto"/>
            </w:tcBorders>
            <w:vAlign w:val="center"/>
          </w:tcPr>
          <w:p w14:paraId="6523587A" w14:textId="32DCFF8B" w:rsidR="00A269B4" w:rsidRPr="00154AE9" w:rsidRDefault="00A269B4" w:rsidP="00A269B4">
            <w:pPr>
              <w:ind w:right="113"/>
              <w:jc w:val="right"/>
              <w:rPr>
                <w:rFonts w:ascii="Arial" w:hAnsi="Arial" w:cs="Arial"/>
                <w:b/>
                <w:sz w:val="24"/>
                <w:szCs w:val="24"/>
              </w:rPr>
            </w:pPr>
            <w:r w:rsidRPr="00154AE9">
              <w:rPr>
                <w:rFonts w:ascii="Arial" w:hAnsi="Arial" w:cs="Arial"/>
                <w:sz w:val="24"/>
                <w:szCs w:val="24"/>
              </w:rPr>
              <w:t>549,91</w:t>
            </w:r>
          </w:p>
        </w:tc>
      </w:tr>
      <w:tr w:rsidR="00A269B4" w:rsidRPr="00154AE9" w14:paraId="74A8DDBB" w14:textId="77777777" w:rsidTr="006342DB">
        <w:trPr>
          <w:trHeight w:val="284"/>
        </w:trPr>
        <w:tc>
          <w:tcPr>
            <w:tcW w:w="5382" w:type="dxa"/>
            <w:tcBorders>
              <w:top w:val="single" w:sz="4" w:space="0" w:color="auto"/>
              <w:left w:val="single" w:sz="4" w:space="0" w:color="auto"/>
              <w:bottom w:val="single" w:sz="4" w:space="0" w:color="auto"/>
              <w:right w:val="single" w:sz="4" w:space="0" w:color="auto"/>
            </w:tcBorders>
            <w:vAlign w:val="center"/>
          </w:tcPr>
          <w:p w14:paraId="1359815E" w14:textId="6344535B" w:rsidR="00A269B4" w:rsidRPr="00154AE9" w:rsidRDefault="00A269B4" w:rsidP="00A269B4">
            <w:pPr>
              <w:jc w:val="both"/>
              <w:rPr>
                <w:rFonts w:ascii="Arial" w:hAnsi="Arial" w:cs="Arial"/>
                <w:b/>
                <w:sz w:val="24"/>
                <w:szCs w:val="24"/>
              </w:rPr>
            </w:pPr>
            <w:r w:rsidRPr="00154AE9">
              <w:rPr>
                <w:rFonts w:ascii="Arial" w:hAnsi="Arial" w:cs="Arial"/>
                <w:sz w:val="24"/>
                <w:szCs w:val="24"/>
              </w:rPr>
              <w:t>Baklagiller</w:t>
            </w:r>
          </w:p>
        </w:tc>
        <w:tc>
          <w:tcPr>
            <w:tcW w:w="2551" w:type="dxa"/>
            <w:tcBorders>
              <w:top w:val="single" w:sz="4" w:space="0" w:color="auto"/>
              <w:left w:val="single" w:sz="4" w:space="0" w:color="auto"/>
              <w:bottom w:val="single" w:sz="4" w:space="0" w:color="auto"/>
              <w:right w:val="single" w:sz="4" w:space="0" w:color="auto"/>
            </w:tcBorders>
            <w:vAlign w:val="center"/>
          </w:tcPr>
          <w:p w14:paraId="6BC4B6E2" w14:textId="4F3EBE6C" w:rsidR="00A269B4" w:rsidRPr="00154AE9" w:rsidRDefault="00A269B4" w:rsidP="00A269B4">
            <w:pPr>
              <w:ind w:right="113"/>
              <w:jc w:val="right"/>
              <w:rPr>
                <w:rFonts w:ascii="Arial" w:hAnsi="Arial" w:cs="Arial"/>
                <w:b/>
                <w:sz w:val="24"/>
                <w:szCs w:val="24"/>
              </w:rPr>
            </w:pPr>
            <w:r w:rsidRPr="00154AE9">
              <w:rPr>
                <w:rFonts w:ascii="Arial" w:hAnsi="Arial" w:cs="Arial"/>
                <w:sz w:val="24"/>
                <w:szCs w:val="24"/>
              </w:rPr>
              <w:t>320,26</w:t>
            </w:r>
          </w:p>
        </w:tc>
      </w:tr>
      <w:tr w:rsidR="00A269B4" w:rsidRPr="00154AE9" w14:paraId="6B46CD1C" w14:textId="77777777" w:rsidTr="006342DB">
        <w:trPr>
          <w:trHeight w:val="284"/>
        </w:trPr>
        <w:tc>
          <w:tcPr>
            <w:tcW w:w="5382" w:type="dxa"/>
            <w:tcBorders>
              <w:top w:val="single" w:sz="4" w:space="0" w:color="auto"/>
              <w:left w:val="single" w:sz="4" w:space="0" w:color="auto"/>
              <w:bottom w:val="single" w:sz="4" w:space="0" w:color="auto"/>
              <w:right w:val="single" w:sz="4" w:space="0" w:color="auto"/>
            </w:tcBorders>
            <w:vAlign w:val="center"/>
          </w:tcPr>
          <w:p w14:paraId="1F6A2B57" w14:textId="351C1272" w:rsidR="00A269B4" w:rsidRPr="00154AE9" w:rsidRDefault="00A269B4" w:rsidP="00A269B4">
            <w:pPr>
              <w:jc w:val="both"/>
              <w:rPr>
                <w:rFonts w:ascii="Arial" w:hAnsi="Arial" w:cs="Arial"/>
                <w:b/>
                <w:sz w:val="24"/>
                <w:szCs w:val="24"/>
              </w:rPr>
            </w:pPr>
            <w:r w:rsidRPr="00154AE9">
              <w:rPr>
                <w:rFonts w:ascii="Arial" w:hAnsi="Arial" w:cs="Arial"/>
                <w:sz w:val="24"/>
                <w:szCs w:val="24"/>
              </w:rPr>
              <w:t>Hazır Yemek ve Tabldot</w:t>
            </w:r>
          </w:p>
        </w:tc>
        <w:tc>
          <w:tcPr>
            <w:tcW w:w="2551" w:type="dxa"/>
            <w:tcBorders>
              <w:top w:val="single" w:sz="4" w:space="0" w:color="auto"/>
              <w:left w:val="single" w:sz="4" w:space="0" w:color="auto"/>
              <w:bottom w:val="single" w:sz="4" w:space="0" w:color="auto"/>
              <w:right w:val="single" w:sz="4" w:space="0" w:color="auto"/>
            </w:tcBorders>
            <w:vAlign w:val="center"/>
          </w:tcPr>
          <w:p w14:paraId="470D7B7A" w14:textId="10FC77C2" w:rsidR="00A269B4" w:rsidRPr="00154AE9" w:rsidRDefault="00A269B4" w:rsidP="00A269B4">
            <w:pPr>
              <w:ind w:right="113"/>
              <w:jc w:val="right"/>
              <w:rPr>
                <w:rFonts w:ascii="Arial" w:hAnsi="Arial" w:cs="Arial"/>
                <w:b/>
                <w:sz w:val="24"/>
                <w:szCs w:val="24"/>
              </w:rPr>
            </w:pPr>
            <w:r w:rsidRPr="00154AE9">
              <w:rPr>
                <w:rFonts w:ascii="Arial" w:hAnsi="Arial" w:cs="Arial"/>
                <w:sz w:val="24"/>
                <w:szCs w:val="24"/>
              </w:rPr>
              <w:t>119,82</w:t>
            </w:r>
          </w:p>
        </w:tc>
      </w:tr>
      <w:tr w:rsidR="00A269B4" w:rsidRPr="00154AE9" w14:paraId="3677D3E7" w14:textId="77777777" w:rsidTr="006342DB">
        <w:trPr>
          <w:trHeight w:val="284"/>
        </w:trPr>
        <w:tc>
          <w:tcPr>
            <w:tcW w:w="5382" w:type="dxa"/>
            <w:tcBorders>
              <w:top w:val="single" w:sz="4" w:space="0" w:color="auto"/>
              <w:left w:val="single" w:sz="4" w:space="0" w:color="auto"/>
              <w:bottom w:val="single" w:sz="4" w:space="0" w:color="auto"/>
              <w:right w:val="single" w:sz="4" w:space="0" w:color="auto"/>
            </w:tcBorders>
            <w:vAlign w:val="center"/>
          </w:tcPr>
          <w:p w14:paraId="5AB23BB4" w14:textId="408B06DF" w:rsidR="00A269B4" w:rsidRPr="00154AE9" w:rsidRDefault="00A269B4" w:rsidP="00A269B4">
            <w:pPr>
              <w:jc w:val="both"/>
              <w:rPr>
                <w:rFonts w:ascii="Arial" w:hAnsi="Arial" w:cs="Arial"/>
                <w:b/>
                <w:sz w:val="24"/>
                <w:szCs w:val="24"/>
              </w:rPr>
            </w:pPr>
            <w:r w:rsidRPr="00154AE9">
              <w:rPr>
                <w:rFonts w:ascii="Arial" w:hAnsi="Arial" w:cs="Arial"/>
                <w:sz w:val="24"/>
                <w:szCs w:val="24"/>
              </w:rPr>
              <w:t>Tasnif Dışı Gıdalar</w:t>
            </w:r>
          </w:p>
        </w:tc>
        <w:tc>
          <w:tcPr>
            <w:tcW w:w="2551" w:type="dxa"/>
            <w:tcBorders>
              <w:top w:val="single" w:sz="4" w:space="0" w:color="auto"/>
              <w:left w:val="single" w:sz="4" w:space="0" w:color="auto"/>
              <w:bottom w:val="single" w:sz="4" w:space="0" w:color="auto"/>
              <w:right w:val="single" w:sz="4" w:space="0" w:color="auto"/>
            </w:tcBorders>
            <w:vAlign w:val="center"/>
          </w:tcPr>
          <w:p w14:paraId="02A95D95" w14:textId="30937819" w:rsidR="00A269B4" w:rsidRPr="00154AE9" w:rsidRDefault="00A269B4" w:rsidP="00A269B4">
            <w:pPr>
              <w:ind w:right="113"/>
              <w:jc w:val="right"/>
              <w:rPr>
                <w:rFonts w:ascii="Arial" w:hAnsi="Arial" w:cs="Arial"/>
                <w:b/>
                <w:sz w:val="24"/>
                <w:szCs w:val="24"/>
              </w:rPr>
            </w:pPr>
            <w:r w:rsidRPr="00154AE9">
              <w:rPr>
                <w:rFonts w:ascii="Arial" w:hAnsi="Arial" w:cs="Arial"/>
                <w:sz w:val="24"/>
                <w:szCs w:val="24"/>
              </w:rPr>
              <w:t>55,11</w:t>
            </w:r>
          </w:p>
        </w:tc>
      </w:tr>
      <w:tr w:rsidR="00A269B4" w:rsidRPr="00154AE9" w14:paraId="1A0FBC45" w14:textId="77777777" w:rsidTr="006342DB">
        <w:trPr>
          <w:trHeight w:val="284"/>
        </w:trPr>
        <w:tc>
          <w:tcPr>
            <w:tcW w:w="5382" w:type="dxa"/>
            <w:tcBorders>
              <w:top w:val="single" w:sz="4" w:space="0" w:color="auto"/>
              <w:left w:val="single" w:sz="4" w:space="0" w:color="auto"/>
              <w:bottom w:val="single" w:sz="4" w:space="0" w:color="auto"/>
              <w:right w:val="single" w:sz="4" w:space="0" w:color="auto"/>
            </w:tcBorders>
            <w:vAlign w:val="center"/>
          </w:tcPr>
          <w:p w14:paraId="08DEEA4A" w14:textId="24731DD1" w:rsidR="00A269B4" w:rsidRPr="00154AE9" w:rsidRDefault="00A269B4" w:rsidP="00A269B4">
            <w:pPr>
              <w:jc w:val="both"/>
              <w:rPr>
                <w:rFonts w:ascii="Arial" w:hAnsi="Arial" w:cs="Arial"/>
                <w:b/>
                <w:sz w:val="24"/>
                <w:szCs w:val="24"/>
              </w:rPr>
            </w:pPr>
            <w:r w:rsidRPr="00154AE9">
              <w:rPr>
                <w:rFonts w:ascii="Arial" w:hAnsi="Arial" w:cs="Arial"/>
                <w:sz w:val="24"/>
                <w:szCs w:val="24"/>
              </w:rPr>
              <w:t>AB Kuru Meyve</w:t>
            </w:r>
          </w:p>
        </w:tc>
        <w:tc>
          <w:tcPr>
            <w:tcW w:w="2551" w:type="dxa"/>
            <w:tcBorders>
              <w:top w:val="single" w:sz="4" w:space="0" w:color="auto"/>
              <w:left w:val="single" w:sz="4" w:space="0" w:color="auto"/>
              <w:bottom w:val="single" w:sz="4" w:space="0" w:color="auto"/>
              <w:right w:val="single" w:sz="4" w:space="0" w:color="auto"/>
            </w:tcBorders>
            <w:vAlign w:val="center"/>
          </w:tcPr>
          <w:p w14:paraId="6ACEC95C" w14:textId="6F4BA062" w:rsidR="00A269B4" w:rsidRPr="00154AE9" w:rsidRDefault="00A269B4" w:rsidP="00A269B4">
            <w:pPr>
              <w:ind w:right="113"/>
              <w:jc w:val="right"/>
              <w:rPr>
                <w:rFonts w:ascii="Arial" w:hAnsi="Arial" w:cs="Arial"/>
                <w:b/>
                <w:sz w:val="24"/>
                <w:szCs w:val="24"/>
              </w:rPr>
            </w:pPr>
            <w:r w:rsidRPr="00154AE9">
              <w:rPr>
                <w:rFonts w:ascii="Arial" w:hAnsi="Arial" w:cs="Arial"/>
                <w:sz w:val="24"/>
                <w:szCs w:val="24"/>
              </w:rPr>
              <w:t>6,51</w:t>
            </w:r>
          </w:p>
        </w:tc>
      </w:tr>
      <w:tr w:rsidR="00A269B4" w:rsidRPr="00154AE9" w14:paraId="7D65F701" w14:textId="77777777" w:rsidTr="006342DB">
        <w:trPr>
          <w:trHeight w:val="284"/>
        </w:trPr>
        <w:tc>
          <w:tcPr>
            <w:tcW w:w="5382" w:type="dxa"/>
            <w:tcBorders>
              <w:top w:val="single" w:sz="4" w:space="0" w:color="auto"/>
              <w:left w:val="single" w:sz="4" w:space="0" w:color="auto"/>
              <w:bottom w:val="single" w:sz="4" w:space="0" w:color="auto"/>
              <w:right w:val="single" w:sz="4" w:space="0" w:color="auto"/>
            </w:tcBorders>
            <w:vAlign w:val="center"/>
          </w:tcPr>
          <w:p w14:paraId="45EA31BF" w14:textId="4354B80D" w:rsidR="00A269B4" w:rsidRPr="00154AE9" w:rsidRDefault="00A269B4" w:rsidP="00A269B4">
            <w:pPr>
              <w:jc w:val="both"/>
              <w:rPr>
                <w:rFonts w:ascii="Arial" w:hAnsi="Arial" w:cs="Arial"/>
                <w:b/>
                <w:sz w:val="24"/>
                <w:szCs w:val="24"/>
              </w:rPr>
            </w:pPr>
            <w:r w:rsidRPr="00154AE9">
              <w:rPr>
                <w:rFonts w:ascii="Arial" w:hAnsi="Arial" w:cs="Arial"/>
                <w:sz w:val="24"/>
                <w:szCs w:val="24"/>
              </w:rPr>
              <w:t>Özel Beslenme Amaçlı Gıdalar</w:t>
            </w:r>
          </w:p>
        </w:tc>
        <w:tc>
          <w:tcPr>
            <w:tcW w:w="2551" w:type="dxa"/>
            <w:tcBorders>
              <w:top w:val="single" w:sz="4" w:space="0" w:color="auto"/>
              <w:left w:val="single" w:sz="4" w:space="0" w:color="auto"/>
              <w:bottom w:val="single" w:sz="4" w:space="0" w:color="auto"/>
              <w:right w:val="single" w:sz="4" w:space="0" w:color="auto"/>
            </w:tcBorders>
            <w:vAlign w:val="center"/>
          </w:tcPr>
          <w:p w14:paraId="44835523" w14:textId="2425ACA8" w:rsidR="00A269B4" w:rsidRPr="00154AE9" w:rsidRDefault="00A269B4" w:rsidP="00A269B4">
            <w:pPr>
              <w:ind w:right="113"/>
              <w:jc w:val="right"/>
              <w:rPr>
                <w:rFonts w:ascii="Arial" w:hAnsi="Arial" w:cs="Arial"/>
                <w:b/>
                <w:sz w:val="24"/>
                <w:szCs w:val="24"/>
              </w:rPr>
            </w:pPr>
            <w:r w:rsidRPr="00154AE9">
              <w:rPr>
                <w:rFonts w:ascii="Arial" w:hAnsi="Arial" w:cs="Arial"/>
                <w:sz w:val="24"/>
                <w:szCs w:val="24"/>
              </w:rPr>
              <w:t>9,60</w:t>
            </w:r>
          </w:p>
        </w:tc>
      </w:tr>
      <w:tr w:rsidR="00A269B4" w:rsidRPr="00154AE9" w14:paraId="5B254545" w14:textId="77777777" w:rsidTr="006342DB">
        <w:trPr>
          <w:trHeight w:val="284"/>
        </w:trPr>
        <w:tc>
          <w:tcPr>
            <w:tcW w:w="5382" w:type="dxa"/>
            <w:tcBorders>
              <w:top w:val="single" w:sz="4" w:space="0" w:color="auto"/>
              <w:left w:val="single" w:sz="4" w:space="0" w:color="auto"/>
              <w:bottom w:val="single" w:sz="4" w:space="0" w:color="auto"/>
              <w:right w:val="single" w:sz="4" w:space="0" w:color="auto"/>
            </w:tcBorders>
            <w:vAlign w:val="center"/>
          </w:tcPr>
          <w:p w14:paraId="3757C29D" w14:textId="545D6C04" w:rsidR="00A269B4" w:rsidRPr="00154AE9" w:rsidRDefault="00A269B4" w:rsidP="00A269B4">
            <w:pPr>
              <w:jc w:val="both"/>
              <w:rPr>
                <w:rFonts w:ascii="Arial" w:hAnsi="Arial" w:cs="Arial"/>
                <w:b/>
                <w:sz w:val="24"/>
                <w:szCs w:val="24"/>
              </w:rPr>
            </w:pPr>
            <w:r w:rsidRPr="00154AE9">
              <w:rPr>
                <w:rFonts w:ascii="Arial" w:hAnsi="Arial" w:cs="Arial"/>
                <w:sz w:val="24"/>
                <w:szCs w:val="24"/>
              </w:rPr>
              <w:t>Takviye Edici Gıdalar</w:t>
            </w:r>
          </w:p>
        </w:tc>
        <w:tc>
          <w:tcPr>
            <w:tcW w:w="2551" w:type="dxa"/>
            <w:tcBorders>
              <w:top w:val="single" w:sz="4" w:space="0" w:color="auto"/>
              <w:left w:val="single" w:sz="4" w:space="0" w:color="auto"/>
              <w:bottom w:val="single" w:sz="4" w:space="0" w:color="auto"/>
              <w:right w:val="single" w:sz="4" w:space="0" w:color="auto"/>
            </w:tcBorders>
            <w:vAlign w:val="center"/>
          </w:tcPr>
          <w:p w14:paraId="3CD1E404" w14:textId="1F05BE21" w:rsidR="00A269B4" w:rsidRPr="00154AE9" w:rsidRDefault="00A269B4" w:rsidP="00A269B4">
            <w:pPr>
              <w:ind w:right="113"/>
              <w:jc w:val="right"/>
              <w:rPr>
                <w:rFonts w:ascii="Arial" w:hAnsi="Arial" w:cs="Arial"/>
                <w:b/>
                <w:sz w:val="24"/>
                <w:szCs w:val="24"/>
              </w:rPr>
            </w:pPr>
            <w:r w:rsidRPr="00154AE9">
              <w:rPr>
                <w:rFonts w:ascii="Arial" w:hAnsi="Arial" w:cs="Arial"/>
                <w:sz w:val="24"/>
                <w:szCs w:val="24"/>
              </w:rPr>
              <w:t>9,58</w:t>
            </w:r>
          </w:p>
        </w:tc>
      </w:tr>
      <w:tr w:rsidR="00A269B4" w:rsidRPr="00154AE9" w14:paraId="2AC5C739" w14:textId="77777777" w:rsidTr="006342DB">
        <w:trPr>
          <w:trHeight w:val="284"/>
        </w:trPr>
        <w:tc>
          <w:tcPr>
            <w:tcW w:w="5382" w:type="dxa"/>
            <w:tcBorders>
              <w:top w:val="single" w:sz="4" w:space="0" w:color="auto"/>
              <w:left w:val="single" w:sz="4" w:space="0" w:color="auto"/>
              <w:bottom w:val="single" w:sz="4" w:space="0" w:color="auto"/>
              <w:right w:val="single" w:sz="4" w:space="0" w:color="auto"/>
            </w:tcBorders>
            <w:vAlign w:val="center"/>
          </w:tcPr>
          <w:p w14:paraId="18BBC6E2" w14:textId="3A5BC850" w:rsidR="00A269B4" w:rsidRPr="00154AE9" w:rsidRDefault="00A269B4" w:rsidP="00A269B4">
            <w:pPr>
              <w:jc w:val="both"/>
              <w:rPr>
                <w:rFonts w:ascii="Arial" w:hAnsi="Arial" w:cs="Arial"/>
                <w:b/>
                <w:sz w:val="24"/>
                <w:szCs w:val="24"/>
              </w:rPr>
            </w:pPr>
            <w:r w:rsidRPr="00154AE9">
              <w:rPr>
                <w:rFonts w:ascii="Arial" w:hAnsi="Arial" w:cs="Arial"/>
                <w:sz w:val="24"/>
                <w:szCs w:val="24"/>
              </w:rPr>
              <w:t>Yem Maddeleri</w:t>
            </w:r>
          </w:p>
        </w:tc>
        <w:tc>
          <w:tcPr>
            <w:tcW w:w="2551" w:type="dxa"/>
            <w:tcBorders>
              <w:top w:val="single" w:sz="4" w:space="0" w:color="auto"/>
              <w:left w:val="single" w:sz="4" w:space="0" w:color="auto"/>
              <w:bottom w:val="single" w:sz="4" w:space="0" w:color="auto"/>
              <w:right w:val="single" w:sz="4" w:space="0" w:color="auto"/>
            </w:tcBorders>
            <w:vAlign w:val="center"/>
          </w:tcPr>
          <w:p w14:paraId="76C97CCD" w14:textId="6E20741C" w:rsidR="00A269B4" w:rsidRPr="00154AE9" w:rsidRDefault="00A269B4" w:rsidP="00A269B4">
            <w:pPr>
              <w:ind w:right="113"/>
              <w:jc w:val="right"/>
              <w:rPr>
                <w:rFonts w:ascii="Arial" w:hAnsi="Arial" w:cs="Arial"/>
                <w:b/>
                <w:sz w:val="24"/>
                <w:szCs w:val="24"/>
              </w:rPr>
            </w:pPr>
            <w:r w:rsidRPr="00154AE9">
              <w:rPr>
                <w:rFonts w:ascii="Arial" w:hAnsi="Arial" w:cs="Arial"/>
                <w:sz w:val="24"/>
                <w:szCs w:val="24"/>
              </w:rPr>
              <w:t>93.633,48</w:t>
            </w:r>
          </w:p>
        </w:tc>
      </w:tr>
      <w:tr w:rsidR="00A269B4" w:rsidRPr="00154AE9" w14:paraId="1B206DCF" w14:textId="77777777" w:rsidTr="006342DB">
        <w:trPr>
          <w:trHeight w:val="284"/>
        </w:trPr>
        <w:tc>
          <w:tcPr>
            <w:tcW w:w="5382" w:type="dxa"/>
            <w:tcBorders>
              <w:top w:val="single" w:sz="4" w:space="0" w:color="auto"/>
              <w:left w:val="single" w:sz="4" w:space="0" w:color="auto"/>
              <w:bottom w:val="single" w:sz="4" w:space="0" w:color="auto"/>
              <w:right w:val="single" w:sz="4" w:space="0" w:color="auto"/>
            </w:tcBorders>
            <w:vAlign w:val="center"/>
          </w:tcPr>
          <w:p w14:paraId="1DD547DB" w14:textId="6E134836" w:rsidR="00A269B4" w:rsidRPr="00154AE9" w:rsidRDefault="00A269B4" w:rsidP="00A269B4">
            <w:pPr>
              <w:jc w:val="both"/>
              <w:rPr>
                <w:rFonts w:ascii="Arial" w:hAnsi="Arial" w:cs="Arial"/>
                <w:b/>
                <w:sz w:val="24"/>
                <w:szCs w:val="24"/>
              </w:rPr>
            </w:pPr>
            <w:r w:rsidRPr="00154AE9">
              <w:rPr>
                <w:rFonts w:ascii="Arial" w:hAnsi="Arial" w:cs="Arial"/>
                <w:sz w:val="24"/>
                <w:szCs w:val="24"/>
              </w:rPr>
              <w:t>Yem Katkı Maddeleri</w:t>
            </w:r>
          </w:p>
        </w:tc>
        <w:tc>
          <w:tcPr>
            <w:tcW w:w="2551" w:type="dxa"/>
            <w:tcBorders>
              <w:top w:val="single" w:sz="4" w:space="0" w:color="auto"/>
              <w:left w:val="single" w:sz="4" w:space="0" w:color="auto"/>
              <w:bottom w:val="single" w:sz="4" w:space="0" w:color="auto"/>
              <w:right w:val="single" w:sz="4" w:space="0" w:color="auto"/>
            </w:tcBorders>
            <w:vAlign w:val="center"/>
          </w:tcPr>
          <w:p w14:paraId="1A326A30" w14:textId="74C62B23" w:rsidR="00A269B4" w:rsidRPr="00154AE9" w:rsidRDefault="00A269B4" w:rsidP="00A269B4">
            <w:pPr>
              <w:ind w:right="113"/>
              <w:jc w:val="right"/>
              <w:rPr>
                <w:rFonts w:ascii="Arial" w:hAnsi="Arial" w:cs="Arial"/>
                <w:b/>
                <w:sz w:val="24"/>
                <w:szCs w:val="24"/>
              </w:rPr>
            </w:pPr>
            <w:r w:rsidRPr="00154AE9">
              <w:rPr>
                <w:rFonts w:ascii="Arial" w:hAnsi="Arial" w:cs="Arial"/>
                <w:sz w:val="24"/>
                <w:szCs w:val="24"/>
              </w:rPr>
              <w:t>3.448,00</w:t>
            </w:r>
          </w:p>
        </w:tc>
      </w:tr>
      <w:tr w:rsidR="00A269B4" w:rsidRPr="00154AE9" w14:paraId="7C5FA0A1" w14:textId="77777777" w:rsidTr="006342DB">
        <w:trPr>
          <w:trHeight w:val="284"/>
        </w:trPr>
        <w:tc>
          <w:tcPr>
            <w:tcW w:w="5382" w:type="dxa"/>
            <w:tcBorders>
              <w:top w:val="single" w:sz="4" w:space="0" w:color="auto"/>
              <w:left w:val="single" w:sz="4" w:space="0" w:color="auto"/>
              <w:bottom w:val="single" w:sz="4" w:space="0" w:color="auto"/>
              <w:right w:val="single" w:sz="4" w:space="0" w:color="auto"/>
            </w:tcBorders>
            <w:vAlign w:val="center"/>
          </w:tcPr>
          <w:p w14:paraId="42E065E4" w14:textId="7171D0BA" w:rsidR="00A269B4" w:rsidRPr="00154AE9" w:rsidRDefault="00A269B4" w:rsidP="00A269B4">
            <w:pPr>
              <w:jc w:val="both"/>
              <w:rPr>
                <w:rFonts w:ascii="Arial" w:hAnsi="Arial" w:cs="Arial"/>
                <w:b/>
                <w:sz w:val="24"/>
                <w:szCs w:val="24"/>
              </w:rPr>
            </w:pPr>
            <w:r w:rsidRPr="00154AE9">
              <w:rPr>
                <w:rFonts w:ascii="Arial" w:hAnsi="Arial" w:cs="Arial"/>
                <w:sz w:val="24"/>
                <w:szCs w:val="24"/>
              </w:rPr>
              <w:t>Karma Yem</w:t>
            </w:r>
          </w:p>
        </w:tc>
        <w:tc>
          <w:tcPr>
            <w:tcW w:w="2551" w:type="dxa"/>
            <w:tcBorders>
              <w:top w:val="single" w:sz="4" w:space="0" w:color="auto"/>
              <w:left w:val="single" w:sz="4" w:space="0" w:color="auto"/>
              <w:bottom w:val="single" w:sz="4" w:space="0" w:color="auto"/>
              <w:right w:val="single" w:sz="4" w:space="0" w:color="auto"/>
            </w:tcBorders>
            <w:vAlign w:val="center"/>
          </w:tcPr>
          <w:p w14:paraId="35B1ADA7" w14:textId="366168E1" w:rsidR="00A269B4" w:rsidRPr="00154AE9" w:rsidRDefault="00A269B4" w:rsidP="00A269B4">
            <w:pPr>
              <w:ind w:right="113"/>
              <w:jc w:val="right"/>
              <w:rPr>
                <w:rFonts w:ascii="Arial" w:hAnsi="Arial" w:cs="Arial"/>
                <w:b/>
                <w:sz w:val="24"/>
                <w:szCs w:val="24"/>
              </w:rPr>
            </w:pPr>
            <w:r w:rsidRPr="00154AE9">
              <w:rPr>
                <w:rFonts w:ascii="Arial" w:hAnsi="Arial" w:cs="Arial"/>
                <w:sz w:val="24"/>
                <w:szCs w:val="24"/>
              </w:rPr>
              <w:t>15,45</w:t>
            </w:r>
          </w:p>
        </w:tc>
      </w:tr>
      <w:tr w:rsidR="00A269B4" w:rsidRPr="00154AE9" w14:paraId="6984DC23" w14:textId="77777777" w:rsidTr="006342DB">
        <w:trPr>
          <w:trHeight w:val="284"/>
        </w:trPr>
        <w:tc>
          <w:tcPr>
            <w:tcW w:w="5382" w:type="dxa"/>
            <w:tcBorders>
              <w:top w:val="single" w:sz="4" w:space="0" w:color="auto"/>
              <w:left w:val="single" w:sz="4" w:space="0" w:color="auto"/>
              <w:bottom w:val="single" w:sz="4" w:space="0" w:color="auto"/>
              <w:right w:val="single" w:sz="4" w:space="0" w:color="auto"/>
            </w:tcBorders>
            <w:vAlign w:val="center"/>
          </w:tcPr>
          <w:p w14:paraId="1008DC51" w14:textId="0F816FD3" w:rsidR="00A269B4" w:rsidRPr="00154AE9" w:rsidRDefault="00A269B4" w:rsidP="00A269B4">
            <w:pPr>
              <w:jc w:val="both"/>
              <w:rPr>
                <w:rFonts w:ascii="Arial" w:hAnsi="Arial" w:cs="Arial"/>
                <w:sz w:val="24"/>
                <w:szCs w:val="24"/>
              </w:rPr>
            </w:pPr>
            <w:proofErr w:type="spellStart"/>
            <w:r w:rsidRPr="00154AE9">
              <w:rPr>
                <w:rFonts w:ascii="Arial" w:hAnsi="Arial" w:cs="Arial"/>
                <w:sz w:val="24"/>
                <w:szCs w:val="24"/>
              </w:rPr>
              <w:t>Premiks</w:t>
            </w:r>
            <w:proofErr w:type="spellEnd"/>
          </w:p>
        </w:tc>
        <w:tc>
          <w:tcPr>
            <w:tcW w:w="2551" w:type="dxa"/>
            <w:tcBorders>
              <w:top w:val="single" w:sz="4" w:space="0" w:color="auto"/>
              <w:left w:val="single" w:sz="4" w:space="0" w:color="auto"/>
              <w:bottom w:val="single" w:sz="4" w:space="0" w:color="auto"/>
              <w:right w:val="single" w:sz="4" w:space="0" w:color="auto"/>
            </w:tcBorders>
            <w:vAlign w:val="center"/>
          </w:tcPr>
          <w:p w14:paraId="3EF8CAB2" w14:textId="73ABA1D4" w:rsidR="00A269B4" w:rsidRPr="00154AE9" w:rsidRDefault="00A269B4" w:rsidP="00A269B4">
            <w:pPr>
              <w:ind w:right="113"/>
              <w:jc w:val="right"/>
              <w:rPr>
                <w:rFonts w:ascii="Arial" w:hAnsi="Arial" w:cs="Arial"/>
                <w:sz w:val="24"/>
                <w:szCs w:val="24"/>
              </w:rPr>
            </w:pPr>
            <w:r w:rsidRPr="00154AE9">
              <w:rPr>
                <w:rFonts w:ascii="Arial" w:hAnsi="Arial" w:cs="Arial"/>
                <w:sz w:val="24"/>
                <w:szCs w:val="24"/>
              </w:rPr>
              <w:t>16,51</w:t>
            </w:r>
          </w:p>
        </w:tc>
      </w:tr>
      <w:tr w:rsidR="00A269B4" w:rsidRPr="00154AE9" w14:paraId="7315DD99" w14:textId="77777777" w:rsidTr="006342DB">
        <w:trPr>
          <w:trHeight w:val="284"/>
        </w:trPr>
        <w:tc>
          <w:tcPr>
            <w:tcW w:w="5382" w:type="dxa"/>
            <w:tcBorders>
              <w:top w:val="single" w:sz="4" w:space="0" w:color="auto"/>
              <w:left w:val="single" w:sz="4" w:space="0" w:color="auto"/>
              <w:bottom w:val="single" w:sz="4" w:space="0" w:color="auto"/>
              <w:right w:val="single" w:sz="4" w:space="0" w:color="auto"/>
            </w:tcBorders>
            <w:vAlign w:val="center"/>
          </w:tcPr>
          <w:p w14:paraId="22E75517" w14:textId="1A6C3A5A" w:rsidR="00A269B4" w:rsidRPr="00154AE9" w:rsidRDefault="00A269B4" w:rsidP="00A269B4">
            <w:pPr>
              <w:jc w:val="both"/>
              <w:rPr>
                <w:rFonts w:ascii="Arial" w:hAnsi="Arial" w:cs="Arial"/>
                <w:sz w:val="24"/>
                <w:szCs w:val="24"/>
              </w:rPr>
            </w:pPr>
            <w:r w:rsidRPr="00154AE9">
              <w:rPr>
                <w:rFonts w:ascii="Arial" w:hAnsi="Arial" w:cs="Arial"/>
                <w:sz w:val="24"/>
                <w:szCs w:val="24"/>
              </w:rPr>
              <w:t>Yem - Diğer</w:t>
            </w:r>
          </w:p>
        </w:tc>
        <w:tc>
          <w:tcPr>
            <w:tcW w:w="2551" w:type="dxa"/>
            <w:tcBorders>
              <w:top w:val="single" w:sz="4" w:space="0" w:color="auto"/>
              <w:left w:val="single" w:sz="4" w:space="0" w:color="auto"/>
              <w:bottom w:val="single" w:sz="4" w:space="0" w:color="auto"/>
              <w:right w:val="single" w:sz="4" w:space="0" w:color="auto"/>
            </w:tcBorders>
            <w:vAlign w:val="center"/>
          </w:tcPr>
          <w:p w14:paraId="1FB80EA0" w14:textId="45075DBF" w:rsidR="00A269B4" w:rsidRPr="00154AE9" w:rsidRDefault="00A269B4" w:rsidP="00A269B4">
            <w:pPr>
              <w:ind w:right="113"/>
              <w:jc w:val="right"/>
              <w:rPr>
                <w:rFonts w:ascii="Arial" w:hAnsi="Arial" w:cs="Arial"/>
                <w:sz w:val="24"/>
                <w:szCs w:val="24"/>
              </w:rPr>
            </w:pPr>
            <w:r w:rsidRPr="00154AE9">
              <w:rPr>
                <w:rFonts w:ascii="Arial" w:hAnsi="Arial" w:cs="Arial"/>
                <w:sz w:val="24"/>
                <w:szCs w:val="24"/>
              </w:rPr>
              <w:t>385,24</w:t>
            </w:r>
          </w:p>
        </w:tc>
      </w:tr>
      <w:tr w:rsidR="00A269B4" w:rsidRPr="00154AE9" w14:paraId="2A9BDD51" w14:textId="77777777" w:rsidTr="006342DB">
        <w:trPr>
          <w:trHeight w:val="284"/>
        </w:trPr>
        <w:tc>
          <w:tcPr>
            <w:tcW w:w="5382" w:type="dxa"/>
            <w:tcBorders>
              <w:top w:val="single" w:sz="4" w:space="0" w:color="auto"/>
              <w:left w:val="single" w:sz="4" w:space="0" w:color="auto"/>
              <w:bottom w:val="single" w:sz="4" w:space="0" w:color="auto"/>
              <w:right w:val="single" w:sz="4" w:space="0" w:color="auto"/>
            </w:tcBorders>
            <w:vAlign w:val="center"/>
          </w:tcPr>
          <w:p w14:paraId="381F2E29" w14:textId="547DA02A" w:rsidR="00A269B4" w:rsidRPr="00154AE9" w:rsidRDefault="00A269B4" w:rsidP="00A269B4">
            <w:pPr>
              <w:jc w:val="both"/>
              <w:rPr>
                <w:rFonts w:ascii="Arial" w:hAnsi="Arial" w:cs="Arial"/>
                <w:b/>
                <w:sz w:val="24"/>
                <w:szCs w:val="24"/>
              </w:rPr>
            </w:pPr>
            <w:r w:rsidRPr="00154AE9">
              <w:rPr>
                <w:rFonts w:ascii="Arial" w:hAnsi="Arial" w:cs="Arial"/>
                <w:b/>
                <w:sz w:val="24"/>
                <w:szCs w:val="24"/>
              </w:rPr>
              <w:t>Toplam İhracat Miktarı</w:t>
            </w:r>
          </w:p>
        </w:tc>
        <w:tc>
          <w:tcPr>
            <w:tcW w:w="2551" w:type="dxa"/>
            <w:tcBorders>
              <w:top w:val="single" w:sz="4" w:space="0" w:color="auto"/>
              <w:left w:val="single" w:sz="4" w:space="0" w:color="auto"/>
              <w:bottom w:val="single" w:sz="4" w:space="0" w:color="auto"/>
              <w:right w:val="single" w:sz="4" w:space="0" w:color="auto"/>
            </w:tcBorders>
            <w:vAlign w:val="center"/>
          </w:tcPr>
          <w:p w14:paraId="1F3AB76F" w14:textId="3DB8C817" w:rsidR="00A269B4" w:rsidRPr="00154AE9" w:rsidRDefault="00A269B4" w:rsidP="00A269B4">
            <w:pPr>
              <w:ind w:right="113"/>
              <w:jc w:val="right"/>
              <w:rPr>
                <w:rFonts w:ascii="Arial" w:hAnsi="Arial" w:cs="Arial"/>
                <w:b/>
                <w:sz w:val="24"/>
                <w:szCs w:val="24"/>
              </w:rPr>
            </w:pPr>
            <w:r w:rsidRPr="00154AE9">
              <w:rPr>
                <w:rFonts w:ascii="Arial" w:hAnsi="Arial" w:cs="Arial"/>
                <w:b/>
                <w:sz w:val="24"/>
                <w:szCs w:val="24"/>
              </w:rPr>
              <w:fldChar w:fldCharType="begin"/>
            </w:r>
            <w:r w:rsidRPr="00154AE9">
              <w:rPr>
                <w:rFonts w:ascii="Arial" w:hAnsi="Arial" w:cs="Arial"/>
                <w:b/>
                <w:sz w:val="24"/>
                <w:szCs w:val="24"/>
              </w:rPr>
              <w:instrText xml:space="preserve"> =SUM(ABOVE) </w:instrText>
            </w:r>
            <w:r w:rsidRPr="00154AE9">
              <w:rPr>
                <w:rFonts w:ascii="Arial" w:hAnsi="Arial" w:cs="Arial"/>
                <w:b/>
                <w:sz w:val="24"/>
                <w:szCs w:val="24"/>
              </w:rPr>
              <w:fldChar w:fldCharType="separate"/>
            </w:r>
            <w:r w:rsidRPr="00154AE9">
              <w:rPr>
                <w:rFonts w:ascii="Arial" w:hAnsi="Arial" w:cs="Arial"/>
                <w:b/>
                <w:noProof/>
                <w:sz w:val="24"/>
                <w:szCs w:val="24"/>
              </w:rPr>
              <w:t>302.753,63</w:t>
            </w:r>
            <w:r w:rsidRPr="00154AE9">
              <w:rPr>
                <w:rFonts w:ascii="Arial" w:hAnsi="Arial" w:cs="Arial"/>
                <w:b/>
                <w:sz w:val="24"/>
                <w:szCs w:val="24"/>
              </w:rPr>
              <w:fldChar w:fldCharType="end"/>
            </w:r>
          </w:p>
        </w:tc>
      </w:tr>
    </w:tbl>
    <w:p w14:paraId="03656359" w14:textId="77777777" w:rsidR="00653803" w:rsidRDefault="00653803" w:rsidP="00932B4B">
      <w:pPr>
        <w:pStyle w:val="11"/>
        <w:spacing w:line="240" w:lineRule="auto"/>
        <w:ind w:left="567"/>
        <w:rPr>
          <w:rFonts w:ascii="Arial" w:hAnsi="Arial" w:cs="Arial"/>
          <w:sz w:val="24"/>
          <w:szCs w:val="24"/>
          <w:lang w:val="tr-TR"/>
        </w:rPr>
      </w:pPr>
    </w:p>
    <w:p w14:paraId="5C2648C1" w14:textId="4A719B73" w:rsidR="00975C10" w:rsidRPr="00154AE9" w:rsidRDefault="00DE7E44" w:rsidP="00932B4B">
      <w:pPr>
        <w:pStyle w:val="11"/>
        <w:spacing w:line="240" w:lineRule="auto"/>
        <w:ind w:left="567"/>
        <w:rPr>
          <w:rFonts w:ascii="Arial" w:hAnsi="Arial" w:cs="Arial"/>
          <w:sz w:val="24"/>
          <w:szCs w:val="24"/>
        </w:rPr>
      </w:pPr>
      <w:r w:rsidRPr="00154AE9">
        <w:rPr>
          <w:rFonts w:ascii="Arial" w:hAnsi="Arial" w:cs="Arial"/>
          <w:sz w:val="24"/>
          <w:szCs w:val="24"/>
          <w:lang w:val="tr-TR"/>
        </w:rPr>
        <w:lastRenderedPageBreak/>
        <w:t xml:space="preserve">1.7. </w:t>
      </w:r>
      <w:r w:rsidR="004E3BE0" w:rsidRPr="00154AE9">
        <w:rPr>
          <w:rFonts w:ascii="Arial" w:hAnsi="Arial" w:cs="Arial"/>
          <w:sz w:val="24"/>
          <w:szCs w:val="24"/>
        </w:rPr>
        <w:t xml:space="preserve">Tütün </w:t>
      </w:r>
      <w:r w:rsidRPr="00154AE9">
        <w:rPr>
          <w:rFonts w:ascii="Arial" w:hAnsi="Arial" w:cs="Arial"/>
          <w:sz w:val="24"/>
          <w:szCs w:val="24"/>
        </w:rPr>
        <w:t xml:space="preserve">Ve Alkol Verileri </w:t>
      </w:r>
      <w:bookmarkStart w:id="62" w:name="_Hlk198814966"/>
    </w:p>
    <w:p w14:paraId="6A3B6E15" w14:textId="04C22D46" w:rsidR="00EC4B6F" w:rsidRPr="00154AE9" w:rsidRDefault="00EC4B6F" w:rsidP="00486C72">
      <w:pPr>
        <w:pStyle w:val="Stil7"/>
      </w:pPr>
      <w:bookmarkStart w:id="63" w:name="_Toc220591897"/>
      <w:r w:rsidRPr="00154AE9">
        <w:t xml:space="preserve">Tablo </w:t>
      </w:r>
      <w:r w:rsidR="00750B90" w:rsidRPr="00154AE9">
        <w:t>17</w:t>
      </w:r>
      <w:r w:rsidRPr="00154AE9">
        <w:t>:</w:t>
      </w:r>
      <w:r w:rsidR="00750B90" w:rsidRPr="00154AE9">
        <w:t xml:space="preserve"> </w:t>
      </w:r>
      <w:r w:rsidRPr="00154AE9">
        <w:t>Tütün/Tütün Mamulleri ve Alkol/Alkollü İçki Satan İşletme Sayısı</w:t>
      </w:r>
      <w:bookmarkEnd w:id="63"/>
    </w:p>
    <w:tbl>
      <w:tblPr>
        <w:tblStyle w:val="TabloKlavuzu68"/>
        <w:tblW w:w="7933" w:type="dxa"/>
        <w:tblLook w:val="04A0" w:firstRow="1" w:lastRow="0" w:firstColumn="1" w:lastColumn="0" w:noHBand="0" w:noVBand="1"/>
      </w:tblPr>
      <w:tblGrid>
        <w:gridCol w:w="6658"/>
        <w:gridCol w:w="1275"/>
      </w:tblGrid>
      <w:tr w:rsidR="00EC4B6F" w:rsidRPr="00154AE9" w14:paraId="74028E53" w14:textId="77777777" w:rsidTr="00EC4B6F">
        <w:trPr>
          <w:trHeight w:val="293"/>
        </w:trPr>
        <w:tc>
          <w:tcPr>
            <w:tcW w:w="6658" w:type="dxa"/>
            <w:tcBorders>
              <w:top w:val="single" w:sz="4" w:space="0" w:color="auto"/>
              <w:left w:val="single" w:sz="4" w:space="0" w:color="auto"/>
              <w:bottom w:val="single" w:sz="4" w:space="0" w:color="auto"/>
              <w:right w:val="single" w:sz="4" w:space="0" w:color="auto"/>
            </w:tcBorders>
            <w:shd w:val="clear" w:color="auto" w:fill="C5E0B3"/>
            <w:vAlign w:val="center"/>
          </w:tcPr>
          <w:p w14:paraId="0E9EC03F" w14:textId="3393775F" w:rsidR="00EC4B6F" w:rsidRPr="00154AE9" w:rsidRDefault="00EC4B6F" w:rsidP="00821765">
            <w:pPr>
              <w:jc w:val="center"/>
              <w:rPr>
                <w:rFonts w:ascii="Arial" w:hAnsi="Arial" w:cs="Arial"/>
                <w:b/>
                <w:sz w:val="24"/>
                <w:szCs w:val="24"/>
              </w:rPr>
            </w:pPr>
            <w:r w:rsidRPr="00154AE9">
              <w:rPr>
                <w:rFonts w:ascii="Arial" w:hAnsi="Arial" w:cs="Arial"/>
                <w:b/>
                <w:sz w:val="24"/>
                <w:szCs w:val="24"/>
              </w:rPr>
              <w:t>Tütün/Tütün Mamulleri ve Alkol/Alkollü İçkiler</w:t>
            </w:r>
          </w:p>
          <w:p w14:paraId="029766BC" w14:textId="38938694" w:rsidR="00EC4B6F" w:rsidRPr="00154AE9" w:rsidRDefault="00EC4B6F" w:rsidP="00821765">
            <w:pPr>
              <w:jc w:val="center"/>
              <w:rPr>
                <w:rFonts w:ascii="Arial" w:hAnsi="Arial" w:cs="Arial"/>
                <w:b/>
                <w:sz w:val="24"/>
                <w:szCs w:val="24"/>
              </w:rPr>
            </w:pPr>
            <w:r w:rsidRPr="00154AE9">
              <w:rPr>
                <w:rFonts w:ascii="Arial" w:hAnsi="Arial" w:cs="Arial"/>
                <w:b/>
                <w:sz w:val="24"/>
                <w:szCs w:val="24"/>
              </w:rPr>
              <w:t>Diğer İş ve İşlemleri</w:t>
            </w:r>
          </w:p>
        </w:tc>
        <w:tc>
          <w:tcPr>
            <w:tcW w:w="1275" w:type="dxa"/>
            <w:tcBorders>
              <w:top w:val="single" w:sz="4" w:space="0" w:color="auto"/>
              <w:left w:val="single" w:sz="4" w:space="0" w:color="auto"/>
              <w:bottom w:val="single" w:sz="4" w:space="0" w:color="auto"/>
              <w:right w:val="single" w:sz="4" w:space="0" w:color="auto"/>
            </w:tcBorders>
            <w:shd w:val="clear" w:color="auto" w:fill="C5E0B3"/>
            <w:vAlign w:val="center"/>
          </w:tcPr>
          <w:p w14:paraId="054CF292" w14:textId="1EE96F8E" w:rsidR="00EC4B6F" w:rsidRPr="00154AE9" w:rsidRDefault="00EC4B6F" w:rsidP="00EC4B6F">
            <w:pPr>
              <w:jc w:val="center"/>
              <w:rPr>
                <w:rFonts w:ascii="Arial" w:hAnsi="Arial" w:cs="Arial"/>
                <w:b/>
                <w:sz w:val="24"/>
                <w:szCs w:val="24"/>
                <w:lang w:eastAsia="en-US"/>
              </w:rPr>
            </w:pPr>
            <w:r w:rsidRPr="00154AE9">
              <w:rPr>
                <w:rFonts w:ascii="Arial" w:hAnsi="Arial" w:cs="Arial"/>
                <w:b/>
                <w:bCs/>
                <w:sz w:val="24"/>
                <w:szCs w:val="24"/>
              </w:rPr>
              <w:t>Adet</w:t>
            </w:r>
          </w:p>
        </w:tc>
      </w:tr>
      <w:tr w:rsidR="00EC4B6F" w:rsidRPr="00154AE9" w14:paraId="6C6FC9F2" w14:textId="77777777" w:rsidTr="00EC4B6F">
        <w:trPr>
          <w:trHeight w:val="340"/>
        </w:trPr>
        <w:tc>
          <w:tcPr>
            <w:tcW w:w="6658" w:type="dxa"/>
            <w:tcBorders>
              <w:top w:val="single" w:sz="4" w:space="0" w:color="auto"/>
              <w:left w:val="single" w:sz="4" w:space="0" w:color="auto"/>
              <w:bottom w:val="single" w:sz="4" w:space="0" w:color="auto"/>
              <w:right w:val="single" w:sz="4" w:space="0" w:color="auto"/>
            </w:tcBorders>
            <w:vAlign w:val="center"/>
          </w:tcPr>
          <w:p w14:paraId="211AFB55" w14:textId="1B21AE3B" w:rsidR="00EC4B6F" w:rsidRPr="00154AE9" w:rsidRDefault="00EC4B6F" w:rsidP="00EC4B6F">
            <w:pPr>
              <w:jc w:val="both"/>
              <w:rPr>
                <w:rFonts w:ascii="Arial" w:hAnsi="Arial" w:cs="Arial"/>
                <w:sz w:val="24"/>
                <w:szCs w:val="24"/>
              </w:rPr>
            </w:pPr>
            <w:r w:rsidRPr="00154AE9">
              <w:rPr>
                <w:rFonts w:ascii="Arial" w:hAnsi="Arial" w:cs="Arial"/>
                <w:sz w:val="24"/>
                <w:szCs w:val="24"/>
              </w:rPr>
              <w:t>TAPDK İptal Belgesi (terk işlemleri haricinde)</w:t>
            </w:r>
          </w:p>
        </w:tc>
        <w:tc>
          <w:tcPr>
            <w:tcW w:w="1275" w:type="dxa"/>
            <w:tcBorders>
              <w:top w:val="single" w:sz="4" w:space="0" w:color="auto"/>
              <w:left w:val="single" w:sz="4" w:space="0" w:color="auto"/>
              <w:bottom w:val="single" w:sz="4" w:space="0" w:color="auto"/>
              <w:right w:val="single" w:sz="4" w:space="0" w:color="auto"/>
            </w:tcBorders>
            <w:vAlign w:val="center"/>
          </w:tcPr>
          <w:p w14:paraId="2328B9E2" w14:textId="7625D13E" w:rsidR="00EC4B6F" w:rsidRPr="00154AE9" w:rsidRDefault="00EC4B6F" w:rsidP="00EC4B6F">
            <w:pPr>
              <w:jc w:val="right"/>
              <w:rPr>
                <w:rFonts w:ascii="Arial" w:hAnsi="Arial" w:cs="Arial"/>
                <w:sz w:val="24"/>
                <w:szCs w:val="24"/>
              </w:rPr>
            </w:pPr>
            <w:r w:rsidRPr="00154AE9">
              <w:rPr>
                <w:rFonts w:ascii="Arial" w:hAnsi="Arial" w:cs="Arial"/>
                <w:sz w:val="24"/>
                <w:szCs w:val="24"/>
              </w:rPr>
              <w:t>14</w:t>
            </w:r>
          </w:p>
        </w:tc>
      </w:tr>
      <w:tr w:rsidR="00EC4B6F" w:rsidRPr="00154AE9" w14:paraId="77E8B57C" w14:textId="77777777" w:rsidTr="00EC4B6F">
        <w:trPr>
          <w:trHeight w:val="340"/>
        </w:trPr>
        <w:tc>
          <w:tcPr>
            <w:tcW w:w="6658" w:type="dxa"/>
            <w:tcBorders>
              <w:top w:val="single" w:sz="4" w:space="0" w:color="auto"/>
              <w:left w:val="single" w:sz="4" w:space="0" w:color="auto"/>
              <w:bottom w:val="single" w:sz="4" w:space="0" w:color="auto"/>
              <w:right w:val="single" w:sz="4" w:space="0" w:color="auto"/>
            </w:tcBorders>
            <w:vAlign w:val="center"/>
          </w:tcPr>
          <w:p w14:paraId="17A3479F" w14:textId="23D92020" w:rsidR="00EC4B6F" w:rsidRPr="00154AE9" w:rsidRDefault="00EC4B6F" w:rsidP="00EC4B6F">
            <w:pPr>
              <w:jc w:val="both"/>
              <w:rPr>
                <w:rFonts w:ascii="Arial" w:hAnsi="Arial" w:cs="Arial"/>
                <w:sz w:val="24"/>
                <w:szCs w:val="24"/>
              </w:rPr>
            </w:pPr>
            <w:r w:rsidRPr="00154AE9">
              <w:rPr>
                <w:rFonts w:ascii="Arial" w:hAnsi="Arial" w:cs="Arial"/>
                <w:sz w:val="24"/>
                <w:szCs w:val="24"/>
              </w:rPr>
              <w:t>Tütün/Tütün Mamulleri Ekspertiz ve Değerlendirme Raporları</w:t>
            </w:r>
          </w:p>
        </w:tc>
        <w:tc>
          <w:tcPr>
            <w:tcW w:w="1275" w:type="dxa"/>
            <w:tcBorders>
              <w:top w:val="single" w:sz="4" w:space="0" w:color="auto"/>
              <w:left w:val="single" w:sz="4" w:space="0" w:color="auto"/>
              <w:bottom w:val="single" w:sz="4" w:space="0" w:color="auto"/>
              <w:right w:val="single" w:sz="4" w:space="0" w:color="auto"/>
            </w:tcBorders>
            <w:vAlign w:val="center"/>
          </w:tcPr>
          <w:p w14:paraId="6DFF583B" w14:textId="5BB234FA" w:rsidR="00EC4B6F" w:rsidRPr="00154AE9" w:rsidRDefault="00EC4B6F" w:rsidP="00EC4B6F">
            <w:pPr>
              <w:jc w:val="right"/>
              <w:rPr>
                <w:rFonts w:ascii="Arial" w:hAnsi="Arial" w:cs="Arial"/>
                <w:sz w:val="24"/>
                <w:szCs w:val="24"/>
              </w:rPr>
            </w:pPr>
            <w:r w:rsidRPr="00154AE9">
              <w:rPr>
                <w:rFonts w:ascii="Arial" w:hAnsi="Arial" w:cs="Arial"/>
                <w:sz w:val="24"/>
                <w:szCs w:val="24"/>
              </w:rPr>
              <w:t>128</w:t>
            </w:r>
          </w:p>
        </w:tc>
      </w:tr>
      <w:tr w:rsidR="00EC4B6F" w:rsidRPr="00154AE9" w14:paraId="34CFFEAC" w14:textId="77777777" w:rsidTr="00EC4B6F">
        <w:trPr>
          <w:trHeight w:val="340"/>
        </w:trPr>
        <w:tc>
          <w:tcPr>
            <w:tcW w:w="6658" w:type="dxa"/>
            <w:tcBorders>
              <w:top w:val="single" w:sz="4" w:space="0" w:color="auto"/>
              <w:left w:val="single" w:sz="4" w:space="0" w:color="auto"/>
              <w:bottom w:val="single" w:sz="4" w:space="0" w:color="auto"/>
              <w:right w:val="single" w:sz="4" w:space="0" w:color="auto"/>
            </w:tcBorders>
            <w:vAlign w:val="center"/>
          </w:tcPr>
          <w:p w14:paraId="35873F2C" w14:textId="5EA7545A" w:rsidR="00EC4B6F" w:rsidRPr="00154AE9" w:rsidRDefault="00EC4B6F" w:rsidP="00EC4B6F">
            <w:pPr>
              <w:jc w:val="both"/>
              <w:rPr>
                <w:rFonts w:ascii="Arial" w:hAnsi="Arial" w:cs="Arial"/>
                <w:b/>
                <w:sz w:val="24"/>
                <w:szCs w:val="24"/>
              </w:rPr>
            </w:pPr>
            <w:r w:rsidRPr="00154AE9">
              <w:rPr>
                <w:rFonts w:ascii="Arial" w:hAnsi="Arial" w:cs="Arial"/>
                <w:sz w:val="24"/>
                <w:szCs w:val="24"/>
              </w:rPr>
              <w:t>Alkol/Alkollü İçkiler Ekspertiz ve Değerlendirme Raporları</w:t>
            </w:r>
          </w:p>
        </w:tc>
        <w:tc>
          <w:tcPr>
            <w:tcW w:w="1275" w:type="dxa"/>
            <w:tcBorders>
              <w:top w:val="single" w:sz="4" w:space="0" w:color="auto"/>
              <w:left w:val="single" w:sz="4" w:space="0" w:color="auto"/>
              <w:bottom w:val="single" w:sz="4" w:space="0" w:color="auto"/>
              <w:right w:val="single" w:sz="4" w:space="0" w:color="auto"/>
            </w:tcBorders>
            <w:vAlign w:val="center"/>
          </w:tcPr>
          <w:p w14:paraId="208F4ED5" w14:textId="545BF25C" w:rsidR="00EC4B6F" w:rsidRPr="00154AE9" w:rsidRDefault="00EC4B6F" w:rsidP="00EC4B6F">
            <w:pPr>
              <w:jc w:val="right"/>
              <w:rPr>
                <w:rFonts w:ascii="Arial" w:hAnsi="Arial" w:cs="Arial"/>
                <w:b/>
                <w:sz w:val="24"/>
                <w:szCs w:val="24"/>
              </w:rPr>
            </w:pPr>
            <w:r w:rsidRPr="00154AE9">
              <w:rPr>
                <w:rFonts w:ascii="Arial" w:hAnsi="Arial" w:cs="Arial"/>
                <w:sz w:val="24"/>
                <w:szCs w:val="24"/>
              </w:rPr>
              <w:t>68</w:t>
            </w:r>
          </w:p>
        </w:tc>
      </w:tr>
      <w:tr w:rsidR="00EC4B6F" w:rsidRPr="00154AE9" w14:paraId="1A162671" w14:textId="77777777" w:rsidTr="00EC4B6F">
        <w:trPr>
          <w:trHeight w:val="340"/>
        </w:trPr>
        <w:tc>
          <w:tcPr>
            <w:tcW w:w="6658" w:type="dxa"/>
            <w:tcBorders>
              <w:top w:val="single" w:sz="4" w:space="0" w:color="auto"/>
              <w:left w:val="single" w:sz="4" w:space="0" w:color="auto"/>
              <w:bottom w:val="single" w:sz="4" w:space="0" w:color="auto"/>
              <w:right w:val="single" w:sz="4" w:space="0" w:color="auto"/>
            </w:tcBorders>
            <w:vAlign w:val="center"/>
          </w:tcPr>
          <w:p w14:paraId="2A69D64A" w14:textId="666DA250" w:rsidR="00EC4B6F" w:rsidRPr="00154AE9" w:rsidRDefault="00EC4B6F" w:rsidP="00EC4B6F">
            <w:pPr>
              <w:jc w:val="both"/>
              <w:rPr>
                <w:rFonts w:ascii="Arial" w:hAnsi="Arial" w:cs="Arial"/>
                <w:b/>
                <w:sz w:val="24"/>
                <w:szCs w:val="24"/>
              </w:rPr>
            </w:pPr>
            <w:r w:rsidRPr="00154AE9">
              <w:rPr>
                <w:rFonts w:ascii="Arial" w:hAnsi="Arial" w:cs="Arial"/>
                <w:sz w:val="24"/>
                <w:szCs w:val="24"/>
              </w:rPr>
              <w:t>Alkol Ticaret Platformuna Firma Kayıt Başvuru Dosya Sayısı</w:t>
            </w:r>
          </w:p>
        </w:tc>
        <w:tc>
          <w:tcPr>
            <w:tcW w:w="1275" w:type="dxa"/>
            <w:tcBorders>
              <w:top w:val="single" w:sz="4" w:space="0" w:color="auto"/>
              <w:left w:val="single" w:sz="4" w:space="0" w:color="auto"/>
              <w:bottom w:val="single" w:sz="4" w:space="0" w:color="auto"/>
              <w:right w:val="single" w:sz="4" w:space="0" w:color="auto"/>
            </w:tcBorders>
            <w:vAlign w:val="center"/>
          </w:tcPr>
          <w:p w14:paraId="394EAB80" w14:textId="16F8D0AD" w:rsidR="00EC4B6F" w:rsidRPr="00154AE9" w:rsidRDefault="00EC4B6F" w:rsidP="00EC4B6F">
            <w:pPr>
              <w:jc w:val="right"/>
              <w:rPr>
                <w:rFonts w:ascii="Arial" w:hAnsi="Arial" w:cs="Arial"/>
                <w:b/>
                <w:sz w:val="24"/>
                <w:szCs w:val="24"/>
              </w:rPr>
            </w:pPr>
            <w:r w:rsidRPr="00154AE9">
              <w:rPr>
                <w:rFonts w:ascii="Arial" w:hAnsi="Arial" w:cs="Arial"/>
                <w:sz w:val="24"/>
                <w:szCs w:val="24"/>
              </w:rPr>
              <w:t>270</w:t>
            </w:r>
          </w:p>
        </w:tc>
      </w:tr>
    </w:tbl>
    <w:p w14:paraId="3FE2E647" w14:textId="77777777" w:rsidR="000E7D18" w:rsidRPr="00154AE9" w:rsidRDefault="000E7D18" w:rsidP="000E7D18">
      <w:pPr>
        <w:pStyle w:val="11"/>
        <w:spacing w:before="0" w:line="240" w:lineRule="auto"/>
        <w:ind w:left="567"/>
        <w:rPr>
          <w:rFonts w:ascii="Arial" w:hAnsi="Arial" w:cs="Arial"/>
          <w:sz w:val="24"/>
          <w:szCs w:val="24"/>
          <w:lang w:val="tr-TR"/>
        </w:rPr>
      </w:pPr>
    </w:p>
    <w:p w14:paraId="3D737BD9" w14:textId="1B30F2E4" w:rsidR="00975C10" w:rsidRPr="00154AE9" w:rsidRDefault="00DE7E44" w:rsidP="00932B4B">
      <w:pPr>
        <w:pStyle w:val="11"/>
        <w:spacing w:line="240" w:lineRule="auto"/>
        <w:ind w:left="567"/>
        <w:rPr>
          <w:rFonts w:ascii="Arial" w:hAnsi="Arial" w:cs="Arial"/>
          <w:sz w:val="24"/>
          <w:szCs w:val="24"/>
        </w:rPr>
      </w:pPr>
      <w:r w:rsidRPr="00154AE9">
        <w:rPr>
          <w:rFonts w:ascii="Arial" w:hAnsi="Arial" w:cs="Arial"/>
          <w:sz w:val="24"/>
          <w:szCs w:val="24"/>
          <w:lang w:val="tr-TR"/>
        </w:rPr>
        <w:t>1.8.</w:t>
      </w:r>
      <w:r w:rsidR="00AF64E1" w:rsidRPr="00154AE9">
        <w:rPr>
          <w:rFonts w:ascii="Arial" w:hAnsi="Arial" w:cs="Arial"/>
          <w:sz w:val="24"/>
          <w:szCs w:val="24"/>
        </w:rPr>
        <w:t xml:space="preserve">Taklit Tağşişten </w:t>
      </w:r>
      <w:r w:rsidRPr="00154AE9">
        <w:rPr>
          <w:rFonts w:ascii="Arial" w:hAnsi="Arial" w:cs="Arial"/>
          <w:sz w:val="24"/>
          <w:szCs w:val="24"/>
        </w:rPr>
        <w:t xml:space="preserve">Yayınlanan </w:t>
      </w:r>
      <w:proofErr w:type="spellStart"/>
      <w:r w:rsidRPr="00154AE9">
        <w:rPr>
          <w:rFonts w:ascii="Arial" w:hAnsi="Arial" w:cs="Arial"/>
          <w:sz w:val="24"/>
          <w:szCs w:val="24"/>
        </w:rPr>
        <w:t>Işletme</w:t>
      </w:r>
      <w:proofErr w:type="spellEnd"/>
      <w:r w:rsidRPr="00154AE9">
        <w:rPr>
          <w:rFonts w:ascii="Arial" w:hAnsi="Arial" w:cs="Arial"/>
          <w:sz w:val="24"/>
          <w:szCs w:val="24"/>
        </w:rPr>
        <w:t xml:space="preserve"> Sayısı </w:t>
      </w:r>
    </w:p>
    <w:p w14:paraId="658C1B9B" w14:textId="5FD919D1" w:rsidR="00636DBC" w:rsidRPr="00154AE9" w:rsidRDefault="00EC4B6F" w:rsidP="00986D32">
      <w:pPr>
        <w:pStyle w:val="11"/>
        <w:spacing w:after="0"/>
        <w:rPr>
          <w:rFonts w:ascii="Arial" w:hAnsi="Arial" w:cs="Arial"/>
          <w:b w:val="0"/>
          <w:sz w:val="24"/>
          <w:szCs w:val="24"/>
        </w:rPr>
      </w:pPr>
      <w:r w:rsidRPr="00154AE9">
        <w:rPr>
          <w:rFonts w:ascii="Arial" w:hAnsi="Arial" w:cs="Arial"/>
          <w:b w:val="0"/>
          <w:sz w:val="24"/>
          <w:szCs w:val="24"/>
        </w:rPr>
        <w:t>2025 yılı içerisinde 68 işletme için taklit tağşiş paylaşımı yapılmıştır.</w:t>
      </w:r>
    </w:p>
    <w:p w14:paraId="26C04317" w14:textId="77777777" w:rsidR="000E7D18" w:rsidRPr="00154AE9" w:rsidRDefault="000E7D18" w:rsidP="000E7D18">
      <w:pPr>
        <w:pStyle w:val="11"/>
        <w:spacing w:before="0" w:after="0"/>
        <w:rPr>
          <w:rFonts w:ascii="Arial" w:hAnsi="Arial" w:cs="Arial"/>
          <w:b w:val="0"/>
          <w:sz w:val="24"/>
          <w:szCs w:val="24"/>
        </w:rPr>
      </w:pPr>
    </w:p>
    <w:p w14:paraId="5F9F65E3" w14:textId="5015FF3F" w:rsidR="00975C10" w:rsidRPr="00154AE9" w:rsidRDefault="00DE7E44" w:rsidP="00932B4B">
      <w:pPr>
        <w:pStyle w:val="11"/>
        <w:spacing w:line="240" w:lineRule="auto"/>
        <w:ind w:left="567"/>
        <w:rPr>
          <w:rFonts w:ascii="Arial" w:hAnsi="Arial" w:cs="Arial"/>
          <w:sz w:val="24"/>
          <w:szCs w:val="24"/>
          <w:lang w:val="tr-TR"/>
        </w:rPr>
      </w:pPr>
      <w:r w:rsidRPr="00154AE9">
        <w:rPr>
          <w:rFonts w:ascii="Arial" w:hAnsi="Arial" w:cs="Arial"/>
          <w:sz w:val="24"/>
          <w:szCs w:val="24"/>
          <w:lang w:val="tr-TR"/>
        </w:rPr>
        <w:t xml:space="preserve">1.9. </w:t>
      </w:r>
      <w:r w:rsidR="00AF64E1" w:rsidRPr="00154AE9">
        <w:rPr>
          <w:rFonts w:ascii="Arial" w:hAnsi="Arial" w:cs="Arial"/>
          <w:sz w:val="24"/>
          <w:szCs w:val="24"/>
        </w:rPr>
        <w:t xml:space="preserve">Gıda Sağlık Sertifikası </w:t>
      </w:r>
      <w:r w:rsidRPr="00154AE9">
        <w:rPr>
          <w:rFonts w:ascii="Arial" w:hAnsi="Arial" w:cs="Arial"/>
          <w:sz w:val="24"/>
          <w:szCs w:val="24"/>
        </w:rPr>
        <w:t>Sayısı</w:t>
      </w:r>
      <w:r w:rsidRPr="00154AE9">
        <w:rPr>
          <w:rFonts w:ascii="Arial" w:hAnsi="Arial" w:cs="Arial"/>
          <w:sz w:val="24"/>
          <w:szCs w:val="24"/>
          <w:lang w:val="tr-TR"/>
        </w:rPr>
        <w:t xml:space="preserve"> </w:t>
      </w:r>
    </w:p>
    <w:p w14:paraId="76EDE57B" w14:textId="00D5375F" w:rsidR="00237140" w:rsidRPr="00154AE9" w:rsidRDefault="00237140" w:rsidP="00986D32">
      <w:pPr>
        <w:pStyle w:val="11"/>
        <w:spacing w:after="0"/>
        <w:rPr>
          <w:rFonts w:ascii="Arial" w:hAnsi="Arial" w:cs="Arial"/>
          <w:b w:val="0"/>
          <w:sz w:val="24"/>
          <w:szCs w:val="24"/>
          <w:lang w:val="tr-TR"/>
        </w:rPr>
      </w:pPr>
      <w:r w:rsidRPr="00154AE9">
        <w:rPr>
          <w:rFonts w:ascii="Arial" w:hAnsi="Arial" w:cs="Arial"/>
          <w:b w:val="0"/>
          <w:sz w:val="24"/>
          <w:szCs w:val="24"/>
          <w:lang w:val="tr-TR"/>
        </w:rPr>
        <w:t>Gıda Sağlık Sertifikası</w:t>
      </w:r>
      <w:r w:rsidR="009D590E" w:rsidRPr="00154AE9">
        <w:rPr>
          <w:rFonts w:ascii="Arial" w:hAnsi="Arial" w:cs="Arial"/>
          <w:b w:val="0"/>
          <w:sz w:val="24"/>
          <w:szCs w:val="24"/>
          <w:lang w:val="tr-TR"/>
        </w:rPr>
        <w:t xml:space="preserve"> İl ve İlçe Müdürlüklerimizce düzenlenmemektedir.</w:t>
      </w:r>
    </w:p>
    <w:p w14:paraId="0EB9E6DF" w14:textId="77777777" w:rsidR="000E7D18" w:rsidRPr="00154AE9" w:rsidRDefault="000E7D18" w:rsidP="000E7D18">
      <w:pPr>
        <w:pStyle w:val="11"/>
        <w:spacing w:before="0" w:after="0"/>
        <w:rPr>
          <w:rFonts w:ascii="Arial" w:hAnsi="Arial" w:cs="Arial"/>
          <w:b w:val="0"/>
          <w:sz w:val="24"/>
          <w:szCs w:val="24"/>
          <w:lang w:val="tr-TR"/>
        </w:rPr>
      </w:pPr>
    </w:p>
    <w:p w14:paraId="3ACA1E4F" w14:textId="3C40D1B2" w:rsidR="00975C10" w:rsidRPr="00154AE9" w:rsidRDefault="00DE7E44" w:rsidP="00932B4B">
      <w:pPr>
        <w:pStyle w:val="11"/>
        <w:spacing w:line="240" w:lineRule="auto"/>
        <w:ind w:left="567"/>
        <w:rPr>
          <w:rFonts w:ascii="Arial" w:hAnsi="Arial" w:cs="Arial"/>
          <w:sz w:val="24"/>
          <w:szCs w:val="24"/>
        </w:rPr>
      </w:pPr>
      <w:r w:rsidRPr="00154AE9">
        <w:rPr>
          <w:rFonts w:ascii="Arial" w:hAnsi="Arial" w:cs="Arial"/>
          <w:sz w:val="24"/>
          <w:szCs w:val="24"/>
          <w:lang w:val="tr-TR"/>
        </w:rPr>
        <w:t xml:space="preserve">1.10. </w:t>
      </w:r>
      <w:r w:rsidR="00AF64E1" w:rsidRPr="00154AE9">
        <w:rPr>
          <w:rFonts w:ascii="Arial" w:hAnsi="Arial" w:cs="Arial"/>
          <w:sz w:val="24"/>
          <w:szCs w:val="24"/>
        </w:rPr>
        <w:t>Okullarda eğitim verilen öğrenci sayıları</w:t>
      </w:r>
      <w:r w:rsidR="00AF64E1" w:rsidRPr="00154AE9">
        <w:rPr>
          <w:rFonts w:ascii="Arial" w:hAnsi="Arial" w:cs="Arial"/>
          <w:sz w:val="24"/>
          <w:szCs w:val="24"/>
          <w:lang w:val="tr-TR"/>
        </w:rPr>
        <w:t xml:space="preserve"> </w:t>
      </w:r>
      <w:r w:rsidR="00AF64E1" w:rsidRPr="00154AE9">
        <w:rPr>
          <w:rFonts w:ascii="Arial" w:hAnsi="Arial" w:cs="Arial"/>
          <w:sz w:val="24"/>
          <w:szCs w:val="24"/>
        </w:rPr>
        <w:t>verilecektir</w:t>
      </w:r>
      <w:r w:rsidR="00AF64E1" w:rsidRPr="00154AE9">
        <w:rPr>
          <w:rFonts w:ascii="Arial" w:hAnsi="Arial" w:cs="Arial"/>
          <w:sz w:val="24"/>
          <w:szCs w:val="24"/>
          <w:lang w:val="tr-TR"/>
        </w:rPr>
        <w:t>.</w:t>
      </w:r>
      <w:bookmarkEnd w:id="62"/>
    </w:p>
    <w:p w14:paraId="05687355" w14:textId="40C9BDA2" w:rsidR="00EC4B6F" w:rsidRPr="00154AE9" w:rsidRDefault="00EC4B6F" w:rsidP="00986D32">
      <w:pPr>
        <w:pStyle w:val="3-normalyaz0"/>
        <w:spacing w:before="120" w:beforeAutospacing="0" w:after="0" w:afterAutospacing="0"/>
        <w:jc w:val="both"/>
        <w:rPr>
          <w:rFonts w:ascii="Arial" w:hAnsi="Arial" w:cs="Arial"/>
        </w:rPr>
      </w:pPr>
      <w:r w:rsidRPr="00154AE9">
        <w:rPr>
          <w:rFonts w:ascii="Arial" w:hAnsi="Arial" w:cs="Arial"/>
        </w:rPr>
        <w:t>2.089 öğrenciye “Güvenilir Gıda, Gıda Kayıpları ve İsrafı” konusunda eğitim verilmiştir.</w:t>
      </w:r>
    </w:p>
    <w:p w14:paraId="167CB5B0" w14:textId="77777777" w:rsidR="000E7D18" w:rsidRPr="00154AE9" w:rsidRDefault="000E7D18" w:rsidP="000E7D18">
      <w:pPr>
        <w:pStyle w:val="3-normalyaz0"/>
        <w:spacing w:before="0" w:beforeAutospacing="0" w:after="0" w:afterAutospacing="0"/>
        <w:jc w:val="both"/>
        <w:rPr>
          <w:rFonts w:ascii="Arial" w:hAnsi="Arial" w:cs="Arial"/>
        </w:rPr>
      </w:pPr>
    </w:p>
    <w:p w14:paraId="5E45972E" w14:textId="1672276C" w:rsidR="00CD4D0D" w:rsidRPr="00154AE9" w:rsidRDefault="00EC4B6F" w:rsidP="00932B4B">
      <w:pPr>
        <w:pStyle w:val="11"/>
        <w:spacing w:line="240" w:lineRule="auto"/>
        <w:ind w:left="567"/>
        <w:rPr>
          <w:rFonts w:ascii="Arial" w:hAnsi="Arial" w:cs="Arial"/>
          <w:sz w:val="24"/>
          <w:szCs w:val="24"/>
          <w:lang w:val="tr-TR"/>
        </w:rPr>
      </w:pPr>
      <w:r w:rsidRPr="00154AE9">
        <w:rPr>
          <w:rFonts w:ascii="Arial" w:hAnsi="Arial" w:cs="Arial"/>
          <w:sz w:val="24"/>
          <w:szCs w:val="24"/>
          <w:lang w:val="tr-TR"/>
        </w:rPr>
        <w:t xml:space="preserve">1.11. </w:t>
      </w:r>
      <w:r w:rsidR="009C399F" w:rsidRPr="00154AE9">
        <w:rPr>
          <w:rFonts w:ascii="Arial" w:hAnsi="Arial" w:cs="Arial"/>
          <w:sz w:val="24"/>
          <w:szCs w:val="24"/>
          <w:lang w:val="tr-TR"/>
        </w:rPr>
        <w:t>D</w:t>
      </w:r>
      <w:proofErr w:type="spellStart"/>
      <w:r w:rsidR="00CD4D0D" w:rsidRPr="00154AE9">
        <w:rPr>
          <w:rFonts w:ascii="Arial" w:hAnsi="Arial" w:cs="Arial"/>
          <w:sz w:val="24"/>
          <w:szCs w:val="24"/>
        </w:rPr>
        <w:t>iğer</w:t>
      </w:r>
      <w:proofErr w:type="spellEnd"/>
      <w:r w:rsidR="00CD4D0D" w:rsidRPr="00154AE9">
        <w:rPr>
          <w:rFonts w:ascii="Arial" w:hAnsi="Arial" w:cs="Arial"/>
          <w:sz w:val="24"/>
          <w:szCs w:val="24"/>
        </w:rPr>
        <w:t xml:space="preserve"> </w:t>
      </w:r>
      <w:r w:rsidRPr="00154AE9">
        <w:rPr>
          <w:rFonts w:ascii="Arial" w:hAnsi="Arial" w:cs="Arial"/>
          <w:sz w:val="24"/>
          <w:szCs w:val="24"/>
          <w:lang w:val="tr-TR"/>
        </w:rPr>
        <w:t xml:space="preserve">Faaliyetler </w:t>
      </w:r>
    </w:p>
    <w:p w14:paraId="2748CBB9" w14:textId="0B466024" w:rsidR="00EC4B6F" w:rsidRPr="00154AE9" w:rsidRDefault="00EC4B6F" w:rsidP="00986D32">
      <w:pPr>
        <w:pStyle w:val="3-normalyaz0"/>
        <w:spacing w:before="120" w:beforeAutospacing="0" w:after="0" w:afterAutospacing="0" w:line="276" w:lineRule="auto"/>
        <w:jc w:val="both"/>
        <w:rPr>
          <w:rFonts w:ascii="Arial" w:hAnsi="Arial" w:cs="Arial"/>
        </w:rPr>
      </w:pPr>
      <w:r w:rsidRPr="00154AE9">
        <w:rPr>
          <w:rFonts w:ascii="Arial" w:hAnsi="Arial" w:cs="Arial"/>
        </w:rPr>
        <w:t xml:space="preserve">2025 yılı içerisinde 3.873 Alo Gıda başvurusunda bulunulmuş, 3.447 denetim yapılarak 297 adet idari yaptırım sonucunda 26.798.112 TL idari para cezası uygulanmış ve 17 adet Savcılığa Suç Duyurusunda bulunulmuştur. Yıl içinde Gıda ve Yem işletmelerine toplamda 369 adet HACCP Gıda Güvenliği Yönetimi Sistemi tetkikleri gerçekleştirilerek gıda ve yem üretim işletmelerinin mevzuat yükümlülüklerine riayet edip etmediğinin detaylı denetimleri yapılmıştır. Süt ve Süt Ürünlerinin sağlık açısından değeri konusunda toplumu bilinçlendirmek amacıyla Dünya Süt Günü etkinliği düzenlenmiştir. Dünya Gıda Günü kapsamında 2 lisede etkinlikler düzenlenmiş ve 1 lisede balık-ekmek dağıtımı gerçekleştirilmiştir. İlçe Milli Eğitim Müdürlüğü, İlçe Sağlık Müdürlüğü ve İlçe Tarım ve Orman Müdürlüklerince oluşturulan komisyonlar tarafından İl genelindeki tüm okul kantinleri </w:t>
      </w:r>
      <w:proofErr w:type="gramStart"/>
      <w:r w:rsidRPr="00154AE9">
        <w:rPr>
          <w:rFonts w:ascii="Arial" w:hAnsi="Arial" w:cs="Arial"/>
        </w:rPr>
        <w:t>hijyen</w:t>
      </w:r>
      <w:proofErr w:type="gramEnd"/>
      <w:r w:rsidRPr="00154AE9">
        <w:rPr>
          <w:rFonts w:ascii="Arial" w:hAnsi="Arial" w:cs="Arial"/>
        </w:rPr>
        <w:t xml:space="preserve"> ve ürün satışları yönünden mevzuatlara uygunlukları açısından yılda 2 defa denetlenmektedir.</w:t>
      </w:r>
    </w:p>
    <w:p w14:paraId="25E30BBD" w14:textId="3BFCEB23" w:rsidR="00160A96" w:rsidRPr="00154AE9" w:rsidRDefault="00160A96" w:rsidP="00986D32">
      <w:pPr>
        <w:pStyle w:val="3-normalyaz0"/>
        <w:spacing w:before="0" w:beforeAutospacing="0" w:after="0" w:afterAutospacing="0" w:line="276" w:lineRule="auto"/>
        <w:jc w:val="both"/>
        <w:rPr>
          <w:rFonts w:ascii="Arial" w:hAnsi="Arial" w:cs="Arial"/>
        </w:rPr>
      </w:pPr>
    </w:p>
    <w:p w14:paraId="70D57275" w14:textId="044295E9" w:rsidR="00F1343C" w:rsidRPr="00154AE9" w:rsidRDefault="00F1343C" w:rsidP="00160A96">
      <w:pPr>
        <w:pStyle w:val="3-normalyaz0"/>
        <w:spacing w:before="0" w:beforeAutospacing="0" w:after="0" w:afterAutospacing="0"/>
        <w:jc w:val="both"/>
        <w:rPr>
          <w:rFonts w:ascii="Arial" w:hAnsi="Arial" w:cs="Arial"/>
        </w:rPr>
      </w:pPr>
    </w:p>
    <w:p w14:paraId="097DC950" w14:textId="73B289A0" w:rsidR="00F1343C" w:rsidRPr="00154AE9" w:rsidRDefault="00F1343C" w:rsidP="00160A96">
      <w:pPr>
        <w:pStyle w:val="3-normalyaz0"/>
        <w:spacing w:before="0" w:beforeAutospacing="0" w:after="0" w:afterAutospacing="0"/>
        <w:jc w:val="both"/>
        <w:rPr>
          <w:rFonts w:ascii="Arial" w:hAnsi="Arial" w:cs="Arial"/>
        </w:rPr>
      </w:pPr>
    </w:p>
    <w:p w14:paraId="2356B776" w14:textId="5AC1D256" w:rsidR="006342DB" w:rsidRPr="00154AE9" w:rsidRDefault="006342DB" w:rsidP="00160A96">
      <w:pPr>
        <w:pStyle w:val="3-normalyaz0"/>
        <w:spacing w:before="0" w:beforeAutospacing="0" w:after="0" w:afterAutospacing="0"/>
        <w:jc w:val="both"/>
        <w:rPr>
          <w:rFonts w:ascii="Arial" w:hAnsi="Arial" w:cs="Arial"/>
        </w:rPr>
      </w:pPr>
    </w:p>
    <w:p w14:paraId="58AF1A1D" w14:textId="0488CFAD" w:rsidR="006342DB" w:rsidRPr="00154AE9" w:rsidRDefault="006342DB" w:rsidP="00160A96">
      <w:pPr>
        <w:pStyle w:val="3-normalyaz0"/>
        <w:spacing w:before="0" w:beforeAutospacing="0" w:after="0" w:afterAutospacing="0"/>
        <w:jc w:val="both"/>
        <w:rPr>
          <w:rFonts w:ascii="Arial" w:hAnsi="Arial" w:cs="Arial"/>
        </w:rPr>
      </w:pPr>
    </w:p>
    <w:p w14:paraId="0F93D127" w14:textId="6CE7B3B5" w:rsidR="006342DB" w:rsidRPr="00154AE9" w:rsidRDefault="006342DB" w:rsidP="00160A96">
      <w:pPr>
        <w:pStyle w:val="3-normalyaz0"/>
        <w:spacing w:before="0" w:beforeAutospacing="0" w:after="0" w:afterAutospacing="0"/>
        <w:jc w:val="both"/>
        <w:rPr>
          <w:rFonts w:ascii="Arial" w:hAnsi="Arial" w:cs="Arial"/>
        </w:rPr>
      </w:pPr>
    </w:p>
    <w:p w14:paraId="0FE6083D" w14:textId="7ABC3212" w:rsidR="006342DB" w:rsidRPr="00154AE9" w:rsidRDefault="006342DB" w:rsidP="00160A96">
      <w:pPr>
        <w:pStyle w:val="3-normalyaz0"/>
        <w:spacing w:before="0" w:beforeAutospacing="0" w:after="0" w:afterAutospacing="0"/>
        <w:jc w:val="both"/>
        <w:rPr>
          <w:rFonts w:ascii="Arial" w:hAnsi="Arial" w:cs="Arial"/>
        </w:rPr>
      </w:pPr>
    </w:p>
    <w:p w14:paraId="20D9E1FD" w14:textId="77777777" w:rsidR="00CC6033" w:rsidRPr="00154AE9" w:rsidRDefault="00CC6033" w:rsidP="00160A96">
      <w:pPr>
        <w:pStyle w:val="3-normalyaz0"/>
        <w:spacing w:before="0" w:beforeAutospacing="0" w:after="0" w:afterAutospacing="0"/>
        <w:jc w:val="both"/>
        <w:rPr>
          <w:rFonts w:ascii="Arial" w:hAnsi="Arial" w:cs="Arial"/>
        </w:rPr>
      </w:pPr>
    </w:p>
    <w:p w14:paraId="6EB18864" w14:textId="433D1FF3" w:rsidR="006342DB" w:rsidRPr="00154AE9" w:rsidRDefault="006342DB" w:rsidP="00160A96">
      <w:pPr>
        <w:pStyle w:val="3-normalyaz0"/>
        <w:spacing w:before="0" w:beforeAutospacing="0" w:after="0" w:afterAutospacing="0"/>
        <w:jc w:val="both"/>
        <w:rPr>
          <w:rFonts w:ascii="Arial" w:hAnsi="Arial" w:cs="Arial"/>
        </w:rPr>
      </w:pPr>
    </w:p>
    <w:p w14:paraId="1AFF7343" w14:textId="70D79C7E" w:rsidR="006342DB" w:rsidRPr="00154AE9" w:rsidRDefault="006342DB" w:rsidP="00160A96">
      <w:pPr>
        <w:pStyle w:val="3-normalyaz0"/>
        <w:spacing w:before="0" w:beforeAutospacing="0" w:after="0" w:afterAutospacing="0"/>
        <w:jc w:val="both"/>
        <w:rPr>
          <w:rFonts w:ascii="Arial" w:hAnsi="Arial" w:cs="Arial"/>
        </w:rPr>
      </w:pPr>
    </w:p>
    <w:p w14:paraId="1A9B794C" w14:textId="77777777" w:rsidR="006342DB" w:rsidRPr="00154AE9" w:rsidRDefault="006342DB" w:rsidP="00160A96">
      <w:pPr>
        <w:pStyle w:val="3-normalyaz0"/>
        <w:spacing w:before="0" w:beforeAutospacing="0" w:after="0" w:afterAutospacing="0"/>
        <w:jc w:val="both"/>
        <w:rPr>
          <w:rFonts w:ascii="Arial" w:hAnsi="Arial" w:cs="Arial"/>
        </w:rPr>
      </w:pPr>
    </w:p>
    <w:p w14:paraId="29A01085" w14:textId="77777777" w:rsidR="008128DF" w:rsidRPr="00154AE9" w:rsidRDefault="008128DF" w:rsidP="00D656C2">
      <w:pPr>
        <w:pStyle w:val="Balk3"/>
        <w:numPr>
          <w:ilvl w:val="1"/>
          <w:numId w:val="14"/>
        </w:numPr>
        <w:spacing w:before="60"/>
        <w:ind w:left="357" w:hanging="357"/>
        <w:rPr>
          <w:sz w:val="24"/>
          <w:szCs w:val="24"/>
        </w:rPr>
      </w:pPr>
      <w:bookmarkStart w:id="64" w:name="_Toc220657488"/>
      <w:r w:rsidRPr="00154AE9">
        <w:rPr>
          <w:sz w:val="24"/>
          <w:szCs w:val="24"/>
        </w:rPr>
        <w:lastRenderedPageBreak/>
        <w:t>Bitkisel Üretim ve Bitki Sağlığı Şube Müdürlüğü</w:t>
      </w:r>
      <w:bookmarkEnd w:id="64"/>
    </w:p>
    <w:p w14:paraId="6D585933" w14:textId="57201338" w:rsidR="008128DF" w:rsidRPr="00154AE9" w:rsidRDefault="00F1343C" w:rsidP="00932B4B">
      <w:pPr>
        <w:pStyle w:val="ListeParagraf"/>
        <w:spacing w:before="120" w:after="120" w:line="240" w:lineRule="auto"/>
        <w:ind w:left="567"/>
        <w:rPr>
          <w:rFonts w:ascii="Arial" w:hAnsi="Arial" w:cs="Arial"/>
          <w:sz w:val="24"/>
          <w:szCs w:val="24"/>
        </w:rPr>
      </w:pPr>
      <w:r w:rsidRPr="00154AE9">
        <w:rPr>
          <w:rFonts w:ascii="Arial" w:hAnsi="Arial" w:cs="Arial"/>
          <w:b/>
          <w:sz w:val="24"/>
          <w:szCs w:val="24"/>
          <w:lang w:val="tr-TR"/>
        </w:rPr>
        <w:t xml:space="preserve">2.1. </w:t>
      </w:r>
      <w:r w:rsidR="008128DF" w:rsidRPr="00154AE9">
        <w:rPr>
          <w:rFonts w:ascii="Arial" w:hAnsi="Arial" w:cs="Arial"/>
          <w:b/>
          <w:sz w:val="24"/>
          <w:szCs w:val="24"/>
        </w:rPr>
        <w:t>B</w:t>
      </w:r>
      <w:r w:rsidRPr="00154AE9">
        <w:rPr>
          <w:rFonts w:ascii="Arial" w:hAnsi="Arial" w:cs="Arial"/>
          <w:b/>
          <w:sz w:val="24"/>
          <w:szCs w:val="24"/>
        </w:rPr>
        <w:t xml:space="preserve">itkisel </w:t>
      </w:r>
      <w:r w:rsidRPr="00154AE9">
        <w:rPr>
          <w:rFonts w:ascii="Arial" w:hAnsi="Arial" w:cs="Arial"/>
          <w:b/>
          <w:sz w:val="24"/>
          <w:szCs w:val="24"/>
          <w:lang w:val="tr-TR"/>
        </w:rPr>
        <w:t>Ü</w:t>
      </w:r>
      <w:proofErr w:type="spellStart"/>
      <w:r w:rsidR="008128DF" w:rsidRPr="00154AE9">
        <w:rPr>
          <w:rFonts w:ascii="Arial" w:hAnsi="Arial" w:cs="Arial"/>
          <w:b/>
          <w:sz w:val="24"/>
          <w:szCs w:val="24"/>
        </w:rPr>
        <w:t>retim</w:t>
      </w:r>
      <w:proofErr w:type="spellEnd"/>
      <w:r w:rsidR="008128DF" w:rsidRPr="00154AE9">
        <w:rPr>
          <w:rFonts w:ascii="Arial" w:hAnsi="Arial" w:cs="Arial"/>
          <w:b/>
          <w:sz w:val="24"/>
          <w:szCs w:val="24"/>
        </w:rPr>
        <w:t xml:space="preserve"> </w:t>
      </w:r>
      <w:r w:rsidRPr="00154AE9">
        <w:rPr>
          <w:rFonts w:ascii="Arial" w:hAnsi="Arial" w:cs="Arial"/>
          <w:b/>
          <w:sz w:val="24"/>
          <w:szCs w:val="24"/>
        </w:rPr>
        <w:t>Verileri</w:t>
      </w:r>
      <w:r w:rsidRPr="00154AE9">
        <w:rPr>
          <w:rFonts w:ascii="Arial" w:hAnsi="Arial" w:cs="Arial"/>
          <w:sz w:val="24"/>
          <w:szCs w:val="24"/>
        </w:rPr>
        <w:t xml:space="preserve"> </w:t>
      </w:r>
    </w:p>
    <w:p w14:paraId="772C2477" w14:textId="69EEE361" w:rsidR="00121CED" w:rsidRPr="00154AE9" w:rsidRDefault="00121CED" w:rsidP="00121CED">
      <w:pPr>
        <w:widowControl w:val="0"/>
        <w:autoSpaceDE w:val="0"/>
        <w:autoSpaceDN w:val="0"/>
        <w:adjustRightInd w:val="0"/>
        <w:spacing w:line="276" w:lineRule="auto"/>
        <w:rPr>
          <w:rFonts w:ascii="Arial" w:hAnsi="Arial" w:cs="Arial"/>
          <w:b/>
          <w:sz w:val="24"/>
          <w:szCs w:val="24"/>
        </w:rPr>
      </w:pPr>
      <w:r w:rsidRPr="00154AE9">
        <w:rPr>
          <w:rFonts w:ascii="Arial" w:hAnsi="Arial" w:cs="Arial"/>
          <w:b/>
          <w:sz w:val="24"/>
          <w:szCs w:val="24"/>
        </w:rPr>
        <w:t>Meyveler</w:t>
      </w:r>
    </w:p>
    <w:p w14:paraId="02ED351A" w14:textId="3F310299" w:rsidR="00121CED" w:rsidRPr="00653803" w:rsidRDefault="00121CED" w:rsidP="00121CED">
      <w:pPr>
        <w:widowControl w:val="0"/>
        <w:autoSpaceDE w:val="0"/>
        <w:autoSpaceDN w:val="0"/>
        <w:adjustRightInd w:val="0"/>
        <w:spacing w:line="276" w:lineRule="auto"/>
        <w:jc w:val="both"/>
        <w:rPr>
          <w:rFonts w:ascii="Arial" w:hAnsi="Arial" w:cs="Arial"/>
          <w:sz w:val="24"/>
          <w:szCs w:val="24"/>
        </w:rPr>
      </w:pPr>
      <w:r w:rsidRPr="00653803">
        <w:rPr>
          <w:rFonts w:ascii="Arial" w:hAnsi="Arial" w:cs="Arial"/>
          <w:sz w:val="24"/>
          <w:szCs w:val="24"/>
        </w:rPr>
        <w:t xml:space="preserve">İlimiz sahip olduğu iklim ve toprak şartları ile meyvecilik için çok önemli potansiyele sahiptir.  İlimiz </w:t>
      </w:r>
      <w:r w:rsidR="00653803" w:rsidRPr="00653803">
        <w:rPr>
          <w:rFonts w:ascii="Arial" w:hAnsi="Arial" w:cs="Arial"/>
          <w:sz w:val="24"/>
          <w:szCs w:val="24"/>
        </w:rPr>
        <w:t>tarım alanlarının yaklaşık % 27’</w:t>
      </w:r>
      <w:r w:rsidRPr="00653803">
        <w:rPr>
          <w:rFonts w:ascii="Arial" w:hAnsi="Arial" w:cs="Arial"/>
          <w:sz w:val="24"/>
          <w:szCs w:val="24"/>
        </w:rPr>
        <w:t xml:space="preserve">si ( bağ ve zeytin </w:t>
      </w:r>
      <w:proofErr w:type="gramStart"/>
      <w:r w:rsidRPr="00653803">
        <w:rPr>
          <w:rFonts w:ascii="Arial" w:hAnsi="Arial" w:cs="Arial"/>
          <w:sz w:val="24"/>
          <w:szCs w:val="24"/>
        </w:rPr>
        <w:t>dahil</w:t>
      </w:r>
      <w:proofErr w:type="gramEnd"/>
      <w:r w:rsidRPr="00653803">
        <w:rPr>
          <w:rFonts w:ascii="Arial" w:hAnsi="Arial" w:cs="Arial"/>
          <w:sz w:val="24"/>
          <w:szCs w:val="24"/>
        </w:rPr>
        <w:t xml:space="preserve">) meyve alanıdır. Ülkemiz meyve üretimi dikkate alındığında, ilimiz sofralık zeytin, armut, ahududu, böğürtlen, </w:t>
      </w:r>
      <w:proofErr w:type="spellStart"/>
      <w:r w:rsidRPr="00653803">
        <w:rPr>
          <w:rFonts w:ascii="Arial" w:hAnsi="Arial" w:cs="Arial"/>
          <w:sz w:val="24"/>
          <w:szCs w:val="24"/>
        </w:rPr>
        <w:t>maviyemiş</w:t>
      </w:r>
      <w:proofErr w:type="spellEnd"/>
      <w:r w:rsidR="00653803">
        <w:rPr>
          <w:rFonts w:ascii="Arial" w:hAnsi="Arial" w:cs="Arial"/>
          <w:sz w:val="24"/>
          <w:szCs w:val="24"/>
        </w:rPr>
        <w:t>, muşmula ve kivi üretiminde 1</w:t>
      </w:r>
      <w:proofErr w:type="gramStart"/>
      <w:r w:rsidR="00653803">
        <w:rPr>
          <w:rFonts w:ascii="Arial" w:hAnsi="Arial" w:cs="Arial"/>
          <w:sz w:val="24"/>
          <w:szCs w:val="24"/>
        </w:rPr>
        <w:t>.,</w:t>
      </w:r>
      <w:proofErr w:type="gramEnd"/>
      <w:r w:rsidR="00653803">
        <w:rPr>
          <w:rFonts w:ascii="Arial" w:hAnsi="Arial" w:cs="Arial"/>
          <w:sz w:val="24"/>
          <w:szCs w:val="24"/>
        </w:rPr>
        <w:t xml:space="preserve"> </w:t>
      </w:r>
      <w:r w:rsidRPr="00653803">
        <w:rPr>
          <w:rFonts w:ascii="Arial" w:hAnsi="Arial" w:cs="Arial"/>
          <w:sz w:val="24"/>
          <w:szCs w:val="24"/>
        </w:rPr>
        <w:t>nektarin, erik, ayva ve ceviz üretiminde 2. ve şeftali ve incir (taze) üretiminde ise 3. sıradadır.</w:t>
      </w:r>
      <w:r w:rsidR="00653803">
        <w:rPr>
          <w:rFonts w:ascii="Arial" w:hAnsi="Arial" w:cs="Arial"/>
          <w:sz w:val="24"/>
          <w:szCs w:val="24"/>
        </w:rPr>
        <w:t xml:space="preserve"> </w:t>
      </w:r>
      <w:r w:rsidRPr="00653803">
        <w:rPr>
          <w:rFonts w:ascii="Arial" w:hAnsi="Arial" w:cs="Arial"/>
          <w:sz w:val="24"/>
          <w:szCs w:val="24"/>
        </w:rPr>
        <w:t xml:space="preserve">Ayrıca çilek, kiraz, kestane, üzüm ve kızılcık ilimizde yetiştirilen önemli meyve türleridir. </w:t>
      </w:r>
    </w:p>
    <w:p w14:paraId="5D918B22" w14:textId="2ABE5A69" w:rsidR="00121CED" w:rsidRPr="00653803" w:rsidRDefault="00121CED" w:rsidP="00121CED">
      <w:pPr>
        <w:widowControl w:val="0"/>
        <w:autoSpaceDE w:val="0"/>
        <w:autoSpaceDN w:val="0"/>
        <w:adjustRightInd w:val="0"/>
        <w:spacing w:line="276" w:lineRule="auto"/>
        <w:jc w:val="both"/>
        <w:rPr>
          <w:rFonts w:ascii="Arial" w:hAnsi="Arial" w:cs="Arial"/>
          <w:sz w:val="24"/>
          <w:szCs w:val="24"/>
        </w:rPr>
      </w:pPr>
      <w:r w:rsidRPr="00653803">
        <w:rPr>
          <w:rFonts w:ascii="Arial" w:hAnsi="Arial" w:cs="Arial"/>
          <w:sz w:val="24"/>
          <w:szCs w:val="24"/>
        </w:rPr>
        <w:t xml:space="preserve">Bursa Siyahı İnciri, Bursa Şeftalisi, Gemlik Zeytini, Gürsu Deveci Armudu, Bursa </w:t>
      </w:r>
      <w:proofErr w:type="spellStart"/>
      <w:r w:rsidRPr="00653803">
        <w:rPr>
          <w:rFonts w:ascii="Arial" w:hAnsi="Arial" w:cs="Arial"/>
          <w:sz w:val="24"/>
          <w:szCs w:val="24"/>
        </w:rPr>
        <w:t>Santa</w:t>
      </w:r>
      <w:proofErr w:type="spellEnd"/>
      <w:r w:rsidRPr="00653803">
        <w:rPr>
          <w:rFonts w:ascii="Arial" w:hAnsi="Arial" w:cs="Arial"/>
          <w:sz w:val="24"/>
          <w:szCs w:val="24"/>
        </w:rPr>
        <w:t xml:space="preserve"> Maria Armudu, İznik Müşküle Üzümü, Bursa Kestanesi, Keles Kirazı ilimizin coğrafi işaret almış ürünleridir.</w:t>
      </w:r>
      <w:r w:rsidR="00653803">
        <w:rPr>
          <w:rFonts w:ascii="Arial" w:hAnsi="Arial" w:cs="Arial"/>
          <w:sz w:val="24"/>
          <w:szCs w:val="24"/>
        </w:rPr>
        <w:t xml:space="preserve"> </w:t>
      </w:r>
      <w:r w:rsidRPr="00653803">
        <w:rPr>
          <w:rFonts w:ascii="Arial" w:hAnsi="Arial" w:cs="Arial"/>
          <w:sz w:val="24"/>
          <w:szCs w:val="24"/>
        </w:rPr>
        <w:t xml:space="preserve">Bursa Siyahı İnciri, Bursa Şeftalisi ve Gemlik Zeytini AB nezdinde coğrafi işaret almıştır. </w:t>
      </w:r>
    </w:p>
    <w:p w14:paraId="6390D52F" w14:textId="5A9D7EAF" w:rsidR="00F1343C" w:rsidRPr="00154AE9" w:rsidRDefault="00F1343C" w:rsidP="00486C72">
      <w:pPr>
        <w:pStyle w:val="Stil7"/>
      </w:pPr>
      <w:bookmarkStart w:id="65" w:name="_Toc208488757"/>
      <w:bookmarkStart w:id="66" w:name="_Toc220591898"/>
      <w:r w:rsidRPr="00154AE9">
        <w:t>Tablo</w:t>
      </w:r>
      <w:r w:rsidR="00750B90" w:rsidRPr="00154AE9">
        <w:t xml:space="preserve"> 18</w:t>
      </w:r>
      <w:r w:rsidRPr="00154AE9">
        <w:t xml:space="preserve">: </w:t>
      </w:r>
      <w:bookmarkEnd w:id="65"/>
      <w:r w:rsidRPr="00154AE9">
        <w:t>Meyve Üretimi</w:t>
      </w:r>
      <w:bookmarkEnd w:id="66"/>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20" w:firstRow="1" w:lastRow="0" w:firstColumn="0" w:lastColumn="0" w:noHBand="0" w:noVBand="1"/>
      </w:tblPr>
      <w:tblGrid>
        <w:gridCol w:w="2405"/>
        <w:gridCol w:w="1432"/>
        <w:gridCol w:w="1577"/>
        <w:gridCol w:w="1265"/>
        <w:gridCol w:w="1422"/>
        <w:gridCol w:w="1109"/>
      </w:tblGrid>
      <w:tr w:rsidR="00BC7105" w:rsidRPr="00154AE9" w14:paraId="1D35898A" w14:textId="77777777" w:rsidTr="00351FC6">
        <w:trPr>
          <w:trHeight w:hRule="exact" w:val="425"/>
        </w:trPr>
        <w:tc>
          <w:tcPr>
            <w:tcW w:w="2405" w:type="dxa"/>
            <w:vMerge w:val="restart"/>
            <w:shd w:val="clear" w:color="auto" w:fill="C5E0B3"/>
            <w:vAlign w:val="center"/>
          </w:tcPr>
          <w:p w14:paraId="56222135" w14:textId="3D652B1B" w:rsidR="00BC7105" w:rsidRPr="00154AE9" w:rsidRDefault="00BC7105" w:rsidP="007A07C5">
            <w:pPr>
              <w:spacing w:after="0" w:line="240" w:lineRule="auto"/>
              <w:ind w:left="57"/>
              <w:rPr>
                <w:rFonts w:ascii="Arial" w:hAnsi="Arial" w:cs="Arial"/>
                <w:b/>
                <w:bCs/>
                <w:color w:val="000000"/>
                <w:sz w:val="24"/>
                <w:szCs w:val="24"/>
              </w:rPr>
            </w:pPr>
            <w:r w:rsidRPr="00154AE9">
              <w:rPr>
                <w:rFonts w:ascii="Arial" w:hAnsi="Arial" w:cs="Arial"/>
                <w:b/>
                <w:bCs/>
                <w:color w:val="000000"/>
                <w:sz w:val="24"/>
                <w:szCs w:val="24"/>
              </w:rPr>
              <w:t>Ürünler</w:t>
            </w:r>
          </w:p>
        </w:tc>
        <w:tc>
          <w:tcPr>
            <w:tcW w:w="4274" w:type="dxa"/>
            <w:gridSpan w:val="3"/>
            <w:tcBorders>
              <w:bottom w:val="single" w:sz="4" w:space="0" w:color="auto"/>
            </w:tcBorders>
            <w:shd w:val="clear" w:color="auto" w:fill="C5E0B3"/>
            <w:vAlign w:val="center"/>
          </w:tcPr>
          <w:p w14:paraId="35F175D2" w14:textId="33442186" w:rsidR="00BC7105" w:rsidRPr="00154AE9" w:rsidRDefault="00BC7105" w:rsidP="007A07C5">
            <w:pPr>
              <w:spacing w:after="0" w:line="240" w:lineRule="auto"/>
              <w:ind w:left="57"/>
              <w:jc w:val="center"/>
              <w:rPr>
                <w:rFonts w:ascii="Arial" w:hAnsi="Arial" w:cs="Arial"/>
                <w:b/>
                <w:bCs/>
                <w:color w:val="000000"/>
                <w:sz w:val="24"/>
                <w:szCs w:val="24"/>
              </w:rPr>
            </w:pPr>
            <w:r w:rsidRPr="00154AE9">
              <w:rPr>
                <w:rFonts w:ascii="Arial" w:hAnsi="Arial" w:cs="Arial"/>
                <w:b/>
                <w:bCs/>
                <w:color w:val="000000"/>
                <w:sz w:val="24"/>
                <w:szCs w:val="24"/>
              </w:rPr>
              <w:t>2024</w:t>
            </w:r>
          </w:p>
        </w:tc>
        <w:tc>
          <w:tcPr>
            <w:tcW w:w="2531" w:type="dxa"/>
            <w:gridSpan w:val="2"/>
            <w:tcBorders>
              <w:bottom w:val="single" w:sz="4" w:space="0" w:color="auto"/>
            </w:tcBorders>
            <w:shd w:val="clear" w:color="auto" w:fill="C5E0B3"/>
            <w:vAlign w:val="center"/>
          </w:tcPr>
          <w:p w14:paraId="77D76473" w14:textId="33A8EA74" w:rsidR="00BC7105" w:rsidRPr="00154AE9" w:rsidRDefault="00BC7105" w:rsidP="007A07C5">
            <w:pPr>
              <w:spacing w:after="0" w:line="240" w:lineRule="auto"/>
              <w:ind w:left="57"/>
              <w:jc w:val="center"/>
              <w:rPr>
                <w:rFonts w:ascii="Arial" w:hAnsi="Arial" w:cs="Arial"/>
                <w:b/>
                <w:bCs/>
                <w:color w:val="000000"/>
                <w:sz w:val="24"/>
                <w:szCs w:val="24"/>
              </w:rPr>
            </w:pPr>
            <w:r w:rsidRPr="00154AE9">
              <w:rPr>
                <w:rFonts w:ascii="Arial" w:hAnsi="Arial" w:cs="Arial"/>
                <w:b/>
                <w:bCs/>
                <w:color w:val="000000"/>
                <w:sz w:val="24"/>
                <w:szCs w:val="24"/>
              </w:rPr>
              <w:t>2025</w:t>
            </w:r>
          </w:p>
        </w:tc>
      </w:tr>
      <w:tr w:rsidR="00BC7105" w:rsidRPr="00154AE9" w14:paraId="352D6243" w14:textId="77777777" w:rsidTr="00D06A69">
        <w:trPr>
          <w:trHeight w:hRule="exact" w:val="700"/>
        </w:trPr>
        <w:tc>
          <w:tcPr>
            <w:tcW w:w="2405" w:type="dxa"/>
            <w:vMerge/>
            <w:tcBorders>
              <w:bottom w:val="single" w:sz="4" w:space="0" w:color="auto"/>
            </w:tcBorders>
            <w:shd w:val="clear" w:color="auto" w:fill="C5E0B3"/>
            <w:vAlign w:val="center"/>
            <w:hideMark/>
          </w:tcPr>
          <w:p w14:paraId="1F539E4F" w14:textId="3B516A3B" w:rsidR="00BC7105" w:rsidRPr="00154AE9" w:rsidRDefault="00BC7105" w:rsidP="007A07C5">
            <w:pPr>
              <w:spacing w:after="0" w:line="240" w:lineRule="auto"/>
              <w:ind w:left="57"/>
              <w:rPr>
                <w:rFonts w:ascii="Arial" w:hAnsi="Arial" w:cs="Arial"/>
                <w:b/>
                <w:bCs/>
                <w:color w:val="000000"/>
                <w:sz w:val="24"/>
                <w:szCs w:val="24"/>
              </w:rPr>
            </w:pPr>
          </w:p>
        </w:tc>
        <w:tc>
          <w:tcPr>
            <w:tcW w:w="1432" w:type="dxa"/>
            <w:tcBorders>
              <w:bottom w:val="single" w:sz="4" w:space="0" w:color="auto"/>
            </w:tcBorders>
            <w:shd w:val="clear" w:color="auto" w:fill="C5E0B3"/>
            <w:vAlign w:val="center"/>
            <w:hideMark/>
          </w:tcPr>
          <w:p w14:paraId="65ED066D" w14:textId="77777777" w:rsidR="00BC7105" w:rsidRPr="00154AE9" w:rsidRDefault="00BC7105" w:rsidP="007A07C5">
            <w:pPr>
              <w:spacing w:after="0" w:line="240" w:lineRule="auto"/>
              <w:ind w:left="57"/>
              <w:jc w:val="center"/>
              <w:rPr>
                <w:rFonts w:ascii="Arial" w:hAnsi="Arial" w:cs="Arial"/>
                <w:b/>
                <w:bCs/>
                <w:color w:val="000000"/>
                <w:sz w:val="24"/>
                <w:szCs w:val="24"/>
              </w:rPr>
            </w:pPr>
            <w:r w:rsidRPr="00154AE9">
              <w:rPr>
                <w:rFonts w:ascii="Arial" w:hAnsi="Arial" w:cs="Arial"/>
                <w:b/>
                <w:bCs/>
                <w:color w:val="000000"/>
                <w:sz w:val="24"/>
                <w:szCs w:val="24"/>
              </w:rPr>
              <w:t>Meyvelik Alanı (da)</w:t>
            </w:r>
          </w:p>
        </w:tc>
        <w:tc>
          <w:tcPr>
            <w:tcW w:w="1577" w:type="dxa"/>
            <w:tcBorders>
              <w:bottom w:val="single" w:sz="4" w:space="0" w:color="auto"/>
            </w:tcBorders>
            <w:shd w:val="clear" w:color="auto" w:fill="C5E0B3"/>
            <w:vAlign w:val="center"/>
            <w:hideMark/>
          </w:tcPr>
          <w:p w14:paraId="511C799C" w14:textId="3A98B805" w:rsidR="00BC7105" w:rsidRPr="00154AE9" w:rsidRDefault="00351FC6" w:rsidP="007A07C5">
            <w:pPr>
              <w:spacing w:after="0" w:line="240" w:lineRule="auto"/>
              <w:ind w:left="57"/>
              <w:jc w:val="center"/>
              <w:rPr>
                <w:rFonts w:ascii="Arial" w:hAnsi="Arial" w:cs="Arial"/>
                <w:b/>
                <w:bCs/>
                <w:color w:val="FF0000"/>
                <w:sz w:val="24"/>
                <w:szCs w:val="24"/>
              </w:rPr>
            </w:pPr>
            <w:r>
              <w:rPr>
                <w:rFonts w:ascii="Arial" w:hAnsi="Arial" w:cs="Arial"/>
                <w:b/>
                <w:bCs/>
                <w:color w:val="000000"/>
                <w:sz w:val="24"/>
                <w:szCs w:val="24"/>
              </w:rPr>
              <w:t>Meyve V.</w:t>
            </w:r>
            <w:r w:rsidR="00BC7105" w:rsidRPr="00154AE9">
              <w:rPr>
                <w:rFonts w:ascii="Arial" w:hAnsi="Arial" w:cs="Arial"/>
                <w:b/>
                <w:bCs/>
                <w:color w:val="000000"/>
                <w:sz w:val="24"/>
                <w:szCs w:val="24"/>
              </w:rPr>
              <w:t xml:space="preserve"> Ağaç Sayısı</w:t>
            </w:r>
          </w:p>
        </w:tc>
        <w:tc>
          <w:tcPr>
            <w:tcW w:w="1265" w:type="dxa"/>
            <w:tcBorders>
              <w:bottom w:val="single" w:sz="4" w:space="0" w:color="auto"/>
            </w:tcBorders>
            <w:shd w:val="clear" w:color="auto" w:fill="C5E0B3"/>
            <w:vAlign w:val="center"/>
            <w:hideMark/>
          </w:tcPr>
          <w:p w14:paraId="4C7232BB" w14:textId="5DEA9B75" w:rsidR="00BC7105" w:rsidRPr="00154AE9" w:rsidRDefault="00351FC6" w:rsidP="007A07C5">
            <w:pPr>
              <w:spacing w:after="0" w:line="240" w:lineRule="auto"/>
              <w:ind w:left="57"/>
              <w:jc w:val="center"/>
              <w:rPr>
                <w:rFonts w:ascii="Arial" w:hAnsi="Arial" w:cs="Arial"/>
                <w:b/>
                <w:bCs/>
                <w:color w:val="000000"/>
                <w:sz w:val="24"/>
                <w:szCs w:val="24"/>
              </w:rPr>
            </w:pPr>
            <w:r>
              <w:rPr>
                <w:rFonts w:ascii="Arial" w:hAnsi="Arial" w:cs="Arial"/>
                <w:b/>
                <w:bCs/>
                <w:color w:val="000000"/>
                <w:sz w:val="24"/>
                <w:szCs w:val="24"/>
              </w:rPr>
              <w:t>Üretim (t</w:t>
            </w:r>
            <w:r w:rsidR="00BC7105" w:rsidRPr="00154AE9">
              <w:rPr>
                <w:rFonts w:ascii="Arial" w:hAnsi="Arial" w:cs="Arial"/>
                <w:b/>
                <w:bCs/>
                <w:color w:val="000000"/>
                <w:sz w:val="24"/>
                <w:szCs w:val="24"/>
              </w:rPr>
              <w:t>on)</w:t>
            </w:r>
          </w:p>
        </w:tc>
        <w:tc>
          <w:tcPr>
            <w:tcW w:w="1422" w:type="dxa"/>
            <w:tcBorders>
              <w:bottom w:val="single" w:sz="4" w:space="0" w:color="auto"/>
            </w:tcBorders>
            <w:shd w:val="clear" w:color="auto" w:fill="C5E0B3"/>
            <w:vAlign w:val="center"/>
            <w:hideMark/>
          </w:tcPr>
          <w:p w14:paraId="541120B3" w14:textId="77777777" w:rsidR="00BC7105" w:rsidRPr="00154AE9" w:rsidRDefault="00BC7105" w:rsidP="007A07C5">
            <w:pPr>
              <w:spacing w:after="0" w:line="240" w:lineRule="auto"/>
              <w:ind w:left="57"/>
              <w:jc w:val="center"/>
              <w:rPr>
                <w:rFonts w:ascii="Arial" w:hAnsi="Arial" w:cs="Arial"/>
                <w:b/>
                <w:bCs/>
                <w:color w:val="000000"/>
                <w:sz w:val="24"/>
                <w:szCs w:val="24"/>
              </w:rPr>
            </w:pPr>
            <w:r w:rsidRPr="00154AE9">
              <w:rPr>
                <w:rFonts w:ascii="Arial" w:hAnsi="Arial" w:cs="Arial"/>
                <w:b/>
                <w:bCs/>
                <w:color w:val="000000"/>
                <w:sz w:val="24"/>
                <w:szCs w:val="24"/>
              </w:rPr>
              <w:t>Meyvelik Alanı (da)</w:t>
            </w:r>
          </w:p>
        </w:tc>
        <w:tc>
          <w:tcPr>
            <w:tcW w:w="1109" w:type="dxa"/>
            <w:tcBorders>
              <w:bottom w:val="single" w:sz="4" w:space="0" w:color="auto"/>
            </w:tcBorders>
            <w:shd w:val="clear" w:color="auto" w:fill="C5E0B3"/>
            <w:vAlign w:val="center"/>
            <w:hideMark/>
          </w:tcPr>
          <w:p w14:paraId="6450F9E0" w14:textId="77777777" w:rsidR="00BC7105" w:rsidRPr="00154AE9" w:rsidRDefault="00BC7105" w:rsidP="007A07C5">
            <w:pPr>
              <w:spacing w:after="0" w:line="240" w:lineRule="auto"/>
              <w:ind w:left="57"/>
              <w:jc w:val="center"/>
              <w:rPr>
                <w:rFonts w:ascii="Arial" w:hAnsi="Arial" w:cs="Arial"/>
                <w:b/>
                <w:bCs/>
                <w:color w:val="000000"/>
                <w:sz w:val="24"/>
                <w:szCs w:val="24"/>
              </w:rPr>
            </w:pPr>
            <w:r w:rsidRPr="00154AE9">
              <w:rPr>
                <w:rFonts w:ascii="Arial" w:hAnsi="Arial" w:cs="Arial"/>
                <w:b/>
                <w:bCs/>
                <w:color w:val="000000"/>
                <w:sz w:val="24"/>
                <w:szCs w:val="24"/>
              </w:rPr>
              <w:t>Üretim</w:t>
            </w:r>
          </w:p>
          <w:p w14:paraId="118EFA84" w14:textId="0D3ED103" w:rsidR="00BC7105" w:rsidRPr="00154AE9" w:rsidRDefault="00351FC6" w:rsidP="007A07C5">
            <w:pPr>
              <w:widowControl w:val="0"/>
              <w:autoSpaceDE w:val="0"/>
              <w:autoSpaceDN w:val="0"/>
              <w:adjustRightInd w:val="0"/>
              <w:spacing w:after="0" w:line="240" w:lineRule="auto"/>
              <w:ind w:left="57"/>
              <w:jc w:val="center"/>
              <w:rPr>
                <w:rFonts w:ascii="Arial" w:hAnsi="Arial" w:cs="Arial"/>
                <w:b/>
                <w:bCs/>
                <w:color w:val="000000"/>
                <w:sz w:val="24"/>
                <w:szCs w:val="24"/>
              </w:rPr>
            </w:pPr>
            <w:r>
              <w:rPr>
                <w:rFonts w:ascii="Arial" w:hAnsi="Arial" w:cs="Arial"/>
                <w:b/>
                <w:bCs/>
                <w:color w:val="000000"/>
                <w:sz w:val="24"/>
                <w:szCs w:val="24"/>
              </w:rPr>
              <w:t>(t</w:t>
            </w:r>
            <w:r w:rsidR="00BC7105" w:rsidRPr="00154AE9">
              <w:rPr>
                <w:rFonts w:ascii="Arial" w:hAnsi="Arial" w:cs="Arial"/>
                <w:b/>
                <w:bCs/>
                <w:color w:val="000000"/>
                <w:sz w:val="24"/>
                <w:szCs w:val="24"/>
              </w:rPr>
              <w:t>on)</w:t>
            </w:r>
          </w:p>
        </w:tc>
      </w:tr>
      <w:tr w:rsidR="00BC7105" w:rsidRPr="00154AE9" w14:paraId="4AFCD266" w14:textId="77777777" w:rsidTr="00351FC6">
        <w:trPr>
          <w:trHeight w:hRule="exact" w:val="285"/>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291F62AF" w14:textId="77777777" w:rsidR="00BC7105" w:rsidRPr="00154AE9" w:rsidRDefault="00BC7105" w:rsidP="007A07C5">
            <w:pPr>
              <w:spacing w:after="0" w:line="240" w:lineRule="auto"/>
              <w:ind w:left="57"/>
              <w:rPr>
                <w:rFonts w:ascii="Arial" w:hAnsi="Arial" w:cs="Arial"/>
                <w:color w:val="000000"/>
                <w:sz w:val="24"/>
                <w:szCs w:val="24"/>
              </w:rPr>
            </w:pPr>
            <w:r w:rsidRPr="00154AE9">
              <w:rPr>
                <w:rFonts w:ascii="Arial" w:hAnsi="Arial" w:cs="Arial"/>
                <w:color w:val="000000"/>
                <w:sz w:val="24"/>
                <w:szCs w:val="24"/>
              </w:rPr>
              <w:t>Armut</w:t>
            </w:r>
          </w:p>
        </w:tc>
        <w:tc>
          <w:tcPr>
            <w:tcW w:w="1432" w:type="dxa"/>
            <w:shd w:val="clear" w:color="000000" w:fill="FFFFFF"/>
            <w:vAlign w:val="center"/>
          </w:tcPr>
          <w:p w14:paraId="34198BD9"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85.041</w:t>
            </w:r>
          </w:p>
        </w:tc>
        <w:tc>
          <w:tcPr>
            <w:tcW w:w="1577" w:type="dxa"/>
            <w:shd w:val="clear" w:color="000000" w:fill="FFFFFF"/>
            <w:vAlign w:val="center"/>
          </w:tcPr>
          <w:p w14:paraId="5316C71E"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4.204.900</w:t>
            </w:r>
          </w:p>
        </w:tc>
        <w:tc>
          <w:tcPr>
            <w:tcW w:w="1265" w:type="dxa"/>
            <w:shd w:val="clear" w:color="auto" w:fill="auto"/>
            <w:vAlign w:val="center"/>
          </w:tcPr>
          <w:p w14:paraId="2BE1A816" w14:textId="77777777" w:rsidR="00BC7105" w:rsidRPr="00154AE9" w:rsidRDefault="00BC7105" w:rsidP="007A07C5">
            <w:pPr>
              <w:spacing w:after="0" w:line="240" w:lineRule="auto"/>
              <w:ind w:left="57"/>
              <w:jc w:val="right"/>
              <w:rPr>
                <w:rFonts w:ascii="Arial" w:hAnsi="Arial" w:cs="Arial"/>
                <w:color w:val="000000"/>
                <w:sz w:val="24"/>
                <w:szCs w:val="24"/>
              </w:rPr>
            </w:pPr>
            <w:r w:rsidRPr="00154AE9">
              <w:rPr>
                <w:rFonts w:ascii="Arial" w:hAnsi="Arial" w:cs="Arial"/>
                <w:sz w:val="24"/>
                <w:szCs w:val="24"/>
              </w:rPr>
              <w:t>269.202</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14:paraId="0AFA13D6" w14:textId="77777777" w:rsidR="00BC7105" w:rsidRPr="00154AE9" w:rsidRDefault="00BC7105" w:rsidP="007A07C5">
            <w:pPr>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87.689</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0992420E" w14:textId="77777777" w:rsidR="00BC7105" w:rsidRPr="00154AE9" w:rsidRDefault="00BC7105" w:rsidP="007A07C5">
            <w:pPr>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196.284</w:t>
            </w:r>
          </w:p>
        </w:tc>
      </w:tr>
      <w:tr w:rsidR="00BC7105" w:rsidRPr="00154AE9" w14:paraId="5FF2F90B" w14:textId="77777777" w:rsidTr="00351FC6">
        <w:trPr>
          <w:trHeight w:hRule="exact" w:val="285"/>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60207F8D" w14:textId="77777777" w:rsidR="00BC7105" w:rsidRPr="00154AE9" w:rsidRDefault="00BC7105" w:rsidP="007A07C5">
            <w:pPr>
              <w:widowControl w:val="0"/>
              <w:autoSpaceDE w:val="0"/>
              <w:autoSpaceDN w:val="0"/>
              <w:adjustRightInd w:val="0"/>
              <w:spacing w:after="0" w:line="240" w:lineRule="auto"/>
              <w:ind w:left="57"/>
              <w:rPr>
                <w:rFonts w:ascii="Arial" w:hAnsi="Arial" w:cs="Arial"/>
                <w:color w:val="000000"/>
                <w:sz w:val="24"/>
                <w:szCs w:val="24"/>
              </w:rPr>
            </w:pPr>
            <w:r w:rsidRPr="00154AE9">
              <w:rPr>
                <w:rFonts w:ascii="Arial" w:hAnsi="Arial" w:cs="Arial"/>
                <w:color w:val="000000"/>
                <w:sz w:val="24"/>
                <w:szCs w:val="24"/>
              </w:rPr>
              <w:t>Zeytin Sofralık</w:t>
            </w:r>
          </w:p>
        </w:tc>
        <w:tc>
          <w:tcPr>
            <w:tcW w:w="1432" w:type="dxa"/>
            <w:tcBorders>
              <w:top w:val="single" w:sz="4" w:space="0" w:color="auto"/>
            </w:tcBorders>
            <w:shd w:val="clear" w:color="000000" w:fill="FFFFFF"/>
            <w:vAlign w:val="center"/>
          </w:tcPr>
          <w:p w14:paraId="59CA1EA9"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440.134</w:t>
            </w:r>
          </w:p>
        </w:tc>
        <w:tc>
          <w:tcPr>
            <w:tcW w:w="1577" w:type="dxa"/>
            <w:tcBorders>
              <w:top w:val="single" w:sz="4" w:space="0" w:color="auto"/>
            </w:tcBorders>
            <w:shd w:val="clear" w:color="000000" w:fill="FFFFFF"/>
            <w:vAlign w:val="center"/>
          </w:tcPr>
          <w:p w14:paraId="3A071C73"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11.833.433</w:t>
            </w:r>
          </w:p>
        </w:tc>
        <w:tc>
          <w:tcPr>
            <w:tcW w:w="1265" w:type="dxa"/>
            <w:tcBorders>
              <w:top w:val="single" w:sz="4" w:space="0" w:color="auto"/>
            </w:tcBorders>
            <w:shd w:val="clear" w:color="auto" w:fill="auto"/>
            <w:vAlign w:val="center"/>
          </w:tcPr>
          <w:p w14:paraId="3DDB4690" w14:textId="77777777" w:rsidR="00BC7105" w:rsidRPr="00154AE9" w:rsidRDefault="00BC7105" w:rsidP="007A07C5">
            <w:pPr>
              <w:spacing w:after="0" w:line="240" w:lineRule="auto"/>
              <w:ind w:left="57"/>
              <w:jc w:val="right"/>
              <w:rPr>
                <w:rFonts w:ascii="Arial" w:hAnsi="Arial" w:cs="Arial"/>
                <w:color w:val="000000"/>
                <w:sz w:val="24"/>
                <w:szCs w:val="24"/>
              </w:rPr>
            </w:pPr>
            <w:r w:rsidRPr="00154AE9">
              <w:rPr>
                <w:rFonts w:ascii="Arial" w:hAnsi="Arial" w:cs="Arial"/>
                <w:sz w:val="24"/>
                <w:szCs w:val="24"/>
              </w:rPr>
              <w:t>280.754</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14:paraId="202ED389"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443.858</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2D9FA112"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139.356</w:t>
            </w:r>
          </w:p>
        </w:tc>
      </w:tr>
      <w:tr w:rsidR="00BC7105" w:rsidRPr="00154AE9" w14:paraId="186AD281" w14:textId="77777777" w:rsidTr="00351FC6">
        <w:trPr>
          <w:trHeight w:hRule="exact" w:val="285"/>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0748FC1B" w14:textId="77777777" w:rsidR="00BC7105" w:rsidRPr="00154AE9" w:rsidRDefault="00BC7105" w:rsidP="007A07C5">
            <w:pPr>
              <w:widowControl w:val="0"/>
              <w:autoSpaceDE w:val="0"/>
              <w:autoSpaceDN w:val="0"/>
              <w:adjustRightInd w:val="0"/>
              <w:spacing w:after="0" w:line="240" w:lineRule="auto"/>
              <w:ind w:left="57"/>
              <w:rPr>
                <w:rFonts w:ascii="Arial" w:hAnsi="Arial" w:cs="Arial"/>
                <w:color w:val="000000"/>
                <w:sz w:val="24"/>
                <w:szCs w:val="24"/>
              </w:rPr>
            </w:pPr>
            <w:r w:rsidRPr="00154AE9">
              <w:rPr>
                <w:rFonts w:ascii="Arial" w:hAnsi="Arial" w:cs="Arial"/>
                <w:color w:val="000000"/>
                <w:sz w:val="24"/>
                <w:szCs w:val="24"/>
              </w:rPr>
              <w:t>Şeftali</w:t>
            </w:r>
          </w:p>
        </w:tc>
        <w:tc>
          <w:tcPr>
            <w:tcW w:w="1432" w:type="dxa"/>
            <w:tcBorders>
              <w:top w:val="single" w:sz="4" w:space="0" w:color="auto"/>
            </w:tcBorders>
            <w:shd w:val="clear" w:color="000000" w:fill="FFFFFF"/>
            <w:vAlign w:val="center"/>
          </w:tcPr>
          <w:p w14:paraId="15FC5ADF"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57.197</w:t>
            </w:r>
          </w:p>
        </w:tc>
        <w:tc>
          <w:tcPr>
            <w:tcW w:w="1577" w:type="dxa"/>
            <w:tcBorders>
              <w:top w:val="single" w:sz="4" w:space="0" w:color="auto"/>
            </w:tcBorders>
            <w:shd w:val="clear" w:color="000000" w:fill="FFFFFF"/>
            <w:vAlign w:val="center"/>
          </w:tcPr>
          <w:p w14:paraId="0D36E64C"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2.138.727</w:t>
            </w:r>
          </w:p>
        </w:tc>
        <w:tc>
          <w:tcPr>
            <w:tcW w:w="1265" w:type="dxa"/>
            <w:tcBorders>
              <w:top w:val="single" w:sz="4" w:space="0" w:color="auto"/>
            </w:tcBorders>
            <w:shd w:val="clear" w:color="000000" w:fill="FFFFFF"/>
            <w:vAlign w:val="center"/>
          </w:tcPr>
          <w:p w14:paraId="0E2D9774"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106.806</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14:paraId="0617E635"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59.657</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06EBA021"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52.754</w:t>
            </w:r>
          </w:p>
        </w:tc>
      </w:tr>
      <w:tr w:rsidR="00BC7105" w:rsidRPr="00154AE9" w14:paraId="0B923BD4" w14:textId="77777777" w:rsidTr="00351FC6">
        <w:trPr>
          <w:trHeight w:hRule="exact" w:val="285"/>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551A6166" w14:textId="77777777" w:rsidR="00BC7105" w:rsidRPr="00154AE9" w:rsidRDefault="00BC7105" w:rsidP="007A07C5">
            <w:pPr>
              <w:widowControl w:val="0"/>
              <w:autoSpaceDE w:val="0"/>
              <w:autoSpaceDN w:val="0"/>
              <w:adjustRightInd w:val="0"/>
              <w:spacing w:after="0" w:line="240" w:lineRule="auto"/>
              <w:ind w:left="57"/>
              <w:rPr>
                <w:rFonts w:ascii="Arial" w:hAnsi="Arial" w:cs="Arial"/>
                <w:color w:val="000000"/>
                <w:sz w:val="24"/>
                <w:szCs w:val="24"/>
              </w:rPr>
            </w:pPr>
            <w:r w:rsidRPr="00154AE9">
              <w:rPr>
                <w:rFonts w:ascii="Arial" w:hAnsi="Arial" w:cs="Arial"/>
                <w:color w:val="000000"/>
                <w:sz w:val="24"/>
                <w:szCs w:val="24"/>
              </w:rPr>
              <w:t>Nektarin</w:t>
            </w:r>
          </w:p>
        </w:tc>
        <w:tc>
          <w:tcPr>
            <w:tcW w:w="1432" w:type="dxa"/>
            <w:tcBorders>
              <w:top w:val="single" w:sz="4" w:space="0" w:color="auto"/>
            </w:tcBorders>
            <w:shd w:val="clear" w:color="000000" w:fill="FFFFFF"/>
            <w:vAlign w:val="center"/>
          </w:tcPr>
          <w:p w14:paraId="70176B48"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35.347</w:t>
            </w:r>
          </w:p>
        </w:tc>
        <w:tc>
          <w:tcPr>
            <w:tcW w:w="1577" w:type="dxa"/>
            <w:tcBorders>
              <w:top w:val="single" w:sz="4" w:space="0" w:color="auto"/>
            </w:tcBorders>
            <w:shd w:val="clear" w:color="000000" w:fill="FFFFFF"/>
            <w:vAlign w:val="center"/>
          </w:tcPr>
          <w:p w14:paraId="4D7B9235"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1.170.601</w:t>
            </w:r>
          </w:p>
        </w:tc>
        <w:tc>
          <w:tcPr>
            <w:tcW w:w="1265" w:type="dxa"/>
            <w:tcBorders>
              <w:top w:val="single" w:sz="4" w:space="0" w:color="auto"/>
            </w:tcBorders>
            <w:shd w:val="clear" w:color="000000" w:fill="FFFFFF"/>
            <w:vAlign w:val="center"/>
          </w:tcPr>
          <w:p w14:paraId="18A4C835"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71.093</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14:paraId="04A161A3"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40.046</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23624232"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39.526</w:t>
            </w:r>
          </w:p>
        </w:tc>
      </w:tr>
      <w:tr w:rsidR="00BC7105" w:rsidRPr="00154AE9" w14:paraId="20307AE6" w14:textId="77777777" w:rsidTr="00351FC6">
        <w:trPr>
          <w:trHeight w:hRule="exact" w:val="285"/>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040DE852" w14:textId="77777777" w:rsidR="00BC7105" w:rsidRPr="00154AE9" w:rsidRDefault="00BC7105" w:rsidP="007A07C5">
            <w:pPr>
              <w:widowControl w:val="0"/>
              <w:autoSpaceDE w:val="0"/>
              <w:autoSpaceDN w:val="0"/>
              <w:adjustRightInd w:val="0"/>
              <w:spacing w:after="0" w:line="240" w:lineRule="auto"/>
              <w:ind w:left="57"/>
              <w:rPr>
                <w:rFonts w:ascii="Arial" w:hAnsi="Arial" w:cs="Arial"/>
                <w:color w:val="000000"/>
                <w:sz w:val="24"/>
                <w:szCs w:val="24"/>
              </w:rPr>
            </w:pPr>
            <w:r w:rsidRPr="00154AE9">
              <w:rPr>
                <w:rFonts w:ascii="Arial" w:hAnsi="Arial" w:cs="Arial"/>
                <w:color w:val="000000"/>
                <w:sz w:val="24"/>
                <w:szCs w:val="24"/>
              </w:rPr>
              <w:t>Çilek</w:t>
            </w:r>
          </w:p>
        </w:tc>
        <w:tc>
          <w:tcPr>
            <w:tcW w:w="1432" w:type="dxa"/>
            <w:tcBorders>
              <w:top w:val="single" w:sz="4" w:space="0" w:color="auto"/>
            </w:tcBorders>
            <w:shd w:val="clear" w:color="000000" w:fill="FFFFFF"/>
            <w:vAlign w:val="center"/>
          </w:tcPr>
          <w:p w14:paraId="24963D06"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27.032</w:t>
            </w:r>
          </w:p>
        </w:tc>
        <w:tc>
          <w:tcPr>
            <w:tcW w:w="1577" w:type="dxa"/>
            <w:tcBorders>
              <w:top w:val="single" w:sz="4" w:space="0" w:color="auto"/>
            </w:tcBorders>
            <w:shd w:val="clear" w:color="000000" w:fill="FFFFFF"/>
            <w:vAlign w:val="center"/>
          </w:tcPr>
          <w:p w14:paraId="32AFE19A"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0</w:t>
            </w:r>
          </w:p>
        </w:tc>
        <w:tc>
          <w:tcPr>
            <w:tcW w:w="1265" w:type="dxa"/>
            <w:tcBorders>
              <w:top w:val="single" w:sz="4" w:space="0" w:color="auto"/>
            </w:tcBorders>
            <w:shd w:val="clear" w:color="auto" w:fill="auto"/>
            <w:vAlign w:val="center"/>
          </w:tcPr>
          <w:p w14:paraId="206EA34B" w14:textId="77777777" w:rsidR="00BC7105" w:rsidRPr="00154AE9" w:rsidRDefault="00BC7105" w:rsidP="007A07C5">
            <w:pPr>
              <w:spacing w:after="0" w:line="240" w:lineRule="auto"/>
              <w:ind w:left="57"/>
              <w:jc w:val="right"/>
              <w:rPr>
                <w:rFonts w:ascii="Arial" w:hAnsi="Arial" w:cs="Arial"/>
                <w:color w:val="000000"/>
                <w:sz w:val="24"/>
                <w:szCs w:val="24"/>
              </w:rPr>
            </w:pPr>
            <w:r w:rsidRPr="00154AE9">
              <w:rPr>
                <w:rFonts w:ascii="Arial" w:hAnsi="Arial" w:cs="Arial"/>
                <w:sz w:val="24"/>
                <w:szCs w:val="24"/>
              </w:rPr>
              <w:t>42.783</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14:paraId="4F7B3FA0"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27.112</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539F4540"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38.126</w:t>
            </w:r>
          </w:p>
        </w:tc>
      </w:tr>
      <w:tr w:rsidR="00BC7105" w:rsidRPr="00154AE9" w14:paraId="42DF1347" w14:textId="77777777" w:rsidTr="00351FC6">
        <w:trPr>
          <w:trHeight w:hRule="exact" w:val="285"/>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7EE78A70" w14:textId="77777777" w:rsidR="00BC7105" w:rsidRPr="00154AE9" w:rsidRDefault="00BC7105" w:rsidP="007A07C5">
            <w:pPr>
              <w:widowControl w:val="0"/>
              <w:autoSpaceDE w:val="0"/>
              <w:autoSpaceDN w:val="0"/>
              <w:adjustRightInd w:val="0"/>
              <w:spacing w:after="0" w:line="240" w:lineRule="auto"/>
              <w:ind w:left="57"/>
              <w:rPr>
                <w:rFonts w:ascii="Arial" w:hAnsi="Arial" w:cs="Arial"/>
                <w:color w:val="000000"/>
                <w:sz w:val="24"/>
                <w:szCs w:val="24"/>
              </w:rPr>
            </w:pPr>
            <w:r w:rsidRPr="00154AE9">
              <w:rPr>
                <w:rFonts w:ascii="Arial" w:hAnsi="Arial" w:cs="Arial"/>
                <w:color w:val="000000"/>
                <w:sz w:val="24"/>
                <w:szCs w:val="24"/>
              </w:rPr>
              <w:t>İncir (yaş)</w:t>
            </w:r>
          </w:p>
        </w:tc>
        <w:tc>
          <w:tcPr>
            <w:tcW w:w="1432" w:type="dxa"/>
            <w:tcBorders>
              <w:top w:val="single" w:sz="4" w:space="0" w:color="auto"/>
            </w:tcBorders>
            <w:shd w:val="clear" w:color="000000" w:fill="FFFFFF"/>
            <w:vAlign w:val="center"/>
          </w:tcPr>
          <w:p w14:paraId="13B6F66F"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33.738</w:t>
            </w:r>
          </w:p>
        </w:tc>
        <w:tc>
          <w:tcPr>
            <w:tcW w:w="1577" w:type="dxa"/>
            <w:tcBorders>
              <w:top w:val="single" w:sz="4" w:space="0" w:color="auto"/>
            </w:tcBorders>
            <w:shd w:val="clear" w:color="000000" w:fill="FFFFFF"/>
            <w:vAlign w:val="center"/>
          </w:tcPr>
          <w:p w14:paraId="6D18AAA8"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555.949</w:t>
            </w:r>
          </w:p>
        </w:tc>
        <w:tc>
          <w:tcPr>
            <w:tcW w:w="1265" w:type="dxa"/>
            <w:tcBorders>
              <w:top w:val="single" w:sz="4" w:space="0" w:color="auto"/>
            </w:tcBorders>
            <w:shd w:val="clear" w:color="auto" w:fill="auto"/>
            <w:vAlign w:val="center"/>
          </w:tcPr>
          <w:p w14:paraId="6657E0EC" w14:textId="77777777" w:rsidR="00BC7105" w:rsidRPr="00154AE9" w:rsidRDefault="00BC7105" w:rsidP="007A07C5">
            <w:pPr>
              <w:spacing w:after="0" w:line="240" w:lineRule="auto"/>
              <w:ind w:left="57"/>
              <w:jc w:val="right"/>
              <w:rPr>
                <w:rFonts w:ascii="Arial" w:hAnsi="Arial" w:cs="Arial"/>
                <w:color w:val="000000"/>
                <w:sz w:val="24"/>
                <w:szCs w:val="24"/>
              </w:rPr>
            </w:pPr>
            <w:r w:rsidRPr="00154AE9">
              <w:rPr>
                <w:rFonts w:ascii="Arial" w:hAnsi="Arial" w:cs="Arial"/>
                <w:sz w:val="24"/>
                <w:szCs w:val="24"/>
              </w:rPr>
              <w:t>33.079</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14:paraId="545C9B2B"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39.616</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114FF10C"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26.648</w:t>
            </w:r>
          </w:p>
        </w:tc>
      </w:tr>
      <w:tr w:rsidR="00BC7105" w:rsidRPr="00154AE9" w14:paraId="31A99FA6" w14:textId="77777777" w:rsidTr="00351FC6">
        <w:trPr>
          <w:trHeight w:hRule="exact" w:val="285"/>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02F3744C" w14:textId="77777777" w:rsidR="00BC7105" w:rsidRPr="00154AE9" w:rsidRDefault="00BC7105" w:rsidP="007A07C5">
            <w:pPr>
              <w:widowControl w:val="0"/>
              <w:autoSpaceDE w:val="0"/>
              <w:autoSpaceDN w:val="0"/>
              <w:adjustRightInd w:val="0"/>
              <w:spacing w:after="0" w:line="240" w:lineRule="auto"/>
              <w:ind w:left="57"/>
              <w:rPr>
                <w:rFonts w:ascii="Arial" w:hAnsi="Arial" w:cs="Arial"/>
                <w:color w:val="000000"/>
                <w:sz w:val="24"/>
                <w:szCs w:val="24"/>
              </w:rPr>
            </w:pPr>
            <w:r w:rsidRPr="00154AE9">
              <w:rPr>
                <w:rFonts w:ascii="Arial" w:hAnsi="Arial" w:cs="Arial"/>
                <w:color w:val="000000"/>
                <w:sz w:val="24"/>
                <w:szCs w:val="24"/>
              </w:rPr>
              <w:t>Diğer elmalar</w:t>
            </w:r>
          </w:p>
        </w:tc>
        <w:tc>
          <w:tcPr>
            <w:tcW w:w="1432" w:type="dxa"/>
            <w:tcBorders>
              <w:top w:val="single" w:sz="4" w:space="0" w:color="auto"/>
            </w:tcBorders>
            <w:shd w:val="clear" w:color="000000" w:fill="FFFFFF"/>
            <w:vAlign w:val="center"/>
          </w:tcPr>
          <w:p w14:paraId="50C1317E"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11.995</w:t>
            </w:r>
          </w:p>
        </w:tc>
        <w:tc>
          <w:tcPr>
            <w:tcW w:w="1577" w:type="dxa"/>
            <w:tcBorders>
              <w:top w:val="single" w:sz="4" w:space="0" w:color="auto"/>
            </w:tcBorders>
            <w:shd w:val="clear" w:color="000000" w:fill="FFFFFF"/>
            <w:vAlign w:val="center"/>
          </w:tcPr>
          <w:p w14:paraId="1E949D39"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472.810</w:t>
            </w:r>
          </w:p>
        </w:tc>
        <w:tc>
          <w:tcPr>
            <w:tcW w:w="1265" w:type="dxa"/>
            <w:tcBorders>
              <w:top w:val="single" w:sz="4" w:space="0" w:color="auto"/>
            </w:tcBorders>
            <w:shd w:val="clear" w:color="auto" w:fill="auto"/>
            <w:vAlign w:val="center"/>
          </w:tcPr>
          <w:p w14:paraId="46605425" w14:textId="77777777" w:rsidR="00BC7105" w:rsidRPr="00154AE9" w:rsidRDefault="00BC7105" w:rsidP="007A07C5">
            <w:pPr>
              <w:spacing w:after="0" w:line="240" w:lineRule="auto"/>
              <w:ind w:left="57"/>
              <w:jc w:val="right"/>
              <w:rPr>
                <w:rFonts w:ascii="Arial" w:hAnsi="Arial" w:cs="Arial"/>
                <w:color w:val="000000"/>
                <w:sz w:val="24"/>
                <w:szCs w:val="24"/>
              </w:rPr>
            </w:pPr>
            <w:r w:rsidRPr="00154AE9">
              <w:rPr>
                <w:rFonts w:ascii="Arial" w:hAnsi="Arial" w:cs="Arial"/>
                <w:sz w:val="24"/>
                <w:szCs w:val="24"/>
              </w:rPr>
              <w:t>29.784</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14:paraId="7888F15F"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12.781</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07FA8AC0"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15.310</w:t>
            </w:r>
          </w:p>
        </w:tc>
      </w:tr>
      <w:tr w:rsidR="00BC7105" w:rsidRPr="00154AE9" w14:paraId="5F4149F9" w14:textId="77777777" w:rsidTr="00351FC6">
        <w:trPr>
          <w:trHeight w:hRule="exact" w:val="567"/>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535E6A1C" w14:textId="77777777" w:rsidR="00BC7105" w:rsidRPr="00154AE9" w:rsidRDefault="00BC7105" w:rsidP="007A07C5">
            <w:pPr>
              <w:widowControl w:val="0"/>
              <w:autoSpaceDE w:val="0"/>
              <w:autoSpaceDN w:val="0"/>
              <w:adjustRightInd w:val="0"/>
              <w:spacing w:after="0" w:line="240" w:lineRule="auto"/>
              <w:ind w:left="57"/>
              <w:rPr>
                <w:rFonts w:ascii="Arial" w:hAnsi="Arial" w:cs="Arial"/>
                <w:color w:val="000000"/>
                <w:sz w:val="24"/>
                <w:szCs w:val="24"/>
              </w:rPr>
            </w:pPr>
            <w:r w:rsidRPr="00154AE9">
              <w:rPr>
                <w:rFonts w:ascii="Arial" w:hAnsi="Arial" w:cs="Arial"/>
                <w:color w:val="000000"/>
                <w:sz w:val="24"/>
                <w:szCs w:val="24"/>
              </w:rPr>
              <w:t>Sofralık üzüm, çekirdekli</w:t>
            </w:r>
          </w:p>
        </w:tc>
        <w:tc>
          <w:tcPr>
            <w:tcW w:w="1432" w:type="dxa"/>
            <w:tcBorders>
              <w:top w:val="single" w:sz="4" w:space="0" w:color="auto"/>
            </w:tcBorders>
            <w:shd w:val="clear" w:color="000000" w:fill="FFFFFF"/>
            <w:vAlign w:val="center"/>
          </w:tcPr>
          <w:p w14:paraId="6819A6F6"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22.637</w:t>
            </w:r>
          </w:p>
        </w:tc>
        <w:tc>
          <w:tcPr>
            <w:tcW w:w="1577" w:type="dxa"/>
            <w:tcBorders>
              <w:top w:val="single" w:sz="4" w:space="0" w:color="auto"/>
            </w:tcBorders>
            <w:shd w:val="clear" w:color="000000" w:fill="FFFFFF"/>
            <w:vAlign w:val="center"/>
          </w:tcPr>
          <w:p w14:paraId="3B270FB2"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0</w:t>
            </w:r>
          </w:p>
        </w:tc>
        <w:tc>
          <w:tcPr>
            <w:tcW w:w="1265" w:type="dxa"/>
            <w:tcBorders>
              <w:top w:val="single" w:sz="4" w:space="0" w:color="auto"/>
            </w:tcBorders>
            <w:shd w:val="clear" w:color="auto" w:fill="auto"/>
            <w:vAlign w:val="center"/>
          </w:tcPr>
          <w:p w14:paraId="649201D1" w14:textId="77777777" w:rsidR="00BC7105" w:rsidRPr="00154AE9" w:rsidRDefault="00BC7105" w:rsidP="007A07C5">
            <w:pPr>
              <w:spacing w:after="0" w:line="240" w:lineRule="auto"/>
              <w:ind w:left="57"/>
              <w:jc w:val="right"/>
              <w:rPr>
                <w:rFonts w:ascii="Arial" w:hAnsi="Arial" w:cs="Arial"/>
                <w:color w:val="000000"/>
                <w:sz w:val="24"/>
                <w:szCs w:val="24"/>
              </w:rPr>
            </w:pPr>
            <w:r w:rsidRPr="00154AE9">
              <w:rPr>
                <w:rFonts w:ascii="Arial" w:hAnsi="Arial" w:cs="Arial"/>
                <w:sz w:val="24"/>
                <w:szCs w:val="24"/>
              </w:rPr>
              <w:t>30.474</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14:paraId="505CAD2E"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21.666</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775DA9A0"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15.068</w:t>
            </w:r>
          </w:p>
        </w:tc>
      </w:tr>
      <w:tr w:rsidR="00BC7105" w:rsidRPr="00154AE9" w14:paraId="457E1DB8" w14:textId="77777777" w:rsidTr="00351FC6">
        <w:trPr>
          <w:trHeight w:hRule="exact" w:val="285"/>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66BFB031" w14:textId="77777777" w:rsidR="00BC7105" w:rsidRPr="00154AE9" w:rsidRDefault="00BC7105" w:rsidP="007A07C5">
            <w:pPr>
              <w:widowControl w:val="0"/>
              <w:autoSpaceDE w:val="0"/>
              <w:autoSpaceDN w:val="0"/>
              <w:adjustRightInd w:val="0"/>
              <w:spacing w:after="0" w:line="240" w:lineRule="auto"/>
              <w:ind w:left="57"/>
              <w:rPr>
                <w:rFonts w:ascii="Arial" w:hAnsi="Arial" w:cs="Arial"/>
                <w:color w:val="000000"/>
                <w:sz w:val="24"/>
                <w:szCs w:val="24"/>
              </w:rPr>
            </w:pPr>
            <w:r w:rsidRPr="00154AE9">
              <w:rPr>
                <w:rFonts w:ascii="Arial" w:hAnsi="Arial" w:cs="Arial"/>
                <w:color w:val="000000"/>
                <w:sz w:val="24"/>
                <w:szCs w:val="24"/>
              </w:rPr>
              <w:t>Ayva</w:t>
            </w:r>
          </w:p>
        </w:tc>
        <w:tc>
          <w:tcPr>
            <w:tcW w:w="1432" w:type="dxa"/>
            <w:tcBorders>
              <w:top w:val="single" w:sz="4" w:space="0" w:color="auto"/>
            </w:tcBorders>
            <w:shd w:val="clear" w:color="000000" w:fill="FFFFFF"/>
            <w:vAlign w:val="center"/>
          </w:tcPr>
          <w:p w14:paraId="62D746BA"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6.968</w:t>
            </w:r>
          </w:p>
        </w:tc>
        <w:tc>
          <w:tcPr>
            <w:tcW w:w="1577" w:type="dxa"/>
            <w:tcBorders>
              <w:top w:val="single" w:sz="4" w:space="0" w:color="auto"/>
            </w:tcBorders>
            <w:shd w:val="clear" w:color="000000" w:fill="FFFFFF"/>
            <w:vAlign w:val="center"/>
          </w:tcPr>
          <w:p w14:paraId="77C1423B"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265.127</w:t>
            </w:r>
          </w:p>
        </w:tc>
        <w:tc>
          <w:tcPr>
            <w:tcW w:w="1265" w:type="dxa"/>
            <w:tcBorders>
              <w:top w:val="single" w:sz="4" w:space="0" w:color="auto"/>
            </w:tcBorders>
            <w:shd w:val="clear" w:color="auto" w:fill="auto"/>
            <w:vAlign w:val="center"/>
          </w:tcPr>
          <w:p w14:paraId="4C16CA84" w14:textId="77777777" w:rsidR="00BC7105" w:rsidRPr="00154AE9" w:rsidRDefault="00BC7105" w:rsidP="007A07C5">
            <w:pPr>
              <w:spacing w:after="0" w:line="240" w:lineRule="auto"/>
              <w:ind w:left="57"/>
              <w:jc w:val="right"/>
              <w:rPr>
                <w:rFonts w:ascii="Arial" w:hAnsi="Arial" w:cs="Arial"/>
                <w:color w:val="000000"/>
                <w:sz w:val="24"/>
                <w:szCs w:val="24"/>
              </w:rPr>
            </w:pPr>
            <w:r w:rsidRPr="00154AE9">
              <w:rPr>
                <w:rFonts w:ascii="Arial" w:hAnsi="Arial" w:cs="Arial"/>
                <w:sz w:val="24"/>
                <w:szCs w:val="24"/>
              </w:rPr>
              <w:t>18.131</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14:paraId="2164182D"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7.797</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5A6DE885"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13.505</w:t>
            </w:r>
          </w:p>
        </w:tc>
      </w:tr>
      <w:tr w:rsidR="00BC7105" w:rsidRPr="00154AE9" w14:paraId="2F8B26FD" w14:textId="77777777" w:rsidTr="00351FC6">
        <w:trPr>
          <w:trHeight w:hRule="exact" w:val="285"/>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1246E8CC" w14:textId="77777777" w:rsidR="00BC7105" w:rsidRPr="00154AE9" w:rsidRDefault="00BC7105" w:rsidP="007A07C5">
            <w:pPr>
              <w:widowControl w:val="0"/>
              <w:autoSpaceDE w:val="0"/>
              <w:autoSpaceDN w:val="0"/>
              <w:adjustRightInd w:val="0"/>
              <w:spacing w:after="0" w:line="240" w:lineRule="auto"/>
              <w:ind w:left="57"/>
              <w:rPr>
                <w:rFonts w:ascii="Arial" w:hAnsi="Arial" w:cs="Arial"/>
                <w:color w:val="000000"/>
                <w:sz w:val="24"/>
                <w:szCs w:val="24"/>
              </w:rPr>
            </w:pPr>
            <w:r w:rsidRPr="00154AE9">
              <w:rPr>
                <w:rFonts w:ascii="Arial" w:hAnsi="Arial" w:cs="Arial"/>
                <w:color w:val="000000"/>
                <w:sz w:val="24"/>
                <w:szCs w:val="24"/>
              </w:rPr>
              <w:t>Ceviz (kabuklu)</w:t>
            </w:r>
          </w:p>
        </w:tc>
        <w:tc>
          <w:tcPr>
            <w:tcW w:w="1432" w:type="dxa"/>
            <w:tcBorders>
              <w:top w:val="single" w:sz="4" w:space="0" w:color="auto"/>
            </w:tcBorders>
            <w:shd w:val="clear" w:color="000000" w:fill="FFFFFF"/>
            <w:vAlign w:val="center"/>
          </w:tcPr>
          <w:p w14:paraId="455DA27D"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97.174</w:t>
            </w:r>
          </w:p>
        </w:tc>
        <w:tc>
          <w:tcPr>
            <w:tcW w:w="1577" w:type="dxa"/>
            <w:tcBorders>
              <w:top w:val="single" w:sz="4" w:space="0" w:color="auto"/>
            </w:tcBorders>
            <w:shd w:val="clear" w:color="000000" w:fill="FFFFFF"/>
            <w:vAlign w:val="center"/>
          </w:tcPr>
          <w:p w14:paraId="342F8115"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731.493</w:t>
            </w:r>
          </w:p>
        </w:tc>
        <w:tc>
          <w:tcPr>
            <w:tcW w:w="1265" w:type="dxa"/>
            <w:tcBorders>
              <w:top w:val="single" w:sz="4" w:space="0" w:color="auto"/>
            </w:tcBorders>
            <w:shd w:val="clear" w:color="auto" w:fill="auto"/>
            <w:vAlign w:val="center"/>
          </w:tcPr>
          <w:p w14:paraId="1D77DD25" w14:textId="77777777" w:rsidR="00BC7105" w:rsidRPr="00154AE9" w:rsidRDefault="00BC7105" w:rsidP="007A07C5">
            <w:pPr>
              <w:spacing w:after="0" w:line="240" w:lineRule="auto"/>
              <w:ind w:left="57"/>
              <w:jc w:val="right"/>
              <w:rPr>
                <w:rFonts w:ascii="Arial" w:hAnsi="Arial" w:cs="Arial"/>
                <w:color w:val="000000"/>
                <w:sz w:val="24"/>
                <w:szCs w:val="24"/>
              </w:rPr>
            </w:pPr>
            <w:r w:rsidRPr="00154AE9">
              <w:rPr>
                <w:rFonts w:ascii="Arial" w:hAnsi="Arial" w:cs="Arial"/>
                <w:sz w:val="24"/>
                <w:szCs w:val="24"/>
              </w:rPr>
              <w:t>21.990</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14:paraId="1A6B981B"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107.856</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02591BC6"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11.626</w:t>
            </w:r>
          </w:p>
        </w:tc>
      </w:tr>
      <w:tr w:rsidR="00BC7105" w:rsidRPr="00154AE9" w14:paraId="2BDB2523" w14:textId="77777777" w:rsidTr="00351FC6">
        <w:trPr>
          <w:trHeight w:hRule="exact" w:val="285"/>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08638A43" w14:textId="77777777" w:rsidR="00BC7105" w:rsidRPr="00154AE9" w:rsidRDefault="00BC7105" w:rsidP="007A07C5">
            <w:pPr>
              <w:widowControl w:val="0"/>
              <w:autoSpaceDE w:val="0"/>
              <w:autoSpaceDN w:val="0"/>
              <w:adjustRightInd w:val="0"/>
              <w:spacing w:after="0" w:line="240" w:lineRule="auto"/>
              <w:ind w:left="57"/>
              <w:rPr>
                <w:rFonts w:ascii="Arial" w:hAnsi="Arial" w:cs="Arial"/>
                <w:color w:val="000000"/>
                <w:sz w:val="24"/>
                <w:szCs w:val="24"/>
              </w:rPr>
            </w:pPr>
            <w:r w:rsidRPr="00154AE9">
              <w:rPr>
                <w:rFonts w:ascii="Arial" w:hAnsi="Arial" w:cs="Arial"/>
                <w:color w:val="000000"/>
                <w:sz w:val="24"/>
                <w:szCs w:val="24"/>
              </w:rPr>
              <w:t>Erik</w:t>
            </w:r>
          </w:p>
        </w:tc>
        <w:tc>
          <w:tcPr>
            <w:tcW w:w="1432" w:type="dxa"/>
            <w:tcBorders>
              <w:top w:val="single" w:sz="4" w:space="0" w:color="auto"/>
            </w:tcBorders>
            <w:shd w:val="clear" w:color="000000" w:fill="FFFFFF"/>
            <w:vAlign w:val="center"/>
          </w:tcPr>
          <w:p w14:paraId="6DBBE85B"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24.545</w:t>
            </w:r>
          </w:p>
        </w:tc>
        <w:tc>
          <w:tcPr>
            <w:tcW w:w="1577" w:type="dxa"/>
            <w:tcBorders>
              <w:top w:val="single" w:sz="4" w:space="0" w:color="auto"/>
            </w:tcBorders>
            <w:shd w:val="clear" w:color="000000" w:fill="FFFFFF"/>
            <w:vAlign w:val="center"/>
          </w:tcPr>
          <w:p w14:paraId="5CCDD7DA"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810.980</w:t>
            </w:r>
          </w:p>
        </w:tc>
        <w:tc>
          <w:tcPr>
            <w:tcW w:w="1265" w:type="dxa"/>
            <w:tcBorders>
              <w:top w:val="single" w:sz="4" w:space="0" w:color="auto"/>
            </w:tcBorders>
            <w:shd w:val="clear" w:color="auto" w:fill="auto"/>
            <w:vAlign w:val="center"/>
          </w:tcPr>
          <w:p w14:paraId="5FDEBC81" w14:textId="77777777" w:rsidR="00BC7105" w:rsidRPr="00154AE9" w:rsidRDefault="00BC7105" w:rsidP="007A07C5">
            <w:pPr>
              <w:spacing w:after="0" w:line="240" w:lineRule="auto"/>
              <w:ind w:left="57"/>
              <w:jc w:val="right"/>
              <w:rPr>
                <w:rFonts w:ascii="Arial" w:hAnsi="Arial" w:cs="Arial"/>
                <w:color w:val="000000"/>
                <w:sz w:val="24"/>
                <w:szCs w:val="24"/>
              </w:rPr>
            </w:pPr>
            <w:r w:rsidRPr="00154AE9">
              <w:rPr>
                <w:rFonts w:ascii="Arial" w:hAnsi="Arial" w:cs="Arial"/>
                <w:sz w:val="24"/>
                <w:szCs w:val="24"/>
              </w:rPr>
              <w:t>34.704</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14:paraId="7EF299CB"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25.748</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5B3F70E7"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11.490</w:t>
            </w:r>
          </w:p>
        </w:tc>
      </w:tr>
      <w:tr w:rsidR="00BC7105" w:rsidRPr="00154AE9" w14:paraId="6EC9E1E0" w14:textId="77777777" w:rsidTr="00351FC6">
        <w:trPr>
          <w:trHeight w:hRule="exact" w:val="285"/>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112C73AE" w14:textId="77777777" w:rsidR="00BC7105" w:rsidRPr="00154AE9" w:rsidRDefault="00BC7105" w:rsidP="007A07C5">
            <w:pPr>
              <w:widowControl w:val="0"/>
              <w:autoSpaceDE w:val="0"/>
              <w:autoSpaceDN w:val="0"/>
              <w:adjustRightInd w:val="0"/>
              <w:spacing w:after="0" w:line="240" w:lineRule="auto"/>
              <w:ind w:left="57"/>
              <w:rPr>
                <w:rFonts w:ascii="Arial" w:hAnsi="Arial" w:cs="Arial"/>
                <w:color w:val="000000"/>
                <w:sz w:val="24"/>
                <w:szCs w:val="24"/>
              </w:rPr>
            </w:pPr>
            <w:r w:rsidRPr="00154AE9">
              <w:rPr>
                <w:rFonts w:ascii="Arial" w:hAnsi="Arial" w:cs="Arial"/>
                <w:color w:val="000000"/>
                <w:sz w:val="24"/>
                <w:szCs w:val="24"/>
              </w:rPr>
              <w:t>Elma (Starking)</w:t>
            </w:r>
          </w:p>
        </w:tc>
        <w:tc>
          <w:tcPr>
            <w:tcW w:w="1432" w:type="dxa"/>
            <w:tcBorders>
              <w:top w:val="single" w:sz="4" w:space="0" w:color="auto"/>
            </w:tcBorders>
            <w:shd w:val="clear" w:color="000000" w:fill="FFFFFF"/>
            <w:vAlign w:val="center"/>
          </w:tcPr>
          <w:p w14:paraId="715E8405"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5.490</w:t>
            </w:r>
          </w:p>
        </w:tc>
        <w:tc>
          <w:tcPr>
            <w:tcW w:w="1577" w:type="dxa"/>
            <w:tcBorders>
              <w:top w:val="single" w:sz="4" w:space="0" w:color="auto"/>
            </w:tcBorders>
            <w:shd w:val="clear" w:color="000000" w:fill="FFFFFF"/>
            <w:vAlign w:val="center"/>
          </w:tcPr>
          <w:p w14:paraId="51FB9B4B"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264.884</w:t>
            </w:r>
          </w:p>
        </w:tc>
        <w:tc>
          <w:tcPr>
            <w:tcW w:w="1265" w:type="dxa"/>
            <w:tcBorders>
              <w:top w:val="single" w:sz="4" w:space="0" w:color="auto"/>
            </w:tcBorders>
            <w:shd w:val="clear" w:color="auto" w:fill="auto"/>
            <w:vAlign w:val="center"/>
          </w:tcPr>
          <w:p w14:paraId="3C81603E" w14:textId="77777777" w:rsidR="00BC7105" w:rsidRPr="00154AE9" w:rsidRDefault="00BC7105" w:rsidP="007A07C5">
            <w:pPr>
              <w:spacing w:after="0" w:line="240" w:lineRule="auto"/>
              <w:ind w:left="57"/>
              <w:jc w:val="right"/>
              <w:rPr>
                <w:rFonts w:ascii="Arial" w:hAnsi="Arial" w:cs="Arial"/>
                <w:color w:val="000000"/>
                <w:sz w:val="24"/>
                <w:szCs w:val="24"/>
              </w:rPr>
            </w:pPr>
            <w:r w:rsidRPr="00154AE9">
              <w:rPr>
                <w:rFonts w:ascii="Arial" w:hAnsi="Arial" w:cs="Arial"/>
                <w:sz w:val="24"/>
                <w:szCs w:val="24"/>
              </w:rPr>
              <w:t>15.495</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14:paraId="4A55F5C0"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5.369</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4756FA37"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10.971</w:t>
            </w:r>
          </w:p>
        </w:tc>
      </w:tr>
      <w:tr w:rsidR="00BC7105" w:rsidRPr="00154AE9" w14:paraId="1D272B21" w14:textId="77777777" w:rsidTr="00351FC6">
        <w:trPr>
          <w:trHeight w:hRule="exact" w:val="285"/>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51EB3CAB" w14:textId="77777777" w:rsidR="00BC7105" w:rsidRPr="00154AE9" w:rsidRDefault="00BC7105" w:rsidP="007A07C5">
            <w:pPr>
              <w:widowControl w:val="0"/>
              <w:autoSpaceDE w:val="0"/>
              <w:autoSpaceDN w:val="0"/>
              <w:adjustRightInd w:val="0"/>
              <w:spacing w:after="0" w:line="240" w:lineRule="auto"/>
              <w:ind w:left="57"/>
              <w:rPr>
                <w:rFonts w:ascii="Arial" w:hAnsi="Arial" w:cs="Arial"/>
                <w:color w:val="000000"/>
                <w:sz w:val="24"/>
                <w:szCs w:val="24"/>
              </w:rPr>
            </w:pPr>
            <w:r w:rsidRPr="00154AE9">
              <w:rPr>
                <w:rFonts w:ascii="Arial" w:hAnsi="Arial" w:cs="Arial"/>
                <w:color w:val="000000"/>
                <w:sz w:val="24"/>
                <w:szCs w:val="24"/>
              </w:rPr>
              <w:t>Elma (Golden)</w:t>
            </w:r>
          </w:p>
        </w:tc>
        <w:tc>
          <w:tcPr>
            <w:tcW w:w="1432" w:type="dxa"/>
            <w:tcBorders>
              <w:top w:val="single" w:sz="4" w:space="0" w:color="auto"/>
            </w:tcBorders>
            <w:shd w:val="clear" w:color="000000" w:fill="FFFFFF"/>
            <w:vAlign w:val="center"/>
          </w:tcPr>
          <w:p w14:paraId="48835459"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4.692</w:t>
            </w:r>
          </w:p>
        </w:tc>
        <w:tc>
          <w:tcPr>
            <w:tcW w:w="1577" w:type="dxa"/>
            <w:tcBorders>
              <w:top w:val="single" w:sz="4" w:space="0" w:color="auto"/>
            </w:tcBorders>
            <w:shd w:val="clear" w:color="000000" w:fill="FFFFFF"/>
            <w:vAlign w:val="center"/>
          </w:tcPr>
          <w:p w14:paraId="7147A735"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214.408</w:t>
            </w:r>
          </w:p>
        </w:tc>
        <w:tc>
          <w:tcPr>
            <w:tcW w:w="1265" w:type="dxa"/>
            <w:tcBorders>
              <w:top w:val="single" w:sz="4" w:space="0" w:color="auto"/>
            </w:tcBorders>
            <w:shd w:val="clear" w:color="000000" w:fill="FFFFFF"/>
            <w:vAlign w:val="center"/>
          </w:tcPr>
          <w:p w14:paraId="64E68407"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12.724</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14:paraId="7A63F068"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4.522</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2470F9AD"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9.477</w:t>
            </w:r>
          </w:p>
        </w:tc>
      </w:tr>
      <w:tr w:rsidR="00BC7105" w:rsidRPr="00154AE9" w14:paraId="58F692F1" w14:textId="77777777" w:rsidTr="00351FC6">
        <w:trPr>
          <w:trHeight w:hRule="exact" w:val="285"/>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02AE5D32" w14:textId="77777777" w:rsidR="00BC7105" w:rsidRPr="00154AE9" w:rsidRDefault="00BC7105" w:rsidP="007A07C5">
            <w:pPr>
              <w:widowControl w:val="0"/>
              <w:autoSpaceDE w:val="0"/>
              <w:autoSpaceDN w:val="0"/>
              <w:adjustRightInd w:val="0"/>
              <w:spacing w:after="0" w:line="240" w:lineRule="auto"/>
              <w:ind w:left="57"/>
              <w:rPr>
                <w:rFonts w:ascii="Arial" w:hAnsi="Arial" w:cs="Arial"/>
                <w:color w:val="000000"/>
                <w:sz w:val="24"/>
                <w:szCs w:val="24"/>
              </w:rPr>
            </w:pPr>
            <w:r w:rsidRPr="00154AE9">
              <w:rPr>
                <w:rFonts w:ascii="Arial" w:hAnsi="Arial" w:cs="Arial"/>
                <w:color w:val="000000"/>
                <w:sz w:val="24"/>
                <w:szCs w:val="24"/>
              </w:rPr>
              <w:t xml:space="preserve">Elma (Granny </w:t>
            </w:r>
            <w:proofErr w:type="spellStart"/>
            <w:r w:rsidRPr="00154AE9">
              <w:rPr>
                <w:rFonts w:ascii="Arial" w:hAnsi="Arial" w:cs="Arial"/>
                <w:color w:val="000000"/>
                <w:sz w:val="24"/>
                <w:szCs w:val="24"/>
              </w:rPr>
              <w:t>smith</w:t>
            </w:r>
            <w:proofErr w:type="spellEnd"/>
            <w:r w:rsidRPr="00154AE9">
              <w:rPr>
                <w:rFonts w:ascii="Arial" w:hAnsi="Arial" w:cs="Arial"/>
                <w:color w:val="000000"/>
                <w:sz w:val="24"/>
                <w:szCs w:val="24"/>
              </w:rPr>
              <w:t>)</w:t>
            </w:r>
          </w:p>
        </w:tc>
        <w:tc>
          <w:tcPr>
            <w:tcW w:w="1432" w:type="dxa"/>
            <w:tcBorders>
              <w:top w:val="single" w:sz="4" w:space="0" w:color="auto"/>
            </w:tcBorders>
            <w:shd w:val="clear" w:color="000000" w:fill="FFFFFF"/>
            <w:vAlign w:val="center"/>
          </w:tcPr>
          <w:p w14:paraId="7639F039"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4.264</w:t>
            </w:r>
          </w:p>
        </w:tc>
        <w:tc>
          <w:tcPr>
            <w:tcW w:w="1577" w:type="dxa"/>
            <w:tcBorders>
              <w:top w:val="single" w:sz="4" w:space="0" w:color="auto"/>
            </w:tcBorders>
            <w:shd w:val="clear" w:color="000000" w:fill="FFFFFF"/>
            <w:vAlign w:val="center"/>
          </w:tcPr>
          <w:p w14:paraId="27C1A93B"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209.980</w:t>
            </w:r>
          </w:p>
        </w:tc>
        <w:tc>
          <w:tcPr>
            <w:tcW w:w="1265" w:type="dxa"/>
            <w:tcBorders>
              <w:top w:val="single" w:sz="4" w:space="0" w:color="auto"/>
            </w:tcBorders>
            <w:shd w:val="clear" w:color="auto" w:fill="auto"/>
            <w:vAlign w:val="center"/>
          </w:tcPr>
          <w:p w14:paraId="4B8603D7"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13.279</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14:paraId="6F4E2CEA"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4.365</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098F492A"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9.359</w:t>
            </w:r>
          </w:p>
        </w:tc>
      </w:tr>
      <w:tr w:rsidR="00BC7105" w:rsidRPr="00154AE9" w14:paraId="4240769F" w14:textId="77777777" w:rsidTr="00351FC6">
        <w:trPr>
          <w:trHeight w:hRule="exact" w:val="285"/>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06701AB8" w14:textId="77777777" w:rsidR="00BC7105" w:rsidRPr="00154AE9" w:rsidRDefault="00BC7105" w:rsidP="007A07C5">
            <w:pPr>
              <w:widowControl w:val="0"/>
              <w:autoSpaceDE w:val="0"/>
              <w:autoSpaceDN w:val="0"/>
              <w:adjustRightInd w:val="0"/>
              <w:spacing w:after="0" w:line="240" w:lineRule="auto"/>
              <w:ind w:left="57"/>
              <w:rPr>
                <w:rFonts w:ascii="Arial" w:hAnsi="Arial" w:cs="Arial"/>
                <w:color w:val="000000"/>
                <w:sz w:val="24"/>
                <w:szCs w:val="24"/>
              </w:rPr>
            </w:pPr>
            <w:r w:rsidRPr="00154AE9">
              <w:rPr>
                <w:rFonts w:ascii="Arial" w:hAnsi="Arial" w:cs="Arial"/>
                <w:color w:val="000000"/>
                <w:sz w:val="24"/>
                <w:szCs w:val="24"/>
              </w:rPr>
              <w:t>Biber, kuru, işlenmemiş</w:t>
            </w:r>
          </w:p>
        </w:tc>
        <w:tc>
          <w:tcPr>
            <w:tcW w:w="1432" w:type="dxa"/>
            <w:tcBorders>
              <w:top w:val="single" w:sz="4" w:space="0" w:color="auto"/>
            </w:tcBorders>
            <w:shd w:val="clear" w:color="000000" w:fill="FFFFFF"/>
            <w:vAlign w:val="center"/>
          </w:tcPr>
          <w:p w14:paraId="15BDBF4A"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5.000</w:t>
            </w:r>
          </w:p>
        </w:tc>
        <w:tc>
          <w:tcPr>
            <w:tcW w:w="1577" w:type="dxa"/>
            <w:tcBorders>
              <w:top w:val="single" w:sz="4" w:space="0" w:color="auto"/>
            </w:tcBorders>
            <w:shd w:val="clear" w:color="000000" w:fill="FFFFFF"/>
            <w:vAlign w:val="center"/>
          </w:tcPr>
          <w:p w14:paraId="2B60476F"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0</w:t>
            </w:r>
          </w:p>
        </w:tc>
        <w:tc>
          <w:tcPr>
            <w:tcW w:w="1265" w:type="dxa"/>
            <w:tcBorders>
              <w:top w:val="single" w:sz="4" w:space="0" w:color="auto"/>
            </w:tcBorders>
            <w:shd w:val="clear" w:color="auto" w:fill="auto"/>
            <w:vAlign w:val="center"/>
          </w:tcPr>
          <w:p w14:paraId="27A14717" w14:textId="77777777" w:rsidR="00BC7105" w:rsidRPr="00154AE9" w:rsidRDefault="00BC7105" w:rsidP="007A07C5">
            <w:pPr>
              <w:spacing w:after="0" w:line="240" w:lineRule="auto"/>
              <w:ind w:left="57"/>
              <w:jc w:val="right"/>
              <w:rPr>
                <w:rFonts w:ascii="Arial" w:hAnsi="Arial" w:cs="Arial"/>
                <w:color w:val="000000"/>
                <w:sz w:val="24"/>
                <w:szCs w:val="24"/>
              </w:rPr>
            </w:pPr>
            <w:r w:rsidRPr="00154AE9">
              <w:rPr>
                <w:rFonts w:ascii="Arial" w:hAnsi="Arial" w:cs="Arial"/>
                <w:sz w:val="24"/>
                <w:szCs w:val="24"/>
              </w:rPr>
              <w:t>15.000</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14:paraId="7131080E"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3.000</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383E1F38"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9.000</w:t>
            </w:r>
          </w:p>
        </w:tc>
      </w:tr>
      <w:tr w:rsidR="00BC7105" w:rsidRPr="00154AE9" w14:paraId="112672BA" w14:textId="77777777" w:rsidTr="00351FC6">
        <w:trPr>
          <w:trHeight w:hRule="exact" w:val="285"/>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3E137772" w14:textId="77777777" w:rsidR="00BC7105" w:rsidRPr="00154AE9" w:rsidRDefault="00BC7105" w:rsidP="007A07C5">
            <w:pPr>
              <w:widowControl w:val="0"/>
              <w:autoSpaceDE w:val="0"/>
              <w:autoSpaceDN w:val="0"/>
              <w:adjustRightInd w:val="0"/>
              <w:spacing w:after="0" w:line="240" w:lineRule="auto"/>
              <w:ind w:left="57"/>
              <w:rPr>
                <w:rFonts w:ascii="Arial" w:hAnsi="Arial" w:cs="Arial"/>
                <w:color w:val="000000"/>
                <w:sz w:val="24"/>
                <w:szCs w:val="24"/>
              </w:rPr>
            </w:pPr>
            <w:r w:rsidRPr="00154AE9">
              <w:rPr>
                <w:rFonts w:ascii="Arial" w:hAnsi="Arial" w:cs="Arial"/>
                <w:color w:val="000000"/>
                <w:sz w:val="24"/>
                <w:szCs w:val="24"/>
              </w:rPr>
              <w:t>Kiraz</w:t>
            </w:r>
          </w:p>
        </w:tc>
        <w:tc>
          <w:tcPr>
            <w:tcW w:w="1432" w:type="dxa"/>
            <w:tcBorders>
              <w:top w:val="single" w:sz="4" w:space="0" w:color="auto"/>
            </w:tcBorders>
            <w:shd w:val="clear" w:color="000000" w:fill="FFFFFF"/>
            <w:vAlign w:val="center"/>
          </w:tcPr>
          <w:p w14:paraId="0BDA2769"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51.776</w:t>
            </w:r>
          </w:p>
        </w:tc>
        <w:tc>
          <w:tcPr>
            <w:tcW w:w="1577" w:type="dxa"/>
            <w:tcBorders>
              <w:top w:val="single" w:sz="4" w:space="0" w:color="auto"/>
            </w:tcBorders>
            <w:shd w:val="clear" w:color="000000" w:fill="FFFFFF"/>
            <w:vAlign w:val="center"/>
          </w:tcPr>
          <w:p w14:paraId="4B269633"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1.327.098</w:t>
            </w:r>
          </w:p>
        </w:tc>
        <w:tc>
          <w:tcPr>
            <w:tcW w:w="1265" w:type="dxa"/>
            <w:tcBorders>
              <w:top w:val="single" w:sz="4" w:space="0" w:color="auto"/>
            </w:tcBorders>
            <w:shd w:val="clear" w:color="auto" w:fill="auto"/>
            <w:vAlign w:val="center"/>
          </w:tcPr>
          <w:p w14:paraId="225CFF11" w14:textId="77777777" w:rsidR="00BC7105" w:rsidRPr="00154AE9" w:rsidRDefault="00BC7105" w:rsidP="007A07C5">
            <w:pPr>
              <w:spacing w:after="0" w:line="240" w:lineRule="auto"/>
              <w:ind w:left="57"/>
              <w:jc w:val="right"/>
              <w:rPr>
                <w:rFonts w:ascii="Arial" w:hAnsi="Arial" w:cs="Arial"/>
                <w:color w:val="000000"/>
                <w:sz w:val="24"/>
                <w:szCs w:val="24"/>
              </w:rPr>
            </w:pPr>
            <w:r w:rsidRPr="00154AE9">
              <w:rPr>
                <w:rFonts w:ascii="Arial" w:hAnsi="Arial" w:cs="Arial"/>
                <w:sz w:val="24"/>
                <w:szCs w:val="24"/>
              </w:rPr>
              <w:t>44.067</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14:paraId="64B1EF2A"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50.503</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075CE0BD"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8.698</w:t>
            </w:r>
          </w:p>
        </w:tc>
      </w:tr>
      <w:tr w:rsidR="00BC7105" w:rsidRPr="00154AE9" w14:paraId="59805678" w14:textId="77777777" w:rsidTr="00351FC6">
        <w:trPr>
          <w:trHeight w:hRule="exact" w:val="285"/>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0B0C08AA" w14:textId="77777777" w:rsidR="00BC7105" w:rsidRPr="00154AE9" w:rsidRDefault="00BC7105" w:rsidP="007A07C5">
            <w:pPr>
              <w:widowControl w:val="0"/>
              <w:autoSpaceDE w:val="0"/>
              <w:autoSpaceDN w:val="0"/>
              <w:adjustRightInd w:val="0"/>
              <w:spacing w:after="0" w:line="240" w:lineRule="auto"/>
              <w:ind w:left="57"/>
              <w:rPr>
                <w:rFonts w:ascii="Arial" w:hAnsi="Arial" w:cs="Arial"/>
                <w:color w:val="000000"/>
                <w:sz w:val="24"/>
                <w:szCs w:val="24"/>
              </w:rPr>
            </w:pPr>
            <w:r w:rsidRPr="00154AE9">
              <w:rPr>
                <w:rFonts w:ascii="Arial" w:hAnsi="Arial" w:cs="Arial"/>
                <w:color w:val="000000"/>
                <w:sz w:val="24"/>
                <w:szCs w:val="24"/>
              </w:rPr>
              <w:t>Kivi</w:t>
            </w:r>
          </w:p>
        </w:tc>
        <w:tc>
          <w:tcPr>
            <w:tcW w:w="1432" w:type="dxa"/>
            <w:tcBorders>
              <w:top w:val="single" w:sz="4" w:space="0" w:color="auto"/>
            </w:tcBorders>
            <w:shd w:val="clear" w:color="000000" w:fill="FFFFFF"/>
            <w:vAlign w:val="center"/>
          </w:tcPr>
          <w:p w14:paraId="67B512FC"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7.643</w:t>
            </w:r>
          </w:p>
        </w:tc>
        <w:tc>
          <w:tcPr>
            <w:tcW w:w="1577" w:type="dxa"/>
            <w:tcBorders>
              <w:top w:val="single" w:sz="4" w:space="0" w:color="auto"/>
            </w:tcBorders>
            <w:shd w:val="clear" w:color="000000" w:fill="FFFFFF"/>
            <w:vAlign w:val="center"/>
          </w:tcPr>
          <w:p w14:paraId="28A6345A"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425.274</w:t>
            </w:r>
          </w:p>
        </w:tc>
        <w:tc>
          <w:tcPr>
            <w:tcW w:w="1265" w:type="dxa"/>
            <w:tcBorders>
              <w:top w:val="single" w:sz="4" w:space="0" w:color="auto"/>
            </w:tcBorders>
            <w:shd w:val="clear" w:color="auto" w:fill="auto"/>
            <w:vAlign w:val="center"/>
          </w:tcPr>
          <w:p w14:paraId="0B331C44" w14:textId="77777777" w:rsidR="00BC7105" w:rsidRPr="00154AE9" w:rsidRDefault="00BC7105" w:rsidP="007A07C5">
            <w:pPr>
              <w:spacing w:after="0" w:line="240" w:lineRule="auto"/>
              <w:ind w:left="57"/>
              <w:jc w:val="right"/>
              <w:rPr>
                <w:rFonts w:ascii="Arial" w:hAnsi="Arial" w:cs="Arial"/>
                <w:color w:val="000000"/>
                <w:sz w:val="24"/>
                <w:szCs w:val="24"/>
              </w:rPr>
            </w:pPr>
            <w:r w:rsidRPr="00154AE9">
              <w:rPr>
                <w:rFonts w:ascii="Arial" w:hAnsi="Arial" w:cs="Arial"/>
                <w:sz w:val="24"/>
                <w:szCs w:val="24"/>
              </w:rPr>
              <w:t>18.639</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14:paraId="42D01FB0"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8.073</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0A64D65D"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7.141</w:t>
            </w:r>
          </w:p>
        </w:tc>
      </w:tr>
      <w:tr w:rsidR="00BC7105" w:rsidRPr="00154AE9" w14:paraId="42E234AD" w14:textId="77777777" w:rsidTr="00351FC6">
        <w:trPr>
          <w:trHeight w:hRule="exact" w:val="285"/>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2B822BA3" w14:textId="77777777" w:rsidR="00BC7105" w:rsidRPr="00154AE9" w:rsidRDefault="00BC7105" w:rsidP="007A07C5">
            <w:pPr>
              <w:widowControl w:val="0"/>
              <w:autoSpaceDE w:val="0"/>
              <w:autoSpaceDN w:val="0"/>
              <w:adjustRightInd w:val="0"/>
              <w:spacing w:after="0" w:line="240" w:lineRule="auto"/>
              <w:ind w:left="57"/>
              <w:rPr>
                <w:rFonts w:ascii="Arial" w:hAnsi="Arial" w:cs="Arial"/>
                <w:color w:val="000000"/>
                <w:sz w:val="24"/>
                <w:szCs w:val="24"/>
              </w:rPr>
            </w:pPr>
            <w:r w:rsidRPr="00154AE9">
              <w:rPr>
                <w:rFonts w:ascii="Arial" w:hAnsi="Arial" w:cs="Arial"/>
                <w:color w:val="000000"/>
                <w:sz w:val="24"/>
                <w:szCs w:val="24"/>
              </w:rPr>
              <w:t>Badem (kabuklu)</w:t>
            </w:r>
          </w:p>
        </w:tc>
        <w:tc>
          <w:tcPr>
            <w:tcW w:w="1432" w:type="dxa"/>
            <w:tcBorders>
              <w:top w:val="single" w:sz="4" w:space="0" w:color="auto"/>
            </w:tcBorders>
            <w:shd w:val="clear" w:color="000000" w:fill="FFFFFF"/>
            <w:vAlign w:val="center"/>
          </w:tcPr>
          <w:p w14:paraId="3BD0D139"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6.294</w:t>
            </w:r>
          </w:p>
        </w:tc>
        <w:tc>
          <w:tcPr>
            <w:tcW w:w="1577" w:type="dxa"/>
            <w:tcBorders>
              <w:top w:val="single" w:sz="4" w:space="0" w:color="auto"/>
            </w:tcBorders>
            <w:shd w:val="clear" w:color="000000" w:fill="FFFFFF"/>
            <w:vAlign w:val="center"/>
          </w:tcPr>
          <w:p w14:paraId="54F75CB6"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189.310</w:t>
            </w:r>
          </w:p>
        </w:tc>
        <w:tc>
          <w:tcPr>
            <w:tcW w:w="1265" w:type="dxa"/>
            <w:tcBorders>
              <w:top w:val="single" w:sz="4" w:space="0" w:color="auto"/>
            </w:tcBorders>
            <w:shd w:val="clear" w:color="auto" w:fill="auto"/>
            <w:vAlign w:val="center"/>
          </w:tcPr>
          <w:p w14:paraId="30AC8643"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3.595</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14:paraId="65A79181"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7.919</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732A8FF9"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4.742</w:t>
            </w:r>
          </w:p>
        </w:tc>
      </w:tr>
      <w:tr w:rsidR="00BC7105" w:rsidRPr="00154AE9" w14:paraId="3E103549" w14:textId="77777777" w:rsidTr="00351FC6">
        <w:trPr>
          <w:trHeight w:hRule="exact" w:val="285"/>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7B0B9601" w14:textId="77777777" w:rsidR="00BC7105" w:rsidRPr="00154AE9" w:rsidRDefault="00BC7105" w:rsidP="007A07C5">
            <w:pPr>
              <w:widowControl w:val="0"/>
              <w:autoSpaceDE w:val="0"/>
              <w:autoSpaceDN w:val="0"/>
              <w:adjustRightInd w:val="0"/>
              <w:spacing w:after="0" w:line="240" w:lineRule="auto"/>
              <w:ind w:left="57"/>
              <w:rPr>
                <w:rFonts w:ascii="Arial" w:hAnsi="Arial" w:cs="Arial"/>
                <w:color w:val="000000"/>
                <w:sz w:val="24"/>
                <w:szCs w:val="24"/>
              </w:rPr>
            </w:pPr>
            <w:r w:rsidRPr="00154AE9">
              <w:rPr>
                <w:rFonts w:ascii="Arial" w:hAnsi="Arial" w:cs="Arial"/>
                <w:color w:val="000000"/>
                <w:sz w:val="24"/>
                <w:szCs w:val="24"/>
              </w:rPr>
              <w:t>Ahududu</w:t>
            </w:r>
          </w:p>
        </w:tc>
        <w:tc>
          <w:tcPr>
            <w:tcW w:w="1432" w:type="dxa"/>
            <w:tcBorders>
              <w:top w:val="single" w:sz="4" w:space="0" w:color="auto"/>
            </w:tcBorders>
            <w:shd w:val="clear" w:color="000000" w:fill="FFFFFF"/>
            <w:vAlign w:val="center"/>
          </w:tcPr>
          <w:p w14:paraId="0686974F"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6.630</w:t>
            </w:r>
          </w:p>
        </w:tc>
        <w:tc>
          <w:tcPr>
            <w:tcW w:w="1577" w:type="dxa"/>
            <w:tcBorders>
              <w:top w:val="single" w:sz="4" w:space="0" w:color="auto"/>
            </w:tcBorders>
            <w:shd w:val="clear" w:color="000000" w:fill="FFFFFF"/>
            <w:vAlign w:val="center"/>
          </w:tcPr>
          <w:p w14:paraId="74675763"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0</w:t>
            </w:r>
          </w:p>
        </w:tc>
        <w:tc>
          <w:tcPr>
            <w:tcW w:w="1265" w:type="dxa"/>
            <w:tcBorders>
              <w:top w:val="single" w:sz="4" w:space="0" w:color="auto"/>
            </w:tcBorders>
            <w:shd w:val="clear" w:color="auto" w:fill="auto"/>
            <w:vAlign w:val="center"/>
          </w:tcPr>
          <w:p w14:paraId="3B9058D1" w14:textId="77777777" w:rsidR="00BC7105" w:rsidRPr="00154AE9" w:rsidRDefault="00BC7105" w:rsidP="007A07C5">
            <w:pPr>
              <w:spacing w:after="0" w:line="240" w:lineRule="auto"/>
              <w:ind w:left="57"/>
              <w:jc w:val="right"/>
              <w:rPr>
                <w:rFonts w:ascii="Arial" w:hAnsi="Arial" w:cs="Arial"/>
                <w:color w:val="000000"/>
                <w:sz w:val="24"/>
                <w:szCs w:val="24"/>
              </w:rPr>
            </w:pPr>
            <w:r w:rsidRPr="00154AE9">
              <w:rPr>
                <w:rFonts w:ascii="Arial" w:hAnsi="Arial" w:cs="Arial"/>
                <w:sz w:val="24"/>
                <w:szCs w:val="24"/>
              </w:rPr>
              <w:t>6.085</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14:paraId="2BAC1A7A"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6.709</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4F850B52"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4.422</w:t>
            </w:r>
          </w:p>
        </w:tc>
      </w:tr>
      <w:tr w:rsidR="00BC7105" w:rsidRPr="00154AE9" w14:paraId="3D035CB1" w14:textId="77777777" w:rsidTr="00351FC6">
        <w:trPr>
          <w:trHeight w:hRule="exact" w:val="285"/>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0ED90BF6" w14:textId="77777777" w:rsidR="00BC7105" w:rsidRPr="00154AE9" w:rsidRDefault="00BC7105" w:rsidP="007A07C5">
            <w:pPr>
              <w:widowControl w:val="0"/>
              <w:autoSpaceDE w:val="0"/>
              <w:autoSpaceDN w:val="0"/>
              <w:adjustRightInd w:val="0"/>
              <w:spacing w:after="0" w:line="240" w:lineRule="auto"/>
              <w:ind w:left="57"/>
              <w:rPr>
                <w:rFonts w:ascii="Arial" w:hAnsi="Arial" w:cs="Arial"/>
                <w:color w:val="000000"/>
                <w:sz w:val="24"/>
                <w:szCs w:val="24"/>
              </w:rPr>
            </w:pPr>
            <w:r w:rsidRPr="00154AE9">
              <w:rPr>
                <w:rFonts w:ascii="Arial" w:hAnsi="Arial" w:cs="Arial"/>
                <w:color w:val="000000"/>
                <w:sz w:val="24"/>
                <w:szCs w:val="24"/>
              </w:rPr>
              <w:t>Kestane (kabuklu)</w:t>
            </w:r>
          </w:p>
        </w:tc>
        <w:tc>
          <w:tcPr>
            <w:tcW w:w="1432" w:type="dxa"/>
            <w:tcBorders>
              <w:top w:val="single" w:sz="4" w:space="0" w:color="auto"/>
            </w:tcBorders>
            <w:shd w:val="clear" w:color="000000" w:fill="FFFFFF"/>
            <w:vAlign w:val="center"/>
          </w:tcPr>
          <w:p w14:paraId="37AC990F"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4.850</w:t>
            </w:r>
          </w:p>
        </w:tc>
        <w:tc>
          <w:tcPr>
            <w:tcW w:w="1577" w:type="dxa"/>
            <w:tcBorders>
              <w:top w:val="single" w:sz="4" w:space="0" w:color="auto"/>
            </w:tcBorders>
            <w:shd w:val="clear" w:color="000000" w:fill="FFFFFF"/>
            <w:vAlign w:val="center"/>
          </w:tcPr>
          <w:p w14:paraId="7378B33B"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103.333</w:t>
            </w:r>
          </w:p>
        </w:tc>
        <w:tc>
          <w:tcPr>
            <w:tcW w:w="1265" w:type="dxa"/>
            <w:tcBorders>
              <w:top w:val="single" w:sz="4" w:space="0" w:color="auto"/>
            </w:tcBorders>
            <w:shd w:val="clear" w:color="000000" w:fill="FFFFFF"/>
            <w:vAlign w:val="center"/>
          </w:tcPr>
          <w:p w14:paraId="7880D604"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3.426</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14:paraId="019F53C3"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5.058</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07B4C557"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3.468</w:t>
            </w:r>
          </w:p>
        </w:tc>
      </w:tr>
      <w:tr w:rsidR="00BC7105" w:rsidRPr="00154AE9" w14:paraId="5CA9429D" w14:textId="77777777" w:rsidTr="00351FC6">
        <w:trPr>
          <w:trHeight w:hRule="exact" w:val="285"/>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4507D415" w14:textId="77777777" w:rsidR="00BC7105" w:rsidRPr="00154AE9" w:rsidRDefault="00BC7105" w:rsidP="007A07C5">
            <w:pPr>
              <w:widowControl w:val="0"/>
              <w:autoSpaceDE w:val="0"/>
              <w:autoSpaceDN w:val="0"/>
              <w:adjustRightInd w:val="0"/>
              <w:spacing w:after="0" w:line="240" w:lineRule="auto"/>
              <w:ind w:left="57"/>
              <w:rPr>
                <w:rFonts w:ascii="Arial" w:hAnsi="Arial" w:cs="Arial"/>
                <w:color w:val="000000"/>
                <w:sz w:val="24"/>
                <w:szCs w:val="24"/>
              </w:rPr>
            </w:pPr>
            <w:r w:rsidRPr="00154AE9">
              <w:rPr>
                <w:rFonts w:ascii="Arial" w:hAnsi="Arial" w:cs="Arial"/>
                <w:color w:val="000000"/>
                <w:sz w:val="24"/>
                <w:szCs w:val="24"/>
              </w:rPr>
              <w:t>Trabzon hurması (Cennet elması)</w:t>
            </w:r>
          </w:p>
        </w:tc>
        <w:tc>
          <w:tcPr>
            <w:tcW w:w="1432" w:type="dxa"/>
            <w:tcBorders>
              <w:top w:val="single" w:sz="4" w:space="0" w:color="auto"/>
            </w:tcBorders>
            <w:shd w:val="clear" w:color="000000" w:fill="FFFFFF"/>
            <w:vAlign w:val="center"/>
          </w:tcPr>
          <w:p w14:paraId="5860050A"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4.986</w:t>
            </w:r>
          </w:p>
        </w:tc>
        <w:tc>
          <w:tcPr>
            <w:tcW w:w="1577" w:type="dxa"/>
            <w:tcBorders>
              <w:top w:val="single" w:sz="4" w:space="0" w:color="auto"/>
            </w:tcBorders>
            <w:shd w:val="clear" w:color="000000" w:fill="FFFFFF"/>
            <w:vAlign w:val="center"/>
          </w:tcPr>
          <w:p w14:paraId="76AE418C"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113.169</w:t>
            </w:r>
          </w:p>
        </w:tc>
        <w:tc>
          <w:tcPr>
            <w:tcW w:w="1265" w:type="dxa"/>
            <w:tcBorders>
              <w:top w:val="single" w:sz="4" w:space="0" w:color="auto"/>
            </w:tcBorders>
            <w:shd w:val="clear" w:color="auto" w:fill="auto"/>
            <w:vAlign w:val="center"/>
          </w:tcPr>
          <w:p w14:paraId="16158DCD" w14:textId="77777777" w:rsidR="00BC7105" w:rsidRPr="00154AE9" w:rsidRDefault="00BC7105" w:rsidP="007A07C5">
            <w:pPr>
              <w:spacing w:after="0" w:line="240" w:lineRule="auto"/>
              <w:ind w:left="57"/>
              <w:jc w:val="right"/>
              <w:rPr>
                <w:rFonts w:ascii="Arial" w:hAnsi="Arial" w:cs="Arial"/>
                <w:color w:val="000000"/>
                <w:sz w:val="24"/>
                <w:szCs w:val="24"/>
              </w:rPr>
            </w:pPr>
            <w:r w:rsidRPr="00154AE9">
              <w:rPr>
                <w:rFonts w:ascii="Arial" w:hAnsi="Arial" w:cs="Arial"/>
                <w:sz w:val="24"/>
                <w:szCs w:val="24"/>
              </w:rPr>
              <w:t>5.705</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14:paraId="53EDA15A"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6.386</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514B9BEA"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2.938</w:t>
            </w:r>
          </w:p>
        </w:tc>
      </w:tr>
      <w:tr w:rsidR="00BC7105" w:rsidRPr="00154AE9" w14:paraId="03330410" w14:textId="77777777" w:rsidTr="00351FC6">
        <w:trPr>
          <w:trHeight w:hRule="exact" w:val="285"/>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646D5C5F" w14:textId="77777777" w:rsidR="00BC7105" w:rsidRPr="00154AE9" w:rsidRDefault="00BC7105" w:rsidP="007A07C5">
            <w:pPr>
              <w:widowControl w:val="0"/>
              <w:autoSpaceDE w:val="0"/>
              <w:autoSpaceDN w:val="0"/>
              <w:adjustRightInd w:val="0"/>
              <w:spacing w:after="0" w:line="240" w:lineRule="auto"/>
              <w:ind w:left="57"/>
              <w:rPr>
                <w:rFonts w:ascii="Arial" w:hAnsi="Arial" w:cs="Arial"/>
                <w:color w:val="000000"/>
                <w:sz w:val="24"/>
                <w:szCs w:val="24"/>
              </w:rPr>
            </w:pPr>
            <w:r w:rsidRPr="00154AE9">
              <w:rPr>
                <w:rFonts w:ascii="Arial" w:hAnsi="Arial" w:cs="Arial"/>
                <w:color w:val="000000"/>
                <w:sz w:val="24"/>
                <w:szCs w:val="24"/>
              </w:rPr>
              <w:t>Böğürtlen</w:t>
            </w:r>
          </w:p>
        </w:tc>
        <w:tc>
          <w:tcPr>
            <w:tcW w:w="1432" w:type="dxa"/>
            <w:tcBorders>
              <w:top w:val="single" w:sz="4" w:space="0" w:color="auto"/>
            </w:tcBorders>
            <w:shd w:val="clear" w:color="000000" w:fill="FFFFFF"/>
            <w:vAlign w:val="center"/>
          </w:tcPr>
          <w:p w14:paraId="527D9276"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2.920</w:t>
            </w:r>
          </w:p>
        </w:tc>
        <w:tc>
          <w:tcPr>
            <w:tcW w:w="1577" w:type="dxa"/>
            <w:tcBorders>
              <w:top w:val="single" w:sz="4" w:space="0" w:color="auto"/>
            </w:tcBorders>
            <w:shd w:val="clear" w:color="000000" w:fill="FFFFFF"/>
            <w:vAlign w:val="center"/>
          </w:tcPr>
          <w:p w14:paraId="36688C90"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0</w:t>
            </w:r>
          </w:p>
        </w:tc>
        <w:tc>
          <w:tcPr>
            <w:tcW w:w="1265" w:type="dxa"/>
            <w:tcBorders>
              <w:top w:val="single" w:sz="4" w:space="0" w:color="auto"/>
            </w:tcBorders>
            <w:shd w:val="clear" w:color="auto" w:fill="auto"/>
            <w:vAlign w:val="center"/>
          </w:tcPr>
          <w:p w14:paraId="63E54607" w14:textId="77777777" w:rsidR="00BC7105" w:rsidRPr="00154AE9" w:rsidRDefault="00BC7105" w:rsidP="007A07C5">
            <w:pPr>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2.814</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14:paraId="6DBC72F3"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3.006</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2855EB5D"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2.479</w:t>
            </w:r>
          </w:p>
        </w:tc>
      </w:tr>
      <w:tr w:rsidR="00BC7105" w:rsidRPr="00154AE9" w14:paraId="7CAA800F" w14:textId="77777777" w:rsidTr="00351FC6">
        <w:trPr>
          <w:trHeight w:hRule="exact" w:val="285"/>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572F92E8" w14:textId="77777777" w:rsidR="00BC7105" w:rsidRPr="00154AE9" w:rsidRDefault="00BC7105" w:rsidP="007A07C5">
            <w:pPr>
              <w:widowControl w:val="0"/>
              <w:autoSpaceDE w:val="0"/>
              <w:autoSpaceDN w:val="0"/>
              <w:adjustRightInd w:val="0"/>
              <w:spacing w:after="0" w:line="240" w:lineRule="auto"/>
              <w:ind w:left="57"/>
              <w:rPr>
                <w:rFonts w:ascii="Arial" w:hAnsi="Arial" w:cs="Arial"/>
                <w:color w:val="000000"/>
                <w:sz w:val="24"/>
                <w:szCs w:val="24"/>
              </w:rPr>
            </w:pPr>
            <w:r w:rsidRPr="00154AE9">
              <w:rPr>
                <w:rFonts w:ascii="Arial" w:hAnsi="Arial" w:cs="Arial"/>
                <w:color w:val="000000"/>
                <w:sz w:val="24"/>
                <w:szCs w:val="24"/>
              </w:rPr>
              <w:t>Maviyemiş</w:t>
            </w:r>
          </w:p>
        </w:tc>
        <w:tc>
          <w:tcPr>
            <w:tcW w:w="1432" w:type="dxa"/>
            <w:tcBorders>
              <w:top w:val="single" w:sz="4" w:space="0" w:color="auto"/>
            </w:tcBorders>
            <w:shd w:val="clear" w:color="000000" w:fill="FFFFFF"/>
            <w:vAlign w:val="center"/>
          </w:tcPr>
          <w:p w14:paraId="5723B7DB"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4.856</w:t>
            </w:r>
          </w:p>
        </w:tc>
        <w:tc>
          <w:tcPr>
            <w:tcW w:w="1577" w:type="dxa"/>
            <w:tcBorders>
              <w:top w:val="single" w:sz="4" w:space="0" w:color="auto"/>
            </w:tcBorders>
            <w:shd w:val="clear" w:color="000000" w:fill="FFFFFF"/>
            <w:vAlign w:val="center"/>
          </w:tcPr>
          <w:p w14:paraId="10513AC8"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0</w:t>
            </w:r>
          </w:p>
        </w:tc>
        <w:tc>
          <w:tcPr>
            <w:tcW w:w="1265" w:type="dxa"/>
            <w:tcBorders>
              <w:top w:val="single" w:sz="4" w:space="0" w:color="auto"/>
            </w:tcBorders>
            <w:shd w:val="clear" w:color="auto" w:fill="auto"/>
            <w:vAlign w:val="center"/>
          </w:tcPr>
          <w:p w14:paraId="1748C58D" w14:textId="77777777" w:rsidR="00BC7105" w:rsidRPr="00154AE9" w:rsidRDefault="00BC7105" w:rsidP="007A07C5">
            <w:pPr>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2.839</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14:paraId="5DCF8338"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5.242</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33AC8657"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1.608</w:t>
            </w:r>
          </w:p>
        </w:tc>
      </w:tr>
      <w:tr w:rsidR="00BC7105" w:rsidRPr="00154AE9" w14:paraId="6A722ED9" w14:textId="77777777" w:rsidTr="00351FC6">
        <w:trPr>
          <w:trHeight w:hRule="exact" w:val="285"/>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33FFB217" w14:textId="77777777" w:rsidR="00BC7105" w:rsidRPr="00154AE9" w:rsidRDefault="00BC7105" w:rsidP="007A07C5">
            <w:pPr>
              <w:widowControl w:val="0"/>
              <w:autoSpaceDE w:val="0"/>
              <w:autoSpaceDN w:val="0"/>
              <w:adjustRightInd w:val="0"/>
              <w:spacing w:after="0" w:line="240" w:lineRule="auto"/>
              <w:ind w:left="57"/>
              <w:rPr>
                <w:rFonts w:ascii="Arial" w:hAnsi="Arial" w:cs="Arial"/>
                <w:color w:val="000000"/>
                <w:sz w:val="24"/>
                <w:szCs w:val="24"/>
              </w:rPr>
            </w:pPr>
            <w:r w:rsidRPr="00154AE9">
              <w:rPr>
                <w:rFonts w:ascii="Arial" w:hAnsi="Arial" w:cs="Arial"/>
                <w:color w:val="000000"/>
                <w:sz w:val="24"/>
                <w:szCs w:val="24"/>
              </w:rPr>
              <w:t>Vişne</w:t>
            </w:r>
          </w:p>
        </w:tc>
        <w:tc>
          <w:tcPr>
            <w:tcW w:w="1432" w:type="dxa"/>
            <w:tcBorders>
              <w:top w:val="single" w:sz="4" w:space="0" w:color="auto"/>
            </w:tcBorders>
            <w:shd w:val="clear" w:color="auto" w:fill="auto"/>
            <w:vAlign w:val="center"/>
          </w:tcPr>
          <w:p w14:paraId="735FF2E5"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3.606</w:t>
            </w:r>
          </w:p>
        </w:tc>
        <w:tc>
          <w:tcPr>
            <w:tcW w:w="1577" w:type="dxa"/>
            <w:tcBorders>
              <w:top w:val="single" w:sz="4" w:space="0" w:color="auto"/>
            </w:tcBorders>
            <w:shd w:val="clear" w:color="auto" w:fill="auto"/>
            <w:vAlign w:val="center"/>
          </w:tcPr>
          <w:p w14:paraId="42F63387"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133.211</w:t>
            </w:r>
          </w:p>
        </w:tc>
        <w:tc>
          <w:tcPr>
            <w:tcW w:w="1265" w:type="dxa"/>
            <w:tcBorders>
              <w:top w:val="single" w:sz="4" w:space="0" w:color="auto"/>
            </w:tcBorders>
            <w:shd w:val="clear" w:color="auto" w:fill="auto"/>
            <w:vAlign w:val="center"/>
          </w:tcPr>
          <w:p w14:paraId="7A239117" w14:textId="77777777" w:rsidR="00BC7105" w:rsidRPr="00154AE9" w:rsidRDefault="00BC7105" w:rsidP="007A07C5">
            <w:pPr>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4.604</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14:paraId="41821166"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3.795</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4306798F"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1.054</w:t>
            </w:r>
          </w:p>
        </w:tc>
      </w:tr>
      <w:tr w:rsidR="00BC7105" w:rsidRPr="00154AE9" w14:paraId="352A27CE" w14:textId="77777777" w:rsidTr="00351FC6">
        <w:trPr>
          <w:trHeight w:hRule="exact" w:val="285"/>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397C3B1C" w14:textId="77777777" w:rsidR="00BC7105" w:rsidRPr="00154AE9" w:rsidRDefault="00BC7105" w:rsidP="007A07C5">
            <w:pPr>
              <w:widowControl w:val="0"/>
              <w:autoSpaceDE w:val="0"/>
              <w:autoSpaceDN w:val="0"/>
              <w:adjustRightInd w:val="0"/>
              <w:spacing w:after="0" w:line="240" w:lineRule="auto"/>
              <w:ind w:left="57"/>
              <w:rPr>
                <w:rFonts w:ascii="Arial" w:hAnsi="Arial" w:cs="Arial"/>
                <w:color w:val="000000"/>
                <w:sz w:val="24"/>
                <w:szCs w:val="24"/>
              </w:rPr>
            </w:pPr>
            <w:r w:rsidRPr="00154AE9">
              <w:rPr>
                <w:rFonts w:ascii="Arial" w:hAnsi="Arial" w:cs="Arial"/>
                <w:color w:val="000000"/>
                <w:sz w:val="24"/>
                <w:szCs w:val="24"/>
              </w:rPr>
              <w:t>Fındık (kabuklu)</w:t>
            </w:r>
          </w:p>
        </w:tc>
        <w:tc>
          <w:tcPr>
            <w:tcW w:w="1432" w:type="dxa"/>
            <w:tcBorders>
              <w:top w:val="single" w:sz="4" w:space="0" w:color="auto"/>
            </w:tcBorders>
            <w:shd w:val="clear" w:color="000000" w:fill="FFFFFF"/>
            <w:vAlign w:val="center"/>
          </w:tcPr>
          <w:p w14:paraId="6DF479CF"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4.295</w:t>
            </w:r>
          </w:p>
        </w:tc>
        <w:tc>
          <w:tcPr>
            <w:tcW w:w="1577" w:type="dxa"/>
            <w:tcBorders>
              <w:top w:val="single" w:sz="4" w:space="0" w:color="auto"/>
            </w:tcBorders>
            <w:shd w:val="clear" w:color="000000" w:fill="FFFFFF"/>
            <w:vAlign w:val="center"/>
          </w:tcPr>
          <w:p w14:paraId="56F1F5D4"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210.422</w:t>
            </w:r>
          </w:p>
        </w:tc>
        <w:tc>
          <w:tcPr>
            <w:tcW w:w="1265" w:type="dxa"/>
            <w:tcBorders>
              <w:top w:val="single" w:sz="4" w:space="0" w:color="auto"/>
            </w:tcBorders>
            <w:shd w:val="clear" w:color="auto" w:fill="auto"/>
            <w:vAlign w:val="center"/>
          </w:tcPr>
          <w:p w14:paraId="1B70BB22" w14:textId="77777777" w:rsidR="00BC7105" w:rsidRPr="00154AE9" w:rsidRDefault="00BC7105" w:rsidP="007A07C5">
            <w:pPr>
              <w:spacing w:after="0" w:line="240" w:lineRule="auto"/>
              <w:ind w:left="57"/>
              <w:jc w:val="right"/>
              <w:rPr>
                <w:rFonts w:ascii="Arial" w:hAnsi="Arial" w:cs="Arial"/>
                <w:color w:val="000000"/>
                <w:sz w:val="24"/>
                <w:szCs w:val="24"/>
              </w:rPr>
            </w:pPr>
            <w:r w:rsidRPr="00154AE9">
              <w:rPr>
                <w:rFonts w:ascii="Arial" w:hAnsi="Arial" w:cs="Arial"/>
                <w:sz w:val="24"/>
                <w:szCs w:val="24"/>
              </w:rPr>
              <w:t>726</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14:paraId="4EC7B728"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6.476</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12467CB0"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929</w:t>
            </w:r>
          </w:p>
        </w:tc>
      </w:tr>
      <w:tr w:rsidR="00BC7105" w:rsidRPr="00154AE9" w14:paraId="2F183319" w14:textId="77777777" w:rsidTr="00351FC6">
        <w:trPr>
          <w:trHeight w:hRule="exact" w:val="285"/>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2D45E8B2" w14:textId="77777777" w:rsidR="00BC7105" w:rsidRPr="00154AE9" w:rsidRDefault="00BC7105" w:rsidP="007A07C5">
            <w:pPr>
              <w:widowControl w:val="0"/>
              <w:autoSpaceDE w:val="0"/>
              <w:autoSpaceDN w:val="0"/>
              <w:adjustRightInd w:val="0"/>
              <w:spacing w:after="0" w:line="240" w:lineRule="auto"/>
              <w:ind w:left="57"/>
              <w:rPr>
                <w:rFonts w:ascii="Arial" w:hAnsi="Arial" w:cs="Arial"/>
                <w:color w:val="000000"/>
                <w:sz w:val="24"/>
                <w:szCs w:val="24"/>
              </w:rPr>
            </w:pPr>
            <w:r w:rsidRPr="00154AE9">
              <w:rPr>
                <w:rFonts w:ascii="Arial" w:hAnsi="Arial" w:cs="Arial"/>
                <w:color w:val="000000"/>
                <w:sz w:val="24"/>
                <w:szCs w:val="24"/>
              </w:rPr>
              <w:lastRenderedPageBreak/>
              <w:t>Muşmula</w:t>
            </w:r>
          </w:p>
        </w:tc>
        <w:tc>
          <w:tcPr>
            <w:tcW w:w="1432" w:type="dxa"/>
            <w:tcBorders>
              <w:top w:val="single" w:sz="4" w:space="0" w:color="auto"/>
            </w:tcBorders>
            <w:shd w:val="clear" w:color="000000" w:fill="FFFFFF"/>
            <w:vAlign w:val="center"/>
          </w:tcPr>
          <w:p w14:paraId="6DFCCCDA"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1.384</w:t>
            </w:r>
          </w:p>
        </w:tc>
        <w:tc>
          <w:tcPr>
            <w:tcW w:w="1577" w:type="dxa"/>
            <w:tcBorders>
              <w:top w:val="single" w:sz="4" w:space="0" w:color="auto"/>
            </w:tcBorders>
            <w:shd w:val="clear" w:color="000000" w:fill="FFFFFF"/>
            <w:vAlign w:val="center"/>
          </w:tcPr>
          <w:p w14:paraId="164BBF62"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49.893</w:t>
            </w:r>
          </w:p>
        </w:tc>
        <w:tc>
          <w:tcPr>
            <w:tcW w:w="1265" w:type="dxa"/>
            <w:tcBorders>
              <w:top w:val="single" w:sz="4" w:space="0" w:color="auto"/>
            </w:tcBorders>
            <w:shd w:val="clear" w:color="auto" w:fill="auto"/>
            <w:vAlign w:val="center"/>
          </w:tcPr>
          <w:p w14:paraId="72F9D390"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1.391</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14:paraId="753627A8"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1.389</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3BF7DE4E"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875</w:t>
            </w:r>
          </w:p>
        </w:tc>
      </w:tr>
      <w:tr w:rsidR="00BC7105" w:rsidRPr="00154AE9" w14:paraId="64516AFC" w14:textId="77777777" w:rsidTr="00351FC6">
        <w:trPr>
          <w:trHeight w:hRule="exact" w:val="285"/>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4E6D1AFA" w14:textId="77777777" w:rsidR="00BC7105" w:rsidRPr="00154AE9" w:rsidRDefault="00BC7105" w:rsidP="007A07C5">
            <w:pPr>
              <w:widowControl w:val="0"/>
              <w:autoSpaceDE w:val="0"/>
              <w:autoSpaceDN w:val="0"/>
              <w:adjustRightInd w:val="0"/>
              <w:spacing w:after="0" w:line="240" w:lineRule="auto"/>
              <w:ind w:left="57"/>
              <w:rPr>
                <w:rFonts w:ascii="Arial" w:hAnsi="Arial" w:cs="Arial"/>
                <w:color w:val="000000"/>
                <w:sz w:val="24"/>
                <w:szCs w:val="24"/>
              </w:rPr>
            </w:pPr>
            <w:r w:rsidRPr="00154AE9">
              <w:rPr>
                <w:rFonts w:ascii="Arial" w:hAnsi="Arial" w:cs="Arial"/>
                <w:color w:val="000000"/>
                <w:sz w:val="24"/>
                <w:szCs w:val="24"/>
              </w:rPr>
              <w:t>Elma (Amasya)</w:t>
            </w:r>
          </w:p>
        </w:tc>
        <w:tc>
          <w:tcPr>
            <w:tcW w:w="1432" w:type="dxa"/>
            <w:tcBorders>
              <w:top w:val="single" w:sz="4" w:space="0" w:color="auto"/>
            </w:tcBorders>
            <w:shd w:val="clear" w:color="000000" w:fill="FFFFFF"/>
            <w:vAlign w:val="center"/>
          </w:tcPr>
          <w:p w14:paraId="4AB0BAF1"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785</w:t>
            </w:r>
          </w:p>
        </w:tc>
        <w:tc>
          <w:tcPr>
            <w:tcW w:w="1577" w:type="dxa"/>
            <w:tcBorders>
              <w:top w:val="single" w:sz="4" w:space="0" w:color="auto"/>
            </w:tcBorders>
            <w:shd w:val="clear" w:color="000000" w:fill="FFFFFF"/>
            <w:vAlign w:val="center"/>
          </w:tcPr>
          <w:p w14:paraId="79008C62"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33.300</w:t>
            </w:r>
          </w:p>
        </w:tc>
        <w:tc>
          <w:tcPr>
            <w:tcW w:w="1265" w:type="dxa"/>
            <w:tcBorders>
              <w:top w:val="single" w:sz="4" w:space="0" w:color="auto"/>
            </w:tcBorders>
            <w:shd w:val="clear" w:color="auto" w:fill="auto"/>
            <w:vAlign w:val="center"/>
          </w:tcPr>
          <w:p w14:paraId="25168DD4"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2.361</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14:paraId="6D4BCC2A"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710</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453A3008"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868</w:t>
            </w:r>
          </w:p>
        </w:tc>
      </w:tr>
      <w:tr w:rsidR="00BC7105" w:rsidRPr="00154AE9" w14:paraId="3E9279D4" w14:textId="77777777" w:rsidTr="00351FC6">
        <w:trPr>
          <w:trHeight w:hRule="exact" w:val="567"/>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22823BB6" w14:textId="77777777" w:rsidR="00BC7105" w:rsidRPr="00154AE9" w:rsidRDefault="00BC7105" w:rsidP="007A07C5">
            <w:pPr>
              <w:widowControl w:val="0"/>
              <w:autoSpaceDE w:val="0"/>
              <w:autoSpaceDN w:val="0"/>
              <w:adjustRightInd w:val="0"/>
              <w:spacing w:after="0" w:line="240" w:lineRule="auto"/>
              <w:ind w:left="57"/>
              <w:rPr>
                <w:rFonts w:ascii="Arial" w:hAnsi="Arial" w:cs="Arial"/>
                <w:color w:val="000000"/>
                <w:sz w:val="24"/>
                <w:szCs w:val="24"/>
              </w:rPr>
            </w:pPr>
            <w:r w:rsidRPr="00154AE9">
              <w:rPr>
                <w:rFonts w:ascii="Arial" w:hAnsi="Arial" w:cs="Arial"/>
                <w:color w:val="000000"/>
                <w:sz w:val="24"/>
                <w:szCs w:val="24"/>
              </w:rPr>
              <w:t>Sofralık üzüm, çekirdeksiz</w:t>
            </w:r>
          </w:p>
        </w:tc>
        <w:tc>
          <w:tcPr>
            <w:tcW w:w="1432" w:type="dxa"/>
            <w:tcBorders>
              <w:top w:val="single" w:sz="4" w:space="0" w:color="auto"/>
            </w:tcBorders>
            <w:shd w:val="clear" w:color="000000" w:fill="FFFFFF"/>
            <w:vAlign w:val="center"/>
          </w:tcPr>
          <w:p w14:paraId="793979C0"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396</w:t>
            </w:r>
          </w:p>
        </w:tc>
        <w:tc>
          <w:tcPr>
            <w:tcW w:w="1577" w:type="dxa"/>
            <w:tcBorders>
              <w:top w:val="single" w:sz="4" w:space="0" w:color="auto"/>
            </w:tcBorders>
            <w:shd w:val="clear" w:color="000000" w:fill="FFFFFF"/>
            <w:vAlign w:val="center"/>
          </w:tcPr>
          <w:p w14:paraId="2D00A347"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0</w:t>
            </w:r>
          </w:p>
        </w:tc>
        <w:tc>
          <w:tcPr>
            <w:tcW w:w="1265" w:type="dxa"/>
            <w:tcBorders>
              <w:top w:val="single" w:sz="4" w:space="0" w:color="auto"/>
            </w:tcBorders>
            <w:shd w:val="clear" w:color="auto" w:fill="auto"/>
            <w:vAlign w:val="center"/>
          </w:tcPr>
          <w:p w14:paraId="0C849D42" w14:textId="77777777" w:rsidR="00BC7105" w:rsidRPr="00154AE9" w:rsidRDefault="00BC7105" w:rsidP="007A07C5">
            <w:pPr>
              <w:spacing w:after="0" w:line="240" w:lineRule="auto"/>
              <w:ind w:left="57"/>
              <w:jc w:val="right"/>
              <w:rPr>
                <w:rFonts w:ascii="Arial" w:hAnsi="Arial" w:cs="Arial"/>
                <w:color w:val="000000"/>
                <w:sz w:val="24"/>
                <w:szCs w:val="24"/>
              </w:rPr>
            </w:pPr>
            <w:r w:rsidRPr="00154AE9">
              <w:rPr>
                <w:rFonts w:ascii="Arial" w:hAnsi="Arial" w:cs="Arial"/>
                <w:sz w:val="24"/>
                <w:szCs w:val="24"/>
              </w:rPr>
              <w:t>476</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14:paraId="5691A4DF"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441</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36679381"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669</w:t>
            </w:r>
          </w:p>
        </w:tc>
      </w:tr>
      <w:tr w:rsidR="00BC7105" w:rsidRPr="00154AE9" w14:paraId="43ADB19E" w14:textId="77777777" w:rsidTr="00351FC6">
        <w:trPr>
          <w:trHeight w:hRule="exact" w:val="284"/>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14589C2D" w14:textId="77777777" w:rsidR="00BC7105" w:rsidRPr="00154AE9" w:rsidRDefault="00BC7105" w:rsidP="007A07C5">
            <w:pPr>
              <w:widowControl w:val="0"/>
              <w:autoSpaceDE w:val="0"/>
              <w:autoSpaceDN w:val="0"/>
              <w:adjustRightInd w:val="0"/>
              <w:spacing w:after="0" w:line="240" w:lineRule="auto"/>
              <w:ind w:left="57"/>
              <w:rPr>
                <w:rFonts w:ascii="Arial" w:hAnsi="Arial" w:cs="Arial"/>
                <w:color w:val="000000"/>
                <w:sz w:val="24"/>
                <w:szCs w:val="24"/>
              </w:rPr>
            </w:pPr>
            <w:proofErr w:type="spellStart"/>
            <w:r w:rsidRPr="00154AE9">
              <w:rPr>
                <w:rFonts w:ascii="Arial" w:hAnsi="Arial" w:cs="Arial"/>
                <w:color w:val="000000"/>
                <w:sz w:val="24"/>
                <w:szCs w:val="24"/>
              </w:rPr>
              <w:t>Aronya</w:t>
            </w:r>
            <w:proofErr w:type="spellEnd"/>
          </w:p>
        </w:tc>
        <w:tc>
          <w:tcPr>
            <w:tcW w:w="1432" w:type="dxa"/>
            <w:tcBorders>
              <w:top w:val="single" w:sz="4" w:space="0" w:color="auto"/>
            </w:tcBorders>
            <w:shd w:val="clear" w:color="auto" w:fill="auto"/>
            <w:vAlign w:val="center"/>
          </w:tcPr>
          <w:p w14:paraId="266C1BE1" w14:textId="77777777" w:rsidR="00BC7105" w:rsidRPr="00154AE9" w:rsidRDefault="00BC7105" w:rsidP="007A07C5">
            <w:pPr>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0</w:t>
            </w:r>
          </w:p>
        </w:tc>
        <w:tc>
          <w:tcPr>
            <w:tcW w:w="1577" w:type="dxa"/>
            <w:tcBorders>
              <w:top w:val="single" w:sz="4" w:space="0" w:color="auto"/>
            </w:tcBorders>
            <w:shd w:val="clear" w:color="auto" w:fill="auto"/>
            <w:vAlign w:val="center"/>
          </w:tcPr>
          <w:p w14:paraId="1C763CB0" w14:textId="77777777" w:rsidR="00BC7105" w:rsidRPr="00154AE9" w:rsidRDefault="00BC7105" w:rsidP="007A07C5">
            <w:pPr>
              <w:spacing w:after="0" w:line="240" w:lineRule="auto"/>
              <w:ind w:left="57"/>
              <w:jc w:val="right"/>
              <w:rPr>
                <w:rFonts w:ascii="Arial" w:hAnsi="Arial" w:cs="Arial"/>
                <w:sz w:val="24"/>
                <w:szCs w:val="24"/>
              </w:rPr>
            </w:pPr>
            <w:r w:rsidRPr="00154AE9">
              <w:rPr>
                <w:rFonts w:ascii="Arial" w:hAnsi="Arial" w:cs="Arial"/>
                <w:sz w:val="24"/>
                <w:szCs w:val="24"/>
              </w:rPr>
              <w:t>0</w:t>
            </w:r>
          </w:p>
        </w:tc>
        <w:tc>
          <w:tcPr>
            <w:tcW w:w="1265" w:type="dxa"/>
            <w:tcBorders>
              <w:top w:val="single" w:sz="4" w:space="0" w:color="auto"/>
            </w:tcBorders>
            <w:shd w:val="clear" w:color="auto" w:fill="auto"/>
            <w:vAlign w:val="center"/>
          </w:tcPr>
          <w:p w14:paraId="7F02FD62" w14:textId="77777777" w:rsidR="00BC7105" w:rsidRPr="00154AE9" w:rsidRDefault="00BC7105" w:rsidP="007A07C5">
            <w:pPr>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0</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14:paraId="30BF8373"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1.838</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53677984"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660</w:t>
            </w:r>
          </w:p>
        </w:tc>
      </w:tr>
      <w:tr w:rsidR="00BC7105" w:rsidRPr="00154AE9" w14:paraId="5154809F" w14:textId="77777777" w:rsidTr="00351FC6">
        <w:trPr>
          <w:trHeight w:hRule="exact" w:val="284"/>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7983CD1E" w14:textId="77777777" w:rsidR="00BC7105" w:rsidRPr="00154AE9" w:rsidRDefault="00BC7105" w:rsidP="007A07C5">
            <w:pPr>
              <w:widowControl w:val="0"/>
              <w:autoSpaceDE w:val="0"/>
              <w:autoSpaceDN w:val="0"/>
              <w:adjustRightInd w:val="0"/>
              <w:spacing w:after="0" w:line="240" w:lineRule="auto"/>
              <w:ind w:left="57"/>
              <w:rPr>
                <w:rFonts w:ascii="Arial" w:hAnsi="Arial" w:cs="Arial"/>
                <w:color w:val="000000"/>
                <w:sz w:val="24"/>
                <w:szCs w:val="24"/>
              </w:rPr>
            </w:pPr>
            <w:r w:rsidRPr="00154AE9">
              <w:rPr>
                <w:rFonts w:ascii="Arial" w:hAnsi="Arial" w:cs="Arial"/>
                <w:color w:val="000000"/>
                <w:sz w:val="24"/>
                <w:szCs w:val="24"/>
              </w:rPr>
              <w:t>Nar</w:t>
            </w:r>
          </w:p>
        </w:tc>
        <w:tc>
          <w:tcPr>
            <w:tcW w:w="1432" w:type="dxa"/>
            <w:tcBorders>
              <w:top w:val="single" w:sz="4" w:space="0" w:color="auto"/>
            </w:tcBorders>
            <w:shd w:val="clear" w:color="000000" w:fill="FFFFFF"/>
            <w:vAlign w:val="center"/>
          </w:tcPr>
          <w:p w14:paraId="5060E61E"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366</w:t>
            </w:r>
          </w:p>
        </w:tc>
        <w:tc>
          <w:tcPr>
            <w:tcW w:w="1577" w:type="dxa"/>
            <w:tcBorders>
              <w:top w:val="single" w:sz="4" w:space="0" w:color="auto"/>
            </w:tcBorders>
            <w:shd w:val="clear" w:color="000000" w:fill="FFFFFF"/>
            <w:vAlign w:val="center"/>
          </w:tcPr>
          <w:p w14:paraId="3068EE3B"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20.400</w:t>
            </w:r>
          </w:p>
        </w:tc>
        <w:tc>
          <w:tcPr>
            <w:tcW w:w="1265" w:type="dxa"/>
            <w:tcBorders>
              <w:top w:val="single" w:sz="4" w:space="0" w:color="auto"/>
            </w:tcBorders>
            <w:shd w:val="clear" w:color="auto" w:fill="auto"/>
            <w:vAlign w:val="center"/>
          </w:tcPr>
          <w:p w14:paraId="44882566" w14:textId="77777777" w:rsidR="00BC7105" w:rsidRPr="00154AE9" w:rsidRDefault="00BC7105" w:rsidP="007A07C5">
            <w:pPr>
              <w:spacing w:after="0" w:line="240" w:lineRule="auto"/>
              <w:ind w:left="57"/>
              <w:jc w:val="right"/>
              <w:rPr>
                <w:rFonts w:ascii="Arial" w:hAnsi="Arial" w:cs="Arial"/>
                <w:color w:val="000000"/>
                <w:sz w:val="24"/>
                <w:szCs w:val="24"/>
              </w:rPr>
            </w:pPr>
            <w:r w:rsidRPr="00154AE9">
              <w:rPr>
                <w:rFonts w:ascii="Arial" w:hAnsi="Arial" w:cs="Arial"/>
                <w:sz w:val="24"/>
                <w:szCs w:val="24"/>
              </w:rPr>
              <w:t>690</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14:paraId="360F9D56"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578</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5FC2DAE6"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651</w:t>
            </w:r>
          </w:p>
        </w:tc>
      </w:tr>
      <w:tr w:rsidR="00BC7105" w:rsidRPr="00154AE9" w14:paraId="052F64DD" w14:textId="77777777" w:rsidTr="00351FC6">
        <w:trPr>
          <w:trHeight w:hRule="exact" w:val="284"/>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31D73026" w14:textId="77777777" w:rsidR="00BC7105" w:rsidRPr="00154AE9" w:rsidRDefault="00BC7105" w:rsidP="007A07C5">
            <w:pPr>
              <w:widowControl w:val="0"/>
              <w:autoSpaceDE w:val="0"/>
              <w:autoSpaceDN w:val="0"/>
              <w:adjustRightInd w:val="0"/>
              <w:spacing w:after="0" w:line="240" w:lineRule="auto"/>
              <w:ind w:left="57"/>
              <w:rPr>
                <w:rFonts w:ascii="Arial" w:hAnsi="Arial" w:cs="Arial"/>
                <w:color w:val="000000"/>
                <w:sz w:val="24"/>
                <w:szCs w:val="24"/>
              </w:rPr>
            </w:pPr>
            <w:r w:rsidRPr="00154AE9">
              <w:rPr>
                <w:rFonts w:ascii="Arial" w:hAnsi="Arial" w:cs="Arial"/>
                <w:color w:val="000000"/>
                <w:sz w:val="24"/>
                <w:szCs w:val="24"/>
              </w:rPr>
              <w:t>Dut</w:t>
            </w:r>
          </w:p>
        </w:tc>
        <w:tc>
          <w:tcPr>
            <w:tcW w:w="1432" w:type="dxa"/>
            <w:tcBorders>
              <w:top w:val="single" w:sz="4" w:space="0" w:color="auto"/>
            </w:tcBorders>
            <w:shd w:val="clear" w:color="000000" w:fill="FFFFFF"/>
            <w:vAlign w:val="center"/>
          </w:tcPr>
          <w:p w14:paraId="275EFA39"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518</w:t>
            </w:r>
          </w:p>
        </w:tc>
        <w:tc>
          <w:tcPr>
            <w:tcW w:w="1577" w:type="dxa"/>
            <w:tcBorders>
              <w:top w:val="single" w:sz="4" w:space="0" w:color="auto"/>
            </w:tcBorders>
            <w:shd w:val="clear" w:color="000000" w:fill="FFFFFF"/>
            <w:vAlign w:val="center"/>
          </w:tcPr>
          <w:p w14:paraId="01B21D13"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18.472</w:t>
            </w:r>
          </w:p>
        </w:tc>
        <w:tc>
          <w:tcPr>
            <w:tcW w:w="1265" w:type="dxa"/>
            <w:tcBorders>
              <w:top w:val="single" w:sz="4" w:space="0" w:color="auto"/>
            </w:tcBorders>
            <w:shd w:val="clear" w:color="auto" w:fill="auto"/>
            <w:vAlign w:val="center"/>
          </w:tcPr>
          <w:p w14:paraId="29121681"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460</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14:paraId="35F619F9"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539</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241999D6"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416</w:t>
            </w:r>
          </w:p>
        </w:tc>
      </w:tr>
      <w:tr w:rsidR="00BC7105" w:rsidRPr="00154AE9" w14:paraId="5B32E7AC" w14:textId="77777777" w:rsidTr="00351FC6">
        <w:trPr>
          <w:trHeight w:hRule="exact" w:val="284"/>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063D15A8" w14:textId="77777777" w:rsidR="00BC7105" w:rsidRPr="00154AE9" w:rsidRDefault="00BC7105" w:rsidP="007A07C5">
            <w:pPr>
              <w:widowControl w:val="0"/>
              <w:autoSpaceDE w:val="0"/>
              <w:autoSpaceDN w:val="0"/>
              <w:adjustRightInd w:val="0"/>
              <w:spacing w:after="0" w:line="240" w:lineRule="auto"/>
              <w:ind w:left="57"/>
              <w:rPr>
                <w:rFonts w:ascii="Arial" w:hAnsi="Arial" w:cs="Arial"/>
                <w:color w:val="000000"/>
                <w:sz w:val="24"/>
                <w:szCs w:val="24"/>
              </w:rPr>
            </w:pPr>
            <w:r w:rsidRPr="00154AE9">
              <w:rPr>
                <w:rFonts w:ascii="Arial" w:hAnsi="Arial" w:cs="Arial"/>
                <w:color w:val="000000"/>
                <w:sz w:val="24"/>
                <w:szCs w:val="24"/>
              </w:rPr>
              <w:t>Kızılcık</w:t>
            </w:r>
          </w:p>
        </w:tc>
        <w:tc>
          <w:tcPr>
            <w:tcW w:w="1432" w:type="dxa"/>
            <w:tcBorders>
              <w:top w:val="single" w:sz="4" w:space="0" w:color="auto"/>
            </w:tcBorders>
            <w:shd w:val="clear" w:color="000000" w:fill="FFFFFF"/>
            <w:vAlign w:val="center"/>
          </w:tcPr>
          <w:p w14:paraId="70747750"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652</w:t>
            </w:r>
          </w:p>
        </w:tc>
        <w:tc>
          <w:tcPr>
            <w:tcW w:w="1577" w:type="dxa"/>
            <w:tcBorders>
              <w:top w:val="single" w:sz="4" w:space="0" w:color="auto"/>
            </w:tcBorders>
            <w:shd w:val="clear" w:color="000000" w:fill="FFFFFF"/>
            <w:vAlign w:val="center"/>
          </w:tcPr>
          <w:p w14:paraId="3F123B7D"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27.743</w:t>
            </w:r>
          </w:p>
        </w:tc>
        <w:tc>
          <w:tcPr>
            <w:tcW w:w="1265" w:type="dxa"/>
            <w:tcBorders>
              <w:top w:val="single" w:sz="4" w:space="0" w:color="auto"/>
            </w:tcBorders>
            <w:shd w:val="clear" w:color="auto" w:fill="auto"/>
            <w:vAlign w:val="center"/>
          </w:tcPr>
          <w:p w14:paraId="3980F4F7" w14:textId="77777777" w:rsidR="00BC7105" w:rsidRPr="00154AE9" w:rsidRDefault="00BC7105" w:rsidP="007A07C5">
            <w:pPr>
              <w:spacing w:after="0" w:line="240" w:lineRule="auto"/>
              <w:ind w:left="57"/>
              <w:jc w:val="right"/>
              <w:rPr>
                <w:rFonts w:ascii="Arial" w:hAnsi="Arial" w:cs="Arial"/>
                <w:color w:val="000000"/>
                <w:sz w:val="24"/>
                <w:szCs w:val="24"/>
              </w:rPr>
            </w:pPr>
            <w:r w:rsidRPr="00154AE9">
              <w:rPr>
                <w:rFonts w:ascii="Arial" w:hAnsi="Arial" w:cs="Arial"/>
                <w:sz w:val="24"/>
                <w:szCs w:val="24"/>
              </w:rPr>
              <w:t>512</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14:paraId="2342774E"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647</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20F4677D"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402</w:t>
            </w:r>
          </w:p>
        </w:tc>
      </w:tr>
      <w:tr w:rsidR="00BC7105" w:rsidRPr="00154AE9" w14:paraId="73D9CF43" w14:textId="77777777" w:rsidTr="00351FC6">
        <w:trPr>
          <w:trHeight w:hRule="exact" w:val="284"/>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4AEE9357" w14:textId="77777777" w:rsidR="00BC7105" w:rsidRPr="00154AE9" w:rsidRDefault="00BC7105" w:rsidP="007A07C5">
            <w:pPr>
              <w:widowControl w:val="0"/>
              <w:autoSpaceDE w:val="0"/>
              <w:autoSpaceDN w:val="0"/>
              <w:adjustRightInd w:val="0"/>
              <w:spacing w:after="0" w:line="240" w:lineRule="auto"/>
              <w:ind w:left="57"/>
              <w:rPr>
                <w:rFonts w:ascii="Arial" w:hAnsi="Arial" w:cs="Arial"/>
                <w:color w:val="000000"/>
                <w:sz w:val="24"/>
                <w:szCs w:val="24"/>
              </w:rPr>
            </w:pPr>
            <w:r w:rsidRPr="00154AE9">
              <w:rPr>
                <w:rFonts w:ascii="Arial" w:hAnsi="Arial" w:cs="Arial"/>
                <w:color w:val="000000"/>
                <w:sz w:val="24"/>
                <w:szCs w:val="24"/>
              </w:rPr>
              <w:t>Kayısı</w:t>
            </w:r>
          </w:p>
        </w:tc>
        <w:tc>
          <w:tcPr>
            <w:tcW w:w="1432" w:type="dxa"/>
            <w:tcBorders>
              <w:top w:val="single" w:sz="4" w:space="0" w:color="auto"/>
            </w:tcBorders>
            <w:shd w:val="clear" w:color="000000" w:fill="FFFFFF"/>
            <w:vAlign w:val="center"/>
          </w:tcPr>
          <w:p w14:paraId="3D9752FD"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830</w:t>
            </w:r>
          </w:p>
        </w:tc>
        <w:tc>
          <w:tcPr>
            <w:tcW w:w="1577" w:type="dxa"/>
            <w:tcBorders>
              <w:top w:val="single" w:sz="4" w:space="0" w:color="auto"/>
            </w:tcBorders>
            <w:shd w:val="clear" w:color="000000" w:fill="FFFFFF"/>
            <w:vAlign w:val="center"/>
          </w:tcPr>
          <w:p w14:paraId="71577A57"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14.106</w:t>
            </w:r>
          </w:p>
        </w:tc>
        <w:tc>
          <w:tcPr>
            <w:tcW w:w="1265" w:type="dxa"/>
            <w:tcBorders>
              <w:top w:val="single" w:sz="4" w:space="0" w:color="auto"/>
            </w:tcBorders>
            <w:shd w:val="clear" w:color="auto" w:fill="auto"/>
            <w:vAlign w:val="center"/>
          </w:tcPr>
          <w:p w14:paraId="43FD51EB" w14:textId="77777777" w:rsidR="00BC7105" w:rsidRPr="00154AE9" w:rsidRDefault="00BC7105" w:rsidP="007A07C5">
            <w:pPr>
              <w:spacing w:after="0" w:line="240" w:lineRule="auto"/>
              <w:ind w:left="57"/>
              <w:jc w:val="right"/>
              <w:rPr>
                <w:rFonts w:ascii="Arial" w:hAnsi="Arial" w:cs="Arial"/>
                <w:color w:val="000000"/>
                <w:sz w:val="24"/>
                <w:szCs w:val="24"/>
              </w:rPr>
            </w:pPr>
            <w:r w:rsidRPr="00154AE9">
              <w:rPr>
                <w:rFonts w:ascii="Arial" w:hAnsi="Arial" w:cs="Arial"/>
                <w:sz w:val="24"/>
                <w:szCs w:val="24"/>
              </w:rPr>
              <w:t>257</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14:paraId="683C7704"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1.209</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3463CDC5"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311</w:t>
            </w:r>
          </w:p>
        </w:tc>
      </w:tr>
      <w:tr w:rsidR="00BC7105" w:rsidRPr="00154AE9" w14:paraId="53D26AB3" w14:textId="77777777" w:rsidTr="00351FC6">
        <w:trPr>
          <w:trHeight w:hRule="exact" w:val="284"/>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05F12F3C" w14:textId="77777777" w:rsidR="00BC7105" w:rsidRPr="00154AE9" w:rsidRDefault="00BC7105" w:rsidP="007A07C5">
            <w:pPr>
              <w:widowControl w:val="0"/>
              <w:autoSpaceDE w:val="0"/>
              <w:autoSpaceDN w:val="0"/>
              <w:adjustRightInd w:val="0"/>
              <w:spacing w:after="0" w:line="240" w:lineRule="auto"/>
              <w:ind w:left="57"/>
              <w:rPr>
                <w:rFonts w:ascii="Arial" w:hAnsi="Arial" w:cs="Arial"/>
                <w:color w:val="000000"/>
                <w:sz w:val="24"/>
                <w:szCs w:val="24"/>
              </w:rPr>
            </w:pPr>
            <w:r w:rsidRPr="00154AE9">
              <w:rPr>
                <w:rFonts w:ascii="Arial" w:hAnsi="Arial" w:cs="Arial"/>
                <w:color w:val="000000"/>
                <w:sz w:val="24"/>
                <w:szCs w:val="24"/>
              </w:rPr>
              <w:t>Hünnap</w:t>
            </w:r>
          </w:p>
        </w:tc>
        <w:tc>
          <w:tcPr>
            <w:tcW w:w="1432" w:type="dxa"/>
            <w:tcBorders>
              <w:top w:val="single" w:sz="4" w:space="0" w:color="auto"/>
            </w:tcBorders>
            <w:shd w:val="clear" w:color="000000" w:fill="FFFFFF"/>
            <w:vAlign w:val="center"/>
          </w:tcPr>
          <w:p w14:paraId="10ADC7DF"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155</w:t>
            </w:r>
          </w:p>
        </w:tc>
        <w:tc>
          <w:tcPr>
            <w:tcW w:w="1577" w:type="dxa"/>
            <w:tcBorders>
              <w:top w:val="single" w:sz="4" w:space="0" w:color="auto"/>
            </w:tcBorders>
            <w:shd w:val="clear" w:color="000000" w:fill="FFFFFF"/>
            <w:vAlign w:val="center"/>
          </w:tcPr>
          <w:p w14:paraId="75D97CE4"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5.281</w:t>
            </w:r>
          </w:p>
        </w:tc>
        <w:tc>
          <w:tcPr>
            <w:tcW w:w="1265" w:type="dxa"/>
            <w:tcBorders>
              <w:top w:val="single" w:sz="4" w:space="0" w:color="auto"/>
            </w:tcBorders>
            <w:shd w:val="clear" w:color="auto" w:fill="auto"/>
            <w:vAlign w:val="center"/>
          </w:tcPr>
          <w:p w14:paraId="33993096"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107</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14:paraId="16E9CAC7"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260</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19650736"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125</w:t>
            </w:r>
          </w:p>
        </w:tc>
      </w:tr>
      <w:tr w:rsidR="00BC7105" w:rsidRPr="00154AE9" w14:paraId="26B2A454" w14:textId="77777777" w:rsidTr="00351FC6">
        <w:trPr>
          <w:trHeight w:hRule="exact" w:val="284"/>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4A5424D3" w14:textId="77777777" w:rsidR="00BC7105" w:rsidRPr="00154AE9" w:rsidRDefault="00BC7105" w:rsidP="007A07C5">
            <w:pPr>
              <w:widowControl w:val="0"/>
              <w:autoSpaceDE w:val="0"/>
              <w:autoSpaceDN w:val="0"/>
              <w:adjustRightInd w:val="0"/>
              <w:spacing w:after="0" w:line="240" w:lineRule="auto"/>
              <w:ind w:left="57"/>
              <w:rPr>
                <w:rFonts w:ascii="Arial" w:hAnsi="Arial" w:cs="Arial"/>
                <w:color w:val="000000"/>
                <w:sz w:val="24"/>
                <w:szCs w:val="24"/>
              </w:rPr>
            </w:pPr>
            <w:r w:rsidRPr="00154AE9">
              <w:rPr>
                <w:rFonts w:ascii="Arial" w:hAnsi="Arial" w:cs="Arial"/>
                <w:color w:val="000000"/>
                <w:sz w:val="24"/>
                <w:szCs w:val="24"/>
              </w:rPr>
              <w:t>Çörek otu tohumu</w:t>
            </w:r>
          </w:p>
        </w:tc>
        <w:tc>
          <w:tcPr>
            <w:tcW w:w="1432" w:type="dxa"/>
            <w:tcBorders>
              <w:top w:val="single" w:sz="4" w:space="0" w:color="auto"/>
            </w:tcBorders>
            <w:shd w:val="clear" w:color="000000" w:fill="FFFFFF"/>
            <w:vAlign w:val="center"/>
          </w:tcPr>
          <w:p w14:paraId="19159DA7"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2.340</w:t>
            </w:r>
          </w:p>
        </w:tc>
        <w:tc>
          <w:tcPr>
            <w:tcW w:w="1577" w:type="dxa"/>
            <w:tcBorders>
              <w:top w:val="single" w:sz="4" w:space="0" w:color="auto"/>
            </w:tcBorders>
            <w:shd w:val="clear" w:color="000000" w:fill="FFFFFF"/>
            <w:vAlign w:val="center"/>
          </w:tcPr>
          <w:p w14:paraId="6D4DD1D4"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0</w:t>
            </w:r>
          </w:p>
        </w:tc>
        <w:tc>
          <w:tcPr>
            <w:tcW w:w="1265" w:type="dxa"/>
            <w:tcBorders>
              <w:top w:val="single" w:sz="4" w:space="0" w:color="auto"/>
            </w:tcBorders>
            <w:shd w:val="clear" w:color="auto" w:fill="auto"/>
            <w:vAlign w:val="center"/>
          </w:tcPr>
          <w:p w14:paraId="5D779AC4" w14:textId="77777777" w:rsidR="00BC7105" w:rsidRPr="00154AE9" w:rsidRDefault="00BC7105" w:rsidP="007A07C5">
            <w:pPr>
              <w:spacing w:after="0" w:line="240" w:lineRule="auto"/>
              <w:ind w:left="57"/>
              <w:jc w:val="right"/>
              <w:rPr>
                <w:rFonts w:ascii="Arial" w:hAnsi="Arial" w:cs="Arial"/>
                <w:color w:val="000000"/>
                <w:sz w:val="24"/>
                <w:szCs w:val="24"/>
              </w:rPr>
            </w:pPr>
            <w:r w:rsidRPr="00154AE9">
              <w:rPr>
                <w:rFonts w:ascii="Arial" w:hAnsi="Arial" w:cs="Arial"/>
                <w:sz w:val="24"/>
                <w:szCs w:val="24"/>
              </w:rPr>
              <w:t>171</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14:paraId="507928A5"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1.339</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05263B03"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64</w:t>
            </w:r>
          </w:p>
        </w:tc>
      </w:tr>
      <w:tr w:rsidR="00BC7105" w:rsidRPr="00154AE9" w14:paraId="407302CA" w14:textId="77777777" w:rsidTr="00351FC6">
        <w:trPr>
          <w:trHeight w:hRule="exact" w:val="284"/>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2E56F3DF" w14:textId="77777777" w:rsidR="00BC7105" w:rsidRPr="00154AE9" w:rsidRDefault="00BC7105" w:rsidP="007A07C5">
            <w:pPr>
              <w:widowControl w:val="0"/>
              <w:autoSpaceDE w:val="0"/>
              <w:autoSpaceDN w:val="0"/>
              <w:adjustRightInd w:val="0"/>
              <w:spacing w:after="0" w:line="240" w:lineRule="auto"/>
              <w:ind w:left="57"/>
              <w:rPr>
                <w:rFonts w:ascii="Arial" w:hAnsi="Arial" w:cs="Arial"/>
                <w:color w:val="000000"/>
                <w:sz w:val="24"/>
                <w:szCs w:val="24"/>
              </w:rPr>
            </w:pPr>
            <w:r w:rsidRPr="00154AE9">
              <w:rPr>
                <w:rFonts w:ascii="Arial" w:hAnsi="Arial" w:cs="Arial"/>
                <w:color w:val="000000"/>
                <w:sz w:val="24"/>
                <w:szCs w:val="24"/>
              </w:rPr>
              <w:t>Yenidünya (Malta eriği)</w:t>
            </w:r>
          </w:p>
        </w:tc>
        <w:tc>
          <w:tcPr>
            <w:tcW w:w="1432" w:type="dxa"/>
            <w:tcBorders>
              <w:top w:val="single" w:sz="4" w:space="0" w:color="auto"/>
            </w:tcBorders>
            <w:shd w:val="clear" w:color="000000" w:fill="FFFFFF"/>
            <w:vAlign w:val="center"/>
          </w:tcPr>
          <w:p w14:paraId="58D6852E"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40</w:t>
            </w:r>
          </w:p>
        </w:tc>
        <w:tc>
          <w:tcPr>
            <w:tcW w:w="1577" w:type="dxa"/>
            <w:tcBorders>
              <w:top w:val="single" w:sz="4" w:space="0" w:color="auto"/>
            </w:tcBorders>
            <w:shd w:val="clear" w:color="000000" w:fill="FFFFFF"/>
            <w:vAlign w:val="center"/>
          </w:tcPr>
          <w:p w14:paraId="38C02761"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4.500</w:t>
            </w:r>
          </w:p>
        </w:tc>
        <w:tc>
          <w:tcPr>
            <w:tcW w:w="1265" w:type="dxa"/>
            <w:tcBorders>
              <w:top w:val="single" w:sz="4" w:space="0" w:color="auto"/>
            </w:tcBorders>
            <w:shd w:val="clear" w:color="auto" w:fill="auto"/>
            <w:vAlign w:val="center"/>
          </w:tcPr>
          <w:p w14:paraId="3EB37CC5" w14:textId="77777777" w:rsidR="00BC7105" w:rsidRPr="00154AE9" w:rsidRDefault="00BC7105" w:rsidP="007A07C5">
            <w:pPr>
              <w:spacing w:after="0" w:line="240" w:lineRule="auto"/>
              <w:ind w:left="57"/>
              <w:jc w:val="right"/>
              <w:rPr>
                <w:rFonts w:ascii="Arial" w:hAnsi="Arial" w:cs="Arial"/>
                <w:color w:val="000000"/>
                <w:sz w:val="24"/>
                <w:szCs w:val="24"/>
              </w:rPr>
            </w:pPr>
            <w:r w:rsidRPr="00154AE9">
              <w:rPr>
                <w:rFonts w:ascii="Arial" w:hAnsi="Arial" w:cs="Arial"/>
                <w:sz w:val="24"/>
                <w:szCs w:val="24"/>
              </w:rPr>
              <w:t>135</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14:paraId="06C664D1"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40</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674E4326"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41</w:t>
            </w:r>
          </w:p>
        </w:tc>
      </w:tr>
      <w:tr w:rsidR="00BC7105" w:rsidRPr="00154AE9" w14:paraId="7F909D75" w14:textId="77777777" w:rsidTr="00351FC6">
        <w:trPr>
          <w:trHeight w:hRule="exact" w:val="284"/>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173ECE23" w14:textId="77777777" w:rsidR="00BC7105" w:rsidRPr="00154AE9" w:rsidRDefault="00BC7105" w:rsidP="007A07C5">
            <w:pPr>
              <w:widowControl w:val="0"/>
              <w:autoSpaceDE w:val="0"/>
              <w:autoSpaceDN w:val="0"/>
              <w:adjustRightInd w:val="0"/>
              <w:spacing w:after="0" w:line="240" w:lineRule="auto"/>
              <w:ind w:left="57"/>
              <w:rPr>
                <w:rFonts w:ascii="Arial" w:hAnsi="Arial" w:cs="Arial"/>
                <w:color w:val="000000"/>
                <w:sz w:val="24"/>
                <w:szCs w:val="24"/>
              </w:rPr>
            </w:pPr>
            <w:r w:rsidRPr="00154AE9">
              <w:rPr>
                <w:rFonts w:ascii="Arial" w:hAnsi="Arial" w:cs="Arial"/>
                <w:color w:val="000000"/>
                <w:sz w:val="24"/>
                <w:szCs w:val="24"/>
              </w:rPr>
              <w:t>Kuşdili bitkisi (biberiye)</w:t>
            </w:r>
          </w:p>
        </w:tc>
        <w:tc>
          <w:tcPr>
            <w:tcW w:w="1432" w:type="dxa"/>
            <w:tcBorders>
              <w:top w:val="single" w:sz="4" w:space="0" w:color="auto"/>
            </w:tcBorders>
            <w:shd w:val="clear" w:color="auto" w:fill="auto"/>
            <w:vAlign w:val="center"/>
          </w:tcPr>
          <w:p w14:paraId="5F76C484" w14:textId="77777777" w:rsidR="00BC7105" w:rsidRPr="00154AE9" w:rsidRDefault="00BC7105" w:rsidP="007A07C5">
            <w:pPr>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0</w:t>
            </w:r>
          </w:p>
        </w:tc>
        <w:tc>
          <w:tcPr>
            <w:tcW w:w="1577" w:type="dxa"/>
            <w:tcBorders>
              <w:top w:val="single" w:sz="4" w:space="0" w:color="auto"/>
            </w:tcBorders>
            <w:shd w:val="clear" w:color="auto" w:fill="auto"/>
            <w:vAlign w:val="center"/>
          </w:tcPr>
          <w:p w14:paraId="6A5DF7CF" w14:textId="77777777" w:rsidR="00BC7105" w:rsidRPr="00154AE9" w:rsidRDefault="00BC7105" w:rsidP="007A07C5">
            <w:pPr>
              <w:spacing w:after="0" w:line="240" w:lineRule="auto"/>
              <w:ind w:left="57"/>
              <w:jc w:val="right"/>
              <w:rPr>
                <w:rFonts w:ascii="Arial" w:hAnsi="Arial" w:cs="Arial"/>
                <w:sz w:val="24"/>
                <w:szCs w:val="24"/>
              </w:rPr>
            </w:pPr>
            <w:r w:rsidRPr="00154AE9">
              <w:rPr>
                <w:rFonts w:ascii="Arial" w:hAnsi="Arial" w:cs="Arial"/>
                <w:sz w:val="24"/>
                <w:szCs w:val="24"/>
              </w:rPr>
              <w:t>0</w:t>
            </w:r>
          </w:p>
        </w:tc>
        <w:tc>
          <w:tcPr>
            <w:tcW w:w="1265" w:type="dxa"/>
            <w:tcBorders>
              <w:top w:val="single" w:sz="4" w:space="0" w:color="auto"/>
            </w:tcBorders>
            <w:shd w:val="clear" w:color="auto" w:fill="auto"/>
            <w:vAlign w:val="center"/>
          </w:tcPr>
          <w:p w14:paraId="31F8A3B5" w14:textId="77777777" w:rsidR="00BC7105" w:rsidRPr="00154AE9" w:rsidRDefault="00BC7105" w:rsidP="007A07C5">
            <w:pPr>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0</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14:paraId="2AAD12A0"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148</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201277F4"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37</w:t>
            </w:r>
          </w:p>
        </w:tc>
      </w:tr>
      <w:tr w:rsidR="00BC7105" w:rsidRPr="00154AE9" w14:paraId="6CA65290" w14:textId="77777777" w:rsidTr="00351FC6">
        <w:trPr>
          <w:trHeight w:hRule="exact" w:val="284"/>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69F59F31" w14:textId="77777777" w:rsidR="00BC7105" w:rsidRPr="00154AE9" w:rsidRDefault="00BC7105" w:rsidP="007A07C5">
            <w:pPr>
              <w:widowControl w:val="0"/>
              <w:autoSpaceDE w:val="0"/>
              <w:autoSpaceDN w:val="0"/>
              <w:adjustRightInd w:val="0"/>
              <w:spacing w:after="0" w:line="240" w:lineRule="auto"/>
              <w:ind w:left="57"/>
              <w:rPr>
                <w:rFonts w:ascii="Arial" w:hAnsi="Arial" w:cs="Arial"/>
                <w:color w:val="000000"/>
                <w:sz w:val="24"/>
                <w:szCs w:val="24"/>
              </w:rPr>
            </w:pPr>
            <w:r w:rsidRPr="00154AE9">
              <w:rPr>
                <w:rFonts w:ascii="Arial" w:hAnsi="Arial" w:cs="Arial"/>
                <w:color w:val="000000"/>
                <w:sz w:val="24"/>
                <w:szCs w:val="24"/>
              </w:rPr>
              <w:t>Kurt üzümü (</w:t>
            </w:r>
            <w:proofErr w:type="spellStart"/>
            <w:r w:rsidRPr="00154AE9">
              <w:rPr>
                <w:rFonts w:ascii="Arial" w:hAnsi="Arial" w:cs="Arial"/>
                <w:color w:val="000000"/>
                <w:sz w:val="24"/>
                <w:szCs w:val="24"/>
              </w:rPr>
              <w:t>gojiberry</w:t>
            </w:r>
            <w:proofErr w:type="spellEnd"/>
            <w:r w:rsidRPr="00154AE9">
              <w:rPr>
                <w:rFonts w:ascii="Arial" w:hAnsi="Arial" w:cs="Arial"/>
                <w:color w:val="000000"/>
                <w:sz w:val="24"/>
                <w:szCs w:val="24"/>
              </w:rPr>
              <w:t>)</w:t>
            </w:r>
          </w:p>
        </w:tc>
        <w:tc>
          <w:tcPr>
            <w:tcW w:w="1432" w:type="dxa"/>
            <w:tcBorders>
              <w:top w:val="single" w:sz="4" w:space="0" w:color="auto"/>
            </w:tcBorders>
            <w:shd w:val="clear" w:color="auto" w:fill="auto"/>
            <w:vAlign w:val="center"/>
          </w:tcPr>
          <w:p w14:paraId="0EE9073A" w14:textId="77777777" w:rsidR="00BC7105" w:rsidRPr="00154AE9" w:rsidRDefault="00BC7105" w:rsidP="007A07C5">
            <w:pPr>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0</w:t>
            </w:r>
          </w:p>
        </w:tc>
        <w:tc>
          <w:tcPr>
            <w:tcW w:w="1577" w:type="dxa"/>
            <w:tcBorders>
              <w:top w:val="single" w:sz="4" w:space="0" w:color="auto"/>
            </w:tcBorders>
            <w:shd w:val="clear" w:color="auto" w:fill="auto"/>
            <w:vAlign w:val="center"/>
          </w:tcPr>
          <w:p w14:paraId="1CC6E92E" w14:textId="77777777" w:rsidR="00BC7105" w:rsidRPr="00154AE9" w:rsidRDefault="00BC7105" w:rsidP="007A07C5">
            <w:pPr>
              <w:spacing w:after="0" w:line="240" w:lineRule="auto"/>
              <w:ind w:left="57"/>
              <w:jc w:val="right"/>
              <w:rPr>
                <w:rFonts w:ascii="Arial" w:hAnsi="Arial" w:cs="Arial"/>
                <w:sz w:val="24"/>
                <w:szCs w:val="24"/>
              </w:rPr>
            </w:pPr>
            <w:r w:rsidRPr="00154AE9">
              <w:rPr>
                <w:rFonts w:ascii="Arial" w:hAnsi="Arial" w:cs="Arial"/>
                <w:sz w:val="24"/>
                <w:szCs w:val="24"/>
              </w:rPr>
              <w:t>0</w:t>
            </w:r>
          </w:p>
        </w:tc>
        <w:tc>
          <w:tcPr>
            <w:tcW w:w="1265" w:type="dxa"/>
            <w:tcBorders>
              <w:top w:val="single" w:sz="4" w:space="0" w:color="auto"/>
            </w:tcBorders>
            <w:shd w:val="clear" w:color="auto" w:fill="auto"/>
            <w:vAlign w:val="center"/>
          </w:tcPr>
          <w:p w14:paraId="15EC4A87" w14:textId="77777777" w:rsidR="00BC7105" w:rsidRPr="00154AE9" w:rsidRDefault="00BC7105" w:rsidP="007A07C5">
            <w:pPr>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0</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14:paraId="24F3D517"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109</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4D37B1A1"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30</w:t>
            </w:r>
          </w:p>
        </w:tc>
      </w:tr>
      <w:tr w:rsidR="00BC7105" w:rsidRPr="00154AE9" w14:paraId="4D6F2613" w14:textId="77777777" w:rsidTr="00351FC6">
        <w:trPr>
          <w:trHeight w:hRule="exact" w:val="284"/>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43BA5FCA" w14:textId="77777777" w:rsidR="00BC7105" w:rsidRPr="00154AE9" w:rsidRDefault="00BC7105" w:rsidP="007A07C5">
            <w:pPr>
              <w:widowControl w:val="0"/>
              <w:autoSpaceDE w:val="0"/>
              <w:autoSpaceDN w:val="0"/>
              <w:adjustRightInd w:val="0"/>
              <w:spacing w:after="0" w:line="240" w:lineRule="auto"/>
              <w:ind w:left="57"/>
              <w:rPr>
                <w:rFonts w:ascii="Arial" w:hAnsi="Arial" w:cs="Arial"/>
                <w:color w:val="000000"/>
                <w:sz w:val="24"/>
                <w:szCs w:val="24"/>
              </w:rPr>
            </w:pPr>
            <w:r w:rsidRPr="00154AE9">
              <w:rPr>
                <w:rFonts w:ascii="Arial" w:hAnsi="Arial" w:cs="Arial"/>
                <w:color w:val="000000"/>
                <w:sz w:val="24"/>
                <w:szCs w:val="24"/>
              </w:rPr>
              <w:t>Alıç</w:t>
            </w:r>
          </w:p>
        </w:tc>
        <w:tc>
          <w:tcPr>
            <w:tcW w:w="1432" w:type="dxa"/>
            <w:tcBorders>
              <w:top w:val="single" w:sz="4" w:space="0" w:color="auto"/>
            </w:tcBorders>
            <w:shd w:val="clear" w:color="auto" w:fill="auto"/>
            <w:vAlign w:val="center"/>
          </w:tcPr>
          <w:p w14:paraId="5FF99D6D" w14:textId="77777777" w:rsidR="00BC7105" w:rsidRPr="00154AE9" w:rsidRDefault="00BC7105" w:rsidP="007A07C5">
            <w:pPr>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0</w:t>
            </w:r>
          </w:p>
        </w:tc>
        <w:tc>
          <w:tcPr>
            <w:tcW w:w="1577" w:type="dxa"/>
            <w:tcBorders>
              <w:top w:val="single" w:sz="4" w:space="0" w:color="auto"/>
            </w:tcBorders>
            <w:shd w:val="clear" w:color="auto" w:fill="auto"/>
            <w:vAlign w:val="center"/>
          </w:tcPr>
          <w:p w14:paraId="06193EA9" w14:textId="77777777" w:rsidR="00BC7105" w:rsidRPr="00154AE9" w:rsidRDefault="00BC7105" w:rsidP="007A07C5">
            <w:pPr>
              <w:spacing w:after="0" w:line="240" w:lineRule="auto"/>
              <w:ind w:left="57"/>
              <w:jc w:val="right"/>
              <w:rPr>
                <w:rFonts w:ascii="Arial" w:hAnsi="Arial" w:cs="Arial"/>
                <w:sz w:val="24"/>
                <w:szCs w:val="24"/>
              </w:rPr>
            </w:pPr>
            <w:r w:rsidRPr="00154AE9">
              <w:rPr>
                <w:rFonts w:ascii="Arial" w:hAnsi="Arial" w:cs="Arial"/>
                <w:sz w:val="24"/>
                <w:szCs w:val="24"/>
              </w:rPr>
              <w:t>0</w:t>
            </w:r>
          </w:p>
        </w:tc>
        <w:tc>
          <w:tcPr>
            <w:tcW w:w="1265" w:type="dxa"/>
            <w:tcBorders>
              <w:top w:val="single" w:sz="4" w:space="0" w:color="auto"/>
            </w:tcBorders>
            <w:shd w:val="clear" w:color="auto" w:fill="auto"/>
            <w:vAlign w:val="center"/>
          </w:tcPr>
          <w:p w14:paraId="118587A1" w14:textId="77777777" w:rsidR="00BC7105" w:rsidRPr="00154AE9" w:rsidRDefault="00BC7105" w:rsidP="007A07C5">
            <w:pPr>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0</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14:paraId="4AB0E1BC"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20</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2CC645C3"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23</w:t>
            </w:r>
          </w:p>
        </w:tc>
      </w:tr>
      <w:tr w:rsidR="00BC7105" w:rsidRPr="00154AE9" w14:paraId="6E4DA58D" w14:textId="77777777" w:rsidTr="00351FC6">
        <w:trPr>
          <w:trHeight w:hRule="exact" w:val="284"/>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3C1497BF" w14:textId="77777777" w:rsidR="00BC7105" w:rsidRPr="00154AE9" w:rsidRDefault="00BC7105" w:rsidP="007A07C5">
            <w:pPr>
              <w:widowControl w:val="0"/>
              <w:autoSpaceDE w:val="0"/>
              <w:autoSpaceDN w:val="0"/>
              <w:adjustRightInd w:val="0"/>
              <w:spacing w:after="0" w:line="240" w:lineRule="auto"/>
              <w:ind w:left="57"/>
              <w:rPr>
                <w:rFonts w:ascii="Arial" w:hAnsi="Arial" w:cs="Arial"/>
                <w:color w:val="000000"/>
                <w:sz w:val="24"/>
                <w:szCs w:val="24"/>
              </w:rPr>
            </w:pPr>
            <w:r w:rsidRPr="00154AE9">
              <w:rPr>
                <w:rFonts w:ascii="Arial" w:hAnsi="Arial" w:cs="Arial"/>
                <w:color w:val="000000"/>
                <w:sz w:val="24"/>
                <w:szCs w:val="24"/>
              </w:rPr>
              <w:t>Frenk üzümü</w:t>
            </w:r>
          </w:p>
        </w:tc>
        <w:tc>
          <w:tcPr>
            <w:tcW w:w="1432" w:type="dxa"/>
            <w:tcBorders>
              <w:top w:val="single" w:sz="4" w:space="0" w:color="auto"/>
            </w:tcBorders>
            <w:shd w:val="clear" w:color="auto" w:fill="auto"/>
            <w:vAlign w:val="center"/>
          </w:tcPr>
          <w:p w14:paraId="7D0E42FD" w14:textId="77777777" w:rsidR="00BC7105" w:rsidRPr="00154AE9" w:rsidRDefault="00BC7105" w:rsidP="007A07C5">
            <w:pPr>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0</w:t>
            </w:r>
          </w:p>
        </w:tc>
        <w:tc>
          <w:tcPr>
            <w:tcW w:w="1577" w:type="dxa"/>
            <w:tcBorders>
              <w:top w:val="single" w:sz="4" w:space="0" w:color="auto"/>
            </w:tcBorders>
            <w:shd w:val="clear" w:color="auto" w:fill="auto"/>
            <w:vAlign w:val="center"/>
          </w:tcPr>
          <w:p w14:paraId="272CE47D" w14:textId="77777777" w:rsidR="00BC7105" w:rsidRPr="00154AE9" w:rsidRDefault="00BC7105" w:rsidP="007A07C5">
            <w:pPr>
              <w:spacing w:after="0" w:line="240" w:lineRule="auto"/>
              <w:ind w:left="57"/>
              <w:jc w:val="right"/>
              <w:rPr>
                <w:rFonts w:ascii="Arial" w:hAnsi="Arial" w:cs="Arial"/>
                <w:sz w:val="24"/>
                <w:szCs w:val="24"/>
              </w:rPr>
            </w:pPr>
            <w:r w:rsidRPr="00154AE9">
              <w:rPr>
                <w:rFonts w:ascii="Arial" w:hAnsi="Arial" w:cs="Arial"/>
                <w:sz w:val="24"/>
                <w:szCs w:val="24"/>
              </w:rPr>
              <w:t>0</w:t>
            </w:r>
          </w:p>
        </w:tc>
        <w:tc>
          <w:tcPr>
            <w:tcW w:w="1265" w:type="dxa"/>
            <w:tcBorders>
              <w:top w:val="single" w:sz="4" w:space="0" w:color="auto"/>
            </w:tcBorders>
            <w:shd w:val="clear" w:color="auto" w:fill="auto"/>
            <w:vAlign w:val="center"/>
          </w:tcPr>
          <w:p w14:paraId="00465D91" w14:textId="77777777" w:rsidR="00BC7105" w:rsidRPr="00154AE9" w:rsidRDefault="00BC7105" w:rsidP="007A07C5">
            <w:pPr>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0</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14:paraId="26802219"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23</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1706789C"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16</w:t>
            </w:r>
          </w:p>
        </w:tc>
      </w:tr>
      <w:tr w:rsidR="00BC7105" w:rsidRPr="00154AE9" w14:paraId="5F949A6C" w14:textId="77777777" w:rsidTr="00351FC6">
        <w:trPr>
          <w:trHeight w:hRule="exact" w:val="284"/>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33D50ADC" w14:textId="77777777" w:rsidR="00BC7105" w:rsidRPr="00154AE9" w:rsidRDefault="00BC7105" w:rsidP="007A07C5">
            <w:pPr>
              <w:widowControl w:val="0"/>
              <w:autoSpaceDE w:val="0"/>
              <w:autoSpaceDN w:val="0"/>
              <w:adjustRightInd w:val="0"/>
              <w:spacing w:after="0" w:line="240" w:lineRule="auto"/>
              <w:ind w:left="57"/>
              <w:rPr>
                <w:rFonts w:ascii="Arial" w:hAnsi="Arial" w:cs="Arial"/>
                <w:color w:val="000000"/>
                <w:sz w:val="24"/>
                <w:szCs w:val="24"/>
              </w:rPr>
            </w:pPr>
            <w:r w:rsidRPr="00154AE9">
              <w:rPr>
                <w:rFonts w:ascii="Arial" w:hAnsi="Arial" w:cs="Arial"/>
                <w:color w:val="000000"/>
                <w:sz w:val="24"/>
                <w:szCs w:val="24"/>
              </w:rPr>
              <w:t>Kuşburnu</w:t>
            </w:r>
          </w:p>
        </w:tc>
        <w:tc>
          <w:tcPr>
            <w:tcW w:w="1432" w:type="dxa"/>
            <w:tcBorders>
              <w:top w:val="single" w:sz="4" w:space="0" w:color="auto"/>
            </w:tcBorders>
            <w:shd w:val="clear" w:color="auto" w:fill="auto"/>
            <w:vAlign w:val="center"/>
          </w:tcPr>
          <w:p w14:paraId="0F0E5E7C" w14:textId="77777777" w:rsidR="00BC7105" w:rsidRPr="00154AE9" w:rsidRDefault="00BC7105" w:rsidP="007A07C5">
            <w:pPr>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0</w:t>
            </w:r>
          </w:p>
        </w:tc>
        <w:tc>
          <w:tcPr>
            <w:tcW w:w="1577" w:type="dxa"/>
            <w:tcBorders>
              <w:top w:val="single" w:sz="4" w:space="0" w:color="auto"/>
            </w:tcBorders>
            <w:shd w:val="clear" w:color="auto" w:fill="auto"/>
            <w:vAlign w:val="center"/>
          </w:tcPr>
          <w:p w14:paraId="354B763E" w14:textId="77777777" w:rsidR="00BC7105" w:rsidRPr="00154AE9" w:rsidRDefault="00BC7105" w:rsidP="007A07C5">
            <w:pPr>
              <w:spacing w:after="0" w:line="240" w:lineRule="auto"/>
              <w:ind w:left="57"/>
              <w:jc w:val="right"/>
              <w:rPr>
                <w:rFonts w:ascii="Arial" w:hAnsi="Arial" w:cs="Arial"/>
                <w:sz w:val="24"/>
                <w:szCs w:val="24"/>
              </w:rPr>
            </w:pPr>
            <w:r w:rsidRPr="00154AE9">
              <w:rPr>
                <w:rFonts w:ascii="Arial" w:hAnsi="Arial" w:cs="Arial"/>
                <w:sz w:val="24"/>
                <w:szCs w:val="24"/>
              </w:rPr>
              <w:t>0</w:t>
            </w:r>
          </w:p>
        </w:tc>
        <w:tc>
          <w:tcPr>
            <w:tcW w:w="1265" w:type="dxa"/>
            <w:tcBorders>
              <w:top w:val="single" w:sz="4" w:space="0" w:color="auto"/>
            </w:tcBorders>
            <w:shd w:val="clear" w:color="auto" w:fill="auto"/>
            <w:vAlign w:val="center"/>
          </w:tcPr>
          <w:p w14:paraId="2B03EF08" w14:textId="77777777" w:rsidR="00BC7105" w:rsidRPr="00154AE9" w:rsidRDefault="00BC7105" w:rsidP="007A07C5">
            <w:pPr>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0</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14:paraId="50F5DCD3"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10</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4AD81B1A"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13</w:t>
            </w:r>
          </w:p>
        </w:tc>
      </w:tr>
      <w:tr w:rsidR="00BC7105" w:rsidRPr="00154AE9" w14:paraId="26205A4B" w14:textId="77777777" w:rsidTr="00351FC6">
        <w:trPr>
          <w:trHeight w:hRule="exact" w:val="284"/>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62F51A3E" w14:textId="77777777" w:rsidR="00BC7105" w:rsidRPr="00154AE9" w:rsidRDefault="00BC7105" w:rsidP="007A07C5">
            <w:pPr>
              <w:widowControl w:val="0"/>
              <w:autoSpaceDE w:val="0"/>
              <w:autoSpaceDN w:val="0"/>
              <w:adjustRightInd w:val="0"/>
              <w:spacing w:after="0" w:line="240" w:lineRule="auto"/>
              <w:ind w:left="57"/>
              <w:rPr>
                <w:rFonts w:ascii="Arial" w:hAnsi="Arial" w:cs="Arial"/>
                <w:color w:val="000000"/>
                <w:sz w:val="24"/>
                <w:szCs w:val="24"/>
              </w:rPr>
            </w:pPr>
            <w:r w:rsidRPr="00154AE9">
              <w:rPr>
                <w:rFonts w:ascii="Arial" w:hAnsi="Arial" w:cs="Arial"/>
                <w:color w:val="000000"/>
                <w:sz w:val="24"/>
                <w:szCs w:val="24"/>
              </w:rPr>
              <w:t>Kekik, işlenmemiş</w:t>
            </w:r>
          </w:p>
        </w:tc>
        <w:tc>
          <w:tcPr>
            <w:tcW w:w="1432" w:type="dxa"/>
            <w:tcBorders>
              <w:top w:val="single" w:sz="4" w:space="0" w:color="auto"/>
            </w:tcBorders>
            <w:shd w:val="clear" w:color="000000" w:fill="FFFFFF"/>
            <w:vAlign w:val="center"/>
          </w:tcPr>
          <w:p w14:paraId="6FFCA3C6"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24</w:t>
            </w:r>
          </w:p>
        </w:tc>
        <w:tc>
          <w:tcPr>
            <w:tcW w:w="1577" w:type="dxa"/>
            <w:tcBorders>
              <w:top w:val="single" w:sz="4" w:space="0" w:color="auto"/>
            </w:tcBorders>
            <w:shd w:val="clear" w:color="000000" w:fill="FFFFFF"/>
            <w:vAlign w:val="center"/>
          </w:tcPr>
          <w:p w14:paraId="4A23C84F"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0</w:t>
            </w:r>
          </w:p>
        </w:tc>
        <w:tc>
          <w:tcPr>
            <w:tcW w:w="1265" w:type="dxa"/>
            <w:tcBorders>
              <w:top w:val="single" w:sz="4" w:space="0" w:color="auto"/>
            </w:tcBorders>
            <w:shd w:val="clear" w:color="auto" w:fill="auto"/>
            <w:vAlign w:val="center"/>
          </w:tcPr>
          <w:p w14:paraId="59C84F65" w14:textId="77777777" w:rsidR="00BC7105" w:rsidRPr="00154AE9" w:rsidRDefault="00BC7105" w:rsidP="007A07C5">
            <w:pPr>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5</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14:paraId="749AC794"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54</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7BA28DA1"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8</w:t>
            </w:r>
          </w:p>
        </w:tc>
      </w:tr>
      <w:tr w:rsidR="00BC7105" w:rsidRPr="00154AE9" w14:paraId="6631376A" w14:textId="77777777" w:rsidTr="00351FC6">
        <w:trPr>
          <w:trHeight w:hRule="exact" w:val="284"/>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4234AC03" w14:textId="77777777" w:rsidR="00BC7105" w:rsidRPr="00154AE9" w:rsidRDefault="00BC7105" w:rsidP="007A07C5">
            <w:pPr>
              <w:widowControl w:val="0"/>
              <w:autoSpaceDE w:val="0"/>
              <w:autoSpaceDN w:val="0"/>
              <w:adjustRightInd w:val="0"/>
              <w:spacing w:after="0" w:line="240" w:lineRule="auto"/>
              <w:ind w:left="57"/>
              <w:rPr>
                <w:rFonts w:ascii="Arial" w:hAnsi="Arial" w:cs="Arial"/>
                <w:color w:val="000000"/>
                <w:sz w:val="24"/>
                <w:szCs w:val="24"/>
              </w:rPr>
            </w:pPr>
            <w:r w:rsidRPr="00154AE9">
              <w:rPr>
                <w:rFonts w:ascii="Arial" w:hAnsi="Arial" w:cs="Arial"/>
                <w:color w:val="000000"/>
                <w:sz w:val="24"/>
                <w:szCs w:val="24"/>
              </w:rPr>
              <w:t>Anason, işlenmemiş</w:t>
            </w:r>
          </w:p>
        </w:tc>
        <w:tc>
          <w:tcPr>
            <w:tcW w:w="1432" w:type="dxa"/>
            <w:tcBorders>
              <w:top w:val="single" w:sz="4" w:space="0" w:color="auto"/>
            </w:tcBorders>
            <w:shd w:val="clear" w:color="auto" w:fill="auto"/>
            <w:vAlign w:val="center"/>
          </w:tcPr>
          <w:p w14:paraId="79B7D4D7"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79</w:t>
            </w:r>
          </w:p>
        </w:tc>
        <w:tc>
          <w:tcPr>
            <w:tcW w:w="1577" w:type="dxa"/>
            <w:tcBorders>
              <w:top w:val="single" w:sz="4" w:space="0" w:color="auto"/>
            </w:tcBorders>
            <w:shd w:val="clear" w:color="auto" w:fill="auto"/>
            <w:vAlign w:val="center"/>
          </w:tcPr>
          <w:p w14:paraId="1C6D2F93"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0</w:t>
            </w:r>
          </w:p>
        </w:tc>
        <w:tc>
          <w:tcPr>
            <w:tcW w:w="1265" w:type="dxa"/>
            <w:tcBorders>
              <w:top w:val="single" w:sz="4" w:space="0" w:color="auto"/>
            </w:tcBorders>
            <w:shd w:val="clear" w:color="auto" w:fill="auto"/>
            <w:vAlign w:val="center"/>
          </w:tcPr>
          <w:p w14:paraId="23C6CA6F" w14:textId="77777777" w:rsidR="00BC7105" w:rsidRPr="00154AE9" w:rsidRDefault="00BC7105" w:rsidP="007A07C5">
            <w:pPr>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6</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14:paraId="1C50C85D"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82</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7EA39FAA"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6</w:t>
            </w:r>
          </w:p>
        </w:tc>
      </w:tr>
      <w:tr w:rsidR="00BC7105" w:rsidRPr="00154AE9" w14:paraId="7A2CEB04" w14:textId="77777777" w:rsidTr="00351FC6">
        <w:trPr>
          <w:trHeight w:hRule="exact" w:val="567"/>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0927C4B0" w14:textId="77777777" w:rsidR="00BC7105" w:rsidRPr="00154AE9" w:rsidRDefault="00BC7105" w:rsidP="007A07C5">
            <w:pPr>
              <w:widowControl w:val="0"/>
              <w:autoSpaceDE w:val="0"/>
              <w:autoSpaceDN w:val="0"/>
              <w:adjustRightInd w:val="0"/>
              <w:spacing w:after="0" w:line="240" w:lineRule="auto"/>
              <w:ind w:left="57"/>
              <w:rPr>
                <w:rFonts w:ascii="Arial" w:hAnsi="Arial" w:cs="Arial"/>
                <w:color w:val="000000"/>
                <w:sz w:val="24"/>
                <w:szCs w:val="24"/>
              </w:rPr>
            </w:pPr>
            <w:r w:rsidRPr="00154AE9">
              <w:rPr>
                <w:rFonts w:ascii="Arial" w:hAnsi="Arial" w:cs="Arial"/>
                <w:color w:val="000000"/>
                <w:sz w:val="24"/>
                <w:szCs w:val="24"/>
              </w:rPr>
              <w:t>Ihlamur çiçeği ve yaprağı</w:t>
            </w:r>
          </w:p>
        </w:tc>
        <w:tc>
          <w:tcPr>
            <w:tcW w:w="1432" w:type="dxa"/>
            <w:tcBorders>
              <w:top w:val="single" w:sz="4" w:space="0" w:color="auto"/>
            </w:tcBorders>
            <w:shd w:val="clear" w:color="auto" w:fill="auto"/>
            <w:vAlign w:val="center"/>
          </w:tcPr>
          <w:p w14:paraId="55B14BFC" w14:textId="77777777" w:rsidR="00BC7105" w:rsidRPr="00154AE9" w:rsidRDefault="00BC7105" w:rsidP="007A07C5">
            <w:pPr>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0</w:t>
            </w:r>
          </w:p>
        </w:tc>
        <w:tc>
          <w:tcPr>
            <w:tcW w:w="1577" w:type="dxa"/>
            <w:tcBorders>
              <w:top w:val="single" w:sz="4" w:space="0" w:color="auto"/>
            </w:tcBorders>
            <w:shd w:val="clear" w:color="auto" w:fill="auto"/>
            <w:vAlign w:val="center"/>
          </w:tcPr>
          <w:p w14:paraId="0DBCD74B" w14:textId="77777777" w:rsidR="00BC7105" w:rsidRPr="00154AE9" w:rsidRDefault="00BC7105" w:rsidP="007A07C5">
            <w:pPr>
              <w:spacing w:after="0" w:line="240" w:lineRule="auto"/>
              <w:ind w:left="57"/>
              <w:jc w:val="right"/>
              <w:rPr>
                <w:rFonts w:ascii="Arial" w:hAnsi="Arial" w:cs="Arial"/>
                <w:sz w:val="24"/>
                <w:szCs w:val="24"/>
              </w:rPr>
            </w:pPr>
            <w:r w:rsidRPr="00154AE9">
              <w:rPr>
                <w:rFonts w:ascii="Arial" w:hAnsi="Arial" w:cs="Arial"/>
                <w:sz w:val="24"/>
                <w:szCs w:val="24"/>
              </w:rPr>
              <w:t>0</w:t>
            </w:r>
          </w:p>
        </w:tc>
        <w:tc>
          <w:tcPr>
            <w:tcW w:w="1265" w:type="dxa"/>
            <w:tcBorders>
              <w:top w:val="single" w:sz="4" w:space="0" w:color="auto"/>
            </w:tcBorders>
            <w:shd w:val="clear" w:color="auto" w:fill="auto"/>
            <w:vAlign w:val="center"/>
          </w:tcPr>
          <w:p w14:paraId="209C1C6F" w14:textId="77777777" w:rsidR="00BC7105" w:rsidRPr="00154AE9" w:rsidRDefault="00BC7105" w:rsidP="007A07C5">
            <w:pPr>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0</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14:paraId="1FFB8D0B"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10</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1756DB6F"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6</w:t>
            </w:r>
          </w:p>
        </w:tc>
      </w:tr>
      <w:tr w:rsidR="00BC7105" w:rsidRPr="00154AE9" w14:paraId="64CEC298" w14:textId="77777777" w:rsidTr="00351FC6">
        <w:trPr>
          <w:trHeight w:hRule="exact" w:val="567"/>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2840F36A" w14:textId="77777777" w:rsidR="00BC7105" w:rsidRPr="00154AE9" w:rsidRDefault="00BC7105" w:rsidP="007A07C5">
            <w:pPr>
              <w:widowControl w:val="0"/>
              <w:autoSpaceDE w:val="0"/>
              <w:autoSpaceDN w:val="0"/>
              <w:adjustRightInd w:val="0"/>
              <w:spacing w:after="0" w:line="240" w:lineRule="auto"/>
              <w:ind w:left="57"/>
              <w:rPr>
                <w:rFonts w:ascii="Arial" w:hAnsi="Arial" w:cs="Arial"/>
                <w:color w:val="000000"/>
                <w:sz w:val="24"/>
                <w:szCs w:val="24"/>
              </w:rPr>
            </w:pPr>
            <w:r w:rsidRPr="00154AE9">
              <w:rPr>
                <w:rFonts w:ascii="Arial" w:hAnsi="Arial" w:cs="Arial"/>
                <w:color w:val="000000"/>
                <w:sz w:val="24"/>
                <w:szCs w:val="24"/>
              </w:rPr>
              <w:t>Antep fıstığı (Şam fıstığı) (kabuklu)</w:t>
            </w:r>
          </w:p>
        </w:tc>
        <w:tc>
          <w:tcPr>
            <w:tcW w:w="1432" w:type="dxa"/>
            <w:tcBorders>
              <w:top w:val="single" w:sz="4" w:space="0" w:color="auto"/>
            </w:tcBorders>
            <w:shd w:val="clear" w:color="auto" w:fill="auto"/>
            <w:vAlign w:val="center"/>
          </w:tcPr>
          <w:p w14:paraId="5EC6DFD4" w14:textId="77777777" w:rsidR="00BC7105" w:rsidRPr="00154AE9" w:rsidRDefault="00BC7105" w:rsidP="007A07C5">
            <w:pPr>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50</w:t>
            </w:r>
          </w:p>
        </w:tc>
        <w:tc>
          <w:tcPr>
            <w:tcW w:w="1577" w:type="dxa"/>
            <w:tcBorders>
              <w:top w:val="single" w:sz="4" w:space="0" w:color="auto"/>
            </w:tcBorders>
            <w:shd w:val="clear" w:color="auto" w:fill="auto"/>
            <w:vAlign w:val="center"/>
          </w:tcPr>
          <w:p w14:paraId="0E85BC4F" w14:textId="77777777" w:rsidR="00BC7105" w:rsidRPr="00154AE9" w:rsidRDefault="00BC7105" w:rsidP="007A07C5">
            <w:pPr>
              <w:spacing w:after="0" w:line="240" w:lineRule="auto"/>
              <w:ind w:left="57"/>
              <w:jc w:val="right"/>
              <w:rPr>
                <w:rFonts w:ascii="Arial" w:hAnsi="Arial" w:cs="Arial"/>
                <w:sz w:val="24"/>
                <w:szCs w:val="24"/>
              </w:rPr>
            </w:pPr>
            <w:r w:rsidRPr="00154AE9">
              <w:rPr>
                <w:rFonts w:ascii="Arial" w:hAnsi="Arial" w:cs="Arial"/>
                <w:sz w:val="24"/>
                <w:szCs w:val="24"/>
              </w:rPr>
              <w:t>1.790</w:t>
            </w:r>
          </w:p>
        </w:tc>
        <w:tc>
          <w:tcPr>
            <w:tcW w:w="1265" w:type="dxa"/>
            <w:tcBorders>
              <w:top w:val="single" w:sz="4" w:space="0" w:color="auto"/>
            </w:tcBorders>
            <w:shd w:val="clear" w:color="auto" w:fill="auto"/>
            <w:vAlign w:val="center"/>
          </w:tcPr>
          <w:p w14:paraId="3B95D294" w14:textId="77777777" w:rsidR="00BC7105" w:rsidRPr="00154AE9" w:rsidRDefault="00BC7105" w:rsidP="007A07C5">
            <w:pPr>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3</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14:paraId="7DBC5439"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53</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143588D3"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4</w:t>
            </w:r>
          </w:p>
        </w:tc>
      </w:tr>
      <w:tr w:rsidR="00BC7105" w:rsidRPr="00154AE9" w14:paraId="35A70A0A" w14:textId="77777777" w:rsidTr="00351FC6">
        <w:trPr>
          <w:trHeight w:hRule="exact" w:val="285"/>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6B0C270B" w14:textId="77777777" w:rsidR="00BC7105" w:rsidRPr="00154AE9" w:rsidRDefault="00BC7105" w:rsidP="007A07C5">
            <w:pPr>
              <w:widowControl w:val="0"/>
              <w:autoSpaceDE w:val="0"/>
              <w:autoSpaceDN w:val="0"/>
              <w:adjustRightInd w:val="0"/>
              <w:spacing w:after="0" w:line="240" w:lineRule="auto"/>
              <w:ind w:left="57"/>
              <w:rPr>
                <w:rFonts w:ascii="Arial" w:hAnsi="Arial" w:cs="Arial"/>
                <w:color w:val="000000"/>
                <w:sz w:val="24"/>
                <w:szCs w:val="24"/>
              </w:rPr>
            </w:pPr>
            <w:proofErr w:type="spellStart"/>
            <w:r w:rsidRPr="00154AE9">
              <w:rPr>
                <w:rFonts w:ascii="Arial" w:hAnsi="Arial" w:cs="Arial"/>
                <w:color w:val="000000"/>
                <w:sz w:val="24"/>
                <w:szCs w:val="24"/>
              </w:rPr>
              <w:t>Ekinezya</w:t>
            </w:r>
            <w:proofErr w:type="spellEnd"/>
          </w:p>
        </w:tc>
        <w:tc>
          <w:tcPr>
            <w:tcW w:w="1432" w:type="dxa"/>
            <w:tcBorders>
              <w:top w:val="single" w:sz="4" w:space="0" w:color="auto"/>
            </w:tcBorders>
            <w:shd w:val="clear" w:color="auto" w:fill="auto"/>
            <w:vAlign w:val="center"/>
          </w:tcPr>
          <w:p w14:paraId="4C42CB6E" w14:textId="77777777" w:rsidR="00BC7105" w:rsidRPr="00154AE9" w:rsidRDefault="00BC7105" w:rsidP="007A07C5">
            <w:pPr>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0</w:t>
            </w:r>
          </w:p>
        </w:tc>
        <w:tc>
          <w:tcPr>
            <w:tcW w:w="1577" w:type="dxa"/>
            <w:tcBorders>
              <w:top w:val="single" w:sz="4" w:space="0" w:color="auto"/>
            </w:tcBorders>
            <w:shd w:val="clear" w:color="auto" w:fill="auto"/>
            <w:vAlign w:val="center"/>
          </w:tcPr>
          <w:p w14:paraId="39830D4F" w14:textId="77777777" w:rsidR="00BC7105" w:rsidRPr="00154AE9" w:rsidRDefault="00BC7105" w:rsidP="007A07C5">
            <w:pPr>
              <w:spacing w:after="0" w:line="240" w:lineRule="auto"/>
              <w:ind w:left="57"/>
              <w:jc w:val="right"/>
              <w:rPr>
                <w:rFonts w:ascii="Arial" w:hAnsi="Arial" w:cs="Arial"/>
                <w:sz w:val="24"/>
                <w:szCs w:val="24"/>
              </w:rPr>
            </w:pPr>
            <w:r w:rsidRPr="00154AE9">
              <w:rPr>
                <w:rFonts w:ascii="Arial" w:hAnsi="Arial" w:cs="Arial"/>
                <w:sz w:val="24"/>
                <w:szCs w:val="24"/>
              </w:rPr>
              <w:t>0</w:t>
            </w:r>
          </w:p>
        </w:tc>
        <w:tc>
          <w:tcPr>
            <w:tcW w:w="1265" w:type="dxa"/>
            <w:tcBorders>
              <w:top w:val="single" w:sz="4" w:space="0" w:color="auto"/>
            </w:tcBorders>
            <w:shd w:val="clear" w:color="auto" w:fill="auto"/>
            <w:vAlign w:val="center"/>
          </w:tcPr>
          <w:p w14:paraId="73A25B13" w14:textId="77777777" w:rsidR="00BC7105" w:rsidRPr="00154AE9" w:rsidRDefault="00BC7105" w:rsidP="007A07C5">
            <w:pPr>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0</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14:paraId="368CDDC4"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19</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73058408"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3</w:t>
            </w:r>
          </w:p>
        </w:tc>
      </w:tr>
      <w:tr w:rsidR="00BC7105" w:rsidRPr="00154AE9" w14:paraId="1A1687F9" w14:textId="77777777" w:rsidTr="00351FC6">
        <w:trPr>
          <w:trHeight w:hRule="exact" w:val="285"/>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6438E118" w14:textId="77777777" w:rsidR="00BC7105" w:rsidRPr="00154AE9" w:rsidRDefault="00BC7105" w:rsidP="007A07C5">
            <w:pPr>
              <w:widowControl w:val="0"/>
              <w:autoSpaceDE w:val="0"/>
              <w:autoSpaceDN w:val="0"/>
              <w:adjustRightInd w:val="0"/>
              <w:spacing w:after="0" w:line="240" w:lineRule="auto"/>
              <w:ind w:left="57"/>
              <w:rPr>
                <w:rFonts w:ascii="Arial" w:hAnsi="Arial" w:cs="Arial"/>
                <w:color w:val="000000"/>
                <w:sz w:val="24"/>
                <w:szCs w:val="24"/>
              </w:rPr>
            </w:pPr>
            <w:r w:rsidRPr="00154AE9">
              <w:rPr>
                <w:rFonts w:ascii="Arial" w:hAnsi="Arial" w:cs="Arial"/>
                <w:color w:val="000000"/>
                <w:sz w:val="24"/>
                <w:szCs w:val="24"/>
              </w:rPr>
              <w:t>Ejder Meyvesi (</w:t>
            </w:r>
            <w:proofErr w:type="spellStart"/>
            <w:r w:rsidRPr="00154AE9">
              <w:rPr>
                <w:rFonts w:ascii="Arial" w:hAnsi="Arial" w:cs="Arial"/>
                <w:color w:val="000000"/>
                <w:sz w:val="24"/>
                <w:szCs w:val="24"/>
              </w:rPr>
              <w:t>Pitaya</w:t>
            </w:r>
            <w:proofErr w:type="spellEnd"/>
            <w:r w:rsidRPr="00154AE9">
              <w:rPr>
                <w:rFonts w:ascii="Arial" w:hAnsi="Arial" w:cs="Arial"/>
                <w:color w:val="000000"/>
                <w:sz w:val="24"/>
                <w:szCs w:val="24"/>
              </w:rPr>
              <w:t>)</w:t>
            </w:r>
          </w:p>
        </w:tc>
        <w:tc>
          <w:tcPr>
            <w:tcW w:w="1432" w:type="dxa"/>
            <w:tcBorders>
              <w:top w:val="single" w:sz="4" w:space="0" w:color="auto"/>
            </w:tcBorders>
            <w:shd w:val="clear" w:color="auto" w:fill="auto"/>
            <w:vAlign w:val="center"/>
          </w:tcPr>
          <w:p w14:paraId="75205026" w14:textId="77777777" w:rsidR="00BC7105" w:rsidRPr="00154AE9" w:rsidRDefault="00BC7105" w:rsidP="007A07C5">
            <w:pPr>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0</w:t>
            </w:r>
          </w:p>
        </w:tc>
        <w:tc>
          <w:tcPr>
            <w:tcW w:w="1577" w:type="dxa"/>
            <w:tcBorders>
              <w:top w:val="single" w:sz="4" w:space="0" w:color="auto"/>
            </w:tcBorders>
            <w:shd w:val="clear" w:color="auto" w:fill="auto"/>
            <w:vAlign w:val="center"/>
          </w:tcPr>
          <w:p w14:paraId="73AFBA5D" w14:textId="77777777" w:rsidR="00BC7105" w:rsidRPr="00154AE9" w:rsidRDefault="00BC7105" w:rsidP="007A07C5">
            <w:pPr>
              <w:spacing w:after="0" w:line="240" w:lineRule="auto"/>
              <w:ind w:left="57"/>
              <w:jc w:val="right"/>
              <w:rPr>
                <w:rFonts w:ascii="Arial" w:hAnsi="Arial" w:cs="Arial"/>
                <w:sz w:val="24"/>
                <w:szCs w:val="24"/>
              </w:rPr>
            </w:pPr>
            <w:r w:rsidRPr="00154AE9">
              <w:rPr>
                <w:rFonts w:ascii="Arial" w:hAnsi="Arial" w:cs="Arial"/>
                <w:sz w:val="24"/>
                <w:szCs w:val="24"/>
              </w:rPr>
              <w:t>0</w:t>
            </w:r>
          </w:p>
        </w:tc>
        <w:tc>
          <w:tcPr>
            <w:tcW w:w="1265" w:type="dxa"/>
            <w:tcBorders>
              <w:top w:val="single" w:sz="4" w:space="0" w:color="auto"/>
            </w:tcBorders>
            <w:shd w:val="clear" w:color="auto" w:fill="auto"/>
            <w:vAlign w:val="center"/>
          </w:tcPr>
          <w:p w14:paraId="378D65AA" w14:textId="77777777" w:rsidR="00BC7105" w:rsidRPr="00154AE9" w:rsidRDefault="00BC7105" w:rsidP="007A07C5">
            <w:pPr>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0</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14:paraId="4682098B"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3</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089D6ACA"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3</w:t>
            </w:r>
          </w:p>
        </w:tc>
      </w:tr>
      <w:tr w:rsidR="00BC7105" w:rsidRPr="00154AE9" w14:paraId="4FD4BF67" w14:textId="77777777" w:rsidTr="00351FC6">
        <w:trPr>
          <w:trHeight w:hRule="exact" w:val="285"/>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6D6B24F6" w14:textId="77777777" w:rsidR="00BC7105" w:rsidRPr="00154AE9" w:rsidRDefault="00BC7105" w:rsidP="007A07C5">
            <w:pPr>
              <w:widowControl w:val="0"/>
              <w:autoSpaceDE w:val="0"/>
              <w:autoSpaceDN w:val="0"/>
              <w:adjustRightInd w:val="0"/>
              <w:spacing w:after="0" w:line="240" w:lineRule="auto"/>
              <w:ind w:left="57"/>
              <w:rPr>
                <w:rFonts w:ascii="Arial" w:hAnsi="Arial" w:cs="Arial"/>
                <w:color w:val="000000"/>
                <w:sz w:val="24"/>
                <w:szCs w:val="24"/>
              </w:rPr>
            </w:pPr>
            <w:r w:rsidRPr="00154AE9">
              <w:rPr>
                <w:rFonts w:ascii="Arial" w:hAnsi="Arial" w:cs="Arial"/>
                <w:color w:val="000000"/>
                <w:sz w:val="24"/>
                <w:szCs w:val="24"/>
              </w:rPr>
              <w:t>Zerdali</w:t>
            </w:r>
          </w:p>
        </w:tc>
        <w:tc>
          <w:tcPr>
            <w:tcW w:w="1432" w:type="dxa"/>
            <w:tcBorders>
              <w:top w:val="single" w:sz="4" w:space="0" w:color="auto"/>
            </w:tcBorders>
            <w:shd w:val="clear" w:color="000000" w:fill="FFFFFF"/>
            <w:vAlign w:val="center"/>
          </w:tcPr>
          <w:p w14:paraId="4275D279"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5</w:t>
            </w:r>
          </w:p>
        </w:tc>
        <w:tc>
          <w:tcPr>
            <w:tcW w:w="1577" w:type="dxa"/>
            <w:tcBorders>
              <w:top w:val="single" w:sz="4" w:space="0" w:color="auto"/>
            </w:tcBorders>
            <w:shd w:val="clear" w:color="000000" w:fill="FFFFFF"/>
            <w:vAlign w:val="center"/>
          </w:tcPr>
          <w:p w14:paraId="3D185562"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95</w:t>
            </w:r>
          </w:p>
        </w:tc>
        <w:tc>
          <w:tcPr>
            <w:tcW w:w="1265" w:type="dxa"/>
            <w:tcBorders>
              <w:top w:val="single" w:sz="4" w:space="0" w:color="auto"/>
            </w:tcBorders>
            <w:shd w:val="clear" w:color="auto" w:fill="auto"/>
            <w:vAlign w:val="center"/>
          </w:tcPr>
          <w:p w14:paraId="699059E1" w14:textId="77777777" w:rsidR="00BC7105" w:rsidRPr="00154AE9" w:rsidRDefault="00BC7105" w:rsidP="007A07C5">
            <w:pPr>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4</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14:paraId="61D4FF4D"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5</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67695AFE"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2</w:t>
            </w:r>
          </w:p>
        </w:tc>
      </w:tr>
      <w:tr w:rsidR="00BC7105" w:rsidRPr="00154AE9" w14:paraId="22793571" w14:textId="77777777" w:rsidTr="00351FC6">
        <w:trPr>
          <w:trHeight w:hRule="exact" w:val="569"/>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2FBFB94C" w14:textId="77777777" w:rsidR="00BC7105" w:rsidRPr="00154AE9" w:rsidRDefault="00BC7105" w:rsidP="007A07C5">
            <w:pPr>
              <w:widowControl w:val="0"/>
              <w:autoSpaceDE w:val="0"/>
              <w:autoSpaceDN w:val="0"/>
              <w:adjustRightInd w:val="0"/>
              <w:spacing w:after="0" w:line="240" w:lineRule="auto"/>
              <w:ind w:left="57"/>
              <w:rPr>
                <w:rFonts w:ascii="Arial" w:hAnsi="Arial" w:cs="Arial"/>
                <w:color w:val="000000"/>
                <w:sz w:val="24"/>
                <w:szCs w:val="24"/>
              </w:rPr>
            </w:pPr>
            <w:r w:rsidRPr="00154AE9">
              <w:rPr>
                <w:rFonts w:ascii="Arial" w:hAnsi="Arial" w:cs="Arial"/>
                <w:color w:val="000000"/>
                <w:sz w:val="24"/>
                <w:szCs w:val="24"/>
              </w:rPr>
              <w:t>Fesleğen (reyhan), işlenmemiş</w:t>
            </w:r>
          </w:p>
        </w:tc>
        <w:tc>
          <w:tcPr>
            <w:tcW w:w="1432" w:type="dxa"/>
            <w:tcBorders>
              <w:top w:val="single" w:sz="4" w:space="0" w:color="auto"/>
            </w:tcBorders>
            <w:shd w:val="clear" w:color="auto" w:fill="auto"/>
            <w:vAlign w:val="center"/>
          </w:tcPr>
          <w:p w14:paraId="69345B25" w14:textId="77777777" w:rsidR="00BC7105" w:rsidRPr="00154AE9" w:rsidRDefault="00BC7105" w:rsidP="007A07C5">
            <w:pPr>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0</w:t>
            </w:r>
          </w:p>
        </w:tc>
        <w:tc>
          <w:tcPr>
            <w:tcW w:w="1577" w:type="dxa"/>
            <w:tcBorders>
              <w:top w:val="single" w:sz="4" w:space="0" w:color="auto"/>
            </w:tcBorders>
            <w:shd w:val="clear" w:color="auto" w:fill="auto"/>
            <w:vAlign w:val="center"/>
          </w:tcPr>
          <w:p w14:paraId="18997FAC" w14:textId="77777777" w:rsidR="00BC7105" w:rsidRPr="00154AE9" w:rsidRDefault="00BC7105" w:rsidP="007A07C5">
            <w:pPr>
              <w:spacing w:after="0" w:line="240" w:lineRule="auto"/>
              <w:ind w:left="57"/>
              <w:jc w:val="right"/>
              <w:rPr>
                <w:rFonts w:ascii="Arial" w:hAnsi="Arial" w:cs="Arial"/>
                <w:sz w:val="24"/>
                <w:szCs w:val="24"/>
              </w:rPr>
            </w:pPr>
            <w:r w:rsidRPr="00154AE9">
              <w:rPr>
                <w:rFonts w:ascii="Arial" w:hAnsi="Arial" w:cs="Arial"/>
                <w:sz w:val="24"/>
                <w:szCs w:val="24"/>
              </w:rPr>
              <w:t>0</w:t>
            </w:r>
          </w:p>
        </w:tc>
        <w:tc>
          <w:tcPr>
            <w:tcW w:w="1265" w:type="dxa"/>
            <w:tcBorders>
              <w:top w:val="single" w:sz="4" w:space="0" w:color="auto"/>
            </w:tcBorders>
            <w:shd w:val="clear" w:color="auto" w:fill="auto"/>
            <w:vAlign w:val="center"/>
          </w:tcPr>
          <w:p w14:paraId="53C3AC2B" w14:textId="77777777" w:rsidR="00BC7105" w:rsidRPr="00154AE9" w:rsidRDefault="00BC7105" w:rsidP="007A07C5">
            <w:pPr>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0</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14:paraId="14B0E0CA"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7</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4FE51591"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2</w:t>
            </w:r>
          </w:p>
        </w:tc>
      </w:tr>
      <w:tr w:rsidR="00BC7105" w:rsidRPr="00154AE9" w14:paraId="69E10E49" w14:textId="77777777" w:rsidTr="00351FC6">
        <w:trPr>
          <w:trHeight w:hRule="exact" w:val="567"/>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1F03FAC2" w14:textId="77777777" w:rsidR="00BC7105" w:rsidRPr="00154AE9" w:rsidRDefault="00BC7105" w:rsidP="007A07C5">
            <w:pPr>
              <w:widowControl w:val="0"/>
              <w:autoSpaceDE w:val="0"/>
              <w:autoSpaceDN w:val="0"/>
              <w:adjustRightInd w:val="0"/>
              <w:spacing w:after="0" w:line="240" w:lineRule="auto"/>
              <w:ind w:left="57"/>
              <w:rPr>
                <w:rFonts w:ascii="Arial" w:hAnsi="Arial" w:cs="Arial"/>
                <w:color w:val="000000"/>
                <w:sz w:val="24"/>
                <w:szCs w:val="24"/>
              </w:rPr>
            </w:pPr>
            <w:proofErr w:type="gramStart"/>
            <w:r w:rsidRPr="00154AE9">
              <w:rPr>
                <w:rFonts w:ascii="Arial" w:hAnsi="Arial" w:cs="Arial"/>
                <w:color w:val="000000"/>
                <w:sz w:val="24"/>
                <w:szCs w:val="24"/>
              </w:rPr>
              <w:t>Defne yaprağı</w:t>
            </w:r>
            <w:proofErr w:type="gramEnd"/>
            <w:r w:rsidRPr="00154AE9">
              <w:rPr>
                <w:rFonts w:ascii="Arial" w:hAnsi="Arial" w:cs="Arial"/>
                <w:color w:val="000000"/>
                <w:sz w:val="24"/>
                <w:szCs w:val="24"/>
              </w:rPr>
              <w:t>, işlenmemiş</w:t>
            </w:r>
          </w:p>
        </w:tc>
        <w:tc>
          <w:tcPr>
            <w:tcW w:w="1432" w:type="dxa"/>
            <w:tcBorders>
              <w:top w:val="single" w:sz="4" w:space="0" w:color="auto"/>
            </w:tcBorders>
            <w:shd w:val="clear" w:color="auto" w:fill="auto"/>
            <w:vAlign w:val="center"/>
          </w:tcPr>
          <w:p w14:paraId="76B79B9F" w14:textId="77777777" w:rsidR="00BC7105" w:rsidRPr="00154AE9" w:rsidRDefault="00BC7105" w:rsidP="007A07C5">
            <w:pPr>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0</w:t>
            </w:r>
          </w:p>
        </w:tc>
        <w:tc>
          <w:tcPr>
            <w:tcW w:w="1577" w:type="dxa"/>
            <w:tcBorders>
              <w:top w:val="single" w:sz="4" w:space="0" w:color="auto"/>
            </w:tcBorders>
            <w:shd w:val="clear" w:color="auto" w:fill="auto"/>
            <w:vAlign w:val="center"/>
          </w:tcPr>
          <w:p w14:paraId="7CDA16F9" w14:textId="77777777" w:rsidR="00BC7105" w:rsidRPr="00154AE9" w:rsidRDefault="00BC7105" w:rsidP="007A07C5">
            <w:pPr>
              <w:spacing w:after="0" w:line="240" w:lineRule="auto"/>
              <w:ind w:left="57"/>
              <w:jc w:val="right"/>
              <w:rPr>
                <w:rFonts w:ascii="Arial" w:hAnsi="Arial" w:cs="Arial"/>
                <w:sz w:val="24"/>
                <w:szCs w:val="24"/>
              </w:rPr>
            </w:pPr>
            <w:r w:rsidRPr="00154AE9">
              <w:rPr>
                <w:rFonts w:ascii="Arial" w:hAnsi="Arial" w:cs="Arial"/>
                <w:sz w:val="24"/>
                <w:szCs w:val="24"/>
              </w:rPr>
              <w:t>0</w:t>
            </w:r>
          </w:p>
        </w:tc>
        <w:tc>
          <w:tcPr>
            <w:tcW w:w="1265" w:type="dxa"/>
            <w:tcBorders>
              <w:top w:val="single" w:sz="4" w:space="0" w:color="auto"/>
            </w:tcBorders>
            <w:shd w:val="clear" w:color="auto" w:fill="auto"/>
            <w:vAlign w:val="center"/>
          </w:tcPr>
          <w:p w14:paraId="55B0442B" w14:textId="77777777" w:rsidR="00BC7105" w:rsidRPr="00154AE9" w:rsidRDefault="00BC7105" w:rsidP="007A07C5">
            <w:pPr>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0</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14:paraId="66340D3F"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3</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21E85A68"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1</w:t>
            </w:r>
          </w:p>
        </w:tc>
      </w:tr>
      <w:tr w:rsidR="00BC7105" w:rsidRPr="00154AE9" w14:paraId="250CBC7D" w14:textId="77777777" w:rsidTr="00351FC6">
        <w:trPr>
          <w:trHeight w:hRule="exact" w:val="285"/>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79EE03CC" w14:textId="77777777" w:rsidR="00BC7105" w:rsidRPr="00154AE9" w:rsidRDefault="00BC7105" w:rsidP="007A07C5">
            <w:pPr>
              <w:widowControl w:val="0"/>
              <w:autoSpaceDE w:val="0"/>
              <w:autoSpaceDN w:val="0"/>
              <w:adjustRightInd w:val="0"/>
              <w:spacing w:after="0" w:line="240" w:lineRule="auto"/>
              <w:ind w:left="57"/>
              <w:rPr>
                <w:rFonts w:ascii="Arial" w:hAnsi="Arial" w:cs="Arial"/>
                <w:color w:val="000000"/>
                <w:sz w:val="24"/>
                <w:szCs w:val="24"/>
              </w:rPr>
            </w:pPr>
            <w:r w:rsidRPr="00154AE9">
              <w:rPr>
                <w:rFonts w:ascii="Arial" w:hAnsi="Arial" w:cs="Arial"/>
                <w:color w:val="000000"/>
                <w:sz w:val="24"/>
                <w:szCs w:val="24"/>
              </w:rPr>
              <w:t>Kişniş, işlenmemiş</w:t>
            </w:r>
          </w:p>
        </w:tc>
        <w:tc>
          <w:tcPr>
            <w:tcW w:w="1432" w:type="dxa"/>
            <w:tcBorders>
              <w:top w:val="single" w:sz="4" w:space="0" w:color="auto"/>
            </w:tcBorders>
            <w:shd w:val="clear" w:color="auto" w:fill="auto"/>
            <w:vAlign w:val="center"/>
          </w:tcPr>
          <w:p w14:paraId="3B149DEC" w14:textId="77777777" w:rsidR="00BC7105" w:rsidRPr="00154AE9" w:rsidRDefault="00BC7105" w:rsidP="007A07C5">
            <w:pPr>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4</w:t>
            </w:r>
          </w:p>
        </w:tc>
        <w:tc>
          <w:tcPr>
            <w:tcW w:w="1577" w:type="dxa"/>
            <w:tcBorders>
              <w:top w:val="single" w:sz="4" w:space="0" w:color="auto"/>
            </w:tcBorders>
            <w:shd w:val="clear" w:color="auto" w:fill="auto"/>
            <w:vAlign w:val="center"/>
          </w:tcPr>
          <w:p w14:paraId="20FB4778" w14:textId="77777777" w:rsidR="00BC7105" w:rsidRPr="00154AE9" w:rsidRDefault="00BC7105" w:rsidP="007A07C5">
            <w:pPr>
              <w:spacing w:after="0" w:line="240" w:lineRule="auto"/>
              <w:ind w:left="57"/>
              <w:jc w:val="right"/>
              <w:rPr>
                <w:rFonts w:ascii="Arial" w:hAnsi="Arial" w:cs="Arial"/>
                <w:sz w:val="24"/>
                <w:szCs w:val="24"/>
              </w:rPr>
            </w:pPr>
            <w:r w:rsidRPr="00154AE9">
              <w:rPr>
                <w:rFonts w:ascii="Arial" w:hAnsi="Arial" w:cs="Arial"/>
                <w:sz w:val="24"/>
                <w:szCs w:val="24"/>
              </w:rPr>
              <w:t>0</w:t>
            </w:r>
          </w:p>
        </w:tc>
        <w:tc>
          <w:tcPr>
            <w:tcW w:w="1265" w:type="dxa"/>
            <w:tcBorders>
              <w:top w:val="single" w:sz="4" w:space="0" w:color="auto"/>
            </w:tcBorders>
            <w:shd w:val="clear" w:color="auto" w:fill="auto"/>
            <w:vAlign w:val="center"/>
          </w:tcPr>
          <w:p w14:paraId="62F18D2D" w14:textId="77777777" w:rsidR="00BC7105" w:rsidRPr="00154AE9" w:rsidRDefault="00BC7105" w:rsidP="007A07C5">
            <w:pPr>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1</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14:paraId="67C1D53B"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4</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2A1C91A9"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1</w:t>
            </w:r>
          </w:p>
        </w:tc>
      </w:tr>
      <w:tr w:rsidR="00BC7105" w:rsidRPr="00154AE9" w14:paraId="6E0E466B" w14:textId="77777777" w:rsidTr="00351FC6">
        <w:trPr>
          <w:trHeight w:hRule="exact" w:val="285"/>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74A7D4CF" w14:textId="77777777" w:rsidR="00BC7105" w:rsidRPr="00154AE9" w:rsidRDefault="00BC7105" w:rsidP="007A07C5">
            <w:pPr>
              <w:widowControl w:val="0"/>
              <w:autoSpaceDE w:val="0"/>
              <w:autoSpaceDN w:val="0"/>
              <w:adjustRightInd w:val="0"/>
              <w:spacing w:after="0" w:line="240" w:lineRule="auto"/>
              <w:ind w:left="57"/>
              <w:rPr>
                <w:rFonts w:ascii="Arial" w:hAnsi="Arial" w:cs="Arial"/>
                <w:color w:val="000000"/>
                <w:sz w:val="24"/>
                <w:szCs w:val="24"/>
              </w:rPr>
            </w:pPr>
            <w:r w:rsidRPr="00154AE9">
              <w:rPr>
                <w:rFonts w:ascii="Arial" w:hAnsi="Arial" w:cs="Arial"/>
                <w:color w:val="000000"/>
                <w:sz w:val="24"/>
                <w:szCs w:val="24"/>
              </w:rPr>
              <w:t>Rezene, işlenmemiş</w:t>
            </w:r>
          </w:p>
        </w:tc>
        <w:tc>
          <w:tcPr>
            <w:tcW w:w="1432" w:type="dxa"/>
            <w:tcBorders>
              <w:top w:val="single" w:sz="4" w:space="0" w:color="auto"/>
            </w:tcBorders>
            <w:shd w:val="clear" w:color="auto" w:fill="auto"/>
            <w:vAlign w:val="center"/>
          </w:tcPr>
          <w:p w14:paraId="659BFB63" w14:textId="77777777" w:rsidR="00BC7105" w:rsidRPr="00154AE9" w:rsidRDefault="00BC7105" w:rsidP="007A07C5">
            <w:pPr>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1</w:t>
            </w:r>
          </w:p>
        </w:tc>
        <w:tc>
          <w:tcPr>
            <w:tcW w:w="1577" w:type="dxa"/>
            <w:tcBorders>
              <w:top w:val="single" w:sz="4" w:space="0" w:color="auto"/>
            </w:tcBorders>
            <w:shd w:val="clear" w:color="auto" w:fill="auto"/>
            <w:vAlign w:val="center"/>
          </w:tcPr>
          <w:p w14:paraId="2C07FE46" w14:textId="77777777" w:rsidR="00BC7105" w:rsidRPr="00154AE9" w:rsidRDefault="00BC7105" w:rsidP="007A07C5">
            <w:pPr>
              <w:spacing w:after="0" w:line="240" w:lineRule="auto"/>
              <w:ind w:left="57"/>
              <w:jc w:val="right"/>
              <w:rPr>
                <w:rFonts w:ascii="Arial" w:hAnsi="Arial" w:cs="Arial"/>
                <w:sz w:val="24"/>
                <w:szCs w:val="24"/>
              </w:rPr>
            </w:pPr>
            <w:r w:rsidRPr="00154AE9">
              <w:rPr>
                <w:rFonts w:ascii="Arial" w:hAnsi="Arial" w:cs="Arial"/>
                <w:sz w:val="24"/>
                <w:szCs w:val="24"/>
              </w:rPr>
              <w:t>0</w:t>
            </w:r>
          </w:p>
        </w:tc>
        <w:tc>
          <w:tcPr>
            <w:tcW w:w="1265" w:type="dxa"/>
            <w:tcBorders>
              <w:top w:val="single" w:sz="4" w:space="0" w:color="auto"/>
            </w:tcBorders>
            <w:shd w:val="clear" w:color="auto" w:fill="auto"/>
            <w:vAlign w:val="center"/>
          </w:tcPr>
          <w:p w14:paraId="49B2A031" w14:textId="77777777" w:rsidR="00BC7105" w:rsidRPr="00154AE9" w:rsidRDefault="00BC7105" w:rsidP="007A07C5">
            <w:pPr>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0</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14:paraId="64B84CB1"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1</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2E076DDB"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0</w:t>
            </w:r>
          </w:p>
        </w:tc>
      </w:tr>
      <w:tr w:rsidR="00BC7105" w:rsidRPr="00154AE9" w14:paraId="5D10D544" w14:textId="77777777" w:rsidTr="00351FC6">
        <w:trPr>
          <w:trHeight w:hRule="exact" w:val="285"/>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34B06B3C" w14:textId="77777777" w:rsidR="00BC7105" w:rsidRPr="00154AE9" w:rsidRDefault="00BC7105" w:rsidP="007A07C5">
            <w:pPr>
              <w:widowControl w:val="0"/>
              <w:autoSpaceDE w:val="0"/>
              <w:autoSpaceDN w:val="0"/>
              <w:adjustRightInd w:val="0"/>
              <w:spacing w:after="0" w:line="240" w:lineRule="auto"/>
              <w:ind w:left="57"/>
              <w:rPr>
                <w:rFonts w:ascii="Arial" w:hAnsi="Arial" w:cs="Arial"/>
                <w:color w:val="000000"/>
                <w:sz w:val="24"/>
                <w:szCs w:val="24"/>
              </w:rPr>
            </w:pPr>
            <w:r w:rsidRPr="00154AE9">
              <w:rPr>
                <w:rFonts w:ascii="Arial" w:hAnsi="Arial" w:cs="Arial"/>
                <w:color w:val="000000"/>
                <w:sz w:val="24"/>
                <w:szCs w:val="24"/>
              </w:rPr>
              <w:t>Safran, işlenmemiş</w:t>
            </w:r>
          </w:p>
        </w:tc>
        <w:tc>
          <w:tcPr>
            <w:tcW w:w="1432" w:type="dxa"/>
            <w:tcBorders>
              <w:top w:val="single" w:sz="4" w:space="0" w:color="auto"/>
            </w:tcBorders>
            <w:shd w:val="clear" w:color="auto" w:fill="auto"/>
            <w:vAlign w:val="center"/>
          </w:tcPr>
          <w:p w14:paraId="6F0EBA14" w14:textId="77777777" w:rsidR="00BC7105" w:rsidRPr="00154AE9" w:rsidRDefault="00BC7105" w:rsidP="007A07C5">
            <w:pPr>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0</w:t>
            </w:r>
          </w:p>
        </w:tc>
        <w:tc>
          <w:tcPr>
            <w:tcW w:w="1577" w:type="dxa"/>
            <w:tcBorders>
              <w:top w:val="single" w:sz="4" w:space="0" w:color="auto"/>
            </w:tcBorders>
            <w:shd w:val="clear" w:color="auto" w:fill="auto"/>
            <w:vAlign w:val="center"/>
          </w:tcPr>
          <w:p w14:paraId="230596F1" w14:textId="77777777" w:rsidR="00BC7105" w:rsidRPr="00154AE9" w:rsidRDefault="00BC7105" w:rsidP="007A07C5">
            <w:pPr>
              <w:spacing w:after="0" w:line="240" w:lineRule="auto"/>
              <w:ind w:left="57"/>
              <w:jc w:val="right"/>
              <w:rPr>
                <w:rFonts w:ascii="Arial" w:hAnsi="Arial" w:cs="Arial"/>
                <w:sz w:val="24"/>
                <w:szCs w:val="24"/>
              </w:rPr>
            </w:pPr>
            <w:r w:rsidRPr="00154AE9">
              <w:rPr>
                <w:rFonts w:ascii="Arial" w:hAnsi="Arial" w:cs="Arial"/>
                <w:sz w:val="24"/>
                <w:szCs w:val="24"/>
              </w:rPr>
              <w:t>0</w:t>
            </w:r>
          </w:p>
        </w:tc>
        <w:tc>
          <w:tcPr>
            <w:tcW w:w="1265" w:type="dxa"/>
            <w:tcBorders>
              <w:top w:val="single" w:sz="4" w:space="0" w:color="auto"/>
            </w:tcBorders>
            <w:shd w:val="clear" w:color="auto" w:fill="auto"/>
            <w:vAlign w:val="center"/>
          </w:tcPr>
          <w:p w14:paraId="287C50D4" w14:textId="77777777" w:rsidR="00BC7105" w:rsidRPr="00154AE9" w:rsidRDefault="00BC7105" w:rsidP="007A07C5">
            <w:pPr>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0</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14:paraId="44358E1C"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23</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0444C39B"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0</w:t>
            </w:r>
          </w:p>
        </w:tc>
      </w:tr>
      <w:tr w:rsidR="00BC7105" w:rsidRPr="00154AE9" w14:paraId="4C569A5B" w14:textId="77777777" w:rsidTr="00351FC6">
        <w:trPr>
          <w:trHeight w:hRule="exact" w:val="285"/>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69D2883D" w14:textId="77777777" w:rsidR="00BC7105" w:rsidRPr="00154AE9" w:rsidRDefault="00BC7105" w:rsidP="007A07C5">
            <w:pPr>
              <w:widowControl w:val="0"/>
              <w:autoSpaceDE w:val="0"/>
              <w:autoSpaceDN w:val="0"/>
              <w:adjustRightInd w:val="0"/>
              <w:spacing w:after="0" w:line="240" w:lineRule="auto"/>
              <w:ind w:left="57"/>
              <w:rPr>
                <w:rFonts w:ascii="Arial" w:hAnsi="Arial" w:cs="Arial"/>
                <w:color w:val="000000"/>
                <w:sz w:val="24"/>
                <w:szCs w:val="24"/>
              </w:rPr>
            </w:pPr>
            <w:r w:rsidRPr="00154AE9">
              <w:rPr>
                <w:rFonts w:ascii="Arial" w:hAnsi="Arial" w:cs="Arial"/>
                <w:color w:val="000000"/>
                <w:sz w:val="24"/>
                <w:szCs w:val="24"/>
              </w:rPr>
              <w:t>Avokado</w:t>
            </w:r>
          </w:p>
        </w:tc>
        <w:tc>
          <w:tcPr>
            <w:tcW w:w="1432" w:type="dxa"/>
            <w:tcBorders>
              <w:top w:val="single" w:sz="4" w:space="0" w:color="auto"/>
            </w:tcBorders>
            <w:shd w:val="clear" w:color="auto" w:fill="auto"/>
            <w:vAlign w:val="center"/>
          </w:tcPr>
          <w:p w14:paraId="4CC173A3" w14:textId="77777777" w:rsidR="00BC7105" w:rsidRPr="00154AE9" w:rsidRDefault="00BC7105" w:rsidP="007A07C5">
            <w:pPr>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2</w:t>
            </w:r>
          </w:p>
        </w:tc>
        <w:tc>
          <w:tcPr>
            <w:tcW w:w="1577" w:type="dxa"/>
            <w:tcBorders>
              <w:top w:val="single" w:sz="4" w:space="0" w:color="auto"/>
            </w:tcBorders>
            <w:shd w:val="clear" w:color="auto" w:fill="auto"/>
            <w:vAlign w:val="center"/>
          </w:tcPr>
          <w:p w14:paraId="347E0823" w14:textId="77777777" w:rsidR="00BC7105" w:rsidRPr="00154AE9" w:rsidRDefault="00BC7105" w:rsidP="007A07C5">
            <w:pPr>
              <w:spacing w:after="0" w:line="240" w:lineRule="auto"/>
              <w:ind w:left="57"/>
              <w:jc w:val="right"/>
              <w:rPr>
                <w:rFonts w:ascii="Arial" w:hAnsi="Arial" w:cs="Arial"/>
                <w:sz w:val="24"/>
                <w:szCs w:val="24"/>
              </w:rPr>
            </w:pPr>
            <w:r w:rsidRPr="00154AE9">
              <w:rPr>
                <w:rFonts w:ascii="Arial" w:hAnsi="Arial" w:cs="Arial"/>
                <w:sz w:val="24"/>
                <w:szCs w:val="24"/>
              </w:rPr>
              <w:t>0</w:t>
            </w:r>
          </w:p>
        </w:tc>
        <w:tc>
          <w:tcPr>
            <w:tcW w:w="1265" w:type="dxa"/>
            <w:tcBorders>
              <w:top w:val="single" w:sz="4" w:space="0" w:color="auto"/>
            </w:tcBorders>
            <w:shd w:val="clear" w:color="auto" w:fill="auto"/>
            <w:vAlign w:val="center"/>
          </w:tcPr>
          <w:p w14:paraId="620AEAF9" w14:textId="77777777" w:rsidR="00BC7105" w:rsidRPr="00154AE9" w:rsidRDefault="00BC7105" w:rsidP="007A07C5">
            <w:pPr>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0</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14:paraId="57E53E81"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0</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4002F3FA"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0</w:t>
            </w:r>
          </w:p>
        </w:tc>
      </w:tr>
      <w:tr w:rsidR="00BC7105" w:rsidRPr="00154AE9" w14:paraId="1E480E6F" w14:textId="77777777" w:rsidTr="00351FC6">
        <w:trPr>
          <w:trHeight w:hRule="exact" w:val="285"/>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316C7B69" w14:textId="77777777" w:rsidR="00BC7105" w:rsidRPr="00154AE9" w:rsidRDefault="00BC7105" w:rsidP="007A07C5">
            <w:pPr>
              <w:widowControl w:val="0"/>
              <w:autoSpaceDE w:val="0"/>
              <w:autoSpaceDN w:val="0"/>
              <w:adjustRightInd w:val="0"/>
              <w:spacing w:after="0" w:line="240" w:lineRule="auto"/>
              <w:ind w:left="57"/>
              <w:rPr>
                <w:rFonts w:ascii="Arial" w:hAnsi="Arial" w:cs="Arial"/>
                <w:color w:val="000000"/>
                <w:sz w:val="24"/>
                <w:szCs w:val="24"/>
              </w:rPr>
            </w:pPr>
            <w:r w:rsidRPr="00154AE9">
              <w:rPr>
                <w:rFonts w:ascii="Arial" w:hAnsi="Arial" w:cs="Arial"/>
                <w:color w:val="000000"/>
                <w:sz w:val="24"/>
                <w:szCs w:val="24"/>
              </w:rPr>
              <w:t>Limon ve misket limonu</w:t>
            </w:r>
          </w:p>
        </w:tc>
        <w:tc>
          <w:tcPr>
            <w:tcW w:w="1432" w:type="dxa"/>
            <w:tcBorders>
              <w:top w:val="single" w:sz="4" w:space="0" w:color="auto"/>
            </w:tcBorders>
            <w:shd w:val="clear" w:color="auto" w:fill="auto"/>
            <w:vAlign w:val="center"/>
          </w:tcPr>
          <w:p w14:paraId="29C749A1" w14:textId="77777777" w:rsidR="00BC7105" w:rsidRPr="00154AE9" w:rsidRDefault="00BC7105" w:rsidP="007A07C5">
            <w:pPr>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2</w:t>
            </w:r>
          </w:p>
        </w:tc>
        <w:tc>
          <w:tcPr>
            <w:tcW w:w="1577" w:type="dxa"/>
            <w:tcBorders>
              <w:top w:val="single" w:sz="4" w:space="0" w:color="auto"/>
            </w:tcBorders>
            <w:shd w:val="clear" w:color="auto" w:fill="auto"/>
            <w:vAlign w:val="center"/>
          </w:tcPr>
          <w:p w14:paraId="5D608133" w14:textId="77777777" w:rsidR="00BC7105" w:rsidRPr="00154AE9" w:rsidRDefault="00BC7105" w:rsidP="007A07C5">
            <w:pPr>
              <w:spacing w:after="0" w:line="240" w:lineRule="auto"/>
              <w:ind w:left="57"/>
              <w:jc w:val="right"/>
              <w:rPr>
                <w:rFonts w:ascii="Arial" w:hAnsi="Arial" w:cs="Arial"/>
                <w:sz w:val="24"/>
                <w:szCs w:val="24"/>
              </w:rPr>
            </w:pPr>
            <w:r w:rsidRPr="00154AE9">
              <w:rPr>
                <w:rFonts w:ascii="Arial" w:hAnsi="Arial" w:cs="Arial"/>
                <w:sz w:val="24"/>
                <w:szCs w:val="24"/>
              </w:rPr>
              <w:t>1</w:t>
            </w:r>
          </w:p>
        </w:tc>
        <w:tc>
          <w:tcPr>
            <w:tcW w:w="1265" w:type="dxa"/>
            <w:tcBorders>
              <w:top w:val="single" w:sz="4" w:space="0" w:color="auto"/>
            </w:tcBorders>
            <w:shd w:val="clear" w:color="auto" w:fill="auto"/>
            <w:vAlign w:val="center"/>
          </w:tcPr>
          <w:p w14:paraId="5A4967F4" w14:textId="77777777" w:rsidR="00BC7105" w:rsidRPr="00154AE9" w:rsidRDefault="00BC7105" w:rsidP="007A07C5">
            <w:pPr>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0</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14:paraId="4D25E118"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0</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498C1680"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0</w:t>
            </w:r>
          </w:p>
        </w:tc>
      </w:tr>
      <w:tr w:rsidR="00BC7105" w:rsidRPr="00154AE9" w14:paraId="43201B4E" w14:textId="77777777" w:rsidTr="00351FC6">
        <w:trPr>
          <w:trHeight w:hRule="exact" w:val="285"/>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4D5E7B4F" w14:textId="77777777" w:rsidR="00BC7105" w:rsidRPr="00154AE9" w:rsidRDefault="00BC7105" w:rsidP="007A07C5">
            <w:pPr>
              <w:widowControl w:val="0"/>
              <w:autoSpaceDE w:val="0"/>
              <w:autoSpaceDN w:val="0"/>
              <w:adjustRightInd w:val="0"/>
              <w:spacing w:after="0" w:line="240" w:lineRule="auto"/>
              <w:ind w:left="57"/>
              <w:rPr>
                <w:rFonts w:ascii="Arial" w:hAnsi="Arial" w:cs="Arial"/>
                <w:color w:val="000000"/>
                <w:sz w:val="24"/>
                <w:szCs w:val="24"/>
              </w:rPr>
            </w:pPr>
            <w:r w:rsidRPr="00154AE9">
              <w:rPr>
                <w:rFonts w:ascii="Arial" w:hAnsi="Arial" w:cs="Arial"/>
                <w:color w:val="000000"/>
                <w:sz w:val="24"/>
                <w:szCs w:val="24"/>
              </w:rPr>
              <w:t>Mango</w:t>
            </w:r>
          </w:p>
        </w:tc>
        <w:tc>
          <w:tcPr>
            <w:tcW w:w="1432" w:type="dxa"/>
            <w:tcBorders>
              <w:top w:val="single" w:sz="4" w:space="0" w:color="auto"/>
            </w:tcBorders>
            <w:shd w:val="clear" w:color="auto" w:fill="auto"/>
            <w:vAlign w:val="center"/>
          </w:tcPr>
          <w:p w14:paraId="3CAD6E60" w14:textId="77777777" w:rsidR="00BC7105" w:rsidRPr="00154AE9" w:rsidRDefault="00BC7105" w:rsidP="007A07C5">
            <w:pPr>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0</w:t>
            </w:r>
          </w:p>
        </w:tc>
        <w:tc>
          <w:tcPr>
            <w:tcW w:w="1577" w:type="dxa"/>
            <w:tcBorders>
              <w:top w:val="single" w:sz="4" w:space="0" w:color="auto"/>
            </w:tcBorders>
            <w:shd w:val="clear" w:color="auto" w:fill="auto"/>
            <w:vAlign w:val="center"/>
          </w:tcPr>
          <w:p w14:paraId="64702932" w14:textId="77777777" w:rsidR="00BC7105" w:rsidRPr="00154AE9" w:rsidRDefault="00BC7105" w:rsidP="007A07C5">
            <w:pPr>
              <w:spacing w:after="0" w:line="240" w:lineRule="auto"/>
              <w:ind w:left="57"/>
              <w:jc w:val="right"/>
              <w:rPr>
                <w:rFonts w:ascii="Arial" w:hAnsi="Arial" w:cs="Arial"/>
                <w:sz w:val="24"/>
                <w:szCs w:val="24"/>
              </w:rPr>
            </w:pPr>
            <w:r w:rsidRPr="00154AE9">
              <w:rPr>
                <w:rFonts w:ascii="Arial" w:hAnsi="Arial" w:cs="Arial"/>
                <w:sz w:val="24"/>
                <w:szCs w:val="24"/>
              </w:rPr>
              <w:t>0</w:t>
            </w:r>
          </w:p>
        </w:tc>
        <w:tc>
          <w:tcPr>
            <w:tcW w:w="1265" w:type="dxa"/>
            <w:tcBorders>
              <w:top w:val="single" w:sz="4" w:space="0" w:color="auto"/>
            </w:tcBorders>
            <w:shd w:val="clear" w:color="auto" w:fill="auto"/>
            <w:vAlign w:val="center"/>
          </w:tcPr>
          <w:p w14:paraId="3DE95894" w14:textId="77777777" w:rsidR="00BC7105" w:rsidRPr="00154AE9" w:rsidRDefault="00BC7105" w:rsidP="007A07C5">
            <w:pPr>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0</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14:paraId="3BF7F172"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0</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54EA7F3D"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0</w:t>
            </w:r>
          </w:p>
        </w:tc>
      </w:tr>
      <w:tr w:rsidR="00BC7105" w:rsidRPr="00154AE9" w14:paraId="0541B96E" w14:textId="77777777" w:rsidTr="00351FC6">
        <w:trPr>
          <w:trHeight w:hRule="exact" w:val="284"/>
        </w:trPr>
        <w:tc>
          <w:tcPr>
            <w:tcW w:w="2405" w:type="dxa"/>
            <w:tcBorders>
              <w:top w:val="single" w:sz="4" w:space="0" w:color="auto"/>
              <w:bottom w:val="single" w:sz="4" w:space="0" w:color="auto"/>
            </w:tcBorders>
            <w:shd w:val="clear" w:color="000000" w:fill="FFFFFF"/>
            <w:vAlign w:val="center"/>
          </w:tcPr>
          <w:p w14:paraId="41C45880" w14:textId="501F892B" w:rsidR="00BC7105" w:rsidRPr="00154AE9" w:rsidRDefault="006F283C" w:rsidP="007A07C5">
            <w:pPr>
              <w:widowControl w:val="0"/>
              <w:autoSpaceDE w:val="0"/>
              <w:autoSpaceDN w:val="0"/>
              <w:adjustRightInd w:val="0"/>
              <w:spacing w:after="0" w:line="240" w:lineRule="auto"/>
              <w:ind w:left="57"/>
              <w:rPr>
                <w:rFonts w:ascii="Arial" w:hAnsi="Arial" w:cs="Arial"/>
                <w:sz w:val="24"/>
                <w:szCs w:val="24"/>
              </w:rPr>
            </w:pPr>
            <w:r w:rsidRPr="00154AE9">
              <w:rPr>
                <w:rFonts w:ascii="Arial" w:hAnsi="Arial" w:cs="Arial"/>
                <w:sz w:val="24"/>
                <w:szCs w:val="24"/>
              </w:rPr>
              <w:t xml:space="preserve">Muz, </w:t>
            </w:r>
            <w:proofErr w:type="spellStart"/>
            <w:r w:rsidRPr="00154AE9">
              <w:rPr>
                <w:rFonts w:ascii="Arial" w:hAnsi="Arial" w:cs="Arial"/>
                <w:sz w:val="24"/>
                <w:szCs w:val="24"/>
              </w:rPr>
              <w:t>Plantain</w:t>
            </w:r>
            <w:proofErr w:type="spellEnd"/>
            <w:r w:rsidRPr="00154AE9">
              <w:rPr>
                <w:rFonts w:ascii="Arial" w:hAnsi="Arial" w:cs="Arial"/>
                <w:sz w:val="24"/>
                <w:szCs w:val="24"/>
              </w:rPr>
              <w:t xml:space="preserve"> v</w:t>
            </w:r>
            <w:r w:rsidR="00351FC6">
              <w:rPr>
                <w:rFonts w:ascii="Arial" w:hAnsi="Arial" w:cs="Arial"/>
                <w:sz w:val="24"/>
                <w:szCs w:val="24"/>
              </w:rPr>
              <w:t>e Benz.</w:t>
            </w:r>
          </w:p>
        </w:tc>
        <w:tc>
          <w:tcPr>
            <w:tcW w:w="1432" w:type="dxa"/>
            <w:tcBorders>
              <w:top w:val="single" w:sz="4" w:space="0" w:color="auto"/>
              <w:bottom w:val="single" w:sz="4" w:space="0" w:color="auto"/>
            </w:tcBorders>
            <w:shd w:val="clear" w:color="000000" w:fill="FFFFFF"/>
            <w:vAlign w:val="center"/>
          </w:tcPr>
          <w:p w14:paraId="2484062F"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2</w:t>
            </w:r>
          </w:p>
        </w:tc>
        <w:tc>
          <w:tcPr>
            <w:tcW w:w="1577" w:type="dxa"/>
            <w:tcBorders>
              <w:top w:val="single" w:sz="4" w:space="0" w:color="auto"/>
              <w:bottom w:val="single" w:sz="4" w:space="0" w:color="auto"/>
            </w:tcBorders>
            <w:shd w:val="clear" w:color="000000" w:fill="FFFFFF"/>
            <w:vAlign w:val="center"/>
          </w:tcPr>
          <w:p w14:paraId="77EE1130"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0</w:t>
            </w:r>
          </w:p>
        </w:tc>
        <w:tc>
          <w:tcPr>
            <w:tcW w:w="1265" w:type="dxa"/>
            <w:tcBorders>
              <w:top w:val="single" w:sz="4" w:space="0" w:color="auto"/>
              <w:bottom w:val="single" w:sz="4" w:space="0" w:color="auto"/>
            </w:tcBorders>
            <w:shd w:val="clear" w:color="auto" w:fill="auto"/>
            <w:vAlign w:val="center"/>
          </w:tcPr>
          <w:p w14:paraId="03164FA8" w14:textId="77777777" w:rsidR="00BC7105" w:rsidRPr="00154AE9" w:rsidRDefault="00BC7105" w:rsidP="007A07C5">
            <w:pPr>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9</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14:paraId="09FAA532"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0</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6B610D22"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0</w:t>
            </w:r>
          </w:p>
        </w:tc>
      </w:tr>
      <w:tr w:rsidR="00BC7105" w:rsidRPr="00154AE9" w14:paraId="3D36A0E2" w14:textId="77777777" w:rsidTr="00351FC6">
        <w:trPr>
          <w:trHeight w:hRule="exact" w:val="285"/>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45736FFA" w14:textId="77777777" w:rsidR="00BC7105" w:rsidRPr="00154AE9" w:rsidRDefault="00BC7105" w:rsidP="007A07C5">
            <w:pPr>
              <w:spacing w:after="0" w:line="240" w:lineRule="auto"/>
              <w:ind w:left="57"/>
              <w:rPr>
                <w:rFonts w:ascii="Arial" w:hAnsi="Arial" w:cs="Arial"/>
                <w:b/>
                <w:color w:val="000000"/>
                <w:sz w:val="24"/>
                <w:szCs w:val="24"/>
              </w:rPr>
            </w:pPr>
            <w:r w:rsidRPr="00154AE9">
              <w:rPr>
                <w:rFonts w:ascii="Arial" w:hAnsi="Arial" w:cs="Arial"/>
                <w:b/>
                <w:color w:val="000000"/>
                <w:sz w:val="24"/>
                <w:szCs w:val="24"/>
              </w:rPr>
              <w:t>TOPLAM</w:t>
            </w:r>
          </w:p>
        </w:tc>
        <w:tc>
          <w:tcPr>
            <w:tcW w:w="1432" w:type="dxa"/>
            <w:tcBorders>
              <w:top w:val="single" w:sz="4" w:space="0" w:color="auto"/>
              <w:left w:val="single" w:sz="4" w:space="0" w:color="auto"/>
              <w:bottom w:val="single" w:sz="4" w:space="0" w:color="auto"/>
              <w:right w:val="single" w:sz="4" w:space="0" w:color="auto"/>
            </w:tcBorders>
            <w:shd w:val="clear" w:color="auto" w:fill="auto"/>
            <w:vAlign w:val="center"/>
          </w:tcPr>
          <w:p w14:paraId="789B9A71" w14:textId="77777777" w:rsidR="00BC7105" w:rsidRPr="00154AE9" w:rsidRDefault="00BC7105" w:rsidP="007A07C5">
            <w:pPr>
              <w:spacing w:after="0" w:line="240" w:lineRule="auto"/>
              <w:ind w:left="57"/>
              <w:rPr>
                <w:rFonts w:ascii="Arial" w:hAnsi="Arial" w:cs="Arial"/>
                <w:color w:val="000000"/>
                <w:sz w:val="24"/>
                <w:szCs w:val="24"/>
              </w:rPr>
            </w:pPr>
            <w:r w:rsidRPr="00154AE9">
              <w:rPr>
                <w:rFonts w:ascii="Arial" w:hAnsi="Arial" w:cs="Arial"/>
                <w:color w:val="000000"/>
                <w:sz w:val="24"/>
                <w:szCs w:val="24"/>
              </w:rPr>
              <w:t>966.745</w:t>
            </w:r>
          </w:p>
        </w:tc>
        <w:tc>
          <w:tcPr>
            <w:tcW w:w="1577" w:type="dxa"/>
            <w:tcBorders>
              <w:top w:val="single" w:sz="4" w:space="0" w:color="auto"/>
              <w:left w:val="single" w:sz="4" w:space="0" w:color="auto"/>
              <w:bottom w:val="single" w:sz="4" w:space="0" w:color="auto"/>
              <w:right w:val="single" w:sz="4" w:space="0" w:color="auto"/>
            </w:tcBorders>
            <w:shd w:val="clear" w:color="auto" w:fill="auto"/>
            <w:vAlign w:val="center"/>
          </w:tcPr>
          <w:p w14:paraId="0480CBFA" w14:textId="77777777" w:rsidR="00BC7105" w:rsidRPr="00154AE9" w:rsidRDefault="00BC7105" w:rsidP="007A07C5">
            <w:pPr>
              <w:widowControl w:val="0"/>
              <w:autoSpaceDE w:val="0"/>
              <w:autoSpaceDN w:val="0"/>
              <w:adjustRightInd w:val="0"/>
              <w:spacing w:after="0" w:line="240" w:lineRule="auto"/>
              <w:ind w:left="57"/>
              <w:rPr>
                <w:rFonts w:ascii="Arial" w:hAnsi="Arial" w:cs="Arial"/>
                <w:color w:val="000000"/>
                <w:sz w:val="24"/>
                <w:szCs w:val="24"/>
              </w:rPr>
            </w:pPr>
            <w:r w:rsidRPr="00154AE9">
              <w:rPr>
                <w:rFonts w:ascii="Arial" w:hAnsi="Arial" w:cs="Arial"/>
                <w:color w:val="000000"/>
                <w:sz w:val="24"/>
                <w:szCs w:val="24"/>
              </w:rPr>
              <w:t>25.550.690</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5C1DF116" w14:textId="77777777" w:rsidR="00BC7105" w:rsidRPr="00154AE9" w:rsidRDefault="00BC7105" w:rsidP="007A07C5">
            <w:pPr>
              <w:widowControl w:val="0"/>
              <w:autoSpaceDE w:val="0"/>
              <w:autoSpaceDN w:val="0"/>
              <w:adjustRightInd w:val="0"/>
              <w:spacing w:after="0" w:line="240" w:lineRule="auto"/>
              <w:ind w:left="57"/>
              <w:rPr>
                <w:rFonts w:ascii="Arial" w:hAnsi="Arial" w:cs="Arial"/>
                <w:color w:val="000000"/>
                <w:sz w:val="24"/>
                <w:szCs w:val="24"/>
              </w:rPr>
            </w:pPr>
            <w:r w:rsidRPr="00154AE9">
              <w:rPr>
                <w:rFonts w:ascii="Arial" w:hAnsi="Arial" w:cs="Arial"/>
                <w:color w:val="000000"/>
                <w:sz w:val="24"/>
                <w:szCs w:val="24"/>
              </w:rPr>
              <w:t>1.094.386</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14:paraId="03B6CCD6" w14:textId="77777777" w:rsidR="00BC7105" w:rsidRPr="00154AE9" w:rsidRDefault="00BC7105" w:rsidP="007A07C5">
            <w:pPr>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1.003.813</w:t>
            </w:r>
          </w:p>
          <w:p w14:paraId="16DCDA2D" w14:textId="77777777" w:rsidR="00BC7105" w:rsidRPr="00154AE9" w:rsidRDefault="00BC7105" w:rsidP="007A07C5">
            <w:pPr>
              <w:spacing w:after="0" w:line="240" w:lineRule="auto"/>
              <w:ind w:left="57"/>
              <w:jc w:val="right"/>
              <w:rPr>
                <w:rFonts w:ascii="Arial" w:hAnsi="Arial" w:cs="Arial"/>
                <w:color w:val="000000"/>
                <w:sz w:val="24"/>
                <w:szCs w:val="24"/>
              </w:rPr>
            </w:pPr>
          </w:p>
        </w:tc>
        <w:tc>
          <w:tcPr>
            <w:tcW w:w="1109" w:type="dxa"/>
            <w:tcBorders>
              <w:top w:val="single" w:sz="4" w:space="0" w:color="auto"/>
              <w:left w:val="single" w:sz="4" w:space="0" w:color="auto"/>
              <w:bottom w:val="single" w:sz="4" w:space="0" w:color="auto"/>
            </w:tcBorders>
            <w:shd w:val="clear" w:color="auto" w:fill="auto"/>
            <w:vAlign w:val="center"/>
          </w:tcPr>
          <w:p w14:paraId="7E74D81E" w14:textId="77777777" w:rsidR="00BC7105" w:rsidRPr="00154AE9" w:rsidRDefault="00BC7105" w:rsidP="007A07C5">
            <w:pPr>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641.215</w:t>
            </w:r>
          </w:p>
          <w:p w14:paraId="6393EEA2" w14:textId="77777777" w:rsidR="00BC7105" w:rsidRPr="00154AE9" w:rsidRDefault="00BC7105" w:rsidP="007A07C5">
            <w:pPr>
              <w:spacing w:after="0" w:line="240" w:lineRule="auto"/>
              <w:ind w:left="57"/>
              <w:jc w:val="right"/>
              <w:rPr>
                <w:rFonts w:ascii="Arial" w:hAnsi="Arial" w:cs="Arial"/>
                <w:color w:val="000000"/>
                <w:sz w:val="24"/>
                <w:szCs w:val="24"/>
              </w:rPr>
            </w:pPr>
          </w:p>
        </w:tc>
      </w:tr>
      <w:tr w:rsidR="00BC7105" w:rsidRPr="00154AE9" w14:paraId="0FF688B7" w14:textId="77777777" w:rsidTr="00351FC6">
        <w:trPr>
          <w:trHeight w:hRule="exact" w:val="385"/>
        </w:trPr>
        <w:tc>
          <w:tcPr>
            <w:tcW w:w="2405" w:type="dxa"/>
            <w:vMerge w:val="restart"/>
            <w:tcBorders>
              <w:bottom w:val="single" w:sz="4" w:space="0" w:color="auto"/>
            </w:tcBorders>
            <w:shd w:val="clear" w:color="auto" w:fill="C5E0B3"/>
            <w:vAlign w:val="center"/>
          </w:tcPr>
          <w:p w14:paraId="23EA0FC6" w14:textId="4D1E8A54" w:rsidR="00BC7105" w:rsidRPr="00154AE9" w:rsidRDefault="00BC7105" w:rsidP="007A07C5">
            <w:pPr>
              <w:spacing w:after="0" w:line="240" w:lineRule="auto"/>
              <w:ind w:left="57"/>
              <w:rPr>
                <w:rFonts w:ascii="Arial" w:hAnsi="Arial" w:cs="Arial"/>
                <w:b/>
                <w:bCs/>
                <w:color w:val="000000"/>
                <w:sz w:val="24"/>
                <w:szCs w:val="24"/>
              </w:rPr>
            </w:pPr>
            <w:r w:rsidRPr="00154AE9">
              <w:rPr>
                <w:rFonts w:ascii="Arial" w:hAnsi="Arial" w:cs="Arial"/>
                <w:b/>
                <w:bCs/>
                <w:color w:val="000000"/>
                <w:sz w:val="24"/>
                <w:szCs w:val="24"/>
              </w:rPr>
              <w:t>Örtüaltı Meyveler</w:t>
            </w:r>
          </w:p>
        </w:tc>
        <w:tc>
          <w:tcPr>
            <w:tcW w:w="4274" w:type="dxa"/>
            <w:gridSpan w:val="3"/>
            <w:tcBorders>
              <w:bottom w:val="single" w:sz="4" w:space="0" w:color="auto"/>
            </w:tcBorders>
            <w:shd w:val="clear" w:color="auto" w:fill="C5E0B3"/>
            <w:vAlign w:val="center"/>
          </w:tcPr>
          <w:p w14:paraId="65D45549" w14:textId="692A07F0" w:rsidR="00BC7105" w:rsidRPr="00154AE9" w:rsidRDefault="00BC7105" w:rsidP="007A07C5">
            <w:pPr>
              <w:spacing w:after="0" w:line="240" w:lineRule="auto"/>
              <w:ind w:left="57"/>
              <w:jc w:val="center"/>
              <w:rPr>
                <w:rFonts w:ascii="Arial" w:hAnsi="Arial" w:cs="Arial"/>
                <w:b/>
                <w:bCs/>
                <w:color w:val="000000"/>
                <w:sz w:val="24"/>
                <w:szCs w:val="24"/>
              </w:rPr>
            </w:pPr>
            <w:r w:rsidRPr="00154AE9">
              <w:rPr>
                <w:rFonts w:ascii="Arial" w:hAnsi="Arial" w:cs="Arial"/>
                <w:b/>
                <w:bCs/>
                <w:color w:val="000000"/>
                <w:sz w:val="24"/>
                <w:szCs w:val="24"/>
              </w:rPr>
              <w:t>2024</w:t>
            </w:r>
          </w:p>
        </w:tc>
        <w:tc>
          <w:tcPr>
            <w:tcW w:w="2531" w:type="dxa"/>
            <w:gridSpan w:val="2"/>
            <w:tcBorders>
              <w:bottom w:val="single" w:sz="4" w:space="0" w:color="auto"/>
            </w:tcBorders>
            <w:shd w:val="clear" w:color="auto" w:fill="C5E0B3"/>
            <w:vAlign w:val="center"/>
          </w:tcPr>
          <w:p w14:paraId="1E99DE6C" w14:textId="60C69BCD" w:rsidR="00BC7105" w:rsidRPr="00154AE9" w:rsidRDefault="00BC7105" w:rsidP="007A07C5">
            <w:pPr>
              <w:spacing w:after="0" w:line="240" w:lineRule="auto"/>
              <w:ind w:left="57"/>
              <w:jc w:val="center"/>
              <w:rPr>
                <w:rFonts w:ascii="Arial" w:hAnsi="Arial" w:cs="Arial"/>
                <w:b/>
                <w:bCs/>
                <w:color w:val="000000"/>
                <w:sz w:val="24"/>
                <w:szCs w:val="24"/>
              </w:rPr>
            </w:pPr>
            <w:r w:rsidRPr="00154AE9">
              <w:rPr>
                <w:rFonts w:ascii="Arial" w:hAnsi="Arial" w:cs="Arial"/>
                <w:b/>
                <w:bCs/>
                <w:color w:val="000000"/>
                <w:sz w:val="24"/>
                <w:szCs w:val="24"/>
              </w:rPr>
              <w:t>2025</w:t>
            </w:r>
          </w:p>
        </w:tc>
      </w:tr>
      <w:tr w:rsidR="00BC7105" w:rsidRPr="00154AE9" w14:paraId="4584003D" w14:textId="77777777" w:rsidTr="00351FC6">
        <w:trPr>
          <w:trHeight w:hRule="exact" w:val="712"/>
        </w:trPr>
        <w:tc>
          <w:tcPr>
            <w:tcW w:w="2405" w:type="dxa"/>
            <w:vMerge/>
            <w:tcBorders>
              <w:bottom w:val="single" w:sz="4" w:space="0" w:color="auto"/>
            </w:tcBorders>
            <w:shd w:val="clear" w:color="auto" w:fill="C5E0B3"/>
            <w:vAlign w:val="center"/>
            <w:hideMark/>
          </w:tcPr>
          <w:p w14:paraId="61776808" w14:textId="77777777" w:rsidR="00BC7105" w:rsidRPr="00154AE9" w:rsidRDefault="00BC7105" w:rsidP="007A07C5">
            <w:pPr>
              <w:spacing w:after="0" w:line="240" w:lineRule="auto"/>
              <w:ind w:left="57"/>
              <w:rPr>
                <w:rFonts w:ascii="Arial" w:hAnsi="Arial" w:cs="Arial"/>
                <w:b/>
                <w:bCs/>
                <w:color w:val="000000"/>
                <w:sz w:val="24"/>
                <w:szCs w:val="24"/>
              </w:rPr>
            </w:pPr>
          </w:p>
        </w:tc>
        <w:tc>
          <w:tcPr>
            <w:tcW w:w="1432" w:type="dxa"/>
            <w:tcBorders>
              <w:bottom w:val="single" w:sz="4" w:space="0" w:color="auto"/>
            </w:tcBorders>
            <w:shd w:val="clear" w:color="auto" w:fill="C5E0B3"/>
            <w:vAlign w:val="center"/>
            <w:hideMark/>
          </w:tcPr>
          <w:p w14:paraId="3CDEF4BD" w14:textId="563EE5E0" w:rsidR="00BC7105" w:rsidRPr="00154AE9" w:rsidRDefault="00821765" w:rsidP="007A07C5">
            <w:pPr>
              <w:spacing w:after="0" w:line="240" w:lineRule="auto"/>
              <w:ind w:left="57"/>
              <w:jc w:val="center"/>
              <w:rPr>
                <w:rFonts w:ascii="Arial" w:hAnsi="Arial" w:cs="Arial"/>
                <w:b/>
                <w:bCs/>
                <w:color w:val="000000"/>
                <w:sz w:val="24"/>
                <w:szCs w:val="24"/>
              </w:rPr>
            </w:pPr>
            <w:r w:rsidRPr="00154AE9">
              <w:rPr>
                <w:rFonts w:ascii="Arial" w:hAnsi="Arial" w:cs="Arial"/>
                <w:b/>
                <w:bCs/>
                <w:color w:val="000000"/>
                <w:sz w:val="24"/>
                <w:szCs w:val="24"/>
              </w:rPr>
              <w:t xml:space="preserve">Alan </w:t>
            </w:r>
            <w:r w:rsidR="00BC7105" w:rsidRPr="00154AE9">
              <w:rPr>
                <w:rFonts w:ascii="Arial" w:hAnsi="Arial" w:cs="Arial"/>
                <w:b/>
                <w:bCs/>
                <w:color w:val="000000"/>
                <w:sz w:val="24"/>
                <w:szCs w:val="24"/>
              </w:rPr>
              <w:t>(da)</w:t>
            </w:r>
          </w:p>
        </w:tc>
        <w:tc>
          <w:tcPr>
            <w:tcW w:w="1577" w:type="dxa"/>
            <w:tcBorders>
              <w:bottom w:val="single" w:sz="4" w:space="0" w:color="auto"/>
            </w:tcBorders>
            <w:shd w:val="clear" w:color="auto" w:fill="C5E0B3"/>
            <w:vAlign w:val="center"/>
            <w:hideMark/>
          </w:tcPr>
          <w:p w14:paraId="505FDDD6" w14:textId="77777777" w:rsidR="00BC7105" w:rsidRPr="00154AE9" w:rsidRDefault="00BC7105" w:rsidP="007A07C5">
            <w:pPr>
              <w:spacing w:after="0" w:line="240" w:lineRule="auto"/>
              <w:ind w:left="57"/>
              <w:jc w:val="center"/>
              <w:rPr>
                <w:rFonts w:ascii="Arial" w:hAnsi="Arial" w:cs="Arial"/>
                <w:b/>
                <w:bCs/>
                <w:color w:val="FF0000"/>
                <w:sz w:val="24"/>
                <w:szCs w:val="24"/>
              </w:rPr>
            </w:pPr>
            <w:r w:rsidRPr="00154AE9">
              <w:rPr>
                <w:rFonts w:ascii="Arial" w:hAnsi="Arial" w:cs="Arial"/>
                <w:b/>
                <w:bCs/>
                <w:color w:val="000000"/>
                <w:sz w:val="24"/>
                <w:szCs w:val="24"/>
              </w:rPr>
              <w:t>Verim (kg/da)</w:t>
            </w:r>
          </w:p>
        </w:tc>
        <w:tc>
          <w:tcPr>
            <w:tcW w:w="1265" w:type="dxa"/>
            <w:tcBorders>
              <w:bottom w:val="single" w:sz="4" w:space="0" w:color="auto"/>
            </w:tcBorders>
            <w:shd w:val="clear" w:color="auto" w:fill="C5E0B3"/>
            <w:vAlign w:val="center"/>
            <w:hideMark/>
          </w:tcPr>
          <w:p w14:paraId="08CE3928" w14:textId="1E8DB42E" w:rsidR="00BC7105" w:rsidRPr="00154AE9" w:rsidRDefault="00351FC6" w:rsidP="007A07C5">
            <w:pPr>
              <w:spacing w:after="0" w:line="240" w:lineRule="auto"/>
              <w:ind w:left="57"/>
              <w:jc w:val="center"/>
              <w:rPr>
                <w:rFonts w:ascii="Arial" w:hAnsi="Arial" w:cs="Arial"/>
                <w:b/>
                <w:bCs/>
                <w:color w:val="000000"/>
                <w:sz w:val="24"/>
                <w:szCs w:val="24"/>
              </w:rPr>
            </w:pPr>
            <w:r>
              <w:rPr>
                <w:rFonts w:ascii="Arial" w:hAnsi="Arial" w:cs="Arial"/>
                <w:b/>
                <w:bCs/>
                <w:color w:val="000000"/>
                <w:sz w:val="24"/>
                <w:szCs w:val="24"/>
              </w:rPr>
              <w:t>Üretim (t</w:t>
            </w:r>
            <w:r w:rsidR="00BC7105" w:rsidRPr="00154AE9">
              <w:rPr>
                <w:rFonts w:ascii="Arial" w:hAnsi="Arial" w:cs="Arial"/>
                <w:b/>
                <w:bCs/>
                <w:color w:val="000000"/>
                <w:sz w:val="24"/>
                <w:szCs w:val="24"/>
              </w:rPr>
              <w:t>on)</w:t>
            </w:r>
          </w:p>
        </w:tc>
        <w:tc>
          <w:tcPr>
            <w:tcW w:w="1422" w:type="dxa"/>
            <w:tcBorders>
              <w:bottom w:val="single" w:sz="4" w:space="0" w:color="auto"/>
            </w:tcBorders>
            <w:shd w:val="clear" w:color="auto" w:fill="C5E0B3"/>
            <w:vAlign w:val="center"/>
            <w:hideMark/>
          </w:tcPr>
          <w:p w14:paraId="6A7361E9" w14:textId="6C81EF4F" w:rsidR="00BC7105" w:rsidRPr="00154AE9" w:rsidRDefault="00821765" w:rsidP="007A07C5">
            <w:pPr>
              <w:spacing w:after="0" w:line="240" w:lineRule="auto"/>
              <w:ind w:left="57"/>
              <w:jc w:val="center"/>
              <w:rPr>
                <w:rFonts w:ascii="Arial" w:hAnsi="Arial" w:cs="Arial"/>
                <w:b/>
                <w:bCs/>
                <w:color w:val="000000"/>
                <w:sz w:val="24"/>
                <w:szCs w:val="24"/>
              </w:rPr>
            </w:pPr>
            <w:r w:rsidRPr="00154AE9">
              <w:rPr>
                <w:rFonts w:ascii="Arial" w:hAnsi="Arial" w:cs="Arial"/>
                <w:b/>
                <w:bCs/>
                <w:color w:val="000000"/>
                <w:sz w:val="24"/>
                <w:szCs w:val="24"/>
              </w:rPr>
              <w:t xml:space="preserve">Alan </w:t>
            </w:r>
            <w:r w:rsidR="00BC7105" w:rsidRPr="00154AE9">
              <w:rPr>
                <w:rFonts w:ascii="Arial" w:hAnsi="Arial" w:cs="Arial"/>
                <w:b/>
                <w:bCs/>
                <w:color w:val="000000"/>
                <w:sz w:val="24"/>
                <w:szCs w:val="24"/>
              </w:rPr>
              <w:t>(da)</w:t>
            </w:r>
          </w:p>
        </w:tc>
        <w:tc>
          <w:tcPr>
            <w:tcW w:w="1109" w:type="dxa"/>
            <w:tcBorders>
              <w:bottom w:val="single" w:sz="4" w:space="0" w:color="auto"/>
            </w:tcBorders>
            <w:shd w:val="clear" w:color="auto" w:fill="C5E0B3"/>
            <w:vAlign w:val="center"/>
            <w:hideMark/>
          </w:tcPr>
          <w:p w14:paraId="3746C6E1" w14:textId="77777777" w:rsidR="00BC7105" w:rsidRPr="00154AE9" w:rsidRDefault="00BC7105" w:rsidP="007A07C5">
            <w:pPr>
              <w:spacing w:after="0" w:line="240" w:lineRule="auto"/>
              <w:ind w:left="57"/>
              <w:jc w:val="center"/>
              <w:rPr>
                <w:rFonts w:ascii="Arial" w:hAnsi="Arial" w:cs="Arial"/>
                <w:b/>
                <w:bCs/>
                <w:color w:val="000000"/>
                <w:sz w:val="24"/>
                <w:szCs w:val="24"/>
              </w:rPr>
            </w:pPr>
            <w:r w:rsidRPr="00154AE9">
              <w:rPr>
                <w:rFonts w:ascii="Arial" w:hAnsi="Arial" w:cs="Arial"/>
                <w:b/>
                <w:bCs/>
                <w:color w:val="000000"/>
                <w:sz w:val="24"/>
                <w:szCs w:val="24"/>
              </w:rPr>
              <w:t>Üretim</w:t>
            </w:r>
          </w:p>
          <w:p w14:paraId="314880DA" w14:textId="51716078" w:rsidR="00BC7105" w:rsidRPr="00154AE9" w:rsidRDefault="00351FC6" w:rsidP="007A07C5">
            <w:pPr>
              <w:widowControl w:val="0"/>
              <w:autoSpaceDE w:val="0"/>
              <w:autoSpaceDN w:val="0"/>
              <w:adjustRightInd w:val="0"/>
              <w:spacing w:after="0" w:line="240" w:lineRule="auto"/>
              <w:ind w:left="57"/>
              <w:jc w:val="center"/>
              <w:rPr>
                <w:rFonts w:ascii="Arial" w:hAnsi="Arial" w:cs="Arial"/>
                <w:b/>
                <w:bCs/>
                <w:color w:val="000000"/>
                <w:sz w:val="24"/>
                <w:szCs w:val="24"/>
              </w:rPr>
            </w:pPr>
            <w:r>
              <w:rPr>
                <w:rFonts w:ascii="Arial" w:hAnsi="Arial" w:cs="Arial"/>
                <w:b/>
                <w:bCs/>
                <w:color w:val="000000"/>
                <w:sz w:val="24"/>
                <w:szCs w:val="24"/>
              </w:rPr>
              <w:t>(t</w:t>
            </w:r>
            <w:r w:rsidR="00BC7105" w:rsidRPr="00154AE9">
              <w:rPr>
                <w:rFonts w:ascii="Arial" w:hAnsi="Arial" w:cs="Arial"/>
                <w:b/>
                <w:bCs/>
                <w:color w:val="000000"/>
                <w:sz w:val="24"/>
                <w:szCs w:val="24"/>
              </w:rPr>
              <w:t>on)</w:t>
            </w:r>
          </w:p>
        </w:tc>
      </w:tr>
      <w:tr w:rsidR="00BC7105" w:rsidRPr="00154AE9" w14:paraId="129F56EF" w14:textId="77777777" w:rsidTr="00351FC6">
        <w:trPr>
          <w:trHeight w:hRule="exact" w:val="284"/>
        </w:trPr>
        <w:tc>
          <w:tcPr>
            <w:tcW w:w="2405" w:type="dxa"/>
            <w:shd w:val="clear" w:color="auto" w:fill="auto"/>
            <w:vAlign w:val="center"/>
          </w:tcPr>
          <w:p w14:paraId="740A0437" w14:textId="229B147E" w:rsidR="00BC7105" w:rsidRPr="00154AE9" w:rsidRDefault="00BC7105" w:rsidP="00351FC6">
            <w:pPr>
              <w:widowControl w:val="0"/>
              <w:autoSpaceDE w:val="0"/>
              <w:autoSpaceDN w:val="0"/>
              <w:adjustRightInd w:val="0"/>
              <w:spacing w:after="0" w:line="240" w:lineRule="auto"/>
              <w:ind w:left="57"/>
              <w:rPr>
                <w:rFonts w:ascii="Arial" w:hAnsi="Arial" w:cs="Arial"/>
                <w:sz w:val="24"/>
                <w:szCs w:val="24"/>
              </w:rPr>
            </w:pPr>
            <w:r w:rsidRPr="00154AE9">
              <w:rPr>
                <w:rFonts w:ascii="Arial" w:hAnsi="Arial" w:cs="Arial"/>
                <w:sz w:val="24"/>
                <w:szCs w:val="24"/>
              </w:rPr>
              <w:t>Muz (Plastik Sera)</w:t>
            </w:r>
          </w:p>
        </w:tc>
        <w:tc>
          <w:tcPr>
            <w:tcW w:w="1432" w:type="dxa"/>
            <w:shd w:val="clear" w:color="auto" w:fill="auto"/>
            <w:vAlign w:val="center"/>
          </w:tcPr>
          <w:p w14:paraId="3F50ACF0"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2</w:t>
            </w:r>
          </w:p>
        </w:tc>
        <w:tc>
          <w:tcPr>
            <w:tcW w:w="1577" w:type="dxa"/>
            <w:shd w:val="clear" w:color="auto" w:fill="auto"/>
            <w:vAlign w:val="center"/>
          </w:tcPr>
          <w:p w14:paraId="15074FE0"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4.500</w:t>
            </w:r>
          </w:p>
        </w:tc>
        <w:tc>
          <w:tcPr>
            <w:tcW w:w="1265" w:type="dxa"/>
            <w:shd w:val="clear" w:color="auto" w:fill="auto"/>
            <w:vAlign w:val="center"/>
          </w:tcPr>
          <w:p w14:paraId="5490124D"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9</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14:paraId="361AEA37" w14:textId="77777777" w:rsidR="00BC7105" w:rsidRPr="00154AE9" w:rsidRDefault="00BC7105" w:rsidP="007A07C5">
            <w:pPr>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26</w:t>
            </w:r>
          </w:p>
        </w:tc>
        <w:tc>
          <w:tcPr>
            <w:tcW w:w="1109" w:type="dxa"/>
            <w:tcBorders>
              <w:top w:val="single" w:sz="4" w:space="0" w:color="auto"/>
              <w:left w:val="nil"/>
              <w:bottom w:val="single" w:sz="4" w:space="0" w:color="auto"/>
              <w:right w:val="single" w:sz="4" w:space="0" w:color="auto"/>
            </w:tcBorders>
            <w:shd w:val="clear" w:color="auto" w:fill="auto"/>
            <w:vAlign w:val="center"/>
          </w:tcPr>
          <w:p w14:paraId="0387FA70"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44</w:t>
            </w:r>
          </w:p>
        </w:tc>
      </w:tr>
      <w:tr w:rsidR="00BC7105" w:rsidRPr="00154AE9" w14:paraId="734322EC" w14:textId="77777777" w:rsidTr="00351FC6">
        <w:trPr>
          <w:trHeight w:hRule="exact" w:val="284"/>
        </w:trPr>
        <w:tc>
          <w:tcPr>
            <w:tcW w:w="2405" w:type="dxa"/>
            <w:shd w:val="clear" w:color="auto" w:fill="auto"/>
            <w:vAlign w:val="center"/>
          </w:tcPr>
          <w:p w14:paraId="05D6C3CD" w14:textId="50E465FE" w:rsidR="00BC7105" w:rsidRPr="00154AE9" w:rsidRDefault="00BC7105" w:rsidP="00351FC6">
            <w:pPr>
              <w:widowControl w:val="0"/>
              <w:autoSpaceDE w:val="0"/>
              <w:autoSpaceDN w:val="0"/>
              <w:adjustRightInd w:val="0"/>
              <w:spacing w:after="0" w:line="240" w:lineRule="auto"/>
              <w:ind w:left="57"/>
              <w:rPr>
                <w:rFonts w:ascii="Arial" w:hAnsi="Arial" w:cs="Arial"/>
                <w:sz w:val="24"/>
                <w:szCs w:val="24"/>
              </w:rPr>
            </w:pPr>
            <w:r w:rsidRPr="00154AE9">
              <w:rPr>
                <w:rFonts w:ascii="Arial" w:hAnsi="Arial" w:cs="Arial"/>
                <w:sz w:val="24"/>
                <w:szCs w:val="24"/>
              </w:rPr>
              <w:t>Çilek (Plastik Sera)</w:t>
            </w:r>
          </w:p>
        </w:tc>
        <w:tc>
          <w:tcPr>
            <w:tcW w:w="1432" w:type="dxa"/>
            <w:shd w:val="clear" w:color="auto" w:fill="auto"/>
            <w:vAlign w:val="center"/>
          </w:tcPr>
          <w:p w14:paraId="1B225310"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21</w:t>
            </w:r>
          </w:p>
        </w:tc>
        <w:tc>
          <w:tcPr>
            <w:tcW w:w="1577" w:type="dxa"/>
            <w:shd w:val="clear" w:color="auto" w:fill="auto"/>
            <w:vAlign w:val="center"/>
          </w:tcPr>
          <w:p w14:paraId="0ED93A26"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2.250</w:t>
            </w:r>
          </w:p>
        </w:tc>
        <w:tc>
          <w:tcPr>
            <w:tcW w:w="1265" w:type="dxa"/>
            <w:shd w:val="clear" w:color="auto" w:fill="auto"/>
            <w:vAlign w:val="center"/>
          </w:tcPr>
          <w:p w14:paraId="3E987329"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49</w:t>
            </w:r>
          </w:p>
        </w:tc>
        <w:tc>
          <w:tcPr>
            <w:tcW w:w="1422" w:type="dxa"/>
            <w:tcBorders>
              <w:top w:val="nil"/>
              <w:left w:val="single" w:sz="4" w:space="0" w:color="auto"/>
              <w:bottom w:val="single" w:sz="4" w:space="0" w:color="auto"/>
              <w:right w:val="single" w:sz="4" w:space="0" w:color="auto"/>
            </w:tcBorders>
            <w:shd w:val="clear" w:color="auto" w:fill="auto"/>
            <w:vAlign w:val="center"/>
          </w:tcPr>
          <w:p w14:paraId="7986BDF0"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10</w:t>
            </w:r>
          </w:p>
        </w:tc>
        <w:tc>
          <w:tcPr>
            <w:tcW w:w="1109" w:type="dxa"/>
            <w:tcBorders>
              <w:top w:val="nil"/>
              <w:left w:val="nil"/>
              <w:bottom w:val="single" w:sz="4" w:space="0" w:color="auto"/>
              <w:right w:val="single" w:sz="4" w:space="0" w:color="auto"/>
            </w:tcBorders>
            <w:shd w:val="clear" w:color="auto" w:fill="auto"/>
            <w:vAlign w:val="center"/>
          </w:tcPr>
          <w:p w14:paraId="274A9502"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10</w:t>
            </w:r>
          </w:p>
        </w:tc>
      </w:tr>
      <w:tr w:rsidR="00BC7105" w:rsidRPr="00154AE9" w14:paraId="5A2E2E89" w14:textId="77777777" w:rsidTr="00351FC6">
        <w:trPr>
          <w:trHeight w:hRule="exact" w:val="284"/>
        </w:trPr>
        <w:tc>
          <w:tcPr>
            <w:tcW w:w="2405" w:type="dxa"/>
            <w:shd w:val="clear" w:color="auto" w:fill="auto"/>
            <w:vAlign w:val="center"/>
          </w:tcPr>
          <w:p w14:paraId="719FB696" w14:textId="13D29014" w:rsidR="00BC7105" w:rsidRPr="00154AE9" w:rsidRDefault="00BC7105" w:rsidP="00351FC6">
            <w:pPr>
              <w:widowControl w:val="0"/>
              <w:autoSpaceDE w:val="0"/>
              <w:autoSpaceDN w:val="0"/>
              <w:adjustRightInd w:val="0"/>
              <w:spacing w:after="0" w:line="240" w:lineRule="auto"/>
              <w:ind w:left="57"/>
              <w:rPr>
                <w:rFonts w:ascii="Arial" w:hAnsi="Arial" w:cs="Arial"/>
                <w:sz w:val="24"/>
                <w:szCs w:val="24"/>
              </w:rPr>
            </w:pPr>
            <w:r w:rsidRPr="00154AE9">
              <w:rPr>
                <w:rFonts w:ascii="Arial" w:hAnsi="Arial" w:cs="Arial"/>
                <w:sz w:val="24"/>
                <w:szCs w:val="24"/>
              </w:rPr>
              <w:t>Çilek (Yüksek Tünel)</w:t>
            </w:r>
          </w:p>
        </w:tc>
        <w:tc>
          <w:tcPr>
            <w:tcW w:w="1432" w:type="dxa"/>
            <w:shd w:val="clear" w:color="auto" w:fill="auto"/>
            <w:vAlign w:val="center"/>
          </w:tcPr>
          <w:p w14:paraId="172C8644"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 xml:space="preserve">           10</w:t>
            </w:r>
          </w:p>
        </w:tc>
        <w:tc>
          <w:tcPr>
            <w:tcW w:w="1577" w:type="dxa"/>
            <w:shd w:val="clear" w:color="auto" w:fill="auto"/>
            <w:vAlign w:val="center"/>
          </w:tcPr>
          <w:p w14:paraId="2227963A"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1.000</w:t>
            </w:r>
          </w:p>
        </w:tc>
        <w:tc>
          <w:tcPr>
            <w:tcW w:w="1265" w:type="dxa"/>
            <w:shd w:val="clear" w:color="auto" w:fill="auto"/>
            <w:vAlign w:val="center"/>
          </w:tcPr>
          <w:p w14:paraId="63BAF966"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10</w:t>
            </w:r>
          </w:p>
        </w:tc>
        <w:tc>
          <w:tcPr>
            <w:tcW w:w="1422" w:type="dxa"/>
            <w:tcBorders>
              <w:top w:val="nil"/>
              <w:left w:val="single" w:sz="4" w:space="0" w:color="auto"/>
              <w:bottom w:val="single" w:sz="4" w:space="0" w:color="auto"/>
              <w:right w:val="single" w:sz="4" w:space="0" w:color="auto"/>
            </w:tcBorders>
            <w:shd w:val="clear" w:color="auto" w:fill="auto"/>
            <w:vAlign w:val="center"/>
          </w:tcPr>
          <w:p w14:paraId="16FE9F17"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0</w:t>
            </w:r>
          </w:p>
        </w:tc>
        <w:tc>
          <w:tcPr>
            <w:tcW w:w="1109" w:type="dxa"/>
            <w:tcBorders>
              <w:top w:val="nil"/>
              <w:left w:val="nil"/>
              <w:bottom w:val="single" w:sz="4" w:space="0" w:color="auto"/>
              <w:right w:val="single" w:sz="4" w:space="0" w:color="auto"/>
            </w:tcBorders>
            <w:shd w:val="clear" w:color="auto" w:fill="auto"/>
            <w:vAlign w:val="center"/>
          </w:tcPr>
          <w:p w14:paraId="0120962F"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0</w:t>
            </w:r>
          </w:p>
        </w:tc>
      </w:tr>
      <w:tr w:rsidR="00BC7105" w:rsidRPr="00154AE9" w14:paraId="0BC5CC8B" w14:textId="77777777" w:rsidTr="00351FC6">
        <w:trPr>
          <w:trHeight w:hRule="exact" w:val="284"/>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38BC3715" w14:textId="77777777" w:rsidR="00BC7105" w:rsidRPr="00154AE9" w:rsidRDefault="00BC7105" w:rsidP="007A07C5">
            <w:pPr>
              <w:widowControl w:val="0"/>
              <w:autoSpaceDE w:val="0"/>
              <w:autoSpaceDN w:val="0"/>
              <w:adjustRightInd w:val="0"/>
              <w:spacing w:after="0" w:line="240" w:lineRule="auto"/>
              <w:ind w:left="57"/>
              <w:rPr>
                <w:rFonts w:ascii="Arial" w:hAnsi="Arial" w:cs="Arial"/>
                <w:b/>
                <w:color w:val="000000"/>
                <w:sz w:val="24"/>
                <w:szCs w:val="24"/>
              </w:rPr>
            </w:pPr>
            <w:r w:rsidRPr="00154AE9">
              <w:rPr>
                <w:rFonts w:ascii="Arial" w:hAnsi="Arial" w:cs="Arial"/>
                <w:b/>
                <w:color w:val="000000"/>
                <w:sz w:val="24"/>
                <w:szCs w:val="24"/>
              </w:rPr>
              <w:t>TOPLAM</w:t>
            </w:r>
          </w:p>
        </w:tc>
        <w:tc>
          <w:tcPr>
            <w:tcW w:w="1432" w:type="dxa"/>
            <w:tcBorders>
              <w:top w:val="single" w:sz="4" w:space="0" w:color="auto"/>
            </w:tcBorders>
            <w:shd w:val="clear" w:color="000000" w:fill="FFFFFF"/>
            <w:vAlign w:val="center"/>
          </w:tcPr>
          <w:p w14:paraId="2799E27E"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33</w:t>
            </w:r>
          </w:p>
        </w:tc>
        <w:tc>
          <w:tcPr>
            <w:tcW w:w="1577" w:type="dxa"/>
            <w:tcBorders>
              <w:top w:val="single" w:sz="4" w:space="0" w:color="auto"/>
            </w:tcBorders>
            <w:shd w:val="clear" w:color="000000" w:fill="FFFFFF"/>
            <w:vAlign w:val="center"/>
          </w:tcPr>
          <w:p w14:paraId="5592C8A6"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p>
        </w:tc>
        <w:tc>
          <w:tcPr>
            <w:tcW w:w="1265" w:type="dxa"/>
            <w:tcBorders>
              <w:top w:val="single" w:sz="4" w:space="0" w:color="auto"/>
            </w:tcBorders>
            <w:shd w:val="clear" w:color="000000" w:fill="FFFFFF"/>
            <w:vAlign w:val="center"/>
          </w:tcPr>
          <w:p w14:paraId="7B287014"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sz w:val="24"/>
                <w:szCs w:val="24"/>
              </w:rPr>
            </w:pPr>
            <w:r w:rsidRPr="00154AE9">
              <w:rPr>
                <w:rFonts w:ascii="Arial" w:hAnsi="Arial" w:cs="Arial"/>
                <w:sz w:val="24"/>
                <w:szCs w:val="24"/>
              </w:rPr>
              <w:t>68</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14:paraId="59609F0F"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36</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50955409" w14:textId="77777777" w:rsidR="00BC7105" w:rsidRPr="00154AE9" w:rsidRDefault="00BC7105" w:rsidP="007A07C5">
            <w:pPr>
              <w:widowControl w:val="0"/>
              <w:autoSpaceDE w:val="0"/>
              <w:autoSpaceDN w:val="0"/>
              <w:adjustRightInd w:val="0"/>
              <w:spacing w:after="0" w:line="240" w:lineRule="auto"/>
              <w:ind w:left="57"/>
              <w:jc w:val="right"/>
              <w:rPr>
                <w:rFonts w:ascii="Arial" w:hAnsi="Arial" w:cs="Arial"/>
                <w:color w:val="000000"/>
                <w:sz w:val="24"/>
                <w:szCs w:val="24"/>
              </w:rPr>
            </w:pPr>
            <w:r w:rsidRPr="00154AE9">
              <w:rPr>
                <w:rFonts w:ascii="Arial" w:hAnsi="Arial" w:cs="Arial"/>
                <w:color w:val="000000"/>
                <w:sz w:val="24"/>
                <w:szCs w:val="24"/>
              </w:rPr>
              <w:t>54</w:t>
            </w:r>
          </w:p>
        </w:tc>
      </w:tr>
    </w:tbl>
    <w:p w14:paraId="1AAC87C1" w14:textId="1382C9BC" w:rsidR="00BC7105" w:rsidRPr="00154AE9" w:rsidRDefault="00BC7105" w:rsidP="00BC7105">
      <w:pPr>
        <w:pStyle w:val="Normal0"/>
        <w:keepNext/>
        <w:keepLines/>
        <w:widowControl/>
        <w:rPr>
          <w:rFonts w:ascii="Arial" w:hAnsi="Arial" w:cs="Arial"/>
          <w:iCs/>
        </w:rPr>
      </w:pPr>
      <w:r w:rsidRPr="00154AE9">
        <w:rPr>
          <w:rFonts w:ascii="Arial" w:hAnsi="Arial" w:cs="Arial"/>
        </w:rPr>
        <w:lastRenderedPageBreak/>
        <w:t xml:space="preserve">Kaynak: Bursa İl Tarım ve Orman Müdürlüğü, </w:t>
      </w:r>
      <w:r w:rsidRPr="00154AE9">
        <w:rPr>
          <w:rFonts w:ascii="Arial" w:hAnsi="Arial" w:cs="Arial"/>
          <w:iCs/>
        </w:rPr>
        <w:t xml:space="preserve">TÜİK 2024 </w:t>
      </w:r>
    </w:p>
    <w:p w14:paraId="3060CD4A" w14:textId="1FF34F2D" w:rsidR="00BC7105" w:rsidRPr="00154AE9" w:rsidRDefault="000E7D18" w:rsidP="00BC7105">
      <w:pPr>
        <w:pStyle w:val="Normal0"/>
        <w:keepNext/>
        <w:keepLines/>
        <w:widowControl/>
        <w:jc w:val="both"/>
        <w:rPr>
          <w:rFonts w:ascii="Arial" w:hAnsi="Arial" w:cs="Arial"/>
          <w:iCs/>
        </w:rPr>
      </w:pPr>
      <w:r w:rsidRPr="00154AE9">
        <w:rPr>
          <w:rFonts w:ascii="Arial" w:hAnsi="Arial" w:cs="Arial"/>
          <w:iCs/>
        </w:rPr>
        <w:t>Not</w:t>
      </w:r>
      <w:r w:rsidR="00BC7105" w:rsidRPr="00154AE9">
        <w:rPr>
          <w:rFonts w:ascii="Arial" w:hAnsi="Arial" w:cs="Arial"/>
          <w:iCs/>
        </w:rPr>
        <w:t>:</w:t>
      </w:r>
      <w:r w:rsidRPr="00154AE9">
        <w:rPr>
          <w:rFonts w:ascii="Arial" w:hAnsi="Arial" w:cs="Arial"/>
          <w:iCs/>
        </w:rPr>
        <w:t xml:space="preserve"> </w:t>
      </w:r>
      <w:r w:rsidR="00BC7105" w:rsidRPr="00154AE9">
        <w:rPr>
          <w:rFonts w:ascii="Arial" w:hAnsi="Arial" w:cs="Arial"/>
          <w:iCs/>
        </w:rPr>
        <w:t>2025 yılı verileri İVA verisidir. TÜİK kesinleşmiş veriler açıklanınca güncellenecektir.</w:t>
      </w:r>
    </w:p>
    <w:p w14:paraId="1B81E886" w14:textId="1258D9C0" w:rsidR="00BC7105" w:rsidRPr="00154AE9" w:rsidRDefault="00BC7105" w:rsidP="00BC7105">
      <w:pPr>
        <w:pStyle w:val="Normal0"/>
        <w:keepNext/>
        <w:keepLines/>
        <w:widowControl/>
        <w:rPr>
          <w:rFonts w:ascii="Arial" w:hAnsi="Arial" w:cs="Arial"/>
          <w:iCs/>
        </w:rPr>
      </w:pPr>
    </w:p>
    <w:p w14:paraId="1E7FD12A" w14:textId="63E4FD0E" w:rsidR="00F1343C" w:rsidRPr="00154AE9" w:rsidRDefault="00121CED" w:rsidP="00121CED">
      <w:pPr>
        <w:pStyle w:val="ListeParagraf"/>
        <w:spacing w:after="160" w:line="259" w:lineRule="auto"/>
        <w:ind w:left="0"/>
        <w:rPr>
          <w:rFonts w:ascii="Arial" w:hAnsi="Arial" w:cs="Arial"/>
          <w:b/>
          <w:sz w:val="24"/>
          <w:szCs w:val="24"/>
          <w:lang w:val="tr-TR"/>
        </w:rPr>
      </w:pPr>
      <w:r w:rsidRPr="00154AE9">
        <w:rPr>
          <w:rFonts w:ascii="Arial" w:hAnsi="Arial" w:cs="Arial"/>
          <w:b/>
          <w:sz w:val="24"/>
          <w:szCs w:val="24"/>
          <w:lang w:val="tr-TR"/>
        </w:rPr>
        <w:t xml:space="preserve">Sebzeler </w:t>
      </w:r>
    </w:p>
    <w:p w14:paraId="45436D7C" w14:textId="2B326173" w:rsidR="00821765" w:rsidRPr="00154AE9" w:rsidRDefault="00121CED" w:rsidP="00653803">
      <w:pPr>
        <w:spacing w:line="276" w:lineRule="auto"/>
        <w:jc w:val="both"/>
        <w:rPr>
          <w:rFonts w:ascii="Arial" w:hAnsi="Arial" w:cs="Arial"/>
          <w:sz w:val="24"/>
          <w:szCs w:val="24"/>
        </w:rPr>
      </w:pPr>
      <w:r w:rsidRPr="00154AE9">
        <w:rPr>
          <w:rFonts w:ascii="Arial" w:hAnsi="Arial" w:cs="Arial"/>
          <w:sz w:val="24"/>
          <w:szCs w:val="24"/>
        </w:rPr>
        <w:t>Bursa ili sebze üretim çeşidi ve potansiyeli ile Marmara Bölgesinin tedarikçisi durumundadır. Salça, konserve ve dondurulmuş sebze sanayine yönelik üretim yapılmaktadır.</w:t>
      </w:r>
    </w:p>
    <w:p w14:paraId="2F29B6CA" w14:textId="1B22FFB8" w:rsidR="00F1343C" w:rsidRPr="00154AE9" w:rsidRDefault="00F1343C" w:rsidP="00486C72">
      <w:pPr>
        <w:pStyle w:val="Stil7"/>
      </w:pPr>
      <w:bookmarkStart w:id="67" w:name="_Toc220591899"/>
      <w:r w:rsidRPr="00154AE9">
        <w:t>Tablo</w:t>
      </w:r>
      <w:r w:rsidR="00750B90" w:rsidRPr="00154AE9">
        <w:t xml:space="preserve"> 19</w:t>
      </w:r>
      <w:r w:rsidRPr="00154AE9">
        <w:t>: Sebze Üretimi</w:t>
      </w:r>
      <w:bookmarkEnd w:id="67"/>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20" w:firstRow="1" w:lastRow="0" w:firstColumn="0" w:lastColumn="0" w:noHBand="0" w:noVBand="1"/>
      </w:tblPr>
      <w:tblGrid>
        <w:gridCol w:w="3736"/>
        <w:gridCol w:w="1169"/>
        <w:gridCol w:w="1570"/>
        <w:gridCol w:w="1169"/>
        <w:gridCol w:w="1570"/>
      </w:tblGrid>
      <w:tr w:rsidR="007A07C5" w:rsidRPr="00154AE9" w14:paraId="2C135F4C" w14:textId="77777777" w:rsidTr="006342DB">
        <w:trPr>
          <w:trHeight w:hRule="exact" w:val="284"/>
        </w:trPr>
        <w:tc>
          <w:tcPr>
            <w:tcW w:w="0" w:type="auto"/>
            <w:vMerge w:val="restart"/>
            <w:shd w:val="clear" w:color="auto" w:fill="C5E0B3"/>
            <w:vAlign w:val="center"/>
            <w:hideMark/>
          </w:tcPr>
          <w:p w14:paraId="5C8132D6" w14:textId="77777777" w:rsidR="007A07C5" w:rsidRPr="00154AE9" w:rsidRDefault="007A07C5" w:rsidP="00821765">
            <w:pPr>
              <w:spacing w:after="0" w:line="240" w:lineRule="auto"/>
              <w:rPr>
                <w:rFonts w:ascii="Arial" w:hAnsi="Arial" w:cs="Arial"/>
                <w:b/>
                <w:bCs/>
                <w:color w:val="000000"/>
                <w:sz w:val="24"/>
                <w:szCs w:val="24"/>
              </w:rPr>
            </w:pPr>
            <w:r w:rsidRPr="00154AE9">
              <w:rPr>
                <w:rFonts w:ascii="Arial" w:hAnsi="Arial" w:cs="Arial"/>
                <w:b/>
                <w:bCs/>
                <w:color w:val="000000"/>
                <w:sz w:val="24"/>
                <w:szCs w:val="24"/>
              </w:rPr>
              <w:t>Ürünler</w:t>
            </w:r>
          </w:p>
        </w:tc>
        <w:tc>
          <w:tcPr>
            <w:tcW w:w="0" w:type="auto"/>
            <w:gridSpan w:val="2"/>
            <w:shd w:val="clear" w:color="auto" w:fill="C5E0B3"/>
            <w:vAlign w:val="center"/>
            <w:hideMark/>
          </w:tcPr>
          <w:p w14:paraId="6388107C" w14:textId="77777777" w:rsidR="007A07C5" w:rsidRPr="00154AE9" w:rsidRDefault="007A07C5" w:rsidP="007A07C5">
            <w:pPr>
              <w:spacing w:after="0" w:line="240" w:lineRule="auto"/>
              <w:jc w:val="center"/>
              <w:rPr>
                <w:rFonts w:ascii="Arial" w:hAnsi="Arial" w:cs="Arial"/>
                <w:b/>
                <w:bCs/>
                <w:color w:val="000000"/>
                <w:sz w:val="24"/>
                <w:szCs w:val="24"/>
              </w:rPr>
            </w:pPr>
            <w:r w:rsidRPr="00154AE9">
              <w:rPr>
                <w:rFonts w:ascii="Arial" w:hAnsi="Arial" w:cs="Arial"/>
                <w:b/>
                <w:bCs/>
                <w:color w:val="000000"/>
                <w:sz w:val="24"/>
                <w:szCs w:val="24"/>
              </w:rPr>
              <w:t>2024</w:t>
            </w:r>
          </w:p>
        </w:tc>
        <w:tc>
          <w:tcPr>
            <w:tcW w:w="0" w:type="auto"/>
            <w:gridSpan w:val="2"/>
            <w:shd w:val="clear" w:color="auto" w:fill="C5E0B3"/>
            <w:vAlign w:val="center"/>
            <w:hideMark/>
          </w:tcPr>
          <w:p w14:paraId="75ED4F98" w14:textId="77777777" w:rsidR="007A07C5" w:rsidRPr="00154AE9" w:rsidRDefault="007A07C5" w:rsidP="007A07C5">
            <w:pPr>
              <w:spacing w:after="0" w:line="240" w:lineRule="auto"/>
              <w:jc w:val="center"/>
              <w:rPr>
                <w:rFonts w:ascii="Arial" w:hAnsi="Arial" w:cs="Arial"/>
                <w:b/>
                <w:bCs/>
                <w:color w:val="000000"/>
                <w:sz w:val="24"/>
                <w:szCs w:val="24"/>
              </w:rPr>
            </w:pPr>
            <w:r w:rsidRPr="00154AE9">
              <w:rPr>
                <w:rFonts w:ascii="Arial" w:hAnsi="Arial" w:cs="Arial"/>
                <w:b/>
                <w:bCs/>
                <w:color w:val="000000"/>
                <w:sz w:val="24"/>
                <w:szCs w:val="24"/>
              </w:rPr>
              <w:t>2025</w:t>
            </w:r>
          </w:p>
        </w:tc>
      </w:tr>
      <w:tr w:rsidR="007A07C5" w:rsidRPr="00154AE9" w14:paraId="345C47C9" w14:textId="77777777" w:rsidTr="006342DB">
        <w:trPr>
          <w:trHeight w:hRule="exact" w:val="284"/>
        </w:trPr>
        <w:tc>
          <w:tcPr>
            <w:tcW w:w="0" w:type="auto"/>
            <w:vMerge/>
            <w:shd w:val="clear" w:color="auto" w:fill="C5E0B3"/>
            <w:vAlign w:val="center"/>
            <w:hideMark/>
          </w:tcPr>
          <w:p w14:paraId="7E3BC1CB" w14:textId="77777777" w:rsidR="007A07C5" w:rsidRPr="00154AE9" w:rsidRDefault="007A07C5" w:rsidP="007A07C5">
            <w:pPr>
              <w:spacing w:after="0" w:line="240" w:lineRule="auto"/>
              <w:rPr>
                <w:rFonts w:ascii="Arial" w:hAnsi="Arial" w:cs="Arial"/>
                <w:b/>
                <w:bCs/>
                <w:color w:val="000000"/>
                <w:sz w:val="24"/>
                <w:szCs w:val="24"/>
              </w:rPr>
            </w:pPr>
          </w:p>
        </w:tc>
        <w:tc>
          <w:tcPr>
            <w:tcW w:w="0" w:type="auto"/>
            <w:shd w:val="clear" w:color="auto" w:fill="C5E0B3"/>
            <w:vAlign w:val="center"/>
            <w:hideMark/>
          </w:tcPr>
          <w:p w14:paraId="55868B1F" w14:textId="77777777" w:rsidR="007A07C5" w:rsidRPr="00154AE9" w:rsidRDefault="007A07C5" w:rsidP="007A07C5">
            <w:pPr>
              <w:spacing w:after="0" w:line="240" w:lineRule="auto"/>
              <w:jc w:val="center"/>
              <w:rPr>
                <w:rFonts w:ascii="Arial" w:hAnsi="Arial" w:cs="Arial"/>
                <w:b/>
                <w:bCs/>
                <w:color w:val="000000"/>
                <w:sz w:val="24"/>
                <w:szCs w:val="24"/>
              </w:rPr>
            </w:pPr>
            <w:r w:rsidRPr="00154AE9">
              <w:rPr>
                <w:rFonts w:ascii="Arial" w:hAnsi="Arial" w:cs="Arial"/>
                <w:b/>
                <w:bCs/>
                <w:color w:val="000000"/>
                <w:sz w:val="24"/>
                <w:szCs w:val="24"/>
              </w:rPr>
              <w:t>Alan (da)</w:t>
            </w:r>
          </w:p>
        </w:tc>
        <w:tc>
          <w:tcPr>
            <w:tcW w:w="0" w:type="auto"/>
            <w:shd w:val="clear" w:color="auto" w:fill="C5E0B3"/>
            <w:vAlign w:val="center"/>
            <w:hideMark/>
          </w:tcPr>
          <w:p w14:paraId="25940033" w14:textId="77777777" w:rsidR="007A07C5" w:rsidRPr="00154AE9" w:rsidRDefault="007A07C5" w:rsidP="007A07C5">
            <w:pPr>
              <w:spacing w:after="0" w:line="240" w:lineRule="auto"/>
              <w:jc w:val="center"/>
              <w:rPr>
                <w:rFonts w:ascii="Arial" w:hAnsi="Arial" w:cs="Arial"/>
                <w:b/>
                <w:bCs/>
                <w:color w:val="000000"/>
                <w:sz w:val="24"/>
                <w:szCs w:val="24"/>
              </w:rPr>
            </w:pPr>
            <w:r w:rsidRPr="00154AE9">
              <w:rPr>
                <w:rFonts w:ascii="Arial" w:hAnsi="Arial" w:cs="Arial"/>
                <w:b/>
                <w:bCs/>
                <w:color w:val="000000"/>
                <w:sz w:val="24"/>
                <w:szCs w:val="24"/>
              </w:rPr>
              <w:t>Üretim (Ton)</w:t>
            </w:r>
          </w:p>
        </w:tc>
        <w:tc>
          <w:tcPr>
            <w:tcW w:w="0" w:type="auto"/>
            <w:shd w:val="clear" w:color="auto" w:fill="C5E0B3"/>
            <w:vAlign w:val="center"/>
            <w:hideMark/>
          </w:tcPr>
          <w:p w14:paraId="39D8797F" w14:textId="77777777" w:rsidR="007A07C5" w:rsidRPr="00154AE9" w:rsidRDefault="007A07C5" w:rsidP="007A07C5">
            <w:pPr>
              <w:spacing w:after="0" w:line="240" w:lineRule="auto"/>
              <w:jc w:val="center"/>
              <w:rPr>
                <w:rFonts w:ascii="Arial" w:hAnsi="Arial" w:cs="Arial"/>
                <w:b/>
                <w:bCs/>
                <w:color w:val="000000"/>
                <w:sz w:val="24"/>
                <w:szCs w:val="24"/>
              </w:rPr>
            </w:pPr>
            <w:r w:rsidRPr="00154AE9">
              <w:rPr>
                <w:rFonts w:ascii="Arial" w:hAnsi="Arial" w:cs="Arial"/>
                <w:b/>
                <w:bCs/>
                <w:color w:val="000000"/>
                <w:sz w:val="24"/>
                <w:szCs w:val="24"/>
              </w:rPr>
              <w:t>Alan (da)</w:t>
            </w:r>
          </w:p>
        </w:tc>
        <w:tc>
          <w:tcPr>
            <w:tcW w:w="0" w:type="auto"/>
            <w:shd w:val="clear" w:color="auto" w:fill="C5E0B3"/>
            <w:vAlign w:val="center"/>
            <w:hideMark/>
          </w:tcPr>
          <w:p w14:paraId="40B9D63A" w14:textId="77777777" w:rsidR="007A07C5" w:rsidRPr="00154AE9" w:rsidRDefault="007A07C5" w:rsidP="007A07C5">
            <w:pPr>
              <w:spacing w:after="0" w:line="240" w:lineRule="auto"/>
              <w:jc w:val="center"/>
              <w:rPr>
                <w:rFonts w:ascii="Arial" w:hAnsi="Arial" w:cs="Arial"/>
                <w:b/>
                <w:bCs/>
                <w:color w:val="000000"/>
                <w:sz w:val="24"/>
                <w:szCs w:val="24"/>
              </w:rPr>
            </w:pPr>
            <w:r w:rsidRPr="00154AE9">
              <w:rPr>
                <w:rFonts w:ascii="Arial" w:hAnsi="Arial" w:cs="Arial"/>
                <w:b/>
                <w:bCs/>
                <w:color w:val="000000"/>
                <w:sz w:val="24"/>
                <w:szCs w:val="24"/>
              </w:rPr>
              <w:t>Üretim (Ton)</w:t>
            </w:r>
          </w:p>
        </w:tc>
      </w:tr>
      <w:tr w:rsidR="007A07C5" w:rsidRPr="00154AE9" w14:paraId="1AE934AF" w14:textId="77777777" w:rsidTr="006F283C">
        <w:trPr>
          <w:trHeight w:hRule="exact" w:val="284"/>
        </w:trPr>
        <w:tc>
          <w:tcPr>
            <w:tcW w:w="0" w:type="auto"/>
            <w:shd w:val="clear" w:color="auto" w:fill="auto"/>
            <w:vAlign w:val="center"/>
          </w:tcPr>
          <w:p w14:paraId="533AC641" w14:textId="77777777" w:rsidR="007A07C5" w:rsidRPr="00154AE9" w:rsidRDefault="007A07C5" w:rsidP="007A07C5">
            <w:pPr>
              <w:spacing w:after="0" w:line="240" w:lineRule="auto"/>
              <w:rPr>
                <w:rFonts w:ascii="Arial" w:hAnsi="Arial" w:cs="Arial"/>
                <w:color w:val="000000"/>
                <w:sz w:val="24"/>
                <w:szCs w:val="24"/>
              </w:rPr>
            </w:pPr>
            <w:r w:rsidRPr="00154AE9">
              <w:rPr>
                <w:rFonts w:ascii="Arial" w:hAnsi="Arial" w:cs="Arial"/>
                <w:color w:val="000000"/>
                <w:sz w:val="24"/>
                <w:szCs w:val="24"/>
              </w:rPr>
              <w:t>Domates (salçalık)</w:t>
            </w:r>
          </w:p>
        </w:tc>
        <w:tc>
          <w:tcPr>
            <w:tcW w:w="0" w:type="auto"/>
            <w:shd w:val="clear" w:color="auto" w:fill="FFFFFF"/>
            <w:vAlign w:val="center"/>
          </w:tcPr>
          <w:p w14:paraId="10D49C75"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181.331</w:t>
            </w:r>
          </w:p>
        </w:tc>
        <w:tc>
          <w:tcPr>
            <w:tcW w:w="0" w:type="auto"/>
            <w:shd w:val="clear" w:color="auto" w:fill="FFFFFF"/>
            <w:vAlign w:val="center"/>
          </w:tcPr>
          <w:p w14:paraId="4782FD1C"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1.537.492</w:t>
            </w:r>
          </w:p>
        </w:tc>
        <w:tc>
          <w:tcPr>
            <w:tcW w:w="0" w:type="auto"/>
            <w:shd w:val="clear" w:color="auto" w:fill="auto"/>
            <w:vAlign w:val="center"/>
          </w:tcPr>
          <w:p w14:paraId="0734F564"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131.125</w:t>
            </w:r>
          </w:p>
        </w:tc>
        <w:tc>
          <w:tcPr>
            <w:tcW w:w="0" w:type="auto"/>
            <w:shd w:val="clear" w:color="auto" w:fill="auto"/>
            <w:vAlign w:val="center"/>
          </w:tcPr>
          <w:p w14:paraId="15B6A51E"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1.151.521</w:t>
            </w:r>
          </w:p>
        </w:tc>
      </w:tr>
      <w:tr w:rsidR="007A07C5" w:rsidRPr="00154AE9" w14:paraId="29EEE060" w14:textId="77777777" w:rsidTr="006F283C">
        <w:trPr>
          <w:trHeight w:hRule="exact" w:val="284"/>
        </w:trPr>
        <w:tc>
          <w:tcPr>
            <w:tcW w:w="0" w:type="auto"/>
            <w:shd w:val="clear" w:color="auto" w:fill="auto"/>
            <w:vAlign w:val="center"/>
          </w:tcPr>
          <w:p w14:paraId="7F96EDAB"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Karpuz</w:t>
            </w:r>
          </w:p>
        </w:tc>
        <w:tc>
          <w:tcPr>
            <w:tcW w:w="0" w:type="auto"/>
            <w:shd w:val="clear" w:color="auto" w:fill="FFFFFF"/>
            <w:vAlign w:val="center"/>
          </w:tcPr>
          <w:p w14:paraId="5C28BFFE"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39.341</w:t>
            </w:r>
          </w:p>
        </w:tc>
        <w:tc>
          <w:tcPr>
            <w:tcW w:w="0" w:type="auto"/>
            <w:shd w:val="clear" w:color="auto" w:fill="FFFFFF"/>
            <w:vAlign w:val="center"/>
          </w:tcPr>
          <w:p w14:paraId="225A4B51"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284.462</w:t>
            </w:r>
          </w:p>
        </w:tc>
        <w:tc>
          <w:tcPr>
            <w:tcW w:w="0" w:type="auto"/>
            <w:shd w:val="clear" w:color="auto" w:fill="auto"/>
            <w:vAlign w:val="center"/>
          </w:tcPr>
          <w:p w14:paraId="7D08264F"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42.161</w:t>
            </w:r>
          </w:p>
        </w:tc>
        <w:tc>
          <w:tcPr>
            <w:tcW w:w="0" w:type="auto"/>
            <w:shd w:val="clear" w:color="auto" w:fill="auto"/>
            <w:vAlign w:val="center"/>
          </w:tcPr>
          <w:p w14:paraId="3CB29445"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306.700</w:t>
            </w:r>
          </w:p>
        </w:tc>
      </w:tr>
      <w:tr w:rsidR="007A07C5" w:rsidRPr="00154AE9" w14:paraId="4B77C895" w14:textId="77777777" w:rsidTr="006F283C">
        <w:trPr>
          <w:trHeight w:hRule="exact" w:val="284"/>
        </w:trPr>
        <w:tc>
          <w:tcPr>
            <w:tcW w:w="0" w:type="auto"/>
            <w:shd w:val="clear" w:color="auto" w:fill="auto"/>
            <w:vAlign w:val="center"/>
          </w:tcPr>
          <w:p w14:paraId="4C229D63"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 xml:space="preserve">Biber (salçalık, </w:t>
            </w:r>
            <w:proofErr w:type="spellStart"/>
            <w:r w:rsidRPr="00154AE9">
              <w:rPr>
                <w:rFonts w:ascii="Arial" w:hAnsi="Arial" w:cs="Arial"/>
                <w:color w:val="000000"/>
                <w:sz w:val="24"/>
                <w:szCs w:val="24"/>
              </w:rPr>
              <w:t>kapya</w:t>
            </w:r>
            <w:proofErr w:type="spellEnd"/>
            <w:r w:rsidRPr="00154AE9">
              <w:rPr>
                <w:rFonts w:ascii="Arial" w:hAnsi="Arial" w:cs="Arial"/>
                <w:color w:val="000000"/>
                <w:sz w:val="24"/>
                <w:szCs w:val="24"/>
              </w:rPr>
              <w:t>)</w:t>
            </w:r>
          </w:p>
        </w:tc>
        <w:tc>
          <w:tcPr>
            <w:tcW w:w="0" w:type="auto"/>
            <w:shd w:val="clear" w:color="auto" w:fill="FFFFFF"/>
            <w:vAlign w:val="center"/>
          </w:tcPr>
          <w:p w14:paraId="66FCC8FC"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50.944</w:t>
            </w:r>
          </w:p>
        </w:tc>
        <w:tc>
          <w:tcPr>
            <w:tcW w:w="0" w:type="auto"/>
            <w:shd w:val="clear" w:color="auto" w:fill="FFFFFF"/>
            <w:vAlign w:val="center"/>
          </w:tcPr>
          <w:p w14:paraId="0AB76C94"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202.470</w:t>
            </w:r>
          </w:p>
        </w:tc>
        <w:tc>
          <w:tcPr>
            <w:tcW w:w="0" w:type="auto"/>
            <w:shd w:val="clear" w:color="auto" w:fill="auto"/>
            <w:vAlign w:val="center"/>
          </w:tcPr>
          <w:p w14:paraId="39CD1500"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51.580</w:t>
            </w:r>
          </w:p>
        </w:tc>
        <w:tc>
          <w:tcPr>
            <w:tcW w:w="0" w:type="auto"/>
            <w:shd w:val="clear" w:color="auto" w:fill="auto"/>
            <w:vAlign w:val="center"/>
          </w:tcPr>
          <w:p w14:paraId="0BAB736D"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206.998</w:t>
            </w:r>
          </w:p>
        </w:tc>
      </w:tr>
      <w:tr w:rsidR="007A07C5" w:rsidRPr="00154AE9" w14:paraId="0D59BAA9" w14:textId="77777777" w:rsidTr="006F283C">
        <w:trPr>
          <w:trHeight w:hRule="exact" w:val="284"/>
        </w:trPr>
        <w:tc>
          <w:tcPr>
            <w:tcW w:w="0" w:type="auto"/>
            <w:shd w:val="clear" w:color="auto" w:fill="auto"/>
            <w:vAlign w:val="center"/>
          </w:tcPr>
          <w:p w14:paraId="4D56C782"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Domates (sofralık)</w:t>
            </w:r>
          </w:p>
        </w:tc>
        <w:tc>
          <w:tcPr>
            <w:tcW w:w="0" w:type="auto"/>
            <w:shd w:val="clear" w:color="auto" w:fill="FFFFFF"/>
            <w:vAlign w:val="center"/>
          </w:tcPr>
          <w:p w14:paraId="153095BA"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29.760</w:t>
            </w:r>
          </w:p>
        </w:tc>
        <w:tc>
          <w:tcPr>
            <w:tcW w:w="0" w:type="auto"/>
            <w:shd w:val="clear" w:color="auto" w:fill="FFFFFF"/>
            <w:vAlign w:val="center"/>
          </w:tcPr>
          <w:p w14:paraId="03ECCFB3"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187.440</w:t>
            </w:r>
          </w:p>
        </w:tc>
        <w:tc>
          <w:tcPr>
            <w:tcW w:w="0" w:type="auto"/>
            <w:shd w:val="clear" w:color="auto" w:fill="auto"/>
            <w:vAlign w:val="center"/>
          </w:tcPr>
          <w:p w14:paraId="2EE8B250"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28.387</w:t>
            </w:r>
          </w:p>
        </w:tc>
        <w:tc>
          <w:tcPr>
            <w:tcW w:w="0" w:type="auto"/>
            <w:shd w:val="clear" w:color="auto" w:fill="auto"/>
            <w:vAlign w:val="center"/>
          </w:tcPr>
          <w:p w14:paraId="300D67F4"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168.491</w:t>
            </w:r>
          </w:p>
        </w:tc>
      </w:tr>
      <w:tr w:rsidR="007A07C5" w:rsidRPr="00154AE9" w14:paraId="44EF19F6" w14:textId="77777777" w:rsidTr="006F283C">
        <w:trPr>
          <w:trHeight w:hRule="exact" w:val="284"/>
        </w:trPr>
        <w:tc>
          <w:tcPr>
            <w:tcW w:w="0" w:type="auto"/>
            <w:shd w:val="clear" w:color="auto" w:fill="auto"/>
            <w:vAlign w:val="center"/>
          </w:tcPr>
          <w:p w14:paraId="465A8FA7"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Soğan (kuru)</w:t>
            </w:r>
          </w:p>
        </w:tc>
        <w:tc>
          <w:tcPr>
            <w:tcW w:w="0" w:type="auto"/>
            <w:shd w:val="clear" w:color="auto" w:fill="FFFFFF"/>
            <w:vAlign w:val="center"/>
          </w:tcPr>
          <w:p w14:paraId="1B45E498"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26.117</w:t>
            </w:r>
          </w:p>
        </w:tc>
        <w:tc>
          <w:tcPr>
            <w:tcW w:w="0" w:type="auto"/>
            <w:shd w:val="clear" w:color="auto" w:fill="FFFFFF"/>
            <w:vAlign w:val="center"/>
          </w:tcPr>
          <w:p w14:paraId="635F5669"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118.682</w:t>
            </w:r>
          </w:p>
        </w:tc>
        <w:tc>
          <w:tcPr>
            <w:tcW w:w="0" w:type="auto"/>
            <w:shd w:val="clear" w:color="auto" w:fill="auto"/>
            <w:vAlign w:val="center"/>
          </w:tcPr>
          <w:p w14:paraId="5B82E704"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26.482</w:t>
            </w:r>
          </w:p>
        </w:tc>
        <w:tc>
          <w:tcPr>
            <w:tcW w:w="0" w:type="auto"/>
            <w:shd w:val="clear" w:color="auto" w:fill="auto"/>
            <w:vAlign w:val="center"/>
          </w:tcPr>
          <w:p w14:paraId="47E55B5F"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140.673</w:t>
            </w:r>
          </w:p>
        </w:tc>
      </w:tr>
      <w:tr w:rsidR="007A07C5" w:rsidRPr="00154AE9" w14:paraId="40F6B6B5" w14:textId="77777777" w:rsidTr="006F283C">
        <w:trPr>
          <w:trHeight w:hRule="exact" w:val="284"/>
        </w:trPr>
        <w:tc>
          <w:tcPr>
            <w:tcW w:w="0" w:type="auto"/>
            <w:shd w:val="clear" w:color="auto" w:fill="auto"/>
            <w:vAlign w:val="center"/>
          </w:tcPr>
          <w:p w14:paraId="23C3D307"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Fasulye, taze</w:t>
            </w:r>
          </w:p>
        </w:tc>
        <w:tc>
          <w:tcPr>
            <w:tcW w:w="0" w:type="auto"/>
            <w:shd w:val="clear" w:color="auto" w:fill="FFFFFF"/>
            <w:vAlign w:val="center"/>
          </w:tcPr>
          <w:p w14:paraId="2A837329"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59.810</w:t>
            </w:r>
          </w:p>
        </w:tc>
        <w:tc>
          <w:tcPr>
            <w:tcW w:w="0" w:type="auto"/>
            <w:shd w:val="clear" w:color="auto" w:fill="FFFFFF"/>
            <w:vAlign w:val="center"/>
          </w:tcPr>
          <w:p w14:paraId="0FE5A78A"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110.651</w:t>
            </w:r>
          </w:p>
        </w:tc>
        <w:tc>
          <w:tcPr>
            <w:tcW w:w="0" w:type="auto"/>
            <w:shd w:val="clear" w:color="auto" w:fill="auto"/>
            <w:vAlign w:val="center"/>
          </w:tcPr>
          <w:p w14:paraId="78592315"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58.784</w:t>
            </w:r>
          </w:p>
        </w:tc>
        <w:tc>
          <w:tcPr>
            <w:tcW w:w="0" w:type="auto"/>
            <w:shd w:val="clear" w:color="auto" w:fill="auto"/>
            <w:vAlign w:val="center"/>
          </w:tcPr>
          <w:p w14:paraId="0EA3E78D"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104.332</w:t>
            </w:r>
          </w:p>
        </w:tc>
      </w:tr>
      <w:tr w:rsidR="007A07C5" w:rsidRPr="00154AE9" w14:paraId="09F21E58" w14:textId="77777777" w:rsidTr="006F283C">
        <w:trPr>
          <w:trHeight w:hRule="exact" w:val="284"/>
        </w:trPr>
        <w:tc>
          <w:tcPr>
            <w:tcW w:w="0" w:type="auto"/>
            <w:shd w:val="clear" w:color="auto" w:fill="auto"/>
            <w:vAlign w:val="center"/>
          </w:tcPr>
          <w:p w14:paraId="53CC1738"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Biber (sivri)</w:t>
            </w:r>
          </w:p>
        </w:tc>
        <w:tc>
          <w:tcPr>
            <w:tcW w:w="0" w:type="auto"/>
            <w:shd w:val="clear" w:color="auto" w:fill="FFFFFF"/>
            <w:vAlign w:val="center"/>
          </w:tcPr>
          <w:p w14:paraId="57A39489"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26.656</w:t>
            </w:r>
          </w:p>
        </w:tc>
        <w:tc>
          <w:tcPr>
            <w:tcW w:w="0" w:type="auto"/>
            <w:shd w:val="clear" w:color="auto" w:fill="FFFFFF"/>
            <w:vAlign w:val="center"/>
          </w:tcPr>
          <w:p w14:paraId="398639C4"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101.071</w:t>
            </w:r>
          </w:p>
        </w:tc>
        <w:tc>
          <w:tcPr>
            <w:tcW w:w="0" w:type="auto"/>
            <w:shd w:val="clear" w:color="auto" w:fill="auto"/>
            <w:vAlign w:val="center"/>
          </w:tcPr>
          <w:p w14:paraId="6D62E08D"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26.702</w:t>
            </w:r>
          </w:p>
        </w:tc>
        <w:tc>
          <w:tcPr>
            <w:tcW w:w="0" w:type="auto"/>
            <w:shd w:val="clear" w:color="auto" w:fill="auto"/>
            <w:vAlign w:val="center"/>
          </w:tcPr>
          <w:p w14:paraId="054D84F3"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101.124</w:t>
            </w:r>
          </w:p>
        </w:tc>
      </w:tr>
      <w:tr w:rsidR="007A07C5" w:rsidRPr="00154AE9" w14:paraId="1DC98DEA" w14:textId="77777777" w:rsidTr="006F283C">
        <w:trPr>
          <w:trHeight w:hRule="exact" w:val="284"/>
        </w:trPr>
        <w:tc>
          <w:tcPr>
            <w:tcW w:w="0" w:type="auto"/>
            <w:shd w:val="clear" w:color="auto" w:fill="auto"/>
            <w:vAlign w:val="center"/>
          </w:tcPr>
          <w:p w14:paraId="2882D50F"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Bezelye, taze</w:t>
            </w:r>
          </w:p>
        </w:tc>
        <w:tc>
          <w:tcPr>
            <w:tcW w:w="0" w:type="auto"/>
            <w:shd w:val="clear" w:color="auto" w:fill="FFFFFF"/>
            <w:vAlign w:val="center"/>
          </w:tcPr>
          <w:p w14:paraId="3E34780A"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58.745</w:t>
            </w:r>
          </w:p>
        </w:tc>
        <w:tc>
          <w:tcPr>
            <w:tcW w:w="0" w:type="auto"/>
            <w:shd w:val="clear" w:color="auto" w:fill="FFFFFF"/>
            <w:vAlign w:val="center"/>
          </w:tcPr>
          <w:p w14:paraId="7DEDFE6E"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57.064</w:t>
            </w:r>
          </w:p>
        </w:tc>
        <w:tc>
          <w:tcPr>
            <w:tcW w:w="0" w:type="auto"/>
            <w:shd w:val="clear" w:color="auto" w:fill="auto"/>
            <w:vAlign w:val="center"/>
          </w:tcPr>
          <w:p w14:paraId="2E46CA42"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65.761</w:t>
            </w:r>
          </w:p>
        </w:tc>
        <w:tc>
          <w:tcPr>
            <w:tcW w:w="0" w:type="auto"/>
            <w:shd w:val="clear" w:color="auto" w:fill="auto"/>
            <w:vAlign w:val="center"/>
          </w:tcPr>
          <w:p w14:paraId="6CCA0909"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62.871</w:t>
            </w:r>
          </w:p>
        </w:tc>
      </w:tr>
      <w:tr w:rsidR="007A07C5" w:rsidRPr="00154AE9" w14:paraId="644BDFA1" w14:textId="77777777" w:rsidTr="006F283C">
        <w:trPr>
          <w:trHeight w:hRule="exact" w:val="284"/>
        </w:trPr>
        <w:tc>
          <w:tcPr>
            <w:tcW w:w="0" w:type="auto"/>
            <w:shd w:val="clear" w:color="auto" w:fill="auto"/>
            <w:vAlign w:val="center"/>
          </w:tcPr>
          <w:p w14:paraId="5856165C"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Kavun</w:t>
            </w:r>
          </w:p>
        </w:tc>
        <w:tc>
          <w:tcPr>
            <w:tcW w:w="0" w:type="auto"/>
            <w:shd w:val="clear" w:color="auto" w:fill="FFFFFF"/>
            <w:vAlign w:val="center"/>
          </w:tcPr>
          <w:p w14:paraId="79A4A4C8"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16.456</w:t>
            </w:r>
          </w:p>
        </w:tc>
        <w:tc>
          <w:tcPr>
            <w:tcW w:w="0" w:type="auto"/>
            <w:shd w:val="clear" w:color="auto" w:fill="FFFFFF"/>
            <w:vAlign w:val="center"/>
          </w:tcPr>
          <w:p w14:paraId="3C5272EF"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49.178</w:t>
            </w:r>
          </w:p>
        </w:tc>
        <w:tc>
          <w:tcPr>
            <w:tcW w:w="0" w:type="auto"/>
            <w:shd w:val="clear" w:color="auto" w:fill="auto"/>
            <w:vAlign w:val="center"/>
          </w:tcPr>
          <w:p w14:paraId="4210126A"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18.462</w:t>
            </w:r>
          </w:p>
        </w:tc>
        <w:tc>
          <w:tcPr>
            <w:tcW w:w="0" w:type="auto"/>
            <w:shd w:val="clear" w:color="auto" w:fill="auto"/>
            <w:vAlign w:val="center"/>
          </w:tcPr>
          <w:p w14:paraId="7D9F534E"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55.268</w:t>
            </w:r>
          </w:p>
        </w:tc>
      </w:tr>
      <w:tr w:rsidR="007A07C5" w:rsidRPr="00154AE9" w14:paraId="3E348863" w14:textId="77777777" w:rsidTr="006F283C">
        <w:trPr>
          <w:trHeight w:hRule="exact" w:val="284"/>
        </w:trPr>
        <w:tc>
          <w:tcPr>
            <w:tcW w:w="0" w:type="auto"/>
            <w:shd w:val="clear" w:color="auto" w:fill="auto"/>
            <w:vAlign w:val="center"/>
          </w:tcPr>
          <w:p w14:paraId="4DCF0CE9"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Ispanak</w:t>
            </w:r>
          </w:p>
        </w:tc>
        <w:tc>
          <w:tcPr>
            <w:tcW w:w="0" w:type="auto"/>
            <w:shd w:val="clear" w:color="auto" w:fill="FFFFFF"/>
            <w:vAlign w:val="center"/>
          </w:tcPr>
          <w:p w14:paraId="1B2F364A"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19.257</w:t>
            </w:r>
          </w:p>
        </w:tc>
        <w:tc>
          <w:tcPr>
            <w:tcW w:w="0" w:type="auto"/>
            <w:shd w:val="clear" w:color="auto" w:fill="FFFFFF"/>
            <w:vAlign w:val="center"/>
          </w:tcPr>
          <w:p w14:paraId="7D428115"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28.483</w:t>
            </w:r>
          </w:p>
        </w:tc>
        <w:tc>
          <w:tcPr>
            <w:tcW w:w="0" w:type="auto"/>
            <w:shd w:val="clear" w:color="auto" w:fill="auto"/>
            <w:vAlign w:val="center"/>
          </w:tcPr>
          <w:p w14:paraId="7B5EF86A"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22.086</w:t>
            </w:r>
          </w:p>
        </w:tc>
        <w:tc>
          <w:tcPr>
            <w:tcW w:w="0" w:type="auto"/>
            <w:shd w:val="clear" w:color="auto" w:fill="auto"/>
            <w:vAlign w:val="center"/>
          </w:tcPr>
          <w:p w14:paraId="056CE908"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32.917</w:t>
            </w:r>
          </w:p>
        </w:tc>
      </w:tr>
      <w:tr w:rsidR="007A07C5" w:rsidRPr="00154AE9" w14:paraId="6BAFA9A4" w14:textId="77777777" w:rsidTr="006F283C">
        <w:trPr>
          <w:trHeight w:hRule="exact" w:val="284"/>
        </w:trPr>
        <w:tc>
          <w:tcPr>
            <w:tcW w:w="0" w:type="auto"/>
            <w:shd w:val="clear" w:color="auto" w:fill="auto"/>
            <w:vAlign w:val="center"/>
          </w:tcPr>
          <w:p w14:paraId="00610573"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Karnabahar</w:t>
            </w:r>
          </w:p>
        </w:tc>
        <w:tc>
          <w:tcPr>
            <w:tcW w:w="0" w:type="auto"/>
            <w:shd w:val="clear" w:color="auto" w:fill="FFFFFF"/>
            <w:vAlign w:val="center"/>
          </w:tcPr>
          <w:p w14:paraId="251ACB32"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8.396</w:t>
            </w:r>
          </w:p>
        </w:tc>
        <w:tc>
          <w:tcPr>
            <w:tcW w:w="0" w:type="auto"/>
            <w:shd w:val="clear" w:color="auto" w:fill="FFFFFF"/>
            <w:vAlign w:val="center"/>
          </w:tcPr>
          <w:p w14:paraId="0FF1FC69"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21.906</w:t>
            </w:r>
          </w:p>
        </w:tc>
        <w:tc>
          <w:tcPr>
            <w:tcW w:w="0" w:type="auto"/>
            <w:shd w:val="clear" w:color="auto" w:fill="auto"/>
            <w:vAlign w:val="center"/>
          </w:tcPr>
          <w:p w14:paraId="516CEF55"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11.376</w:t>
            </w:r>
          </w:p>
        </w:tc>
        <w:tc>
          <w:tcPr>
            <w:tcW w:w="0" w:type="auto"/>
            <w:shd w:val="clear" w:color="auto" w:fill="auto"/>
            <w:vAlign w:val="center"/>
          </w:tcPr>
          <w:p w14:paraId="5B2669A4"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32.476</w:t>
            </w:r>
          </w:p>
        </w:tc>
      </w:tr>
      <w:tr w:rsidR="007A07C5" w:rsidRPr="00154AE9" w14:paraId="37A6F494" w14:textId="77777777" w:rsidTr="006F283C">
        <w:trPr>
          <w:trHeight w:hRule="exact" w:val="284"/>
        </w:trPr>
        <w:tc>
          <w:tcPr>
            <w:tcW w:w="0" w:type="auto"/>
            <w:shd w:val="clear" w:color="auto" w:fill="auto"/>
            <w:vAlign w:val="center"/>
          </w:tcPr>
          <w:p w14:paraId="4D0BFC74"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Patlıcan</w:t>
            </w:r>
          </w:p>
        </w:tc>
        <w:tc>
          <w:tcPr>
            <w:tcW w:w="0" w:type="auto"/>
            <w:shd w:val="clear" w:color="auto" w:fill="FFFFFF"/>
            <w:vAlign w:val="center"/>
          </w:tcPr>
          <w:p w14:paraId="5FE0BBFD"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6.751</w:t>
            </w:r>
          </w:p>
        </w:tc>
        <w:tc>
          <w:tcPr>
            <w:tcW w:w="0" w:type="auto"/>
            <w:shd w:val="clear" w:color="auto" w:fill="FFFFFF"/>
            <w:vAlign w:val="center"/>
          </w:tcPr>
          <w:p w14:paraId="4B98CE8C"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31.239</w:t>
            </w:r>
          </w:p>
        </w:tc>
        <w:tc>
          <w:tcPr>
            <w:tcW w:w="0" w:type="auto"/>
            <w:shd w:val="clear" w:color="auto" w:fill="auto"/>
            <w:vAlign w:val="center"/>
          </w:tcPr>
          <w:p w14:paraId="4038B171"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6.759</w:t>
            </w:r>
          </w:p>
        </w:tc>
        <w:tc>
          <w:tcPr>
            <w:tcW w:w="0" w:type="auto"/>
            <w:shd w:val="clear" w:color="auto" w:fill="auto"/>
            <w:vAlign w:val="center"/>
          </w:tcPr>
          <w:p w14:paraId="59FC1B0F"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30.194</w:t>
            </w:r>
          </w:p>
        </w:tc>
      </w:tr>
      <w:tr w:rsidR="007A07C5" w:rsidRPr="00154AE9" w14:paraId="3798F0CE" w14:textId="77777777" w:rsidTr="006F283C">
        <w:trPr>
          <w:trHeight w:hRule="exact" w:val="284"/>
        </w:trPr>
        <w:tc>
          <w:tcPr>
            <w:tcW w:w="0" w:type="auto"/>
            <w:shd w:val="clear" w:color="auto" w:fill="auto"/>
            <w:vAlign w:val="center"/>
          </w:tcPr>
          <w:p w14:paraId="1B019B59"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Lahana (beyaz)</w:t>
            </w:r>
          </w:p>
        </w:tc>
        <w:tc>
          <w:tcPr>
            <w:tcW w:w="0" w:type="auto"/>
            <w:shd w:val="clear" w:color="auto" w:fill="FFFFFF"/>
            <w:vAlign w:val="center"/>
          </w:tcPr>
          <w:p w14:paraId="27B1670C"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6.776</w:t>
            </w:r>
          </w:p>
        </w:tc>
        <w:tc>
          <w:tcPr>
            <w:tcW w:w="0" w:type="auto"/>
            <w:shd w:val="clear" w:color="auto" w:fill="FFFFFF"/>
            <w:vAlign w:val="center"/>
          </w:tcPr>
          <w:p w14:paraId="5BCAF64C"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25.947</w:t>
            </w:r>
          </w:p>
        </w:tc>
        <w:tc>
          <w:tcPr>
            <w:tcW w:w="0" w:type="auto"/>
            <w:shd w:val="clear" w:color="auto" w:fill="auto"/>
            <w:vAlign w:val="center"/>
          </w:tcPr>
          <w:p w14:paraId="1457B1A1"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6.996</w:t>
            </w:r>
          </w:p>
        </w:tc>
        <w:tc>
          <w:tcPr>
            <w:tcW w:w="0" w:type="auto"/>
            <w:shd w:val="clear" w:color="auto" w:fill="auto"/>
            <w:vAlign w:val="center"/>
          </w:tcPr>
          <w:p w14:paraId="0346362C"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27.057</w:t>
            </w:r>
          </w:p>
        </w:tc>
      </w:tr>
      <w:tr w:rsidR="007A07C5" w:rsidRPr="00154AE9" w14:paraId="59CC0871" w14:textId="77777777" w:rsidTr="006F283C">
        <w:trPr>
          <w:trHeight w:hRule="exact" w:val="284"/>
        </w:trPr>
        <w:tc>
          <w:tcPr>
            <w:tcW w:w="0" w:type="auto"/>
            <w:shd w:val="clear" w:color="auto" w:fill="auto"/>
            <w:vAlign w:val="center"/>
          </w:tcPr>
          <w:p w14:paraId="015AD8DF"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Kabak (sakız)</w:t>
            </w:r>
          </w:p>
        </w:tc>
        <w:tc>
          <w:tcPr>
            <w:tcW w:w="0" w:type="auto"/>
            <w:shd w:val="clear" w:color="auto" w:fill="FFFFFF"/>
            <w:vAlign w:val="center"/>
          </w:tcPr>
          <w:p w14:paraId="153E98D0"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4.749</w:t>
            </w:r>
          </w:p>
        </w:tc>
        <w:tc>
          <w:tcPr>
            <w:tcW w:w="0" w:type="auto"/>
            <w:shd w:val="clear" w:color="auto" w:fill="FFFFFF"/>
            <w:vAlign w:val="center"/>
          </w:tcPr>
          <w:p w14:paraId="1D792714"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21.053</w:t>
            </w:r>
          </w:p>
        </w:tc>
        <w:tc>
          <w:tcPr>
            <w:tcW w:w="0" w:type="auto"/>
            <w:shd w:val="clear" w:color="auto" w:fill="auto"/>
            <w:vAlign w:val="center"/>
          </w:tcPr>
          <w:p w14:paraId="4BDCDC21"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4.627</w:t>
            </w:r>
          </w:p>
        </w:tc>
        <w:tc>
          <w:tcPr>
            <w:tcW w:w="0" w:type="auto"/>
            <w:shd w:val="clear" w:color="auto" w:fill="auto"/>
            <w:vAlign w:val="center"/>
          </w:tcPr>
          <w:p w14:paraId="72F5C679"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20.520</w:t>
            </w:r>
          </w:p>
        </w:tc>
      </w:tr>
      <w:tr w:rsidR="007A07C5" w:rsidRPr="00154AE9" w14:paraId="381EE61A" w14:textId="77777777" w:rsidTr="006F283C">
        <w:trPr>
          <w:trHeight w:hRule="exact" w:val="284"/>
        </w:trPr>
        <w:tc>
          <w:tcPr>
            <w:tcW w:w="0" w:type="auto"/>
            <w:shd w:val="clear" w:color="auto" w:fill="auto"/>
            <w:vAlign w:val="center"/>
          </w:tcPr>
          <w:p w14:paraId="036CB3E4"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Brokoli</w:t>
            </w:r>
          </w:p>
        </w:tc>
        <w:tc>
          <w:tcPr>
            <w:tcW w:w="0" w:type="auto"/>
            <w:shd w:val="clear" w:color="auto" w:fill="FFFFFF"/>
            <w:vAlign w:val="center"/>
          </w:tcPr>
          <w:p w14:paraId="7C3DE753"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6.820</w:t>
            </w:r>
          </w:p>
        </w:tc>
        <w:tc>
          <w:tcPr>
            <w:tcW w:w="0" w:type="auto"/>
            <w:shd w:val="clear" w:color="auto" w:fill="FFFFFF"/>
            <w:vAlign w:val="center"/>
          </w:tcPr>
          <w:p w14:paraId="6DE04F83"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12.732</w:t>
            </w:r>
          </w:p>
        </w:tc>
        <w:tc>
          <w:tcPr>
            <w:tcW w:w="0" w:type="auto"/>
            <w:shd w:val="clear" w:color="auto" w:fill="auto"/>
            <w:vAlign w:val="center"/>
          </w:tcPr>
          <w:p w14:paraId="5157583D"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8.102</w:t>
            </w:r>
          </w:p>
        </w:tc>
        <w:tc>
          <w:tcPr>
            <w:tcW w:w="0" w:type="auto"/>
            <w:shd w:val="clear" w:color="auto" w:fill="auto"/>
            <w:vAlign w:val="center"/>
          </w:tcPr>
          <w:p w14:paraId="1EE0FB8C"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15.118</w:t>
            </w:r>
          </w:p>
        </w:tc>
      </w:tr>
      <w:tr w:rsidR="007A07C5" w:rsidRPr="00154AE9" w14:paraId="00D657B8" w14:textId="77777777" w:rsidTr="006F283C">
        <w:trPr>
          <w:trHeight w:hRule="exact" w:val="284"/>
        </w:trPr>
        <w:tc>
          <w:tcPr>
            <w:tcW w:w="0" w:type="auto"/>
            <w:shd w:val="clear" w:color="auto" w:fill="auto"/>
            <w:vAlign w:val="center"/>
          </w:tcPr>
          <w:p w14:paraId="146E4EC9"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Enginar</w:t>
            </w:r>
          </w:p>
        </w:tc>
        <w:tc>
          <w:tcPr>
            <w:tcW w:w="0" w:type="auto"/>
            <w:shd w:val="clear" w:color="auto" w:fill="FFFFFF"/>
            <w:vAlign w:val="center"/>
          </w:tcPr>
          <w:p w14:paraId="66D1389A"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6.514</w:t>
            </w:r>
          </w:p>
        </w:tc>
        <w:tc>
          <w:tcPr>
            <w:tcW w:w="0" w:type="auto"/>
            <w:shd w:val="clear" w:color="auto" w:fill="FFFFFF"/>
            <w:vAlign w:val="center"/>
          </w:tcPr>
          <w:p w14:paraId="03756602"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8.456</w:t>
            </w:r>
          </w:p>
        </w:tc>
        <w:tc>
          <w:tcPr>
            <w:tcW w:w="0" w:type="auto"/>
            <w:shd w:val="clear" w:color="auto" w:fill="auto"/>
            <w:vAlign w:val="center"/>
          </w:tcPr>
          <w:p w14:paraId="49D70A15"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7.531</w:t>
            </w:r>
          </w:p>
        </w:tc>
        <w:tc>
          <w:tcPr>
            <w:tcW w:w="0" w:type="auto"/>
            <w:shd w:val="clear" w:color="auto" w:fill="auto"/>
            <w:vAlign w:val="center"/>
          </w:tcPr>
          <w:p w14:paraId="59AA99AD"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9.778</w:t>
            </w:r>
          </w:p>
        </w:tc>
      </w:tr>
      <w:tr w:rsidR="007A07C5" w:rsidRPr="00154AE9" w14:paraId="4B040337" w14:textId="77777777" w:rsidTr="006F283C">
        <w:trPr>
          <w:trHeight w:hRule="exact" w:val="284"/>
        </w:trPr>
        <w:tc>
          <w:tcPr>
            <w:tcW w:w="0" w:type="auto"/>
            <w:shd w:val="clear" w:color="auto" w:fill="auto"/>
            <w:vAlign w:val="center"/>
          </w:tcPr>
          <w:p w14:paraId="39EFE777"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Barbunya fasulye, taze</w:t>
            </w:r>
          </w:p>
        </w:tc>
        <w:tc>
          <w:tcPr>
            <w:tcW w:w="0" w:type="auto"/>
            <w:shd w:val="clear" w:color="auto" w:fill="FFFFFF"/>
            <w:vAlign w:val="center"/>
          </w:tcPr>
          <w:p w14:paraId="438F8DDC"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4.344</w:t>
            </w:r>
          </w:p>
        </w:tc>
        <w:tc>
          <w:tcPr>
            <w:tcW w:w="0" w:type="auto"/>
            <w:shd w:val="clear" w:color="auto" w:fill="FFFFFF"/>
            <w:vAlign w:val="center"/>
          </w:tcPr>
          <w:p w14:paraId="7541F6C1"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7.352</w:t>
            </w:r>
          </w:p>
        </w:tc>
        <w:tc>
          <w:tcPr>
            <w:tcW w:w="0" w:type="auto"/>
            <w:shd w:val="clear" w:color="auto" w:fill="auto"/>
            <w:vAlign w:val="center"/>
          </w:tcPr>
          <w:p w14:paraId="7EA42F0A"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5.010</w:t>
            </w:r>
          </w:p>
        </w:tc>
        <w:tc>
          <w:tcPr>
            <w:tcW w:w="0" w:type="auto"/>
            <w:shd w:val="clear" w:color="auto" w:fill="auto"/>
            <w:vAlign w:val="center"/>
          </w:tcPr>
          <w:p w14:paraId="7BAD863E"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8.444</w:t>
            </w:r>
          </w:p>
        </w:tc>
      </w:tr>
      <w:tr w:rsidR="007A07C5" w:rsidRPr="00154AE9" w14:paraId="48476B6C" w14:textId="77777777" w:rsidTr="006F283C">
        <w:trPr>
          <w:trHeight w:hRule="exact" w:val="284"/>
        </w:trPr>
        <w:tc>
          <w:tcPr>
            <w:tcW w:w="0" w:type="auto"/>
            <w:shd w:val="clear" w:color="auto" w:fill="auto"/>
            <w:vAlign w:val="center"/>
          </w:tcPr>
          <w:p w14:paraId="73FC3735"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Lahana (kırmızı)</w:t>
            </w:r>
          </w:p>
        </w:tc>
        <w:tc>
          <w:tcPr>
            <w:tcW w:w="0" w:type="auto"/>
            <w:shd w:val="clear" w:color="auto" w:fill="FFFFFF"/>
            <w:vAlign w:val="center"/>
          </w:tcPr>
          <w:p w14:paraId="2DDEF17A"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1.605</w:t>
            </w:r>
          </w:p>
        </w:tc>
        <w:tc>
          <w:tcPr>
            <w:tcW w:w="0" w:type="auto"/>
            <w:shd w:val="clear" w:color="auto" w:fill="FFFFFF"/>
            <w:vAlign w:val="center"/>
          </w:tcPr>
          <w:p w14:paraId="5CE2ADA9"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4.821</w:t>
            </w:r>
          </w:p>
        </w:tc>
        <w:tc>
          <w:tcPr>
            <w:tcW w:w="0" w:type="auto"/>
            <w:shd w:val="clear" w:color="auto" w:fill="auto"/>
            <w:vAlign w:val="center"/>
          </w:tcPr>
          <w:p w14:paraId="7F2D0C26"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2.729</w:t>
            </w:r>
          </w:p>
        </w:tc>
        <w:tc>
          <w:tcPr>
            <w:tcW w:w="0" w:type="auto"/>
            <w:shd w:val="clear" w:color="auto" w:fill="auto"/>
            <w:vAlign w:val="center"/>
          </w:tcPr>
          <w:p w14:paraId="7E381340"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8.142</w:t>
            </w:r>
          </w:p>
        </w:tc>
      </w:tr>
      <w:tr w:rsidR="007A07C5" w:rsidRPr="00154AE9" w14:paraId="1DA5FCFE" w14:textId="77777777" w:rsidTr="006F283C">
        <w:trPr>
          <w:trHeight w:hRule="exact" w:val="284"/>
        </w:trPr>
        <w:tc>
          <w:tcPr>
            <w:tcW w:w="0" w:type="auto"/>
            <w:shd w:val="clear" w:color="auto" w:fill="auto"/>
            <w:vAlign w:val="center"/>
          </w:tcPr>
          <w:p w14:paraId="76F0DABC"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Pırasa</w:t>
            </w:r>
          </w:p>
        </w:tc>
        <w:tc>
          <w:tcPr>
            <w:tcW w:w="0" w:type="auto"/>
            <w:shd w:val="clear" w:color="auto" w:fill="FFFFFF"/>
            <w:vAlign w:val="center"/>
          </w:tcPr>
          <w:p w14:paraId="11044999"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2.962</w:t>
            </w:r>
          </w:p>
        </w:tc>
        <w:tc>
          <w:tcPr>
            <w:tcW w:w="0" w:type="auto"/>
            <w:shd w:val="clear" w:color="auto" w:fill="FFFFFF"/>
            <w:vAlign w:val="center"/>
          </w:tcPr>
          <w:p w14:paraId="6C882A40"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6.919</w:t>
            </w:r>
          </w:p>
        </w:tc>
        <w:tc>
          <w:tcPr>
            <w:tcW w:w="0" w:type="auto"/>
            <w:shd w:val="clear" w:color="auto" w:fill="auto"/>
            <w:vAlign w:val="center"/>
          </w:tcPr>
          <w:p w14:paraId="3EC9D7E1"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2.620</w:t>
            </w:r>
          </w:p>
        </w:tc>
        <w:tc>
          <w:tcPr>
            <w:tcW w:w="0" w:type="auto"/>
            <w:shd w:val="clear" w:color="auto" w:fill="auto"/>
            <w:vAlign w:val="center"/>
          </w:tcPr>
          <w:p w14:paraId="606BABAD"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5.664</w:t>
            </w:r>
          </w:p>
        </w:tc>
      </w:tr>
      <w:tr w:rsidR="007A07C5" w:rsidRPr="00154AE9" w14:paraId="764AE677" w14:textId="77777777" w:rsidTr="006F283C">
        <w:trPr>
          <w:trHeight w:hRule="exact" w:val="284"/>
        </w:trPr>
        <w:tc>
          <w:tcPr>
            <w:tcW w:w="0" w:type="auto"/>
            <w:shd w:val="clear" w:color="auto" w:fill="auto"/>
            <w:vAlign w:val="center"/>
          </w:tcPr>
          <w:p w14:paraId="03E75A65"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Marul (kıvırcık)</w:t>
            </w:r>
          </w:p>
        </w:tc>
        <w:tc>
          <w:tcPr>
            <w:tcW w:w="0" w:type="auto"/>
            <w:shd w:val="clear" w:color="auto" w:fill="FFFFFF"/>
            <w:vAlign w:val="center"/>
          </w:tcPr>
          <w:p w14:paraId="5D83780E"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3.985</w:t>
            </w:r>
          </w:p>
        </w:tc>
        <w:tc>
          <w:tcPr>
            <w:tcW w:w="0" w:type="auto"/>
            <w:shd w:val="clear" w:color="auto" w:fill="FFFFFF"/>
            <w:vAlign w:val="center"/>
          </w:tcPr>
          <w:p w14:paraId="17A1A71A"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8.209</w:t>
            </w:r>
          </w:p>
        </w:tc>
        <w:tc>
          <w:tcPr>
            <w:tcW w:w="0" w:type="auto"/>
            <w:shd w:val="clear" w:color="auto" w:fill="auto"/>
            <w:vAlign w:val="center"/>
          </w:tcPr>
          <w:p w14:paraId="2F944725"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3.176</w:t>
            </w:r>
          </w:p>
        </w:tc>
        <w:tc>
          <w:tcPr>
            <w:tcW w:w="0" w:type="auto"/>
            <w:shd w:val="clear" w:color="auto" w:fill="auto"/>
            <w:vAlign w:val="center"/>
          </w:tcPr>
          <w:p w14:paraId="667A20D8"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5.381</w:t>
            </w:r>
          </w:p>
        </w:tc>
      </w:tr>
      <w:tr w:rsidR="007A07C5" w:rsidRPr="00154AE9" w14:paraId="42E00C86" w14:textId="77777777" w:rsidTr="006F283C">
        <w:trPr>
          <w:trHeight w:hRule="exact" w:val="284"/>
        </w:trPr>
        <w:tc>
          <w:tcPr>
            <w:tcW w:w="0" w:type="auto"/>
            <w:shd w:val="clear" w:color="auto" w:fill="auto"/>
            <w:vAlign w:val="center"/>
          </w:tcPr>
          <w:p w14:paraId="327867EE"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Kabak Bal</w:t>
            </w:r>
          </w:p>
        </w:tc>
        <w:tc>
          <w:tcPr>
            <w:tcW w:w="0" w:type="auto"/>
            <w:shd w:val="clear" w:color="auto" w:fill="FFFFFF"/>
            <w:vAlign w:val="center"/>
          </w:tcPr>
          <w:p w14:paraId="5037E350"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1.820</w:t>
            </w:r>
          </w:p>
        </w:tc>
        <w:tc>
          <w:tcPr>
            <w:tcW w:w="0" w:type="auto"/>
            <w:shd w:val="clear" w:color="auto" w:fill="FFFFFF"/>
            <w:vAlign w:val="center"/>
          </w:tcPr>
          <w:p w14:paraId="0B184357"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5.518</w:t>
            </w:r>
          </w:p>
        </w:tc>
        <w:tc>
          <w:tcPr>
            <w:tcW w:w="0" w:type="auto"/>
            <w:shd w:val="clear" w:color="auto" w:fill="auto"/>
            <w:vAlign w:val="center"/>
          </w:tcPr>
          <w:p w14:paraId="3CDC1AD3"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1.546</w:t>
            </w:r>
          </w:p>
        </w:tc>
        <w:tc>
          <w:tcPr>
            <w:tcW w:w="0" w:type="auto"/>
            <w:shd w:val="clear" w:color="auto" w:fill="auto"/>
            <w:vAlign w:val="center"/>
          </w:tcPr>
          <w:p w14:paraId="62FDEFA9"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4.225</w:t>
            </w:r>
          </w:p>
        </w:tc>
      </w:tr>
      <w:tr w:rsidR="007A07C5" w:rsidRPr="00154AE9" w14:paraId="7C5AE76F" w14:textId="77777777" w:rsidTr="006F283C">
        <w:trPr>
          <w:trHeight w:hRule="exact" w:val="284"/>
        </w:trPr>
        <w:tc>
          <w:tcPr>
            <w:tcW w:w="0" w:type="auto"/>
            <w:shd w:val="clear" w:color="auto" w:fill="auto"/>
            <w:vAlign w:val="center"/>
          </w:tcPr>
          <w:p w14:paraId="284D3A43"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Bakla, taze</w:t>
            </w:r>
          </w:p>
        </w:tc>
        <w:tc>
          <w:tcPr>
            <w:tcW w:w="0" w:type="auto"/>
            <w:shd w:val="clear" w:color="auto" w:fill="FFFFFF"/>
            <w:vAlign w:val="center"/>
          </w:tcPr>
          <w:p w14:paraId="35C0DE0E"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2.819</w:t>
            </w:r>
          </w:p>
        </w:tc>
        <w:tc>
          <w:tcPr>
            <w:tcW w:w="0" w:type="auto"/>
            <w:shd w:val="clear" w:color="auto" w:fill="FFFFFF"/>
            <w:vAlign w:val="center"/>
          </w:tcPr>
          <w:p w14:paraId="43137E07"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3.356</w:t>
            </w:r>
          </w:p>
        </w:tc>
        <w:tc>
          <w:tcPr>
            <w:tcW w:w="0" w:type="auto"/>
            <w:shd w:val="clear" w:color="auto" w:fill="auto"/>
            <w:vAlign w:val="center"/>
          </w:tcPr>
          <w:p w14:paraId="5DD69C32"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3.389</w:t>
            </w:r>
          </w:p>
        </w:tc>
        <w:tc>
          <w:tcPr>
            <w:tcW w:w="0" w:type="auto"/>
            <w:shd w:val="clear" w:color="auto" w:fill="auto"/>
            <w:vAlign w:val="center"/>
          </w:tcPr>
          <w:p w14:paraId="0D331936"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3.985</w:t>
            </w:r>
          </w:p>
        </w:tc>
      </w:tr>
      <w:tr w:rsidR="007A07C5" w:rsidRPr="00154AE9" w14:paraId="2DBCCD82" w14:textId="77777777" w:rsidTr="006F283C">
        <w:trPr>
          <w:trHeight w:hRule="exact" w:val="284"/>
        </w:trPr>
        <w:tc>
          <w:tcPr>
            <w:tcW w:w="0" w:type="auto"/>
            <w:shd w:val="clear" w:color="auto" w:fill="auto"/>
            <w:vAlign w:val="center"/>
          </w:tcPr>
          <w:p w14:paraId="466D7DB7"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Biber (dolmalık)</w:t>
            </w:r>
          </w:p>
        </w:tc>
        <w:tc>
          <w:tcPr>
            <w:tcW w:w="0" w:type="auto"/>
            <w:shd w:val="clear" w:color="auto" w:fill="FFFFFF"/>
            <w:vAlign w:val="center"/>
          </w:tcPr>
          <w:p w14:paraId="717CC100"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1.372</w:t>
            </w:r>
          </w:p>
        </w:tc>
        <w:tc>
          <w:tcPr>
            <w:tcW w:w="0" w:type="auto"/>
            <w:shd w:val="clear" w:color="auto" w:fill="FFFFFF"/>
            <w:vAlign w:val="center"/>
          </w:tcPr>
          <w:p w14:paraId="5A050FF0"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4.310</w:t>
            </w:r>
          </w:p>
        </w:tc>
        <w:tc>
          <w:tcPr>
            <w:tcW w:w="0" w:type="auto"/>
            <w:shd w:val="clear" w:color="auto" w:fill="auto"/>
            <w:vAlign w:val="center"/>
          </w:tcPr>
          <w:p w14:paraId="0F415C9B"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1.264</w:t>
            </w:r>
          </w:p>
        </w:tc>
        <w:tc>
          <w:tcPr>
            <w:tcW w:w="0" w:type="auto"/>
            <w:shd w:val="clear" w:color="auto" w:fill="auto"/>
            <w:vAlign w:val="center"/>
          </w:tcPr>
          <w:p w14:paraId="598A67CB"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3.905</w:t>
            </w:r>
          </w:p>
        </w:tc>
      </w:tr>
      <w:tr w:rsidR="007A07C5" w:rsidRPr="00154AE9" w14:paraId="4FAB1EA0" w14:textId="77777777" w:rsidTr="006F283C">
        <w:trPr>
          <w:trHeight w:hRule="exact" w:val="284"/>
        </w:trPr>
        <w:tc>
          <w:tcPr>
            <w:tcW w:w="0" w:type="auto"/>
            <w:shd w:val="clear" w:color="auto" w:fill="auto"/>
            <w:vAlign w:val="center"/>
          </w:tcPr>
          <w:p w14:paraId="3F24CA3F"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Lahana (</w:t>
            </w:r>
            <w:proofErr w:type="spellStart"/>
            <w:r w:rsidRPr="00154AE9">
              <w:rPr>
                <w:rFonts w:ascii="Arial" w:hAnsi="Arial" w:cs="Arial"/>
                <w:color w:val="000000"/>
                <w:sz w:val="24"/>
                <w:szCs w:val="24"/>
              </w:rPr>
              <w:t>brüksel</w:t>
            </w:r>
            <w:proofErr w:type="spellEnd"/>
            <w:r w:rsidRPr="00154AE9">
              <w:rPr>
                <w:rFonts w:ascii="Arial" w:hAnsi="Arial" w:cs="Arial"/>
                <w:color w:val="000000"/>
                <w:sz w:val="24"/>
                <w:szCs w:val="24"/>
              </w:rPr>
              <w:t>)</w:t>
            </w:r>
          </w:p>
        </w:tc>
        <w:tc>
          <w:tcPr>
            <w:tcW w:w="0" w:type="auto"/>
            <w:shd w:val="clear" w:color="auto" w:fill="FFFFFF"/>
            <w:vAlign w:val="center"/>
          </w:tcPr>
          <w:p w14:paraId="016F9A73"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867</w:t>
            </w:r>
          </w:p>
        </w:tc>
        <w:tc>
          <w:tcPr>
            <w:tcW w:w="0" w:type="auto"/>
            <w:shd w:val="clear" w:color="auto" w:fill="FFFFFF"/>
            <w:vAlign w:val="center"/>
          </w:tcPr>
          <w:p w14:paraId="3184CCCD"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1.865</w:t>
            </w:r>
          </w:p>
        </w:tc>
        <w:tc>
          <w:tcPr>
            <w:tcW w:w="0" w:type="auto"/>
            <w:shd w:val="clear" w:color="auto" w:fill="auto"/>
            <w:vAlign w:val="center"/>
          </w:tcPr>
          <w:p w14:paraId="4EB18F97"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1.617</w:t>
            </w:r>
          </w:p>
        </w:tc>
        <w:tc>
          <w:tcPr>
            <w:tcW w:w="0" w:type="auto"/>
            <w:shd w:val="clear" w:color="auto" w:fill="auto"/>
            <w:vAlign w:val="center"/>
          </w:tcPr>
          <w:p w14:paraId="0CDE8543"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3.537</w:t>
            </w:r>
          </w:p>
        </w:tc>
      </w:tr>
      <w:tr w:rsidR="007A07C5" w:rsidRPr="00154AE9" w14:paraId="2040AB40" w14:textId="77777777" w:rsidTr="006F283C">
        <w:trPr>
          <w:trHeight w:hRule="exact" w:val="284"/>
        </w:trPr>
        <w:tc>
          <w:tcPr>
            <w:tcW w:w="0" w:type="auto"/>
            <w:shd w:val="clear" w:color="auto" w:fill="auto"/>
            <w:vAlign w:val="center"/>
          </w:tcPr>
          <w:p w14:paraId="72C2BE4F"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Kereviz (kök)</w:t>
            </w:r>
          </w:p>
        </w:tc>
        <w:tc>
          <w:tcPr>
            <w:tcW w:w="0" w:type="auto"/>
            <w:shd w:val="clear" w:color="auto" w:fill="FFFFFF"/>
            <w:vAlign w:val="center"/>
          </w:tcPr>
          <w:p w14:paraId="340BC2E7"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900</w:t>
            </w:r>
          </w:p>
        </w:tc>
        <w:tc>
          <w:tcPr>
            <w:tcW w:w="0" w:type="auto"/>
            <w:shd w:val="clear" w:color="auto" w:fill="FFFFFF"/>
            <w:vAlign w:val="center"/>
          </w:tcPr>
          <w:p w14:paraId="4240E877"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2.059</w:t>
            </w:r>
          </w:p>
        </w:tc>
        <w:tc>
          <w:tcPr>
            <w:tcW w:w="0" w:type="auto"/>
            <w:shd w:val="clear" w:color="auto" w:fill="auto"/>
            <w:vAlign w:val="center"/>
          </w:tcPr>
          <w:p w14:paraId="4F23012F"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875</w:t>
            </w:r>
          </w:p>
        </w:tc>
        <w:tc>
          <w:tcPr>
            <w:tcW w:w="0" w:type="auto"/>
            <w:shd w:val="clear" w:color="auto" w:fill="auto"/>
            <w:vAlign w:val="center"/>
          </w:tcPr>
          <w:p w14:paraId="0CF14DC1"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2.018</w:t>
            </w:r>
          </w:p>
        </w:tc>
      </w:tr>
      <w:tr w:rsidR="007A07C5" w:rsidRPr="00154AE9" w14:paraId="265CE5AD" w14:textId="77777777" w:rsidTr="006F283C">
        <w:trPr>
          <w:trHeight w:hRule="exact" w:val="284"/>
        </w:trPr>
        <w:tc>
          <w:tcPr>
            <w:tcW w:w="0" w:type="auto"/>
            <w:shd w:val="clear" w:color="auto" w:fill="auto"/>
            <w:vAlign w:val="center"/>
          </w:tcPr>
          <w:p w14:paraId="6BF66A53"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proofErr w:type="gramStart"/>
            <w:r w:rsidRPr="00154AE9">
              <w:rPr>
                <w:rFonts w:ascii="Arial" w:hAnsi="Arial" w:cs="Arial"/>
                <w:color w:val="000000"/>
                <w:sz w:val="24"/>
                <w:szCs w:val="24"/>
              </w:rPr>
              <w:t>Hıyar</w:t>
            </w:r>
            <w:proofErr w:type="gramEnd"/>
            <w:r w:rsidRPr="00154AE9">
              <w:rPr>
                <w:rFonts w:ascii="Arial" w:hAnsi="Arial" w:cs="Arial"/>
                <w:color w:val="000000"/>
                <w:sz w:val="24"/>
                <w:szCs w:val="24"/>
              </w:rPr>
              <w:t xml:space="preserve"> (sofralık)</w:t>
            </w:r>
          </w:p>
        </w:tc>
        <w:tc>
          <w:tcPr>
            <w:tcW w:w="0" w:type="auto"/>
            <w:shd w:val="clear" w:color="auto" w:fill="FFFFFF"/>
            <w:vAlign w:val="center"/>
          </w:tcPr>
          <w:p w14:paraId="6759D535"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1.656</w:t>
            </w:r>
          </w:p>
        </w:tc>
        <w:tc>
          <w:tcPr>
            <w:tcW w:w="0" w:type="auto"/>
            <w:shd w:val="clear" w:color="auto" w:fill="FFFFFF"/>
            <w:vAlign w:val="center"/>
          </w:tcPr>
          <w:p w14:paraId="7C55312F"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14.946</w:t>
            </w:r>
          </w:p>
        </w:tc>
        <w:tc>
          <w:tcPr>
            <w:tcW w:w="0" w:type="auto"/>
            <w:shd w:val="clear" w:color="auto" w:fill="auto"/>
            <w:vAlign w:val="center"/>
          </w:tcPr>
          <w:p w14:paraId="6B4CDD98"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814</w:t>
            </w:r>
          </w:p>
        </w:tc>
        <w:tc>
          <w:tcPr>
            <w:tcW w:w="0" w:type="auto"/>
            <w:shd w:val="clear" w:color="auto" w:fill="auto"/>
            <w:vAlign w:val="center"/>
          </w:tcPr>
          <w:p w14:paraId="7EDE046E"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1.595</w:t>
            </w:r>
          </w:p>
        </w:tc>
      </w:tr>
      <w:tr w:rsidR="007A07C5" w:rsidRPr="00154AE9" w14:paraId="24E7C9A2" w14:textId="77777777" w:rsidTr="006F283C">
        <w:trPr>
          <w:trHeight w:hRule="exact" w:val="284"/>
        </w:trPr>
        <w:tc>
          <w:tcPr>
            <w:tcW w:w="0" w:type="auto"/>
            <w:shd w:val="clear" w:color="auto" w:fill="auto"/>
            <w:vAlign w:val="center"/>
          </w:tcPr>
          <w:p w14:paraId="54E3DF1C"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Marul (göbekli)</w:t>
            </w:r>
          </w:p>
        </w:tc>
        <w:tc>
          <w:tcPr>
            <w:tcW w:w="0" w:type="auto"/>
            <w:shd w:val="clear" w:color="auto" w:fill="FFFFFF"/>
            <w:vAlign w:val="center"/>
          </w:tcPr>
          <w:p w14:paraId="44F31707"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905</w:t>
            </w:r>
          </w:p>
        </w:tc>
        <w:tc>
          <w:tcPr>
            <w:tcW w:w="0" w:type="auto"/>
            <w:shd w:val="clear" w:color="auto" w:fill="FFFFFF"/>
            <w:vAlign w:val="center"/>
          </w:tcPr>
          <w:p w14:paraId="3CC749ED"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1.155</w:t>
            </w:r>
          </w:p>
        </w:tc>
        <w:tc>
          <w:tcPr>
            <w:tcW w:w="0" w:type="auto"/>
            <w:shd w:val="clear" w:color="auto" w:fill="auto"/>
            <w:vAlign w:val="center"/>
          </w:tcPr>
          <w:p w14:paraId="446BCF88"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874</w:t>
            </w:r>
          </w:p>
        </w:tc>
        <w:tc>
          <w:tcPr>
            <w:tcW w:w="0" w:type="auto"/>
            <w:shd w:val="clear" w:color="auto" w:fill="auto"/>
            <w:vAlign w:val="center"/>
          </w:tcPr>
          <w:p w14:paraId="7705645A"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1.187</w:t>
            </w:r>
          </w:p>
        </w:tc>
      </w:tr>
      <w:tr w:rsidR="007A07C5" w:rsidRPr="00154AE9" w14:paraId="6437A5F1" w14:textId="77777777" w:rsidTr="006F283C">
        <w:trPr>
          <w:trHeight w:hRule="exact" w:val="284"/>
        </w:trPr>
        <w:tc>
          <w:tcPr>
            <w:tcW w:w="0" w:type="auto"/>
            <w:shd w:val="clear" w:color="auto" w:fill="auto"/>
            <w:vAlign w:val="center"/>
          </w:tcPr>
          <w:p w14:paraId="6B2F05EB"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Soğan (taze)</w:t>
            </w:r>
          </w:p>
        </w:tc>
        <w:tc>
          <w:tcPr>
            <w:tcW w:w="0" w:type="auto"/>
            <w:shd w:val="clear" w:color="auto" w:fill="FFFFFF"/>
            <w:vAlign w:val="center"/>
          </w:tcPr>
          <w:p w14:paraId="0602FFD0"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1.056</w:t>
            </w:r>
          </w:p>
        </w:tc>
        <w:tc>
          <w:tcPr>
            <w:tcW w:w="0" w:type="auto"/>
            <w:shd w:val="clear" w:color="auto" w:fill="FFFFFF"/>
            <w:vAlign w:val="center"/>
          </w:tcPr>
          <w:p w14:paraId="3C1C705B"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1.016</w:t>
            </w:r>
          </w:p>
        </w:tc>
        <w:tc>
          <w:tcPr>
            <w:tcW w:w="0" w:type="auto"/>
            <w:shd w:val="clear" w:color="auto" w:fill="auto"/>
            <w:vAlign w:val="center"/>
          </w:tcPr>
          <w:p w14:paraId="2A0F29D4"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949</w:t>
            </w:r>
          </w:p>
        </w:tc>
        <w:tc>
          <w:tcPr>
            <w:tcW w:w="0" w:type="auto"/>
            <w:shd w:val="clear" w:color="auto" w:fill="auto"/>
            <w:vAlign w:val="center"/>
          </w:tcPr>
          <w:p w14:paraId="22C46A88"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929</w:t>
            </w:r>
          </w:p>
        </w:tc>
      </w:tr>
      <w:tr w:rsidR="007A07C5" w:rsidRPr="00154AE9" w14:paraId="3E8D435D" w14:textId="77777777" w:rsidTr="006F283C">
        <w:trPr>
          <w:trHeight w:hRule="exact" w:val="284"/>
        </w:trPr>
        <w:tc>
          <w:tcPr>
            <w:tcW w:w="0" w:type="auto"/>
            <w:shd w:val="clear" w:color="auto" w:fill="auto"/>
            <w:vAlign w:val="center"/>
          </w:tcPr>
          <w:p w14:paraId="45E5F3C7"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Maydanoz</w:t>
            </w:r>
          </w:p>
        </w:tc>
        <w:tc>
          <w:tcPr>
            <w:tcW w:w="0" w:type="auto"/>
            <w:shd w:val="clear" w:color="auto" w:fill="FFFFFF"/>
            <w:vAlign w:val="center"/>
          </w:tcPr>
          <w:p w14:paraId="21C60258"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548</w:t>
            </w:r>
          </w:p>
        </w:tc>
        <w:tc>
          <w:tcPr>
            <w:tcW w:w="0" w:type="auto"/>
            <w:shd w:val="clear" w:color="auto" w:fill="FFFFFF"/>
            <w:vAlign w:val="center"/>
          </w:tcPr>
          <w:p w14:paraId="4454B6C5"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810</w:t>
            </w:r>
          </w:p>
        </w:tc>
        <w:tc>
          <w:tcPr>
            <w:tcW w:w="0" w:type="auto"/>
            <w:shd w:val="clear" w:color="auto" w:fill="auto"/>
            <w:vAlign w:val="center"/>
          </w:tcPr>
          <w:p w14:paraId="00F48461"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532</w:t>
            </w:r>
          </w:p>
        </w:tc>
        <w:tc>
          <w:tcPr>
            <w:tcW w:w="0" w:type="auto"/>
            <w:shd w:val="clear" w:color="auto" w:fill="auto"/>
            <w:vAlign w:val="center"/>
          </w:tcPr>
          <w:p w14:paraId="3F87246D"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788</w:t>
            </w:r>
          </w:p>
        </w:tc>
      </w:tr>
      <w:tr w:rsidR="007A07C5" w:rsidRPr="00154AE9" w14:paraId="21A2DAB7" w14:textId="77777777" w:rsidTr="006F283C">
        <w:trPr>
          <w:trHeight w:hRule="exact" w:val="284"/>
        </w:trPr>
        <w:tc>
          <w:tcPr>
            <w:tcW w:w="0" w:type="auto"/>
            <w:shd w:val="clear" w:color="auto" w:fill="auto"/>
            <w:vAlign w:val="center"/>
          </w:tcPr>
          <w:p w14:paraId="4C5E1CF4"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Bamya</w:t>
            </w:r>
          </w:p>
        </w:tc>
        <w:tc>
          <w:tcPr>
            <w:tcW w:w="0" w:type="auto"/>
            <w:shd w:val="clear" w:color="auto" w:fill="FFFFFF"/>
            <w:vAlign w:val="center"/>
          </w:tcPr>
          <w:p w14:paraId="51899222"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2.231</w:t>
            </w:r>
          </w:p>
        </w:tc>
        <w:tc>
          <w:tcPr>
            <w:tcW w:w="0" w:type="auto"/>
            <w:shd w:val="clear" w:color="auto" w:fill="FFFFFF"/>
            <w:vAlign w:val="center"/>
          </w:tcPr>
          <w:p w14:paraId="25B805DC"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906</w:t>
            </w:r>
          </w:p>
        </w:tc>
        <w:tc>
          <w:tcPr>
            <w:tcW w:w="0" w:type="auto"/>
            <w:shd w:val="clear" w:color="auto" w:fill="auto"/>
            <w:vAlign w:val="center"/>
          </w:tcPr>
          <w:p w14:paraId="1FC584CB"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1.728</w:t>
            </w:r>
          </w:p>
        </w:tc>
        <w:tc>
          <w:tcPr>
            <w:tcW w:w="0" w:type="auto"/>
            <w:shd w:val="clear" w:color="auto" w:fill="auto"/>
            <w:vAlign w:val="center"/>
          </w:tcPr>
          <w:p w14:paraId="7784183D"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699</w:t>
            </w:r>
          </w:p>
        </w:tc>
      </w:tr>
      <w:tr w:rsidR="007A07C5" w:rsidRPr="00154AE9" w14:paraId="14B4DCD7" w14:textId="77777777" w:rsidTr="006F283C">
        <w:trPr>
          <w:trHeight w:hRule="exact" w:val="284"/>
        </w:trPr>
        <w:tc>
          <w:tcPr>
            <w:tcW w:w="0" w:type="auto"/>
            <w:shd w:val="clear" w:color="auto" w:fill="auto"/>
            <w:vAlign w:val="center"/>
          </w:tcPr>
          <w:p w14:paraId="7FAD7060"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Marul (aysberg)</w:t>
            </w:r>
          </w:p>
        </w:tc>
        <w:tc>
          <w:tcPr>
            <w:tcW w:w="0" w:type="auto"/>
            <w:shd w:val="clear" w:color="auto" w:fill="FFFFFF"/>
            <w:vAlign w:val="center"/>
          </w:tcPr>
          <w:p w14:paraId="3BBD012C"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135</w:t>
            </w:r>
          </w:p>
        </w:tc>
        <w:tc>
          <w:tcPr>
            <w:tcW w:w="0" w:type="auto"/>
            <w:shd w:val="clear" w:color="auto" w:fill="FFFFFF"/>
            <w:vAlign w:val="center"/>
          </w:tcPr>
          <w:p w14:paraId="5CE2B6D8"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286</w:t>
            </w:r>
          </w:p>
        </w:tc>
        <w:tc>
          <w:tcPr>
            <w:tcW w:w="0" w:type="auto"/>
            <w:shd w:val="clear" w:color="auto" w:fill="auto"/>
            <w:vAlign w:val="center"/>
          </w:tcPr>
          <w:p w14:paraId="008D6FB6"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127</w:t>
            </w:r>
          </w:p>
        </w:tc>
        <w:tc>
          <w:tcPr>
            <w:tcW w:w="0" w:type="auto"/>
            <w:shd w:val="clear" w:color="auto" w:fill="auto"/>
            <w:vAlign w:val="center"/>
          </w:tcPr>
          <w:p w14:paraId="4D035A87"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581</w:t>
            </w:r>
          </w:p>
        </w:tc>
      </w:tr>
      <w:tr w:rsidR="007A07C5" w:rsidRPr="00154AE9" w14:paraId="25A64E76" w14:textId="77777777" w:rsidTr="006F283C">
        <w:trPr>
          <w:trHeight w:hRule="exact" w:val="284"/>
        </w:trPr>
        <w:tc>
          <w:tcPr>
            <w:tcW w:w="0" w:type="auto"/>
            <w:shd w:val="clear" w:color="auto" w:fill="auto"/>
            <w:vAlign w:val="center"/>
          </w:tcPr>
          <w:p w14:paraId="7988E357"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Turp (bayır)</w:t>
            </w:r>
          </w:p>
        </w:tc>
        <w:tc>
          <w:tcPr>
            <w:tcW w:w="0" w:type="auto"/>
            <w:shd w:val="clear" w:color="auto" w:fill="FFFFFF"/>
            <w:vAlign w:val="center"/>
          </w:tcPr>
          <w:p w14:paraId="13868C80"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227</w:t>
            </w:r>
          </w:p>
        </w:tc>
        <w:tc>
          <w:tcPr>
            <w:tcW w:w="0" w:type="auto"/>
            <w:shd w:val="clear" w:color="auto" w:fill="FFFFFF"/>
            <w:vAlign w:val="center"/>
          </w:tcPr>
          <w:p w14:paraId="2BC8C2C6"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371</w:t>
            </w:r>
          </w:p>
        </w:tc>
        <w:tc>
          <w:tcPr>
            <w:tcW w:w="0" w:type="auto"/>
            <w:shd w:val="clear" w:color="auto" w:fill="auto"/>
            <w:vAlign w:val="center"/>
          </w:tcPr>
          <w:p w14:paraId="4FE4E937"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334</w:t>
            </w:r>
          </w:p>
        </w:tc>
        <w:tc>
          <w:tcPr>
            <w:tcW w:w="0" w:type="auto"/>
            <w:shd w:val="clear" w:color="auto" w:fill="auto"/>
            <w:vAlign w:val="center"/>
          </w:tcPr>
          <w:p w14:paraId="1BD3C12B"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533</w:t>
            </w:r>
          </w:p>
        </w:tc>
      </w:tr>
      <w:tr w:rsidR="007A07C5" w:rsidRPr="00154AE9" w14:paraId="0CB94695" w14:textId="77777777" w:rsidTr="006F283C">
        <w:trPr>
          <w:trHeight w:hRule="exact" w:val="284"/>
        </w:trPr>
        <w:tc>
          <w:tcPr>
            <w:tcW w:w="0" w:type="auto"/>
            <w:shd w:val="clear" w:color="auto" w:fill="auto"/>
            <w:vAlign w:val="center"/>
          </w:tcPr>
          <w:p w14:paraId="781CD569"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Dereotu</w:t>
            </w:r>
          </w:p>
        </w:tc>
        <w:tc>
          <w:tcPr>
            <w:tcW w:w="0" w:type="auto"/>
            <w:shd w:val="clear" w:color="auto" w:fill="FFFFFF"/>
            <w:vAlign w:val="center"/>
          </w:tcPr>
          <w:p w14:paraId="05342777"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408</w:t>
            </w:r>
          </w:p>
        </w:tc>
        <w:tc>
          <w:tcPr>
            <w:tcW w:w="0" w:type="auto"/>
            <w:shd w:val="clear" w:color="auto" w:fill="FFFFFF"/>
            <w:vAlign w:val="center"/>
          </w:tcPr>
          <w:p w14:paraId="3CDABFB2"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536</w:t>
            </w:r>
          </w:p>
        </w:tc>
        <w:tc>
          <w:tcPr>
            <w:tcW w:w="0" w:type="auto"/>
            <w:shd w:val="clear" w:color="auto" w:fill="auto"/>
            <w:vAlign w:val="center"/>
          </w:tcPr>
          <w:p w14:paraId="2EF8E3BC"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396</w:t>
            </w:r>
          </w:p>
        </w:tc>
        <w:tc>
          <w:tcPr>
            <w:tcW w:w="0" w:type="auto"/>
            <w:shd w:val="clear" w:color="auto" w:fill="auto"/>
            <w:vAlign w:val="center"/>
          </w:tcPr>
          <w:p w14:paraId="1D45757F"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520</w:t>
            </w:r>
          </w:p>
        </w:tc>
      </w:tr>
      <w:tr w:rsidR="007A07C5" w:rsidRPr="00154AE9" w14:paraId="7682581E" w14:textId="77777777" w:rsidTr="006F283C">
        <w:trPr>
          <w:trHeight w:hRule="exact" w:val="284"/>
        </w:trPr>
        <w:tc>
          <w:tcPr>
            <w:tcW w:w="0" w:type="auto"/>
            <w:shd w:val="clear" w:color="auto" w:fill="auto"/>
            <w:vAlign w:val="center"/>
          </w:tcPr>
          <w:p w14:paraId="3AD57382"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Roka</w:t>
            </w:r>
          </w:p>
        </w:tc>
        <w:tc>
          <w:tcPr>
            <w:tcW w:w="0" w:type="auto"/>
            <w:shd w:val="clear" w:color="auto" w:fill="FFFFFF"/>
            <w:vAlign w:val="center"/>
          </w:tcPr>
          <w:p w14:paraId="29BD109A"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407</w:t>
            </w:r>
          </w:p>
        </w:tc>
        <w:tc>
          <w:tcPr>
            <w:tcW w:w="0" w:type="auto"/>
            <w:shd w:val="clear" w:color="auto" w:fill="FFFFFF"/>
            <w:vAlign w:val="center"/>
          </w:tcPr>
          <w:p w14:paraId="5532BDA2"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582</w:t>
            </w:r>
          </w:p>
        </w:tc>
        <w:tc>
          <w:tcPr>
            <w:tcW w:w="0" w:type="auto"/>
            <w:shd w:val="clear" w:color="auto" w:fill="auto"/>
            <w:vAlign w:val="center"/>
          </w:tcPr>
          <w:p w14:paraId="16A1D9F4"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348</w:t>
            </w:r>
          </w:p>
        </w:tc>
        <w:tc>
          <w:tcPr>
            <w:tcW w:w="0" w:type="auto"/>
            <w:shd w:val="clear" w:color="auto" w:fill="auto"/>
            <w:vAlign w:val="center"/>
          </w:tcPr>
          <w:p w14:paraId="5A3320E8"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497</w:t>
            </w:r>
          </w:p>
        </w:tc>
      </w:tr>
      <w:tr w:rsidR="007A07C5" w:rsidRPr="00154AE9" w14:paraId="3D3C4967" w14:textId="77777777" w:rsidTr="006F283C">
        <w:trPr>
          <w:trHeight w:hRule="exact" w:val="284"/>
        </w:trPr>
        <w:tc>
          <w:tcPr>
            <w:tcW w:w="0" w:type="auto"/>
            <w:shd w:val="clear" w:color="auto" w:fill="auto"/>
            <w:vAlign w:val="center"/>
          </w:tcPr>
          <w:p w14:paraId="017B7010"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 xml:space="preserve">Hıyar (turşuluk) (kornişon </w:t>
            </w:r>
            <w:proofErr w:type="gramStart"/>
            <w:r w:rsidRPr="00154AE9">
              <w:rPr>
                <w:rFonts w:ascii="Arial" w:hAnsi="Arial" w:cs="Arial"/>
                <w:color w:val="000000"/>
                <w:sz w:val="24"/>
                <w:szCs w:val="24"/>
              </w:rPr>
              <w:t>dahil</w:t>
            </w:r>
            <w:proofErr w:type="gramEnd"/>
            <w:r w:rsidRPr="00154AE9">
              <w:rPr>
                <w:rFonts w:ascii="Arial" w:hAnsi="Arial" w:cs="Arial"/>
                <w:color w:val="000000"/>
                <w:sz w:val="24"/>
                <w:szCs w:val="24"/>
              </w:rPr>
              <w:t xml:space="preserve">) </w:t>
            </w:r>
          </w:p>
        </w:tc>
        <w:tc>
          <w:tcPr>
            <w:tcW w:w="0" w:type="auto"/>
            <w:shd w:val="clear" w:color="auto" w:fill="FFFFFF"/>
            <w:vAlign w:val="center"/>
          </w:tcPr>
          <w:p w14:paraId="7786BE58"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228</w:t>
            </w:r>
          </w:p>
        </w:tc>
        <w:tc>
          <w:tcPr>
            <w:tcW w:w="0" w:type="auto"/>
            <w:shd w:val="clear" w:color="auto" w:fill="FFFFFF"/>
            <w:vAlign w:val="center"/>
          </w:tcPr>
          <w:p w14:paraId="07414071"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354</w:t>
            </w:r>
          </w:p>
        </w:tc>
        <w:tc>
          <w:tcPr>
            <w:tcW w:w="0" w:type="auto"/>
            <w:shd w:val="clear" w:color="auto" w:fill="auto"/>
            <w:vAlign w:val="center"/>
          </w:tcPr>
          <w:p w14:paraId="6D51E17A"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227</w:t>
            </w:r>
          </w:p>
        </w:tc>
        <w:tc>
          <w:tcPr>
            <w:tcW w:w="0" w:type="auto"/>
            <w:shd w:val="clear" w:color="auto" w:fill="auto"/>
            <w:vAlign w:val="center"/>
          </w:tcPr>
          <w:p w14:paraId="7943E886"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366</w:t>
            </w:r>
          </w:p>
        </w:tc>
      </w:tr>
      <w:tr w:rsidR="007A07C5" w:rsidRPr="00154AE9" w14:paraId="52ECD523" w14:textId="77777777" w:rsidTr="006F283C">
        <w:trPr>
          <w:trHeight w:hRule="exact" w:val="284"/>
        </w:trPr>
        <w:tc>
          <w:tcPr>
            <w:tcW w:w="0" w:type="auto"/>
            <w:shd w:val="clear" w:color="auto" w:fill="auto"/>
            <w:vAlign w:val="center"/>
          </w:tcPr>
          <w:p w14:paraId="4CD8BD79"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Havuç</w:t>
            </w:r>
          </w:p>
        </w:tc>
        <w:tc>
          <w:tcPr>
            <w:tcW w:w="0" w:type="auto"/>
            <w:shd w:val="clear" w:color="auto" w:fill="FFFFFF"/>
            <w:vAlign w:val="center"/>
          </w:tcPr>
          <w:p w14:paraId="31E9A89E"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113</w:t>
            </w:r>
          </w:p>
        </w:tc>
        <w:tc>
          <w:tcPr>
            <w:tcW w:w="0" w:type="auto"/>
            <w:shd w:val="clear" w:color="auto" w:fill="FFFFFF"/>
            <w:vAlign w:val="center"/>
          </w:tcPr>
          <w:p w14:paraId="6BF6912F"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225</w:t>
            </w:r>
          </w:p>
        </w:tc>
        <w:tc>
          <w:tcPr>
            <w:tcW w:w="0" w:type="auto"/>
            <w:shd w:val="clear" w:color="auto" w:fill="auto"/>
            <w:vAlign w:val="center"/>
          </w:tcPr>
          <w:p w14:paraId="6D2CA578"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128</w:t>
            </w:r>
          </w:p>
        </w:tc>
        <w:tc>
          <w:tcPr>
            <w:tcW w:w="0" w:type="auto"/>
            <w:shd w:val="clear" w:color="auto" w:fill="auto"/>
            <w:vAlign w:val="center"/>
          </w:tcPr>
          <w:p w14:paraId="64D4CDEC"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282</w:t>
            </w:r>
          </w:p>
        </w:tc>
      </w:tr>
      <w:tr w:rsidR="007A07C5" w:rsidRPr="00154AE9" w14:paraId="17C77A47" w14:textId="77777777" w:rsidTr="006F283C">
        <w:trPr>
          <w:trHeight w:hRule="exact" w:val="284"/>
        </w:trPr>
        <w:tc>
          <w:tcPr>
            <w:tcW w:w="0" w:type="auto"/>
            <w:shd w:val="clear" w:color="auto" w:fill="auto"/>
            <w:vAlign w:val="center"/>
          </w:tcPr>
          <w:p w14:paraId="62B989F6"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Tere</w:t>
            </w:r>
          </w:p>
        </w:tc>
        <w:tc>
          <w:tcPr>
            <w:tcW w:w="0" w:type="auto"/>
            <w:shd w:val="clear" w:color="auto" w:fill="FFFFFF"/>
            <w:vAlign w:val="center"/>
          </w:tcPr>
          <w:p w14:paraId="02EE91F1"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166</w:t>
            </w:r>
          </w:p>
        </w:tc>
        <w:tc>
          <w:tcPr>
            <w:tcW w:w="0" w:type="auto"/>
            <w:shd w:val="clear" w:color="auto" w:fill="FFFFFF"/>
            <w:vAlign w:val="center"/>
          </w:tcPr>
          <w:p w14:paraId="1561696D"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243</w:t>
            </w:r>
          </w:p>
        </w:tc>
        <w:tc>
          <w:tcPr>
            <w:tcW w:w="0" w:type="auto"/>
            <w:shd w:val="clear" w:color="auto" w:fill="auto"/>
            <w:vAlign w:val="center"/>
          </w:tcPr>
          <w:p w14:paraId="551627C8"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152</w:t>
            </w:r>
          </w:p>
        </w:tc>
        <w:tc>
          <w:tcPr>
            <w:tcW w:w="0" w:type="auto"/>
            <w:shd w:val="clear" w:color="auto" w:fill="auto"/>
            <w:vAlign w:val="center"/>
          </w:tcPr>
          <w:p w14:paraId="4E010271"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221</w:t>
            </w:r>
          </w:p>
        </w:tc>
      </w:tr>
      <w:tr w:rsidR="007A07C5" w:rsidRPr="00154AE9" w14:paraId="7EC9BEBF" w14:textId="77777777" w:rsidTr="006F283C">
        <w:trPr>
          <w:trHeight w:hRule="exact" w:val="284"/>
        </w:trPr>
        <w:tc>
          <w:tcPr>
            <w:tcW w:w="0" w:type="auto"/>
            <w:shd w:val="clear" w:color="auto" w:fill="auto"/>
            <w:vAlign w:val="center"/>
          </w:tcPr>
          <w:p w14:paraId="5AAAA55F"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Semizotu</w:t>
            </w:r>
          </w:p>
        </w:tc>
        <w:tc>
          <w:tcPr>
            <w:tcW w:w="0" w:type="auto"/>
            <w:shd w:val="clear" w:color="auto" w:fill="FFFFFF"/>
            <w:vAlign w:val="center"/>
          </w:tcPr>
          <w:p w14:paraId="5F971476"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204</w:t>
            </w:r>
          </w:p>
        </w:tc>
        <w:tc>
          <w:tcPr>
            <w:tcW w:w="0" w:type="auto"/>
            <w:shd w:val="clear" w:color="auto" w:fill="FFFFFF"/>
            <w:vAlign w:val="center"/>
          </w:tcPr>
          <w:p w14:paraId="41F8E2BC"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512</w:t>
            </w:r>
          </w:p>
        </w:tc>
        <w:tc>
          <w:tcPr>
            <w:tcW w:w="0" w:type="auto"/>
            <w:shd w:val="clear" w:color="auto" w:fill="auto"/>
            <w:vAlign w:val="center"/>
          </w:tcPr>
          <w:p w14:paraId="041F2768"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98</w:t>
            </w:r>
          </w:p>
        </w:tc>
        <w:tc>
          <w:tcPr>
            <w:tcW w:w="0" w:type="auto"/>
            <w:shd w:val="clear" w:color="auto" w:fill="auto"/>
            <w:vAlign w:val="center"/>
          </w:tcPr>
          <w:p w14:paraId="3A3783D8"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195</w:t>
            </w:r>
          </w:p>
        </w:tc>
      </w:tr>
      <w:tr w:rsidR="007A07C5" w:rsidRPr="00154AE9" w14:paraId="73BA6C31" w14:textId="77777777" w:rsidTr="006F283C">
        <w:trPr>
          <w:trHeight w:hRule="exact" w:val="284"/>
        </w:trPr>
        <w:tc>
          <w:tcPr>
            <w:tcW w:w="0" w:type="auto"/>
            <w:shd w:val="clear" w:color="auto" w:fill="auto"/>
            <w:vAlign w:val="center"/>
          </w:tcPr>
          <w:p w14:paraId="1CA797F4"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lastRenderedPageBreak/>
              <w:t>Pazı</w:t>
            </w:r>
          </w:p>
        </w:tc>
        <w:tc>
          <w:tcPr>
            <w:tcW w:w="0" w:type="auto"/>
            <w:shd w:val="clear" w:color="auto" w:fill="FFFFFF"/>
            <w:vAlign w:val="center"/>
          </w:tcPr>
          <w:p w14:paraId="647D3B23"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25</w:t>
            </w:r>
          </w:p>
        </w:tc>
        <w:tc>
          <w:tcPr>
            <w:tcW w:w="0" w:type="auto"/>
            <w:shd w:val="clear" w:color="auto" w:fill="FFFFFF"/>
            <w:vAlign w:val="center"/>
          </w:tcPr>
          <w:p w14:paraId="3352A334"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38</w:t>
            </w:r>
          </w:p>
        </w:tc>
        <w:tc>
          <w:tcPr>
            <w:tcW w:w="0" w:type="auto"/>
            <w:shd w:val="clear" w:color="auto" w:fill="auto"/>
            <w:vAlign w:val="center"/>
          </w:tcPr>
          <w:p w14:paraId="044BD48A"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20</w:t>
            </w:r>
          </w:p>
        </w:tc>
        <w:tc>
          <w:tcPr>
            <w:tcW w:w="0" w:type="auto"/>
            <w:shd w:val="clear" w:color="auto" w:fill="auto"/>
            <w:vAlign w:val="center"/>
          </w:tcPr>
          <w:p w14:paraId="6C257305"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165</w:t>
            </w:r>
          </w:p>
        </w:tc>
      </w:tr>
      <w:tr w:rsidR="007A07C5" w:rsidRPr="00154AE9" w14:paraId="5859AAB6" w14:textId="77777777" w:rsidTr="006F283C">
        <w:trPr>
          <w:trHeight w:hRule="exact" w:val="284"/>
        </w:trPr>
        <w:tc>
          <w:tcPr>
            <w:tcW w:w="0" w:type="auto"/>
            <w:shd w:val="clear" w:color="auto" w:fill="auto"/>
            <w:vAlign w:val="center"/>
          </w:tcPr>
          <w:p w14:paraId="51D58ADC"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Lahana (kara yaprak)</w:t>
            </w:r>
          </w:p>
        </w:tc>
        <w:tc>
          <w:tcPr>
            <w:tcW w:w="0" w:type="auto"/>
            <w:shd w:val="clear" w:color="auto" w:fill="FFFFFF"/>
            <w:vAlign w:val="center"/>
          </w:tcPr>
          <w:p w14:paraId="083D0BE4"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98</w:t>
            </w:r>
          </w:p>
        </w:tc>
        <w:tc>
          <w:tcPr>
            <w:tcW w:w="0" w:type="auto"/>
            <w:shd w:val="clear" w:color="auto" w:fill="FFFFFF"/>
            <w:vAlign w:val="center"/>
          </w:tcPr>
          <w:p w14:paraId="28FDE7DF"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149</w:t>
            </w:r>
          </w:p>
        </w:tc>
        <w:tc>
          <w:tcPr>
            <w:tcW w:w="0" w:type="auto"/>
            <w:shd w:val="clear" w:color="auto" w:fill="auto"/>
            <w:vAlign w:val="center"/>
          </w:tcPr>
          <w:p w14:paraId="2FB518C6"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99</w:t>
            </w:r>
          </w:p>
        </w:tc>
        <w:tc>
          <w:tcPr>
            <w:tcW w:w="0" w:type="auto"/>
            <w:shd w:val="clear" w:color="auto" w:fill="auto"/>
            <w:vAlign w:val="center"/>
          </w:tcPr>
          <w:p w14:paraId="518437B3"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147</w:t>
            </w:r>
          </w:p>
        </w:tc>
      </w:tr>
      <w:tr w:rsidR="007A07C5" w:rsidRPr="00154AE9" w14:paraId="46D44F3A" w14:textId="77777777" w:rsidTr="006F283C">
        <w:trPr>
          <w:trHeight w:hRule="exact" w:val="284"/>
        </w:trPr>
        <w:tc>
          <w:tcPr>
            <w:tcW w:w="0" w:type="auto"/>
            <w:shd w:val="clear" w:color="auto" w:fill="auto"/>
            <w:vAlign w:val="center"/>
          </w:tcPr>
          <w:p w14:paraId="02F6FC69"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Turp (kırmızı)</w:t>
            </w:r>
          </w:p>
        </w:tc>
        <w:tc>
          <w:tcPr>
            <w:tcW w:w="0" w:type="auto"/>
            <w:shd w:val="clear" w:color="auto" w:fill="FFFFFF"/>
            <w:vAlign w:val="center"/>
          </w:tcPr>
          <w:p w14:paraId="583DF806"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69</w:t>
            </w:r>
          </w:p>
        </w:tc>
        <w:tc>
          <w:tcPr>
            <w:tcW w:w="0" w:type="auto"/>
            <w:shd w:val="clear" w:color="auto" w:fill="FFFFFF"/>
            <w:vAlign w:val="center"/>
          </w:tcPr>
          <w:p w14:paraId="5C60DAA4"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138</w:t>
            </w:r>
          </w:p>
        </w:tc>
        <w:tc>
          <w:tcPr>
            <w:tcW w:w="0" w:type="auto"/>
            <w:shd w:val="clear" w:color="auto" w:fill="auto"/>
            <w:vAlign w:val="center"/>
          </w:tcPr>
          <w:p w14:paraId="0AB0BBF8"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69</w:t>
            </w:r>
          </w:p>
        </w:tc>
        <w:tc>
          <w:tcPr>
            <w:tcW w:w="0" w:type="auto"/>
            <w:shd w:val="clear" w:color="auto" w:fill="auto"/>
            <w:vAlign w:val="center"/>
          </w:tcPr>
          <w:p w14:paraId="3927CC45"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137</w:t>
            </w:r>
          </w:p>
        </w:tc>
      </w:tr>
      <w:tr w:rsidR="007A07C5" w:rsidRPr="00154AE9" w14:paraId="3F5CB9BB" w14:textId="77777777" w:rsidTr="006F283C">
        <w:trPr>
          <w:trHeight w:hRule="exact" w:val="284"/>
        </w:trPr>
        <w:tc>
          <w:tcPr>
            <w:tcW w:w="0" w:type="auto"/>
            <w:shd w:val="clear" w:color="auto" w:fill="auto"/>
            <w:vAlign w:val="center"/>
          </w:tcPr>
          <w:p w14:paraId="59F04DF1"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Kırmızı pancar</w:t>
            </w:r>
          </w:p>
        </w:tc>
        <w:tc>
          <w:tcPr>
            <w:tcW w:w="0" w:type="auto"/>
            <w:shd w:val="clear" w:color="auto" w:fill="FFFFFF"/>
            <w:vAlign w:val="center"/>
          </w:tcPr>
          <w:p w14:paraId="72EB09A3"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101</w:t>
            </w:r>
          </w:p>
        </w:tc>
        <w:tc>
          <w:tcPr>
            <w:tcW w:w="0" w:type="auto"/>
            <w:shd w:val="clear" w:color="auto" w:fill="FFFFFF"/>
            <w:vAlign w:val="center"/>
          </w:tcPr>
          <w:p w14:paraId="3DDDB26B"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218</w:t>
            </w:r>
          </w:p>
        </w:tc>
        <w:tc>
          <w:tcPr>
            <w:tcW w:w="0" w:type="auto"/>
            <w:shd w:val="clear" w:color="auto" w:fill="auto"/>
            <w:vAlign w:val="center"/>
          </w:tcPr>
          <w:p w14:paraId="7D12849D"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52</w:t>
            </w:r>
          </w:p>
        </w:tc>
        <w:tc>
          <w:tcPr>
            <w:tcW w:w="0" w:type="auto"/>
            <w:shd w:val="clear" w:color="auto" w:fill="auto"/>
            <w:vAlign w:val="center"/>
          </w:tcPr>
          <w:p w14:paraId="4A7681C2"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120</w:t>
            </w:r>
          </w:p>
        </w:tc>
      </w:tr>
      <w:tr w:rsidR="007A07C5" w:rsidRPr="00154AE9" w14:paraId="61AD6107" w14:textId="77777777" w:rsidTr="006F283C">
        <w:trPr>
          <w:trHeight w:hRule="exact" w:val="284"/>
        </w:trPr>
        <w:tc>
          <w:tcPr>
            <w:tcW w:w="0" w:type="auto"/>
            <w:shd w:val="clear" w:color="auto" w:fill="auto"/>
            <w:vAlign w:val="center"/>
          </w:tcPr>
          <w:p w14:paraId="634E14FF"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Sarımsak (kuru)</w:t>
            </w:r>
          </w:p>
        </w:tc>
        <w:tc>
          <w:tcPr>
            <w:tcW w:w="0" w:type="auto"/>
            <w:shd w:val="clear" w:color="auto" w:fill="FFFFFF"/>
            <w:vAlign w:val="center"/>
          </w:tcPr>
          <w:p w14:paraId="45886137"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183</w:t>
            </w:r>
          </w:p>
        </w:tc>
        <w:tc>
          <w:tcPr>
            <w:tcW w:w="0" w:type="auto"/>
            <w:shd w:val="clear" w:color="auto" w:fill="FFFFFF"/>
            <w:vAlign w:val="center"/>
          </w:tcPr>
          <w:p w14:paraId="1C064802"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121</w:t>
            </w:r>
          </w:p>
        </w:tc>
        <w:tc>
          <w:tcPr>
            <w:tcW w:w="0" w:type="auto"/>
            <w:shd w:val="clear" w:color="auto" w:fill="auto"/>
            <w:vAlign w:val="center"/>
          </w:tcPr>
          <w:p w14:paraId="38054414"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179</w:t>
            </w:r>
          </w:p>
        </w:tc>
        <w:tc>
          <w:tcPr>
            <w:tcW w:w="0" w:type="auto"/>
            <w:shd w:val="clear" w:color="auto" w:fill="auto"/>
            <w:vAlign w:val="center"/>
          </w:tcPr>
          <w:p w14:paraId="3D117474"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117</w:t>
            </w:r>
          </w:p>
        </w:tc>
      </w:tr>
      <w:tr w:rsidR="007A07C5" w:rsidRPr="00154AE9" w14:paraId="3046D9EC" w14:textId="77777777" w:rsidTr="006F283C">
        <w:trPr>
          <w:trHeight w:hRule="exact" w:val="284"/>
        </w:trPr>
        <w:tc>
          <w:tcPr>
            <w:tcW w:w="0" w:type="auto"/>
            <w:shd w:val="clear" w:color="auto" w:fill="auto"/>
            <w:vAlign w:val="center"/>
          </w:tcPr>
          <w:p w14:paraId="5370300B"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Sarımsak (taze)</w:t>
            </w:r>
          </w:p>
        </w:tc>
        <w:tc>
          <w:tcPr>
            <w:tcW w:w="0" w:type="auto"/>
            <w:shd w:val="clear" w:color="auto" w:fill="FFFFFF"/>
            <w:vAlign w:val="center"/>
          </w:tcPr>
          <w:p w14:paraId="11F0026C"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118</w:t>
            </w:r>
          </w:p>
        </w:tc>
        <w:tc>
          <w:tcPr>
            <w:tcW w:w="0" w:type="auto"/>
            <w:shd w:val="clear" w:color="auto" w:fill="FFFFFF"/>
            <w:vAlign w:val="center"/>
          </w:tcPr>
          <w:p w14:paraId="3F999657"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114</w:t>
            </w:r>
          </w:p>
        </w:tc>
        <w:tc>
          <w:tcPr>
            <w:tcW w:w="0" w:type="auto"/>
            <w:shd w:val="clear" w:color="auto" w:fill="auto"/>
            <w:vAlign w:val="center"/>
          </w:tcPr>
          <w:p w14:paraId="02296EC9"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120</w:t>
            </w:r>
          </w:p>
        </w:tc>
        <w:tc>
          <w:tcPr>
            <w:tcW w:w="0" w:type="auto"/>
            <w:shd w:val="clear" w:color="auto" w:fill="auto"/>
            <w:vAlign w:val="center"/>
          </w:tcPr>
          <w:p w14:paraId="0A8BCD12"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112</w:t>
            </w:r>
          </w:p>
        </w:tc>
      </w:tr>
      <w:tr w:rsidR="007A07C5" w:rsidRPr="00154AE9" w14:paraId="26CF1EC4" w14:textId="77777777" w:rsidTr="006F283C">
        <w:trPr>
          <w:trHeight w:hRule="exact" w:val="284"/>
        </w:trPr>
        <w:tc>
          <w:tcPr>
            <w:tcW w:w="0" w:type="auto"/>
            <w:shd w:val="clear" w:color="auto" w:fill="auto"/>
            <w:vAlign w:val="center"/>
          </w:tcPr>
          <w:p w14:paraId="29230DEA"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Kudret narı</w:t>
            </w:r>
          </w:p>
        </w:tc>
        <w:tc>
          <w:tcPr>
            <w:tcW w:w="0" w:type="auto"/>
            <w:shd w:val="clear" w:color="auto" w:fill="FFFFFF"/>
            <w:vAlign w:val="center"/>
          </w:tcPr>
          <w:p w14:paraId="40D996C6"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60</w:t>
            </w:r>
          </w:p>
        </w:tc>
        <w:tc>
          <w:tcPr>
            <w:tcW w:w="0" w:type="auto"/>
            <w:shd w:val="clear" w:color="auto" w:fill="FFFFFF"/>
            <w:vAlign w:val="center"/>
          </w:tcPr>
          <w:p w14:paraId="7679F411"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60</w:t>
            </w:r>
          </w:p>
        </w:tc>
        <w:tc>
          <w:tcPr>
            <w:tcW w:w="0" w:type="auto"/>
            <w:shd w:val="clear" w:color="auto" w:fill="auto"/>
            <w:vAlign w:val="center"/>
          </w:tcPr>
          <w:p w14:paraId="3F95394B"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50</w:t>
            </w:r>
          </w:p>
        </w:tc>
        <w:tc>
          <w:tcPr>
            <w:tcW w:w="0" w:type="auto"/>
            <w:shd w:val="clear" w:color="auto" w:fill="auto"/>
            <w:vAlign w:val="center"/>
          </w:tcPr>
          <w:p w14:paraId="5AC3DBAB"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50</w:t>
            </w:r>
          </w:p>
        </w:tc>
      </w:tr>
      <w:tr w:rsidR="007A07C5" w:rsidRPr="00154AE9" w14:paraId="33FDB61C" w14:textId="77777777" w:rsidTr="006F283C">
        <w:trPr>
          <w:trHeight w:hRule="exact" w:val="284"/>
        </w:trPr>
        <w:tc>
          <w:tcPr>
            <w:tcW w:w="0" w:type="auto"/>
            <w:shd w:val="clear" w:color="auto" w:fill="auto"/>
            <w:vAlign w:val="center"/>
          </w:tcPr>
          <w:p w14:paraId="72DC1167"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Börülce, taze</w:t>
            </w:r>
          </w:p>
        </w:tc>
        <w:tc>
          <w:tcPr>
            <w:tcW w:w="0" w:type="auto"/>
            <w:shd w:val="clear" w:color="auto" w:fill="FFFFFF"/>
            <w:vAlign w:val="center"/>
          </w:tcPr>
          <w:p w14:paraId="7F949234"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52</w:t>
            </w:r>
          </w:p>
        </w:tc>
        <w:tc>
          <w:tcPr>
            <w:tcW w:w="0" w:type="auto"/>
            <w:shd w:val="clear" w:color="auto" w:fill="FFFFFF"/>
            <w:vAlign w:val="center"/>
          </w:tcPr>
          <w:p w14:paraId="01B9C36A"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37</w:t>
            </w:r>
          </w:p>
        </w:tc>
        <w:tc>
          <w:tcPr>
            <w:tcW w:w="0" w:type="auto"/>
            <w:shd w:val="clear" w:color="auto" w:fill="auto"/>
            <w:vAlign w:val="center"/>
          </w:tcPr>
          <w:p w14:paraId="4E8A69FC"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47</w:t>
            </w:r>
          </w:p>
        </w:tc>
        <w:tc>
          <w:tcPr>
            <w:tcW w:w="0" w:type="auto"/>
            <w:shd w:val="clear" w:color="auto" w:fill="auto"/>
            <w:vAlign w:val="center"/>
          </w:tcPr>
          <w:p w14:paraId="2F10D665"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33</w:t>
            </w:r>
          </w:p>
        </w:tc>
      </w:tr>
      <w:tr w:rsidR="007A07C5" w:rsidRPr="00154AE9" w14:paraId="5208767D" w14:textId="77777777" w:rsidTr="006F283C">
        <w:trPr>
          <w:trHeight w:hRule="exact" w:val="284"/>
        </w:trPr>
        <w:tc>
          <w:tcPr>
            <w:tcW w:w="0" w:type="auto"/>
            <w:shd w:val="clear" w:color="auto" w:fill="auto"/>
            <w:vAlign w:val="center"/>
          </w:tcPr>
          <w:p w14:paraId="27402CB6"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Nane (tıbbi nane hariç)</w:t>
            </w:r>
          </w:p>
        </w:tc>
        <w:tc>
          <w:tcPr>
            <w:tcW w:w="0" w:type="auto"/>
            <w:shd w:val="clear" w:color="auto" w:fill="FFFFFF"/>
            <w:vAlign w:val="center"/>
          </w:tcPr>
          <w:p w14:paraId="6400021B"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26</w:t>
            </w:r>
          </w:p>
        </w:tc>
        <w:tc>
          <w:tcPr>
            <w:tcW w:w="0" w:type="auto"/>
            <w:shd w:val="clear" w:color="auto" w:fill="FFFFFF"/>
            <w:vAlign w:val="center"/>
          </w:tcPr>
          <w:p w14:paraId="6F5DA44A"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14</w:t>
            </w:r>
          </w:p>
        </w:tc>
        <w:tc>
          <w:tcPr>
            <w:tcW w:w="0" w:type="auto"/>
            <w:shd w:val="clear" w:color="auto" w:fill="auto"/>
            <w:vAlign w:val="center"/>
          </w:tcPr>
          <w:p w14:paraId="7674ACF5"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28</w:t>
            </w:r>
          </w:p>
        </w:tc>
        <w:tc>
          <w:tcPr>
            <w:tcW w:w="0" w:type="auto"/>
            <w:shd w:val="clear" w:color="auto" w:fill="auto"/>
            <w:vAlign w:val="center"/>
          </w:tcPr>
          <w:p w14:paraId="751C196E"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16</w:t>
            </w:r>
          </w:p>
        </w:tc>
      </w:tr>
      <w:tr w:rsidR="007A07C5" w:rsidRPr="00154AE9" w14:paraId="26F86145" w14:textId="77777777" w:rsidTr="006F283C">
        <w:trPr>
          <w:trHeight w:hRule="exact" w:val="284"/>
        </w:trPr>
        <w:tc>
          <w:tcPr>
            <w:tcW w:w="0" w:type="auto"/>
            <w:shd w:val="clear" w:color="auto" w:fill="auto"/>
            <w:vAlign w:val="center"/>
          </w:tcPr>
          <w:p w14:paraId="29B6780C"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Kuşkonmaz</w:t>
            </w:r>
          </w:p>
        </w:tc>
        <w:tc>
          <w:tcPr>
            <w:tcW w:w="0" w:type="auto"/>
            <w:shd w:val="clear" w:color="auto" w:fill="FFFFFF"/>
            <w:vAlign w:val="center"/>
          </w:tcPr>
          <w:p w14:paraId="582827A5"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55</w:t>
            </w:r>
          </w:p>
        </w:tc>
        <w:tc>
          <w:tcPr>
            <w:tcW w:w="0" w:type="auto"/>
            <w:shd w:val="clear" w:color="auto" w:fill="FFFFFF"/>
            <w:vAlign w:val="center"/>
          </w:tcPr>
          <w:p w14:paraId="1785C321"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11</w:t>
            </w:r>
          </w:p>
        </w:tc>
        <w:tc>
          <w:tcPr>
            <w:tcW w:w="0" w:type="auto"/>
            <w:shd w:val="clear" w:color="auto" w:fill="auto"/>
            <w:vAlign w:val="center"/>
          </w:tcPr>
          <w:p w14:paraId="019B88D5"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51</w:t>
            </w:r>
          </w:p>
        </w:tc>
        <w:tc>
          <w:tcPr>
            <w:tcW w:w="0" w:type="auto"/>
            <w:shd w:val="clear" w:color="auto" w:fill="auto"/>
            <w:vAlign w:val="center"/>
          </w:tcPr>
          <w:p w14:paraId="46DCFD90"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10</w:t>
            </w:r>
          </w:p>
        </w:tc>
      </w:tr>
      <w:tr w:rsidR="007A07C5" w:rsidRPr="00154AE9" w14:paraId="49386C89" w14:textId="77777777" w:rsidTr="006F283C">
        <w:trPr>
          <w:trHeight w:hRule="exact" w:val="284"/>
        </w:trPr>
        <w:tc>
          <w:tcPr>
            <w:tcW w:w="0" w:type="auto"/>
            <w:shd w:val="clear" w:color="auto" w:fill="auto"/>
            <w:vAlign w:val="center"/>
          </w:tcPr>
          <w:p w14:paraId="21B85ED9"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Pepino</w:t>
            </w:r>
          </w:p>
        </w:tc>
        <w:tc>
          <w:tcPr>
            <w:tcW w:w="0" w:type="auto"/>
            <w:shd w:val="clear" w:color="auto" w:fill="FFFFFF"/>
            <w:vAlign w:val="center"/>
          </w:tcPr>
          <w:p w14:paraId="391B68F3"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2</w:t>
            </w:r>
          </w:p>
        </w:tc>
        <w:tc>
          <w:tcPr>
            <w:tcW w:w="0" w:type="auto"/>
            <w:shd w:val="clear" w:color="auto" w:fill="FFFFFF"/>
            <w:vAlign w:val="center"/>
          </w:tcPr>
          <w:p w14:paraId="6B95FC01"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8</w:t>
            </w:r>
          </w:p>
        </w:tc>
        <w:tc>
          <w:tcPr>
            <w:tcW w:w="0" w:type="auto"/>
            <w:shd w:val="clear" w:color="auto" w:fill="auto"/>
            <w:vAlign w:val="center"/>
          </w:tcPr>
          <w:p w14:paraId="73F1A85F"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2</w:t>
            </w:r>
          </w:p>
        </w:tc>
        <w:tc>
          <w:tcPr>
            <w:tcW w:w="0" w:type="auto"/>
            <w:shd w:val="clear" w:color="auto" w:fill="auto"/>
            <w:vAlign w:val="center"/>
          </w:tcPr>
          <w:p w14:paraId="18D54803"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8</w:t>
            </w:r>
          </w:p>
        </w:tc>
      </w:tr>
      <w:tr w:rsidR="007A07C5" w:rsidRPr="00154AE9" w14:paraId="3FECA20F" w14:textId="77777777" w:rsidTr="006F283C">
        <w:trPr>
          <w:trHeight w:hRule="exact" w:val="284"/>
        </w:trPr>
        <w:tc>
          <w:tcPr>
            <w:tcW w:w="0" w:type="auto"/>
            <w:shd w:val="clear" w:color="auto" w:fill="auto"/>
            <w:vAlign w:val="center"/>
          </w:tcPr>
          <w:p w14:paraId="14A8AE9F"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Şalgam</w:t>
            </w:r>
          </w:p>
        </w:tc>
        <w:tc>
          <w:tcPr>
            <w:tcW w:w="0" w:type="auto"/>
            <w:shd w:val="clear" w:color="auto" w:fill="FFFFFF"/>
            <w:vAlign w:val="center"/>
          </w:tcPr>
          <w:p w14:paraId="263FBDFD"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1</w:t>
            </w:r>
          </w:p>
        </w:tc>
        <w:tc>
          <w:tcPr>
            <w:tcW w:w="0" w:type="auto"/>
            <w:shd w:val="clear" w:color="auto" w:fill="FFFFFF"/>
            <w:vAlign w:val="center"/>
          </w:tcPr>
          <w:p w14:paraId="76685D89"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5</w:t>
            </w:r>
          </w:p>
        </w:tc>
        <w:tc>
          <w:tcPr>
            <w:tcW w:w="0" w:type="auto"/>
            <w:shd w:val="clear" w:color="auto" w:fill="auto"/>
            <w:vAlign w:val="center"/>
          </w:tcPr>
          <w:p w14:paraId="1CD94DAD"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1</w:t>
            </w:r>
          </w:p>
        </w:tc>
        <w:tc>
          <w:tcPr>
            <w:tcW w:w="0" w:type="auto"/>
            <w:shd w:val="clear" w:color="auto" w:fill="auto"/>
            <w:vAlign w:val="center"/>
          </w:tcPr>
          <w:p w14:paraId="5785B7E5"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5</w:t>
            </w:r>
          </w:p>
        </w:tc>
      </w:tr>
      <w:tr w:rsidR="007A07C5" w:rsidRPr="00154AE9" w14:paraId="45F86C3C" w14:textId="77777777" w:rsidTr="006F283C">
        <w:trPr>
          <w:trHeight w:hRule="exact" w:val="284"/>
        </w:trPr>
        <w:tc>
          <w:tcPr>
            <w:tcW w:w="0" w:type="auto"/>
            <w:shd w:val="clear" w:color="auto" w:fill="auto"/>
            <w:vAlign w:val="center"/>
          </w:tcPr>
          <w:p w14:paraId="7411F96E"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Acur</w:t>
            </w:r>
          </w:p>
        </w:tc>
        <w:tc>
          <w:tcPr>
            <w:tcW w:w="0" w:type="auto"/>
            <w:shd w:val="clear" w:color="auto" w:fill="FFFFFF"/>
            <w:vAlign w:val="center"/>
          </w:tcPr>
          <w:p w14:paraId="709AE4F3"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2</w:t>
            </w:r>
          </w:p>
        </w:tc>
        <w:tc>
          <w:tcPr>
            <w:tcW w:w="0" w:type="auto"/>
            <w:shd w:val="clear" w:color="auto" w:fill="FFFFFF"/>
            <w:vAlign w:val="center"/>
          </w:tcPr>
          <w:p w14:paraId="014E1F04"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2</w:t>
            </w:r>
          </w:p>
        </w:tc>
        <w:tc>
          <w:tcPr>
            <w:tcW w:w="0" w:type="auto"/>
            <w:shd w:val="clear" w:color="auto" w:fill="auto"/>
            <w:vAlign w:val="center"/>
          </w:tcPr>
          <w:p w14:paraId="2D087CC0"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3</w:t>
            </w:r>
          </w:p>
        </w:tc>
        <w:tc>
          <w:tcPr>
            <w:tcW w:w="0" w:type="auto"/>
            <w:shd w:val="clear" w:color="auto" w:fill="auto"/>
            <w:vAlign w:val="center"/>
          </w:tcPr>
          <w:p w14:paraId="39A6903E"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3</w:t>
            </w:r>
          </w:p>
        </w:tc>
      </w:tr>
      <w:tr w:rsidR="007A07C5" w:rsidRPr="00154AE9" w14:paraId="69DAA605" w14:textId="77777777" w:rsidTr="006F283C">
        <w:trPr>
          <w:trHeight w:hRule="exact" w:val="284"/>
        </w:trPr>
        <w:tc>
          <w:tcPr>
            <w:tcW w:w="0" w:type="auto"/>
            <w:shd w:val="clear" w:color="auto" w:fill="auto"/>
            <w:vAlign w:val="center"/>
          </w:tcPr>
          <w:p w14:paraId="665D0386"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Kabak (çerezlik)</w:t>
            </w:r>
          </w:p>
        </w:tc>
        <w:tc>
          <w:tcPr>
            <w:tcW w:w="0" w:type="auto"/>
            <w:shd w:val="clear" w:color="auto" w:fill="FFFFFF"/>
            <w:vAlign w:val="center"/>
          </w:tcPr>
          <w:p w14:paraId="195D21B2"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5</w:t>
            </w:r>
          </w:p>
        </w:tc>
        <w:tc>
          <w:tcPr>
            <w:tcW w:w="0" w:type="auto"/>
            <w:shd w:val="clear" w:color="auto" w:fill="FFFFFF"/>
            <w:vAlign w:val="center"/>
          </w:tcPr>
          <w:p w14:paraId="24E2605D"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1</w:t>
            </w:r>
          </w:p>
        </w:tc>
        <w:tc>
          <w:tcPr>
            <w:tcW w:w="0" w:type="auto"/>
            <w:shd w:val="clear" w:color="auto" w:fill="auto"/>
            <w:vAlign w:val="center"/>
          </w:tcPr>
          <w:p w14:paraId="1B979A31"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2</w:t>
            </w:r>
          </w:p>
        </w:tc>
        <w:tc>
          <w:tcPr>
            <w:tcW w:w="0" w:type="auto"/>
            <w:shd w:val="clear" w:color="auto" w:fill="auto"/>
            <w:vAlign w:val="center"/>
          </w:tcPr>
          <w:p w14:paraId="22030B71"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2</w:t>
            </w:r>
          </w:p>
        </w:tc>
      </w:tr>
      <w:tr w:rsidR="007A07C5" w:rsidRPr="00154AE9" w14:paraId="7D6D6790" w14:textId="77777777" w:rsidTr="006F283C">
        <w:trPr>
          <w:trHeight w:hRule="exact" w:val="284"/>
        </w:trPr>
        <w:tc>
          <w:tcPr>
            <w:tcW w:w="0" w:type="auto"/>
            <w:shd w:val="clear" w:color="auto" w:fill="auto"/>
            <w:vAlign w:val="center"/>
          </w:tcPr>
          <w:p w14:paraId="042001F6"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Mantar (Kültür)</w:t>
            </w:r>
          </w:p>
        </w:tc>
        <w:tc>
          <w:tcPr>
            <w:tcW w:w="0" w:type="auto"/>
            <w:shd w:val="clear" w:color="auto" w:fill="FFFFFF"/>
            <w:vAlign w:val="center"/>
          </w:tcPr>
          <w:p w14:paraId="5AF7DC4F"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58</w:t>
            </w:r>
          </w:p>
        </w:tc>
        <w:tc>
          <w:tcPr>
            <w:tcW w:w="0" w:type="auto"/>
            <w:shd w:val="clear" w:color="auto" w:fill="FFFFFF"/>
            <w:vAlign w:val="center"/>
          </w:tcPr>
          <w:p w14:paraId="71CBA766"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1.653</w:t>
            </w:r>
          </w:p>
        </w:tc>
        <w:tc>
          <w:tcPr>
            <w:tcW w:w="0" w:type="auto"/>
            <w:shd w:val="clear" w:color="auto" w:fill="auto"/>
            <w:vAlign w:val="center"/>
          </w:tcPr>
          <w:p w14:paraId="2CE1F90E"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5</w:t>
            </w:r>
          </w:p>
        </w:tc>
        <w:tc>
          <w:tcPr>
            <w:tcW w:w="0" w:type="auto"/>
            <w:shd w:val="clear" w:color="auto" w:fill="auto"/>
            <w:vAlign w:val="center"/>
          </w:tcPr>
          <w:p w14:paraId="741C5172"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1</w:t>
            </w:r>
          </w:p>
        </w:tc>
      </w:tr>
      <w:tr w:rsidR="007A07C5" w:rsidRPr="00154AE9" w14:paraId="30E58F19" w14:textId="77777777" w:rsidTr="006F283C">
        <w:trPr>
          <w:trHeight w:hRule="exact" w:val="284"/>
        </w:trPr>
        <w:tc>
          <w:tcPr>
            <w:tcW w:w="0" w:type="auto"/>
            <w:shd w:val="clear" w:color="auto" w:fill="auto"/>
            <w:vAlign w:val="center"/>
          </w:tcPr>
          <w:p w14:paraId="692B07E8" w14:textId="77777777" w:rsidR="007A07C5" w:rsidRPr="00154AE9" w:rsidRDefault="007A07C5" w:rsidP="007A07C5">
            <w:pPr>
              <w:spacing w:after="0" w:line="240" w:lineRule="auto"/>
              <w:rPr>
                <w:rFonts w:ascii="Arial" w:hAnsi="Arial" w:cs="Arial"/>
                <w:b/>
                <w:color w:val="000000"/>
                <w:sz w:val="24"/>
                <w:szCs w:val="24"/>
              </w:rPr>
            </w:pPr>
            <w:r w:rsidRPr="00154AE9">
              <w:rPr>
                <w:rFonts w:ascii="Arial" w:hAnsi="Arial" w:cs="Arial"/>
                <w:b/>
                <w:color w:val="000000"/>
                <w:sz w:val="24"/>
                <w:szCs w:val="24"/>
              </w:rPr>
              <w:t>TOPLAM</w:t>
            </w:r>
          </w:p>
        </w:tc>
        <w:tc>
          <w:tcPr>
            <w:tcW w:w="0" w:type="auto"/>
            <w:shd w:val="clear" w:color="auto" w:fill="auto"/>
            <w:vAlign w:val="center"/>
          </w:tcPr>
          <w:p w14:paraId="32DB2E37" w14:textId="77777777" w:rsidR="007A07C5" w:rsidRPr="00154AE9" w:rsidRDefault="007A07C5" w:rsidP="007A07C5">
            <w:pPr>
              <w:spacing w:after="0" w:line="240" w:lineRule="auto"/>
              <w:jc w:val="right"/>
              <w:rPr>
                <w:rFonts w:ascii="Arial" w:hAnsi="Arial" w:cs="Arial"/>
                <w:b/>
                <w:color w:val="000000"/>
                <w:sz w:val="24"/>
                <w:szCs w:val="24"/>
              </w:rPr>
            </w:pPr>
            <w:r w:rsidRPr="00154AE9">
              <w:rPr>
                <w:rFonts w:ascii="Arial" w:hAnsi="Arial" w:cs="Arial"/>
                <w:b/>
                <w:color w:val="000000"/>
                <w:sz w:val="24"/>
                <w:szCs w:val="24"/>
              </w:rPr>
              <w:t>578.236</w:t>
            </w:r>
          </w:p>
        </w:tc>
        <w:tc>
          <w:tcPr>
            <w:tcW w:w="0" w:type="auto"/>
            <w:shd w:val="clear" w:color="auto" w:fill="auto"/>
            <w:vAlign w:val="center"/>
          </w:tcPr>
          <w:p w14:paraId="1D88D324" w14:textId="77777777" w:rsidR="007A07C5" w:rsidRPr="00154AE9" w:rsidRDefault="007A07C5" w:rsidP="007A07C5">
            <w:pPr>
              <w:widowControl w:val="0"/>
              <w:autoSpaceDE w:val="0"/>
              <w:autoSpaceDN w:val="0"/>
              <w:adjustRightInd w:val="0"/>
              <w:spacing w:after="0" w:line="240" w:lineRule="auto"/>
              <w:jc w:val="right"/>
              <w:rPr>
                <w:rFonts w:ascii="Arial" w:hAnsi="Arial" w:cs="Arial"/>
                <w:b/>
                <w:color w:val="000000"/>
                <w:sz w:val="24"/>
                <w:szCs w:val="24"/>
              </w:rPr>
            </w:pPr>
            <w:r w:rsidRPr="00154AE9">
              <w:rPr>
                <w:rFonts w:ascii="Arial" w:hAnsi="Arial" w:cs="Arial"/>
                <w:b/>
                <w:color w:val="000000"/>
                <w:sz w:val="24"/>
                <w:szCs w:val="24"/>
              </w:rPr>
              <w:t>2.867.246</w:t>
            </w:r>
          </w:p>
        </w:tc>
        <w:tc>
          <w:tcPr>
            <w:tcW w:w="0" w:type="auto"/>
            <w:shd w:val="clear" w:color="auto" w:fill="auto"/>
            <w:vAlign w:val="center"/>
          </w:tcPr>
          <w:p w14:paraId="2518D9C8" w14:textId="77777777" w:rsidR="007A07C5" w:rsidRPr="00154AE9" w:rsidRDefault="007A07C5" w:rsidP="007A07C5">
            <w:pPr>
              <w:widowControl w:val="0"/>
              <w:autoSpaceDE w:val="0"/>
              <w:autoSpaceDN w:val="0"/>
              <w:adjustRightInd w:val="0"/>
              <w:spacing w:after="0" w:line="240" w:lineRule="auto"/>
              <w:jc w:val="right"/>
              <w:rPr>
                <w:rFonts w:ascii="Arial" w:hAnsi="Arial" w:cs="Arial"/>
                <w:b/>
                <w:color w:val="000000"/>
                <w:sz w:val="24"/>
                <w:szCs w:val="24"/>
              </w:rPr>
            </w:pPr>
            <w:r w:rsidRPr="00154AE9">
              <w:rPr>
                <w:rFonts w:ascii="Arial" w:hAnsi="Arial" w:cs="Arial"/>
                <w:b/>
                <w:color w:val="000000"/>
                <w:sz w:val="24"/>
                <w:szCs w:val="24"/>
              </w:rPr>
              <w:t>546.582</w:t>
            </w:r>
          </w:p>
        </w:tc>
        <w:tc>
          <w:tcPr>
            <w:tcW w:w="0" w:type="auto"/>
            <w:shd w:val="clear" w:color="auto" w:fill="auto"/>
            <w:vAlign w:val="center"/>
          </w:tcPr>
          <w:p w14:paraId="45678EFE" w14:textId="77777777" w:rsidR="007A07C5" w:rsidRPr="00154AE9" w:rsidRDefault="007A07C5" w:rsidP="007A07C5">
            <w:pPr>
              <w:widowControl w:val="0"/>
              <w:autoSpaceDE w:val="0"/>
              <w:autoSpaceDN w:val="0"/>
              <w:adjustRightInd w:val="0"/>
              <w:spacing w:after="0" w:line="240" w:lineRule="auto"/>
              <w:jc w:val="right"/>
              <w:rPr>
                <w:rFonts w:ascii="Arial" w:hAnsi="Arial" w:cs="Arial"/>
                <w:b/>
                <w:color w:val="000000"/>
                <w:sz w:val="24"/>
                <w:szCs w:val="24"/>
              </w:rPr>
            </w:pPr>
            <w:r w:rsidRPr="00154AE9">
              <w:rPr>
                <w:rFonts w:ascii="Arial" w:hAnsi="Arial" w:cs="Arial"/>
                <w:b/>
                <w:color w:val="000000"/>
                <w:sz w:val="24"/>
                <w:szCs w:val="24"/>
              </w:rPr>
              <w:t>2.520.650</w:t>
            </w:r>
          </w:p>
        </w:tc>
      </w:tr>
      <w:tr w:rsidR="007A07C5" w:rsidRPr="00154AE9" w14:paraId="5A08B31E" w14:textId="77777777" w:rsidTr="006F283C">
        <w:trPr>
          <w:trHeight w:hRule="exact" w:val="284"/>
          <w:tblHeader/>
        </w:trPr>
        <w:tc>
          <w:tcPr>
            <w:tcW w:w="0" w:type="auto"/>
            <w:vMerge w:val="restart"/>
            <w:shd w:val="clear" w:color="auto" w:fill="C5E0B3"/>
            <w:vAlign w:val="center"/>
            <w:hideMark/>
          </w:tcPr>
          <w:p w14:paraId="71AF9057" w14:textId="77777777" w:rsidR="007A07C5" w:rsidRPr="00154AE9" w:rsidRDefault="007A07C5" w:rsidP="00821765">
            <w:pPr>
              <w:spacing w:after="0" w:line="240" w:lineRule="auto"/>
              <w:rPr>
                <w:rFonts w:ascii="Arial" w:hAnsi="Arial" w:cs="Arial"/>
                <w:b/>
                <w:bCs/>
                <w:color w:val="000000"/>
                <w:sz w:val="24"/>
                <w:szCs w:val="24"/>
              </w:rPr>
            </w:pPr>
            <w:r w:rsidRPr="00154AE9">
              <w:rPr>
                <w:rFonts w:ascii="Arial" w:hAnsi="Arial" w:cs="Arial"/>
                <w:b/>
                <w:bCs/>
                <w:color w:val="000000"/>
                <w:sz w:val="24"/>
                <w:szCs w:val="24"/>
              </w:rPr>
              <w:t>Örtüaltı Sebzeler</w:t>
            </w:r>
          </w:p>
        </w:tc>
        <w:tc>
          <w:tcPr>
            <w:tcW w:w="0" w:type="auto"/>
            <w:gridSpan w:val="2"/>
            <w:shd w:val="clear" w:color="auto" w:fill="C5E0B3"/>
            <w:vAlign w:val="center"/>
            <w:hideMark/>
          </w:tcPr>
          <w:p w14:paraId="774146C6" w14:textId="77777777" w:rsidR="007A07C5" w:rsidRPr="00154AE9" w:rsidRDefault="007A07C5" w:rsidP="007A07C5">
            <w:pPr>
              <w:spacing w:after="0" w:line="240" w:lineRule="auto"/>
              <w:jc w:val="center"/>
              <w:rPr>
                <w:rFonts w:ascii="Arial" w:hAnsi="Arial" w:cs="Arial"/>
                <w:b/>
                <w:bCs/>
                <w:color w:val="000000"/>
                <w:sz w:val="24"/>
                <w:szCs w:val="24"/>
              </w:rPr>
            </w:pPr>
            <w:r w:rsidRPr="00154AE9">
              <w:rPr>
                <w:rFonts w:ascii="Arial" w:hAnsi="Arial" w:cs="Arial"/>
                <w:b/>
                <w:bCs/>
                <w:color w:val="000000"/>
                <w:sz w:val="24"/>
                <w:szCs w:val="24"/>
              </w:rPr>
              <w:t>2024</w:t>
            </w:r>
          </w:p>
        </w:tc>
        <w:tc>
          <w:tcPr>
            <w:tcW w:w="0" w:type="auto"/>
            <w:gridSpan w:val="2"/>
            <w:shd w:val="clear" w:color="auto" w:fill="C5E0B3"/>
            <w:vAlign w:val="center"/>
            <w:hideMark/>
          </w:tcPr>
          <w:p w14:paraId="1E450CCC" w14:textId="77777777" w:rsidR="007A07C5" w:rsidRPr="00154AE9" w:rsidRDefault="007A07C5" w:rsidP="007A07C5">
            <w:pPr>
              <w:spacing w:after="0" w:line="240" w:lineRule="auto"/>
              <w:jc w:val="center"/>
              <w:rPr>
                <w:rFonts w:ascii="Arial" w:hAnsi="Arial" w:cs="Arial"/>
                <w:b/>
                <w:bCs/>
                <w:color w:val="000000"/>
                <w:sz w:val="24"/>
                <w:szCs w:val="24"/>
              </w:rPr>
            </w:pPr>
            <w:r w:rsidRPr="00154AE9">
              <w:rPr>
                <w:rFonts w:ascii="Arial" w:hAnsi="Arial" w:cs="Arial"/>
                <w:b/>
                <w:bCs/>
                <w:color w:val="000000"/>
                <w:sz w:val="24"/>
                <w:szCs w:val="24"/>
              </w:rPr>
              <w:t>2025</w:t>
            </w:r>
          </w:p>
        </w:tc>
      </w:tr>
      <w:tr w:rsidR="007A07C5" w:rsidRPr="00154AE9" w14:paraId="75DA5409" w14:textId="77777777" w:rsidTr="006F283C">
        <w:trPr>
          <w:trHeight w:hRule="exact" w:val="284"/>
          <w:tblHeader/>
        </w:trPr>
        <w:tc>
          <w:tcPr>
            <w:tcW w:w="0" w:type="auto"/>
            <w:vMerge/>
            <w:shd w:val="clear" w:color="auto" w:fill="C5E0B3"/>
            <w:vAlign w:val="center"/>
            <w:hideMark/>
          </w:tcPr>
          <w:p w14:paraId="1ACC6AE8" w14:textId="77777777" w:rsidR="007A07C5" w:rsidRPr="00154AE9" w:rsidRDefault="007A07C5" w:rsidP="007A07C5">
            <w:pPr>
              <w:spacing w:after="0" w:line="240" w:lineRule="auto"/>
              <w:rPr>
                <w:rFonts w:ascii="Arial" w:hAnsi="Arial" w:cs="Arial"/>
                <w:b/>
                <w:bCs/>
                <w:color w:val="000000"/>
                <w:sz w:val="24"/>
                <w:szCs w:val="24"/>
              </w:rPr>
            </w:pPr>
          </w:p>
        </w:tc>
        <w:tc>
          <w:tcPr>
            <w:tcW w:w="0" w:type="auto"/>
            <w:shd w:val="clear" w:color="auto" w:fill="C5E0B3"/>
            <w:vAlign w:val="center"/>
            <w:hideMark/>
          </w:tcPr>
          <w:p w14:paraId="2F2DF410" w14:textId="77777777" w:rsidR="007A07C5" w:rsidRPr="00154AE9" w:rsidRDefault="007A07C5" w:rsidP="007A07C5">
            <w:pPr>
              <w:spacing w:after="0" w:line="240" w:lineRule="auto"/>
              <w:jc w:val="center"/>
              <w:rPr>
                <w:rFonts w:ascii="Arial" w:hAnsi="Arial" w:cs="Arial"/>
                <w:b/>
                <w:bCs/>
                <w:color w:val="000000"/>
                <w:sz w:val="24"/>
                <w:szCs w:val="24"/>
              </w:rPr>
            </w:pPr>
            <w:r w:rsidRPr="00154AE9">
              <w:rPr>
                <w:rFonts w:ascii="Arial" w:hAnsi="Arial" w:cs="Arial"/>
                <w:b/>
                <w:bCs/>
                <w:color w:val="000000"/>
                <w:sz w:val="24"/>
                <w:szCs w:val="24"/>
              </w:rPr>
              <w:t>Alan (da)</w:t>
            </w:r>
          </w:p>
        </w:tc>
        <w:tc>
          <w:tcPr>
            <w:tcW w:w="0" w:type="auto"/>
            <w:shd w:val="clear" w:color="auto" w:fill="C5E0B3"/>
            <w:vAlign w:val="center"/>
            <w:hideMark/>
          </w:tcPr>
          <w:p w14:paraId="10F8E2FB" w14:textId="77777777" w:rsidR="007A07C5" w:rsidRPr="00154AE9" w:rsidRDefault="007A07C5" w:rsidP="007A07C5">
            <w:pPr>
              <w:spacing w:after="0" w:line="240" w:lineRule="auto"/>
              <w:jc w:val="center"/>
              <w:rPr>
                <w:rFonts w:ascii="Arial" w:hAnsi="Arial" w:cs="Arial"/>
                <w:b/>
                <w:bCs/>
                <w:color w:val="000000"/>
                <w:sz w:val="24"/>
                <w:szCs w:val="24"/>
              </w:rPr>
            </w:pPr>
            <w:r w:rsidRPr="00154AE9">
              <w:rPr>
                <w:rFonts w:ascii="Arial" w:hAnsi="Arial" w:cs="Arial"/>
                <w:b/>
                <w:bCs/>
                <w:color w:val="000000"/>
                <w:sz w:val="24"/>
                <w:szCs w:val="24"/>
              </w:rPr>
              <w:t>Üretim (Ton)</w:t>
            </w:r>
          </w:p>
        </w:tc>
        <w:tc>
          <w:tcPr>
            <w:tcW w:w="0" w:type="auto"/>
            <w:shd w:val="clear" w:color="auto" w:fill="C5E0B3"/>
            <w:vAlign w:val="center"/>
            <w:hideMark/>
          </w:tcPr>
          <w:p w14:paraId="37287081" w14:textId="77777777" w:rsidR="007A07C5" w:rsidRPr="00154AE9" w:rsidRDefault="007A07C5" w:rsidP="007A07C5">
            <w:pPr>
              <w:spacing w:after="0" w:line="240" w:lineRule="auto"/>
              <w:jc w:val="center"/>
              <w:rPr>
                <w:rFonts w:ascii="Arial" w:hAnsi="Arial" w:cs="Arial"/>
                <w:b/>
                <w:bCs/>
                <w:color w:val="000000"/>
                <w:sz w:val="24"/>
                <w:szCs w:val="24"/>
              </w:rPr>
            </w:pPr>
            <w:r w:rsidRPr="00154AE9">
              <w:rPr>
                <w:rFonts w:ascii="Arial" w:hAnsi="Arial" w:cs="Arial"/>
                <w:b/>
                <w:bCs/>
                <w:color w:val="000000"/>
                <w:sz w:val="24"/>
                <w:szCs w:val="24"/>
              </w:rPr>
              <w:t>Alan (da)</w:t>
            </w:r>
          </w:p>
        </w:tc>
        <w:tc>
          <w:tcPr>
            <w:tcW w:w="0" w:type="auto"/>
            <w:shd w:val="clear" w:color="auto" w:fill="C5E0B3"/>
            <w:vAlign w:val="center"/>
            <w:hideMark/>
          </w:tcPr>
          <w:p w14:paraId="2570DCFB" w14:textId="77777777" w:rsidR="007A07C5" w:rsidRPr="00154AE9" w:rsidRDefault="007A07C5" w:rsidP="007A07C5">
            <w:pPr>
              <w:spacing w:after="0" w:line="240" w:lineRule="auto"/>
              <w:jc w:val="center"/>
              <w:rPr>
                <w:rFonts w:ascii="Arial" w:hAnsi="Arial" w:cs="Arial"/>
                <w:b/>
                <w:bCs/>
                <w:color w:val="000000"/>
                <w:sz w:val="24"/>
                <w:szCs w:val="24"/>
              </w:rPr>
            </w:pPr>
            <w:r w:rsidRPr="00154AE9">
              <w:rPr>
                <w:rFonts w:ascii="Arial" w:hAnsi="Arial" w:cs="Arial"/>
                <w:b/>
                <w:bCs/>
                <w:color w:val="000000"/>
                <w:sz w:val="24"/>
                <w:szCs w:val="24"/>
              </w:rPr>
              <w:t>Üretim (Ton)</w:t>
            </w:r>
          </w:p>
        </w:tc>
      </w:tr>
      <w:tr w:rsidR="007A07C5" w:rsidRPr="00154AE9" w14:paraId="1A51F776" w14:textId="77777777" w:rsidTr="006F283C">
        <w:trPr>
          <w:trHeight w:hRule="exact" w:val="284"/>
        </w:trPr>
        <w:tc>
          <w:tcPr>
            <w:tcW w:w="0" w:type="auto"/>
            <w:shd w:val="clear" w:color="auto" w:fill="FFFFFF"/>
            <w:vAlign w:val="center"/>
          </w:tcPr>
          <w:p w14:paraId="53D6C8B7" w14:textId="77777777" w:rsidR="007A07C5" w:rsidRPr="00154AE9" w:rsidRDefault="007A07C5" w:rsidP="007A07C5">
            <w:pPr>
              <w:widowControl w:val="0"/>
              <w:autoSpaceDE w:val="0"/>
              <w:autoSpaceDN w:val="0"/>
              <w:adjustRightInd w:val="0"/>
              <w:spacing w:after="0" w:line="240" w:lineRule="auto"/>
              <w:rPr>
                <w:rFonts w:ascii="Arial" w:hAnsi="Arial" w:cs="Arial"/>
                <w:sz w:val="24"/>
                <w:szCs w:val="24"/>
              </w:rPr>
            </w:pPr>
            <w:proofErr w:type="gramStart"/>
            <w:r w:rsidRPr="00154AE9">
              <w:rPr>
                <w:rFonts w:ascii="Arial" w:hAnsi="Arial" w:cs="Arial"/>
                <w:sz w:val="24"/>
                <w:szCs w:val="24"/>
              </w:rPr>
              <w:t>Hıyar</w:t>
            </w:r>
            <w:proofErr w:type="gramEnd"/>
            <w:r w:rsidRPr="00154AE9">
              <w:rPr>
                <w:rFonts w:ascii="Arial" w:hAnsi="Arial" w:cs="Arial"/>
                <w:sz w:val="24"/>
                <w:szCs w:val="24"/>
              </w:rPr>
              <w:t xml:space="preserve"> (Sofralık) Yüksek Tünel </w:t>
            </w:r>
          </w:p>
        </w:tc>
        <w:tc>
          <w:tcPr>
            <w:tcW w:w="0" w:type="auto"/>
            <w:shd w:val="clear" w:color="auto" w:fill="FFFFFF"/>
            <w:vAlign w:val="center"/>
          </w:tcPr>
          <w:p w14:paraId="71DF0099"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785</w:t>
            </w:r>
          </w:p>
        </w:tc>
        <w:tc>
          <w:tcPr>
            <w:tcW w:w="0" w:type="auto"/>
            <w:shd w:val="clear" w:color="auto" w:fill="FFFFFF"/>
            <w:vAlign w:val="center"/>
          </w:tcPr>
          <w:p w14:paraId="1326F1E9"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12.949</w:t>
            </w:r>
          </w:p>
        </w:tc>
        <w:tc>
          <w:tcPr>
            <w:tcW w:w="0" w:type="auto"/>
            <w:shd w:val="clear" w:color="auto" w:fill="auto"/>
            <w:vAlign w:val="center"/>
          </w:tcPr>
          <w:p w14:paraId="581B22BA"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882</w:t>
            </w:r>
          </w:p>
        </w:tc>
        <w:tc>
          <w:tcPr>
            <w:tcW w:w="0" w:type="auto"/>
            <w:shd w:val="clear" w:color="auto" w:fill="auto"/>
            <w:vAlign w:val="center"/>
          </w:tcPr>
          <w:p w14:paraId="2410246C"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14.154</w:t>
            </w:r>
          </w:p>
        </w:tc>
      </w:tr>
      <w:tr w:rsidR="007A07C5" w:rsidRPr="00154AE9" w14:paraId="36325559" w14:textId="77777777" w:rsidTr="006F283C">
        <w:trPr>
          <w:trHeight w:hRule="exact" w:val="284"/>
        </w:trPr>
        <w:tc>
          <w:tcPr>
            <w:tcW w:w="0" w:type="auto"/>
            <w:shd w:val="clear" w:color="auto" w:fill="FFFFFF"/>
            <w:vAlign w:val="center"/>
          </w:tcPr>
          <w:p w14:paraId="558F347F" w14:textId="77777777" w:rsidR="007A07C5" w:rsidRPr="00154AE9" w:rsidRDefault="007A07C5" w:rsidP="007A07C5">
            <w:pPr>
              <w:widowControl w:val="0"/>
              <w:autoSpaceDE w:val="0"/>
              <w:autoSpaceDN w:val="0"/>
              <w:adjustRightInd w:val="0"/>
              <w:spacing w:after="0" w:line="240" w:lineRule="auto"/>
              <w:rPr>
                <w:rFonts w:ascii="Arial" w:hAnsi="Arial" w:cs="Arial"/>
                <w:sz w:val="24"/>
                <w:szCs w:val="24"/>
              </w:rPr>
            </w:pPr>
            <w:r w:rsidRPr="00154AE9">
              <w:rPr>
                <w:rFonts w:ascii="Arial" w:hAnsi="Arial" w:cs="Arial"/>
                <w:sz w:val="24"/>
                <w:szCs w:val="24"/>
              </w:rPr>
              <w:t xml:space="preserve">Marul (Kıvırcık) Yüksek Tünel </w:t>
            </w:r>
          </w:p>
        </w:tc>
        <w:tc>
          <w:tcPr>
            <w:tcW w:w="0" w:type="auto"/>
            <w:shd w:val="clear" w:color="auto" w:fill="FFFFFF"/>
            <w:vAlign w:val="center"/>
          </w:tcPr>
          <w:p w14:paraId="71DDC2AD"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956</w:t>
            </w:r>
          </w:p>
        </w:tc>
        <w:tc>
          <w:tcPr>
            <w:tcW w:w="0" w:type="auto"/>
            <w:shd w:val="clear" w:color="auto" w:fill="FFFFFF"/>
            <w:vAlign w:val="center"/>
          </w:tcPr>
          <w:p w14:paraId="63825F2E"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2.656</w:t>
            </w:r>
          </w:p>
        </w:tc>
        <w:tc>
          <w:tcPr>
            <w:tcW w:w="0" w:type="auto"/>
            <w:shd w:val="clear" w:color="auto" w:fill="auto"/>
            <w:vAlign w:val="center"/>
          </w:tcPr>
          <w:p w14:paraId="1B8A5D20"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1.033</w:t>
            </w:r>
          </w:p>
        </w:tc>
        <w:tc>
          <w:tcPr>
            <w:tcW w:w="0" w:type="auto"/>
            <w:shd w:val="clear" w:color="auto" w:fill="auto"/>
            <w:vAlign w:val="center"/>
          </w:tcPr>
          <w:p w14:paraId="2623604E"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2.809</w:t>
            </w:r>
          </w:p>
        </w:tc>
      </w:tr>
      <w:tr w:rsidR="007A07C5" w:rsidRPr="00154AE9" w14:paraId="26691F7C" w14:textId="77777777" w:rsidTr="006F283C">
        <w:trPr>
          <w:trHeight w:hRule="exact" w:val="284"/>
        </w:trPr>
        <w:tc>
          <w:tcPr>
            <w:tcW w:w="0" w:type="auto"/>
            <w:shd w:val="clear" w:color="auto" w:fill="FFFFFF"/>
            <w:vAlign w:val="center"/>
          </w:tcPr>
          <w:p w14:paraId="4400F5F9" w14:textId="77777777" w:rsidR="007A07C5" w:rsidRPr="00154AE9" w:rsidRDefault="007A07C5" w:rsidP="007A07C5">
            <w:pPr>
              <w:widowControl w:val="0"/>
              <w:autoSpaceDE w:val="0"/>
              <w:autoSpaceDN w:val="0"/>
              <w:adjustRightInd w:val="0"/>
              <w:spacing w:after="0" w:line="240" w:lineRule="auto"/>
              <w:rPr>
                <w:rFonts w:ascii="Arial" w:hAnsi="Arial" w:cs="Arial"/>
                <w:sz w:val="24"/>
                <w:szCs w:val="24"/>
              </w:rPr>
            </w:pPr>
            <w:r w:rsidRPr="00154AE9">
              <w:rPr>
                <w:rFonts w:ascii="Arial" w:hAnsi="Arial" w:cs="Arial"/>
                <w:sz w:val="24"/>
                <w:szCs w:val="24"/>
              </w:rPr>
              <w:t xml:space="preserve">Domates (Sofralık)  Yüksek Tünel </w:t>
            </w:r>
          </w:p>
        </w:tc>
        <w:tc>
          <w:tcPr>
            <w:tcW w:w="0" w:type="auto"/>
            <w:shd w:val="clear" w:color="auto" w:fill="FFFFFF"/>
            <w:vAlign w:val="center"/>
          </w:tcPr>
          <w:p w14:paraId="73E92599"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99</w:t>
            </w:r>
          </w:p>
        </w:tc>
        <w:tc>
          <w:tcPr>
            <w:tcW w:w="0" w:type="auto"/>
            <w:shd w:val="clear" w:color="auto" w:fill="FFFFFF"/>
            <w:vAlign w:val="center"/>
          </w:tcPr>
          <w:p w14:paraId="52545E1C"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1.281</w:t>
            </w:r>
          </w:p>
        </w:tc>
        <w:tc>
          <w:tcPr>
            <w:tcW w:w="0" w:type="auto"/>
            <w:shd w:val="clear" w:color="auto" w:fill="auto"/>
            <w:vAlign w:val="center"/>
          </w:tcPr>
          <w:p w14:paraId="09AB3802"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113</w:t>
            </w:r>
          </w:p>
        </w:tc>
        <w:tc>
          <w:tcPr>
            <w:tcW w:w="0" w:type="auto"/>
            <w:shd w:val="clear" w:color="auto" w:fill="auto"/>
            <w:vAlign w:val="center"/>
          </w:tcPr>
          <w:p w14:paraId="0890646B"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1.477</w:t>
            </w:r>
          </w:p>
        </w:tc>
      </w:tr>
      <w:tr w:rsidR="007A07C5" w:rsidRPr="00154AE9" w14:paraId="556D086F" w14:textId="77777777" w:rsidTr="006F283C">
        <w:trPr>
          <w:trHeight w:hRule="exact" w:val="284"/>
        </w:trPr>
        <w:tc>
          <w:tcPr>
            <w:tcW w:w="0" w:type="auto"/>
            <w:shd w:val="clear" w:color="auto" w:fill="FFFFFF"/>
            <w:vAlign w:val="center"/>
          </w:tcPr>
          <w:p w14:paraId="29E99DE2" w14:textId="77777777" w:rsidR="007A07C5" w:rsidRPr="00154AE9" w:rsidRDefault="007A07C5" w:rsidP="007A07C5">
            <w:pPr>
              <w:widowControl w:val="0"/>
              <w:autoSpaceDE w:val="0"/>
              <w:autoSpaceDN w:val="0"/>
              <w:adjustRightInd w:val="0"/>
              <w:spacing w:after="0" w:line="240" w:lineRule="auto"/>
              <w:rPr>
                <w:rFonts w:ascii="Arial" w:hAnsi="Arial" w:cs="Arial"/>
                <w:sz w:val="24"/>
                <w:szCs w:val="24"/>
              </w:rPr>
            </w:pPr>
            <w:r w:rsidRPr="00154AE9">
              <w:rPr>
                <w:rFonts w:ascii="Arial" w:hAnsi="Arial" w:cs="Arial"/>
                <w:sz w:val="24"/>
                <w:szCs w:val="24"/>
              </w:rPr>
              <w:t xml:space="preserve">Domates (Sofralık) Plastik Sera </w:t>
            </w:r>
          </w:p>
        </w:tc>
        <w:tc>
          <w:tcPr>
            <w:tcW w:w="0" w:type="auto"/>
            <w:shd w:val="clear" w:color="auto" w:fill="FFFFFF"/>
            <w:vAlign w:val="center"/>
          </w:tcPr>
          <w:p w14:paraId="025AA5AC"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79</w:t>
            </w:r>
          </w:p>
        </w:tc>
        <w:tc>
          <w:tcPr>
            <w:tcW w:w="0" w:type="auto"/>
            <w:shd w:val="clear" w:color="auto" w:fill="FFFFFF"/>
            <w:vAlign w:val="center"/>
          </w:tcPr>
          <w:p w14:paraId="6A925E4C"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1.028</w:t>
            </w:r>
          </w:p>
        </w:tc>
        <w:tc>
          <w:tcPr>
            <w:tcW w:w="0" w:type="auto"/>
            <w:shd w:val="clear" w:color="auto" w:fill="auto"/>
            <w:vAlign w:val="center"/>
          </w:tcPr>
          <w:p w14:paraId="0C3866E7"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81</w:t>
            </w:r>
          </w:p>
        </w:tc>
        <w:tc>
          <w:tcPr>
            <w:tcW w:w="0" w:type="auto"/>
            <w:shd w:val="clear" w:color="auto" w:fill="auto"/>
            <w:vAlign w:val="center"/>
          </w:tcPr>
          <w:p w14:paraId="6AD05580"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1.068</w:t>
            </w:r>
          </w:p>
        </w:tc>
      </w:tr>
      <w:tr w:rsidR="007A07C5" w:rsidRPr="00154AE9" w14:paraId="26AF87BB" w14:textId="77777777" w:rsidTr="006F283C">
        <w:trPr>
          <w:trHeight w:hRule="exact" w:val="284"/>
        </w:trPr>
        <w:tc>
          <w:tcPr>
            <w:tcW w:w="0" w:type="auto"/>
            <w:shd w:val="clear" w:color="auto" w:fill="FFFFFF"/>
            <w:vAlign w:val="center"/>
          </w:tcPr>
          <w:p w14:paraId="52E96AC2" w14:textId="77777777" w:rsidR="007A07C5" w:rsidRPr="00154AE9" w:rsidRDefault="007A07C5" w:rsidP="007A07C5">
            <w:pPr>
              <w:widowControl w:val="0"/>
              <w:autoSpaceDE w:val="0"/>
              <w:autoSpaceDN w:val="0"/>
              <w:adjustRightInd w:val="0"/>
              <w:spacing w:after="0" w:line="240" w:lineRule="auto"/>
              <w:rPr>
                <w:rFonts w:ascii="Arial" w:hAnsi="Arial" w:cs="Arial"/>
                <w:sz w:val="24"/>
                <w:szCs w:val="24"/>
              </w:rPr>
            </w:pPr>
            <w:r w:rsidRPr="00154AE9">
              <w:rPr>
                <w:rFonts w:ascii="Arial" w:hAnsi="Arial" w:cs="Arial"/>
                <w:sz w:val="24"/>
                <w:szCs w:val="24"/>
              </w:rPr>
              <w:t xml:space="preserve">Domates (Sofralık)  Cam Sera </w:t>
            </w:r>
          </w:p>
        </w:tc>
        <w:tc>
          <w:tcPr>
            <w:tcW w:w="0" w:type="auto"/>
            <w:shd w:val="clear" w:color="auto" w:fill="FFFFFF"/>
            <w:vAlign w:val="center"/>
          </w:tcPr>
          <w:p w14:paraId="5FB1658C"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32</w:t>
            </w:r>
          </w:p>
        </w:tc>
        <w:tc>
          <w:tcPr>
            <w:tcW w:w="0" w:type="auto"/>
            <w:shd w:val="clear" w:color="auto" w:fill="FFFFFF"/>
            <w:vAlign w:val="center"/>
          </w:tcPr>
          <w:p w14:paraId="33919A3B"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480</w:t>
            </w:r>
          </w:p>
        </w:tc>
        <w:tc>
          <w:tcPr>
            <w:tcW w:w="0" w:type="auto"/>
            <w:shd w:val="clear" w:color="auto" w:fill="auto"/>
            <w:vAlign w:val="center"/>
          </w:tcPr>
          <w:p w14:paraId="73D69243"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33</w:t>
            </w:r>
          </w:p>
        </w:tc>
        <w:tc>
          <w:tcPr>
            <w:tcW w:w="0" w:type="auto"/>
            <w:shd w:val="clear" w:color="auto" w:fill="auto"/>
            <w:vAlign w:val="center"/>
          </w:tcPr>
          <w:p w14:paraId="09B60376"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495</w:t>
            </w:r>
          </w:p>
        </w:tc>
      </w:tr>
      <w:tr w:rsidR="007A07C5" w:rsidRPr="00154AE9" w14:paraId="7FD57F7E" w14:textId="77777777" w:rsidTr="006F283C">
        <w:trPr>
          <w:trHeight w:hRule="exact" w:val="284"/>
        </w:trPr>
        <w:tc>
          <w:tcPr>
            <w:tcW w:w="0" w:type="auto"/>
            <w:shd w:val="clear" w:color="auto" w:fill="FFFFFF"/>
            <w:vAlign w:val="center"/>
          </w:tcPr>
          <w:p w14:paraId="36F6DDD0" w14:textId="77777777" w:rsidR="007A07C5" w:rsidRPr="00154AE9" w:rsidRDefault="007A07C5" w:rsidP="007A07C5">
            <w:pPr>
              <w:widowControl w:val="0"/>
              <w:autoSpaceDE w:val="0"/>
              <w:autoSpaceDN w:val="0"/>
              <w:adjustRightInd w:val="0"/>
              <w:spacing w:after="0" w:line="240" w:lineRule="auto"/>
              <w:rPr>
                <w:rFonts w:ascii="Arial" w:hAnsi="Arial" w:cs="Arial"/>
                <w:sz w:val="24"/>
                <w:szCs w:val="24"/>
              </w:rPr>
            </w:pPr>
            <w:r w:rsidRPr="00154AE9">
              <w:rPr>
                <w:rFonts w:ascii="Arial" w:hAnsi="Arial" w:cs="Arial"/>
                <w:sz w:val="24"/>
                <w:szCs w:val="24"/>
              </w:rPr>
              <w:t xml:space="preserve">Marul (Kıvırcık) Plastik Sera </w:t>
            </w:r>
          </w:p>
        </w:tc>
        <w:tc>
          <w:tcPr>
            <w:tcW w:w="0" w:type="auto"/>
            <w:shd w:val="clear" w:color="auto" w:fill="FFFFFF"/>
            <w:vAlign w:val="center"/>
          </w:tcPr>
          <w:p w14:paraId="37A835FA"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144</w:t>
            </w:r>
          </w:p>
        </w:tc>
        <w:tc>
          <w:tcPr>
            <w:tcW w:w="0" w:type="auto"/>
            <w:shd w:val="clear" w:color="auto" w:fill="FFFFFF"/>
            <w:vAlign w:val="center"/>
          </w:tcPr>
          <w:p w14:paraId="4B2B8140"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421</w:t>
            </w:r>
          </w:p>
        </w:tc>
        <w:tc>
          <w:tcPr>
            <w:tcW w:w="0" w:type="auto"/>
            <w:shd w:val="clear" w:color="auto" w:fill="auto"/>
            <w:vAlign w:val="center"/>
          </w:tcPr>
          <w:p w14:paraId="5F0A4E63"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147</w:t>
            </w:r>
          </w:p>
        </w:tc>
        <w:tc>
          <w:tcPr>
            <w:tcW w:w="0" w:type="auto"/>
            <w:shd w:val="clear" w:color="auto" w:fill="auto"/>
            <w:vAlign w:val="center"/>
          </w:tcPr>
          <w:p w14:paraId="296E1983"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451</w:t>
            </w:r>
          </w:p>
        </w:tc>
      </w:tr>
      <w:tr w:rsidR="007A07C5" w:rsidRPr="00154AE9" w14:paraId="126B93BC" w14:textId="77777777" w:rsidTr="006F283C">
        <w:trPr>
          <w:trHeight w:hRule="exact" w:val="284"/>
        </w:trPr>
        <w:tc>
          <w:tcPr>
            <w:tcW w:w="0" w:type="auto"/>
            <w:shd w:val="clear" w:color="auto" w:fill="FFFFFF"/>
            <w:vAlign w:val="center"/>
          </w:tcPr>
          <w:p w14:paraId="3C88FADC" w14:textId="77777777" w:rsidR="007A07C5" w:rsidRPr="00154AE9" w:rsidRDefault="007A07C5" w:rsidP="007A07C5">
            <w:pPr>
              <w:widowControl w:val="0"/>
              <w:autoSpaceDE w:val="0"/>
              <w:autoSpaceDN w:val="0"/>
              <w:adjustRightInd w:val="0"/>
              <w:spacing w:after="0" w:line="240" w:lineRule="auto"/>
              <w:rPr>
                <w:rFonts w:ascii="Arial" w:hAnsi="Arial" w:cs="Arial"/>
                <w:sz w:val="24"/>
                <w:szCs w:val="24"/>
              </w:rPr>
            </w:pPr>
            <w:proofErr w:type="gramStart"/>
            <w:r w:rsidRPr="00154AE9">
              <w:rPr>
                <w:rFonts w:ascii="Arial" w:hAnsi="Arial" w:cs="Arial"/>
                <w:sz w:val="24"/>
                <w:szCs w:val="24"/>
              </w:rPr>
              <w:t>Hıyar</w:t>
            </w:r>
            <w:proofErr w:type="gramEnd"/>
            <w:r w:rsidRPr="00154AE9">
              <w:rPr>
                <w:rFonts w:ascii="Arial" w:hAnsi="Arial" w:cs="Arial"/>
                <w:sz w:val="24"/>
                <w:szCs w:val="24"/>
              </w:rPr>
              <w:t xml:space="preserve"> (Sofralık) Plastik Sera </w:t>
            </w:r>
          </w:p>
        </w:tc>
        <w:tc>
          <w:tcPr>
            <w:tcW w:w="0" w:type="auto"/>
            <w:shd w:val="clear" w:color="auto" w:fill="FFFFFF"/>
            <w:vAlign w:val="center"/>
          </w:tcPr>
          <w:p w14:paraId="6E0CADF3"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26</w:t>
            </w:r>
          </w:p>
        </w:tc>
        <w:tc>
          <w:tcPr>
            <w:tcW w:w="0" w:type="auto"/>
            <w:shd w:val="clear" w:color="auto" w:fill="FFFFFF"/>
            <w:vAlign w:val="center"/>
          </w:tcPr>
          <w:p w14:paraId="777A2FEC"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304</w:t>
            </w:r>
          </w:p>
        </w:tc>
        <w:tc>
          <w:tcPr>
            <w:tcW w:w="0" w:type="auto"/>
            <w:shd w:val="clear" w:color="auto" w:fill="auto"/>
            <w:vAlign w:val="center"/>
          </w:tcPr>
          <w:p w14:paraId="258D5943"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28</w:t>
            </w:r>
          </w:p>
        </w:tc>
        <w:tc>
          <w:tcPr>
            <w:tcW w:w="0" w:type="auto"/>
            <w:shd w:val="clear" w:color="auto" w:fill="auto"/>
            <w:vAlign w:val="center"/>
          </w:tcPr>
          <w:p w14:paraId="3AA621CD"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343</w:t>
            </w:r>
          </w:p>
        </w:tc>
      </w:tr>
      <w:tr w:rsidR="007A07C5" w:rsidRPr="00154AE9" w14:paraId="6F1D502B" w14:textId="77777777" w:rsidTr="006F283C">
        <w:trPr>
          <w:trHeight w:hRule="exact" w:val="284"/>
        </w:trPr>
        <w:tc>
          <w:tcPr>
            <w:tcW w:w="0" w:type="auto"/>
            <w:shd w:val="clear" w:color="auto" w:fill="FFFFFF"/>
            <w:vAlign w:val="center"/>
          </w:tcPr>
          <w:p w14:paraId="440F5A1B" w14:textId="77777777" w:rsidR="007A07C5" w:rsidRPr="00154AE9" w:rsidRDefault="007A07C5" w:rsidP="007A07C5">
            <w:pPr>
              <w:widowControl w:val="0"/>
              <w:autoSpaceDE w:val="0"/>
              <w:autoSpaceDN w:val="0"/>
              <w:adjustRightInd w:val="0"/>
              <w:spacing w:after="0" w:line="240" w:lineRule="auto"/>
              <w:rPr>
                <w:rFonts w:ascii="Arial" w:hAnsi="Arial" w:cs="Arial"/>
                <w:sz w:val="24"/>
                <w:szCs w:val="24"/>
              </w:rPr>
            </w:pPr>
            <w:r w:rsidRPr="00154AE9">
              <w:rPr>
                <w:rFonts w:ascii="Arial" w:hAnsi="Arial" w:cs="Arial"/>
                <w:sz w:val="24"/>
                <w:szCs w:val="24"/>
              </w:rPr>
              <w:t xml:space="preserve">Fasulye (Taze)  Yüksek Tünel </w:t>
            </w:r>
          </w:p>
        </w:tc>
        <w:tc>
          <w:tcPr>
            <w:tcW w:w="0" w:type="auto"/>
            <w:shd w:val="clear" w:color="auto" w:fill="FFFFFF"/>
            <w:vAlign w:val="center"/>
          </w:tcPr>
          <w:p w14:paraId="1C008A3D"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25</w:t>
            </w:r>
          </w:p>
        </w:tc>
        <w:tc>
          <w:tcPr>
            <w:tcW w:w="0" w:type="auto"/>
            <w:shd w:val="clear" w:color="auto" w:fill="FFFFFF"/>
            <w:vAlign w:val="center"/>
          </w:tcPr>
          <w:p w14:paraId="5BC40420"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123</w:t>
            </w:r>
          </w:p>
        </w:tc>
        <w:tc>
          <w:tcPr>
            <w:tcW w:w="0" w:type="auto"/>
            <w:shd w:val="clear" w:color="auto" w:fill="auto"/>
            <w:vAlign w:val="center"/>
          </w:tcPr>
          <w:p w14:paraId="09DF21C9"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55</w:t>
            </w:r>
          </w:p>
        </w:tc>
        <w:tc>
          <w:tcPr>
            <w:tcW w:w="0" w:type="auto"/>
            <w:shd w:val="clear" w:color="auto" w:fill="auto"/>
            <w:vAlign w:val="center"/>
          </w:tcPr>
          <w:p w14:paraId="501FCD8C"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338</w:t>
            </w:r>
          </w:p>
        </w:tc>
      </w:tr>
      <w:tr w:rsidR="007A07C5" w:rsidRPr="00154AE9" w14:paraId="3B1DAB31" w14:textId="77777777" w:rsidTr="006F283C">
        <w:trPr>
          <w:trHeight w:hRule="exact" w:val="284"/>
        </w:trPr>
        <w:tc>
          <w:tcPr>
            <w:tcW w:w="0" w:type="auto"/>
            <w:shd w:val="clear" w:color="auto" w:fill="FFFFFF"/>
            <w:vAlign w:val="center"/>
          </w:tcPr>
          <w:p w14:paraId="5299796E" w14:textId="713756B2" w:rsidR="007A07C5" w:rsidRPr="00154AE9" w:rsidRDefault="00653803" w:rsidP="007A07C5">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Semizotu </w:t>
            </w:r>
            <w:r w:rsidR="007A07C5" w:rsidRPr="00154AE9">
              <w:rPr>
                <w:rFonts w:ascii="Arial" w:hAnsi="Arial" w:cs="Arial"/>
                <w:sz w:val="24"/>
                <w:szCs w:val="24"/>
              </w:rPr>
              <w:t xml:space="preserve">Yüksek Tünel </w:t>
            </w:r>
          </w:p>
        </w:tc>
        <w:tc>
          <w:tcPr>
            <w:tcW w:w="0" w:type="auto"/>
            <w:shd w:val="clear" w:color="auto" w:fill="FFFFFF"/>
            <w:vAlign w:val="center"/>
          </w:tcPr>
          <w:p w14:paraId="64D45BE2"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85</w:t>
            </w:r>
          </w:p>
        </w:tc>
        <w:tc>
          <w:tcPr>
            <w:tcW w:w="0" w:type="auto"/>
            <w:shd w:val="clear" w:color="auto" w:fill="FFFFFF"/>
            <w:vAlign w:val="center"/>
          </w:tcPr>
          <w:p w14:paraId="41D5CEA9"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255</w:t>
            </w:r>
          </w:p>
        </w:tc>
        <w:tc>
          <w:tcPr>
            <w:tcW w:w="0" w:type="auto"/>
            <w:shd w:val="clear" w:color="auto" w:fill="auto"/>
            <w:vAlign w:val="center"/>
          </w:tcPr>
          <w:p w14:paraId="4265EFE7"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85</w:t>
            </w:r>
          </w:p>
        </w:tc>
        <w:tc>
          <w:tcPr>
            <w:tcW w:w="0" w:type="auto"/>
            <w:shd w:val="clear" w:color="auto" w:fill="auto"/>
            <w:vAlign w:val="center"/>
          </w:tcPr>
          <w:p w14:paraId="5BB147D5"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255</w:t>
            </w:r>
          </w:p>
        </w:tc>
      </w:tr>
      <w:tr w:rsidR="007A07C5" w:rsidRPr="00154AE9" w14:paraId="1C762599" w14:textId="77777777" w:rsidTr="006F283C">
        <w:trPr>
          <w:trHeight w:hRule="exact" w:val="284"/>
        </w:trPr>
        <w:tc>
          <w:tcPr>
            <w:tcW w:w="0" w:type="auto"/>
            <w:shd w:val="clear" w:color="auto" w:fill="FFFFFF"/>
            <w:vAlign w:val="center"/>
          </w:tcPr>
          <w:p w14:paraId="7C3D5774" w14:textId="77777777" w:rsidR="007A07C5" w:rsidRPr="00154AE9" w:rsidRDefault="007A07C5" w:rsidP="007A07C5">
            <w:pPr>
              <w:widowControl w:val="0"/>
              <w:autoSpaceDE w:val="0"/>
              <w:autoSpaceDN w:val="0"/>
              <w:adjustRightInd w:val="0"/>
              <w:spacing w:after="0" w:line="240" w:lineRule="auto"/>
              <w:rPr>
                <w:rFonts w:ascii="Arial" w:hAnsi="Arial" w:cs="Arial"/>
                <w:sz w:val="24"/>
                <w:szCs w:val="24"/>
              </w:rPr>
            </w:pPr>
            <w:r w:rsidRPr="00154AE9">
              <w:rPr>
                <w:rFonts w:ascii="Arial" w:hAnsi="Arial" w:cs="Arial"/>
                <w:sz w:val="24"/>
                <w:szCs w:val="24"/>
              </w:rPr>
              <w:t xml:space="preserve">Biber (Sivri)  Yüksek Tünel </w:t>
            </w:r>
          </w:p>
        </w:tc>
        <w:tc>
          <w:tcPr>
            <w:tcW w:w="0" w:type="auto"/>
            <w:shd w:val="clear" w:color="auto" w:fill="FFFFFF"/>
            <w:vAlign w:val="center"/>
          </w:tcPr>
          <w:p w14:paraId="5851097B"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6</w:t>
            </w:r>
          </w:p>
        </w:tc>
        <w:tc>
          <w:tcPr>
            <w:tcW w:w="0" w:type="auto"/>
            <w:shd w:val="clear" w:color="auto" w:fill="FFFFFF"/>
            <w:vAlign w:val="center"/>
          </w:tcPr>
          <w:p w14:paraId="37E595C4"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36</w:t>
            </w:r>
          </w:p>
        </w:tc>
        <w:tc>
          <w:tcPr>
            <w:tcW w:w="0" w:type="auto"/>
            <w:shd w:val="clear" w:color="auto" w:fill="auto"/>
            <w:vAlign w:val="center"/>
          </w:tcPr>
          <w:p w14:paraId="7DAF511F"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24</w:t>
            </w:r>
          </w:p>
        </w:tc>
        <w:tc>
          <w:tcPr>
            <w:tcW w:w="0" w:type="auto"/>
            <w:shd w:val="clear" w:color="auto" w:fill="auto"/>
            <w:vAlign w:val="center"/>
          </w:tcPr>
          <w:p w14:paraId="49C8190F"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90</w:t>
            </w:r>
          </w:p>
        </w:tc>
      </w:tr>
      <w:tr w:rsidR="007A07C5" w:rsidRPr="00154AE9" w14:paraId="299755A6" w14:textId="77777777" w:rsidTr="006F283C">
        <w:trPr>
          <w:trHeight w:hRule="exact" w:val="284"/>
        </w:trPr>
        <w:tc>
          <w:tcPr>
            <w:tcW w:w="0" w:type="auto"/>
            <w:shd w:val="clear" w:color="auto" w:fill="FFFFFF"/>
            <w:vAlign w:val="center"/>
          </w:tcPr>
          <w:p w14:paraId="7B8D2D8E" w14:textId="77777777" w:rsidR="007A07C5" w:rsidRPr="00154AE9" w:rsidRDefault="007A07C5" w:rsidP="007A07C5">
            <w:pPr>
              <w:widowControl w:val="0"/>
              <w:autoSpaceDE w:val="0"/>
              <w:autoSpaceDN w:val="0"/>
              <w:adjustRightInd w:val="0"/>
              <w:spacing w:after="0" w:line="240" w:lineRule="auto"/>
              <w:rPr>
                <w:rFonts w:ascii="Arial" w:hAnsi="Arial" w:cs="Arial"/>
                <w:sz w:val="24"/>
                <w:szCs w:val="24"/>
              </w:rPr>
            </w:pPr>
            <w:r w:rsidRPr="00154AE9">
              <w:rPr>
                <w:rFonts w:ascii="Arial" w:hAnsi="Arial" w:cs="Arial"/>
                <w:sz w:val="24"/>
                <w:szCs w:val="24"/>
              </w:rPr>
              <w:t>Fasulye (Taze) Plastik Sera</w:t>
            </w:r>
          </w:p>
        </w:tc>
        <w:tc>
          <w:tcPr>
            <w:tcW w:w="0" w:type="auto"/>
            <w:shd w:val="clear" w:color="auto" w:fill="FFFFFF"/>
            <w:vAlign w:val="center"/>
          </w:tcPr>
          <w:p w14:paraId="72198BA8"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16</w:t>
            </w:r>
          </w:p>
        </w:tc>
        <w:tc>
          <w:tcPr>
            <w:tcW w:w="0" w:type="auto"/>
            <w:shd w:val="clear" w:color="auto" w:fill="FFFFFF"/>
            <w:vAlign w:val="center"/>
          </w:tcPr>
          <w:p w14:paraId="590F9B99"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48</w:t>
            </w:r>
          </w:p>
        </w:tc>
        <w:tc>
          <w:tcPr>
            <w:tcW w:w="0" w:type="auto"/>
            <w:shd w:val="clear" w:color="auto" w:fill="auto"/>
            <w:vAlign w:val="center"/>
          </w:tcPr>
          <w:p w14:paraId="46D12841"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16</w:t>
            </w:r>
          </w:p>
        </w:tc>
        <w:tc>
          <w:tcPr>
            <w:tcW w:w="0" w:type="auto"/>
            <w:shd w:val="clear" w:color="auto" w:fill="auto"/>
            <w:vAlign w:val="center"/>
          </w:tcPr>
          <w:p w14:paraId="61022020"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48</w:t>
            </w:r>
          </w:p>
        </w:tc>
      </w:tr>
      <w:tr w:rsidR="007A07C5" w:rsidRPr="00154AE9" w14:paraId="68618219" w14:textId="77777777" w:rsidTr="006F283C">
        <w:trPr>
          <w:trHeight w:hRule="exact" w:val="284"/>
        </w:trPr>
        <w:tc>
          <w:tcPr>
            <w:tcW w:w="0" w:type="auto"/>
            <w:shd w:val="clear" w:color="auto" w:fill="FFFFFF"/>
            <w:vAlign w:val="center"/>
          </w:tcPr>
          <w:p w14:paraId="2DBD9BF8" w14:textId="77777777" w:rsidR="007A07C5" w:rsidRPr="00154AE9" w:rsidRDefault="007A07C5" w:rsidP="007A07C5">
            <w:pPr>
              <w:widowControl w:val="0"/>
              <w:autoSpaceDE w:val="0"/>
              <w:autoSpaceDN w:val="0"/>
              <w:adjustRightInd w:val="0"/>
              <w:spacing w:after="0" w:line="240" w:lineRule="auto"/>
              <w:rPr>
                <w:rFonts w:ascii="Arial" w:hAnsi="Arial" w:cs="Arial"/>
                <w:sz w:val="24"/>
                <w:szCs w:val="24"/>
              </w:rPr>
            </w:pPr>
            <w:r w:rsidRPr="00154AE9">
              <w:rPr>
                <w:rFonts w:ascii="Arial" w:hAnsi="Arial" w:cs="Arial"/>
                <w:sz w:val="24"/>
                <w:szCs w:val="24"/>
              </w:rPr>
              <w:t xml:space="preserve">Biber (Sivri) Plastik Sera </w:t>
            </w:r>
          </w:p>
        </w:tc>
        <w:tc>
          <w:tcPr>
            <w:tcW w:w="0" w:type="auto"/>
            <w:shd w:val="clear" w:color="auto" w:fill="FFFFFF"/>
            <w:vAlign w:val="center"/>
          </w:tcPr>
          <w:p w14:paraId="5E154AB0"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12</w:t>
            </w:r>
          </w:p>
        </w:tc>
        <w:tc>
          <w:tcPr>
            <w:tcW w:w="0" w:type="auto"/>
            <w:shd w:val="clear" w:color="auto" w:fill="FFFFFF"/>
            <w:vAlign w:val="center"/>
          </w:tcPr>
          <w:p w14:paraId="71DF3AB8"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39</w:t>
            </w:r>
          </w:p>
        </w:tc>
        <w:tc>
          <w:tcPr>
            <w:tcW w:w="0" w:type="auto"/>
            <w:shd w:val="clear" w:color="auto" w:fill="auto"/>
            <w:vAlign w:val="center"/>
          </w:tcPr>
          <w:p w14:paraId="1BDC9D8E"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12</w:t>
            </w:r>
          </w:p>
        </w:tc>
        <w:tc>
          <w:tcPr>
            <w:tcW w:w="0" w:type="auto"/>
            <w:shd w:val="clear" w:color="auto" w:fill="auto"/>
            <w:vAlign w:val="center"/>
          </w:tcPr>
          <w:p w14:paraId="79951C09"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39</w:t>
            </w:r>
          </w:p>
        </w:tc>
      </w:tr>
      <w:tr w:rsidR="007A07C5" w:rsidRPr="00154AE9" w14:paraId="5267C054" w14:textId="77777777" w:rsidTr="006F283C">
        <w:trPr>
          <w:trHeight w:hRule="exact" w:val="284"/>
        </w:trPr>
        <w:tc>
          <w:tcPr>
            <w:tcW w:w="0" w:type="auto"/>
            <w:shd w:val="clear" w:color="auto" w:fill="FFFFFF"/>
            <w:vAlign w:val="center"/>
          </w:tcPr>
          <w:p w14:paraId="7FC8EA98" w14:textId="77777777" w:rsidR="007A07C5" w:rsidRPr="00154AE9" w:rsidRDefault="007A07C5" w:rsidP="007A07C5">
            <w:pPr>
              <w:widowControl w:val="0"/>
              <w:autoSpaceDE w:val="0"/>
              <w:autoSpaceDN w:val="0"/>
              <w:adjustRightInd w:val="0"/>
              <w:spacing w:after="0" w:line="240" w:lineRule="auto"/>
              <w:rPr>
                <w:rFonts w:ascii="Arial" w:hAnsi="Arial" w:cs="Arial"/>
                <w:sz w:val="24"/>
                <w:szCs w:val="24"/>
              </w:rPr>
            </w:pPr>
            <w:r w:rsidRPr="00154AE9">
              <w:rPr>
                <w:rFonts w:ascii="Arial" w:hAnsi="Arial" w:cs="Arial"/>
                <w:sz w:val="24"/>
                <w:szCs w:val="24"/>
              </w:rPr>
              <w:t>Marul (Göbekli) Yüksek Tünel</w:t>
            </w:r>
          </w:p>
        </w:tc>
        <w:tc>
          <w:tcPr>
            <w:tcW w:w="0" w:type="auto"/>
            <w:shd w:val="clear" w:color="auto" w:fill="FFFFFF"/>
            <w:vAlign w:val="center"/>
          </w:tcPr>
          <w:p w14:paraId="59DCD08A"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10</w:t>
            </w:r>
          </w:p>
        </w:tc>
        <w:tc>
          <w:tcPr>
            <w:tcW w:w="0" w:type="auto"/>
            <w:shd w:val="clear" w:color="auto" w:fill="FFFFFF"/>
            <w:vAlign w:val="center"/>
          </w:tcPr>
          <w:p w14:paraId="073919C6"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35</w:t>
            </w:r>
          </w:p>
        </w:tc>
        <w:tc>
          <w:tcPr>
            <w:tcW w:w="0" w:type="auto"/>
            <w:shd w:val="clear" w:color="auto" w:fill="auto"/>
            <w:vAlign w:val="center"/>
          </w:tcPr>
          <w:p w14:paraId="349E7A07"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10</w:t>
            </w:r>
          </w:p>
        </w:tc>
        <w:tc>
          <w:tcPr>
            <w:tcW w:w="0" w:type="auto"/>
            <w:shd w:val="clear" w:color="auto" w:fill="auto"/>
            <w:vAlign w:val="center"/>
          </w:tcPr>
          <w:p w14:paraId="3EBC21C1"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35</w:t>
            </w:r>
          </w:p>
        </w:tc>
      </w:tr>
      <w:tr w:rsidR="007A07C5" w:rsidRPr="00154AE9" w14:paraId="71E1AD25" w14:textId="77777777" w:rsidTr="006F283C">
        <w:trPr>
          <w:trHeight w:hRule="exact" w:val="284"/>
        </w:trPr>
        <w:tc>
          <w:tcPr>
            <w:tcW w:w="0" w:type="auto"/>
            <w:shd w:val="clear" w:color="auto" w:fill="FFFFFF"/>
            <w:vAlign w:val="center"/>
          </w:tcPr>
          <w:p w14:paraId="714A40D6" w14:textId="75216BE0" w:rsidR="007A07C5" w:rsidRPr="00154AE9" w:rsidRDefault="00653803" w:rsidP="007A07C5">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Maydanoz </w:t>
            </w:r>
            <w:r w:rsidR="007A07C5" w:rsidRPr="00154AE9">
              <w:rPr>
                <w:rFonts w:ascii="Arial" w:hAnsi="Arial" w:cs="Arial"/>
                <w:sz w:val="24"/>
                <w:szCs w:val="24"/>
              </w:rPr>
              <w:t xml:space="preserve">Yüksek Tünel </w:t>
            </w:r>
          </w:p>
        </w:tc>
        <w:tc>
          <w:tcPr>
            <w:tcW w:w="0" w:type="auto"/>
            <w:shd w:val="clear" w:color="auto" w:fill="FFFFFF"/>
            <w:vAlign w:val="center"/>
          </w:tcPr>
          <w:p w14:paraId="48A64847"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18</w:t>
            </w:r>
          </w:p>
        </w:tc>
        <w:tc>
          <w:tcPr>
            <w:tcW w:w="0" w:type="auto"/>
            <w:shd w:val="clear" w:color="auto" w:fill="FFFFFF"/>
            <w:vAlign w:val="center"/>
          </w:tcPr>
          <w:p w14:paraId="2E2FB36C"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14</w:t>
            </w:r>
          </w:p>
        </w:tc>
        <w:tc>
          <w:tcPr>
            <w:tcW w:w="0" w:type="auto"/>
            <w:shd w:val="clear" w:color="auto" w:fill="auto"/>
            <w:vAlign w:val="center"/>
          </w:tcPr>
          <w:p w14:paraId="7702F1B9"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18</w:t>
            </w:r>
          </w:p>
        </w:tc>
        <w:tc>
          <w:tcPr>
            <w:tcW w:w="0" w:type="auto"/>
            <w:shd w:val="clear" w:color="auto" w:fill="auto"/>
            <w:vAlign w:val="center"/>
          </w:tcPr>
          <w:p w14:paraId="47004EF3"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14</w:t>
            </w:r>
          </w:p>
        </w:tc>
      </w:tr>
      <w:tr w:rsidR="007A07C5" w:rsidRPr="00154AE9" w14:paraId="338C6C9C" w14:textId="77777777" w:rsidTr="006F283C">
        <w:trPr>
          <w:trHeight w:hRule="exact" w:val="284"/>
        </w:trPr>
        <w:tc>
          <w:tcPr>
            <w:tcW w:w="0" w:type="auto"/>
            <w:shd w:val="clear" w:color="auto" w:fill="FFFFFF"/>
            <w:vAlign w:val="center"/>
          </w:tcPr>
          <w:p w14:paraId="79BC61B8" w14:textId="77777777" w:rsidR="007A07C5" w:rsidRPr="00154AE9" w:rsidRDefault="007A07C5" w:rsidP="007A07C5">
            <w:pPr>
              <w:widowControl w:val="0"/>
              <w:autoSpaceDE w:val="0"/>
              <w:autoSpaceDN w:val="0"/>
              <w:adjustRightInd w:val="0"/>
              <w:spacing w:after="0" w:line="240" w:lineRule="auto"/>
              <w:rPr>
                <w:rFonts w:ascii="Arial" w:hAnsi="Arial" w:cs="Arial"/>
                <w:sz w:val="24"/>
                <w:szCs w:val="24"/>
              </w:rPr>
            </w:pPr>
            <w:r w:rsidRPr="00154AE9">
              <w:rPr>
                <w:rFonts w:ascii="Arial" w:hAnsi="Arial" w:cs="Arial"/>
                <w:sz w:val="24"/>
                <w:szCs w:val="24"/>
              </w:rPr>
              <w:t xml:space="preserve">Roka Yüksek Tünel </w:t>
            </w:r>
          </w:p>
        </w:tc>
        <w:tc>
          <w:tcPr>
            <w:tcW w:w="0" w:type="auto"/>
            <w:shd w:val="clear" w:color="auto" w:fill="FFFFFF"/>
            <w:vAlign w:val="center"/>
          </w:tcPr>
          <w:p w14:paraId="4AFDC4A8"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7</w:t>
            </w:r>
          </w:p>
        </w:tc>
        <w:tc>
          <w:tcPr>
            <w:tcW w:w="0" w:type="auto"/>
            <w:shd w:val="clear" w:color="auto" w:fill="FFFFFF"/>
            <w:vAlign w:val="center"/>
          </w:tcPr>
          <w:p w14:paraId="046E41C5"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11</w:t>
            </w:r>
          </w:p>
        </w:tc>
        <w:tc>
          <w:tcPr>
            <w:tcW w:w="0" w:type="auto"/>
            <w:shd w:val="clear" w:color="auto" w:fill="auto"/>
            <w:vAlign w:val="center"/>
          </w:tcPr>
          <w:p w14:paraId="14DDC2CA"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7</w:t>
            </w:r>
          </w:p>
        </w:tc>
        <w:tc>
          <w:tcPr>
            <w:tcW w:w="0" w:type="auto"/>
            <w:shd w:val="clear" w:color="auto" w:fill="auto"/>
            <w:vAlign w:val="center"/>
          </w:tcPr>
          <w:p w14:paraId="1A8676E8"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11</w:t>
            </w:r>
          </w:p>
        </w:tc>
      </w:tr>
      <w:tr w:rsidR="007A07C5" w:rsidRPr="00154AE9" w14:paraId="03B7F74E" w14:textId="77777777" w:rsidTr="006F283C">
        <w:trPr>
          <w:trHeight w:hRule="exact" w:val="284"/>
        </w:trPr>
        <w:tc>
          <w:tcPr>
            <w:tcW w:w="0" w:type="auto"/>
            <w:shd w:val="clear" w:color="auto" w:fill="FFFFFF"/>
            <w:vAlign w:val="center"/>
          </w:tcPr>
          <w:p w14:paraId="2D2F7DB5" w14:textId="77777777" w:rsidR="007A07C5" w:rsidRPr="00154AE9" w:rsidRDefault="007A07C5" w:rsidP="007A07C5">
            <w:pPr>
              <w:widowControl w:val="0"/>
              <w:autoSpaceDE w:val="0"/>
              <w:autoSpaceDN w:val="0"/>
              <w:adjustRightInd w:val="0"/>
              <w:spacing w:after="0" w:line="240" w:lineRule="auto"/>
              <w:rPr>
                <w:rFonts w:ascii="Arial" w:hAnsi="Arial" w:cs="Arial"/>
                <w:sz w:val="24"/>
                <w:szCs w:val="24"/>
              </w:rPr>
            </w:pPr>
            <w:r w:rsidRPr="00154AE9">
              <w:rPr>
                <w:rFonts w:ascii="Arial" w:hAnsi="Arial" w:cs="Arial"/>
                <w:sz w:val="24"/>
                <w:szCs w:val="24"/>
              </w:rPr>
              <w:t xml:space="preserve">Patlıcan Plastik Sera </w:t>
            </w:r>
          </w:p>
        </w:tc>
        <w:tc>
          <w:tcPr>
            <w:tcW w:w="0" w:type="auto"/>
            <w:shd w:val="clear" w:color="auto" w:fill="FFFFFF"/>
            <w:vAlign w:val="center"/>
          </w:tcPr>
          <w:p w14:paraId="11F644D9"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1</w:t>
            </w:r>
          </w:p>
        </w:tc>
        <w:tc>
          <w:tcPr>
            <w:tcW w:w="0" w:type="auto"/>
            <w:shd w:val="clear" w:color="auto" w:fill="FFFFFF"/>
            <w:vAlign w:val="center"/>
          </w:tcPr>
          <w:p w14:paraId="2FBC063C"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5</w:t>
            </w:r>
          </w:p>
        </w:tc>
        <w:tc>
          <w:tcPr>
            <w:tcW w:w="0" w:type="auto"/>
            <w:shd w:val="clear" w:color="auto" w:fill="auto"/>
            <w:vAlign w:val="center"/>
          </w:tcPr>
          <w:p w14:paraId="5B47F79F"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1</w:t>
            </w:r>
          </w:p>
        </w:tc>
        <w:tc>
          <w:tcPr>
            <w:tcW w:w="0" w:type="auto"/>
            <w:shd w:val="clear" w:color="auto" w:fill="auto"/>
            <w:vAlign w:val="center"/>
          </w:tcPr>
          <w:p w14:paraId="72F38811"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5</w:t>
            </w:r>
          </w:p>
        </w:tc>
      </w:tr>
      <w:tr w:rsidR="007A07C5" w:rsidRPr="00154AE9" w14:paraId="12B3818F" w14:textId="77777777" w:rsidTr="006F283C">
        <w:trPr>
          <w:trHeight w:hRule="exact" w:val="284"/>
        </w:trPr>
        <w:tc>
          <w:tcPr>
            <w:tcW w:w="0" w:type="auto"/>
            <w:shd w:val="clear" w:color="auto" w:fill="FFFFFF"/>
            <w:vAlign w:val="center"/>
          </w:tcPr>
          <w:p w14:paraId="43971A04" w14:textId="1A326EF1" w:rsidR="007A07C5" w:rsidRPr="00154AE9" w:rsidRDefault="00653803" w:rsidP="007A07C5">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Dereotu </w:t>
            </w:r>
            <w:r w:rsidR="007A07C5" w:rsidRPr="00154AE9">
              <w:rPr>
                <w:rFonts w:ascii="Arial" w:hAnsi="Arial" w:cs="Arial"/>
                <w:sz w:val="24"/>
                <w:szCs w:val="24"/>
              </w:rPr>
              <w:t xml:space="preserve">Yüksek Tünel </w:t>
            </w:r>
          </w:p>
        </w:tc>
        <w:tc>
          <w:tcPr>
            <w:tcW w:w="0" w:type="auto"/>
            <w:shd w:val="clear" w:color="auto" w:fill="FFFFFF"/>
            <w:vAlign w:val="center"/>
          </w:tcPr>
          <w:p w14:paraId="16CDEB84"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2</w:t>
            </w:r>
          </w:p>
        </w:tc>
        <w:tc>
          <w:tcPr>
            <w:tcW w:w="0" w:type="auto"/>
            <w:shd w:val="clear" w:color="auto" w:fill="FFFFFF"/>
            <w:vAlign w:val="center"/>
          </w:tcPr>
          <w:p w14:paraId="74D0D52E"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4</w:t>
            </w:r>
          </w:p>
        </w:tc>
        <w:tc>
          <w:tcPr>
            <w:tcW w:w="0" w:type="auto"/>
            <w:shd w:val="clear" w:color="auto" w:fill="auto"/>
            <w:vAlign w:val="center"/>
          </w:tcPr>
          <w:p w14:paraId="0A8F48B0"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2</w:t>
            </w:r>
          </w:p>
        </w:tc>
        <w:tc>
          <w:tcPr>
            <w:tcW w:w="0" w:type="auto"/>
            <w:shd w:val="clear" w:color="auto" w:fill="auto"/>
            <w:vAlign w:val="center"/>
          </w:tcPr>
          <w:p w14:paraId="35E44EE5"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4</w:t>
            </w:r>
          </w:p>
        </w:tc>
      </w:tr>
      <w:tr w:rsidR="007A07C5" w:rsidRPr="00154AE9" w14:paraId="0D30CD01" w14:textId="77777777" w:rsidTr="006F283C">
        <w:trPr>
          <w:trHeight w:hRule="exact" w:val="284"/>
        </w:trPr>
        <w:tc>
          <w:tcPr>
            <w:tcW w:w="0" w:type="auto"/>
            <w:shd w:val="clear" w:color="auto" w:fill="FFFFFF"/>
            <w:vAlign w:val="center"/>
          </w:tcPr>
          <w:p w14:paraId="0B7E00AD" w14:textId="77777777" w:rsidR="007A07C5" w:rsidRPr="00154AE9" w:rsidRDefault="007A07C5" w:rsidP="007A07C5">
            <w:pPr>
              <w:widowControl w:val="0"/>
              <w:autoSpaceDE w:val="0"/>
              <w:autoSpaceDN w:val="0"/>
              <w:adjustRightInd w:val="0"/>
              <w:spacing w:after="0" w:line="240" w:lineRule="auto"/>
              <w:rPr>
                <w:rFonts w:ascii="Arial" w:hAnsi="Arial" w:cs="Arial"/>
                <w:sz w:val="24"/>
                <w:szCs w:val="24"/>
              </w:rPr>
            </w:pPr>
            <w:r w:rsidRPr="00154AE9">
              <w:rPr>
                <w:rFonts w:ascii="Arial" w:hAnsi="Arial" w:cs="Arial"/>
                <w:sz w:val="24"/>
                <w:szCs w:val="24"/>
              </w:rPr>
              <w:t xml:space="preserve">Ispanak Plastik Sera </w:t>
            </w:r>
          </w:p>
        </w:tc>
        <w:tc>
          <w:tcPr>
            <w:tcW w:w="0" w:type="auto"/>
            <w:shd w:val="clear" w:color="auto" w:fill="FFFFFF"/>
            <w:vAlign w:val="center"/>
          </w:tcPr>
          <w:p w14:paraId="7BECA963"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2</w:t>
            </w:r>
          </w:p>
        </w:tc>
        <w:tc>
          <w:tcPr>
            <w:tcW w:w="0" w:type="auto"/>
            <w:shd w:val="clear" w:color="auto" w:fill="FFFFFF"/>
            <w:vAlign w:val="center"/>
          </w:tcPr>
          <w:p w14:paraId="412B322D"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5</w:t>
            </w:r>
          </w:p>
        </w:tc>
        <w:tc>
          <w:tcPr>
            <w:tcW w:w="0" w:type="auto"/>
            <w:shd w:val="clear" w:color="auto" w:fill="auto"/>
            <w:vAlign w:val="center"/>
          </w:tcPr>
          <w:p w14:paraId="3130C1E3"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2</w:t>
            </w:r>
          </w:p>
        </w:tc>
        <w:tc>
          <w:tcPr>
            <w:tcW w:w="0" w:type="auto"/>
            <w:shd w:val="clear" w:color="auto" w:fill="auto"/>
            <w:vAlign w:val="center"/>
          </w:tcPr>
          <w:p w14:paraId="368AFDA1"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4</w:t>
            </w:r>
          </w:p>
        </w:tc>
      </w:tr>
      <w:tr w:rsidR="007A07C5" w:rsidRPr="00154AE9" w14:paraId="72C9CD6B" w14:textId="77777777" w:rsidTr="006F283C">
        <w:trPr>
          <w:trHeight w:hRule="exact" w:val="284"/>
        </w:trPr>
        <w:tc>
          <w:tcPr>
            <w:tcW w:w="0" w:type="auto"/>
            <w:shd w:val="clear" w:color="auto" w:fill="FFFFFF"/>
            <w:vAlign w:val="center"/>
          </w:tcPr>
          <w:p w14:paraId="243545BB" w14:textId="77777777" w:rsidR="007A07C5" w:rsidRPr="00154AE9" w:rsidRDefault="007A07C5" w:rsidP="007A07C5">
            <w:pPr>
              <w:widowControl w:val="0"/>
              <w:autoSpaceDE w:val="0"/>
              <w:autoSpaceDN w:val="0"/>
              <w:adjustRightInd w:val="0"/>
              <w:spacing w:after="0" w:line="240" w:lineRule="auto"/>
              <w:rPr>
                <w:rFonts w:ascii="Arial" w:hAnsi="Arial" w:cs="Arial"/>
                <w:sz w:val="24"/>
                <w:szCs w:val="24"/>
              </w:rPr>
            </w:pPr>
            <w:r w:rsidRPr="00154AE9">
              <w:rPr>
                <w:rFonts w:ascii="Arial" w:hAnsi="Arial" w:cs="Arial"/>
                <w:sz w:val="24"/>
                <w:szCs w:val="24"/>
              </w:rPr>
              <w:t>Sebze Fideleri</w:t>
            </w:r>
          </w:p>
        </w:tc>
        <w:tc>
          <w:tcPr>
            <w:tcW w:w="0" w:type="auto"/>
            <w:shd w:val="clear" w:color="auto" w:fill="FFFFFF"/>
            <w:vAlign w:val="center"/>
          </w:tcPr>
          <w:p w14:paraId="2AC0CA69"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0</w:t>
            </w:r>
          </w:p>
        </w:tc>
        <w:tc>
          <w:tcPr>
            <w:tcW w:w="0" w:type="auto"/>
            <w:shd w:val="clear" w:color="auto" w:fill="FFFFFF"/>
            <w:vAlign w:val="center"/>
          </w:tcPr>
          <w:p w14:paraId="4121EFD1"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0</w:t>
            </w:r>
          </w:p>
        </w:tc>
        <w:tc>
          <w:tcPr>
            <w:tcW w:w="0" w:type="auto"/>
            <w:shd w:val="clear" w:color="auto" w:fill="auto"/>
            <w:vAlign w:val="center"/>
          </w:tcPr>
          <w:p w14:paraId="4DF9FE51"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203</w:t>
            </w:r>
          </w:p>
        </w:tc>
        <w:tc>
          <w:tcPr>
            <w:tcW w:w="0" w:type="auto"/>
            <w:shd w:val="clear" w:color="auto" w:fill="auto"/>
            <w:vAlign w:val="center"/>
          </w:tcPr>
          <w:p w14:paraId="0A9E37A8"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0</w:t>
            </w:r>
          </w:p>
        </w:tc>
      </w:tr>
      <w:tr w:rsidR="007A07C5" w:rsidRPr="00154AE9" w14:paraId="3071A9A4" w14:textId="77777777" w:rsidTr="006F283C">
        <w:trPr>
          <w:trHeight w:hRule="exact" w:val="284"/>
        </w:trPr>
        <w:tc>
          <w:tcPr>
            <w:tcW w:w="0" w:type="auto"/>
            <w:shd w:val="clear" w:color="auto" w:fill="FFFFFF"/>
            <w:vAlign w:val="center"/>
          </w:tcPr>
          <w:p w14:paraId="42DA7436" w14:textId="77777777" w:rsidR="007A07C5" w:rsidRPr="00154AE9" w:rsidRDefault="007A07C5" w:rsidP="007A07C5">
            <w:pPr>
              <w:widowControl w:val="0"/>
              <w:autoSpaceDE w:val="0"/>
              <w:autoSpaceDN w:val="0"/>
              <w:adjustRightInd w:val="0"/>
              <w:spacing w:after="0" w:line="240" w:lineRule="auto"/>
              <w:rPr>
                <w:rFonts w:ascii="Arial" w:hAnsi="Arial" w:cs="Arial"/>
                <w:b/>
                <w:sz w:val="24"/>
                <w:szCs w:val="24"/>
              </w:rPr>
            </w:pPr>
            <w:r w:rsidRPr="00154AE9">
              <w:rPr>
                <w:rFonts w:ascii="Arial" w:hAnsi="Arial" w:cs="Arial"/>
                <w:b/>
                <w:sz w:val="24"/>
                <w:szCs w:val="24"/>
              </w:rPr>
              <w:t>TOPLAM</w:t>
            </w:r>
          </w:p>
        </w:tc>
        <w:tc>
          <w:tcPr>
            <w:tcW w:w="0" w:type="auto"/>
            <w:shd w:val="clear" w:color="auto" w:fill="FFFFFF"/>
            <w:vAlign w:val="center"/>
          </w:tcPr>
          <w:p w14:paraId="51A91CA6" w14:textId="77777777" w:rsidR="007A07C5" w:rsidRPr="00154AE9" w:rsidRDefault="007A07C5" w:rsidP="007A07C5">
            <w:pPr>
              <w:spacing w:after="0" w:line="240" w:lineRule="auto"/>
              <w:jc w:val="right"/>
              <w:rPr>
                <w:rFonts w:ascii="Arial" w:hAnsi="Arial" w:cs="Arial"/>
                <w:b/>
                <w:color w:val="000000"/>
                <w:sz w:val="24"/>
                <w:szCs w:val="24"/>
              </w:rPr>
            </w:pPr>
            <w:r w:rsidRPr="00154AE9">
              <w:rPr>
                <w:rFonts w:ascii="Arial" w:hAnsi="Arial" w:cs="Arial"/>
                <w:b/>
                <w:color w:val="000000"/>
                <w:sz w:val="24"/>
                <w:szCs w:val="24"/>
              </w:rPr>
              <w:t>2.305</w:t>
            </w:r>
          </w:p>
        </w:tc>
        <w:tc>
          <w:tcPr>
            <w:tcW w:w="0" w:type="auto"/>
            <w:shd w:val="clear" w:color="auto" w:fill="FFFFFF"/>
            <w:vAlign w:val="center"/>
          </w:tcPr>
          <w:p w14:paraId="5FBCEEC2" w14:textId="77777777" w:rsidR="007A07C5" w:rsidRPr="00154AE9" w:rsidRDefault="007A07C5" w:rsidP="007A07C5">
            <w:pPr>
              <w:spacing w:after="0" w:line="240" w:lineRule="auto"/>
              <w:jc w:val="right"/>
              <w:rPr>
                <w:rFonts w:ascii="Arial" w:hAnsi="Arial" w:cs="Arial"/>
                <w:b/>
                <w:color w:val="000000"/>
                <w:sz w:val="24"/>
                <w:szCs w:val="24"/>
              </w:rPr>
            </w:pPr>
            <w:r w:rsidRPr="00154AE9">
              <w:rPr>
                <w:rFonts w:ascii="Arial" w:hAnsi="Arial" w:cs="Arial"/>
                <w:b/>
                <w:color w:val="000000"/>
                <w:sz w:val="24"/>
                <w:szCs w:val="24"/>
              </w:rPr>
              <w:t>19.694</w:t>
            </w:r>
          </w:p>
        </w:tc>
        <w:tc>
          <w:tcPr>
            <w:tcW w:w="0" w:type="auto"/>
            <w:shd w:val="clear" w:color="auto" w:fill="auto"/>
            <w:vAlign w:val="center"/>
          </w:tcPr>
          <w:p w14:paraId="6E207C3D" w14:textId="77777777" w:rsidR="007A07C5" w:rsidRPr="00154AE9" w:rsidRDefault="007A07C5" w:rsidP="007A07C5">
            <w:pPr>
              <w:spacing w:after="0" w:line="240" w:lineRule="auto"/>
              <w:jc w:val="right"/>
              <w:rPr>
                <w:rFonts w:ascii="Arial" w:hAnsi="Arial" w:cs="Arial"/>
                <w:b/>
                <w:color w:val="000000"/>
                <w:sz w:val="24"/>
                <w:szCs w:val="24"/>
              </w:rPr>
            </w:pPr>
            <w:r w:rsidRPr="00154AE9">
              <w:rPr>
                <w:rFonts w:ascii="Arial" w:hAnsi="Arial" w:cs="Arial"/>
                <w:b/>
                <w:color w:val="000000"/>
                <w:sz w:val="24"/>
                <w:szCs w:val="24"/>
              </w:rPr>
              <w:t>2.752</w:t>
            </w:r>
          </w:p>
        </w:tc>
        <w:tc>
          <w:tcPr>
            <w:tcW w:w="0" w:type="auto"/>
            <w:shd w:val="clear" w:color="auto" w:fill="auto"/>
            <w:vAlign w:val="center"/>
          </w:tcPr>
          <w:p w14:paraId="6F4B2259" w14:textId="77777777" w:rsidR="007A07C5" w:rsidRPr="00154AE9" w:rsidRDefault="007A07C5" w:rsidP="007A07C5">
            <w:pPr>
              <w:widowControl w:val="0"/>
              <w:autoSpaceDE w:val="0"/>
              <w:autoSpaceDN w:val="0"/>
              <w:adjustRightInd w:val="0"/>
              <w:spacing w:after="0" w:line="240" w:lineRule="auto"/>
              <w:jc w:val="right"/>
              <w:rPr>
                <w:rFonts w:ascii="Arial" w:hAnsi="Arial" w:cs="Arial"/>
                <w:b/>
                <w:color w:val="000000"/>
                <w:sz w:val="24"/>
                <w:szCs w:val="24"/>
              </w:rPr>
            </w:pPr>
            <w:r w:rsidRPr="00154AE9">
              <w:rPr>
                <w:rFonts w:ascii="Arial" w:hAnsi="Arial" w:cs="Arial"/>
                <w:b/>
                <w:color w:val="000000"/>
                <w:sz w:val="24"/>
                <w:szCs w:val="24"/>
              </w:rPr>
              <w:t>21.637</w:t>
            </w:r>
          </w:p>
        </w:tc>
      </w:tr>
    </w:tbl>
    <w:p w14:paraId="0DDA3EF7" w14:textId="77777777" w:rsidR="00BC7105" w:rsidRPr="00154AE9" w:rsidRDefault="00BC7105" w:rsidP="00BC7105">
      <w:pPr>
        <w:pStyle w:val="Normal0"/>
        <w:keepNext/>
        <w:keepLines/>
        <w:widowControl/>
        <w:rPr>
          <w:rFonts w:ascii="Arial" w:hAnsi="Arial" w:cs="Arial"/>
          <w:iCs/>
        </w:rPr>
      </w:pPr>
      <w:r w:rsidRPr="00154AE9">
        <w:rPr>
          <w:rFonts w:ascii="Arial" w:hAnsi="Arial" w:cs="Arial"/>
        </w:rPr>
        <w:t xml:space="preserve">Kaynak: Bursa İl Tarım ve Orman Müdürlüğü, </w:t>
      </w:r>
      <w:r w:rsidRPr="00154AE9">
        <w:rPr>
          <w:rFonts w:ascii="Arial" w:hAnsi="Arial" w:cs="Arial"/>
          <w:iCs/>
        </w:rPr>
        <w:t xml:space="preserve">TÜİK 2024 </w:t>
      </w:r>
    </w:p>
    <w:p w14:paraId="08AE3258" w14:textId="77777777" w:rsidR="00BC7105" w:rsidRPr="00154AE9" w:rsidRDefault="00BC7105" w:rsidP="00BC7105">
      <w:pPr>
        <w:pStyle w:val="Normal0"/>
        <w:keepNext/>
        <w:keepLines/>
        <w:widowControl/>
        <w:jc w:val="both"/>
        <w:rPr>
          <w:rFonts w:ascii="Arial" w:hAnsi="Arial" w:cs="Arial"/>
          <w:iCs/>
        </w:rPr>
      </w:pPr>
      <w:proofErr w:type="gramStart"/>
      <w:r w:rsidRPr="00154AE9">
        <w:rPr>
          <w:rFonts w:ascii="Arial" w:hAnsi="Arial" w:cs="Arial"/>
          <w:iCs/>
        </w:rPr>
        <w:t>Not :2025</w:t>
      </w:r>
      <w:proofErr w:type="gramEnd"/>
      <w:r w:rsidRPr="00154AE9">
        <w:rPr>
          <w:rFonts w:ascii="Arial" w:hAnsi="Arial" w:cs="Arial"/>
          <w:iCs/>
        </w:rPr>
        <w:t xml:space="preserve"> yılı verileri İVA verisidir. TÜİK kesinleşmiş veriler açıklanınca güncellenecektir.</w:t>
      </w:r>
    </w:p>
    <w:p w14:paraId="5E2A56A8" w14:textId="77777777" w:rsidR="00D06A69" w:rsidRDefault="00D06A69" w:rsidP="00121CED">
      <w:pPr>
        <w:spacing w:before="120" w:after="120"/>
        <w:jc w:val="both"/>
        <w:rPr>
          <w:rFonts w:ascii="Arial" w:hAnsi="Arial" w:cs="Arial"/>
          <w:b/>
          <w:bCs/>
          <w:color w:val="000000"/>
          <w:sz w:val="24"/>
          <w:szCs w:val="24"/>
        </w:rPr>
      </w:pPr>
    </w:p>
    <w:p w14:paraId="557E8856" w14:textId="32DCDD80" w:rsidR="00121CED" w:rsidRPr="00154AE9" w:rsidRDefault="00121CED" w:rsidP="00121CED">
      <w:pPr>
        <w:spacing w:before="120" w:after="120"/>
        <w:jc w:val="both"/>
        <w:rPr>
          <w:rFonts w:ascii="Arial" w:hAnsi="Arial" w:cs="Arial"/>
          <w:b/>
          <w:bCs/>
          <w:color w:val="000000"/>
          <w:sz w:val="24"/>
          <w:szCs w:val="24"/>
        </w:rPr>
      </w:pPr>
      <w:r w:rsidRPr="00154AE9">
        <w:rPr>
          <w:rFonts w:ascii="Arial" w:hAnsi="Arial" w:cs="Arial"/>
          <w:b/>
          <w:bCs/>
          <w:color w:val="000000"/>
          <w:sz w:val="24"/>
          <w:szCs w:val="24"/>
        </w:rPr>
        <w:t>Tarla Bitkileri</w:t>
      </w:r>
    </w:p>
    <w:p w14:paraId="6F885B71" w14:textId="1BFA5FDC" w:rsidR="00121CED" w:rsidRDefault="00121CED" w:rsidP="00121CED">
      <w:pPr>
        <w:spacing w:line="276" w:lineRule="auto"/>
        <w:contextualSpacing/>
        <w:jc w:val="both"/>
        <w:rPr>
          <w:rFonts w:ascii="Arial" w:eastAsia="Calibri" w:hAnsi="Arial" w:cs="Arial"/>
          <w:sz w:val="24"/>
          <w:szCs w:val="24"/>
          <w:lang w:eastAsia="en-US"/>
        </w:rPr>
      </w:pPr>
      <w:r w:rsidRPr="00154AE9">
        <w:rPr>
          <w:rFonts w:ascii="Arial" w:eastAsia="Calibri" w:hAnsi="Arial" w:cs="Arial"/>
          <w:sz w:val="24"/>
          <w:szCs w:val="24"/>
          <w:lang w:eastAsia="en-US"/>
        </w:rPr>
        <w:t xml:space="preserve">İlimizde üretimi yapılan tarla bitkileri </w:t>
      </w:r>
      <w:r w:rsidR="00653803" w:rsidRPr="00154AE9">
        <w:rPr>
          <w:rFonts w:ascii="Arial" w:eastAsia="Calibri" w:hAnsi="Arial" w:cs="Arial"/>
          <w:sz w:val="24"/>
          <w:szCs w:val="24"/>
          <w:lang w:eastAsia="en-US"/>
        </w:rPr>
        <w:t xml:space="preserve">buğday, arpa, mısır, ayçiçeği ve çeltik </w:t>
      </w:r>
      <w:r w:rsidRPr="00154AE9">
        <w:rPr>
          <w:rFonts w:ascii="Arial" w:eastAsia="Calibri" w:hAnsi="Arial" w:cs="Arial"/>
          <w:sz w:val="24"/>
          <w:szCs w:val="24"/>
          <w:lang w:eastAsia="en-US"/>
        </w:rPr>
        <w:t>ağırlıkta olup gıda sanayi ve hayvancılık sektörünün ham maddesi olarak kullanılmaktadır.</w:t>
      </w:r>
    </w:p>
    <w:p w14:paraId="6F3C4E17" w14:textId="2736B1E4" w:rsidR="00D06A69" w:rsidRDefault="00D06A69" w:rsidP="00121CED">
      <w:pPr>
        <w:spacing w:line="276" w:lineRule="auto"/>
        <w:contextualSpacing/>
        <w:jc w:val="both"/>
        <w:rPr>
          <w:rFonts w:ascii="Arial" w:eastAsia="Calibri" w:hAnsi="Arial" w:cs="Arial"/>
          <w:sz w:val="24"/>
          <w:szCs w:val="24"/>
          <w:lang w:eastAsia="en-US"/>
        </w:rPr>
      </w:pPr>
    </w:p>
    <w:p w14:paraId="785349CC" w14:textId="77777777" w:rsidR="00D06A69" w:rsidRPr="00154AE9" w:rsidRDefault="00D06A69" w:rsidP="00121CED">
      <w:pPr>
        <w:spacing w:line="276" w:lineRule="auto"/>
        <w:contextualSpacing/>
        <w:jc w:val="both"/>
        <w:rPr>
          <w:rFonts w:ascii="Arial" w:eastAsia="Calibri" w:hAnsi="Arial" w:cs="Arial"/>
          <w:sz w:val="24"/>
          <w:szCs w:val="24"/>
          <w:lang w:eastAsia="en-US"/>
        </w:rPr>
      </w:pPr>
    </w:p>
    <w:p w14:paraId="3F9B8084" w14:textId="75C48A94" w:rsidR="00F1343C" w:rsidRPr="00154AE9" w:rsidRDefault="00F1343C" w:rsidP="00486C72">
      <w:pPr>
        <w:pStyle w:val="Stil7"/>
      </w:pPr>
      <w:bookmarkStart w:id="68" w:name="_Toc220591900"/>
      <w:r w:rsidRPr="00154AE9">
        <w:lastRenderedPageBreak/>
        <w:t>Tablo</w:t>
      </w:r>
      <w:r w:rsidR="00750B90" w:rsidRPr="00154AE9">
        <w:t xml:space="preserve"> 20</w:t>
      </w:r>
      <w:r w:rsidRPr="00154AE9">
        <w:t>: Tarla Bitkileri Üretimi</w:t>
      </w:r>
      <w:bookmarkEnd w:id="68"/>
    </w:p>
    <w:tbl>
      <w:tblPr>
        <w:tblW w:w="9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600" w:firstRow="0" w:lastRow="0" w:firstColumn="0" w:lastColumn="0" w:noHBand="1" w:noVBand="1"/>
      </w:tblPr>
      <w:tblGrid>
        <w:gridCol w:w="3513"/>
        <w:gridCol w:w="1226"/>
        <w:gridCol w:w="1590"/>
        <w:gridCol w:w="1226"/>
        <w:gridCol w:w="1590"/>
      </w:tblGrid>
      <w:tr w:rsidR="007A07C5" w:rsidRPr="00154AE9" w14:paraId="2DD1BFF2" w14:textId="77777777" w:rsidTr="007A07C5">
        <w:trPr>
          <w:trHeight w:val="199"/>
        </w:trPr>
        <w:tc>
          <w:tcPr>
            <w:tcW w:w="0" w:type="auto"/>
            <w:vMerge w:val="restart"/>
            <w:shd w:val="clear" w:color="auto" w:fill="C5E0B3"/>
            <w:vAlign w:val="center"/>
            <w:hideMark/>
          </w:tcPr>
          <w:p w14:paraId="774B8FEB" w14:textId="77777777" w:rsidR="007A07C5" w:rsidRPr="00154AE9" w:rsidRDefault="007A07C5" w:rsidP="00821765">
            <w:pPr>
              <w:spacing w:after="0" w:line="240" w:lineRule="auto"/>
              <w:rPr>
                <w:rFonts w:ascii="Arial" w:hAnsi="Arial" w:cs="Arial"/>
                <w:b/>
                <w:bCs/>
                <w:color w:val="000000"/>
                <w:sz w:val="24"/>
                <w:szCs w:val="24"/>
              </w:rPr>
            </w:pPr>
            <w:r w:rsidRPr="00154AE9">
              <w:rPr>
                <w:rFonts w:ascii="Arial" w:hAnsi="Arial" w:cs="Arial"/>
                <w:b/>
                <w:bCs/>
                <w:color w:val="000000"/>
                <w:sz w:val="24"/>
                <w:szCs w:val="24"/>
              </w:rPr>
              <w:t>Ürün</w:t>
            </w:r>
          </w:p>
        </w:tc>
        <w:tc>
          <w:tcPr>
            <w:tcW w:w="0" w:type="auto"/>
            <w:gridSpan w:val="2"/>
            <w:shd w:val="clear" w:color="auto" w:fill="C5E0B3"/>
            <w:vAlign w:val="center"/>
            <w:hideMark/>
          </w:tcPr>
          <w:p w14:paraId="28DD1406" w14:textId="77777777" w:rsidR="007A07C5" w:rsidRPr="00154AE9" w:rsidRDefault="007A07C5" w:rsidP="007A07C5">
            <w:pPr>
              <w:spacing w:after="0" w:line="240" w:lineRule="auto"/>
              <w:jc w:val="center"/>
              <w:rPr>
                <w:rFonts w:ascii="Arial" w:hAnsi="Arial" w:cs="Arial"/>
                <w:b/>
                <w:bCs/>
                <w:color w:val="000000"/>
                <w:sz w:val="24"/>
                <w:szCs w:val="24"/>
              </w:rPr>
            </w:pPr>
            <w:r w:rsidRPr="00154AE9">
              <w:rPr>
                <w:rFonts w:ascii="Arial" w:hAnsi="Arial" w:cs="Arial"/>
                <w:b/>
                <w:bCs/>
                <w:color w:val="000000"/>
                <w:sz w:val="24"/>
                <w:szCs w:val="24"/>
              </w:rPr>
              <w:t>2024</w:t>
            </w:r>
          </w:p>
        </w:tc>
        <w:tc>
          <w:tcPr>
            <w:tcW w:w="0" w:type="auto"/>
            <w:gridSpan w:val="2"/>
            <w:shd w:val="clear" w:color="auto" w:fill="C5E0B3"/>
            <w:vAlign w:val="center"/>
            <w:hideMark/>
          </w:tcPr>
          <w:p w14:paraId="4455E227" w14:textId="77777777" w:rsidR="007A07C5" w:rsidRPr="00154AE9" w:rsidRDefault="007A07C5" w:rsidP="007A07C5">
            <w:pPr>
              <w:spacing w:after="0" w:line="240" w:lineRule="auto"/>
              <w:jc w:val="center"/>
              <w:rPr>
                <w:rFonts w:ascii="Arial" w:hAnsi="Arial" w:cs="Arial"/>
                <w:b/>
                <w:bCs/>
                <w:color w:val="000000"/>
                <w:sz w:val="24"/>
                <w:szCs w:val="24"/>
              </w:rPr>
            </w:pPr>
            <w:r w:rsidRPr="00154AE9">
              <w:rPr>
                <w:rFonts w:ascii="Arial" w:hAnsi="Arial" w:cs="Arial"/>
                <w:b/>
                <w:bCs/>
                <w:color w:val="000000"/>
                <w:sz w:val="24"/>
                <w:szCs w:val="24"/>
              </w:rPr>
              <w:t>2025</w:t>
            </w:r>
          </w:p>
        </w:tc>
      </w:tr>
      <w:tr w:rsidR="007A07C5" w:rsidRPr="00154AE9" w14:paraId="480EBBA6" w14:textId="77777777" w:rsidTr="007A07C5">
        <w:trPr>
          <w:trHeight w:val="241"/>
        </w:trPr>
        <w:tc>
          <w:tcPr>
            <w:tcW w:w="0" w:type="auto"/>
            <w:vMerge/>
            <w:tcBorders>
              <w:bottom w:val="single" w:sz="4" w:space="0" w:color="auto"/>
            </w:tcBorders>
            <w:shd w:val="clear" w:color="auto" w:fill="C5E0B3"/>
            <w:vAlign w:val="center"/>
            <w:hideMark/>
          </w:tcPr>
          <w:p w14:paraId="62BD6F38" w14:textId="77777777" w:rsidR="007A07C5" w:rsidRPr="00154AE9" w:rsidRDefault="007A07C5" w:rsidP="007A07C5">
            <w:pPr>
              <w:spacing w:after="0" w:line="240" w:lineRule="auto"/>
              <w:rPr>
                <w:rFonts w:ascii="Arial" w:hAnsi="Arial" w:cs="Arial"/>
                <w:b/>
                <w:bCs/>
                <w:color w:val="000000"/>
                <w:sz w:val="24"/>
                <w:szCs w:val="24"/>
              </w:rPr>
            </w:pPr>
          </w:p>
        </w:tc>
        <w:tc>
          <w:tcPr>
            <w:tcW w:w="0" w:type="auto"/>
            <w:tcBorders>
              <w:bottom w:val="single" w:sz="4" w:space="0" w:color="auto"/>
            </w:tcBorders>
            <w:shd w:val="clear" w:color="auto" w:fill="C5E0B3"/>
            <w:vAlign w:val="center"/>
            <w:hideMark/>
          </w:tcPr>
          <w:p w14:paraId="18609C0D" w14:textId="77777777" w:rsidR="007A07C5" w:rsidRPr="00154AE9" w:rsidRDefault="007A07C5" w:rsidP="007A07C5">
            <w:pPr>
              <w:spacing w:after="0" w:line="240" w:lineRule="auto"/>
              <w:jc w:val="center"/>
              <w:rPr>
                <w:rFonts w:ascii="Arial" w:hAnsi="Arial" w:cs="Arial"/>
                <w:b/>
                <w:bCs/>
                <w:color w:val="000000"/>
                <w:sz w:val="24"/>
                <w:szCs w:val="24"/>
              </w:rPr>
            </w:pPr>
            <w:r w:rsidRPr="00154AE9">
              <w:rPr>
                <w:rFonts w:ascii="Arial" w:hAnsi="Arial" w:cs="Arial"/>
                <w:b/>
                <w:bCs/>
                <w:color w:val="000000"/>
                <w:sz w:val="24"/>
                <w:szCs w:val="24"/>
              </w:rPr>
              <w:t>Alan (da)</w:t>
            </w:r>
          </w:p>
        </w:tc>
        <w:tc>
          <w:tcPr>
            <w:tcW w:w="0" w:type="auto"/>
            <w:tcBorders>
              <w:bottom w:val="single" w:sz="4" w:space="0" w:color="auto"/>
            </w:tcBorders>
            <w:shd w:val="clear" w:color="auto" w:fill="C5E0B3"/>
            <w:vAlign w:val="center"/>
            <w:hideMark/>
          </w:tcPr>
          <w:p w14:paraId="4D4F56FE" w14:textId="77777777" w:rsidR="007A07C5" w:rsidRPr="00154AE9" w:rsidRDefault="007A07C5" w:rsidP="007A07C5">
            <w:pPr>
              <w:spacing w:after="0" w:line="240" w:lineRule="auto"/>
              <w:jc w:val="center"/>
              <w:rPr>
                <w:rFonts w:ascii="Arial" w:hAnsi="Arial" w:cs="Arial"/>
                <w:b/>
                <w:bCs/>
                <w:color w:val="000000"/>
                <w:sz w:val="24"/>
                <w:szCs w:val="24"/>
              </w:rPr>
            </w:pPr>
            <w:r w:rsidRPr="00154AE9">
              <w:rPr>
                <w:rFonts w:ascii="Arial" w:hAnsi="Arial" w:cs="Arial"/>
                <w:b/>
                <w:bCs/>
                <w:color w:val="000000"/>
                <w:sz w:val="24"/>
                <w:szCs w:val="24"/>
              </w:rPr>
              <w:t>Üretim (Ton)</w:t>
            </w:r>
          </w:p>
        </w:tc>
        <w:tc>
          <w:tcPr>
            <w:tcW w:w="0" w:type="auto"/>
            <w:tcBorders>
              <w:bottom w:val="single" w:sz="4" w:space="0" w:color="auto"/>
            </w:tcBorders>
            <w:shd w:val="clear" w:color="auto" w:fill="C5E0B3"/>
            <w:vAlign w:val="center"/>
            <w:hideMark/>
          </w:tcPr>
          <w:p w14:paraId="77C937EB" w14:textId="77777777" w:rsidR="007A07C5" w:rsidRPr="00154AE9" w:rsidRDefault="007A07C5" w:rsidP="007A07C5">
            <w:pPr>
              <w:spacing w:after="0" w:line="240" w:lineRule="auto"/>
              <w:jc w:val="center"/>
              <w:rPr>
                <w:rFonts w:ascii="Arial" w:hAnsi="Arial" w:cs="Arial"/>
                <w:b/>
                <w:bCs/>
                <w:color w:val="000000"/>
                <w:sz w:val="24"/>
                <w:szCs w:val="24"/>
              </w:rPr>
            </w:pPr>
            <w:r w:rsidRPr="00154AE9">
              <w:rPr>
                <w:rFonts w:ascii="Arial" w:hAnsi="Arial" w:cs="Arial"/>
                <w:b/>
                <w:bCs/>
                <w:color w:val="000000"/>
                <w:sz w:val="24"/>
                <w:szCs w:val="24"/>
              </w:rPr>
              <w:t>Alan (da)</w:t>
            </w:r>
          </w:p>
        </w:tc>
        <w:tc>
          <w:tcPr>
            <w:tcW w:w="0" w:type="auto"/>
            <w:tcBorders>
              <w:bottom w:val="single" w:sz="4" w:space="0" w:color="auto"/>
            </w:tcBorders>
            <w:shd w:val="clear" w:color="auto" w:fill="C5E0B3"/>
            <w:vAlign w:val="center"/>
            <w:hideMark/>
          </w:tcPr>
          <w:p w14:paraId="7D7336EA" w14:textId="77777777" w:rsidR="007A07C5" w:rsidRPr="00154AE9" w:rsidRDefault="007A07C5" w:rsidP="007A07C5">
            <w:pPr>
              <w:spacing w:after="0" w:line="240" w:lineRule="auto"/>
              <w:jc w:val="center"/>
              <w:rPr>
                <w:rFonts w:ascii="Arial" w:hAnsi="Arial" w:cs="Arial"/>
                <w:b/>
                <w:bCs/>
                <w:color w:val="000000"/>
                <w:sz w:val="24"/>
                <w:szCs w:val="24"/>
              </w:rPr>
            </w:pPr>
            <w:r w:rsidRPr="00154AE9">
              <w:rPr>
                <w:rFonts w:ascii="Arial" w:hAnsi="Arial" w:cs="Arial"/>
                <w:b/>
                <w:bCs/>
                <w:color w:val="000000"/>
                <w:sz w:val="24"/>
                <w:szCs w:val="24"/>
              </w:rPr>
              <w:t>Üretim (Ton)</w:t>
            </w:r>
          </w:p>
        </w:tc>
      </w:tr>
      <w:tr w:rsidR="007A07C5" w:rsidRPr="00154AE9" w14:paraId="4A86E111" w14:textId="77777777" w:rsidTr="007A07C5">
        <w:trPr>
          <w:trHeight w:val="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41A6E5" w14:textId="77777777" w:rsidR="007A07C5" w:rsidRPr="00154AE9" w:rsidRDefault="007A07C5" w:rsidP="007A07C5">
            <w:pPr>
              <w:spacing w:after="0" w:line="240" w:lineRule="auto"/>
              <w:rPr>
                <w:rFonts w:ascii="Arial" w:hAnsi="Arial" w:cs="Arial"/>
                <w:color w:val="000000"/>
                <w:sz w:val="24"/>
                <w:szCs w:val="24"/>
              </w:rPr>
            </w:pPr>
            <w:r w:rsidRPr="00154AE9">
              <w:rPr>
                <w:rFonts w:ascii="Arial" w:hAnsi="Arial" w:cs="Arial"/>
                <w:color w:val="000000"/>
                <w:sz w:val="24"/>
                <w:szCs w:val="24"/>
              </w:rPr>
              <w:t xml:space="preserve">Mısır (Silajlık) </w:t>
            </w:r>
          </w:p>
        </w:tc>
        <w:tc>
          <w:tcPr>
            <w:tcW w:w="0" w:type="auto"/>
            <w:shd w:val="clear" w:color="auto" w:fill="FFFFFF"/>
            <w:vAlign w:val="center"/>
          </w:tcPr>
          <w:p w14:paraId="09AC85FF" w14:textId="77777777" w:rsidR="007A07C5" w:rsidRPr="00154AE9" w:rsidRDefault="007A07C5" w:rsidP="007A07C5">
            <w:pPr>
              <w:widowControl w:val="0"/>
              <w:autoSpaceDE w:val="0"/>
              <w:autoSpaceDN w:val="0"/>
              <w:adjustRightInd w:val="0"/>
              <w:spacing w:after="0" w:line="240" w:lineRule="auto"/>
              <w:jc w:val="right"/>
              <w:rPr>
                <w:rFonts w:ascii="Arial" w:hAnsi="Arial" w:cs="Arial"/>
                <w:sz w:val="24"/>
                <w:szCs w:val="24"/>
              </w:rPr>
            </w:pPr>
            <w:r w:rsidRPr="00154AE9">
              <w:rPr>
                <w:rFonts w:ascii="Arial" w:hAnsi="Arial" w:cs="Arial"/>
                <w:sz w:val="24"/>
                <w:szCs w:val="24"/>
              </w:rPr>
              <w:t>225.503</w:t>
            </w:r>
          </w:p>
        </w:tc>
        <w:tc>
          <w:tcPr>
            <w:tcW w:w="0" w:type="auto"/>
            <w:shd w:val="clear" w:color="auto" w:fill="FFFFFF"/>
            <w:vAlign w:val="center"/>
          </w:tcPr>
          <w:p w14:paraId="3A9D4335" w14:textId="77777777" w:rsidR="007A07C5" w:rsidRPr="00154AE9" w:rsidRDefault="007A07C5" w:rsidP="007A07C5">
            <w:pPr>
              <w:widowControl w:val="0"/>
              <w:autoSpaceDE w:val="0"/>
              <w:autoSpaceDN w:val="0"/>
              <w:adjustRightInd w:val="0"/>
              <w:spacing w:after="0" w:line="240" w:lineRule="auto"/>
              <w:jc w:val="right"/>
              <w:rPr>
                <w:rFonts w:ascii="Arial" w:hAnsi="Arial" w:cs="Arial"/>
                <w:sz w:val="24"/>
                <w:szCs w:val="24"/>
              </w:rPr>
            </w:pPr>
            <w:r w:rsidRPr="00154AE9">
              <w:rPr>
                <w:rFonts w:ascii="Arial" w:hAnsi="Arial" w:cs="Arial"/>
                <w:sz w:val="24"/>
                <w:szCs w:val="24"/>
              </w:rPr>
              <w:t>1.301.978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280B3E"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228.233</w:t>
            </w:r>
          </w:p>
        </w:tc>
        <w:tc>
          <w:tcPr>
            <w:tcW w:w="0" w:type="auto"/>
            <w:tcBorders>
              <w:top w:val="single" w:sz="4" w:space="0" w:color="auto"/>
              <w:left w:val="nil"/>
              <w:bottom w:val="single" w:sz="4" w:space="0" w:color="auto"/>
              <w:right w:val="single" w:sz="4" w:space="0" w:color="auto"/>
            </w:tcBorders>
            <w:shd w:val="clear" w:color="auto" w:fill="auto"/>
            <w:vAlign w:val="center"/>
          </w:tcPr>
          <w:p w14:paraId="21440BD6"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1.293.734</w:t>
            </w:r>
          </w:p>
        </w:tc>
      </w:tr>
      <w:tr w:rsidR="007A07C5" w:rsidRPr="00154AE9" w14:paraId="1DB6AD2F" w14:textId="77777777" w:rsidTr="007A07C5">
        <w:trPr>
          <w:trHeight w:val="70"/>
        </w:trPr>
        <w:tc>
          <w:tcPr>
            <w:tcW w:w="0" w:type="auto"/>
            <w:tcBorders>
              <w:top w:val="single" w:sz="4" w:space="0" w:color="auto"/>
              <w:left w:val="single" w:sz="4" w:space="0" w:color="auto"/>
              <w:bottom w:val="single" w:sz="4" w:space="0" w:color="auto"/>
              <w:right w:val="nil"/>
            </w:tcBorders>
            <w:shd w:val="clear" w:color="auto" w:fill="auto"/>
            <w:vAlign w:val="center"/>
          </w:tcPr>
          <w:p w14:paraId="3375183A"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Yonca (yeşil ot)</w:t>
            </w:r>
          </w:p>
        </w:tc>
        <w:tc>
          <w:tcPr>
            <w:tcW w:w="0" w:type="auto"/>
            <w:shd w:val="clear" w:color="auto" w:fill="FFFFFF"/>
            <w:vAlign w:val="center"/>
          </w:tcPr>
          <w:p w14:paraId="2E2F34C0" w14:textId="77777777" w:rsidR="007A07C5" w:rsidRPr="00154AE9" w:rsidRDefault="007A07C5" w:rsidP="007A07C5">
            <w:pPr>
              <w:widowControl w:val="0"/>
              <w:autoSpaceDE w:val="0"/>
              <w:autoSpaceDN w:val="0"/>
              <w:adjustRightInd w:val="0"/>
              <w:spacing w:after="0" w:line="240" w:lineRule="auto"/>
              <w:jc w:val="right"/>
              <w:rPr>
                <w:rFonts w:ascii="Arial" w:hAnsi="Arial" w:cs="Arial"/>
                <w:sz w:val="24"/>
                <w:szCs w:val="24"/>
              </w:rPr>
            </w:pPr>
            <w:r w:rsidRPr="00154AE9">
              <w:rPr>
                <w:rFonts w:ascii="Arial" w:hAnsi="Arial" w:cs="Arial"/>
                <w:sz w:val="24"/>
                <w:szCs w:val="24"/>
              </w:rPr>
              <w:t>106.816</w:t>
            </w:r>
          </w:p>
        </w:tc>
        <w:tc>
          <w:tcPr>
            <w:tcW w:w="0" w:type="auto"/>
            <w:shd w:val="clear" w:color="auto" w:fill="FFFFFF"/>
            <w:vAlign w:val="center"/>
          </w:tcPr>
          <w:p w14:paraId="64076EC2" w14:textId="77777777" w:rsidR="007A07C5" w:rsidRPr="00154AE9" w:rsidRDefault="007A07C5" w:rsidP="007A07C5">
            <w:pPr>
              <w:widowControl w:val="0"/>
              <w:autoSpaceDE w:val="0"/>
              <w:autoSpaceDN w:val="0"/>
              <w:adjustRightInd w:val="0"/>
              <w:spacing w:after="0" w:line="240" w:lineRule="auto"/>
              <w:jc w:val="right"/>
              <w:rPr>
                <w:rFonts w:ascii="Arial" w:hAnsi="Arial" w:cs="Arial"/>
                <w:sz w:val="24"/>
                <w:szCs w:val="24"/>
              </w:rPr>
            </w:pPr>
            <w:r w:rsidRPr="00154AE9">
              <w:rPr>
                <w:rFonts w:ascii="Arial" w:hAnsi="Arial" w:cs="Arial"/>
                <w:sz w:val="24"/>
                <w:szCs w:val="24"/>
              </w:rPr>
              <w:t>453.357</w:t>
            </w:r>
          </w:p>
        </w:tc>
        <w:tc>
          <w:tcPr>
            <w:tcW w:w="0" w:type="auto"/>
            <w:tcBorders>
              <w:top w:val="single" w:sz="4" w:space="0" w:color="auto"/>
              <w:left w:val="nil"/>
              <w:bottom w:val="single" w:sz="4" w:space="0" w:color="auto"/>
              <w:right w:val="single" w:sz="4" w:space="0" w:color="auto"/>
            </w:tcBorders>
            <w:shd w:val="clear" w:color="auto" w:fill="auto"/>
            <w:vAlign w:val="center"/>
          </w:tcPr>
          <w:p w14:paraId="0C30ED7C"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103.550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135BD4"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425.972</w:t>
            </w:r>
          </w:p>
        </w:tc>
      </w:tr>
      <w:tr w:rsidR="007A07C5" w:rsidRPr="00154AE9" w14:paraId="02F8313F" w14:textId="77777777" w:rsidTr="007A07C5">
        <w:trPr>
          <w:trHeight w:val="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1E9D66"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İtalyan çimi (yemlik)</w:t>
            </w:r>
          </w:p>
        </w:tc>
        <w:tc>
          <w:tcPr>
            <w:tcW w:w="0" w:type="auto"/>
            <w:shd w:val="clear" w:color="auto" w:fill="FFFFFF"/>
            <w:vAlign w:val="center"/>
          </w:tcPr>
          <w:p w14:paraId="258903CF" w14:textId="77777777" w:rsidR="007A07C5" w:rsidRPr="00154AE9" w:rsidRDefault="007A07C5" w:rsidP="007A07C5">
            <w:pPr>
              <w:widowControl w:val="0"/>
              <w:autoSpaceDE w:val="0"/>
              <w:autoSpaceDN w:val="0"/>
              <w:adjustRightInd w:val="0"/>
              <w:spacing w:after="0" w:line="240" w:lineRule="auto"/>
              <w:jc w:val="right"/>
              <w:rPr>
                <w:rFonts w:ascii="Arial" w:hAnsi="Arial" w:cs="Arial"/>
                <w:sz w:val="24"/>
                <w:szCs w:val="24"/>
              </w:rPr>
            </w:pPr>
            <w:r w:rsidRPr="00154AE9">
              <w:rPr>
                <w:rFonts w:ascii="Arial" w:hAnsi="Arial" w:cs="Arial"/>
                <w:sz w:val="24"/>
                <w:szCs w:val="24"/>
              </w:rPr>
              <w:t>46.575</w:t>
            </w:r>
          </w:p>
        </w:tc>
        <w:tc>
          <w:tcPr>
            <w:tcW w:w="0" w:type="auto"/>
            <w:shd w:val="clear" w:color="auto" w:fill="FFFFFF"/>
            <w:vAlign w:val="center"/>
          </w:tcPr>
          <w:p w14:paraId="1463E70E" w14:textId="77777777" w:rsidR="007A07C5" w:rsidRPr="00154AE9" w:rsidRDefault="007A07C5" w:rsidP="007A07C5">
            <w:pPr>
              <w:widowControl w:val="0"/>
              <w:autoSpaceDE w:val="0"/>
              <w:autoSpaceDN w:val="0"/>
              <w:adjustRightInd w:val="0"/>
              <w:spacing w:after="0" w:line="240" w:lineRule="auto"/>
              <w:jc w:val="right"/>
              <w:rPr>
                <w:rFonts w:ascii="Arial" w:hAnsi="Arial" w:cs="Arial"/>
                <w:sz w:val="24"/>
                <w:szCs w:val="24"/>
              </w:rPr>
            </w:pPr>
            <w:r w:rsidRPr="00154AE9">
              <w:rPr>
                <w:rFonts w:ascii="Arial" w:hAnsi="Arial" w:cs="Arial"/>
                <w:sz w:val="24"/>
                <w:szCs w:val="24"/>
              </w:rPr>
              <w:t>285.995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A3C92B"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47.586</w:t>
            </w:r>
          </w:p>
        </w:tc>
        <w:tc>
          <w:tcPr>
            <w:tcW w:w="0" w:type="auto"/>
            <w:tcBorders>
              <w:top w:val="single" w:sz="4" w:space="0" w:color="auto"/>
              <w:left w:val="nil"/>
              <w:bottom w:val="single" w:sz="4" w:space="0" w:color="auto"/>
              <w:right w:val="single" w:sz="4" w:space="0" w:color="auto"/>
            </w:tcBorders>
            <w:shd w:val="clear" w:color="auto" w:fill="auto"/>
            <w:vAlign w:val="center"/>
          </w:tcPr>
          <w:p w14:paraId="41696298"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291.178</w:t>
            </w:r>
          </w:p>
        </w:tc>
      </w:tr>
      <w:tr w:rsidR="007A07C5" w:rsidRPr="00154AE9" w14:paraId="47F9E4FE" w14:textId="77777777" w:rsidTr="007A07C5">
        <w:trPr>
          <w:trHeight w:val="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85F111"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 xml:space="preserve">Buğday (Diğer) </w:t>
            </w:r>
          </w:p>
        </w:tc>
        <w:tc>
          <w:tcPr>
            <w:tcW w:w="0" w:type="auto"/>
            <w:tcBorders>
              <w:top w:val="single" w:sz="4" w:space="0" w:color="auto"/>
            </w:tcBorders>
            <w:shd w:val="clear" w:color="auto" w:fill="auto"/>
            <w:vAlign w:val="center"/>
          </w:tcPr>
          <w:p w14:paraId="5B7DCEFA"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sz w:val="24"/>
                <w:szCs w:val="24"/>
              </w:rPr>
              <w:t>484.110</w:t>
            </w:r>
          </w:p>
        </w:tc>
        <w:tc>
          <w:tcPr>
            <w:tcW w:w="0" w:type="auto"/>
            <w:tcBorders>
              <w:top w:val="single" w:sz="4" w:space="0" w:color="auto"/>
            </w:tcBorders>
            <w:shd w:val="clear" w:color="auto" w:fill="auto"/>
            <w:vAlign w:val="center"/>
          </w:tcPr>
          <w:p w14:paraId="047A2754"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sz w:val="24"/>
                <w:szCs w:val="24"/>
              </w:rPr>
              <w:t>137.405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4375E4"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536.810</w:t>
            </w:r>
          </w:p>
        </w:tc>
        <w:tc>
          <w:tcPr>
            <w:tcW w:w="0" w:type="auto"/>
            <w:tcBorders>
              <w:top w:val="single" w:sz="4" w:space="0" w:color="auto"/>
              <w:left w:val="nil"/>
              <w:bottom w:val="single" w:sz="4" w:space="0" w:color="auto"/>
              <w:right w:val="single" w:sz="4" w:space="0" w:color="auto"/>
            </w:tcBorders>
            <w:shd w:val="clear" w:color="auto" w:fill="auto"/>
            <w:vAlign w:val="center"/>
          </w:tcPr>
          <w:p w14:paraId="000E8466"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287.536</w:t>
            </w:r>
          </w:p>
        </w:tc>
      </w:tr>
      <w:tr w:rsidR="007A07C5" w:rsidRPr="00154AE9" w14:paraId="492F8B0C" w14:textId="77777777" w:rsidTr="007A07C5">
        <w:trPr>
          <w:trHeight w:val="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D2B6FF"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Yulaf (yeşil ot)</w:t>
            </w:r>
          </w:p>
        </w:tc>
        <w:tc>
          <w:tcPr>
            <w:tcW w:w="0" w:type="auto"/>
            <w:tcBorders>
              <w:top w:val="single" w:sz="4" w:space="0" w:color="auto"/>
            </w:tcBorders>
            <w:shd w:val="clear" w:color="auto" w:fill="auto"/>
            <w:vAlign w:val="center"/>
          </w:tcPr>
          <w:p w14:paraId="26C32A22"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90.111</w:t>
            </w:r>
          </w:p>
        </w:tc>
        <w:tc>
          <w:tcPr>
            <w:tcW w:w="0" w:type="auto"/>
            <w:tcBorders>
              <w:top w:val="single" w:sz="4" w:space="0" w:color="auto"/>
            </w:tcBorders>
            <w:shd w:val="clear" w:color="auto" w:fill="auto"/>
            <w:vAlign w:val="center"/>
          </w:tcPr>
          <w:p w14:paraId="2834177F" w14:textId="77777777" w:rsidR="007A07C5" w:rsidRPr="00154AE9" w:rsidRDefault="007A07C5" w:rsidP="007A07C5">
            <w:pPr>
              <w:widowControl w:val="0"/>
              <w:autoSpaceDE w:val="0"/>
              <w:autoSpaceDN w:val="0"/>
              <w:adjustRightInd w:val="0"/>
              <w:spacing w:after="0" w:line="240" w:lineRule="auto"/>
              <w:jc w:val="right"/>
              <w:rPr>
                <w:rFonts w:ascii="Arial" w:hAnsi="Arial" w:cs="Arial"/>
                <w:sz w:val="24"/>
                <w:szCs w:val="24"/>
              </w:rPr>
            </w:pPr>
            <w:r w:rsidRPr="00154AE9">
              <w:rPr>
                <w:rFonts w:ascii="Arial" w:hAnsi="Arial" w:cs="Arial"/>
                <w:sz w:val="24"/>
                <w:szCs w:val="24"/>
              </w:rPr>
              <w:t>215.288</w:t>
            </w:r>
          </w:p>
        </w:tc>
        <w:tc>
          <w:tcPr>
            <w:tcW w:w="0" w:type="auto"/>
            <w:tcBorders>
              <w:top w:val="single" w:sz="4" w:space="0" w:color="auto"/>
              <w:left w:val="nil"/>
              <w:bottom w:val="single" w:sz="4" w:space="0" w:color="auto"/>
              <w:right w:val="single" w:sz="4" w:space="0" w:color="auto"/>
            </w:tcBorders>
            <w:shd w:val="clear" w:color="auto" w:fill="auto"/>
            <w:vAlign w:val="center"/>
          </w:tcPr>
          <w:p w14:paraId="71761F00"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87.816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904839"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210.988</w:t>
            </w:r>
          </w:p>
        </w:tc>
      </w:tr>
      <w:tr w:rsidR="007A07C5" w:rsidRPr="00154AE9" w14:paraId="6AC67EFA" w14:textId="77777777" w:rsidTr="007A07C5">
        <w:trPr>
          <w:trHeight w:val="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F62B1E"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 xml:space="preserve">Mısır (Dane) </w:t>
            </w:r>
          </w:p>
        </w:tc>
        <w:tc>
          <w:tcPr>
            <w:tcW w:w="0" w:type="auto"/>
            <w:tcBorders>
              <w:top w:val="single" w:sz="4" w:space="0" w:color="auto"/>
            </w:tcBorders>
            <w:shd w:val="clear" w:color="auto" w:fill="auto"/>
            <w:vAlign w:val="center"/>
          </w:tcPr>
          <w:p w14:paraId="61E0FCFB"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sz w:val="24"/>
                <w:szCs w:val="24"/>
              </w:rPr>
              <w:t>163.074</w:t>
            </w:r>
          </w:p>
        </w:tc>
        <w:tc>
          <w:tcPr>
            <w:tcW w:w="0" w:type="auto"/>
            <w:tcBorders>
              <w:top w:val="single" w:sz="4" w:space="0" w:color="auto"/>
            </w:tcBorders>
            <w:shd w:val="clear" w:color="auto" w:fill="FFFFFF"/>
            <w:vAlign w:val="center"/>
          </w:tcPr>
          <w:p w14:paraId="0F561648" w14:textId="77777777" w:rsidR="007A07C5" w:rsidRPr="00154AE9" w:rsidRDefault="007A07C5" w:rsidP="007A07C5">
            <w:pPr>
              <w:widowControl w:val="0"/>
              <w:autoSpaceDE w:val="0"/>
              <w:autoSpaceDN w:val="0"/>
              <w:adjustRightInd w:val="0"/>
              <w:spacing w:after="0" w:line="240" w:lineRule="auto"/>
              <w:jc w:val="right"/>
              <w:rPr>
                <w:rFonts w:ascii="Arial" w:hAnsi="Arial" w:cs="Arial"/>
                <w:sz w:val="24"/>
                <w:szCs w:val="24"/>
              </w:rPr>
            </w:pPr>
            <w:r w:rsidRPr="00154AE9">
              <w:rPr>
                <w:rFonts w:ascii="Arial" w:hAnsi="Arial" w:cs="Arial"/>
                <w:sz w:val="24"/>
                <w:szCs w:val="24"/>
              </w:rPr>
              <w:t>107.366</w:t>
            </w:r>
          </w:p>
        </w:tc>
        <w:tc>
          <w:tcPr>
            <w:tcW w:w="0" w:type="auto"/>
            <w:tcBorders>
              <w:top w:val="single" w:sz="4" w:space="0" w:color="auto"/>
              <w:left w:val="nil"/>
              <w:bottom w:val="single" w:sz="4" w:space="0" w:color="auto"/>
              <w:right w:val="single" w:sz="4" w:space="0" w:color="auto"/>
            </w:tcBorders>
            <w:shd w:val="clear" w:color="auto" w:fill="auto"/>
            <w:vAlign w:val="center"/>
          </w:tcPr>
          <w:p w14:paraId="74A18D9D"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181.360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C2A87B"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194.093</w:t>
            </w:r>
          </w:p>
        </w:tc>
      </w:tr>
      <w:tr w:rsidR="007A07C5" w:rsidRPr="00154AE9" w14:paraId="3D871F51" w14:textId="77777777" w:rsidTr="007A07C5">
        <w:trPr>
          <w:trHeight w:val="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02263E"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 xml:space="preserve">Patates (Diğer) </w:t>
            </w:r>
          </w:p>
        </w:tc>
        <w:tc>
          <w:tcPr>
            <w:tcW w:w="0" w:type="auto"/>
            <w:tcBorders>
              <w:top w:val="single" w:sz="4" w:space="0" w:color="auto"/>
            </w:tcBorders>
            <w:shd w:val="clear" w:color="auto" w:fill="auto"/>
            <w:vAlign w:val="center"/>
          </w:tcPr>
          <w:p w14:paraId="5982083E"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sz w:val="24"/>
                <w:szCs w:val="24"/>
              </w:rPr>
              <w:t>19.058</w:t>
            </w:r>
          </w:p>
        </w:tc>
        <w:tc>
          <w:tcPr>
            <w:tcW w:w="0" w:type="auto"/>
            <w:tcBorders>
              <w:top w:val="single" w:sz="4" w:space="0" w:color="auto"/>
            </w:tcBorders>
            <w:shd w:val="clear" w:color="auto" w:fill="FFFFFF"/>
            <w:vAlign w:val="center"/>
          </w:tcPr>
          <w:p w14:paraId="6C8305B1" w14:textId="77777777" w:rsidR="007A07C5" w:rsidRPr="00154AE9" w:rsidRDefault="007A07C5" w:rsidP="007A07C5">
            <w:pPr>
              <w:widowControl w:val="0"/>
              <w:autoSpaceDE w:val="0"/>
              <w:autoSpaceDN w:val="0"/>
              <w:adjustRightInd w:val="0"/>
              <w:spacing w:after="0" w:line="240" w:lineRule="auto"/>
              <w:jc w:val="right"/>
              <w:rPr>
                <w:rFonts w:ascii="Arial" w:hAnsi="Arial" w:cs="Arial"/>
                <w:sz w:val="24"/>
                <w:szCs w:val="24"/>
              </w:rPr>
            </w:pPr>
            <w:r w:rsidRPr="00154AE9">
              <w:rPr>
                <w:rFonts w:ascii="Arial" w:hAnsi="Arial" w:cs="Arial"/>
                <w:sz w:val="24"/>
                <w:szCs w:val="24"/>
              </w:rPr>
              <w:t>53.837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7E48F7"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22.702</w:t>
            </w:r>
          </w:p>
        </w:tc>
        <w:tc>
          <w:tcPr>
            <w:tcW w:w="0" w:type="auto"/>
            <w:tcBorders>
              <w:top w:val="single" w:sz="4" w:space="0" w:color="auto"/>
              <w:left w:val="nil"/>
              <w:bottom w:val="single" w:sz="4" w:space="0" w:color="auto"/>
              <w:right w:val="single" w:sz="4" w:space="0" w:color="auto"/>
            </w:tcBorders>
            <w:shd w:val="clear" w:color="auto" w:fill="auto"/>
            <w:vAlign w:val="center"/>
          </w:tcPr>
          <w:p w14:paraId="7CC21AB2"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71.602</w:t>
            </w:r>
          </w:p>
        </w:tc>
      </w:tr>
      <w:tr w:rsidR="007A07C5" w:rsidRPr="00154AE9" w14:paraId="1357EF94" w14:textId="77777777" w:rsidTr="007A07C5">
        <w:trPr>
          <w:trHeight w:val="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C93BA0"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Şeker pancarı</w:t>
            </w:r>
          </w:p>
        </w:tc>
        <w:tc>
          <w:tcPr>
            <w:tcW w:w="0" w:type="auto"/>
            <w:tcBorders>
              <w:top w:val="single" w:sz="4" w:space="0" w:color="auto"/>
            </w:tcBorders>
            <w:shd w:val="clear" w:color="auto" w:fill="auto"/>
            <w:vAlign w:val="center"/>
          </w:tcPr>
          <w:p w14:paraId="5A010A64"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sz w:val="24"/>
                <w:szCs w:val="24"/>
              </w:rPr>
              <w:t>6.760</w:t>
            </w:r>
          </w:p>
        </w:tc>
        <w:tc>
          <w:tcPr>
            <w:tcW w:w="0" w:type="auto"/>
            <w:tcBorders>
              <w:top w:val="single" w:sz="4" w:space="0" w:color="auto"/>
            </w:tcBorders>
            <w:shd w:val="clear" w:color="auto" w:fill="auto"/>
            <w:vAlign w:val="center"/>
          </w:tcPr>
          <w:p w14:paraId="74F8910A"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sz w:val="24"/>
                <w:szCs w:val="24"/>
              </w:rPr>
              <w:t>65.169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E1305A"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7.431</w:t>
            </w:r>
          </w:p>
        </w:tc>
        <w:tc>
          <w:tcPr>
            <w:tcW w:w="0" w:type="auto"/>
            <w:tcBorders>
              <w:top w:val="single" w:sz="4" w:space="0" w:color="auto"/>
              <w:left w:val="nil"/>
              <w:bottom w:val="single" w:sz="4" w:space="0" w:color="auto"/>
              <w:right w:val="single" w:sz="4" w:space="0" w:color="auto"/>
            </w:tcBorders>
            <w:shd w:val="clear" w:color="auto" w:fill="auto"/>
            <w:vAlign w:val="center"/>
          </w:tcPr>
          <w:p w14:paraId="2008F97D"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69.745</w:t>
            </w:r>
          </w:p>
        </w:tc>
      </w:tr>
      <w:tr w:rsidR="007A07C5" w:rsidRPr="00154AE9" w14:paraId="4224D182" w14:textId="77777777" w:rsidTr="007A07C5">
        <w:trPr>
          <w:trHeight w:val="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8EB8F7"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Arpa (Diğer)</w:t>
            </w:r>
          </w:p>
        </w:tc>
        <w:tc>
          <w:tcPr>
            <w:tcW w:w="0" w:type="auto"/>
            <w:tcBorders>
              <w:top w:val="single" w:sz="4" w:space="0" w:color="auto"/>
            </w:tcBorders>
            <w:shd w:val="clear" w:color="auto" w:fill="auto"/>
            <w:vAlign w:val="center"/>
          </w:tcPr>
          <w:p w14:paraId="115A980D"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sz w:val="24"/>
                <w:szCs w:val="24"/>
              </w:rPr>
              <w:t>113.465</w:t>
            </w:r>
          </w:p>
        </w:tc>
        <w:tc>
          <w:tcPr>
            <w:tcW w:w="0" w:type="auto"/>
            <w:tcBorders>
              <w:top w:val="single" w:sz="4" w:space="0" w:color="auto"/>
            </w:tcBorders>
            <w:shd w:val="clear" w:color="auto" w:fill="auto"/>
            <w:vAlign w:val="center"/>
          </w:tcPr>
          <w:p w14:paraId="5B87E6AA"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sz w:val="24"/>
                <w:szCs w:val="24"/>
              </w:rPr>
              <w:t>25.829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A8ED97"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133.819</w:t>
            </w:r>
          </w:p>
        </w:tc>
        <w:tc>
          <w:tcPr>
            <w:tcW w:w="0" w:type="auto"/>
            <w:tcBorders>
              <w:top w:val="single" w:sz="4" w:space="0" w:color="auto"/>
              <w:left w:val="nil"/>
              <w:bottom w:val="single" w:sz="4" w:space="0" w:color="auto"/>
              <w:right w:val="single" w:sz="4" w:space="0" w:color="auto"/>
            </w:tcBorders>
            <w:shd w:val="clear" w:color="auto" w:fill="auto"/>
            <w:vAlign w:val="center"/>
          </w:tcPr>
          <w:p w14:paraId="76AF678F"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65.849</w:t>
            </w:r>
          </w:p>
        </w:tc>
      </w:tr>
      <w:tr w:rsidR="007A07C5" w:rsidRPr="00154AE9" w14:paraId="3540A035" w14:textId="77777777" w:rsidTr="007A07C5">
        <w:trPr>
          <w:trHeight w:val="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864C1C"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 xml:space="preserve">Ayçiçeği (Yağlık) </w:t>
            </w:r>
          </w:p>
        </w:tc>
        <w:tc>
          <w:tcPr>
            <w:tcW w:w="0" w:type="auto"/>
            <w:tcBorders>
              <w:top w:val="single" w:sz="4" w:space="0" w:color="auto"/>
            </w:tcBorders>
            <w:shd w:val="clear" w:color="auto" w:fill="auto"/>
            <w:vAlign w:val="center"/>
          </w:tcPr>
          <w:p w14:paraId="50228684"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sz w:val="24"/>
                <w:szCs w:val="24"/>
              </w:rPr>
              <w:t>156.331</w:t>
            </w:r>
          </w:p>
        </w:tc>
        <w:tc>
          <w:tcPr>
            <w:tcW w:w="0" w:type="auto"/>
            <w:tcBorders>
              <w:top w:val="single" w:sz="4" w:space="0" w:color="auto"/>
            </w:tcBorders>
            <w:shd w:val="clear" w:color="auto" w:fill="FFFFFF"/>
            <w:vAlign w:val="center"/>
          </w:tcPr>
          <w:p w14:paraId="578F6692" w14:textId="77777777" w:rsidR="007A07C5" w:rsidRPr="00154AE9" w:rsidRDefault="007A07C5" w:rsidP="007A07C5">
            <w:pPr>
              <w:widowControl w:val="0"/>
              <w:autoSpaceDE w:val="0"/>
              <w:autoSpaceDN w:val="0"/>
              <w:adjustRightInd w:val="0"/>
              <w:spacing w:after="0" w:line="240" w:lineRule="auto"/>
              <w:jc w:val="right"/>
              <w:rPr>
                <w:rFonts w:ascii="Arial" w:hAnsi="Arial" w:cs="Arial"/>
                <w:sz w:val="24"/>
                <w:szCs w:val="24"/>
              </w:rPr>
            </w:pPr>
            <w:r w:rsidRPr="00154AE9">
              <w:rPr>
                <w:rFonts w:ascii="Arial" w:hAnsi="Arial" w:cs="Arial"/>
                <w:sz w:val="24"/>
                <w:szCs w:val="24"/>
              </w:rPr>
              <w:t>47.220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5EC91B"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182.880</w:t>
            </w:r>
          </w:p>
        </w:tc>
        <w:tc>
          <w:tcPr>
            <w:tcW w:w="0" w:type="auto"/>
            <w:tcBorders>
              <w:top w:val="single" w:sz="4" w:space="0" w:color="auto"/>
              <w:left w:val="nil"/>
              <w:bottom w:val="single" w:sz="4" w:space="0" w:color="auto"/>
              <w:right w:val="single" w:sz="4" w:space="0" w:color="auto"/>
            </w:tcBorders>
            <w:shd w:val="clear" w:color="auto" w:fill="auto"/>
            <w:vAlign w:val="center"/>
          </w:tcPr>
          <w:p w14:paraId="5655D105"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39.806</w:t>
            </w:r>
          </w:p>
        </w:tc>
      </w:tr>
      <w:tr w:rsidR="007A07C5" w:rsidRPr="00154AE9" w14:paraId="02BB0D37" w14:textId="77777777" w:rsidTr="007A07C5">
        <w:trPr>
          <w:trHeight w:val="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4EE09B"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Çayır otu (yeşil ot)</w:t>
            </w:r>
          </w:p>
        </w:tc>
        <w:tc>
          <w:tcPr>
            <w:tcW w:w="0" w:type="auto"/>
            <w:tcBorders>
              <w:top w:val="single" w:sz="4" w:space="0" w:color="auto"/>
            </w:tcBorders>
            <w:shd w:val="clear" w:color="auto" w:fill="auto"/>
            <w:vAlign w:val="center"/>
          </w:tcPr>
          <w:p w14:paraId="6C0B5B7E" w14:textId="77777777" w:rsidR="007A07C5" w:rsidRPr="00154AE9" w:rsidRDefault="007A07C5" w:rsidP="007A07C5">
            <w:pPr>
              <w:widowControl w:val="0"/>
              <w:autoSpaceDE w:val="0"/>
              <w:autoSpaceDN w:val="0"/>
              <w:adjustRightInd w:val="0"/>
              <w:spacing w:after="0" w:line="240" w:lineRule="auto"/>
              <w:jc w:val="right"/>
              <w:rPr>
                <w:rFonts w:ascii="Arial" w:hAnsi="Arial" w:cs="Arial"/>
                <w:sz w:val="24"/>
                <w:szCs w:val="24"/>
              </w:rPr>
            </w:pPr>
            <w:r w:rsidRPr="00154AE9">
              <w:rPr>
                <w:rFonts w:ascii="Arial" w:hAnsi="Arial" w:cs="Arial"/>
                <w:sz w:val="24"/>
                <w:szCs w:val="24"/>
              </w:rPr>
              <w:t>19.176</w:t>
            </w:r>
          </w:p>
        </w:tc>
        <w:tc>
          <w:tcPr>
            <w:tcW w:w="0" w:type="auto"/>
            <w:tcBorders>
              <w:top w:val="single" w:sz="4" w:space="0" w:color="auto"/>
            </w:tcBorders>
            <w:shd w:val="clear" w:color="auto" w:fill="auto"/>
            <w:vAlign w:val="center"/>
          </w:tcPr>
          <w:p w14:paraId="0AC1F207"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sz w:val="24"/>
                <w:szCs w:val="24"/>
              </w:rPr>
              <w:t>30.041</w:t>
            </w:r>
          </w:p>
        </w:tc>
        <w:tc>
          <w:tcPr>
            <w:tcW w:w="0" w:type="auto"/>
            <w:tcBorders>
              <w:top w:val="single" w:sz="4" w:space="0" w:color="auto"/>
              <w:left w:val="nil"/>
              <w:bottom w:val="single" w:sz="4" w:space="0" w:color="auto"/>
              <w:right w:val="single" w:sz="4" w:space="0" w:color="auto"/>
            </w:tcBorders>
            <w:shd w:val="clear" w:color="auto" w:fill="auto"/>
            <w:vAlign w:val="center"/>
          </w:tcPr>
          <w:p w14:paraId="4D6EB6C2"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24.460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65FD81"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39.296</w:t>
            </w:r>
          </w:p>
        </w:tc>
      </w:tr>
      <w:tr w:rsidR="007A07C5" w:rsidRPr="00154AE9" w14:paraId="5B1D7986" w14:textId="77777777" w:rsidTr="007A07C5">
        <w:trPr>
          <w:trHeight w:val="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F6B82B"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 xml:space="preserve">Çeltik </w:t>
            </w:r>
          </w:p>
        </w:tc>
        <w:tc>
          <w:tcPr>
            <w:tcW w:w="0" w:type="auto"/>
            <w:tcBorders>
              <w:top w:val="single" w:sz="4" w:space="0" w:color="auto"/>
            </w:tcBorders>
            <w:shd w:val="clear" w:color="auto" w:fill="FFFFFF"/>
            <w:vAlign w:val="center"/>
          </w:tcPr>
          <w:p w14:paraId="00042484" w14:textId="77777777" w:rsidR="007A07C5" w:rsidRPr="00154AE9" w:rsidRDefault="007A07C5" w:rsidP="007A07C5">
            <w:pPr>
              <w:widowControl w:val="0"/>
              <w:autoSpaceDE w:val="0"/>
              <w:autoSpaceDN w:val="0"/>
              <w:adjustRightInd w:val="0"/>
              <w:spacing w:after="0" w:line="240" w:lineRule="auto"/>
              <w:jc w:val="right"/>
              <w:rPr>
                <w:rFonts w:ascii="Arial" w:hAnsi="Arial" w:cs="Arial"/>
                <w:sz w:val="24"/>
                <w:szCs w:val="24"/>
              </w:rPr>
            </w:pPr>
            <w:r w:rsidRPr="00154AE9">
              <w:rPr>
                <w:rFonts w:ascii="Arial" w:hAnsi="Arial" w:cs="Arial"/>
                <w:sz w:val="24"/>
                <w:szCs w:val="24"/>
              </w:rPr>
              <w:t>25.454</w:t>
            </w:r>
          </w:p>
        </w:tc>
        <w:tc>
          <w:tcPr>
            <w:tcW w:w="0" w:type="auto"/>
            <w:tcBorders>
              <w:top w:val="single" w:sz="4" w:space="0" w:color="auto"/>
            </w:tcBorders>
            <w:shd w:val="clear" w:color="auto" w:fill="FFFFFF"/>
            <w:vAlign w:val="center"/>
          </w:tcPr>
          <w:p w14:paraId="39F98CBB" w14:textId="77777777" w:rsidR="007A07C5" w:rsidRPr="00154AE9" w:rsidRDefault="007A07C5" w:rsidP="007A07C5">
            <w:pPr>
              <w:widowControl w:val="0"/>
              <w:autoSpaceDE w:val="0"/>
              <w:autoSpaceDN w:val="0"/>
              <w:adjustRightInd w:val="0"/>
              <w:spacing w:after="0" w:line="240" w:lineRule="auto"/>
              <w:jc w:val="right"/>
              <w:rPr>
                <w:rFonts w:ascii="Arial" w:hAnsi="Arial" w:cs="Arial"/>
                <w:sz w:val="24"/>
                <w:szCs w:val="24"/>
              </w:rPr>
            </w:pPr>
            <w:r w:rsidRPr="00154AE9">
              <w:rPr>
                <w:rFonts w:ascii="Arial" w:hAnsi="Arial" w:cs="Arial"/>
                <w:sz w:val="24"/>
                <w:szCs w:val="24"/>
              </w:rPr>
              <w:t>20.066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98C54A"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31.556</w:t>
            </w:r>
          </w:p>
        </w:tc>
        <w:tc>
          <w:tcPr>
            <w:tcW w:w="0" w:type="auto"/>
            <w:tcBorders>
              <w:top w:val="single" w:sz="4" w:space="0" w:color="auto"/>
              <w:left w:val="nil"/>
              <w:bottom w:val="single" w:sz="4" w:space="0" w:color="auto"/>
              <w:right w:val="single" w:sz="4" w:space="0" w:color="auto"/>
            </w:tcBorders>
            <w:shd w:val="clear" w:color="auto" w:fill="auto"/>
            <w:vAlign w:val="center"/>
          </w:tcPr>
          <w:p w14:paraId="40D58A0A"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28.301</w:t>
            </w:r>
          </w:p>
        </w:tc>
      </w:tr>
      <w:tr w:rsidR="007A07C5" w:rsidRPr="00154AE9" w14:paraId="7454B6D3" w14:textId="77777777" w:rsidTr="007A07C5">
        <w:trPr>
          <w:trHeight w:val="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CBE5FF"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Fiğ (adi) (yeşil ot)</w:t>
            </w:r>
          </w:p>
        </w:tc>
        <w:tc>
          <w:tcPr>
            <w:tcW w:w="0" w:type="auto"/>
            <w:tcBorders>
              <w:top w:val="single" w:sz="4" w:space="0" w:color="auto"/>
            </w:tcBorders>
            <w:shd w:val="clear" w:color="auto" w:fill="FFFFFF"/>
            <w:vAlign w:val="center"/>
          </w:tcPr>
          <w:p w14:paraId="6D4312B8" w14:textId="77777777" w:rsidR="007A07C5" w:rsidRPr="00154AE9" w:rsidRDefault="007A07C5" w:rsidP="007A07C5">
            <w:pPr>
              <w:widowControl w:val="0"/>
              <w:autoSpaceDE w:val="0"/>
              <w:autoSpaceDN w:val="0"/>
              <w:adjustRightInd w:val="0"/>
              <w:spacing w:after="0" w:line="240" w:lineRule="auto"/>
              <w:jc w:val="right"/>
              <w:rPr>
                <w:rFonts w:ascii="Arial" w:hAnsi="Arial" w:cs="Arial"/>
                <w:sz w:val="24"/>
                <w:szCs w:val="24"/>
              </w:rPr>
            </w:pPr>
            <w:r w:rsidRPr="00154AE9">
              <w:rPr>
                <w:rFonts w:ascii="Arial" w:hAnsi="Arial" w:cs="Arial"/>
                <w:sz w:val="24"/>
                <w:szCs w:val="24"/>
              </w:rPr>
              <w:t>19.712</w:t>
            </w:r>
          </w:p>
        </w:tc>
        <w:tc>
          <w:tcPr>
            <w:tcW w:w="0" w:type="auto"/>
            <w:tcBorders>
              <w:top w:val="single" w:sz="4" w:space="0" w:color="auto"/>
            </w:tcBorders>
            <w:shd w:val="clear" w:color="auto" w:fill="FFFFFF"/>
            <w:vAlign w:val="center"/>
          </w:tcPr>
          <w:p w14:paraId="413207B1" w14:textId="77777777" w:rsidR="007A07C5" w:rsidRPr="00154AE9" w:rsidRDefault="007A07C5" w:rsidP="007A07C5">
            <w:pPr>
              <w:widowControl w:val="0"/>
              <w:autoSpaceDE w:val="0"/>
              <w:autoSpaceDN w:val="0"/>
              <w:adjustRightInd w:val="0"/>
              <w:spacing w:after="0" w:line="240" w:lineRule="auto"/>
              <w:jc w:val="right"/>
              <w:rPr>
                <w:rFonts w:ascii="Arial" w:hAnsi="Arial" w:cs="Arial"/>
                <w:sz w:val="24"/>
                <w:szCs w:val="24"/>
              </w:rPr>
            </w:pPr>
            <w:r w:rsidRPr="00154AE9">
              <w:rPr>
                <w:rFonts w:ascii="Arial" w:hAnsi="Arial" w:cs="Arial"/>
                <w:sz w:val="24"/>
                <w:szCs w:val="24"/>
              </w:rPr>
              <w:t>34.171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5DEC0A"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15.620</w:t>
            </w:r>
          </w:p>
        </w:tc>
        <w:tc>
          <w:tcPr>
            <w:tcW w:w="0" w:type="auto"/>
            <w:tcBorders>
              <w:top w:val="single" w:sz="4" w:space="0" w:color="auto"/>
              <w:left w:val="nil"/>
              <w:bottom w:val="single" w:sz="4" w:space="0" w:color="auto"/>
              <w:right w:val="single" w:sz="4" w:space="0" w:color="auto"/>
            </w:tcBorders>
            <w:shd w:val="clear" w:color="auto" w:fill="auto"/>
            <w:vAlign w:val="center"/>
          </w:tcPr>
          <w:p w14:paraId="29351433"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27.586</w:t>
            </w:r>
          </w:p>
        </w:tc>
      </w:tr>
      <w:tr w:rsidR="007A07C5" w:rsidRPr="00154AE9" w14:paraId="41B2DB96" w14:textId="77777777" w:rsidTr="007A07C5">
        <w:trPr>
          <w:trHeight w:val="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F6B5BC"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Buğday (</w:t>
            </w:r>
            <w:proofErr w:type="gramStart"/>
            <w:r w:rsidRPr="00154AE9">
              <w:rPr>
                <w:rFonts w:ascii="Arial" w:hAnsi="Arial" w:cs="Arial"/>
                <w:color w:val="000000"/>
                <w:sz w:val="24"/>
                <w:szCs w:val="24"/>
              </w:rPr>
              <w:t>hasıl</w:t>
            </w:r>
            <w:proofErr w:type="gramEnd"/>
            <w:r w:rsidRPr="00154AE9">
              <w:rPr>
                <w:rFonts w:ascii="Arial" w:hAnsi="Arial" w:cs="Arial"/>
                <w:color w:val="000000"/>
                <w:sz w:val="24"/>
                <w:szCs w:val="24"/>
              </w:rPr>
              <w:t>/yeşil ot)</w:t>
            </w:r>
          </w:p>
        </w:tc>
        <w:tc>
          <w:tcPr>
            <w:tcW w:w="0" w:type="auto"/>
            <w:tcBorders>
              <w:top w:val="single" w:sz="4" w:space="0" w:color="auto"/>
            </w:tcBorders>
            <w:shd w:val="clear" w:color="auto" w:fill="FFFFFF"/>
            <w:vAlign w:val="center"/>
          </w:tcPr>
          <w:p w14:paraId="43A6DB84" w14:textId="77777777" w:rsidR="007A07C5" w:rsidRPr="00154AE9" w:rsidRDefault="007A07C5" w:rsidP="007A07C5">
            <w:pPr>
              <w:widowControl w:val="0"/>
              <w:autoSpaceDE w:val="0"/>
              <w:autoSpaceDN w:val="0"/>
              <w:adjustRightInd w:val="0"/>
              <w:spacing w:after="0" w:line="240" w:lineRule="auto"/>
              <w:jc w:val="right"/>
              <w:rPr>
                <w:rFonts w:ascii="Arial" w:hAnsi="Arial" w:cs="Arial"/>
                <w:sz w:val="24"/>
                <w:szCs w:val="24"/>
              </w:rPr>
            </w:pPr>
            <w:r w:rsidRPr="00154AE9">
              <w:rPr>
                <w:rFonts w:ascii="Arial" w:hAnsi="Arial" w:cs="Arial"/>
                <w:sz w:val="24"/>
                <w:szCs w:val="24"/>
              </w:rPr>
              <w:t>16.220</w:t>
            </w:r>
          </w:p>
        </w:tc>
        <w:tc>
          <w:tcPr>
            <w:tcW w:w="0" w:type="auto"/>
            <w:tcBorders>
              <w:top w:val="single" w:sz="4" w:space="0" w:color="auto"/>
            </w:tcBorders>
            <w:shd w:val="clear" w:color="auto" w:fill="FFFFFF"/>
            <w:vAlign w:val="center"/>
          </w:tcPr>
          <w:p w14:paraId="73403848" w14:textId="77777777" w:rsidR="007A07C5" w:rsidRPr="00154AE9" w:rsidRDefault="007A07C5" w:rsidP="007A07C5">
            <w:pPr>
              <w:widowControl w:val="0"/>
              <w:autoSpaceDE w:val="0"/>
              <w:autoSpaceDN w:val="0"/>
              <w:adjustRightInd w:val="0"/>
              <w:spacing w:after="0" w:line="240" w:lineRule="auto"/>
              <w:jc w:val="right"/>
              <w:rPr>
                <w:rFonts w:ascii="Arial" w:hAnsi="Arial" w:cs="Arial"/>
                <w:sz w:val="24"/>
                <w:szCs w:val="24"/>
              </w:rPr>
            </w:pPr>
            <w:r w:rsidRPr="00154AE9">
              <w:rPr>
                <w:rFonts w:ascii="Arial" w:hAnsi="Arial" w:cs="Arial"/>
                <w:sz w:val="24"/>
                <w:szCs w:val="24"/>
              </w:rPr>
              <w:t>31.160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BC207D"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13.740</w:t>
            </w:r>
          </w:p>
        </w:tc>
        <w:tc>
          <w:tcPr>
            <w:tcW w:w="0" w:type="auto"/>
            <w:tcBorders>
              <w:top w:val="single" w:sz="4" w:space="0" w:color="auto"/>
              <w:left w:val="nil"/>
              <w:bottom w:val="single" w:sz="4" w:space="0" w:color="auto"/>
              <w:right w:val="single" w:sz="4" w:space="0" w:color="auto"/>
            </w:tcBorders>
            <w:shd w:val="clear" w:color="auto" w:fill="auto"/>
            <w:vAlign w:val="center"/>
          </w:tcPr>
          <w:p w14:paraId="2937187A"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27.118</w:t>
            </w:r>
          </w:p>
        </w:tc>
      </w:tr>
      <w:tr w:rsidR="007A07C5" w:rsidRPr="00154AE9" w14:paraId="60052576" w14:textId="77777777" w:rsidTr="007A07C5">
        <w:trPr>
          <w:trHeight w:val="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9EDD1E"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Tritikale (yeşil ot)</w:t>
            </w:r>
          </w:p>
        </w:tc>
        <w:tc>
          <w:tcPr>
            <w:tcW w:w="0" w:type="auto"/>
            <w:tcBorders>
              <w:top w:val="single" w:sz="4" w:space="0" w:color="auto"/>
            </w:tcBorders>
            <w:shd w:val="clear" w:color="auto" w:fill="FFFFFF"/>
            <w:vAlign w:val="center"/>
          </w:tcPr>
          <w:p w14:paraId="3A957049" w14:textId="77777777" w:rsidR="007A07C5" w:rsidRPr="00154AE9" w:rsidRDefault="007A07C5" w:rsidP="007A07C5">
            <w:pPr>
              <w:widowControl w:val="0"/>
              <w:autoSpaceDE w:val="0"/>
              <w:autoSpaceDN w:val="0"/>
              <w:adjustRightInd w:val="0"/>
              <w:spacing w:after="0" w:line="240" w:lineRule="auto"/>
              <w:jc w:val="right"/>
              <w:rPr>
                <w:rFonts w:ascii="Arial" w:hAnsi="Arial" w:cs="Arial"/>
                <w:sz w:val="24"/>
                <w:szCs w:val="24"/>
              </w:rPr>
            </w:pPr>
            <w:r w:rsidRPr="00154AE9">
              <w:rPr>
                <w:rFonts w:ascii="Arial" w:hAnsi="Arial" w:cs="Arial"/>
                <w:sz w:val="24"/>
                <w:szCs w:val="24"/>
              </w:rPr>
              <w:t>12.760</w:t>
            </w:r>
          </w:p>
        </w:tc>
        <w:tc>
          <w:tcPr>
            <w:tcW w:w="0" w:type="auto"/>
            <w:tcBorders>
              <w:top w:val="single" w:sz="4" w:space="0" w:color="auto"/>
            </w:tcBorders>
            <w:shd w:val="clear" w:color="auto" w:fill="FFFFFF"/>
            <w:vAlign w:val="center"/>
          </w:tcPr>
          <w:p w14:paraId="120176B1" w14:textId="77777777" w:rsidR="007A07C5" w:rsidRPr="00154AE9" w:rsidRDefault="007A07C5" w:rsidP="007A07C5">
            <w:pPr>
              <w:widowControl w:val="0"/>
              <w:autoSpaceDE w:val="0"/>
              <w:autoSpaceDN w:val="0"/>
              <w:adjustRightInd w:val="0"/>
              <w:spacing w:after="0" w:line="240" w:lineRule="auto"/>
              <w:jc w:val="right"/>
              <w:rPr>
                <w:rFonts w:ascii="Arial" w:hAnsi="Arial" w:cs="Arial"/>
                <w:sz w:val="24"/>
                <w:szCs w:val="24"/>
              </w:rPr>
            </w:pPr>
            <w:r w:rsidRPr="00154AE9">
              <w:rPr>
                <w:rFonts w:ascii="Arial" w:hAnsi="Arial" w:cs="Arial"/>
                <w:sz w:val="24"/>
                <w:szCs w:val="24"/>
              </w:rPr>
              <w:t>24.599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33136E"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12.966</w:t>
            </w:r>
          </w:p>
        </w:tc>
        <w:tc>
          <w:tcPr>
            <w:tcW w:w="0" w:type="auto"/>
            <w:tcBorders>
              <w:top w:val="single" w:sz="4" w:space="0" w:color="auto"/>
              <w:left w:val="nil"/>
              <w:bottom w:val="single" w:sz="4" w:space="0" w:color="auto"/>
              <w:right w:val="single" w:sz="4" w:space="0" w:color="auto"/>
            </w:tcBorders>
            <w:shd w:val="clear" w:color="auto" w:fill="auto"/>
            <w:vAlign w:val="center"/>
          </w:tcPr>
          <w:p w14:paraId="0B7D4678"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25.111</w:t>
            </w:r>
          </w:p>
        </w:tc>
      </w:tr>
      <w:tr w:rsidR="007A07C5" w:rsidRPr="00154AE9" w14:paraId="7F62702B" w14:textId="77777777" w:rsidTr="007A07C5">
        <w:trPr>
          <w:trHeight w:val="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7AFEBA"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Bezelye (yemlik)</w:t>
            </w:r>
          </w:p>
        </w:tc>
        <w:tc>
          <w:tcPr>
            <w:tcW w:w="0" w:type="auto"/>
            <w:tcBorders>
              <w:top w:val="single" w:sz="4" w:space="0" w:color="auto"/>
            </w:tcBorders>
            <w:shd w:val="clear" w:color="auto" w:fill="FFFFFF"/>
            <w:vAlign w:val="center"/>
          </w:tcPr>
          <w:p w14:paraId="498AFDC3" w14:textId="77777777" w:rsidR="007A07C5" w:rsidRPr="00154AE9" w:rsidRDefault="007A07C5" w:rsidP="007A07C5">
            <w:pPr>
              <w:widowControl w:val="0"/>
              <w:autoSpaceDE w:val="0"/>
              <w:autoSpaceDN w:val="0"/>
              <w:adjustRightInd w:val="0"/>
              <w:spacing w:after="0" w:line="240" w:lineRule="auto"/>
              <w:jc w:val="right"/>
              <w:rPr>
                <w:rFonts w:ascii="Arial" w:hAnsi="Arial" w:cs="Arial"/>
                <w:sz w:val="24"/>
                <w:szCs w:val="24"/>
              </w:rPr>
            </w:pPr>
            <w:r w:rsidRPr="00154AE9">
              <w:rPr>
                <w:rFonts w:ascii="Arial" w:hAnsi="Arial" w:cs="Arial"/>
                <w:sz w:val="24"/>
                <w:szCs w:val="24"/>
              </w:rPr>
              <w:t>10.627</w:t>
            </w:r>
          </w:p>
        </w:tc>
        <w:tc>
          <w:tcPr>
            <w:tcW w:w="0" w:type="auto"/>
            <w:tcBorders>
              <w:top w:val="single" w:sz="4" w:space="0" w:color="auto"/>
            </w:tcBorders>
            <w:shd w:val="clear" w:color="auto" w:fill="FFFFFF"/>
            <w:vAlign w:val="center"/>
          </w:tcPr>
          <w:p w14:paraId="7435F3A9" w14:textId="77777777" w:rsidR="007A07C5" w:rsidRPr="00154AE9" w:rsidRDefault="007A07C5" w:rsidP="007A07C5">
            <w:pPr>
              <w:widowControl w:val="0"/>
              <w:autoSpaceDE w:val="0"/>
              <w:autoSpaceDN w:val="0"/>
              <w:adjustRightInd w:val="0"/>
              <w:spacing w:after="0" w:line="240" w:lineRule="auto"/>
              <w:jc w:val="right"/>
              <w:rPr>
                <w:rFonts w:ascii="Arial" w:hAnsi="Arial" w:cs="Arial"/>
                <w:sz w:val="24"/>
                <w:szCs w:val="24"/>
              </w:rPr>
            </w:pPr>
            <w:r w:rsidRPr="00154AE9">
              <w:rPr>
                <w:rFonts w:ascii="Arial" w:hAnsi="Arial" w:cs="Arial"/>
                <w:sz w:val="24"/>
                <w:szCs w:val="24"/>
              </w:rPr>
              <w:t>25.512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D181B8"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10.549</w:t>
            </w:r>
          </w:p>
        </w:tc>
        <w:tc>
          <w:tcPr>
            <w:tcW w:w="0" w:type="auto"/>
            <w:tcBorders>
              <w:top w:val="single" w:sz="4" w:space="0" w:color="auto"/>
              <w:left w:val="nil"/>
              <w:bottom w:val="single" w:sz="4" w:space="0" w:color="auto"/>
              <w:right w:val="single" w:sz="4" w:space="0" w:color="auto"/>
            </w:tcBorders>
            <w:shd w:val="clear" w:color="auto" w:fill="auto"/>
            <w:vAlign w:val="center"/>
          </w:tcPr>
          <w:p w14:paraId="046A5C45"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21.053</w:t>
            </w:r>
          </w:p>
        </w:tc>
      </w:tr>
      <w:tr w:rsidR="007A07C5" w:rsidRPr="00154AE9" w14:paraId="2301E644" w14:textId="77777777" w:rsidTr="007A07C5">
        <w:trPr>
          <w:trHeight w:val="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762F28"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Fiğ (diğer) (yeşil ot)</w:t>
            </w:r>
          </w:p>
        </w:tc>
        <w:tc>
          <w:tcPr>
            <w:tcW w:w="0" w:type="auto"/>
            <w:tcBorders>
              <w:top w:val="single" w:sz="4" w:space="0" w:color="auto"/>
            </w:tcBorders>
            <w:shd w:val="clear" w:color="auto" w:fill="FFFFFF"/>
            <w:vAlign w:val="center"/>
          </w:tcPr>
          <w:p w14:paraId="16FC1662" w14:textId="77777777" w:rsidR="007A07C5" w:rsidRPr="00154AE9" w:rsidRDefault="007A07C5" w:rsidP="007A07C5">
            <w:pPr>
              <w:widowControl w:val="0"/>
              <w:autoSpaceDE w:val="0"/>
              <w:autoSpaceDN w:val="0"/>
              <w:adjustRightInd w:val="0"/>
              <w:spacing w:after="0" w:line="240" w:lineRule="auto"/>
              <w:jc w:val="right"/>
              <w:rPr>
                <w:rFonts w:ascii="Arial" w:hAnsi="Arial" w:cs="Arial"/>
                <w:sz w:val="24"/>
                <w:szCs w:val="24"/>
              </w:rPr>
            </w:pPr>
            <w:r w:rsidRPr="00154AE9">
              <w:rPr>
                <w:rFonts w:ascii="Arial" w:hAnsi="Arial" w:cs="Arial"/>
                <w:sz w:val="24"/>
                <w:szCs w:val="24"/>
              </w:rPr>
              <w:t>12.000</w:t>
            </w:r>
          </w:p>
        </w:tc>
        <w:tc>
          <w:tcPr>
            <w:tcW w:w="0" w:type="auto"/>
            <w:tcBorders>
              <w:top w:val="single" w:sz="4" w:space="0" w:color="auto"/>
            </w:tcBorders>
            <w:shd w:val="clear" w:color="auto" w:fill="FFFFFF"/>
            <w:vAlign w:val="center"/>
          </w:tcPr>
          <w:p w14:paraId="5FF36306" w14:textId="77777777" w:rsidR="007A07C5" w:rsidRPr="00154AE9" w:rsidRDefault="007A07C5" w:rsidP="007A07C5">
            <w:pPr>
              <w:widowControl w:val="0"/>
              <w:autoSpaceDE w:val="0"/>
              <w:autoSpaceDN w:val="0"/>
              <w:adjustRightInd w:val="0"/>
              <w:spacing w:after="0" w:line="240" w:lineRule="auto"/>
              <w:jc w:val="right"/>
              <w:rPr>
                <w:rFonts w:ascii="Arial" w:hAnsi="Arial" w:cs="Arial"/>
                <w:sz w:val="24"/>
                <w:szCs w:val="24"/>
              </w:rPr>
            </w:pPr>
            <w:r w:rsidRPr="00154AE9">
              <w:rPr>
                <w:rFonts w:ascii="Arial" w:hAnsi="Arial" w:cs="Arial"/>
                <w:sz w:val="24"/>
                <w:szCs w:val="24"/>
              </w:rPr>
              <w:t>24.000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2ACA94"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6.000</w:t>
            </w:r>
          </w:p>
        </w:tc>
        <w:tc>
          <w:tcPr>
            <w:tcW w:w="0" w:type="auto"/>
            <w:tcBorders>
              <w:top w:val="single" w:sz="4" w:space="0" w:color="auto"/>
              <w:left w:val="nil"/>
              <w:bottom w:val="single" w:sz="4" w:space="0" w:color="auto"/>
              <w:right w:val="single" w:sz="4" w:space="0" w:color="auto"/>
            </w:tcBorders>
            <w:shd w:val="clear" w:color="auto" w:fill="auto"/>
            <w:vAlign w:val="center"/>
          </w:tcPr>
          <w:p w14:paraId="5FAA4ABC"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12.000</w:t>
            </w:r>
          </w:p>
        </w:tc>
      </w:tr>
      <w:tr w:rsidR="007A07C5" w:rsidRPr="00154AE9" w14:paraId="1CC75FCE" w14:textId="77777777" w:rsidTr="007A07C5">
        <w:trPr>
          <w:trHeight w:val="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EB7B9F"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Çavdar (yeşil ot)</w:t>
            </w:r>
          </w:p>
        </w:tc>
        <w:tc>
          <w:tcPr>
            <w:tcW w:w="0" w:type="auto"/>
            <w:tcBorders>
              <w:top w:val="single" w:sz="4" w:space="0" w:color="auto"/>
            </w:tcBorders>
            <w:shd w:val="clear" w:color="auto" w:fill="FFFFFF"/>
            <w:vAlign w:val="center"/>
          </w:tcPr>
          <w:p w14:paraId="56F25016" w14:textId="77777777" w:rsidR="007A07C5" w:rsidRPr="00154AE9" w:rsidRDefault="007A07C5" w:rsidP="007A07C5">
            <w:pPr>
              <w:widowControl w:val="0"/>
              <w:autoSpaceDE w:val="0"/>
              <w:autoSpaceDN w:val="0"/>
              <w:adjustRightInd w:val="0"/>
              <w:spacing w:after="0" w:line="240" w:lineRule="auto"/>
              <w:jc w:val="right"/>
              <w:rPr>
                <w:rFonts w:ascii="Arial" w:hAnsi="Arial" w:cs="Arial"/>
                <w:sz w:val="24"/>
                <w:szCs w:val="24"/>
              </w:rPr>
            </w:pPr>
            <w:r w:rsidRPr="00154AE9">
              <w:rPr>
                <w:rFonts w:ascii="Arial" w:hAnsi="Arial" w:cs="Arial"/>
                <w:sz w:val="24"/>
                <w:szCs w:val="24"/>
              </w:rPr>
              <w:t>6.536</w:t>
            </w:r>
          </w:p>
        </w:tc>
        <w:tc>
          <w:tcPr>
            <w:tcW w:w="0" w:type="auto"/>
            <w:tcBorders>
              <w:top w:val="single" w:sz="4" w:space="0" w:color="auto"/>
            </w:tcBorders>
            <w:shd w:val="clear" w:color="auto" w:fill="FFFFFF"/>
            <w:vAlign w:val="center"/>
          </w:tcPr>
          <w:p w14:paraId="28F74737" w14:textId="77777777" w:rsidR="007A07C5" w:rsidRPr="00154AE9" w:rsidRDefault="007A07C5" w:rsidP="007A07C5">
            <w:pPr>
              <w:widowControl w:val="0"/>
              <w:autoSpaceDE w:val="0"/>
              <w:autoSpaceDN w:val="0"/>
              <w:adjustRightInd w:val="0"/>
              <w:spacing w:after="0" w:line="240" w:lineRule="auto"/>
              <w:jc w:val="right"/>
              <w:rPr>
                <w:rFonts w:ascii="Arial" w:hAnsi="Arial" w:cs="Arial"/>
                <w:sz w:val="24"/>
                <w:szCs w:val="24"/>
              </w:rPr>
            </w:pPr>
            <w:r w:rsidRPr="00154AE9">
              <w:rPr>
                <w:rFonts w:ascii="Arial" w:hAnsi="Arial" w:cs="Arial"/>
                <w:sz w:val="24"/>
                <w:szCs w:val="24"/>
              </w:rPr>
              <w:t>11.849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73E00C"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6.562</w:t>
            </w:r>
          </w:p>
        </w:tc>
        <w:tc>
          <w:tcPr>
            <w:tcW w:w="0" w:type="auto"/>
            <w:tcBorders>
              <w:top w:val="single" w:sz="4" w:space="0" w:color="auto"/>
              <w:left w:val="nil"/>
              <w:bottom w:val="single" w:sz="4" w:space="0" w:color="auto"/>
              <w:right w:val="single" w:sz="4" w:space="0" w:color="auto"/>
            </w:tcBorders>
            <w:shd w:val="clear" w:color="auto" w:fill="auto"/>
            <w:vAlign w:val="center"/>
          </w:tcPr>
          <w:p w14:paraId="456708BF"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11.899</w:t>
            </w:r>
          </w:p>
        </w:tc>
      </w:tr>
      <w:tr w:rsidR="007A07C5" w:rsidRPr="00154AE9" w14:paraId="12E263FA" w14:textId="77777777" w:rsidTr="007A07C5">
        <w:trPr>
          <w:trHeight w:val="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B32233"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Yem şalgamı</w:t>
            </w:r>
          </w:p>
        </w:tc>
        <w:tc>
          <w:tcPr>
            <w:tcW w:w="0" w:type="auto"/>
            <w:tcBorders>
              <w:top w:val="single" w:sz="4" w:space="0" w:color="auto"/>
            </w:tcBorders>
            <w:shd w:val="clear" w:color="auto" w:fill="FFFFFF"/>
            <w:vAlign w:val="center"/>
          </w:tcPr>
          <w:p w14:paraId="1E33D97E" w14:textId="77777777" w:rsidR="007A07C5" w:rsidRPr="00154AE9" w:rsidRDefault="007A07C5" w:rsidP="007A07C5">
            <w:pPr>
              <w:widowControl w:val="0"/>
              <w:autoSpaceDE w:val="0"/>
              <w:autoSpaceDN w:val="0"/>
              <w:adjustRightInd w:val="0"/>
              <w:spacing w:after="0" w:line="240" w:lineRule="auto"/>
              <w:jc w:val="right"/>
              <w:rPr>
                <w:rFonts w:ascii="Arial" w:hAnsi="Arial" w:cs="Arial"/>
                <w:sz w:val="24"/>
                <w:szCs w:val="24"/>
              </w:rPr>
            </w:pPr>
            <w:r w:rsidRPr="00154AE9">
              <w:rPr>
                <w:rFonts w:ascii="Arial" w:hAnsi="Arial" w:cs="Arial"/>
                <w:sz w:val="24"/>
                <w:szCs w:val="24"/>
              </w:rPr>
              <w:t>3.515</w:t>
            </w:r>
          </w:p>
        </w:tc>
        <w:tc>
          <w:tcPr>
            <w:tcW w:w="0" w:type="auto"/>
            <w:tcBorders>
              <w:top w:val="single" w:sz="4" w:space="0" w:color="auto"/>
            </w:tcBorders>
            <w:shd w:val="clear" w:color="auto" w:fill="FFFFFF"/>
            <w:vAlign w:val="center"/>
          </w:tcPr>
          <w:p w14:paraId="462B7DE1" w14:textId="77777777" w:rsidR="007A07C5" w:rsidRPr="00154AE9" w:rsidRDefault="007A07C5" w:rsidP="007A07C5">
            <w:pPr>
              <w:widowControl w:val="0"/>
              <w:autoSpaceDE w:val="0"/>
              <w:autoSpaceDN w:val="0"/>
              <w:adjustRightInd w:val="0"/>
              <w:spacing w:after="0" w:line="240" w:lineRule="auto"/>
              <w:jc w:val="right"/>
              <w:rPr>
                <w:rFonts w:ascii="Arial" w:hAnsi="Arial" w:cs="Arial"/>
                <w:sz w:val="24"/>
                <w:szCs w:val="24"/>
              </w:rPr>
            </w:pPr>
            <w:r w:rsidRPr="00154AE9">
              <w:rPr>
                <w:rFonts w:ascii="Arial" w:hAnsi="Arial" w:cs="Arial"/>
                <w:sz w:val="24"/>
                <w:szCs w:val="24"/>
              </w:rPr>
              <w:t>13.977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89090B"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3.015</w:t>
            </w:r>
          </w:p>
        </w:tc>
        <w:tc>
          <w:tcPr>
            <w:tcW w:w="0" w:type="auto"/>
            <w:tcBorders>
              <w:top w:val="single" w:sz="4" w:space="0" w:color="auto"/>
              <w:left w:val="nil"/>
              <w:bottom w:val="single" w:sz="4" w:space="0" w:color="auto"/>
              <w:right w:val="single" w:sz="4" w:space="0" w:color="auto"/>
            </w:tcBorders>
            <w:shd w:val="clear" w:color="auto" w:fill="auto"/>
            <w:vAlign w:val="center"/>
          </w:tcPr>
          <w:p w14:paraId="5D2C987A"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11.317</w:t>
            </w:r>
          </w:p>
        </w:tc>
      </w:tr>
      <w:tr w:rsidR="007A07C5" w:rsidRPr="00154AE9" w14:paraId="6C203A39" w14:textId="77777777" w:rsidTr="007A07C5">
        <w:trPr>
          <w:trHeight w:val="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2237A1"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Ayçiçeği (Çerezlik)</w:t>
            </w:r>
          </w:p>
        </w:tc>
        <w:tc>
          <w:tcPr>
            <w:tcW w:w="0" w:type="auto"/>
            <w:tcBorders>
              <w:top w:val="single" w:sz="4" w:space="0" w:color="auto"/>
            </w:tcBorders>
            <w:shd w:val="clear" w:color="auto" w:fill="FFFFFF"/>
            <w:vAlign w:val="center"/>
          </w:tcPr>
          <w:p w14:paraId="45BCCBBE" w14:textId="77777777" w:rsidR="007A07C5" w:rsidRPr="00154AE9" w:rsidRDefault="007A07C5" w:rsidP="007A07C5">
            <w:pPr>
              <w:widowControl w:val="0"/>
              <w:autoSpaceDE w:val="0"/>
              <w:autoSpaceDN w:val="0"/>
              <w:adjustRightInd w:val="0"/>
              <w:spacing w:after="0" w:line="240" w:lineRule="auto"/>
              <w:jc w:val="right"/>
              <w:rPr>
                <w:rFonts w:ascii="Arial" w:hAnsi="Arial" w:cs="Arial"/>
                <w:sz w:val="24"/>
                <w:szCs w:val="24"/>
              </w:rPr>
            </w:pPr>
            <w:r w:rsidRPr="00154AE9">
              <w:rPr>
                <w:rFonts w:ascii="Arial" w:hAnsi="Arial" w:cs="Arial"/>
                <w:sz w:val="24"/>
                <w:szCs w:val="24"/>
              </w:rPr>
              <w:t>27.843</w:t>
            </w:r>
          </w:p>
        </w:tc>
        <w:tc>
          <w:tcPr>
            <w:tcW w:w="0" w:type="auto"/>
            <w:tcBorders>
              <w:top w:val="single" w:sz="4" w:space="0" w:color="auto"/>
            </w:tcBorders>
            <w:shd w:val="clear" w:color="auto" w:fill="FFFFFF"/>
            <w:vAlign w:val="center"/>
          </w:tcPr>
          <w:p w14:paraId="76E110F6" w14:textId="77777777" w:rsidR="007A07C5" w:rsidRPr="00154AE9" w:rsidRDefault="007A07C5" w:rsidP="007A07C5">
            <w:pPr>
              <w:widowControl w:val="0"/>
              <w:autoSpaceDE w:val="0"/>
              <w:autoSpaceDN w:val="0"/>
              <w:adjustRightInd w:val="0"/>
              <w:spacing w:after="0" w:line="240" w:lineRule="auto"/>
              <w:jc w:val="right"/>
              <w:rPr>
                <w:rFonts w:ascii="Arial" w:hAnsi="Arial" w:cs="Arial"/>
                <w:sz w:val="24"/>
                <w:szCs w:val="24"/>
              </w:rPr>
            </w:pPr>
            <w:r w:rsidRPr="00154AE9">
              <w:rPr>
                <w:rFonts w:ascii="Arial" w:hAnsi="Arial" w:cs="Arial"/>
                <w:sz w:val="24"/>
                <w:szCs w:val="24"/>
              </w:rPr>
              <w:t>9.503</w:t>
            </w:r>
          </w:p>
        </w:tc>
        <w:tc>
          <w:tcPr>
            <w:tcW w:w="0" w:type="auto"/>
            <w:tcBorders>
              <w:top w:val="single" w:sz="4" w:space="0" w:color="auto"/>
              <w:left w:val="nil"/>
              <w:bottom w:val="single" w:sz="4" w:space="0" w:color="auto"/>
              <w:right w:val="single" w:sz="4" w:space="0" w:color="auto"/>
            </w:tcBorders>
            <w:shd w:val="clear" w:color="auto" w:fill="auto"/>
            <w:vAlign w:val="center"/>
          </w:tcPr>
          <w:p w14:paraId="33549E83"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34.231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51C5DB"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8.518</w:t>
            </w:r>
          </w:p>
        </w:tc>
      </w:tr>
      <w:tr w:rsidR="007A07C5" w:rsidRPr="00154AE9" w14:paraId="2A50E119" w14:textId="77777777" w:rsidTr="007A07C5">
        <w:trPr>
          <w:trHeight w:val="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668A7B"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Sorgum (yeşil ot)</w:t>
            </w:r>
          </w:p>
        </w:tc>
        <w:tc>
          <w:tcPr>
            <w:tcW w:w="0" w:type="auto"/>
            <w:tcBorders>
              <w:top w:val="single" w:sz="4" w:space="0" w:color="auto"/>
            </w:tcBorders>
            <w:shd w:val="clear" w:color="auto" w:fill="FFFFFF"/>
            <w:vAlign w:val="center"/>
          </w:tcPr>
          <w:p w14:paraId="17DB4835" w14:textId="77777777" w:rsidR="007A07C5" w:rsidRPr="00154AE9" w:rsidRDefault="007A07C5" w:rsidP="007A07C5">
            <w:pPr>
              <w:widowControl w:val="0"/>
              <w:autoSpaceDE w:val="0"/>
              <w:autoSpaceDN w:val="0"/>
              <w:adjustRightInd w:val="0"/>
              <w:spacing w:after="0" w:line="240" w:lineRule="auto"/>
              <w:jc w:val="right"/>
              <w:rPr>
                <w:rFonts w:ascii="Arial" w:hAnsi="Arial" w:cs="Arial"/>
                <w:sz w:val="24"/>
                <w:szCs w:val="24"/>
              </w:rPr>
            </w:pPr>
            <w:r w:rsidRPr="00154AE9">
              <w:rPr>
                <w:rFonts w:ascii="Arial" w:hAnsi="Arial" w:cs="Arial"/>
                <w:sz w:val="24"/>
                <w:szCs w:val="24"/>
              </w:rPr>
              <w:t>2.595</w:t>
            </w:r>
          </w:p>
        </w:tc>
        <w:tc>
          <w:tcPr>
            <w:tcW w:w="0" w:type="auto"/>
            <w:tcBorders>
              <w:top w:val="single" w:sz="4" w:space="0" w:color="auto"/>
            </w:tcBorders>
            <w:shd w:val="clear" w:color="auto" w:fill="FFFFFF"/>
            <w:vAlign w:val="center"/>
          </w:tcPr>
          <w:p w14:paraId="526DE395" w14:textId="77777777" w:rsidR="007A07C5" w:rsidRPr="00154AE9" w:rsidRDefault="007A07C5" w:rsidP="007A07C5">
            <w:pPr>
              <w:widowControl w:val="0"/>
              <w:autoSpaceDE w:val="0"/>
              <w:autoSpaceDN w:val="0"/>
              <w:adjustRightInd w:val="0"/>
              <w:spacing w:after="0" w:line="240" w:lineRule="auto"/>
              <w:jc w:val="right"/>
              <w:rPr>
                <w:rFonts w:ascii="Arial" w:hAnsi="Arial" w:cs="Arial"/>
                <w:sz w:val="24"/>
                <w:szCs w:val="24"/>
              </w:rPr>
            </w:pPr>
            <w:r w:rsidRPr="00154AE9">
              <w:rPr>
                <w:rFonts w:ascii="Arial" w:hAnsi="Arial" w:cs="Arial"/>
                <w:sz w:val="24"/>
                <w:szCs w:val="24"/>
              </w:rPr>
              <w:t>9.447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C0AC29"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1.842</w:t>
            </w:r>
          </w:p>
        </w:tc>
        <w:tc>
          <w:tcPr>
            <w:tcW w:w="0" w:type="auto"/>
            <w:tcBorders>
              <w:top w:val="single" w:sz="4" w:space="0" w:color="auto"/>
              <w:left w:val="nil"/>
              <w:bottom w:val="single" w:sz="4" w:space="0" w:color="auto"/>
              <w:right w:val="single" w:sz="4" w:space="0" w:color="auto"/>
            </w:tcBorders>
            <w:shd w:val="clear" w:color="auto" w:fill="auto"/>
            <w:vAlign w:val="center"/>
          </w:tcPr>
          <w:p w14:paraId="66998359"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7.261</w:t>
            </w:r>
          </w:p>
        </w:tc>
      </w:tr>
      <w:tr w:rsidR="007A07C5" w:rsidRPr="00154AE9" w14:paraId="56C400ED" w14:textId="77777777" w:rsidTr="007A07C5">
        <w:trPr>
          <w:trHeight w:val="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D847E8"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Hayvan pancarı</w:t>
            </w:r>
          </w:p>
        </w:tc>
        <w:tc>
          <w:tcPr>
            <w:tcW w:w="0" w:type="auto"/>
            <w:tcBorders>
              <w:top w:val="single" w:sz="4" w:space="0" w:color="auto"/>
            </w:tcBorders>
            <w:shd w:val="clear" w:color="auto" w:fill="FFFFFF"/>
            <w:vAlign w:val="center"/>
          </w:tcPr>
          <w:p w14:paraId="334B8897" w14:textId="77777777" w:rsidR="007A07C5" w:rsidRPr="00154AE9" w:rsidRDefault="007A07C5" w:rsidP="007A07C5">
            <w:pPr>
              <w:widowControl w:val="0"/>
              <w:autoSpaceDE w:val="0"/>
              <w:autoSpaceDN w:val="0"/>
              <w:adjustRightInd w:val="0"/>
              <w:spacing w:after="0" w:line="240" w:lineRule="auto"/>
              <w:jc w:val="right"/>
              <w:rPr>
                <w:rFonts w:ascii="Arial" w:hAnsi="Arial" w:cs="Arial"/>
                <w:sz w:val="24"/>
                <w:szCs w:val="24"/>
              </w:rPr>
            </w:pPr>
            <w:r w:rsidRPr="00154AE9">
              <w:rPr>
                <w:rFonts w:ascii="Arial" w:hAnsi="Arial" w:cs="Arial"/>
                <w:sz w:val="24"/>
                <w:szCs w:val="24"/>
              </w:rPr>
              <w:t>410</w:t>
            </w:r>
          </w:p>
        </w:tc>
        <w:tc>
          <w:tcPr>
            <w:tcW w:w="0" w:type="auto"/>
            <w:tcBorders>
              <w:top w:val="single" w:sz="4" w:space="0" w:color="auto"/>
            </w:tcBorders>
            <w:shd w:val="clear" w:color="auto" w:fill="FFFFFF"/>
            <w:vAlign w:val="center"/>
          </w:tcPr>
          <w:p w14:paraId="73C3E5B0" w14:textId="77777777" w:rsidR="007A07C5" w:rsidRPr="00154AE9" w:rsidRDefault="007A07C5" w:rsidP="007A07C5">
            <w:pPr>
              <w:widowControl w:val="0"/>
              <w:autoSpaceDE w:val="0"/>
              <w:autoSpaceDN w:val="0"/>
              <w:adjustRightInd w:val="0"/>
              <w:spacing w:after="0" w:line="240" w:lineRule="auto"/>
              <w:jc w:val="right"/>
              <w:rPr>
                <w:rFonts w:ascii="Arial" w:hAnsi="Arial" w:cs="Arial"/>
                <w:sz w:val="24"/>
                <w:szCs w:val="24"/>
              </w:rPr>
            </w:pPr>
            <w:r w:rsidRPr="00154AE9">
              <w:rPr>
                <w:rFonts w:ascii="Arial" w:hAnsi="Arial" w:cs="Arial"/>
                <w:sz w:val="24"/>
                <w:szCs w:val="24"/>
              </w:rPr>
              <w:t>1.982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4F932A"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1.031</w:t>
            </w:r>
          </w:p>
        </w:tc>
        <w:tc>
          <w:tcPr>
            <w:tcW w:w="0" w:type="auto"/>
            <w:tcBorders>
              <w:top w:val="single" w:sz="4" w:space="0" w:color="auto"/>
              <w:left w:val="nil"/>
              <w:bottom w:val="single" w:sz="4" w:space="0" w:color="auto"/>
              <w:right w:val="single" w:sz="4" w:space="0" w:color="auto"/>
            </w:tcBorders>
            <w:shd w:val="clear" w:color="auto" w:fill="auto"/>
            <w:vAlign w:val="center"/>
          </w:tcPr>
          <w:p w14:paraId="30CD8069"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5.085</w:t>
            </w:r>
          </w:p>
        </w:tc>
      </w:tr>
      <w:tr w:rsidR="007A07C5" w:rsidRPr="00154AE9" w14:paraId="1C6D1EE4" w14:textId="77777777" w:rsidTr="007A07C5">
        <w:trPr>
          <w:trHeight w:val="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647A8F"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Arpa (yeşil ot)</w:t>
            </w:r>
          </w:p>
        </w:tc>
        <w:tc>
          <w:tcPr>
            <w:tcW w:w="0" w:type="auto"/>
            <w:tcBorders>
              <w:top w:val="single" w:sz="4" w:space="0" w:color="auto"/>
            </w:tcBorders>
            <w:shd w:val="clear" w:color="auto" w:fill="FFFFFF"/>
            <w:vAlign w:val="center"/>
          </w:tcPr>
          <w:p w14:paraId="01BEA076" w14:textId="77777777" w:rsidR="007A07C5" w:rsidRPr="00154AE9" w:rsidRDefault="007A07C5" w:rsidP="007A07C5">
            <w:pPr>
              <w:widowControl w:val="0"/>
              <w:autoSpaceDE w:val="0"/>
              <w:autoSpaceDN w:val="0"/>
              <w:adjustRightInd w:val="0"/>
              <w:spacing w:after="0" w:line="240" w:lineRule="auto"/>
              <w:jc w:val="right"/>
              <w:rPr>
                <w:rFonts w:ascii="Arial" w:hAnsi="Arial" w:cs="Arial"/>
                <w:sz w:val="24"/>
                <w:szCs w:val="24"/>
              </w:rPr>
            </w:pPr>
            <w:r w:rsidRPr="00154AE9">
              <w:rPr>
                <w:rFonts w:ascii="Arial" w:hAnsi="Arial" w:cs="Arial"/>
                <w:sz w:val="24"/>
                <w:szCs w:val="24"/>
              </w:rPr>
              <w:t>3.462</w:t>
            </w:r>
          </w:p>
        </w:tc>
        <w:tc>
          <w:tcPr>
            <w:tcW w:w="0" w:type="auto"/>
            <w:tcBorders>
              <w:top w:val="single" w:sz="4" w:space="0" w:color="auto"/>
            </w:tcBorders>
            <w:shd w:val="clear" w:color="auto" w:fill="FFFFFF"/>
            <w:vAlign w:val="center"/>
          </w:tcPr>
          <w:p w14:paraId="091E808C" w14:textId="77777777" w:rsidR="007A07C5" w:rsidRPr="00154AE9" w:rsidRDefault="007A07C5" w:rsidP="007A07C5">
            <w:pPr>
              <w:widowControl w:val="0"/>
              <w:autoSpaceDE w:val="0"/>
              <w:autoSpaceDN w:val="0"/>
              <w:adjustRightInd w:val="0"/>
              <w:spacing w:after="0" w:line="240" w:lineRule="auto"/>
              <w:jc w:val="right"/>
              <w:rPr>
                <w:rFonts w:ascii="Arial" w:hAnsi="Arial" w:cs="Arial"/>
                <w:sz w:val="24"/>
                <w:szCs w:val="24"/>
              </w:rPr>
            </w:pPr>
            <w:r w:rsidRPr="00154AE9">
              <w:rPr>
                <w:rFonts w:ascii="Arial" w:hAnsi="Arial" w:cs="Arial"/>
                <w:sz w:val="24"/>
                <w:szCs w:val="24"/>
              </w:rPr>
              <w:t>6.291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363EBE"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2.130</w:t>
            </w:r>
          </w:p>
        </w:tc>
        <w:tc>
          <w:tcPr>
            <w:tcW w:w="0" w:type="auto"/>
            <w:tcBorders>
              <w:top w:val="single" w:sz="4" w:space="0" w:color="auto"/>
              <w:left w:val="nil"/>
              <w:bottom w:val="single" w:sz="4" w:space="0" w:color="auto"/>
              <w:right w:val="single" w:sz="4" w:space="0" w:color="auto"/>
            </w:tcBorders>
            <w:shd w:val="clear" w:color="auto" w:fill="auto"/>
            <w:vAlign w:val="center"/>
          </w:tcPr>
          <w:p w14:paraId="26120596"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3.840</w:t>
            </w:r>
          </w:p>
        </w:tc>
      </w:tr>
      <w:tr w:rsidR="007A07C5" w:rsidRPr="00154AE9" w14:paraId="69013043" w14:textId="77777777" w:rsidTr="007A07C5">
        <w:trPr>
          <w:trHeight w:val="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46CAAD"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Korunga (yeşil ot)</w:t>
            </w:r>
          </w:p>
        </w:tc>
        <w:tc>
          <w:tcPr>
            <w:tcW w:w="0" w:type="auto"/>
            <w:tcBorders>
              <w:top w:val="single" w:sz="4" w:space="0" w:color="auto"/>
            </w:tcBorders>
            <w:shd w:val="clear" w:color="auto" w:fill="FFFFFF"/>
            <w:vAlign w:val="center"/>
          </w:tcPr>
          <w:p w14:paraId="33DA0B04" w14:textId="77777777" w:rsidR="007A07C5" w:rsidRPr="00154AE9" w:rsidRDefault="007A07C5" w:rsidP="007A07C5">
            <w:pPr>
              <w:widowControl w:val="0"/>
              <w:autoSpaceDE w:val="0"/>
              <w:autoSpaceDN w:val="0"/>
              <w:adjustRightInd w:val="0"/>
              <w:spacing w:after="0" w:line="240" w:lineRule="auto"/>
              <w:jc w:val="right"/>
              <w:rPr>
                <w:rFonts w:ascii="Arial" w:hAnsi="Arial" w:cs="Arial"/>
                <w:sz w:val="24"/>
                <w:szCs w:val="24"/>
              </w:rPr>
            </w:pPr>
            <w:r w:rsidRPr="00154AE9">
              <w:rPr>
                <w:rFonts w:ascii="Arial" w:hAnsi="Arial" w:cs="Arial"/>
                <w:sz w:val="24"/>
                <w:szCs w:val="24"/>
              </w:rPr>
              <w:t>3.160</w:t>
            </w:r>
          </w:p>
        </w:tc>
        <w:tc>
          <w:tcPr>
            <w:tcW w:w="0" w:type="auto"/>
            <w:tcBorders>
              <w:top w:val="single" w:sz="4" w:space="0" w:color="auto"/>
            </w:tcBorders>
            <w:shd w:val="clear" w:color="auto" w:fill="FFFFFF"/>
            <w:vAlign w:val="center"/>
          </w:tcPr>
          <w:p w14:paraId="4EE56CD2" w14:textId="77777777" w:rsidR="007A07C5" w:rsidRPr="00154AE9" w:rsidRDefault="007A07C5" w:rsidP="007A07C5">
            <w:pPr>
              <w:widowControl w:val="0"/>
              <w:autoSpaceDE w:val="0"/>
              <w:autoSpaceDN w:val="0"/>
              <w:adjustRightInd w:val="0"/>
              <w:spacing w:after="0" w:line="240" w:lineRule="auto"/>
              <w:jc w:val="right"/>
              <w:rPr>
                <w:rFonts w:ascii="Arial" w:hAnsi="Arial" w:cs="Arial"/>
                <w:sz w:val="24"/>
                <w:szCs w:val="24"/>
              </w:rPr>
            </w:pPr>
            <w:r w:rsidRPr="00154AE9">
              <w:rPr>
                <w:rFonts w:ascii="Arial" w:hAnsi="Arial" w:cs="Arial"/>
                <w:sz w:val="24"/>
                <w:szCs w:val="24"/>
              </w:rPr>
              <w:t>4.445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8CA25C"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2.649</w:t>
            </w:r>
          </w:p>
        </w:tc>
        <w:tc>
          <w:tcPr>
            <w:tcW w:w="0" w:type="auto"/>
            <w:tcBorders>
              <w:top w:val="single" w:sz="4" w:space="0" w:color="auto"/>
              <w:left w:val="nil"/>
              <w:bottom w:val="single" w:sz="4" w:space="0" w:color="auto"/>
              <w:right w:val="single" w:sz="4" w:space="0" w:color="auto"/>
            </w:tcBorders>
            <w:shd w:val="clear" w:color="auto" w:fill="auto"/>
            <w:vAlign w:val="center"/>
          </w:tcPr>
          <w:p w14:paraId="783D76BD"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3.658</w:t>
            </w:r>
          </w:p>
        </w:tc>
      </w:tr>
      <w:tr w:rsidR="007A07C5" w:rsidRPr="00154AE9" w14:paraId="4814A9CB" w14:textId="77777777" w:rsidTr="007A07C5">
        <w:trPr>
          <w:trHeight w:val="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A56110"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Fiğ (</w:t>
            </w:r>
            <w:proofErr w:type="spellStart"/>
            <w:r w:rsidRPr="00154AE9">
              <w:rPr>
                <w:rFonts w:ascii="Arial" w:hAnsi="Arial" w:cs="Arial"/>
                <w:color w:val="000000"/>
                <w:sz w:val="24"/>
                <w:szCs w:val="24"/>
              </w:rPr>
              <w:t>macar</w:t>
            </w:r>
            <w:proofErr w:type="spellEnd"/>
            <w:r w:rsidRPr="00154AE9">
              <w:rPr>
                <w:rFonts w:ascii="Arial" w:hAnsi="Arial" w:cs="Arial"/>
                <w:color w:val="000000"/>
                <w:sz w:val="24"/>
                <w:szCs w:val="24"/>
              </w:rPr>
              <w:t>) (yeşil ot)</w:t>
            </w:r>
          </w:p>
        </w:tc>
        <w:tc>
          <w:tcPr>
            <w:tcW w:w="0" w:type="auto"/>
            <w:tcBorders>
              <w:top w:val="single" w:sz="4" w:space="0" w:color="auto"/>
            </w:tcBorders>
            <w:shd w:val="clear" w:color="auto" w:fill="FFFFFF"/>
            <w:vAlign w:val="center"/>
          </w:tcPr>
          <w:p w14:paraId="7C89A423" w14:textId="77777777" w:rsidR="007A07C5" w:rsidRPr="00154AE9" w:rsidRDefault="007A07C5" w:rsidP="007A07C5">
            <w:pPr>
              <w:widowControl w:val="0"/>
              <w:autoSpaceDE w:val="0"/>
              <w:autoSpaceDN w:val="0"/>
              <w:adjustRightInd w:val="0"/>
              <w:spacing w:after="0" w:line="240" w:lineRule="auto"/>
              <w:jc w:val="right"/>
              <w:rPr>
                <w:rFonts w:ascii="Arial" w:hAnsi="Arial" w:cs="Arial"/>
                <w:sz w:val="24"/>
                <w:szCs w:val="24"/>
              </w:rPr>
            </w:pPr>
            <w:r w:rsidRPr="00154AE9">
              <w:rPr>
                <w:rFonts w:ascii="Arial" w:hAnsi="Arial" w:cs="Arial"/>
                <w:sz w:val="24"/>
                <w:szCs w:val="24"/>
              </w:rPr>
              <w:t>2.398</w:t>
            </w:r>
          </w:p>
        </w:tc>
        <w:tc>
          <w:tcPr>
            <w:tcW w:w="0" w:type="auto"/>
            <w:tcBorders>
              <w:top w:val="single" w:sz="4" w:space="0" w:color="auto"/>
            </w:tcBorders>
            <w:shd w:val="clear" w:color="auto" w:fill="FFFFFF"/>
            <w:vAlign w:val="center"/>
          </w:tcPr>
          <w:p w14:paraId="476AC056" w14:textId="77777777" w:rsidR="007A07C5" w:rsidRPr="00154AE9" w:rsidRDefault="007A07C5" w:rsidP="007A07C5">
            <w:pPr>
              <w:widowControl w:val="0"/>
              <w:autoSpaceDE w:val="0"/>
              <w:autoSpaceDN w:val="0"/>
              <w:adjustRightInd w:val="0"/>
              <w:spacing w:after="0" w:line="240" w:lineRule="auto"/>
              <w:jc w:val="right"/>
              <w:rPr>
                <w:rFonts w:ascii="Arial" w:hAnsi="Arial" w:cs="Arial"/>
                <w:sz w:val="24"/>
                <w:szCs w:val="24"/>
              </w:rPr>
            </w:pPr>
            <w:r w:rsidRPr="00154AE9">
              <w:rPr>
                <w:rFonts w:ascii="Arial" w:hAnsi="Arial" w:cs="Arial"/>
                <w:sz w:val="24"/>
                <w:szCs w:val="24"/>
              </w:rPr>
              <w:t>4.207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617330"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2.004</w:t>
            </w:r>
          </w:p>
        </w:tc>
        <w:tc>
          <w:tcPr>
            <w:tcW w:w="0" w:type="auto"/>
            <w:tcBorders>
              <w:top w:val="single" w:sz="4" w:space="0" w:color="auto"/>
              <w:left w:val="nil"/>
              <w:bottom w:val="single" w:sz="4" w:space="0" w:color="auto"/>
              <w:right w:val="single" w:sz="4" w:space="0" w:color="auto"/>
            </w:tcBorders>
            <w:shd w:val="clear" w:color="auto" w:fill="auto"/>
            <w:vAlign w:val="center"/>
          </w:tcPr>
          <w:p w14:paraId="668CF15F"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3.527</w:t>
            </w:r>
          </w:p>
        </w:tc>
      </w:tr>
      <w:tr w:rsidR="007A07C5" w:rsidRPr="00154AE9" w14:paraId="694AA951" w14:textId="77777777" w:rsidTr="007A07C5">
        <w:trPr>
          <w:trHeight w:val="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C2BA3E"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Mısır (</w:t>
            </w:r>
            <w:proofErr w:type="gramStart"/>
            <w:r w:rsidRPr="00154AE9">
              <w:rPr>
                <w:rFonts w:ascii="Arial" w:hAnsi="Arial" w:cs="Arial"/>
                <w:color w:val="000000"/>
                <w:sz w:val="24"/>
                <w:szCs w:val="24"/>
              </w:rPr>
              <w:t>Hasıl</w:t>
            </w:r>
            <w:proofErr w:type="gramEnd"/>
            <w:r w:rsidRPr="00154AE9">
              <w:rPr>
                <w:rFonts w:ascii="Arial" w:hAnsi="Arial" w:cs="Arial"/>
                <w:color w:val="000000"/>
                <w:sz w:val="24"/>
                <w:szCs w:val="24"/>
              </w:rPr>
              <w:t xml:space="preserve">) </w:t>
            </w:r>
          </w:p>
        </w:tc>
        <w:tc>
          <w:tcPr>
            <w:tcW w:w="0" w:type="auto"/>
            <w:tcBorders>
              <w:top w:val="single" w:sz="4" w:space="0" w:color="auto"/>
            </w:tcBorders>
            <w:shd w:val="clear" w:color="auto" w:fill="FFFFFF"/>
            <w:vAlign w:val="center"/>
          </w:tcPr>
          <w:p w14:paraId="586FD322" w14:textId="77777777" w:rsidR="007A07C5" w:rsidRPr="00154AE9" w:rsidRDefault="007A07C5" w:rsidP="007A07C5">
            <w:pPr>
              <w:widowControl w:val="0"/>
              <w:autoSpaceDE w:val="0"/>
              <w:autoSpaceDN w:val="0"/>
              <w:adjustRightInd w:val="0"/>
              <w:spacing w:after="0" w:line="240" w:lineRule="auto"/>
              <w:jc w:val="right"/>
              <w:rPr>
                <w:rFonts w:ascii="Arial" w:hAnsi="Arial" w:cs="Arial"/>
                <w:sz w:val="24"/>
                <w:szCs w:val="24"/>
              </w:rPr>
            </w:pPr>
            <w:r w:rsidRPr="00154AE9">
              <w:rPr>
                <w:rFonts w:ascii="Arial" w:hAnsi="Arial" w:cs="Arial"/>
                <w:sz w:val="24"/>
                <w:szCs w:val="24"/>
              </w:rPr>
              <w:t>1.210</w:t>
            </w:r>
          </w:p>
        </w:tc>
        <w:tc>
          <w:tcPr>
            <w:tcW w:w="0" w:type="auto"/>
            <w:tcBorders>
              <w:top w:val="single" w:sz="4" w:space="0" w:color="auto"/>
            </w:tcBorders>
            <w:shd w:val="clear" w:color="auto" w:fill="FFFFFF"/>
            <w:vAlign w:val="center"/>
          </w:tcPr>
          <w:p w14:paraId="5503ADCB" w14:textId="77777777" w:rsidR="007A07C5" w:rsidRPr="00154AE9" w:rsidRDefault="007A07C5" w:rsidP="007A07C5">
            <w:pPr>
              <w:widowControl w:val="0"/>
              <w:autoSpaceDE w:val="0"/>
              <w:autoSpaceDN w:val="0"/>
              <w:adjustRightInd w:val="0"/>
              <w:spacing w:after="0" w:line="240" w:lineRule="auto"/>
              <w:jc w:val="right"/>
              <w:rPr>
                <w:rFonts w:ascii="Arial" w:hAnsi="Arial" w:cs="Arial"/>
                <w:sz w:val="24"/>
                <w:szCs w:val="24"/>
              </w:rPr>
            </w:pPr>
            <w:r w:rsidRPr="00154AE9">
              <w:rPr>
                <w:rFonts w:ascii="Arial" w:hAnsi="Arial" w:cs="Arial"/>
                <w:sz w:val="24"/>
                <w:szCs w:val="24"/>
              </w:rPr>
              <w:t>3.728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2F3AE9"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719</w:t>
            </w:r>
          </w:p>
        </w:tc>
        <w:tc>
          <w:tcPr>
            <w:tcW w:w="0" w:type="auto"/>
            <w:tcBorders>
              <w:top w:val="single" w:sz="4" w:space="0" w:color="auto"/>
              <w:left w:val="nil"/>
              <w:bottom w:val="single" w:sz="4" w:space="0" w:color="auto"/>
              <w:right w:val="single" w:sz="4" w:space="0" w:color="auto"/>
            </w:tcBorders>
            <w:shd w:val="clear" w:color="auto" w:fill="auto"/>
            <w:vAlign w:val="center"/>
          </w:tcPr>
          <w:p w14:paraId="73F3C147"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2.245</w:t>
            </w:r>
          </w:p>
        </w:tc>
      </w:tr>
      <w:tr w:rsidR="007A07C5" w:rsidRPr="00154AE9" w14:paraId="0ACBC3A8" w14:textId="77777777" w:rsidTr="007A07C5">
        <w:trPr>
          <w:trHeight w:val="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4E713F"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 xml:space="preserve">Fasulye (Kuru) </w:t>
            </w:r>
          </w:p>
        </w:tc>
        <w:tc>
          <w:tcPr>
            <w:tcW w:w="0" w:type="auto"/>
            <w:tcBorders>
              <w:top w:val="single" w:sz="4" w:space="0" w:color="auto"/>
            </w:tcBorders>
            <w:shd w:val="clear" w:color="auto" w:fill="FFFFFF"/>
            <w:vAlign w:val="center"/>
          </w:tcPr>
          <w:p w14:paraId="0C5B8283" w14:textId="77777777" w:rsidR="007A07C5" w:rsidRPr="00154AE9" w:rsidRDefault="007A07C5" w:rsidP="007A07C5">
            <w:pPr>
              <w:widowControl w:val="0"/>
              <w:autoSpaceDE w:val="0"/>
              <w:autoSpaceDN w:val="0"/>
              <w:adjustRightInd w:val="0"/>
              <w:spacing w:after="0" w:line="240" w:lineRule="auto"/>
              <w:jc w:val="right"/>
              <w:rPr>
                <w:rFonts w:ascii="Arial" w:hAnsi="Arial" w:cs="Arial"/>
                <w:sz w:val="24"/>
                <w:szCs w:val="24"/>
              </w:rPr>
            </w:pPr>
            <w:r w:rsidRPr="00154AE9">
              <w:rPr>
                <w:rFonts w:ascii="Arial" w:hAnsi="Arial" w:cs="Arial"/>
                <w:sz w:val="24"/>
                <w:szCs w:val="24"/>
              </w:rPr>
              <w:t>10.161</w:t>
            </w:r>
          </w:p>
        </w:tc>
        <w:tc>
          <w:tcPr>
            <w:tcW w:w="0" w:type="auto"/>
            <w:tcBorders>
              <w:top w:val="single" w:sz="4" w:space="0" w:color="auto"/>
            </w:tcBorders>
            <w:shd w:val="clear" w:color="auto" w:fill="FFFFFF"/>
            <w:vAlign w:val="center"/>
          </w:tcPr>
          <w:p w14:paraId="2DAAA28C" w14:textId="77777777" w:rsidR="007A07C5" w:rsidRPr="00154AE9" w:rsidRDefault="007A07C5" w:rsidP="007A07C5">
            <w:pPr>
              <w:widowControl w:val="0"/>
              <w:autoSpaceDE w:val="0"/>
              <w:autoSpaceDN w:val="0"/>
              <w:adjustRightInd w:val="0"/>
              <w:spacing w:after="0" w:line="240" w:lineRule="auto"/>
              <w:jc w:val="right"/>
              <w:rPr>
                <w:rFonts w:ascii="Arial" w:hAnsi="Arial" w:cs="Arial"/>
                <w:sz w:val="24"/>
                <w:szCs w:val="24"/>
              </w:rPr>
            </w:pPr>
            <w:r w:rsidRPr="00154AE9">
              <w:rPr>
                <w:rFonts w:ascii="Arial" w:hAnsi="Arial" w:cs="Arial"/>
                <w:sz w:val="24"/>
                <w:szCs w:val="24"/>
              </w:rPr>
              <w:t>2.007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2AAF3A"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10.393</w:t>
            </w:r>
          </w:p>
        </w:tc>
        <w:tc>
          <w:tcPr>
            <w:tcW w:w="0" w:type="auto"/>
            <w:tcBorders>
              <w:top w:val="single" w:sz="4" w:space="0" w:color="auto"/>
              <w:left w:val="nil"/>
              <w:bottom w:val="single" w:sz="4" w:space="0" w:color="auto"/>
              <w:right w:val="single" w:sz="4" w:space="0" w:color="auto"/>
            </w:tcBorders>
            <w:shd w:val="clear" w:color="auto" w:fill="auto"/>
            <w:vAlign w:val="center"/>
          </w:tcPr>
          <w:p w14:paraId="2E90F9CC"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2.069</w:t>
            </w:r>
          </w:p>
        </w:tc>
      </w:tr>
      <w:tr w:rsidR="007A07C5" w:rsidRPr="00154AE9" w14:paraId="54555D79" w14:textId="77777777" w:rsidTr="007A07C5">
        <w:trPr>
          <w:trHeight w:val="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1DAE84"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Yulaf (Dane)</w:t>
            </w:r>
          </w:p>
        </w:tc>
        <w:tc>
          <w:tcPr>
            <w:tcW w:w="0" w:type="auto"/>
            <w:tcBorders>
              <w:top w:val="single" w:sz="4" w:space="0" w:color="auto"/>
            </w:tcBorders>
            <w:shd w:val="clear" w:color="auto" w:fill="FFFFFF"/>
            <w:vAlign w:val="center"/>
          </w:tcPr>
          <w:p w14:paraId="7BBCD76A" w14:textId="77777777" w:rsidR="007A07C5" w:rsidRPr="00154AE9" w:rsidRDefault="007A07C5" w:rsidP="007A07C5">
            <w:pPr>
              <w:widowControl w:val="0"/>
              <w:autoSpaceDE w:val="0"/>
              <w:autoSpaceDN w:val="0"/>
              <w:adjustRightInd w:val="0"/>
              <w:spacing w:after="0" w:line="240" w:lineRule="auto"/>
              <w:jc w:val="right"/>
              <w:rPr>
                <w:rFonts w:ascii="Arial" w:hAnsi="Arial" w:cs="Arial"/>
                <w:sz w:val="24"/>
                <w:szCs w:val="24"/>
              </w:rPr>
            </w:pPr>
            <w:r w:rsidRPr="00154AE9">
              <w:rPr>
                <w:rFonts w:ascii="Arial" w:hAnsi="Arial" w:cs="Arial"/>
                <w:sz w:val="24"/>
                <w:szCs w:val="24"/>
              </w:rPr>
              <w:t>6.788</w:t>
            </w:r>
          </w:p>
        </w:tc>
        <w:tc>
          <w:tcPr>
            <w:tcW w:w="0" w:type="auto"/>
            <w:tcBorders>
              <w:top w:val="single" w:sz="4" w:space="0" w:color="auto"/>
            </w:tcBorders>
            <w:shd w:val="clear" w:color="auto" w:fill="FFFFFF"/>
            <w:vAlign w:val="center"/>
          </w:tcPr>
          <w:p w14:paraId="16A0F911" w14:textId="77777777" w:rsidR="007A07C5" w:rsidRPr="00154AE9" w:rsidRDefault="007A07C5" w:rsidP="007A07C5">
            <w:pPr>
              <w:widowControl w:val="0"/>
              <w:autoSpaceDE w:val="0"/>
              <w:autoSpaceDN w:val="0"/>
              <w:adjustRightInd w:val="0"/>
              <w:spacing w:after="0" w:line="240" w:lineRule="auto"/>
              <w:jc w:val="right"/>
              <w:rPr>
                <w:rFonts w:ascii="Arial" w:hAnsi="Arial" w:cs="Arial"/>
                <w:sz w:val="24"/>
                <w:szCs w:val="24"/>
              </w:rPr>
            </w:pPr>
            <w:r w:rsidRPr="00154AE9">
              <w:rPr>
                <w:rFonts w:ascii="Arial" w:hAnsi="Arial" w:cs="Arial"/>
                <w:sz w:val="24"/>
                <w:szCs w:val="24"/>
              </w:rPr>
              <w:t>1.960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7FC8E2"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6.216</w:t>
            </w:r>
          </w:p>
        </w:tc>
        <w:tc>
          <w:tcPr>
            <w:tcW w:w="0" w:type="auto"/>
            <w:tcBorders>
              <w:top w:val="single" w:sz="4" w:space="0" w:color="auto"/>
              <w:left w:val="nil"/>
              <w:bottom w:val="single" w:sz="4" w:space="0" w:color="auto"/>
              <w:right w:val="single" w:sz="4" w:space="0" w:color="auto"/>
            </w:tcBorders>
            <w:shd w:val="clear" w:color="auto" w:fill="auto"/>
            <w:vAlign w:val="center"/>
          </w:tcPr>
          <w:p w14:paraId="194A596D"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2.047</w:t>
            </w:r>
          </w:p>
        </w:tc>
      </w:tr>
      <w:tr w:rsidR="007A07C5" w:rsidRPr="00154AE9" w14:paraId="6FD1B25D" w14:textId="77777777" w:rsidTr="007A07C5">
        <w:trPr>
          <w:trHeight w:val="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EFD19B"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Bezelye, kuru</w:t>
            </w:r>
          </w:p>
        </w:tc>
        <w:tc>
          <w:tcPr>
            <w:tcW w:w="0" w:type="auto"/>
            <w:tcBorders>
              <w:top w:val="single" w:sz="4" w:space="0" w:color="auto"/>
            </w:tcBorders>
            <w:shd w:val="clear" w:color="auto" w:fill="FFFFFF"/>
            <w:vAlign w:val="center"/>
          </w:tcPr>
          <w:p w14:paraId="304921AB" w14:textId="77777777" w:rsidR="007A07C5" w:rsidRPr="00154AE9" w:rsidRDefault="007A07C5" w:rsidP="007A07C5">
            <w:pPr>
              <w:widowControl w:val="0"/>
              <w:autoSpaceDE w:val="0"/>
              <w:autoSpaceDN w:val="0"/>
              <w:adjustRightInd w:val="0"/>
              <w:spacing w:after="0" w:line="240" w:lineRule="auto"/>
              <w:jc w:val="right"/>
              <w:rPr>
                <w:rFonts w:ascii="Arial" w:hAnsi="Arial" w:cs="Arial"/>
                <w:sz w:val="24"/>
                <w:szCs w:val="24"/>
              </w:rPr>
            </w:pPr>
            <w:r w:rsidRPr="00154AE9">
              <w:rPr>
                <w:rFonts w:ascii="Arial" w:hAnsi="Arial" w:cs="Arial"/>
                <w:sz w:val="24"/>
                <w:szCs w:val="24"/>
              </w:rPr>
              <w:t>3.045</w:t>
            </w:r>
          </w:p>
        </w:tc>
        <w:tc>
          <w:tcPr>
            <w:tcW w:w="0" w:type="auto"/>
            <w:tcBorders>
              <w:top w:val="single" w:sz="4" w:space="0" w:color="auto"/>
            </w:tcBorders>
            <w:shd w:val="clear" w:color="auto" w:fill="FFFFFF"/>
            <w:vAlign w:val="center"/>
          </w:tcPr>
          <w:p w14:paraId="009D685A" w14:textId="77777777" w:rsidR="007A07C5" w:rsidRPr="00154AE9" w:rsidRDefault="007A07C5" w:rsidP="007A07C5">
            <w:pPr>
              <w:widowControl w:val="0"/>
              <w:autoSpaceDE w:val="0"/>
              <w:autoSpaceDN w:val="0"/>
              <w:adjustRightInd w:val="0"/>
              <w:spacing w:after="0" w:line="240" w:lineRule="auto"/>
              <w:jc w:val="right"/>
              <w:rPr>
                <w:rFonts w:ascii="Arial" w:hAnsi="Arial" w:cs="Arial"/>
                <w:sz w:val="24"/>
                <w:szCs w:val="24"/>
              </w:rPr>
            </w:pPr>
            <w:r w:rsidRPr="00154AE9">
              <w:rPr>
                <w:rFonts w:ascii="Arial" w:hAnsi="Arial" w:cs="Arial"/>
                <w:sz w:val="24"/>
                <w:szCs w:val="24"/>
              </w:rPr>
              <w:t>1.159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B90642"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3.445</w:t>
            </w:r>
          </w:p>
        </w:tc>
        <w:tc>
          <w:tcPr>
            <w:tcW w:w="0" w:type="auto"/>
            <w:tcBorders>
              <w:top w:val="single" w:sz="4" w:space="0" w:color="auto"/>
              <w:left w:val="nil"/>
              <w:bottom w:val="single" w:sz="4" w:space="0" w:color="auto"/>
              <w:right w:val="single" w:sz="4" w:space="0" w:color="auto"/>
            </w:tcBorders>
            <w:shd w:val="clear" w:color="auto" w:fill="auto"/>
            <w:vAlign w:val="center"/>
          </w:tcPr>
          <w:p w14:paraId="2231E959"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1.319</w:t>
            </w:r>
          </w:p>
        </w:tc>
      </w:tr>
      <w:tr w:rsidR="007A07C5" w:rsidRPr="00154AE9" w14:paraId="148D3D5B" w14:textId="77777777" w:rsidTr="007A07C5">
        <w:trPr>
          <w:trHeight w:val="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B496BA"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Çavdar</w:t>
            </w:r>
          </w:p>
        </w:tc>
        <w:tc>
          <w:tcPr>
            <w:tcW w:w="0" w:type="auto"/>
            <w:tcBorders>
              <w:top w:val="single" w:sz="4" w:space="0" w:color="auto"/>
            </w:tcBorders>
            <w:shd w:val="clear" w:color="auto" w:fill="FFFFFF"/>
            <w:vAlign w:val="center"/>
          </w:tcPr>
          <w:p w14:paraId="5D07463E" w14:textId="77777777" w:rsidR="007A07C5" w:rsidRPr="00154AE9" w:rsidRDefault="007A07C5" w:rsidP="007A07C5">
            <w:pPr>
              <w:widowControl w:val="0"/>
              <w:autoSpaceDE w:val="0"/>
              <w:autoSpaceDN w:val="0"/>
              <w:adjustRightInd w:val="0"/>
              <w:spacing w:after="0" w:line="240" w:lineRule="auto"/>
              <w:jc w:val="right"/>
              <w:rPr>
                <w:rFonts w:ascii="Arial" w:hAnsi="Arial" w:cs="Arial"/>
                <w:sz w:val="24"/>
                <w:szCs w:val="24"/>
              </w:rPr>
            </w:pPr>
            <w:r w:rsidRPr="00154AE9">
              <w:rPr>
                <w:rFonts w:ascii="Arial" w:hAnsi="Arial" w:cs="Arial"/>
                <w:sz w:val="24"/>
                <w:szCs w:val="24"/>
              </w:rPr>
              <w:t>2.341</w:t>
            </w:r>
          </w:p>
        </w:tc>
        <w:tc>
          <w:tcPr>
            <w:tcW w:w="0" w:type="auto"/>
            <w:tcBorders>
              <w:top w:val="single" w:sz="4" w:space="0" w:color="auto"/>
            </w:tcBorders>
            <w:shd w:val="clear" w:color="auto" w:fill="FFFFFF"/>
            <w:vAlign w:val="center"/>
          </w:tcPr>
          <w:p w14:paraId="7B1EAF35" w14:textId="77777777" w:rsidR="007A07C5" w:rsidRPr="00154AE9" w:rsidRDefault="007A07C5" w:rsidP="007A07C5">
            <w:pPr>
              <w:widowControl w:val="0"/>
              <w:autoSpaceDE w:val="0"/>
              <w:autoSpaceDN w:val="0"/>
              <w:adjustRightInd w:val="0"/>
              <w:spacing w:after="0" w:line="240" w:lineRule="auto"/>
              <w:jc w:val="right"/>
              <w:rPr>
                <w:rFonts w:ascii="Arial" w:hAnsi="Arial" w:cs="Arial"/>
                <w:sz w:val="24"/>
                <w:szCs w:val="24"/>
              </w:rPr>
            </w:pPr>
            <w:r w:rsidRPr="00154AE9">
              <w:rPr>
                <w:rFonts w:ascii="Arial" w:hAnsi="Arial" w:cs="Arial"/>
                <w:sz w:val="24"/>
                <w:szCs w:val="24"/>
              </w:rPr>
              <w:t>663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3479AA"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2.924</w:t>
            </w:r>
          </w:p>
        </w:tc>
        <w:tc>
          <w:tcPr>
            <w:tcW w:w="0" w:type="auto"/>
            <w:tcBorders>
              <w:top w:val="single" w:sz="4" w:space="0" w:color="auto"/>
              <w:left w:val="nil"/>
              <w:bottom w:val="single" w:sz="4" w:space="0" w:color="auto"/>
              <w:right w:val="single" w:sz="4" w:space="0" w:color="auto"/>
            </w:tcBorders>
            <w:shd w:val="clear" w:color="auto" w:fill="auto"/>
            <w:vAlign w:val="center"/>
          </w:tcPr>
          <w:p w14:paraId="6F2C60DF"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964</w:t>
            </w:r>
          </w:p>
        </w:tc>
      </w:tr>
      <w:tr w:rsidR="007A07C5" w:rsidRPr="00154AE9" w14:paraId="011CB9DC" w14:textId="77777777" w:rsidTr="007A07C5">
        <w:trPr>
          <w:trHeight w:val="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7786BB"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Nohut *kuru</w:t>
            </w:r>
          </w:p>
        </w:tc>
        <w:tc>
          <w:tcPr>
            <w:tcW w:w="0" w:type="auto"/>
            <w:tcBorders>
              <w:top w:val="single" w:sz="4" w:space="0" w:color="auto"/>
            </w:tcBorders>
            <w:shd w:val="clear" w:color="auto" w:fill="FFFFFF"/>
            <w:vAlign w:val="center"/>
          </w:tcPr>
          <w:p w14:paraId="49787007" w14:textId="77777777" w:rsidR="007A07C5" w:rsidRPr="00154AE9" w:rsidRDefault="007A07C5" w:rsidP="007A07C5">
            <w:pPr>
              <w:widowControl w:val="0"/>
              <w:autoSpaceDE w:val="0"/>
              <w:autoSpaceDN w:val="0"/>
              <w:adjustRightInd w:val="0"/>
              <w:spacing w:after="0" w:line="240" w:lineRule="auto"/>
              <w:jc w:val="right"/>
              <w:rPr>
                <w:rFonts w:ascii="Arial" w:hAnsi="Arial" w:cs="Arial"/>
                <w:sz w:val="24"/>
                <w:szCs w:val="24"/>
              </w:rPr>
            </w:pPr>
            <w:r w:rsidRPr="00154AE9">
              <w:rPr>
                <w:rFonts w:ascii="Arial" w:hAnsi="Arial" w:cs="Arial"/>
                <w:sz w:val="24"/>
                <w:szCs w:val="24"/>
              </w:rPr>
              <w:t>5.883</w:t>
            </w:r>
          </w:p>
        </w:tc>
        <w:tc>
          <w:tcPr>
            <w:tcW w:w="0" w:type="auto"/>
            <w:tcBorders>
              <w:top w:val="single" w:sz="4" w:space="0" w:color="auto"/>
            </w:tcBorders>
            <w:shd w:val="clear" w:color="auto" w:fill="FFFFFF"/>
            <w:vAlign w:val="center"/>
          </w:tcPr>
          <w:p w14:paraId="2C6E89F2" w14:textId="77777777" w:rsidR="007A07C5" w:rsidRPr="00154AE9" w:rsidRDefault="007A07C5" w:rsidP="007A07C5">
            <w:pPr>
              <w:widowControl w:val="0"/>
              <w:autoSpaceDE w:val="0"/>
              <w:autoSpaceDN w:val="0"/>
              <w:adjustRightInd w:val="0"/>
              <w:spacing w:after="0" w:line="240" w:lineRule="auto"/>
              <w:jc w:val="right"/>
              <w:rPr>
                <w:rFonts w:ascii="Arial" w:hAnsi="Arial" w:cs="Arial"/>
                <w:sz w:val="24"/>
                <w:szCs w:val="24"/>
              </w:rPr>
            </w:pPr>
            <w:r w:rsidRPr="00154AE9">
              <w:rPr>
                <w:rFonts w:ascii="Arial" w:hAnsi="Arial" w:cs="Arial"/>
                <w:sz w:val="24"/>
                <w:szCs w:val="24"/>
              </w:rPr>
              <w:t>757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AED4BE"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4.701</w:t>
            </w:r>
          </w:p>
        </w:tc>
        <w:tc>
          <w:tcPr>
            <w:tcW w:w="0" w:type="auto"/>
            <w:tcBorders>
              <w:top w:val="single" w:sz="4" w:space="0" w:color="auto"/>
              <w:left w:val="nil"/>
              <w:bottom w:val="single" w:sz="4" w:space="0" w:color="auto"/>
              <w:right w:val="single" w:sz="4" w:space="0" w:color="auto"/>
            </w:tcBorders>
            <w:shd w:val="clear" w:color="auto" w:fill="auto"/>
            <w:vAlign w:val="center"/>
          </w:tcPr>
          <w:p w14:paraId="79244FF7"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692</w:t>
            </w:r>
          </w:p>
        </w:tc>
      </w:tr>
      <w:tr w:rsidR="007A07C5" w:rsidRPr="00154AE9" w14:paraId="63FFD072" w14:textId="77777777" w:rsidTr="007A07C5">
        <w:trPr>
          <w:trHeight w:val="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12DB9A"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Sudan otu (yemlik)</w:t>
            </w:r>
          </w:p>
        </w:tc>
        <w:tc>
          <w:tcPr>
            <w:tcW w:w="0" w:type="auto"/>
            <w:tcBorders>
              <w:top w:val="single" w:sz="4" w:space="0" w:color="auto"/>
            </w:tcBorders>
            <w:shd w:val="clear" w:color="auto" w:fill="FFFFFF"/>
            <w:vAlign w:val="center"/>
          </w:tcPr>
          <w:p w14:paraId="5C7F8301" w14:textId="77777777" w:rsidR="007A07C5" w:rsidRPr="00154AE9" w:rsidRDefault="007A07C5" w:rsidP="007A07C5">
            <w:pPr>
              <w:widowControl w:val="0"/>
              <w:autoSpaceDE w:val="0"/>
              <w:autoSpaceDN w:val="0"/>
              <w:adjustRightInd w:val="0"/>
              <w:spacing w:after="0" w:line="240" w:lineRule="auto"/>
              <w:jc w:val="right"/>
              <w:rPr>
                <w:rFonts w:ascii="Arial" w:hAnsi="Arial" w:cs="Arial"/>
                <w:sz w:val="24"/>
                <w:szCs w:val="24"/>
              </w:rPr>
            </w:pPr>
            <w:r w:rsidRPr="00154AE9">
              <w:rPr>
                <w:rFonts w:ascii="Arial" w:hAnsi="Arial" w:cs="Arial"/>
                <w:sz w:val="24"/>
                <w:szCs w:val="24"/>
              </w:rPr>
              <w:t>82</w:t>
            </w:r>
          </w:p>
        </w:tc>
        <w:tc>
          <w:tcPr>
            <w:tcW w:w="0" w:type="auto"/>
            <w:tcBorders>
              <w:top w:val="single" w:sz="4" w:space="0" w:color="auto"/>
            </w:tcBorders>
            <w:shd w:val="clear" w:color="auto" w:fill="FFFFFF"/>
            <w:vAlign w:val="center"/>
          </w:tcPr>
          <w:p w14:paraId="22D19D6C" w14:textId="77777777" w:rsidR="007A07C5" w:rsidRPr="00154AE9" w:rsidRDefault="007A07C5" w:rsidP="007A07C5">
            <w:pPr>
              <w:widowControl w:val="0"/>
              <w:autoSpaceDE w:val="0"/>
              <w:autoSpaceDN w:val="0"/>
              <w:adjustRightInd w:val="0"/>
              <w:spacing w:after="0" w:line="240" w:lineRule="auto"/>
              <w:jc w:val="right"/>
              <w:rPr>
                <w:rFonts w:ascii="Arial" w:hAnsi="Arial" w:cs="Arial"/>
                <w:sz w:val="24"/>
                <w:szCs w:val="24"/>
              </w:rPr>
            </w:pPr>
            <w:r w:rsidRPr="00154AE9">
              <w:rPr>
                <w:rFonts w:ascii="Arial" w:hAnsi="Arial" w:cs="Arial"/>
                <w:sz w:val="24"/>
                <w:szCs w:val="24"/>
              </w:rPr>
              <w:t>235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910CD4"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111</w:t>
            </w:r>
          </w:p>
        </w:tc>
        <w:tc>
          <w:tcPr>
            <w:tcW w:w="0" w:type="auto"/>
            <w:tcBorders>
              <w:top w:val="single" w:sz="4" w:space="0" w:color="auto"/>
              <w:left w:val="nil"/>
              <w:bottom w:val="single" w:sz="4" w:space="0" w:color="auto"/>
              <w:right w:val="single" w:sz="4" w:space="0" w:color="auto"/>
            </w:tcBorders>
            <w:shd w:val="clear" w:color="auto" w:fill="auto"/>
            <w:vAlign w:val="center"/>
          </w:tcPr>
          <w:p w14:paraId="7DA5FDA0"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330</w:t>
            </w:r>
          </w:p>
        </w:tc>
      </w:tr>
      <w:tr w:rsidR="007A07C5" w:rsidRPr="00154AE9" w14:paraId="71680152" w14:textId="77777777" w:rsidTr="007A07C5">
        <w:trPr>
          <w:trHeight w:val="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EC7FDA"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Bakla, kuru (insan tüketimi için)</w:t>
            </w:r>
          </w:p>
        </w:tc>
        <w:tc>
          <w:tcPr>
            <w:tcW w:w="0" w:type="auto"/>
            <w:tcBorders>
              <w:top w:val="single" w:sz="4" w:space="0" w:color="auto"/>
            </w:tcBorders>
            <w:shd w:val="clear" w:color="auto" w:fill="FFFFFF"/>
            <w:vAlign w:val="center"/>
          </w:tcPr>
          <w:p w14:paraId="76F1B13F" w14:textId="77777777" w:rsidR="007A07C5" w:rsidRPr="00154AE9" w:rsidRDefault="007A07C5" w:rsidP="007A07C5">
            <w:pPr>
              <w:widowControl w:val="0"/>
              <w:autoSpaceDE w:val="0"/>
              <w:autoSpaceDN w:val="0"/>
              <w:adjustRightInd w:val="0"/>
              <w:spacing w:after="0" w:line="240" w:lineRule="auto"/>
              <w:jc w:val="right"/>
              <w:rPr>
                <w:rFonts w:ascii="Arial" w:hAnsi="Arial" w:cs="Arial"/>
                <w:sz w:val="24"/>
                <w:szCs w:val="24"/>
              </w:rPr>
            </w:pPr>
            <w:r w:rsidRPr="00154AE9">
              <w:rPr>
                <w:rFonts w:ascii="Arial" w:hAnsi="Arial" w:cs="Arial"/>
                <w:sz w:val="24"/>
                <w:szCs w:val="24"/>
              </w:rPr>
              <w:t>1.400</w:t>
            </w:r>
          </w:p>
        </w:tc>
        <w:tc>
          <w:tcPr>
            <w:tcW w:w="0" w:type="auto"/>
            <w:tcBorders>
              <w:top w:val="single" w:sz="4" w:space="0" w:color="auto"/>
            </w:tcBorders>
            <w:shd w:val="clear" w:color="auto" w:fill="FFFFFF"/>
            <w:vAlign w:val="center"/>
          </w:tcPr>
          <w:p w14:paraId="3129C309" w14:textId="77777777" w:rsidR="007A07C5" w:rsidRPr="00154AE9" w:rsidRDefault="007A07C5" w:rsidP="007A07C5">
            <w:pPr>
              <w:widowControl w:val="0"/>
              <w:autoSpaceDE w:val="0"/>
              <w:autoSpaceDN w:val="0"/>
              <w:adjustRightInd w:val="0"/>
              <w:spacing w:after="0" w:line="240" w:lineRule="auto"/>
              <w:jc w:val="right"/>
              <w:rPr>
                <w:rFonts w:ascii="Arial" w:hAnsi="Arial" w:cs="Arial"/>
                <w:sz w:val="24"/>
                <w:szCs w:val="24"/>
              </w:rPr>
            </w:pPr>
            <w:r w:rsidRPr="00154AE9">
              <w:rPr>
                <w:rFonts w:ascii="Arial" w:hAnsi="Arial" w:cs="Arial"/>
                <w:sz w:val="24"/>
                <w:szCs w:val="24"/>
              </w:rPr>
              <w:t>333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2C0192"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1.355</w:t>
            </w:r>
          </w:p>
        </w:tc>
        <w:tc>
          <w:tcPr>
            <w:tcW w:w="0" w:type="auto"/>
            <w:tcBorders>
              <w:top w:val="single" w:sz="4" w:space="0" w:color="auto"/>
              <w:left w:val="nil"/>
              <w:bottom w:val="single" w:sz="4" w:space="0" w:color="auto"/>
              <w:right w:val="single" w:sz="4" w:space="0" w:color="auto"/>
            </w:tcBorders>
            <w:shd w:val="clear" w:color="auto" w:fill="auto"/>
            <w:vAlign w:val="center"/>
          </w:tcPr>
          <w:p w14:paraId="7544F495"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324</w:t>
            </w:r>
          </w:p>
        </w:tc>
      </w:tr>
      <w:tr w:rsidR="007A07C5" w:rsidRPr="00154AE9" w14:paraId="79AC6539" w14:textId="77777777" w:rsidTr="007A07C5">
        <w:trPr>
          <w:trHeight w:val="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07971B"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Şeker kamışı</w:t>
            </w:r>
          </w:p>
        </w:tc>
        <w:tc>
          <w:tcPr>
            <w:tcW w:w="0" w:type="auto"/>
            <w:tcBorders>
              <w:top w:val="single" w:sz="4" w:space="0" w:color="auto"/>
            </w:tcBorders>
            <w:shd w:val="clear" w:color="auto" w:fill="FFFFFF"/>
            <w:vAlign w:val="center"/>
          </w:tcPr>
          <w:p w14:paraId="443CCB70" w14:textId="77777777" w:rsidR="007A07C5" w:rsidRPr="00154AE9" w:rsidRDefault="007A07C5" w:rsidP="007A07C5">
            <w:pPr>
              <w:widowControl w:val="0"/>
              <w:autoSpaceDE w:val="0"/>
              <w:autoSpaceDN w:val="0"/>
              <w:adjustRightInd w:val="0"/>
              <w:spacing w:after="0" w:line="240" w:lineRule="auto"/>
              <w:jc w:val="right"/>
              <w:rPr>
                <w:rFonts w:ascii="Arial" w:hAnsi="Arial" w:cs="Arial"/>
                <w:sz w:val="24"/>
                <w:szCs w:val="24"/>
              </w:rPr>
            </w:pPr>
            <w:r w:rsidRPr="00154AE9">
              <w:rPr>
                <w:rFonts w:ascii="Arial" w:hAnsi="Arial" w:cs="Arial"/>
                <w:sz w:val="24"/>
                <w:szCs w:val="24"/>
              </w:rPr>
              <w:t>48</w:t>
            </w:r>
          </w:p>
        </w:tc>
        <w:tc>
          <w:tcPr>
            <w:tcW w:w="0" w:type="auto"/>
            <w:tcBorders>
              <w:top w:val="single" w:sz="4" w:space="0" w:color="auto"/>
            </w:tcBorders>
            <w:shd w:val="clear" w:color="auto" w:fill="FFFFFF"/>
            <w:vAlign w:val="center"/>
          </w:tcPr>
          <w:p w14:paraId="6B555F5A" w14:textId="77777777" w:rsidR="007A07C5" w:rsidRPr="00154AE9" w:rsidRDefault="007A07C5" w:rsidP="007A07C5">
            <w:pPr>
              <w:widowControl w:val="0"/>
              <w:autoSpaceDE w:val="0"/>
              <w:autoSpaceDN w:val="0"/>
              <w:adjustRightInd w:val="0"/>
              <w:spacing w:after="0" w:line="240" w:lineRule="auto"/>
              <w:jc w:val="right"/>
              <w:rPr>
                <w:rFonts w:ascii="Arial" w:hAnsi="Arial" w:cs="Arial"/>
                <w:sz w:val="24"/>
                <w:szCs w:val="24"/>
              </w:rPr>
            </w:pPr>
            <w:r w:rsidRPr="00154AE9">
              <w:rPr>
                <w:rFonts w:ascii="Arial" w:hAnsi="Arial" w:cs="Arial"/>
                <w:sz w:val="24"/>
                <w:szCs w:val="24"/>
              </w:rPr>
              <w:t>336</w:t>
            </w:r>
          </w:p>
        </w:tc>
        <w:tc>
          <w:tcPr>
            <w:tcW w:w="0" w:type="auto"/>
            <w:tcBorders>
              <w:top w:val="single" w:sz="4" w:space="0" w:color="auto"/>
              <w:left w:val="nil"/>
              <w:bottom w:val="single" w:sz="4" w:space="0" w:color="auto"/>
              <w:right w:val="single" w:sz="4" w:space="0" w:color="auto"/>
            </w:tcBorders>
            <w:shd w:val="clear" w:color="auto" w:fill="auto"/>
            <w:vAlign w:val="center"/>
          </w:tcPr>
          <w:p w14:paraId="4537ED77"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9DCC1E"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315</w:t>
            </w:r>
          </w:p>
        </w:tc>
      </w:tr>
      <w:tr w:rsidR="007A07C5" w:rsidRPr="00154AE9" w14:paraId="6F8E7619" w14:textId="77777777" w:rsidTr="007A07C5">
        <w:trPr>
          <w:trHeight w:val="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B4431A"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Aspir *kuru</w:t>
            </w:r>
          </w:p>
        </w:tc>
        <w:tc>
          <w:tcPr>
            <w:tcW w:w="0" w:type="auto"/>
            <w:tcBorders>
              <w:top w:val="single" w:sz="4" w:space="0" w:color="auto"/>
            </w:tcBorders>
            <w:shd w:val="clear" w:color="auto" w:fill="FFFFFF"/>
            <w:vAlign w:val="center"/>
          </w:tcPr>
          <w:p w14:paraId="4F7F1EFA" w14:textId="77777777" w:rsidR="007A07C5" w:rsidRPr="00154AE9" w:rsidRDefault="007A07C5" w:rsidP="007A07C5">
            <w:pPr>
              <w:widowControl w:val="0"/>
              <w:autoSpaceDE w:val="0"/>
              <w:autoSpaceDN w:val="0"/>
              <w:adjustRightInd w:val="0"/>
              <w:spacing w:after="0" w:line="240" w:lineRule="auto"/>
              <w:jc w:val="right"/>
              <w:rPr>
                <w:rFonts w:ascii="Arial" w:hAnsi="Arial" w:cs="Arial"/>
                <w:sz w:val="24"/>
                <w:szCs w:val="24"/>
              </w:rPr>
            </w:pPr>
            <w:r w:rsidRPr="00154AE9">
              <w:rPr>
                <w:rFonts w:ascii="Arial" w:hAnsi="Arial" w:cs="Arial"/>
                <w:sz w:val="24"/>
                <w:szCs w:val="24"/>
              </w:rPr>
              <w:t>3.039</w:t>
            </w:r>
          </w:p>
        </w:tc>
        <w:tc>
          <w:tcPr>
            <w:tcW w:w="0" w:type="auto"/>
            <w:tcBorders>
              <w:top w:val="single" w:sz="4" w:space="0" w:color="auto"/>
            </w:tcBorders>
            <w:shd w:val="clear" w:color="auto" w:fill="FFFFFF"/>
            <w:vAlign w:val="center"/>
          </w:tcPr>
          <w:p w14:paraId="5AD43130" w14:textId="77777777" w:rsidR="007A07C5" w:rsidRPr="00154AE9" w:rsidRDefault="007A07C5" w:rsidP="007A07C5">
            <w:pPr>
              <w:widowControl w:val="0"/>
              <w:autoSpaceDE w:val="0"/>
              <w:autoSpaceDN w:val="0"/>
              <w:adjustRightInd w:val="0"/>
              <w:spacing w:after="0" w:line="240" w:lineRule="auto"/>
              <w:jc w:val="right"/>
              <w:rPr>
                <w:rFonts w:ascii="Arial" w:hAnsi="Arial" w:cs="Arial"/>
                <w:sz w:val="24"/>
                <w:szCs w:val="24"/>
              </w:rPr>
            </w:pPr>
            <w:r w:rsidRPr="00154AE9">
              <w:rPr>
                <w:rFonts w:ascii="Arial" w:hAnsi="Arial" w:cs="Arial"/>
                <w:sz w:val="24"/>
                <w:szCs w:val="24"/>
              </w:rPr>
              <w:t>198</w:t>
            </w:r>
          </w:p>
        </w:tc>
        <w:tc>
          <w:tcPr>
            <w:tcW w:w="0" w:type="auto"/>
            <w:tcBorders>
              <w:top w:val="single" w:sz="4" w:space="0" w:color="auto"/>
              <w:left w:val="nil"/>
              <w:bottom w:val="single" w:sz="4" w:space="0" w:color="auto"/>
              <w:right w:val="single" w:sz="4" w:space="0" w:color="auto"/>
            </w:tcBorders>
            <w:shd w:val="clear" w:color="auto" w:fill="auto"/>
            <w:vAlign w:val="center"/>
          </w:tcPr>
          <w:p w14:paraId="196FEC83"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2.850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D10A8B"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287</w:t>
            </w:r>
          </w:p>
        </w:tc>
      </w:tr>
      <w:tr w:rsidR="007A07C5" w:rsidRPr="00154AE9" w14:paraId="168E28C5" w14:textId="77777777" w:rsidTr="007A07C5">
        <w:trPr>
          <w:trHeight w:val="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5583CF"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Tritikale (Dane) *kuru</w:t>
            </w:r>
          </w:p>
        </w:tc>
        <w:tc>
          <w:tcPr>
            <w:tcW w:w="0" w:type="auto"/>
            <w:tcBorders>
              <w:top w:val="single" w:sz="4" w:space="0" w:color="auto"/>
            </w:tcBorders>
            <w:shd w:val="clear" w:color="auto" w:fill="FFFFFF"/>
            <w:vAlign w:val="center"/>
          </w:tcPr>
          <w:p w14:paraId="36AE773D" w14:textId="77777777" w:rsidR="007A07C5" w:rsidRPr="00154AE9" w:rsidRDefault="007A07C5" w:rsidP="007A07C5">
            <w:pPr>
              <w:widowControl w:val="0"/>
              <w:autoSpaceDE w:val="0"/>
              <w:autoSpaceDN w:val="0"/>
              <w:adjustRightInd w:val="0"/>
              <w:spacing w:after="0" w:line="240" w:lineRule="auto"/>
              <w:jc w:val="right"/>
              <w:rPr>
                <w:rFonts w:ascii="Arial" w:hAnsi="Arial" w:cs="Arial"/>
                <w:sz w:val="24"/>
                <w:szCs w:val="24"/>
              </w:rPr>
            </w:pPr>
            <w:r w:rsidRPr="00154AE9">
              <w:rPr>
                <w:rFonts w:ascii="Arial" w:hAnsi="Arial" w:cs="Arial"/>
                <w:sz w:val="24"/>
                <w:szCs w:val="24"/>
              </w:rPr>
              <w:t>715</w:t>
            </w:r>
          </w:p>
        </w:tc>
        <w:tc>
          <w:tcPr>
            <w:tcW w:w="0" w:type="auto"/>
            <w:tcBorders>
              <w:top w:val="single" w:sz="4" w:space="0" w:color="auto"/>
            </w:tcBorders>
            <w:shd w:val="clear" w:color="auto" w:fill="FFFFFF"/>
            <w:vAlign w:val="center"/>
          </w:tcPr>
          <w:p w14:paraId="5E212D3C" w14:textId="77777777" w:rsidR="007A07C5" w:rsidRPr="00154AE9" w:rsidRDefault="007A07C5" w:rsidP="007A07C5">
            <w:pPr>
              <w:widowControl w:val="0"/>
              <w:autoSpaceDE w:val="0"/>
              <w:autoSpaceDN w:val="0"/>
              <w:adjustRightInd w:val="0"/>
              <w:spacing w:after="0" w:line="240" w:lineRule="auto"/>
              <w:jc w:val="right"/>
              <w:rPr>
                <w:rFonts w:ascii="Arial" w:hAnsi="Arial" w:cs="Arial"/>
                <w:sz w:val="24"/>
                <w:szCs w:val="24"/>
              </w:rPr>
            </w:pPr>
            <w:r w:rsidRPr="00154AE9">
              <w:rPr>
                <w:rFonts w:ascii="Arial" w:hAnsi="Arial" w:cs="Arial"/>
                <w:sz w:val="24"/>
                <w:szCs w:val="24"/>
              </w:rPr>
              <w:t>192</w:t>
            </w:r>
          </w:p>
        </w:tc>
        <w:tc>
          <w:tcPr>
            <w:tcW w:w="0" w:type="auto"/>
            <w:tcBorders>
              <w:top w:val="single" w:sz="4" w:space="0" w:color="auto"/>
              <w:left w:val="nil"/>
              <w:bottom w:val="single" w:sz="4" w:space="0" w:color="auto"/>
              <w:right w:val="single" w:sz="4" w:space="0" w:color="auto"/>
            </w:tcBorders>
            <w:shd w:val="clear" w:color="auto" w:fill="auto"/>
            <w:vAlign w:val="center"/>
          </w:tcPr>
          <w:p w14:paraId="39D13AFA"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715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D05D0B"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230</w:t>
            </w:r>
          </w:p>
        </w:tc>
      </w:tr>
      <w:tr w:rsidR="007A07C5" w:rsidRPr="00154AE9" w14:paraId="1365A2E9" w14:textId="77777777" w:rsidTr="007A07C5">
        <w:trPr>
          <w:trHeight w:val="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BEC2C3"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Burçak (yeşil ot)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F42B1B2" w14:textId="77777777" w:rsidR="007A07C5" w:rsidRPr="00154AE9" w:rsidRDefault="007A07C5" w:rsidP="007A07C5">
            <w:pPr>
              <w:widowControl w:val="0"/>
              <w:autoSpaceDE w:val="0"/>
              <w:autoSpaceDN w:val="0"/>
              <w:adjustRightInd w:val="0"/>
              <w:spacing w:after="0" w:line="240" w:lineRule="auto"/>
              <w:jc w:val="right"/>
              <w:rPr>
                <w:rFonts w:ascii="Arial" w:hAnsi="Arial" w:cs="Arial"/>
                <w:sz w:val="24"/>
                <w:szCs w:val="24"/>
              </w:rPr>
            </w:pPr>
            <w:r w:rsidRPr="00154AE9">
              <w:rPr>
                <w:rFonts w:ascii="Arial" w:hAnsi="Arial" w:cs="Arial"/>
                <w:sz w:val="24"/>
                <w:szCs w:val="24"/>
              </w:rPr>
              <w:t>200</w:t>
            </w:r>
          </w:p>
        </w:tc>
        <w:tc>
          <w:tcPr>
            <w:tcW w:w="0" w:type="auto"/>
            <w:tcBorders>
              <w:top w:val="single" w:sz="4" w:space="0" w:color="auto"/>
              <w:left w:val="nil"/>
              <w:bottom w:val="single" w:sz="4" w:space="0" w:color="auto"/>
              <w:right w:val="single" w:sz="4" w:space="0" w:color="auto"/>
            </w:tcBorders>
            <w:shd w:val="clear" w:color="auto" w:fill="FFFFFF"/>
            <w:vAlign w:val="center"/>
          </w:tcPr>
          <w:p w14:paraId="7CA7C0FE" w14:textId="77777777" w:rsidR="007A07C5" w:rsidRPr="00154AE9" w:rsidRDefault="007A07C5" w:rsidP="007A07C5">
            <w:pPr>
              <w:widowControl w:val="0"/>
              <w:autoSpaceDE w:val="0"/>
              <w:autoSpaceDN w:val="0"/>
              <w:adjustRightInd w:val="0"/>
              <w:spacing w:after="0" w:line="240" w:lineRule="auto"/>
              <w:jc w:val="right"/>
              <w:rPr>
                <w:rFonts w:ascii="Arial" w:hAnsi="Arial" w:cs="Arial"/>
                <w:sz w:val="24"/>
                <w:szCs w:val="24"/>
              </w:rPr>
            </w:pPr>
            <w:r w:rsidRPr="00154AE9">
              <w:rPr>
                <w:rFonts w:ascii="Arial" w:hAnsi="Arial" w:cs="Arial"/>
                <w:sz w:val="24"/>
                <w:szCs w:val="24"/>
              </w:rPr>
              <w:t>239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A3CD7A"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175</w:t>
            </w:r>
          </w:p>
        </w:tc>
        <w:tc>
          <w:tcPr>
            <w:tcW w:w="0" w:type="auto"/>
            <w:tcBorders>
              <w:top w:val="single" w:sz="4" w:space="0" w:color="auto"/>
              <w:left w:val="nil"/>
              <w:bottom w:val="single" w:sz="4" w:space="0" w:color="auto"/>
              <w:right w:val="single" w:sz="4" w:space="0" w:color="auto"/>
            </w:tcBorders>
            <w:shd w:val="clear" w:color="auto" w:fill="auto"/>
            <w:vAlign w:val="center"/>
          </w:tcPr>
          <w:p w14:paraId="090EAF3E"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209</w:t>
            </w:r>
          </w:p>
        </w:tc>
      </w:tr>
      <w:tr w:rsidR="007A07C5" w:rsidRPr="00154AE9" w14:paraId="53ED9629" w14:textId="77777777" w:rsidTr="007A07C5">
        <w:trPr>
          <w:trHeight w:val="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277FC3"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 xml:space="preserve">Kolza Tohumu (Kanola) </w:t>
            </w:r>
          </w:p>
        </w:tc>
        <w:tc>
          <w:tcPr>
            <w:tcW w:w="0" w:type="auto"/>
            <w:tcBorders>
              <w:top w:val="single" w:sz="4" w:space="0" w:color="auto"/>
            </w:tcBorders>
            <w:shd w:val="clear" w:color="auto" w:fill="FFFFFF"/>
            <w:vAlign w:val="center"/>
          </w:tcPr>
          <w:p w14:paraId="2F5D41BE" w14:textId="77777777" w:rsidR="007A07C5" w:rsidRPr="00154AE9" w:rsidRDefault="007A07C5" w:rsidP="007A07C5">
            <w:pPr>
              <w:widowControl w:val="0"/>
              <w:autoSpaceDE w:val="0"/>
              <w:autoSpaceDN w:val="0"/>
              <w:adjustRightInd w:val="0"/>
              <w:spacing w:after="0" w:line="240" w:lineRule="auto"/>
              <w:jc w:val="right"/>
              <w:rPr>
                <w:rFonts w:ascii="Arial" w:hAnsi="Arial" w:cs="Arial"/>
                <w:sz w:val="24"/>
                <w:szCs w:val="24"/>
              </w:rPr>
            </w:pPr>
            <w:r w:rsidRPr="00154AE9">
              <w:rPr>
                <w:rFonts w:ascii="Arial" w:hAnsi="Arial" w:cs="Arial"/>
                <w:sz w:val="24"/>
                <w:szCs w:val="24"/>
              </w:rPr>
              <w:t>650</w:t>
            </w:r>
          </w:p>
        </w:tc>
        <w:tc>
          <w:tcPr>
            <w:tcW w:w="0" w:type="auto"/>
            <w:tcBorders>
              <w:top w:val="single" w:sz="4" w:space="0" w:color="auto"/>
            </w:tcBorders>
            <w:shd w:val="clear" w:color="auto" w:fill="FFFFFF"/>
            <w:vAlign w:val="center"/>
          </w:tcPr>
          <w:p w14:paraId="27AFF110" w14:textId="77777777" w:rsidR="007A07C5" w:rsidRPr="00154AE9" w:rsidRDefault="007A07C5" w:rsidP="007A07C5">
            <w:pPr>
              <w:widowControl w:val="0"/>
              <w:autoSpaceDE w:val="0"/>
              <w:autoSpaceDN w:val="0"/>
              <w:adjustRightInd w:val="0"/>
              <w:spacing w:after="0" w:line="240" w:lineRule="auto"/>
              <w:jc w:val="right"/>
              <w:rPr>
                <w:rFonts w:ascii="Arial" w:hAnsi="Arial" w:cs="Arial"/>
                <w:sz w:val="24"/>
                <w:szCs w:val="24"/>
              </w:rPr>
            </w:pPr>
            <w:r w:rsidRPr="00154AE9">
              <w:rPr>
                <w:rFonts w:ascii="Arial" w:hAnsi="Arial" w:cs="Arial"/>
                <w:sz w:val="24"/>
                <w:szCs w:val="24"/>
              </w:rPr>
              <w:t>189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BFC0E4"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580</w:t>
            </w:r>
          </w:p>
        </w:tc>
        <w:tc>
          <w:tcPr>
            <w:tcW w:w="0" w:type="auto"/>
            <w:tcBorders>
              <w:top w:val="single" w:sz="4" w:space="0" w:color="auto"/>
              <w:left w:val="nil"/>
              <w:bottom w:val="single" w:sz="4" w:space="0" w:color="auto"/>
              <w:right w:val="single" w:sz="4" w:space="0" w:color="auto"/>
            </w:tcBorders>
            <w:shd w:val="clear" w:color="auto" w:fill="auto"/>
            <w:vAlign w:val="center"/>
          </w:tcPr>
          <w:p w14:paraId="0E57A8A6"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171</w:t>
            </w:r>
          </w:p>
        </w:tc>
      </w:tr>
      <w:tr w:rsidR="007A07C5" w:rsidRPr="00154AE9" w14:paraId="1AB3DD16" w14:textId="77777777" w:rsidTr="007A07C5">
        <w:trPr>
          <w:trHeight w:val="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A68307"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Lavanta</w:t>
            </w:r>
          </w:p>
        </w:tc>
        <w:tc>
          <w:tcPr>
            <w:tcW w:w="0" w:type="auto"/>
            <w:tcBorders>
              <w:top w:val="single" w:sz="4" w:space="0" w:color="auto"/>
            </w:tcBorders>
            <w:shd w:val="clear" w:color="auto" w:fill="FFFFFF"/>
            <w:vAlign w:val="center"/>
          </w:tcPr>
          <w:p w14:paraId="7AFD7F1A" w14:textId="77777777" w:rsidR="007A07C5" w:rsidRPr="00154AE9" w:rsidRDefault="007A07C5" w:rsidP="007A07C5">
            <w:pPr>
              <w:widowControl w:val="0"/>
              <w:autoSpaceDE w:val="0"/>
              <w:autoSpaceDN w:val="0"/>
              <w:adjustRightInd w:val="0"/>
              <w:spacing w:after="0" w:line="240" w:lineRule="auto"/>
              <w:jc w:val="right"/>
              <w:rPr>
                <w:rFonts w:ascii="Arial" w:hAnsi="Arial" w:cs="Arial"/>
                <w:sz w:val="24"/>
                <w:szCs w:val="24"/>
              </w:rPr>
            </w:pPr>
            <w:r w:rsidRPr="00154AE9">
              <w:rPr>
                <w:rFonts w:ascii="Arial" w:hAnsi="Arial" w:cs="Arial"/>
                <w:sz w:val="24"/>
                <w:szCs w:val="24"/>
              </w:rPr>
              <w:t>642</w:t>
            </w:r>
          </w:p>
        </w:tc>
        <w:tc>
          <w:tcPr>
            <w:tcW w:w="0" w:type="auto"/>
            <w:tcBorders>
              <w:top w:val="single" w:sz="4" w:space="0" w:color="auto"/>
            </w:tcBorders>
            <w:shd w:val="clear" w:color="auto" w:fill="FFFFFF"/>
            <w:vAlign w:val="center"/>
          </w:tcPr>
          <w:p w14:paraId="6A02074C" w14:textId="77777777" w:rsidR="007A07C5" w:rsidRPr="00154AE9" w:rsidRDefault="007A07C5" w:rsidP="007A07C5">
            <w:pPr>
              <w:widowControl w:val="0"/>
              <w:autoSpaceDE w:val="0"/>
              <w:autoSpaceDN w:val="0"/>
              <w:adjustRightInd w:val="0"/>
              <w:spacing w:after="0" w:line="240" w:lineRule="auto"/>
              <w:jc w:val="right"/>
              <w:rPr>
                <w:rFonts w:ascii="Arial" w:hAnsi="Arial" w:cs="Arial"/>
                <w:sz w:val="24"/>
                <w:szCs w:val="24"/>
              </w:rPr>
            </w:pPr>
            <w:r w:rsidRPr="00154AE9">
              <w:rPr>
                <w:rFonts w:ascii="Arial" w:hAnsi="Arial" w:cs="Arial"/>
                <w:sz w:val="24"/>
                <w:szCs w:val="24"/>
              </w:rPr>
              <w:t>72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DEDC61"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538</w:t>
            </w:r>
          </w:p>
        </w:tc>
        <w:tc>
          <w:tcPr>
            <w:tcW w:w="0" w:type="auto"/>
            <w:tcBorders>
              <w:top w:val="single" w:sz="4" w:space="0" w:color="auto"/>
              <w:left w:val="nil"/>
              <w:bottom w:val="single" w:sz="4" w:space="0" w:color="auto"/>
              <w:right w:val="single" w:sz="4" w:space="0" w:color="auto"/>
            </w:tcBorders>
            <w:shd w:val="clear" w:color="auto" w:fill="auto"/>
            <w:vAlign w:val="center"/>
          </w:tcPr>
          <w:p w14:paraId="02B9530D"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64</w:t>
            </w:r>
          </w:p>
        </w:tc>
      </w:tr>
      <w:tr w:rsidR="007A07C5" w:rsidRPr="00154AE9" w14:paraId="424E064E" w14:textId="77777777" w:rsidTr="007A07C5">
        <w:trPr>
          <w:trHeight w:val="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3553CA"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Üçgül (</w:t>
            </w:r>
            <w:proofErr w:type="spellStart"/>
            <w:r w:rsidRPr="00154AE9">
              <w:rPr>
                <w:rFonts w:ascii="Arial" w:hAnsi="Arial" w:cs="Arial"/>
                <w:color w:val="000000"/>
                <w:sz w:val="24"/>
                <w:szCs w:val="24"/>
              </w:rPr>
              <w:t>yeşilot</w:t>
            </w:r>
            <w:proofErr w:type="spellEnd"/>
            <w:r w:rsidRPr="00154AE9">
              <w:rPr>
                <w:rFonts w:ascii="Arial" w:hAnsi="Arial" w:cs="Arial"/>
                <w:color w:val="000000"/>
                <w:sz w:val="24"/>
                <w:szCs w:val="24"/>
              </w:rPr>
              <w:t>)</w:t>
            </w:r>
          </w:p>
        </w:tc>
        <w:tc>
          <w:tcPr>
            <w:tcW w:w="0" w:type="auto"/>
            <w:tcBorders>
              <w:top w:val="single" w:sz="4" w:space="0" w:color="auto"/>
            </w:tcBorders>
            <w:shd w:val="clear" w:color="auto" w:fill="FFFFFF"/>
            <w:vAlign w:val="center"/>
          </w:tcPr>
          <w:p w14:paraId="75DC18BD" w14:textId="77777777" w:rsidR="007A07C5" w:rsidRPr="00154AE9" w:rsidRDefault="007A07C5" w:rsidP="007A07C5">
            <w:pPr>
              <w:widowControl w:val="0"/>
              <w:autoSpaceDE w:val="0"/>
              <w:autoSpaceDN w:val="0"/>
              <w:adjustRightInd w:val="0"/>
              <w:spacing w:after="0" w:line="240" w:lineRule="auto"/>
              <w:jc w:val="right"/>
              <w:rPr>
                <w:rFonts w:ascii="Arial" w:hAnsi="Arial" w:cs="Arial"/>
                <w:sz w:val="24"/>
                <w:szCs w:val="24"/>
              </w:rPr>
            </w:pPr>
            <w:r w:rsidRPr="00154AE9">
              <w:rPr>
                <w:rFonts w:ascii="Arial" w:hAnsi="Arial" w:cs="Arial"/>
                <w:sz w:val="24"/>
                <w:szCs w:val="24"/>
              </w:rPr>
              <w:t>25</w:t>
            </w:r>
          </w:p>
        </w:tc>
        <w:tc>
          <w:tcPr>
            <w:tcW w:w="0" w:type="auto"/>
            <w:tcBorders>
              <w:top w:val="single" w:sz="4" w:space="0" w:color="auto"/>
            </w:tcBorders>
            <w:shd w:val="clear" w:color="auto" w:fill="FFFFFF"/>
            <w:vAlign w:val="center"/>
          </w:tcPr>
          <w:p w14:paraId="17ADF8E2" w14:textId="77777777" w:rsidR="007A07C5" w:rsidRPr="00154AE9" w:rsidRDefault="007A07C5" w:rsidP="007A07C5">
            <w:pPr>
              <w:widowControl w:val="0"/>
              <w:autoSpaceDE w:val="0"/>
              <w:autoSpaceDN w:val="0"/>
              <w:adjustRightInd w:val="0"/>
              <w:spacing w:after="0" w:line="240" w:lineRule="auto"/>
              <w:jc w:val="right"/>
              <w:rPr>
                <w:rFonts w:ascii="Arial" w:hAnsi="Arial" w:cs="Arial"/>
                <w:sz w:val="24"/>
                <w:szCs w:val="24"/>
              </w:rPr>
            </w:pPr>
            <w:r w:rsidRPr="00154AE9">
              <w:rPr>
                <w:rFonts w:ascii="Arial" w:hAnsi="Arial" w:cs="Arial"/>
                <w:sz w:val="24"/>
                <w:szCs w:val="24"/>
              </w:rPr>
              <w:t>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31BC9D"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30</w:t>
            </w:r>
          </w:p>
        </w:tc>
        <w:tc>
          <w:tcPr>
            <w:tcW w:w="0" w:type="auto"/>
            <w:tcBorders>
              <w:top w:val="single" w:sz="4" w:space="0" w:color="auto"/>
              <w:left w:val="nil"/>
              <w:bottom w:val="single" w:sz="4" w:space="0" w:color="auto"/>
              <w:right w:val="single" w:sz="4" w:space="0" w:color="auto"/>
            </w:tcBorders>
            <w:shd w:val="clear" w:color="auto" w:fill="auto"/>
            <w:vAlign w:val="center"/>
          </w:tcPr>
          <w:p w14:paraId="771D8396"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53</w:t>
            </w:r>
          </w:p>
        </w:tc>
      </w:tr>
      <w:tr w:rsidR="007A07C5" w:rsidRPr="00154AE9" w14:paraId="51618E22" w14:textId="77777777" w:rsidTr="007A07C5">
        <w:trPr>
          <w:trHeight w:val="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54BF11"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Diğer yağlı tohumlar</w:t>
            </w:r>
          </w:p>
        </w:tc>
        <w:tc>
          <w:tcPr>
            <w:tcW w:w="0" w:type="auto"/>
            <w:tcBorders>
              <w:top w:val="single" w:sz="4" w:space="0" w:color="auto"/>
            </w:tcBorders>
            <w:shd w:val="clear" w:color="auto" w:fill="auto"/>
            <w:vAlign w:val="center"/>
          </w:tcPr>
          <w:p w14:paraId="3C32DC1F"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0</w:t>
            </w:r>
          </w:p>
        </w:tc>
        <w:tc>
          <w:tcPr>
            <w:tcW w:w="0" w:type="auto"/>
            <w:tcBorders>
              <w:top w:val="single" w:sz="4" w:space="0" w:color="auto"/>
            </w:tcBorders>
            <w:shd w:val="clear" w:color="auto" w:fill="auto"/>
            <w:vAlign w:val="center"/>
          </w:tcPr>
          <w:p w14:paraId="06336F27"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3BCF21"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342</w:t>
            </w:r>
          </w:p>
        </w:tc>
        <w:tc>
          <w:tcPr>
            <w:tcW w:w="0" w:type="auto"/>
            <w:tcBorders>
              <w:top w:val="single" w:sz="4" w:space="0" w:color="auto"/>
              <w:left w:val="nil"/>
              <w:bottom w:val="single" w:sz="4" w:space="0" w:color="auto"/>
              <w:right w:val="single" w:sz="4" w:space="0" w:color="auto"/>
            </w:tcBorders>
            <w:shd w:val="clear" w:color="auto" w:fill="auto"/>
            <w:vAlign w:val="center"/>
          </w:tcPr>
          <w:p w14:paraId="57862C62"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42</w:t>
            </w:r>
          </w:p>
        </w:tc>
      </w:tr>
      <w:tr w:rsidR="007A07C5" w:rsidRPr="00154AE9" w14:paraId="7FE0F232" w14:textId="77777777" w:rsidTr="007A07C5">
        <w:trPr>
          <w:trHeight w:val="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9682B9"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Fiğ (adi) tohumu</w:t>
            </w:r>
          </w:p>
        </w:tc>
        <w:tc>
          <w:tcPr>
            <w:tcW w:w="0" w:type="auto"/>
            <w:tcBorders>
              <w:top w:val="single" w:sz="4" w:space="0" w:color="auto"/>
            </w:tcBorders>
            <w:shd w:val="clear" w:color="auto" w:fill="FFFFFF"/>
            <w:vAlign w:val="center"/>
          </w:tcPr>
          <w:p w14:paraId="7721BAE9" w14:textId="77777777" w:rsidR="007A07C5" w:rsidRPr="00154AE9" w:rsidRDefault="007A07C5" w:rsidP="007A07C5">
            <w:pPr>
              <w:widowControl w:val="0"/>
              <w:autoSpaceDE w:val="0"/>
              <w:autoSpaceDN w:val="0"/>
              <w:adjustRightInd w:val="0"/>
              <w:spacing w:after="0" w:line="240" w:lineRule="auto"/>
              <w:jc w:val="right"/>
              <w:rPr>
                <w:rFonts w:ascii="Arial" w:hAnsi="Arial" w:cs="Arial"/>
                <w:sz w:val="24"/>
                <w:szCs w:val="24"/>
              </w:rPr>
            </w:pPr>
            <w:r w:rsidRPr="00154AE9">
              <w:rPr>
                <w:rFonts w:ascii="Arial" w:hAnsi="Arial" w:cs="Arial"/>
                <w:sz w:val="24"/>
                <w:szCs w:val="24"/>
              </w:rPr>
              <w:t>226</w:t>
            </w:r>
          </w:p>
        </w:tc>
        <w:tc>
          <w:tcPr>
            <w:tcW w:w="0" w:type="auto"/>
            <w:tcBorders>
              <w:top w:val="single" w:sz="4" w:space="0" w:color="auto"/>
            </w:tcBorders>
            <w:shd w:val="clear" w:color="auto" w:fill="FFFFFF"/>
            <w:vAlign w:val="center"/>
          </w:tcPr>
          <w:p w14:paraId="640C7654" w14:textId="77777777" w:rsidR="007A07C5" w:rsidRPr="00154AE9" w:rsidRDefault="007A07C5" w:rsidP="007A07C5">
            <w:pPr>
              <w:widowControl w:val="0"/>
              <w:autoSpaceDE w:val="0"/>
              <w:autoSpaceDN w:val="0"/>
              <w:adjustRightInd w:val="0"/>
              <w:spacing w:after="0" w:line="240" w:lineRule="auto"/>
              <w:jc w:val="right"/>
              <w:rPr>
                <w:rFonts w:ascii="Arial" w:hAnsi="Arial" w:cs="Arial"/>
                <w:sz w:val="24"/>
                <w:szCs w:val="24"/>
              </w:rPr>
            </w:pPr>
            <w:r w:rsidRPr="00154AE9">
              <w:rPr>
                <w:rFonts w:ascii="Arial" w:hAnsi="Arial" w:cs="Arial"/>
                <w:sz w:val="24"/>
                <w:szCs w:val="24"/>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244DC1"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231</w:t>
            </w:r>
          </w:p>
        </w:tc>
        <w:tc>
          <w:tcPr>
            <w:tcW w:w="0" w:type="auto"/>
            <w:tcBorders>
              <w:top w:val="single" w:sz="4" w:space="0" w:color="auto"/>
              <w:left w:val="nil"/>
              <w:bottom w:val="single" w:sz="4" w:space="0" w:color="auto"/>
              <w:right w:val="single" w:sz="4" w:space="0" w:color="auto"/>
            </w:tcBorders>
            <w:shd w:val="clear" w:color="auto" w:fill="auto"/>
            <w:vAlign w:val="center"/>
          </w:tcPr>
          <w:p w14:paraId="04C7CBC5"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42</w:t>
            </w:r>
          </w:p>
        </w:tc>
      </w:tr>
      <w:tr w:rsidR="007A07C5" w:rsidRPr="00154AE9" w14:paraId="1A7711CD" w14:textId="77777777" w:rsidTr="007A07C5">
        <w:trPr>
          <w:trHeight w:val="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B859C1"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Bakla, kuru (yemlik)</w:t>
            </w:r>
          </w:p>
        </w:tc>
        <w:tc>
          <w:tcPr>
            <w:tcW w:w="0" w:type="auto"/>
            <w:tcBorders>
              <w:top w:val="single" w:sz="4" w:space="0" w:color="auto"/>
            </w:tcBorders>
            <w:shd w:val="clear" w:color="auto" w:fill="FFFFFF"/>
            <w:vAlign w:val="center"/>
          </w:tcPr>
          <w:p w14:paraId="0258290B" w14:textId="77777777" w:rsidR="007A07C5" w:rsidRPr="00154AE9" w:rsidRDefault="007A07C5" w:rsidP="007A07C5">
            <w:pPr>
              <w:widowControl w:val="0"/>
              <w:autoSpaceDE w:val="0"/>
              <w:autoSpaceDN w:val="0"/>
              <w:adjustRightInd w:val="0"/>
              <w:spacing w:after="0" w:line="240" w:lineRule="auto"/>
              <w:jc w:val="right"/>
              <w:rPr>
                <w:rFonts w:ascii="Arial" w:hAnsi="Arial" w:cs="Arial"/>
                <w:sz w:val="24"/>
                <w:szCs w:val="24"/>
              </w:rPr>
            </w:pPr>
            <w:r w:rsidRPr="00154AE9">
              <w:rPr>
                <w:rFonts w:ascii="Arial" w:hAnsi="Arial" w:cs="Arial"/>
                <w:sz w:val="24"/>
                <w:szCs w:val="24"/>
              </w:rPr>
              <w:t>37</w:t>
            </w:r>
          </w:p>
        </w:tc>
        <w:tc>
          <w:tcPr>
            <w:tcW w:w="0" w:type="auto"/>
            <w:tcBorders>
              <w:top w:val="single" w:sz="4" w:space="0" w:color="auto"/>
            </w:tcBorders>
            <w:shd w:val="clear" w:color="auto" w:fill="FFFFFF"/>
            <w:vAlign w:val="center"/>
          </w:tcPr>
          <w:p w14:paraId="0B2B3C14" w14:textId="77777777" w:rsidR="007A07C5" w:rsidRPr="00154AE9" w:rsidRDefault="007A07C5" w:rsidP="007A07C5">
            <w:pPr>
              <w:widowControl w:val="0"/>
              <w:autoSpaceDE w:val="0"/>
              <w:autoSpaceDN w:val="0"/>
              <w:adjustRightInd w:val="0"/>
              <w:spacing w:after="0" w:line="240" w:lineRule="auto"/>
              <w:jc w:val="right"/>
              <w:rPr>
                <w:rFonts w:ascii="Arial" w:hAnsi="Arial" w:cs="Arial"/>
                <w:sz w:val="24"/>
                <w:szCs w:val="24"/>
              </w:rPr>
            </w:pPr>
            <w:r w:rsidRPr="00154AE9">
              <w:rPr>
                <w:rFonts w:ascii="Arial" w:hAnsi="Arial" w:cs="Arial"/>
                <w:sz w:val="24"/>
                <w:szCs w:val="24"/>
              </w:rPr>
              <w:t>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AC7DC6"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38</w:t>
            </w:r>
          </w:p>
        </w:tc>
        <w:tc>
          <w:tcPr>
            <w:tcW w:w="0" w:type="auto"/>
            <w:tcBorders>
              <w:top w:val="single" w:sz="4" w:space="0" w:color="auto"/>
              <w:left w:val="nil"/>
              <w:bottom w:val="single" w:sz="4" w:space="0" w:color="auto"/>
              <w:right w:val="single" w:sz="4" w:space="0" w:color="auto"/>
            </w:tcBorders>
            <w:shd w:val="clear" w:color="auto" w:fill="auto"/>
            <w:vAlign w:val="center"/>
          </w:tcPr>
          <w:p w14:paraId="3861C95F"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11</w:t>
            </w:r>
          </w:p>
        </w:tc>
      </w:tr>
      <w:tr w:rsidR="007A07C5" w:rsidRPr="00154AE9" w14:paraId="0466FEE4" w14:textId="77777777" w:rsidTr="007A07C5">
        <w:trPr>
          <w:trHeight w:val="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F29DD1"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 xml:space="preserve">Susam </w:t>
            </w:r>
          </w:p>
        </w:tc>
        <w:tc>
          <w:tcPr>
            <w:tcW w:w="0" w:type="auto"/>
            <w:tcBorders>
              <w:top w:val="single" w:sz="4" w:space="0" w:color="auto"/>
            </w:tcBorders>
            <w:shd w:val="clear" w:color="auto" w:fill="FFFFFF"/>
            <w:vAlign w:val="center"/>
          </w:tcPr>
          <w:p w14:paraId="4A9D4B8B" w14:textId="77777777" w:rsidR="007A07C5" w:rsidRPr="00154AE9" w:rsidRDefault="007A07C5" w:rsidP="007A07C5">
            <w:pPr>
              <w:widowControl w:val="0"/>
              <w:autoSpaceDE w:val="0"/>
              <w:autoSpaceDN w:val="0"/>
              <w:adjustRightInd w:val="0"/>
              <w:spacing w:after="0" w:line="240" w:lineRule="auto"/>
              <w:jc w:val="right"/>
              <w:rPr>
                <w:rFonts w:ascii="Arial" w:hAnsi="Arial" w:cs="Arial"/>
                <w:sz w:val="24"/>
                <w:szCs w:val="24"/>
              </w:rPr>
            </w:pPr>
            <w:r w:rsidRPr="00154AE9">
              <w:rPr>
                <w:rFonts w:ascii="Arial" w:hAnsi="Arial" w:cs="Arial"/>
                <w:sz w:val="24"/>
                <w:szCs w:val="24"/>
              </w:rPr>
              <w:t>106</w:t>
            </w:r>
          </w:p>
        </w:tc>
        <w:tc>
          <w:tcPr>
            <w:tcW w:w="0" w:type="auto"/>
            <w:tcBorders>
              <w:top w:val="single" w:sz="4" w:space="0" w:color="auto"/>
            </w:tcBorders>
            <w:shd w:val="clear" w:color="auto" w:fill="FFFFFF"/>
            <w:vAlign w:val="center"/>
          </w:tcPr>
          <w:p w14:paraId="0F67ED90" w14:textId="77777777" w:rsidR="007A07C5" w:rsidRPr="00154AE9" w:rsidRDefault="007A07C5" w:rsidP="007A07C5">
            <w:pPr>
              <w:widowControl w:val="0"/>
              <w:autoSpaceDE w:val="0"/>
              <w:autoSpaceDN w:val="0"/>
              <w:adjustRightInd w:val="0"/>
              <w:spacing w:after="0" w:line="240" w:lineRule="auto"/>
              <w:jc w:val="right"/>
              <w:rPr>
                <w:rFonts w:ascii="Arial" w:hAnsi="Arial" w:cs="Arial"/>
                <w:sz w:val="24"/>
                <w:szCs w:val="24"/>
              </w:rPr>
            </w:pPr>
            <w:r w:rsidRPr="00154AE9">
              <w:rPr>
                <w:rFonts w:ascii="Arial" w:hAnsi="Arial" w:cs="Arial"/>
                <w:sz w:val="24"/>
                <w:szCs w:val="24"/>
              </w:rPr>
              <w:t>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116D87"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138</w:t>
            </w:r>
          </w:p>
        </w:tc>
        <w:tc>
          <w:tcPr>
            <w:tcW w:w="0" w:type="auto"/>
            <w:tcBorders>
              <w:top w:val="single" w:sz="4" w:space="0" w:color="auto"/>
              <w:left w:val="nil"/>
              <w:bottom w:val="single" w:sz="4" w:space="0" w:color="auto"/>
              <w:right w:val="single" w:sz="4" w:space="0" w:color="auto"/>
            </w:tcBorders>
            <w:shd w:val="clear" w:color="auto" w:fill="auto"/>
            <w:vAlign w:val="center"/>
          </w:tcPr>
          <w:p w14:paraId="34A3A112"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10</w:t>
            </w:r>
          </w:p>
        </w:tc>
      </w:tr>
      <w:tr w:rsidR="007A07C5" w:rsidRPr="00154AE9" w14:paraId="1F206731" w14:textId="77777777" w:rsidTr="007A07C5">
        <w:trPr>
          <w:trHeight w:val="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4D3203"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lastRenderedPageBreak/>
              <w:t xml:space="preserve">Mercimek (Yeşil) </w:t>
            </w:r>
          </w:p>
        </w:tc>
        <w:tc>
          <w:tcPr>
            <w:tcW w:w="0" w:type="auto"/>
            <w:shd w:val="clear" w:color="auto" w:fill="FFFFFF"/>
            <w:vAlign w:val="center"/>
          </w:tcPr>
          <w:p w14:paraId="72849E57" w14:textId="77777777" w:rsidR="007A07C5" w:rsidRPr="00154AE9" w:rsidRDefault="007A07C5" w:rsidP="007A07C5">
            <w:pPr>
              <w:widowControl w:val="0"/>
              <w:autoSpaceDE w:val="0"/>
              <w:autoSpaceDN w:val="0"/>
              <w:adjustRightInd w:val="0"/>
              <w:spacing w:after="0" w:line="240" w:lineRule="auto"/>
              <w:jc w:val="right"/>
              <w:rPr>
                <w:rFonts w:ascii="Arial" w:hAnsi="Arial" w:cs="Arial"/>
                <w:sz w:val="24"/>
                <w:szCs w:val="24"/>
              </w:rPr>
            </w:pPr>
            <w:r w:rsidRPr="00154AE9">
              <w:rPr>
                <w:rFonts w:ascii="Arial" w:hAnsi="Arial" w:cs="Arial"/>
                <w:sz w:val="24"/>
                <w:szCs w:val="24"/>
              </w:rPr>
              <w:t>90</w:t>
            </w:r>
          </w:p>
        </w:tc>
        <w:tc>
          <w:tcPr>
            <w:tcW w:w="0" w:type="auto"/>
            <w:shd w:val="clear" w:color="auto" w:fill="FFFFFF"/>
            <w:vAlign w:val="center"/>
          </w:tcPr>
          <w:p w14:paraId="64BB562E" w14:textId="77777777" w:rsidR="007A07C5" w:rsidRPr="00154AE9" w:rsidRDefault="007A07C5" w:rsidP="007A07C5">
            <w:pPr>
              <w:widowControl w:val="0"/>
              <w:autoSpaceDE w:val="0"/>
              <w:autoSpaceDN w:val="0"/>
              <w:adjustRightInd w:val="0"/>
              <w:spacing w:after="0" w:line="240" w:lineRule="auto"/>
              <w:jc w:val="right"/>
              <w:rPr>
                <w:rFonts w:ascii="Arial" w:hAnsi="Arial" w:cs="Arial"/>
                <w:sz w:val="24"/>
                <w:szCs w:val="24"/>
              </w:rPr>
            </w:pPr>
            <w:r w:rsidRPr="00154AE9">
              <w:rPr>
                <w:rFonts w:ascii="Arial" w:hAnsi="Arial" w:cs="Arial"/>
                <w:sz w:val="24"/>
                <w:szCs w:val="24"/>
              </w:rPr>
              <w:t>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E6162E"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75</w:t>
            </w:r>
          </w:p>
        </w:tc>
        <w:tc>
          <w:tcPr>
            <w:tcW w:w="0" w:type="auto"/>
            <w:tcBorders>
              <w:top w:val="single" w:sz="4" w:space="0" w:color="auto"/>
              <w:left w:val="nil"/>
              <w:bottom w:val="single" w:sz="4" w:space="0" w:color="auto"/>
              <w:right w:val="single" w:sz="4" w:space="0" w:color="auto"/>
            </w:tcBorders>
            <w:shd w:val="clear" w:color="auto" w:fill="auto"/>
            <w:vAlign w:val="center"/>
          </w:tcPr>
          <w:p w14:paraId="72ED92AA"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9</w:t>
            </w:r>
          </w:p>
        </w:tc>
      </w:tr>
      <w:tr w:rsidR="007A07C5" w:rsidRPr="00154AE9" w14:paraId="6B8D8BF9" w14:textId="77777777" w:rsidTr="007A07C5">
        <w:trPr>
          <w:trHeight w:val="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238EB4"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Mürdümük (yeşil ot)</w:t>
            </w:r>
          </w:p>
        </w:tc>
        <w:tc>
          <w:tcPr>
            <w:tcW w:w="0" w:type="auto"/>
            <w:tcBorders>
              <w:top w:val="single" w:sz="4" w:space="0" w:color="auto"/>
            </w:tcBorders>
            <w:shd w:val="clear" w:color="auto" w:fill="FFFFFF"/>
            <w:vAlign w:val="center"/>
          </w:tcPr>
          <w:p w14:paraId="2426694E" w14:textId="77777777" w:rsidR="007A07C5" w:rsidRPr="00154AE9" w:rsidRDefault="007A07C5" w:rsidP="007A07C5">
            <w:pPr>
              <w:widowControl w:val="0"/>
              <w:autoSpaceDE w:val="0"/>
              <w:autoSpaceDN w:val="0"/>
              <w:adjustRightInd w:val="0"/>
              <w:spacing w:after="0" w:line="240" w:lineRule="auto"/>
              <w:jc w:val="right"/>
              <w:rPr>
                <w:rFonts w:ascii="Arial" w:hAnsi="Arial" w:cs="Arial"/>
                <w:sz w:val="24"/>
                <w:szCs w:val="24"/>
              </w:rPr>
            </w:pPr>
            <w:r w:rsidRPr="00154AE9">
              <w:rPr>
                <w:rFonts w:ascii="Arial" w:hAnsi="Arial" w:cs="Arial"/>
                <w:sz w:val="24"/>
                <w:szCs w:val="24"/>
              </w:rPr>
              <w:t>6</w:t>
            </w:r>
          </w:p>
        </w:tc>
        <w:tc>
          <w:tcPr>
            <w:tcW w:w="0" w:type="auto"/>
            <w:tcBorders>
              <w:top w:val="single" w:sz="4" w:space="0" w:color="auto"/>
            </w:tcBorders>
            <w:shd w:val="clear" w:color="auto" w:fill="FFFFFF"/>
            <w:vAlign w:val="center"/>
          </w:tcPr>
          <w:p w14:paraId="70A2ADF9" w14:textId="77777777" w:rsidR="007A07C5" w:rsidRPr="00154AE9" w:rsidRDefault="007A07C5" w:rsidP="007A07C5">
            <w:pPr>
              <w:widowControl w:val="0"/>
              <w:autoSpaceDE w:val="0"/>
              <w:autoSpaceDN w:val="0"/>
              <w:adjustRightInd w:val="0"/>
              <w:spacing w:after="0" w:line="240" w:lineRule="auto"/>
              <w:jc w:val="right"/>
              <w:rPr>
                <w:rFonts w:ascii="Arial" w:hAnsi="Arial" w:cs="Arial"/>
                <w:sz w:val="24"/>
                <w:szCs w:val="24"/>
              </w:rPr>
            </w:pPr>
            <w:r w:rsidRPr="00154AE9">
              <w:rPr>
                <w:rFonts w:ascii="Arial" w:hAnsi="Arial" w:cs="Arial"/>
                <w:sz w:val="24"/>
                <w:szCs w:val="24"/>
              </w:rPr>
              <w:t>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F92517"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6</w:t>
            </w:r>
          </w:p>
        </w:tc>
        <w:tc>
          <w:tcPr>
            <w:tcW w:w="0" w:type="auto"/>
            <w:tcBorders>
              <w:top w:val="single" w:sz="4" w:space="0" w:color="auto"/>
              <w:left w:val="nil"/>
              <w:bottom w:val="single" w:sz="4" w:space="0" w:color="auto"/>
              <w:right w:val="single" w:sz="4" w:space="0" w:color="auto"/>
            </w:tcBorders>
            <w:shd w:val="clear" w:color="auto" w:fill="auto"/>
            <w:vAlign w:val="center"/>
          </w:tcPr>
          <w:p w14:paraId="1010B21C"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7</w:t>
            </w:r>
          </w:p>
        </w:tc>
      </w:tr>
      <w:tr w:rsidR="007A07C5" w:rsidRPr="00154AE9" w14:paraId="1242FF43" w14:textId="77777777" w:rsidTr="007A07C5">
        <w:trPr>
          <w:trHeight w:val="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3FCB51"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 xml:space="preserve">Mercimek (Kırmızı) </w:t>
            </w:r>
          </w:p>
        </w:tc>
        <w:tc>
          <w:tcPr>
            <w:tcW w:w="0" w:type="auto"/>
            <w:tcBorders>
              <w:top w:val="single" w:sz="4" w:space="0" w:color="auto"/>
            </w:tcBorders>
            <w:shd w:val="clear" w:color="auto" w:fill="FFFFFF"/>
            <w:vAlign w:val="center"/>
          </w:tcPr>
          <w:p w14:paraId="1A679FA5" w14:textId="77777777" w:rsidR="007A07C5" w:rsidRPr="00154AE9" w:rsidRDefault="007A07C5" w:rsidP="007A07C5">
            <w:pPr>
              <w:widowControl w:val="0"/>
              <w:autoSpaceDE w:val="0"/>
              <w:autoSpaceDN w:val="0"/>
              <w:adjustRightInd w:val="0"/>
              <w:spacing w:after="0" w:line="240" w:lineRule="auto"/>
              <w:jc w:val="right"/>
              <w:rPr>
                <w:rFonts w:ascii="Arial" w:hAnsi="Arial" w:cs="Arial"/>
                <w:sz w:val="24"/>
                <w:szCs w:val="24"/>
              </w:rPr>
            </w:pPr>
            <w:r w:rsidRPr="00154AE9">
              <w:rPr>
                <w:rFonts w:ascii="Arial" w:hAnsi="Arial" w:cs="Arial"/>
                <w:sz w:val="24"/>
                <w:szCs w:val="24"/>
              </w:rPr>
              <w:t>64</w:t>
            </w:r>
          </w:p>
        </w:tc>
        <w:tc>
          <w:tcPr>
            <w:tcW w:w="0" w:type="auto"/>
            <w:tcBorders>
              <w:top w:val="single" w:sz="4" w:space="0" w:color="auto"/>
            </w:tcBorders>
            <w:shd w:val="clear" w:color="auto" w:fill="FFFFFF"/>
            <w:vAlign w:val="center"/>
          </w:tcPr>
          <w:p w14:paraId="14643FC8" w14:textId="77777777" w:rsidR="007A07C5" w:rsidRPr="00154AE9" w:rsidRDefault="007A07C5" w:rsidP="007A07C5">
            <w:pPr>
              <w:widowControl w:val="0"/>
              <w:autoSpaceDE w:val="0"/>
              <w:autoSpaceDN w:val="0"/>
              <w:adjustRightInd w:val="0"/>
              <w:spacing w:after="0" w:line="240" w:lineRule="auto"/>
              <w:jc w:val="right"/>
              <w:rPr>
                <w:rFonts w:ascii="Arial" w:hAnsi="Arial" w:cs="Arial"/>
                <w:sz w:val="24"/>
                <w:szCs w:val="24"/>
              </w:rPr>
            </w:pPr>
            <w:r w:rsidRPr="00154AE9">
              <w:rPr>
                <w:rFonts w:ascii="Arial" w:hAnsi="Arial" w:cs="Arial"/>
                <w:sz w:val="24"/>
                <w:szCs w:val="24"/>
              </w:rPr>
              <w:t>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EF9007"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49</w:t>
            </w:r>
          </w:p>
        </w:tc>
        <w:tc>
          <w:tcPr>
            <w:tcW w:w="0" w:type="auto"/>
            <w:tcBorders>
              <w:top w:val="single" w:sz="4" w:space="0" w:color="auto"/>
              <w:left w:val="nil"/>
              <w:bottom w:val="single" w:sz="4" w:space="0" w:color="auto"/>
              <w:right w:val="single" w:sz="4" w:space="0" w:color="auto"/>
            </w:tcBorders>
            <w:shd w:val="clear" w:color="auto" w:fill="auto"/>
            <w:vAlign w:val="center"/>
          </w:tcPr>
          <w:p w14:paraId="55755B78"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6</w:t>
            </w:r>
          </w:p>
        </w:tc>
      </w:tr>
      <w:tr w:rsidR="007A07C5" w:rsidRPr="00154AE9" w14:paraId="0EA53E62" w14:textId="77777777" w:rsidTr="007A07C5">
        <w:trPr>
          <w:trHeight w:val="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4759B3"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proofErr w:type="gramStart"/>
            <w:r w:rsidRPr="00154AE9">
              <w:rPr>
                <w:rFonts w:ascii="Arial" w:hAnsi="Arial" w:cs="Arial"/>
                <w:color w:val="000000"/>
                <w:sz w:val="24"/>
                <w:szCs w:val="24"/>
              </w:rPr>
              <w:t>Kara buğday</w:t>
            </w:r>
            <w:proofErr w:type="gramEnd"/>
          </w:p>
        </w:tc>
        <w:tc>
          <w:tcPr>
            <w:tcW w:w="0" w:type="auto"/>
            <w:tcBorders>
              <w:top w:val="single" w:sz="4" w:space="0" w:color="auto"/>
            </w:tcBorders>
            <w:shd w:val="clear" w:color="auto" w:fill="FFFFFF"/>
            <w:vAlign w:val="center"/>
          </w:tcPr>
          <w:p w14:paraId="5F48EFE2" w14:textId="77777777" w:rsidR="007A07C5" w:rsidRPr="00154AE9" w:rsidRDefault="007A07C5" w:rsidP="007A07C5">
            <w:pPr>
              <w:widowControl w:val="0"/>
              <w:autoSpaceDE w:val="0"/>
              <w:autoSpaceDN w:val="0"/>
              <w:adjustRightInd w:val="0"/>
              <w:spacing w:after="0" w:line="240" w:lineRule="auto"/>
              <w:jc w:val="right"/>
              <w:rPr>
                <w:rFonts w:ascii="Arial" w:hAnsi="Arial" w:cs="Arial"/>
                <w:sz w:val="24"/>
                <w:szCs w:val="24"/>
              </w:rPr>
            </w:pPr>
            <w:r w:rsidRPr="00154AE9">
              <w:rPr>
                <w:rFonts w:ascii="Arial" w:hAnsi="Arial" w:cs="Arial"/>
                <w:sz w:val="24"/>
                <w:szCs w:val="24"/>
              </w:rPr>
              <w:t>80</w:t>
            </w:r>
          </w:p>
        </w:tc>
        <w:tc>
          <w:tcPr>
            <w:tcW w:w="0" w:type="auto"/>
            <w:tcBorders>
              <w:top w:val="single" w:sz="4" w:space="0" w:color="auto"/>
            </w:tcBorders>
            <w:shd w:val="clear" w:color="auto" w:fill="FFFFFF"/>
            <w:vAlign w:val="center"/>
          </w:tcPr>
          <w:p w14:paraId="0C27925D" w14:textId="77777777" w:rsidR="007A07C5" w:rsidRPr="00154AE9" w:rsidRDefault="007A07C5" w:rsidP="007A07C5">
            <w:pPr>
              <w:widowControl w:val="0"/>
              <w:autoSpaceDE w:val="0"/>
              <w:autoSpaceDN w:val="0"/>
              <w:adjustRightInd w:val="0"/>
              <w:spacing w:after="0" w:line="240" w:lineRule="auto"/>
              <w:jc w:val="right"/>
              <w:rPr>
                <w:rFonts w:ascii="Arial" w:hAnsi="Arial" w:cs="Arial"/>
                <w:sz w:val="24"/>
                <w:szCs w:val="24"/>
              </w:rPr>
            </w:pPr>
            <w:r w:rsidRPr="00154AE9">
              <w:rPr>
                <w:rFonts w:ascii="Arial" w:hAnsi="Arial" w:cs="Arial"/>
                <w:sz w:val="24"/>
                <w:szCs w:val="24"/>
              </w:rPr>
              <w:t>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26A46B"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40</w:t>
            </w:r>
          </w:p>
        </w:tc>
        <w:tc>
          <w:tcPr>
            <w:tcW w:w="0" w:type="auto"/>
            <w:tcBorders>
              <w:top w:val="single" w:sz="4" w:space="0" w:color="auto"/>
              <w:left w:val="nil"/>
              <w:bottom w:val="single" w:sz="4" w:space="0" w:color="auto"/>
              <w:right w:val="single" w:sz="4" w:space="0" w:color="auto"/>
            </w:tcBorders>
            <w:shd w:val="clear" w:color="auto" w:fill="auto"/>
            <w:vAlign w:val="center"/>
          </w:tcPr>
          <w:p w14:paraId="167E8446"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5</w:t>
            </w:r>
          </w:p>
        </w:tc>
      </w:tr>
      <w:tr w:rsidR="007A07C5" w:rsidRPr="00154AE9" w14:paraId="4F53A79F" w14:textId="77777777" w:rsidTr="007A07C5">
        <w:trPr>
          <w:trHeight w:val="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56FDFB"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Mürver</w:t>
            </w:r>
          </w:p>
        </w:tc>
        <w:tc>
          <w:tcPr>
            <w:tcW w:w="0" w:type="auto"/>
            <w:tcBorders>
              <w:top w:val="single" w:sz="4" w:space="0" w:color="auto"/>
            </w:tcBorders>
            <w:shd w:val="clear" w:color="auto" w:fill="auto"/>
            <w:vAlign w:val="center"/>
          </w:tcPr>
          <w:p w14:paraId="485A71DB"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0</w:t>
            </w:r>
          </w:p>
        </w:tc>
        <w:tc>
          <w:tcPr>
            <w:tcW w:w="0" w:type="auto"/>
            <w:tcBorders>
              <w:top w:val="single" w:sz="4" w:space="0" w:color="auto"/>
            </w:tcBorders>
            <w:shd w:val="clear" w:color="auto" w:fill="auto"/>
            <w:vAlign w:val="center"/>
          </w:tcPr>
          <w:p w14:paraId="50CEB925"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A1B16F"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6</w:t>
            </w:r>
          </w:p>
        </w:tc>
        <w:tc>
          <w:tcPr>
            <w:tcW w:w="0" w:type="auto"/>
            <w:tcBorders>
              <w:top w:val="single" w:sz="4" w:space="0" w:color="auto"/>
              <w:left w:val="nil"/>
              <w:bottom w:val="single" w:sz="4" w:space="0" w:color="auto"/>
              <w:right w:val="single" w:sz="4" w:space="0" w:color="auto"/>
            </w:tcBorders>
            <w:shd w:val="clear" w:color="auto" w:fill="auto"/>
            <w:vAlign w:val="center"/>
          </w:tcPr>
          <w:p w14:paraId="4720C5DE"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5</w:t>
            </w:r>
          </w:p>
        </w:tc>
      </w:tr>
      <w:tr w:rsidR="007A07C5" w:rsidRPr="00154AE9" w14:paraId="3602EB3C" w14:textId="77777777" w:rsidTr="007A07C5">
        <w:trPr>
          <w:trHeight w:val="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524DA9"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Yer elması</w:t>
            </w:r>
          </w:p>
        </w:tc>
        <w:tc>
          <w:tcPr>
            <w:tcW w:w="0" w:type="auto"/>
            <w:tcBorders>
              <w:top w:val="single" w:sz="4" w:space="0" w:color="auto"/>
            </w:tcBorders>
            <w:shd w:val="clear" w:color="auto" w:fill="FFFFFF"/>
            <w:vAlign w:val="center"/>
          </w:tcPr>
          <w:p w14:paraId="0B7A3081" w14:textId="77777777" w:rsidR="007A07C5" w:rsidRPr="00154AE9" w:rsidRDefault="007A07C5" w:rsidP="007A07C5">
            <w:pPr>
              <w:widowControl w:val="0"/>
              <w:autoSpaceDE w:val="0"/>
              <w:autoSpaceDN w:val="0"/>
              <w:adjustRightInd w:val="0"/>
              <w:spacing w:after="0" w:line="240" w:lineRule="auto"/>
              <w:jc w:val="right"/>
              <w:rPr>
                <w:rFonts w:ascii="Arial" w:hAnsi="Arial" w:cs="Arial"/>
                <w:sz w:val="24"/>
                <w:szCs w:val="24"/>
              </w:rPr>
            </w:pPr>
            <w:r w:rsidRPr="00154AE9">
              <w:rPr>
                <w:rFonts w:ascii="Arial" w:hAnsi="Arial" w:cs="Arial"/>
                <w:sz w:val="24"/>
                <w:szCs w:val="24"/>
              </w:rPr>
              <w:t>3</w:t>
            </w:r>
          </w:p>
        </w:tc>
        <w:tc>
          <w:tcPr>
            <w:tcW w:w="0" w:type="auto"/>
            <w:tcBorders>
              <w:top w:val="single" w:sz="4" w:space="0" w:color="auto"/>
            </w:tcBorders>
            <w:shd w:val="clear" w:color="auto" w:fill="FFFFFF"/>
            <w:vAlign w:val="center"/>
          </w:tcPr>
          <w:p w14:paraId="69A36BC0" w14:textId="77777777" w:rsidR="007A07C5" w:rsidRPr="00154AE9" w:rsidRDefault="007A07C5" w:rsidP="007A07C5">
            <w:pPr>
              <w:widowControl w:val="0"/>
              <w:autoSpaceDE w:val="0"/>
              <w:autoSpaceDN w:val="0"/>
              <w:adjustRightInd w:val="0"/>
              <w:spacing w:after="0" w:line="240" w:lineRule="auto"/>
              <w:jc w:val="right"/>
              <w:rPr>
                <w:rFonts w:ascii="Arial" w:hAnsi="Arial" w:cs="Arial"/>
                <w:sz w:val="24"/>
                <w:szCs w:val="24"/>
              </w:rPr>
            </w:pPr>
            <w:r w:rsidRPr="00154AE9">
              <w:rPr>
                <w:rFonts w:ascii="Arial" w:hAnsi="Arial" w:cs="Arial"/>
                <w:sz w:val="24"/>
                <w:szCs w:val="24"/>
              </w:rPr>
              <w:t>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698901"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3</w:t>
            </w:r>
          </w:p>
        </w:tc>
        <w:tc>
          <w:tcPr>
            <w:tcW w:w="0" w:type="auto"/>
            <w:tcBorders>
              <w:top w:val="single" w:sz="4" w:space="0" w:color="auto"/>
              <w:left w:val="nil"/>
              <w:bottom w:val="single" w:sz="4" w:space="0" w:color="auto"/>
              <w:right w:val="single" w:sz="4" w:space="0" w:color="auto"/>
            </w:tcBorders>
            <w:shd w:val="clear" w:color="auto" w:fill="auto"/>
            <w:vAlign w:val="center"/>
          </w:tcPr>
          <w:p w14:paraId="14B9C68E"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5</w:t>
            </w:r>
          </w:p>
        </w:tc>
      </w:tr>
      <w:tr w:rsidR="007A07C5" w:rsidRPr="00154AE9" w14:paraId="16228F4A" w14:textId="77777777" w:rsidTr="007A07C5">
        <w:trPr>
          <w:trHeight w:val="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0738BC"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Salep bitkisi</w:t>
            </w:r>
          </w:p>
        </w:tc>
        <w:tc>
          <w:tcPr>
            <w:tcW w:w="0" w:type="auto"/>
            <w:tcBorders>
              <w:top w:val="single" w:sz="4" w:space="0" w:color="auto"/>
            </w:tcBorders>
            <w:shd w:val="clear" w:color="auto" w:fill="FFFFFF"/>
            <w:vAlign w:val="center"/>
          </w:tcPr>
          <w:p w14:paraId="15185945" w14:textId="77777777" w:rsidR="007A07C5" w:rsidRPr="00154AE9" w:rsidRDefault="007A07C5" w:rsidP="007A07C5">
            <w:pPr>
              <w:widowControl w:val="0"/>
              <w:autoSpaceDE w:val="0"/>
              <w:autoSpaceDN w:val="0"/>
              <w:adjustRightInd w:val="0"/>
              <w:spacing w:after="0" w:line="240" w:lineRule="auto"/>
              <w:jc w:val="right"/>
              <w:rPr>
                <w:rFonts w:ascii="Arial" w:hAnsi="Arial" w:cs="Arial"/>
                <w:sz w:val="24"/>
                <w:szCs w:val="24"/>
              </w:rPr>
            </w:pPr>
            <w:r w:rsidRPr="00154AE9">
              <w:rPr>
                <w:rFonts w:ascii="Arial" w:hAnsi="Arial" w:cs="Arial"/>
                <w:sz w:val="24"/>
                <w:szCs w:val="24"/>
              </w:rPr>
              <w:t>13</w:t>
            </w:r>
          </w:p>
        </w:tc>
        <w:tc>
          <w:tcPr>
            <w:tcW w:w="0" w:type="auto"/>
            <w:tcBorders>
              <w:top w:val="single" w:sz="4" w:space="0" w:color="auto"/>
            </w:tcBorders>
            <w:shd w:val="clear" w:color="auto" w:fill="FFFFFF"/>
            <w:vAlign w:val="center"/>
          </w:tcPr>
          <w:p w14:paraId="62255ECB" w14:textId="77777777" w:rsidR="007A07C5" w:rsidRPr="00154AE9" w:rsidRDefault="007A07C5" w:rsidP="007A07C5">
            <w:pPr>
              <w:widowControl w:val="0"/>
              <w:autoSpaceDE w:val="0"/>
              <w:autoSpaceDN w:val="0"/>
              <w:adjustRightInd w:val="0"/>
              <w:spacing w:after="0" w:line="240" w:lineRule="auto"/>
              <w:jc w:val="right"/>
              <w:rPr>
                <w:rFonts w:ascii="Arial" w:hAnsi="Arial" w:cs="Arial"/>
                <w:sz w:val="24"/>
                <w:szCs w:val="24"/>
              </w:rPr>
            </w:pPr>
            <w:r w:rsidRPr="00154AE9">
              <w:rPr>
                <w:rFonts w:ascii="Arial" w:hAnsi="Arial" w:cs="Arial"/>
                <w:sz w:val="24"/>
                <w:szCs w:val="24"/>
              </w:rPr>
              <w:t>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B26A76"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12</w:t>
            </w:r>
          </w:p>
        </w:tc>
        <w:tc>
          <w:tcPr>
            <w:tcW w:w="0" w:type="auto"/>
            <w:tcBorders>
              <w:top w:val="single" w:sz="4" w:space="0" w:color="auto"/>
              <w:left w:val="nil"/>
              <w:bottom w:val="single" w:sz="4" w:space="0" w:color="auto"/>
              <w:right w:val="single" w:sz="4" w:space="0" w:color="auto"/>
            </w:tcBorders>
            <w:shd w:val="clear" w:color="auto" w:fill="auto"/>
            <w:vAlign w:val="center"/>
          </w:tcPr>
          <w:p w14:paraId="2DAB0D1B"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5</w:t>
            </w:r>
          </w:p>
        </w:tc>
      </w:tr>
      <w:tr w:rsidR="007A07C5" w:rsidRPr="00154AE9" w14:paraId="1ABB86CC" w14:textId="77777777" w:rsidTr="007A07C5">
        <w:trPr>
          <w:trHeight w:val="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DFD27D"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Adaçayı</w:t>
            </w:r>
          </w:p>
        </w:tc>
        <w:tc>
          <w:tcPr>
            <w:tcW w:w="0" w:type="auto"/>
            <w:tcBorders>
              <w:top w:val="single" w:sz="4" w:space="0" w:color="auto"/>
            </w:tcBorders>
            <w:shd w:val="clear" w:color="auto" w:fill="FFFFFF"/>
            <w:vAlign w:val="center"/>
          </w:tcPr>
          <w:p w14:paraId="139ADFA0" w14:textId="77777777" w:rsidR="007A07C5" w:rsidRPr="00154AE9" w:rsidRDefault="007A07C5" w:rsidP="007A07C5">
            <w:pPr>
              <w:widowControl w:val="0"/>
              <w:autoSpaceDE w:val="0"/>
              <w:autoSpaceDN w:val="0"/>
              <w:adjustRightInd w:val="0"/>
              <w:spacing w:after="0" w:line="240" w:lineRule="auto"/>
              <w:jc w:val="right"/>
              <w:rPr>
                <w:rFonts w:ascii="Arial" w:hAnsi="Arial" w:cs="Arial"/>
                <w:sz w:val="24"/>
                <w:szCs w:val="24"/>
              </w:rPr>
            </w:pPr>
            <w:r w:rsidRPr="00154AE9">
              <w:rPr>
                <w:rFonts w:ascii="Arial" w:hAnsi="Arial" w:cs="Arial"/>
                <w:sz w:val="24"/>
                <w:szCs w:val="24"/>
              </w:rPr>
              <w:t>12</w:t>
            </w:r>
          </w:p>
        </w:tc>
        <w:tc>
          <w:tcPr>
            <w:tcW w:w="0" w:type="auto"/>
            <w:tcBorders>
              <w:top w:val="single" w:sz="4" w:space="0" w:color="auto"/>
            </w:tcBorders>
            <w:shd w:val="clear" w:color="auto" w:fill="FFFFFF"/>
            <w:vAlign w:val="center"/>
          </w:tcPr>
          <w:p w14:paraId="3781CB47" w14:textId="77777777" w:rsidR="007A07C5" w:rsidRPr="00154AE9" w:rsidRDefault="007A07C5" w:rsidP="007A07C5">
            <w:pPr>
              <w:widowControl w:val="0"/>
              <w:autoSpaceDE w:val="0"/>
              <w:autoSpaceDN w:val="0"/>
              <w:adjustRightInd w:val="0"/>
              <w:spacing w:after="0" w:line="240" w:lineRule="auto"/>
              <w:jc w:val="right"/>
              <w:rPr>
                <w:rFonts w:ascii="Arial" w:hAnsi="Arial" w:cs="Arial"/>
                <w:sz w:val="24"/>
                <w:szCs w:val="24"/>
              </w:rPr>
            </w:pPr>
            <w:r w:rsidRPr="00154AE9">
              <w:rPr>
                <w:rFonts w:ascii="Arial" w:hAnsi="Arial" w:cs="Arial"/>
                <w:sz w:val="24"/>
                <w:szCs w:val="24"/>
              </w:rPr>
              <w:t>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602795"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14</w:t>
            </w:r>
          </w:p>
        </w:tc>
        <w:tc>
          <w:tcPr>
            <w:tcW w:w="0" w:type="auto"/>
            <w:tcBorders>
              <w:top w:val="single" w:sz="4" w:space="0" w:color="auto"/>
              <w:left w:val="nil"/>
              <w:bottom w:val="single" w:sz="4" w:space="0" w:color="auto"/>
              <w:right w:val="single" w:sz="4" w:space="0" w:color="auto"/>
            </w:tcBorders>
            <w:shd w:val="clear" w:color="auto" w:fill="auto"/>
            <w:vAlign w:val="center"/>
          </w:tcPr>
          <w:p w14:paraId="48DB28DD"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4</w:t>
            </w:r>
          </w:p>
        </w:tc>
      </w:tr>
      <w:tr w:rsidR="007A07C5" w:rsidRPr="00154AE9" w14:paraId="7B13591D" w14:textId="77777777" w:rsidTr="007A07C5">
        <w:trPr>
          <w:trHeight w:val="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2EF1CA"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Fiğ (diğer) tohumu</w:t>
            </w:r>
          </w:p>
        </w:tc>
        <w:tc>
          <w:tcPr>
            <w:tcW w:w="0" w:type="auto"/>
            <w:tcBorders>
              <w:top w:val="single" w:sz="4" w:space="0" w:color="auto"/>
            </w:tcBorders>
            <w:shd w:val="clear" w:color="auto" w:fill="auto"/>
            <w:vAlign w:val="center"/>
          </w:tcPr>
          <w:p w14:paraId="4EFE9644"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55</w:t>
            </w:r>
          </w:p>
        </w:tc>
        <w:tc>
          <w:tcPr>
            <w:tcW w:w="0" w:type="auto"/>
            <w:tcBorders>
              <w:top w:val="single" w:sz="4" w:space="0" w:color="auto"/>
            </w:tcBorders>
            <w:shd w:val="clear" w:color="auto" w:fill="auto"/>
            <w:vAlign w:val="center"/>
          </w:tcPr>
          <w:p w14:paraId="17D79E46"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DFA8AA"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15</w:t>
            </w:r>
          </w:p>
        </w:tc>
        <w:tc>
          <w:tcPr>
            <w:tcW w:w="0" w:type="auto"/>
            <w:tcBorders>
              <w:top w:val="single" w:sz="4" w:space="0" w:color="auto"/>
              <w:left w:val="nil"/>
              <w:bottom w:val="single" w:sz="4" w:space="0" w:color="auto"/>
              <w:right w:val="single" w:sz="4" w:space="0" w:color="auto"/>
            </w:tcBorders>
            <w:shd w:val="clear" w:color="auto" w:fill="auto"/>
            <w:vAlign w:val="center"/>
          </w:tcPr>
          <w:p w14:paraId="3056554E"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2</w:t>
            </w:r>
          </w:p>
        </w:tc>
      </w:tr>
      <w:tr w:rsidR="007A07C5" w:rsidRPr="00154AE9" w14:paraId="2A4601C9" w14:textId="77777777" w:rsidTr="007A07C5">
        <w:trPr>
          <w:trHeight w:val="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4EAE30" w14:textId="77777777" w:rsidR="007A07C5" w:rsidRPr="00154AE9" w:rsidRDefault="007A07C5" w:rsidP="007A07C5">
            <w:pPr>
              <w:widowControl w:val="0"/>
              <w:autoSpaceDE w:val="0"/>
              <w:autoSpaceDN w:val="0"/>
              <w:adjustRightInd w:val="0"/>
              <w:spacing w:after="0" w:line="240" w:lineRule="auto"/>
              <w:rPr>
                <w:rFonts w:ascii="Arial" w:hAnsi="Arial" w:cs="Arial"/>
                <w:color w:val="000000"/>
                <w:sz w:val="24"/>
                <w:szCs w:val="24"/>
              </w:rPr>
            </w:pPr>
            <w:r w:rsidRPr="00154AE9">
              <w:rPr>
                <w:rFonts w:ascii="Arial" w:hAnsi="Arial" w:cs="Arial"/>
                <w:color w:val="000000"/>
                <w:sz w:val="24"/>
                <w:szCs w:val="24"/>
              </w:rPr>
              <w:t>Soya *sulu</w:t>
            </w:r>
          </w:p>
        </w:tc>
        <w:tc>
          <w:tcPr>
            <w:tcW w:w="0" w:type="auto"/>
            <w:tcBorders>
              <w:top w:val="single" w:sz="4" w:space="0" w:color="auto"/>
            </w:tcBorders>
            <w:shd w:val="clear" w:color="auto" w:fill="auto"/>
            <w:vAlign w:val="center"/>
          </w:tcPr>
          <w:p w14:paraId="557D3CA1"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2</w:t>
            </w:r>
          </w:p>
        </w:tc>
        <w:tc>
          <w:tcPr>
            <w:tcW w:w="0" w:type="auto"/>
            <w:tcBorders>
              <w:top w:val="single" w:sz="4" w:space="0" w:color="auto"/>
            </w:tcBorders>
            <w:shd w:val="clear" w:color="auto" w:fill="auto"/>
            <w:vAlign w:val="center"/>
          </w:tcPr>
          <w:p w14:paraId="408BDA7C" w14:textId="77777777" w:rsidR="007A07C5" w:rsidRPr="00154AE9" w:rsidRDefault="007A07C5" w:rsidP="007A07C5">
            <w:pPr>
              <w:spacing w:after="0" w:line="240" w:lineRule="auto"/>
              <w:jc w:val="right"/>
              <w:rPr>
                <w:rFonts w:ascii="Arial" w:hAnsi="Arial" w:cs="Arial"/>
                <w:color w:val="000000"/>
                <w:sz w:val="24"/>
                <w:szCs w:val="24"/>
              </w:rPr>
            </w:pPr>
            <w:r w:rsidRPr="00154AE9">
              <w:rPr>
                <w:rFonts w:ascii="Arial" w:hAnsi="Arial" w:cs="Arial"/>
                <w:color w:val="000000"/>
                <w:sz w:val="24"/>
                <w:szCs w:val="24"/>
              </w:rPr>
              <w:t xml:space="preserve">            1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499366"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2</w:t>
            </w:r>
          </w:p>
        </w:tc>
        <w:tc>
          <w:tcPr>
            <w:tcW w:w="0" w:type="auto"/>
            <w:tcBorders>
              <w:top w:val="single" w:sz="4" w:space="0" w:color="auto"/>
              <w:left w:val="nil"/>
              <w:bottom w:val="single" w:sz="4" w:space="0" w:color="auto"/>
              <w:right w:val="single" w:sz="4" w:space="0" w:color="auto"/>
            </w:tcBorders>
            <w:shd w:val="clear" w:color="auto" w:fill="auto"/>
            <w:vAlign w:val="center"/>
          </w:tcPr>
          <w:p w14:paraId="31A88D6B"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1</w:t>
            </w:r>
          </w:p>
        </w:tc>
      </w:tr>
      <w:tr w:rsidR="007A07C5" w:rsidRPr="00154AE9" w14:paraId="333EBB5C" w14:textId="77777777" w:rsidTr="007A07C5">
        <w:trPr>
          <w:trHeight w:val="70"/>
        </w:trPr>
        <w:tc>
          <w:tcPr>
            <w:tcW w:w="0" w:type="auto"/>
            <w:shd w:val="clear" w:color="auto" w:fill="FFFFFF"/>
            <w:vAlign w:val="center"/>
          </w:tcPr>
          <w:p w14:paraId="5ABF5389" w14:textId="77777777" w:rsidR="007A07C5" w:rsidRPr="00154AE9" w:rsidRDefault="007A07C5" w:rsidP="007A07C5">
            <w:pPr>
              <w:widowControl w:val="0"/>
              <w:autoSpaceDE w:val="0"/>
              <w:autoSpaceDN w:val="0"/>
              <w:adjustRightInd w:val="0"/>
              <w:spacing w:after="0" w:line="240" w:lineRule="auto"/>
              <w:rPr>
                <w:rFonts w:ascii="Arial" w:hAnsi="Arial" w:cs="Arial"/>
                <w:sz w:val="24"/>
                <w:szCs w:val="24"/>
              </w:rPr>
            </w:pPr>
            <w:r w:rsidRPr="00154AE9">
              <w:rPr>
                <w:rFonts w:ascii="Arial" w:hAnsi="Arial" w:cs="Arial"/>
                <w:sz w:val="24"/>
                <w:szCs w:val="24"/>
              </w:rPr>
              <w:t xml:space="preserve">Yerfıstığı, Kabuklu  </w:t>
            </w:r>
          </w:p>
        </w:tc>
        <w:tc>
          <w:tcPr>
            <w:tcW w:w="0" w:type="auto"/>
            <w:shd w:val="clear" w:color="auto" w:fill="FFFFFF"/>
            <w:vAlign w:val="center"/>
          </w:tcPr>
          <w:p w14:paraId="78F48E9A" w14:textId="77777777" w:rsidR="007A07C5" w:rsidRPr="00154AE9" w:rsidRDefault="007A07C5" w:rsidP="007A07C5">
            <w:pPr>
              <w:widowControl w:val="0"/>
              <w:autoSpaceDE w:val="0"/>
              <w:autoSpaceDN w:val="0"/>
              <w:adjustRightInd w:val="0"/>
              <w:spacing w:after="0" w:line="240" w:lineRule="auto"/>
              <w:jc w:val="right"/>
              <w:rPr>
                <w:rFonts w:ascii="Arial" w:hAnsi="Arial" w:cs="Arial"/>
                <w:sz w:val="24"/>
                <w:szCs w:val="24"/>
              </w:rPr>
            </w:pPr>
            <w:r w:rsidRPr="00154AE9">
              <w:rPr>
                <w:rFonts w:ascii="Arial" w:hAnsi="Arial" w:cs="Arial"/>
                <w:sz w:val="24"/>
                <w:szCs w:val="24"/>
              </w:rPr>
              <w:t>1</w:t>
            </w:r>
          </w:p>
        </w:tc>
        <w:tc>
          <w:tcPr>
            <w:tcW w:w="0" w:type="auto"/>
            <w:shd w:val="clear" w:color="auto" w:fill="FFFFFF"/>
            <w:vAlign w:val="center"/>
          </w:tcPr>
          <w:p w14:paraId="590F8FFF" w14:textId="77777777" w:rsidR="007A07C5" w:rsidRPr="00154AE9" w:rsidRDefault="007A07C5" w:rsidP="007A07C5">
            <w:pPr>
              <w:widowControl w:val="0"/>
              <w:autoSpaceDE w:val="0"/>
              <w:autoSpaceDN w:val="0"/>
              <w:adjustRightInd w:val="0"/>
              <w:spacing w:after="0" w:line="240" w:lineRule="auto"/>
              <w:jc w:val="right"/>
              <w:rPr>
                <w:rFonts w:ascii="Arial" w:hAnsi="Arial" w:cs="Arial"/>
                <w:sz w:val="24"/>
                <w:szCs w:val="24"/>
              </w:rPr>
            </w:pPr>
            <w:r w:rsidRPr="00154AE9">
              <w:rPr>
                <w:rFonts w:ascii="Arial" w:hAnsi="Arial" w:cs="Arial"/>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1412C3"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2E20969C" w14:textId="77777777" w:rsidR="007A07C5" w:rsidRPr="00154AE9" w:rsidRDefault="007A07C5" w:rsidP="007A07C5">
            <w:pPr>
              <w:widowControl w:val="0"/>
              <w:autoSpaceDE w:val="0"/>
              <w:autoSpaceDN w:val="0"/>
              <w:adjustRightInd w:val="0"/>
              <w:spacing w:after="0" w:line="240" w:lineRule="auto"/>
              <w:jc w:val="right"/>
              <w:rPr>
                <w:rFonts w:ascii="Arial" w:hAnsi="Arial" w:cs="Arial"/>
                <w:color w:val="000000"/>
                <w:sz w:val="24"/>
                <w:szCs w:val="24"/>
              </w:rPr>
            </w:pPr>
            <w:r w:rsidRPr="00154AE9">
              <w:rPr>
                <w:rFonts w:ascii="Arial" w:hAnsi="Arial" w:cs="Arial"/>
                <w:color w:val="000000"/>
                <w:sz w:val="24"/>
                <w:szCs w:val="24"/>
              </w:rPr>
              <w:t>0</w:t>
            </w:r>
          </w:p>
        </w:tc>
      </w:tr>
      <w:tr w:rsidR="007A07C5" w:rsidRPr="00154AE9" w14:paraId="048DD6B1" w14:textId="77777777" w:rsidTr="007A07C5">
        <w:trPr>
          <w:trHeight w:val="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A6865A" w14:textId="77777777" w:rsidR="007A07C5" w:rsidRPr="00154AE9" w:rsidRDefault="007A07C5" w:rsidP="007A07C5">
            <w:pPr>
              <w:spacing w:after="0" w:line="240" w:lineRule="auto"/>
              <w:rPr>
                <w:rFonts w:ascii="Arial" w:hAnsi="Arial" w:cs="Arial"/>
                <w:b/>
                <w:color w:val="000000"/>
                <w:sz w:val="24"/>
                <w:szCs w:val="24"/>
              </w:rPr>
            </w:pPr>
            <w:r w:rsidRPr="00154AE9">
              <w:rPr>
                <w:rFonts w:ascii="Arial" w:hAnsi="Arial" w:cs="Arial"/>
                <w:b/>
                <w:color w:val="000000"/>
                <w:sz w:val="24"/>
                <w:szCs w:val="24"/>
              </w:rPr>
              <w:t xml:space="preserve">TOPLAM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7CDA92" w14:textId="77777777" w:rsidR="007A07C5" w:rsidRPr="00154AE9" w:rsidRDefault="007A07C5" w:rsidP="007A07C5">
            <w:pPr>
              <w:spacing w:after="0" w:line="240" w:lineRule="auto"/>
              <w:jc w:val="right"/>
              <w:rPr>
                <w:rFonts w:ascii="Arial" w:hAnsi="Arial" w:cs="Arial"/>
                <w:b/>
                <w:color w:val="000000"/>
                <w:sz w:val="24"/>
                <w:szCs w:val="24"/>
              </w:rPr>
            </w:pPr>
            <w:r w:rsidRPr="00154AE9">
              <w:rPr>
                <w:rFonts w:ascii="Arial" w:hAnsi="Arial" w:cs="Arial"/>
                <w:b/>
                <w:color w:val="000000"/>
                <w:sz w:val="24"/>
                <w:szCs w:val="24"/>
              </w:rPr>
              <w:t>1.614.595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DA15DE" w14:textId="77777777" w:rsidR="007A07C5" w:rsidRPr="00154AE9" w:rsidRDefault="007A07C5" w:rsidP="007A07C5">
            <w:pPr>
              <w:spacing w:after="0" w:line="240" w:lineRule="auto"/>
              <w:jc w:val="right"/>
              <w:rPr>
                <w:rFonts w:ascii="Arial" w:hAnsi="Arial" w:cs="Arial"/>
                <w:b/>
                <w:color w:val="000000"/>
                <w:sz w:val="24"/>
                <w:szCs w:val="24"/>
              </w:rPr>
            </w:pPr>
            <w:r w:rsidRPr="00154AE9">
              <w:rPr>
                <w:rFonts w:ascii="Arial" w:hAnsi="Arial" w:cs="Arial"/>
                <w:b/>
                <w:color w:val="000000"/>
                <w:sz w:val="24"/>
                <w:szCs w:val="24"/>
              </w:rPr>
              <w:t>2.956.927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859ED2" w14:textId="77777777" w:rsidR="007A07C5" w:rsidRPr="00154AE9" w:rsidRDefault="007A07C5" w:rsidP="007A07C5">
            <w:pPr>
              <w:spacing w:after="0" w:line="240" w:lineRule="auto"/>
              <w:jc w:val="right"/>
              <w:rPr>
                <w:rFonts w:ascii="Arial" w:hAnsi="Arial" w:cs="Arial"/>
                <w:b/>
                <w:color w:val="000000"/>
                <w:sz w:val="24"/>
                <w:szCs w:val="24"/>
              </w:rPr>
            </w:pPr>
            <w:r w:rsidRPr="00154AE9">
              <w:rPr>
                <w:rFonts w:ascii="Arial" w:hAnsi="Arial" w:cs="Arial"/>
                <w:b/>
                <w:color w:val="000000"/>
                <w:sz w:val="24"/>
                <w:szCs w:val="24"/>
              </w:rPr>
              <w:t>1.736.310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2AA878" w14:textId="77777777" w:rsidR="007A07C5" w:rsidRPr="00154AE9" w:rsidRDefault="007A07C5" w:rsidP="007A07C5">
            <w:pPr>
              <w:widowControl w:val="0"/>
              <w:autoSpaceDE w:val="0"/>
              <w:autoSpaceDN w:val="0"/>
              <w:adjustRightInd w:val="0"/>
              <w:spacing w:after="0" w:line="240" w:lineRule="auto"/>
              <w:jc w:val="right"/>
              <w:rPr>
                <w:rFonts w:ascii="Arial" w:hAnsi="Arial" w:cs="Arial"/>
                <w:b/>
                <w:color w:val="000000"/>
                <w:sz w:val="24"/>
                <w:szCs w:val="24"/>
              </w:rPr>
            </w:pPr>
            <w:r w:rsidRPr="00154AE9">
              <w:rPr>
                <w:rFonts w:ascii="Arial" w:hAnsi="Arial" w:cs="Arial"/>
                <w:b/>
                <w:color w:val="000000"/>
                <w:sz w:val="24"/>
                <w:szCs w:val="24"/>
              </w:rPr>
              <w:t>3.197.544</w:t>
            </w:r>
          </w:p>
        </w:tc>
      </w:tr>
    </w:tbl>
    <w:p w14:paraId="306841C5" w14:textId="77777777" w:rsidR="00714A78" w:rsidRPr="00154AE9" w:rsidRDefault="00714A78" w:rsidP="00714A78">
      <w:pPr>
        <w:pStyle w:val="Normal0"/>
        <w:keepNext/>
        <w:keepLines/>
        <w:widowControl/>
        <w:rPr>
          <w:rFonts w:ascii="Arial" w:hAnsi="Arial" w:cs="Arial"/>
          <w:iCs/>
        </w:rPr>
      </w:pPr>
      <w:r w:rsidRPr="00154AE9">
        <w:rPr>
          <w:rFonts w:ascii="Arial" w:hAnsi="Arial" w:cs="Arial"/>
        </w:rPr>
        <w:t xml:space="preserve">Kaynak: Bursa İl Tarım ve Orman Müdürlüğü, </w:t>
      </w:r>
      <w:r w:rsidRPr="00154AE9">
        <w:rPr>
          <w:rFonts w:ascii="Arial" w:hAnsi="Arial" w:cs="Arial"/>
          <w:iCs/>
        </w:rPr>
        <w:t xml:space="preserve">TÜİK 2024 </w:t>
      </w:r>
    </w:p>
    <w:p w14:paraId="2AAFF61D" w14:textId="77777777" w:rsidR="00714A78" w:rsidRPr="00154AE9" w:rsidRDefault="00714A78" w:rsidP="00714A78">
      <w:pPr>
        <w:pStyle w:val="Normal0"/>
        <w:keepNext/>
        <w:keepLines/>
        <w:widowControl/>
        <w:jc w:val="both"/>
        <w:rPr>
          <w:rFonts w:ascii="Arial" w:hAnsi="Arial" w:cs="Arial"/>
          <w:iCs/>
        </w:rPr>
      </w:pPr>
      <w:proofErr w:type="gramStart"/>
      <w:r w:rsidRPr="00154AE9">
        <w:rPr>
          <w:rFonts w:ascii="Arial" w:hAnsi="Arial" w:cs="Arial"/>
          <w:iCs/>
        </w:rPr>
        <w:t>Not :2025</w:t>
      </w:r>
      <w:proofErr w:type="gramEnd"/>
      <w:r w:rsidRPr="00154AE9">
        <w:rPr>
          <w:rFonts w:ascii="Arial" w:hAnsi="Arial" w:cs="Arial"/>
          <w:iCs/>
        </w:rPr>
        <w:t xml:space="preserve"> yılı verileri İVA verisidir. TÜİK kesinleşmiş veriler açıklanınca güncellenecektir.</w:t>
      </w:r>
    </w:p>
    <w:p w14:paraId="7E6C7E3C" w14:textId="77777777" w:rsidR="00653803" w:rsidRPr="00154AE9" w:rsidRDefault="00653803" w:rsidP="007A07C5"/>
    <w:p w14:paraId="578896D6" w14:textId="4D781762" w:rsidR="008128DF" w:rsidRPr="00154AE9" w:rsidRDefault="00EF3D76" w:rsidP="00EF3D76">
      <w:pPr>
        <w:pStyle w:val="ListeParagraf"/>
        <w:spacing w:before="120" w:after="120" w:line="259" w:lineRule="auto"/>
        <w:ind w:left="567"/>
        <w:rPr>
          <w:rFonts w:ascii="Arial" w:hAnsi="Arial" w:cs="Arial"/>
          <w:sz w:val="24"/>
          <w:szCs w:val="24"/>
        </w:rPr>
      </w:pPr>
      <w:r w:rsidRPr="00154AE9">
        <w:rPr>
          <w:rFonts w:ascii="Arial" w:hAnsi="Arial" w:cs="Arial"/>
          <w:b/>
          <w:sz w:val="24"/>
          <w:szCs w:val="24"/>
          <w:lang w:val="tr-TR"/>
        </w:rPr>
        <w:t xml:space="preserve">2.2. </w:t>
      </w:r>
      <w:r w:rsidR="008128DF" w:rsidRPr="00154AE9">
        <w:rPr>
          <w:rFonts w:ascii="Arial" w:hAnsi="Arial" w:cs="Arial"/>
          <w:b/>
          <w:sz w:val="24"/>
          <w:szCs w:val="24"/>
        </w:rPr>
        <w:t xml:space="preserve">Bitkisel </w:t>
      </w:r>
      <w:r w:rsidRPr="00154AE9">
        <w:rPr>
          <w:rFonts w:ascii="Arial" w:hAnsi="Arial" w:cs="Arial"/>
          <w:b/>
          <w:sz w:val="24"/>
          <w:szCs w:val="24"/>
        </w:rPr>
        <w:t>Üretimde Öne Çıkan Ürünler</w:t>
      </w:r>
      <w:r w:rsidRPr="00154AE9">
        <w:rPr>
          <w:rFonts w:ascii="Arial" w:hAnsi="Arial" w:cs="Arial"/>
          <w:sz w:val="24"/>
          <w:szCs w:val="24"/>
        </w:rPr>
        <w:t xml:space="preserve"> </w:t>
      </w:r>
    </w:p>
    <w:p w14:paraId="4C512A46" w14:textId="7C1E7DEE" w:rsidR="0041465F" w:rsidRPr="00154AE9" w:rsidRDefault="0041465F" w:rsidP="00486C72">
      <w:pPr>
        <w:pStyle w:val="Stil7"/>
      </w:pPr>
      <w:bookmarkStart w:id="69" w:name="_Toc208488763"/>
      <w:bookmarkStart w:id="70" w:name="_Toc220591901"/>
      <w:r w:rsidRPr="00154AE9">
        <w:t xml:space="preserve">Tablo </w:t>
      </w:r>
      <w:r w:rsidR="006342DB" w:rsidRPr="00154AE9">
        <w:t>21</w:t>
      </w:r>
      <w:r w:rsidRPr="00154AE9">
        <w:t>:</w:t>
      </w:r>
      <w:bookmarkEnd w:id="69"/>
      <w:r w:rsidRPr="00154AE9">
        <w:t>Bursa Tarımının Türkiye Tarımı İçindeki Yeri</w:t>
      </w:r>
      <w:bookmarkEnd w:id="70"/>
    </w:p>
    <w:tbl>
      <w:tblPr>
        <w:tblStyle w:val="TabloKlavuzu284"/>
        <w:tblpPr w:leftFromText="141" w:rightFromText="141" w:vertAnchor="text" w:horzAnchor="margin" w:tblpY="6"/>
        <w:tblW w:w="9483" w:type="dxa"/>
        <w:tblLayout w:type="fixed"/>
        <w:tblLook w:val="04A0" w:firstRow="1" w:lastRow="0" w:firstColumn="1" w:lastColumn="0" w:noHBand="0" w:noVBand="1"/>
      </w:tblPr>
      <w:tblGrid>
        <w:gridCol w:w="2830"/>
        <w:gridCol w:w="1134"/>
        <w:gridCol w:w="1560"/>
        <w:gridCol w:w="1417"/>
        <w:gridCol w:w="1276"/>
        <w:gridCol w:w="1266"/>
      </w:tblGrid>
      <w:tr w:rsidR="00501921" w:rsidRPr="00154AE9" w14:paraId="6A06E2A5" w14:textId="77777777" w:rsidTr="004337F5">
        <w:trPr>
          <w:trHeight w:val="393"/>
        </w:trPr>
        <w:tc>
          <w:tcPr>
            <w:tcW w:w="2830" w:type="dxa"/>
            <w:shd w:val="clear" w:color="auto" w:fill="C5E0B3"/>
            <w:vAlign w:val="center"/>
          </w:tcPr>
          <w:p w14:paraId="5E878A1D" w14:textId="77777777" w:rsidR="00501921" w:rsidRPr="00154AE9" w:rsidRDefault="00501921" w:rsidP="00501921">
            <w:pPr>
              <w:ind w:left="113"/>
              <w:jc w:val="center"/>
              <w:rPr>
                <w:rFonts w:ascii="Arial" w:eastAsia="Calibri" w:hAnsi="Arial" w:cs="Arial"/>
                <w:b/>
                <w:sz w:val="24"/>
                <w:szCs w:val="24"/>
                <w:lang w:eastAsia="en-US"/>
              </w:rPr>
            </w:pPr>
            <w:r w:rsidRPr="00154AE9">
              <w:rPr>
                <w:rFonts w:ascii="Arial" w:eastAsia="Calibri" w:hAnsi="Arial" w:cs="Arial"/>
                <w:b/>
                <w:sz w:val="24"/>
                <w:szCs w:val="24"/>
                <w:lang w:eastAsia="en-US"/>
              </w:rPr>
              <w:t>Meyveler</w:t>
            </w:r>
          </w:p>
          <w:p w14:paraId="4B07BDF9" w14:textId="3B42E859" w:rsidR="00501921" w:rsidRPr="00154AE9" w:rsidRDefault="00501921" w:rsidP="00501921">
            <w:pPr>
              <w:ind w:left="113"/>
              <w:jc w:val="center"/>
              <w:rPr>
                <w:rFonts w:ascii="Arial" w:eastAsia="Calibri" w:hAnsi="Arial" w:cs="Arial"/>
                <w:b/>
                <w:sz w:val="24"/>
                <w:szCs w:val="24"/>
                <w:lang w:eastAsia="en-US"/>
              </w:rPr>
            </w:pPr>
            <w:r w:rsidRPr="00154AE9">
              <w:rPr>
                <w:rFonts w:ascii="Arial" w:eastAsia="Calibri" w:hAnsi="Arial" w:cs="Arial"/>
                <w:b/>
                <w:sz w:val="24"/>
                <w:szCs w:val="24"/>
                <w:lang w:eastAsia="en-US"/>
              </w:rPr>
              <w:t xml:space="preserve">(İçecek ve Baharatlı Bitkiler </w:t>
            </w:r>
            <w:proofErr w:type="gramStart"/>
            <w:r w:rsidRPr="00154AE9">
              <w:rPr>
                <w:rFonts w:ascii="Arial" w:eastAsia="Calibri" w:hAnsi="Arial" w:cs="Arial"/>
                <w:b/>
                <w:sz w:val="24"/>
                <w:szCs w:val="24"/>
                <w:lang w:eastAsia="en-US"/>
              </w:rPr>
              <w:t>Dahil</w:t>
            </w:r>
            <w:proofErr w:type="gramEnd"/>
            <w:r w:rsidRPr="00154AE9">
              <w:rPr>
                <w:rFonts w:ascii="Arial" w:eastAsia="Calibri" w:hAnsi="Arial" w:cs="Arial"/>
                <w:b/>
                <w:sz w:val="24"/>
                <w:szCs w:val="24"/>
                <w:lang w:eastAsia="en-US"/>
              </w:rPr>
              <w:t>)</w:t>
            </w:r>
          </w:p>
        </w:tc>
        <w:tc>
          <w:tcPr>
            <w:tcW w:w="1134" w:type="dxa"/>
            <w:shd w:val="clear" w:color="auto" w:fill="C5E0B3"/>
            <w:vAlign w:val="center"/>
          </w:tcPr>
          <w:p w14:paraId="030FE79B" w14:textId="1D4B1372" w:rsidR="00501921" w:rsidRPr="00154AE9" w:rsidRDefault="004337F5" w:rsidP="00501921">
            <w:pPr>
              <w:ind w:left="113"/>
              <w:jc w:val="center"/>
              <w:rPr>
                <w:rFonts w:ascii="Arial" w:eastAsia="Calibri" w:hAnsi="Arial" w:cs="Arial"/>
                <w:b/>
                <w:sz w:val="24"/>
                <w:szCs w:val="24"/>
                <w:lang w:eastAsia="en-US"/>
              </w:rPr>
            </w:pPr>
            <w:r>
              <w:rPr>
                <w:rFonts w:ascii="Arial" w:eastAsia="Calibri" w:hAnsi="Arial" w:cs="Arial"/>
                <w:b/>
                <w:sz w:val="24"/>
                <w:szCs w:val="24"/>
                <w:lang w:eastAsia="en-US"/>
              </w:rPr>
              <w:t xml:space="preserve">Bursa </w:t>
            </w:r>
            <w:r w:rsidR="00501921" w:rsidRPr="00154AE9">
              <w:rPr>
                <w:rFonts w:ascii="Arial" w:eastAsia="Calibri" w:hAnsi="Arial" w:cs="Arial"/>
                <w:b/>
                <w:sz w:val="24"/>
                <w:szCs w:val="24"/>
                <w:lang w:eastAsia="en-US"/>
              </w:rPr>
              <w:t>Alanı (da)</w:t>
            </w:r>
          </w:p>
        </w:tc>
        <w:tc>
          <w:tcPr>
            <w:tcW w:w="1560" w:type="dxa"/>
            <w:shd w:val="clear" w:color="auto" w:fill="C5E0B3"/>
            <w:vAlign w:val="center"/>
          </w:tcPr>
          <w:p w14:paraId="1434D93D" w14:textId="2C75BB02" w:rsidR="00501921" w:rsidRPr="00154AE9" w:rsidRDefault="004337F5" w:rsidP="00501921">
            <w:pPr>
              <w:ind w:left="113"/>
              <w:jc w:val="center"/>
              <w:rPr>
                <w:rFonts w:ascii="Arial" w:eastAsia="Calibri" w:hAnsi="Arial" w:cs="Arial"/>
                <w:b/>
                <w:sz w:val="24"/>
                <w:szCs w:val="24"/>
                <w:lang w:eastAsia="en-US"/>
              </w:rPr>
            </w:pPr>
            <w:r>
              <w:rPr>
                <w:rFonts w:ascii="Arial" w:eastAsia="Calibri" w:hAnsi="Arial" w:cs="Arial"/>
                <w:b/>
                <w:sz w:val="24"/>
                <w:szCs w:val="24"/>
                <w:lang w:eastAsia="en-US"/>
              </w:rPr>
              <w:t xml:space="preserve">Bursa </w:t>
            </w:r>
            <w:proofErr w:type="spellStart"/>
            <w:r>
              <w:rPr>
                <w:rFonts w:ascii="Arial" w:eastAsia="Calibri" w:hAnsi="Arial" w:cs="Arial"/>
                <w:b/>
                <w:sz w:val="24"/>
                <w:szCs w:val="24"/>
                <w:lang w:eastAsia="en-US"/>
              </w:rPr>
              <w:t>Üretimİ</w:t>
            </w:r>
            <w:proofErr w:type="spellEnd"/>
            <w:r w:rsidR="00501921" w:rsidRPr="00154AE9">
              <w:rPr>
                <w:rFonts w:ascii="Arial" w:eastAsia="Calibri" w:hAnsi="Arial" w:cs="Arial"/>
                <w:b/>
                <w:sz w:val="24"/>
                <w:szCs w:val="24"/>
                <w:lang w:eastAsia="en-US"/>
              </w:rPr>
              <w:t xml:space="preserve"> (ton)</w:t>
            </w:r>
          </w:p>
        </w:tc>
        <w:tc>
          <w:tcPr>
            <w:tcW w:w="1417" w:type="dxa"/>
            <w:shd w:val="clear" w:color="auto" w:fill="C5E0B3"/>
            <w:vAlign w:val="center"/>
          </w:tcPr>
          <w:p w14:paraId="77FCBA09" w14:textId="12E6C974" w:rsidR="00501921" w:rsidRPr="00154AE9" w:rsidRDefault="004337F5" w:rsidP="004337F5">
            <w:pPr>
              <w:ind w:left="113"/>
              <w:jc w:val="center"/>
              <w:rPr>
                <w:rFonts w:ascii="Arial" w:eastAsia="Calibri" w:hAnsi="Arial" w:cs="Arial"/>
                <w:b/>
                <w:sz w:val="24"/>
                <w:szCs w:val="24"/>
                <w:lang w:eastAsia="en-US"/>
              </w:rPr>
            </w:pPr>
            <w:r>
              <w:rPr>
                <w:rFonts w:ascii="Arial" w:eastAsia="Calibri" w:hAnsi="Arial" w:cs="Arial"/>
                <w:b/>
                <w:sz w:val="24"/>
                <w:szCs w:val="24"/>
                <w:lang w:eastAsia="en-US"/>
              </w:rPr>
              <w:t xml:space="preserve">Türkiye Üretimi </w:t>
            </w:r>
            <w:r w:rsidR="00501921" w:rsidRPr="00154AE9">
              <w:rPr>
                <w:rFonts w:ascii="Arial" w:eastAsia="Calibri" w:hAnsi="Arial" w:cs="Arial"/>
                <w:b/>
                <w:sz w:val="24"/>
                <w:szCs w:val="24"/>
                <w:lang w:eastAsia="en-US"/>
              </w:rPr>
              <w:t>(ton)</w:t>
            </w:r>
          </w:p>
        </w:tc>
        <w:tc>
          <w:tcPr>
            <w:tcW w:w="1276" w:type="dxa"/>
            <w:shd w:val="clear" w:color="auto" w:fill="C5E0B3"/>
            <w:vAlign w:val="center"/>
          </w:tcPr>
          <w:p w14:paraId="3579D90A" w14:textId="74961DF8" w:rsidR="00501921" w:rsidRPr="00154AE9" w:rsidRDefault="005F7BFC" w:rsidP="00501921">
            <w:pPr>
              <w:ind w:left="113"/>
              <w:jc w:val="center"/>
              <w:rPr>
                <w:rFonts w:ascii="Arial" w:eastAsia="Calibri" w:hAnsi="Arial" w:cs="Arial"/>
                <w:b/>
                <w:sz w:val="24"/>
                <w:szCs w:val="24"/>
                <w:lang w:eastAsia="en-US"/>
              </w:rPr>
            </w:pPr>
            <w:r w:rsidRPr="00154AE9">
              <w:rPr>
                <w:rFonts w:ascii="Arial" w:eastAsia="Calibri" w:hAnsi="Arial" w:cs="Arial"/>
                <w:b/>
                <w:sz w:val="24"/>
                <w:szCs w:val="24"/>
                <w:lang w:eastAsia="en-US"/>
              </w:rPr>
              <w:t>Türkiye Sırası</w:t>
            </w:r>
            <w:r w:rsidR="00501921" w:rsidRPr="00154AE9">
              <w:rPr>
                <w:rFonts w:ascii="Arial" w:eastAsia="Calibri" w:hAnsi="Arial" w:cs="Arial"/>
                <w:b/>
                <w:sz w:val="24"/>
                <w:szCs w:val="24"/>
                <w:lang w:eastAsia="en-US"/>
              </w:rPr>
              <w:t xml:space="preserve"> </w:t>
            </w:r>
          </w:p>
        </w:tc>
        <w:tc>
          <w:tcPr>
            <w:tcW w:w="1266" w:type="dxa"/>
            <w:shd w:val="clear" w:color="auto" w:fill="C5E0B3"/>
            <w:vAlign w:val="center"/>
          </w:tcPr>
          <w:p w14:paraId="1E883285" w14:textId="021FB3ED" w:rsidR="00501921" w:rsidRPr="00154AE9" w:rsidRDefault="00501921" w:rsidP="004337F5">
            <w:pPr>
              <w:ind w:left="113"/>
              <w:jc w:val="center"/>
              <w:rPr>
                <w:rFonts w:ascii="Arial" w:eastAsia="Calibri" w:hAnsi="Arial" w:cs="Arial"/>
                <w:b/>
                <w:sz w:val="24"/>
                <w:szCs w:val="24"/>
                <w:lang w:eastAsia="en-US"/>
              </w:rPr>
            </w:pPr>
            <w:r w:rsidRPr="00154AE9">
              <w:rPr>
                <w:rFonts w:ascii="Arial" w:eastAsia="Calibri" w:hAnsi="Arial" w:cs="Arial"/>
                <w:b/>
                <w:sz w:val="24"/>
                <w:szCs w:val="24"/>
                <w:lang w:eastAsia="en-US"/>
              </w:rPr>
              <w:t xml:space="preserve">Türkiye Ür. </w:t>
            </w:r>
            <w:r w:rsidR="004337F5">
              <w:rPr>
                <w:rFonts w:ascii="Arial" w:eastAsia="Calibri" w:hAnsi="Arial" w:cs="Arial"/>
                <w:b/>
                <w:sz w:val="24"/>
                <w:szCs w:val="24"/>
                <w:lang w:eastAsia="en-US"/>
              </w:rPr>
              <w:t>%’si</w:t>
            </w:r>
          </w:p>
        </w:tc>
      </w:tr>
      <w:tr w:rsidR="00501921" w:rsidRPr="00154AE9" w14:paraId="4AAE3EC7" w14:textId="77777777" w:rsidTr="004337F5">
        <w:tblPrEx>
          <w:tblCellMar>
            <w:left w:w="70" w:type="dxa"/>
            <w:right w:w="70" w:type="dxa"/>
          </w:tblCellMar>
        </w:tblPrEx>
        <w:trPr>
          <w:trHeight w:val="218"/>
        </w:trPr>
        <w:tc>
          <w:tcPr>
            <w:tcW w:w="2830" w:type="dxa"/>
            <w:vAlign w:val="bottom"/>
          </w:tcPr>
          <w:p w14:paraId="21C25C69" w14:textId="77777777" w:rsidR="00501921" w:rsidRPr="00154AE9" w:rsidRDefault="00501921" w:rsidP="00B46606">
            <w:pPr>
              <w:rPr>
                <w:rFonts w:ascii="Arial" w:eastAsia="Calibri" w:hAnsi="Arial" w:cs="Arial"/>
                <w:sz w:val="24"/>
                <w:szCs w:val="24"/>
                <w:lang w:eastAsia="en-US"/>
              </w:rPr>
            </w:pPr>
            <w:r w:rsidRPr="00154AE9">
              <w:rPr>
                <w:rFonts w:ascii="Arial" w:eastAsia="Calibri" w:hAnsi="Arial" w:cs="Arial"/>
                <w:sz w:val="24"/>
                <w:szCs w:val="24"/>
                <w:lang w:eastAsia="en-US"/>
              </w:rPr>
              <w:t>Ahududu</w:t>
            </w:r>
          </w:p>
        </w:tc>
        <w:tc>
          <w:tcPr>
            <w:tcW w:w="1134" w:type="dxa"/>
            <w:vAlign w:val="bottom"/>
          </w:tcPr>
          <w:p w14:paraId="385FF40C"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6.630</w:t>
            </w:r>
          </w:p>
        </w:tc>
        <w:tc>
          <w:tcPr>
            <w:tcW w:w="1560" w:type="dxa"/>
            <w:vAlign w:val="bottom"/>
          </w:tcPr>
          <w:p w14:paraId="54224A46"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6.085</w:t>
            </w:r>
          </w:p>
        </w:tc>
        <w:tc>
          <w:tcPr>
            <w:tcW w:w="1417" w:type="dxa"/>
            <w:shd w:val="clear" w:color="auto" w:fill="auto"/>
            <w:vAlign w:val="bottom"/>
          </w:tcPr>
          <w:p w14:paraId="42883812"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7.141</w:t>
            </w:r>
          </w:p>
        </w:tc>
        <w:tc>
          <w:tcPr>
            <w:tcW w:w="1276" w:type="dxa"/>
            <w:shd w:val="clear" w:color="auto" w:fill="E2EFD9" w:themeFill="accent6" w:themeFillTint="33"/>
            <w:vAlign w:val="bottom"/>
          </w:tcPr>
          <w:p w14:paraId="7EDBDFCE" w14:textId="77777777" w:rsidR="00501921" w:rsidRPr="00154AE9" w:rsidRDefault="00501921" w:rsidP="00501921">
            <w:pPr>
              <w:ind w:left="57" w:right="113"/>
              <w:jc w:val="center"/>
              <w:rPr>
                <w:rFonts w:ascii="Arial" w:eastAsia="Calibri" w:hAnsi="Arial" w:cs="Arial"/>
                <w:b/>
                <w:sz w:val="24"/>
                <w:szCs w:val="24"/>
                <w:lang w:eastAsia="en-US"/>
              </w:rPr>
            </w:pPr>
            <w:r w:rsidRPr="00154AE9">
              <w:rPr>
                <w:rFonts w:ascii="Arial" w:eastAsia="Calibri" w:hAnsi="Arial" w:cs="Arial"/>
                <w:b/>
                <w:sz w:val="24"/>
                <w:szCs w:val="24"/>
                <w:lang w:eastAsia="en-US"/>
              </w:rPr>
              <w:t>1</w:t>
            </w:r>
          </w:p>
        </w:tc>
        <w:tc>
          <w:tcPr>
            <w:tcW w:w="1266" w:type="dxa"/>
            <w:shd w:val="clear" w:color="auto" w:fill="E2EFD9" w:themeFill="accent6" w:themeFillTint="33"/>
            <w:vAlign w:val="bottom"/>
          </w:tcPr>
          <w:p w14:paraId="5425D6CC" w14:textId="77777777" w:rsidR="00501921" w:rsidRPr="00154AE9" w:rsidRDefault="00501921" w:rsidP="00B46606">
            <w:pPr>
              <w:jc w:val="right"/>
              <w:rPr>
                <w:rFonts w:ascii="Arial" w:eastAsia="Calibri" w:hAnsi="Arial" w:cs="Arial"/>
                <w:b/>
                <w:sz w:val="24"/>
                <w:szCs w:val="24"/>
                <w:lang w:eastAsia="en-US"/>
              </w:rPr>
            </w:pPr>
            <w:r w:rsidRPr="00154AE9">
              <w:rPr>
                <w:rFonts w:ascii="Arial" w:eastAsia="Calibri" w:hAnsi="Arial" w:cs="Arial"/>
                <w:b/>
                <w:sz w:val="24"/>
                <w:szCs w:val="24"/>
                <w:lang w:eastAsia="en-US"/>
              </w:rPr>
              <w:t>85,21</w:t>
            </w:r>
          </w:p>
        </w:tc>
      </w:tr>
      <w:tr w:rsidR="00501921" w:rsidRPr="00154AE9" w14:paraId="20B163F7" w14:textId="77777777" w:rsidTr="004337F5">
        <w:tblPrEx>
          <w:tblCellMar>
            <w:left w:w="70" w:type="dxa"/>
            <w:right w:w="70" w:type="dxa"/>
          </w:tblCellMar>
        </w:tblPrEx>
        <w:trPr>
          <w:trHeight w:val="218"/>
        </w:trPr>
        <w:tc>
          <w:tcPr>
            <w:tcW w:w="2830" w:type="dxa"/>
            <w:vAlign w:val="bottom"/>
          </w:tcPr>
          <w:p w14:paraId="19AB3D00" w14:textId="77777777" w:rsidR="00501921" w:rsidRPr="00154AE9" w:rsidRDefault="00501921" w:rsidP="00B46606">
            <w:pPr>
              <w:rPr>
                <w:rFonts w:ascii="Arial" w:eastAsia="Calibri" w:hAnsi="Arial" w:cs="Arial"/>
                <w:sz w:val="24"/>
                <w:szCs w:val="24"/>
                <w:lang w:eastAsia="en-US"/>
              </w:rPr>
            </w:pPr>
            <w:r w:rsidRPr="00154AE9">
              <w:rPr>
                <w:rFonts w:ascii="Arial" w:eastAsia="Calibri" w:hAnsi="Arial" w:cs="Arial"/>
                <w:sz w:val="24"/>
                <w:szCs w:val="24"/>
                <w:lang w:eastAsia="en-US"/>
              </w:rPr>
              <w:t xml:space="preserve">Böğürtlen </w:t>
            </w:r>
          </w:p>
        </w:tc>
        <w:tc>
          <w:tcPr>
            <w:tcW w:w="1134" w:type="dxa"/>
            <w:vAlign w:val="bottom"/>
          </w:tcPr>
          <w:p w14:paraId="594FE145"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2.920</w:t>
            </w:r>
          </w:p>
        </w:tc>
        <w:tc>
          <w:tcPr>
            <w:tcW w:w="1560" w:type="dxa"/>
            <w:vAlign w:val="bottom"/>
          </w:tcPr>
          <w:p w14:paraId="6881FDB7"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2.814</w:t>
            </w:r>
          </w:p>
        </w:tc>
        <w:tc>
          <w:tcPr>
            <w:tcW w:w="1417" w:type="dxa"/>
            <w:shd w:val="clear" w:color="auto" w:fill="auto"/>
            <w:vAlign w:val="bottom"/>
          </w:tcPr>
          <w:p w14:paraId="5DEF33AA"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4.037</w:t>
            </w:r>
          </w:p>
        </w:tc>
        <w:tc>
          <w:tcPr>
            <w:tcW w:w="1276" w:type="dxa"/>
            <w:shd w:val="clear" w:color="auto" w:fill="E2EFD9" w:themeFill="accent6" w:themeFillTint="33"/>
            <w:vAlign w:val="bottom"/>
          </w:tcPr>
          <w:p w14:paraId="3C9DE6F6" w14:textId="77777777" w:rsidR="00501921" w:rsidRPr="00154AE9" w:rsidRDefault="00501921" w:rsidP="00501921">
            <w:pPr>
              <w:ind w:left="57" w:right="113"/>
              <w:jc w:val="center"/>
              <w:rPr>
                <w:rFonts w:ascii="Arial" w:eastAsia="Calibri" w:hAnsi="Arial" w:cs="Arial"/>
                <w:b/>
                <w:sz w:val="24"/>
                <w:szCs w:val="24"/>
                <w:lang w:eastAsia="en-US"/>
              </w:rPr>
            </w:pPr>
            <w:r w:rsidRPr="00154AE9">
              <w:rPr>
                <w:rFonts w:ascii="Arial" w:eastAsia="Calibri" w:hAnsi="Arial" w:cs="Arial"/>
                <w:b/>
                <w:sz w:val="24"/>
                <w:szCs w:val="24"/>
                <w:lang w:eastAsia="en-US"/>
              </w:rPr>
              <w:t>1</w:t>
            </w:r>
          </w:p>
        </w:tc>
        <w:tc>
          <w:tcPr>
            <w:tcW w:w="1266" w:type="dxa"/>
            <w:shd w:val="clear" w:color="auto" w:fill="E2EFD9" w:themeFill="accent6" w:themeFillTint="33"/>
            <w:vAlign w:val="bottom"/>
          </w:tcPr>
          <w:p w14:paraId="10B23BEB" w14:textId="77777777" w:rsidR="00501921" w:rsidRPr="00154AE9" w:rsidRDefault="00501921" w:rsidP="00B46606">
            <w:pPr>
              <w:jc w:val="right"/>
              <w:rPr>
                <w:rFonts w:ascii="Arial" w:eastAsia="Calibri" w:hAnsi="Arial" w:cs="Arial"/>
                <w:b/>
                <w:sz w:val="24"/>
                <w:szCs w:val="24"/>
                <w:lang w:eastAsia="en-US"/>
              </w:rPr>
            </w:pPr>
            <w:r w:rsidRPr="00154AE9">
              <w:rPr>
                <w:rFonts w:ascii="Arial" w:eastAsia="Calibri" w:hAnsi="Arial" w:cs="Arial"/>
                <w:b/>
                <w:sz w:val="24"/>
                <w:szCs w:val="24"/>
                <w:lang w:eastAsia="en-US"/>
              </w:rPr>
              <w:t>69,70</w:t>
            </w:r>
          </w:p>
        </w:tc>
      </w:tr>
      <w:tr w:rsidR="00501921" w:rsidRPr="00154AE9" w14:paraId="6287879B" w14:textId="77777777" w:rsidTr="004337F5">
        <w:tblPrEx>
          <w:tblCellMar>
            <w:left w:w="70" w:type="dxa"/>
            <w:right w:w="70" w:type="dxa"/>
          </w:tblCellMar>
        </w:tblPrEx>
        <w:trPr>
          <w:trHeight w:val="218"/>
        </w:trPr>
        <w:tc>
          <w:tcPr>
            <w:tcW w:w="2830" w:type="dxa"/>
            <w:vAlign w:val="bottom"/>
          </w:tcPr>
          <w:p w14:paraId="5054BA0B" w14:textId="77777777" w:rsidR="00501921" w:rsidRPr="00154AE9" w:rsidRDefault="00501921" w:rsidP="00B46606">
            <w:pPr>
              <w:rPr>
                <w:rFonts w:ascii="Arial" w:eastAsia="Calibri" w:hAnsi="Arial" w:cs="Arial"/>
                <w:sz w:val="24"/>
                <w:szCs w:val="24"/>
                <w:lang w:eastAsia="en-US"/>
              </w:rPr>
            </w:pPr>
            <w:r w:rsidRPr="00154AE9">
              <w:rPr>
                <w:rFonts w:ascii="Arial" w:eastAsia="Calibri" w:hAnsi="Arial" w:cs="Arial"/>
                <w:sz w:val="24"/>
                <w:szCs w:val="24"/>
                <w:lang w:eastAsia="en-US"/>
              </w:rPr>
              <w:t>Maviyemiş</w:t>
            </w:r>
          </w:p>
        </w:tc>
        <w:tc>
          <w:tcPr>
            <w:tcW w:w="1134" w:type="dxa"/>
            <w:vAlign w:val="bottom"/>
          </w:tcPr>
          <w:p w14:paraId="5D72247E"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4.856</w:t>
            </w:r>
          </w:p>
        </w:tc>
        <w:tc>
          <w:tcPr>
            <w:tcW w:w="1560" w:type="dxa"/>
            <w:vAlign w:val="bottom"/>
          </w:tcPr>
          <w:p w14:paraId="7EEED035"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2.839</w:t>
            </w:r>
          </w:p>
        </w:tc>
        <w:tc>
          <w:tcPr>
            <w:tcW w:w="1417" w:type="dxa"/>
            <w:shd w:val="clear" w:color="auto" w:fill="auto"/>
            <w:vAlign w:val="bottom"/>
          </w:tcPr>
          <w:p w14:paraId="2AB68AAD"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6.620</w:t>
            </w:r>
          </w:p>
        </w:tc>
        <w:tc>
          <w:tcPr>
            <w:tcW w:w="1276" w:type="dxa"/>
            <w:shd w:val="clear" w:color="auto" w:fill="E2EFD9" w:themeFill="accent6" w:themeFillTint="33"/>
            <w:vAlign w:val="bottom"/>
          </w:tcPr>
          <w:p w14:paraId="37F2C76B" w14:textId="77777777" w:rsidR="00501921" w:rsidRPr="00154AE9" w:rsidRDefault="00501921" w:rsidP="00501921">
            <w:pPr>
              <w:ind w:left="57" w:right="113"/>
              <w:jc w:val="center"/>
              <w:rPr>
                <w:rFonts w:ascii="Arial" w:eastAsia="Calibri" w:hAnsi="Arial" w:cs="Arial"/>
                <w:b/>
                <w:sz w:val="24"/>
                <w:szCs w:val="24"/>
                <w:lang w:eastAsia="en-US"/>
              </w:rPr>
            </w:pPr>
            <w:r w:rsidRPr="00154AE9">
              <w:rPr>
                <w:rFonts w:ascii="Arial" w:eastAsia="Calibri" w:hAnsi="Arial" w:cs="Arial"/>
                <w:b/>
                <w:sz w:val="24"/>
                <w:szCs w:val="24"/>
                <w:lang w:eastAsia="en-US"/>
              </w:rPr>
              <w:t>1</w:t>
            </w:r>
          </w:p>
        </w:tc>
        <w:tc>
          <w:tcPr>
            <w:tcW w:w="1266" w:type="dxa"/>
            <w:shd w:val="clear" w:color="auto" w:fill="E2EFD9" w:themeFill="accent6" w:themeFillTint="33"/>
            <w:vAlign w:val="bottom"/>
          </w:tcPr>
          <w:p w14:paraId="77D93307" w14:textId="77777777" w:rsidR="00501921" w:rsidRPr="00154AE9" w:rsidRDefault="00501921" w:rsidP="00B46606">
            <w:pPr>
              <w:jc w:val="right"/>
              <w:rPr>
                <w:rFonts w:ascii="Arial" w:eastAsia="Calibri" w:hAnsi="Arial" w:cs="Arial"/>
                <w:b/>
                <w:sz w:val="24"/>
                <w:szCs w:val="24"/>
                <w:lang w:eastAsia="en-US"/>
              </w:rPr>
            </w:pPr>
            <w:r w:rsidRPr="00154AE9">
              <w:rPr>
                <w:rFonts w:ascii="Arial" w:eastAsia="Calibri" w:hAnsi="Arial" w:cs="Arial"/>
                <w:b/>
                <w:sz w:val="24"/>
                <w:szCs w:val="24"/>
                <w:lang w:eastAsia="en-US"/>
              </w:rPr>
              <w:t>42,88</w:t>
            </w:r>
          </w:p>
        </w:tc>
      </w:tr>
      <w:tr w:rsidR="00501921" w:rsidRPr="00154AE9" w14:paraId="3A9CDFE4" w14:textId="77777777" w:rsidTr="004337F5">
        <w:tblPrEx>
          <w:tblCellMar>
            <w:left w:w="70" w:type="dxa"/>
            <w:right w:w="70" w:type="dxa"/>
          </w:tblCellMar>
        </w:tblPrEx>
        <w:trPr>
          <w:trHeight w:val="218"/>
        </w:trPr>
        <w:tc>
          <w:tcPr>
            <w:tcW w:w="2830" w:type="dxa"/>
            <w:vAlign w:val="bottom"/>
          </w:tcPr>
          <w:p w14:paraId="046A2D17" w14:textId="77777777" w:rsidR="00501921" w:rsidRPr="00154AE9" w:rsidRDefault="00501921" w:rsidP="00B46606">
            <w:pPr>
              <w:rPr>
                <w:rFonts w:ascii="Arial" w:eastAsia="Calibri" w:hAnsi="Arial" w:cs="Arial"/>
                <w:sz w:val="24"/>
                <w:szCs w:val="24"/>
                <w:lang w:eastAsia="en-US"/>
              </w:rPr>
            </w:pPr>
            <w:r w:rsidRPr="00154AE9">
              <w:rPr>
                <w:rFonts w:ascii="Arial" w:eastAsia="Calibri" w:hAnsi="Arial" w:cs="Arial"/>
                <w:sz w:val="24"/>
                <w:szCs w:val="24"/>
                <w:lang w:eastAsia="en-US"/>
              </w:rPr>
              <w:t>Armut</w:t>
            </w:r>
          </w:p>
        </w:tc>
        <w:tc>
          <w:tcPr>
            <w:tcW w:w="1134" w:type="dxa"/>
            <w:vAlign w:val="bottom"/>
          </w:tcPr>
          <w:p w14:paraId="78506E6B"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85.041</w:t>
            </w:r>
          </w:p>
        </w:tc>
        <w:tc>
          <w:tcPr>
            <w:tcW w:w="1560" w:type="dxa"/>
            <w:vAlign w:val="bottom"/>
          </w:tcPr>
          <w:p w14:paraId="40A8FF60"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269.202</w:t>
            </w:r>
          </w:p>
        </w:tc>
        <w:tc>
          <w:tcPr>
            <w:tcW w:w="1417" w:type="dxa"/>
            <w:shd w:val="clear" w:color="auto" w:fill="auto"/>
            <w:vAlign w:val="bottom"/>
          </w:tcPr>
          <w:p w14:paraId="2E59CD22"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630.500</w:t>
            </w:r>
          </w:p>
        </w:tc>
        <w:tc>
          <w:tcPr>
            <w:tcW w:w="1276" w:type="dxa"/>
            <w:shd w:val="clear" w:color="auto" w:fill="E2EFD9" w:themeFill="accent6" w:themeFillTint="33"/>
            <w:vAlign w:val="bottom"/>
          </w:tcPr>
          <w:p w14:paraId="461F613A" w14:textId="77777777" w:rsidR="00501921" w:rsidRPr="00154AE9" w:rsidRDefault="00501921" w:rsidP="00501921">
            <w:pPr>
              <w:ind w:left="57" w:right="113"/>
              <w:jc w:val="center"/>
              <w:rPr>
                <w:rFonts w:ascii="Arial" w:eastAsia="Calibri" w:hAnsi="Arial" w:cs="Arial"/>
                <w:b/>
                <w:sz w:val="24"/>
                <w:szCs w:val="24"/>
                <w:lang w:eastAsia="en-US"/>
              </w:rPr>
            </w:pPr>
            <w:r w:rsidRPr="00154AE9">
              <w:rPr>
                <w:rFonts w:ascii="Arial" w:eastAsia="Calibri" w:hAnsi="Arial" w:cs="Arial"/>
                <w:b/>
                <w:sz w:val="24"/>
                <w:szCs w:val="24"/>
                <w:lang w:eastAsia="en-US"/>
              </w:rPr>
              <w:t>1</w:t>
            </w:r>
          </w:p>
        </w:tc>
        <w:tc>
          <w:tcPr>
            <w:tcW w:w="1266" w:type="dxa"/>
            <w:shd w:val="clear" w:color="auto" w:fill="E2EFD9" w:themeFill="accent6" w:themeFillTint="33"/>
            <w:vAlign w:val="bottom"/>
          </w:tcPr>
          <w:p w14:paraId="3CE1B9AC" w14:textId="77777777" w:rsidR="00501921" w:rsidRPr="00154AE9" w:rsidRDefault="00501921" w:rsidP="00B46606">
            <w:pPr>
              <w:jc w:val="right"/>
              <w:rPr>
                <w:rFonts w:ascii="Arial" w:eastAsia="Calibri" w:hAnsi="Arial" w:cs="Arial"/>
                <w:b/>
                <w:sz w:val="24"/>
                <w:szCs w:val="24"/>
                <w:lang w:eastAsia="en-US"/>
              </w:rPr>
            </w:pPr>
            <w:r w:rsidRPr="00154AE9">
              <w:rPr>
                <w:rFonts w:ascii="Arial" w:eastAsia="Calibri" w:hAnsi="Arial" w:cs="Arial"/>
                <w:b/>
                <w:sz w:val="24"/>
                <w:szCs w:val="24"/>
                <w:lang w:eastAsia="en-US"/>
              </w:rPr>
              <w:t>42,69</w:t>
            </w:r>
          </w:p>
        </w:tc>
      </w:tr>
      <w:tr w:rsidR="00501921" w:rsidRPr="00154AE9" w14:paraId="5AC4885F" w14:textId="77777777" w:rsidTr="004337F5">
        <w:tblPrEx>
          <w:tblCellMar>
            <w:left w:w="70" w:type="dxa"/>
            <w:right w:w="70" w:type="dxa"/>
          </w:tblCellMar>
        </w:tblPrEx>
        <w:trPr>
          <w:trHeight w:val="218"/>
        </w:trPr>
        <w:tc>
          <w:tcPr>
            <w:tcW w:w="2830" w:type="dxa"/>
            <w:vAlign w:val="bottom"/>
          </w:tcPr>
          <w:p w14:paraId="2F45F097" w14:textId="77777777" w:rsidR="00501921" w:rsidRPr="00154AE9" w:rsidRDefault="00501921" w:rsidP="00B46606">
            <w:pPr>
              <w:rPr>
                <w:rFonts w:ascii="Arial" w:eastAsia="Calibri" w:hAnsi="Arial" w:cs="Arial"/>
                <w:sz w:val="24"/>
                <w:szCs w:val="24"/>
                <w:lang w:eastAsia="en-US"/>
              </w:rPr>
            </w:pPr>
            <w:r w:rsidRPr="00154AE9">
              <w:rPr>
                <w:rFonts w:ascii="Arial" w:eastAsia="Calibri" w:hAnsi="Arial" w:cs="Arial"/>
                <w:sz w:val="24"/>
                <w:szCs w:val="24"/>
                <w:lang w:eastAsia="en-US"/>
              </w:rPr>
              <w:t>Muşmula</w:t>
            </w:r>
          </w:p>
        </w:tc>
        <w:tc>
          <w:tcPr>
            <w:tcW w:w="1134" w:type="dxa"/>
            <w:vAlign w:val="bottom"/>
          </w:tcPr>
          <w:p w14:paraId="292BA4A1"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1.384</w:t>
            </w:r>
          </w:p>
        </w:tc>
        <w:tc>
          <w:tcPr>
            <w:tcW w:w="1560" w:type="dxa"/>
            <w:vAlign w:val="bottom"/>
          </w:tcPr>
          <w:p w14:paraId="0A576AD1"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1.391</w:t>
            </w:r>
          </w:p>
        </w:tc>
        <w:tc>
          <w:tcPr>
            <w:tcW w:w="1417" w:type="dxa"/>
            <w:shd w:val="clear" w:color="auto" w:fill="auto"/>
            <w:vAlign w:val="bottom"/>
          </w:tcPr>
          <w:p w14:paraId="56A97B7D"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5.390</w:t>
            </w:r>
          </w:p>
        </w:tc>
        <w:tc>
          <w:tcPr>
            <w:tcW w:w="1276" w:type="dxa"/>
            <w:shd w:val="clear" w:color="auto" w:fill="E2EFD9" w:themeFill="accent6" w:themeFillTint="33"/>
            <w:vAlign w:val="bottom"/>
          </w:tcPr>
          <w:p w14:paraId="3EF340A7" w14:textId="77777777" w:rsidR="00501921" w:rsidRPr="00154AE9" w:rsidRDefault="00501921" w:rsidP="00501921">
            <w:pPr>
              <w:ind w:left="57" w:right="113"/>
              <w:jc w:val="center"/>
              <w:rPr>
                <w:rFonts w:ascii="Arial" w:eastAsia="Calibri" w:hAnsi="Arial" w:cs="Arial"/>
                <w:b/>
                <w:sz w:val="24"/>
                <w:szCs w:val="24"/>
                <w:lang w:eastAsia="en-US"/>
              </w:rPr>
            </w:pPr>
            <w:r w:rsidRPr="00154AE9">
              <w:rPr>
                <w:rFonts w:ascii="Arial" w:eastAsia="Calibri" w:hAnsi="Arial" w:cs="Arial"/>
                <w:b/>
                <w:sz w:val="24"/>
                <w:szCs w:val="24"/>
                <w:lang w:eastAsia="en-US"/>
              </w:rPr>
              <w:t>1</w:t>
            </w:r>
          </w:p>
        </w:tc>
        <w:tc>
          <w:tcPr>
            <w:tcW w:w="1266" w:type="dxa"/>
            <w:shd w:val="clear" w:color="auto" w:fill="E2EFD9" w:themeFill="accent6" w:themeFillTint="33"/>
            <w:vAlign w:val="bottom"/>
          </w:tcPr>
          <w:p w14:paraId="15042322" w14:textId="77777777" w:rsidR="00501921" w:rsidRPr="00154AE9" w:rsidRDefault="00501921" w:rsidP="00B46606">
            <w:pPr>
              <w:jc w:val="right"/>
              <w:rPr>
                <w:rFonts w:ascii="Arial" w:eastAsia="Calibri" w:hAnsi="Arial" w:cs="Arial"/>
                <w:b/>
                <w:sz w:val="24"/>
                <w:szCs w:val="24"/>
                <w:lang w:eastAsia="en-US"/>
              </w:rPr>
            </w:pPr>
            <w:r w:rsidRPr="00154AE9">
              <w:rPr>
                <w:rFonts w:ascii="Arial" w:eastAsia="Calibri" w:hAnsi="Arial" w:cs="Arial"/>
                <w:b/>
                <w:sz w:val="24"/>
                <w:szCs w:val="24"/>
                <w:lang w:eastAsia="en-US"/>
              </w:rPr>
              <w:t>25,80</w:t>
            </w:r>
          </w:p>
        </w:tc>
      </w:tr>
      <w:tr w:rsidR="00501921" w:rsidRPr="00154AE9" w14:paraId="00F6511C" w14:textId="77777777" w:rsidTr="004337F5">
        <w:tblPrEx>
          <w:tblCellMar>
            <w:left w:w="70" w:type="dxa"/>
            <w:right w:w="70" w:type="dxa"/>
          </w:tblCellMar>
        </w:tblPrEx>
        <w:trPr>
          <w:trHeight w:val="218"/>
        </w:trPr>
        <w:tc>
          <w:tcPr>
            <w:tcW w:w="2830" w:type="dxa"/>
            <w:vAlign w:val="bottom"/>
          </w:tcPr>
          <w:p w14:paraId="40B0871E" w14:textId="77777777" w:rsidR="00501921" w:rsidRPr="00154AE9" w:rsidRDefault="00501921" w:rsidP="00B46606">
            <w:pPr>
              <w:rPr>
                <w:rFonts w:ascii="Arial" w:eastAsia="Calibri" w:hAnsi="Arial" w:cs="Arial"/>
                <w:sz w:val="24"/>
                <w:szCs w:val="24"/>
                <w:lang w:eastAsia="en-US"/>
              </w:rPr>
            </w:pPr>
            <w:r w:rsidRPr="00154AE9">
              <w:rPr>
                <w:rFonts w:ascii="Arial" w:eastAsia="Calibri" w:hAnsi="Arial" w:cs="Arial"/>
                <w:sz w:val="24"/>
                <w:szCs w:val="24"/>
                <w:lang w:eastAsia="en-US"/>
              </w:rPr>
              <w:t>Sofralık Zeytin</w:t>
            </w:r>
          </w:p>
        </w:tc>
        <w:tc>
          <w:tcPr>
            <w:tcW w:w="1134" w:type="dxa"/>
            <w:vAlign w:val="bottom"/>
          </w:tcPr>
          <w:p w14:paraId="4F3C653C"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440.134</w:t>
            </w:r>
          </w:p>
        </w:tc>
        <w:tc>
          <w:tcPr>
            <w:tcW w:w="1560" w:type="dxa"/>
            <w:vAlign w:val="bottom"/>
          </w:tcPr>
          <w:p w14:paraId="5B0498BF"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280.754</w:t>
            </w:r>
          </w:p>
        </w:tc>
        <w:tc>
          <w:tcPr>
            <w:tcW w:w="1417" w:type="dxa"/>
            <w:shd w:val="clear" w:color="auto" w:fill="auto"/>
            <w:vAlign w:val="bottom"/>
          </w:tcPr>
          <w:p w14:paraId="5A64AB15"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1.166.318</w:t>
            </w:r>
          </w:p>
        </w:tc>
        <w:tc>
          <w:tcPr>
            <w:tcW w:w="1276" w:type="dxa"/>
            <w:shd w:val="clear" w:color="auto" w:fill="E2EFD9" w:themeFill="accent6" w:themeFillTint="33"/>
            <w:vAlign w:val="bottom"/>
          </w:tcPr>
          <w:p w14:paraId="63041A58" w14:textId="77777777" w:rsidR="00501921" w:rsidRPr="00154AE9" w:rsidRDefault="00501921" w:rsidP="00501921">
            <w:pPr>
              <w:ind w:left="57" w:right="113"/>
              <w:jc w:val="center"/>
              <w:rPr>
                <w:rFonts w:ascii="Arial" w:eastAsia="Calibri" w:hAnsi="Arial" w:cs="Arial"/>
                <w:b/>
                <w:sz w:val="24"/>
                <w:szCs w:val="24"/>
                <w:lang w:eastAsia="en-US"/>
              </w:rPr>
            </w:pPr>
            <w:r w:rsidRPr="00154AE9">
              <w:rPr>
                <w:rFonts w:ascii="Arial" w:eastAsia="Calibri" w:hAnsi="Arial" w:cs="Arial"/>
                <w:b/>
                <w:sz w:val="24"/>
                <w:szCs w:val="24"/>
                <w:lang w:eastAsia="en-US"/>
              </w:rPr>
              <w:t>1</w:t>
            </w:r>
          </w:p>
        </w:tc>
        <w:tc>
          <w:tcPr>
            <w:tcW w:w="1266" w:type="dxa"/>
            <w:shd w:val="clear" w:color="auto" w:fill="E2EFD9" w:themeFill="accent6" w:themeFillTint="33"/>
            <w:vAlign w:val="bottom"/>
          </w:tcPr>
          <w:p w14:paraId="2F739A61" w14:textId="77777777" w:rsidR="00501921" w:rsidRPr="00154AE9" w:rsidRDefault="00501921" w:rsidP="00B46606">
            <w:pPr>
              <w:jc w:val="right"/>
              <w:rPr>
                <w:rFonts w:ascii="Arial" w:eastAsia="Calibri" w:hAnsi="Arial" w:cs="Arial"/>
                <w:b/>
                <w:sz w:val="24"/>
                <w:szCs w:val="24"/>
                <w:lang w:eastAsia="en-US"/>
              </w:rPr>
            </w:pPr>
            <w:r w:rsidRPr="00154AE9">
              <w:rPr>
                <w:rFonts w:ascii="Arial" w:eastAsia="Calibri" w:hAnsi="Arial" w:cs="Arial"/>
                <w:b/>
                <w:sz w:val="24"/>
                <w:szCs w:val="24"/>
                <w:lang w:eastAsia="en-US"/>
              </w:rPr>
              <w:t>24,07</w:t>
            </w:r>
          </w:p>
        </w:tc>
      </w:tr>
      <w:tr w:rsidR="00501921" w:rsidRPr="00154AE9" w14:paraId="7B82C611" w14:textId="77777777" w:rsidTr="004337F5">
        <w:tblPrEx>
          <w:tblCellMar>
            <w:left w:w="70" w:type="dxa"/>
            <w:right w:w="70" w:type="dxa"/>
          </w:tblCellMar>
        </w:tblPrEx>
        <w:trPr>
          <w:trHeight w:val="218"/>
        </w:trPr>
        <w:tc>
          <w:tcPr>
            <w:tcW w:w="2830" w:type="dxa"/>
            <w:vAlign w:val="bottom"/>
          </w:tcPr>
          <w:p w14:paraId="049258CC" w14:textId="77777777" w:rsidR="00501921" w:rsidRPr="00154AE9" w:rsidRDefault="00501921" w:rsidP="00B46606">
            <w:pPr>
              <w:rPr>
                <w:rFonts w:ascii="Arial" w:eastAsia="Calibri" w:hAnsi="Arial" w:cs="Arial"/>
                <w:sz w:val="24"/>
                <w:szCs w:val="24"/>
                <w:lang w:eastAsia="en-US"/>
              </w:rPr>
            </w:pPr>
            <w:r w:rsidRPr="00154AE9">
              <w:rPr>
                <w:rFonts w:ascii="Arial" w:eastAsia="Calibri" w:hAnsi="Arial" w:cs="Arial"/>
                <w:sz w:val="24"/>
                <w:szCs w:val="24"/>
                <w:lang w:eastAsia="en-US"/>
              </w:rPr>
              <w:t>Kivi</w:t>
            </w:r>
          </w:p>
        </w:tc>
        <w:tc>
          <w:tcPr>
            <w:tcW w:w="1134" w:type="dxa"/>
            <w:vAlign w:val="bottom"/>
          </w:tcPr>
          <w:p w14:paraId="7D65315F"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7.643</w:t>
            </w:r>
          </w:p>
        </w:tc>
        <w:tc>
          <w:tcPr>
            <w:tcW w:w="1560" w:type="dxa"/>
            <w:vAlign w:val="bottom"/>
          </w:tcPr>
          <w:p w14:paraId="2E23F5BE"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18.639</w:t>
            </w:r>
          </w:p>
        </w:tc>
        <w:tc>
          <w:tcPr>
            <w:tcW w:w="1417" w:type="dxa"/>
            <w:shd w:val="clear" w:color="auto" w:fill="auto"/>
            <w:vAlign w:val="bottom"/>
          </w:tcPr>
          <w:p w14:paraId="349747BA"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92.249</w:t>
            </w:r>
          </w:p>
        </w:tc>
        <w:tc>
          <w:tcPr>
            <w:tcW w:w="1276" w:type="dxa"/>
            <w:shd w:val="clear" w:color="auto" w:fill="E2EFD9" w:themeFill="accent6" w:themeFillTint="33"/>
            <w:vAlign w:val="bottom"/>
          </w:tcPr>
          <w:p w14:paraId="2AA76BE9" w14:textId="77777777" w:rsidR="00501921" w:rsidRPr="00154AE9" w:rsidRDefault="00501921" w:rsidP="00501921">
            <w:pPr>
              <w:ind w:left="57" w:right="113"/>
              <w:jc w:val="center"/>
              <w:rPr>
                <w:rFonts w:ascii="Arial" w:eastAsia="Calibri" w:hAnsi="Arial" w:cs="Arial"/>
                <w:b/>
                <w:sz w:val="24"/>
                <w:szCs w:val="24"/>
                <w:lang w:eastAsia="en-US"/>
              </w:rPr>
            </w:pPr>
            <w:r w:rsidRPr="00154AE9">
              <w:rPr>
                <w:rFonts w:ascii="Arial" w:eastAsia="Calibri" w:hAnsi="Arial" w:cs="Arial"/>
                <w:b/>
                <w:sz w:val="24"/>
                <w:szCs w:val="24"/>
                <w:lang w:eastAsia="en-US"/>
              </w:rPr>
              <w:t>1</w:t>
            </w:r>
          </w:p>
        </w:tc>
        <w:tc>
          <w:tcPr>
            <w:tcW w:w="1266" w:type="dxa"/>
            <w:shd w:val="clear" w:color="auto" w:fill="E2EFD9" w:themeFill="accent6" w:themeFillTint="33"/>
            <w:vAlign w:val="bottom"/>
          </w:tcPr>
          <w:p w14:paraId="73E38C1A" w14:textId="77777777" w:rsidR="00501921" w:rsidRPr="00154AE9" w:rsidRDefault="00501921" w:rsidP="00B46606">
            <w:pPr>
              <w:jc w:val="right"/>
              <w:rPr>
                <w:rFonts w:ascii="Arial" w:eastAsia="Calibri" w:hAnsi="Arial" w:cs="Arial"/>
                <w:b/>
                <w:sz w:val="24"/>
                <w:szCs w:val="24"/>
                <w:lang w:eastAsia="en-US"/>
              </w:rPr>
            </w:pPr>
            <w:r w:rsidRPr="00154AE9">
              <w:rPr>
                <w:rFonts w:ascii="Arial" w:eastAsia="Calibri" w:hAnsi="Arial" w:cs="Arial"/>
                <w:b/>
                <w:sz w:val="24"/>
                <w:szCs w:val="24"/>
                <w:lang w:eastAsia="en-US"/>
              </w:rPr>
              <w:t>20,20</w:t>
            </w:r>
          </w:p>
        </w:tc>
      </w:tr>
      <w:tr w:rsidR="00501921" w:rsidRPr="00154AE9" w14:paraId="5031881B" w14:textId="77777777" w:rsidTr="004337F5">
        <w:tblPrEx>
          <w:tblCellMar>
            <w:left w:w="70" w:type="dxa"/>
            <w:right w:w="70" w:type="dxa"/>
          </w:tblCellMar>
        </w:tblPrEx>
        <w:trPr>
          <w:trHeight w:val="218"/>
        </w:trPr>
        <w:tc>
          <w:tcPr>
            <w:tcW w:w="2830" w:type="dxa"/>
            <w:vAlign w:val="bottom"/>
          </w:tcPr>
          <w:p w14:paraId="62F5677F" w14:textId="77777777" w:rsidR="00501921" w:rsidRPr="00154AE9" w:rsidRDefault="00501921" w:rsidP="00B46606">
            <w:pPr>
              <w:rPr>
                <w:rFonts w:ascii="Arial" w:eastAsia="Calibri" w:hAnsi="Arial" w:cs="Arial"/>
                <w:sz w:val="24"/>
                <w:szCs w:val="24"/>
                <w:lang w:eastAsia="en-US"/>
              </w:rPr>
            </w:pPr>
            <w:r w:rsidRPr="00154AE9">
              <w:rPr>
                <w:rFonts w:ascii="Arial" w:eastAsia="Calibri" w:hAnsi="Arial" w:cs="Arial"/>
                <w:sz w:val="24"/>
                <w:szCs w:val="24"/>
                <w:lang w:eastAsia="en-US"/>
              </w:rPr>
              <w:t>Nektarin</w:t>
            </w:r>
          </w:p>
        </w:tc>
        <w:tc>
          <w:tcPr>
            <w:tcW w:w="1134" w:type="dxa"/>
            <w:vAlign w:val="bottom"/>
          </w:tcPr>
          <w:p w14:paraId="7B904D92"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35.347</w:t>
            </w:r>
          </w:p>
        </w:tc>
        <w:tc>
          <w:tcPr>
            <w:tcW w:w="1560" w:type="dxa"/>
            <w:vAlign w:val="bottom"/>
          </w:tcPr>
          <w:p w14:paraId="69FCE375"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71.093</w:t>
            </w:r>
          </w:p>
        </w:tc>
        <w:tc>
          <w:tcPr>
            <w:tcW w:w="1417" w:type="dxa"/>
            <w:shd w:val="clear" w:color="auto" w:fill="auto"/>
            <w:vAlign w:val="bottom"/>
          </w:tcPr>
          <w:p w14:paraId="25AEDE71"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356.419</w:t>
            </w:r>
          </w:p>
        </w:tc>
        <w:tc>
          <w:tcPr>
            <w:tcW w:w="1276" w:type="dxa"/>
            <w:shd w:val="clear" w:color="auto" w:fill="E2EFD9" w:themeFill="accent6" w:themeFillTint="33"/>
            <w:vAlign w:val="bottom"/>
          </w:tcPr>
          <w:p w14:paraId="40984DD9" w14:textId="77777777" w:rsidR="00501921" w:rsidRPr="00154AE9" w:rsidRDefault="00501921" w:rsidP="00501921">
            <w:pPr>
              <w:ind w:left="57" w:right="113"/>
              <w:jc w:val="center"/>
              <w:rPr>
                <w:rFonts w:ascii="Arial" w:eastAsia="Calibri" w:hAnsi="Arial" w:cs="Arial"/>
                <w:b/>
                <w:sz w:val="24"/>
                <w:szCs w:val="24"/>
                <w:lang w:eastAsia="en-US"/>
              </w:rPr>
            </w:pPr>
            <w:r w:rsidRPr="00154AE9">
              <w:rPr>
                <w:rFonts w:ascii="Arial" w:eastAsia="Calibri" w:hAnsi="Arial" w:cs="Arial"/>
                <w:b/>
                <w:sz w:val="24"/>
                <w:szCs w:val="24"/>
                <w:lang w:eastAsia="en-US"/>
              </w:rPr>
              <w:t>2</w:t>
            </w:r>
          </w:p>
        </w:tc>
        <w:tc>
          <w:tcPr>
            <w:tcW w:w="1266" w:type="dxa"/>
            <w:shd w:val="clear" w:color="auto" w:fill="E2EFD9" w:themeFill="accent6" w:themeFillTint="33"/>
            <w:vAlign w:val="bottom"/>
          </w:tcPr>
          <w:p w14:paraId="2DEF4B89" w14:textId="77777777" w:rsidR="00501921" w:rsidRPr="00154AE9" w:rsidRDefault="00501921" w:rsidP="00B46606">
            <w:pPr>
              <w:jc w:val="right"/>
              <w:rPr>
                <w:rFonts w:ascii="Arial" w:eastAsia="Calibri" w:hAnsi="Arial" w:cs="Arial"/>
                <w:b/>
                <w:sz w:val="24"/>
                <w:szCs w:val="24"/>
                <w:lang w:eastAsia="en-US"/>
              </w:rPr>
            </w:pPr>
            <w:r w:rsidRPr="00154AE9">
              <w:rPr>
                <w:rFonts w:ascii="Arial" w:eastAsia="Calibri" w:hAnsi="Arial" w:cs="Arial"/>
                <w:b/>
                <w:sz w:val="24"/>
                <w:szCs w:val="24"/>
                <w:lang w:eastAsia="en-US"/>
              </w:rPr>
              <w:t>19,94</w:t>
            </w:r>
          </w:p>
        </w:tc>
      </w:tr>
      <w:tr w:rsidR="00501921" w:rsidRPr="00154AE9" w14:paraId="2AD8EC8D" w14:textId="77777777" w:rsidTr="004337F5">
        <w:tblPrEx>
          <w:tblCellMar>
            <w:left w:w="70" w:type="dxa"/>
            <w:right w:w="70" w:type="dxa"/>
          </w:tblCellMar>
        </w:tblPrEx>
        <w:trPr>
          <w:trHeight w:val="218"/>
        </w:trPr>
        <w:tc>
          <w:tcPr>
            <w:tcW w:w="2830" w:type="dxa"/>
            <w:vAlign w:val="bottom"/>
          </w:tcPr>
          <w:p w14:paraId="173F5CA3" w14:textId="77777777" w:rsidR="00501921" w:rsidRPr="00154AE9" w:rsidRDefault="00501921" w:rsidP="00B46606">
            <w:pPr>
              <w:rPr>
                <w:rFonts w:ascii="Arial" w:eastAsia="Calibri" w:hAnsi="Arial" w:cs="Arial"/>
                <w:sz w:val="24"/>
                <w:szCs w:val="24"/>
                <w:lang w:eastAsia="en-US"/>
              </w:rPr>
            </w:pPr>
            <w:r w:rsidRPr="00154AE9">
              <w:rPr>
                <w:rFonts w:ascii="Arial" w:eastAsia="Calibri" w:hAnsi="Arial" w:cs="Arial"/>
                <w:sz w:val="24"/>
                <w:szCs w:val="24"/>
                <w:lang w:eastAsia="en-US"/>
              </w:rPr>
              <w:t>Erik</w:t>
            </w:r>
          </w:p>
        </w:tc>
        <w:tc>
          <w:tcPr>
            <w:tcW w:w="1134" w:type="dxa"/>
            <w:vAlign w:val="bottom"/>
          </w:tcPr>
          <w:p w14:paraId="74D1911C"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24.545</w:t>
            </w:r>
          </w:p>
        </w:tc>
        <w:tc>
          <w:tcPr>
            <w:tcW w:w="1560" w:type="dxa"/>
            <w:vAlign w:val="bottom"/>
          </w:tcPr>
          <w:p w14:paraId="26B8CC58"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34.704</w:t>
            </w:r>
          </w:p>
        </w:tc>
        <w:tc>
          <w:tcPr>
            <w:tcW w:w="1417" w:type="dxa"/>
            <w:shd w:val="clear" w:color="auto" w:fill="auto"/>
            <w:vAlign w:val="bottom"/>
          </w:tcPr>
          <w:p w14:paraId="1A841879"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376.000</w:t>
            </w:r>
          </w:p>
        </w:tc>
        <w:tc>
          <w:tcPr>
            <w:tcW w:w="1276" w:type="dxa"/>
            <w:shd w:val="clear" w:color="auto" w:fill="E2EFD9" w:themeFill="accent6" w:themeFillTint="33"/>
            <w:vAlign w:val="bottom"/>
          </w:tcPr>
          <w:p w14:paraId="58AB9EE4" w14:textId="77777777" w:rsidR="00501921" w:rsidRPr="00154AE9" w:rsidRDefault="00501921" w:rsidP="00501921">
            <w:pPr>
              <w:ind w:left="57" w:right="113"/>
              <w:jc w:val="center"/>
              <w:rPr>
                <w:rFonts w:ascii="Arial" w:eastAsia="Calibri" w:hAnsi="Arial" w:cs="Arial"/>
                <w:b/>
                <w:sz w:val="24"/>
                <w:szCs w:val="24"/>
                <w:lang w:eastAsia="en-US"/>
              </w:rPr>
            </w:pPr>
            <w:r w:rsidRPr="00154AE9">
              <w:rPr>
                <w:rFonts w:ascii="Arial" w:eastAsia="Calibri" w:hAnsi="Arial" w:cs="Arial"/>
                <w:b/>
                <w:sz w:val="24"/>
                <w:szCs w:val="24"/>
                <w:lang w:eastAsia="en-US"/>
              </w:rPr>
              <w:t>2</w:t>
            </w:r>
          </w:p>
        </w:tc>
        <w:tc>
          <w:tcPr>
            <w:tcW w:w="1266" w:type="dxa"/>
            <w:shd w:val="clear" w:color="auto" w:fill="E2EFD9" w:themeFill="accent6" w:themeFillTint="33"/>
            <w:vAlign w:val="bottom"/>
          </w:tcPr>
          <w:p w14:paraId="4AFB6EDD" w14:textId="77777777" w:rsidR="00501921" w:rsidRPr="00154AE9" w:rsidRDefault="00501921" w:rsidP="00B46606">
            <w:pPr>
              <w:jc w:val="right"/>
              <w:rPr>
                <w:rFonts w:ascii="Arial" w:eastAsia="Calibri" w:hAnsi="Arial" w:cs="Arial"/>
                <w:b/>
                <w:sz w:val="24"/>
                <w:szCs w:val="24"/>
                <w:lang w:eastAsia="en-US"/>
              </w:rPr>
            </w:pPr>
            <w:r w:rsidRPr="00154AE9">
              <w:rPr>
                <w:rFonts w:ascii="Arial" w:eastAsia="Calibri" w:hAnsi="Arial" w:cs="Arial"/>
                <w:b/>
                <w:sz w:val="24"/>
                <w:szCs w:val="24"/>
                <w:lang w:eastAsia="en-US"/>
              </w:rPr>
              <w:t>9,22</w:t>
            </w:r>
          </w:p>
        </w:tc>
      </w:tr>
      <w:tr w:rsidR="00501921" w:rsidRPr="00154AE9" w14:paraId="56EE66A5" w14:textId="77777777" w:rsidTr="004337F5">
        <w:tblPrEx>
          <w:tblCellMar>
            <w:left w:w="70" w:type="dxa"/>
            <w:right w:w="70" w:type="dxa"/>
          </w:tblCellMar>
        </w:tblPrEx>
        <w:trPr>
          <w:trHeight w:val="218"/>
        </w:trPr>
        <w:tc>
          <w:tcPr>
            <w:tcW w:w="2830" w:type="dxa"/>
            <w:vAlign w:val="bottom"/>
          </w:tcPr>
          <w:p w14:paraId="5EF7B603" w14:textId="77777777" w:rsidR="00501921" w:rsidRPr="00154AE9" w:rsidRDefault="00501921" w:rsidP="00B46606">
            <w:pPr>
              <w:rPr>
                <w:rFonts w:ascii="Arial" w:eastAsia="Calibri" w:hAnsi="Arial" w:cs="Arial"/>
                <w:sz w:val="24"/>
                <w:szCs w:val="24"/>
                <w:lang w:eastAsia="en-US"/>
              </w:rPr>
            </w:pPr>
            <w:r w:rsidRPr="00154AE9">
              <w:rPr>
                <w:rFonts w:ascii="Arial" w:eastAsia="Calibri" w:hAnsi="Arial" w:cs="Arial"/>
                <w:sz w:val="24"/>
                <w:szCs w:val="24"/>
                <w:lang w:eastAsia="en-US"/>
              </w:rPr>
              <w:t>Ayva</w:t>
            </w:r>
          </w:p>
        </w:tc>
        <w:tc>
          <w:tcPr>
            <w:tcW w:w="1134" w:type="dxa"/>
            <w:vAlign w:val="bottom"/>
          </w:tcPr>
          <w:p w14:paraId="600E744B"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6.968</w:t>
            </w:r>
          </w:p>
        </w:tc>
        <w:tc>
          <w:tcPr>
            <w:tcW w:w="1560" w:type="dxa"/>
            <w:vAlign w:val="bottom"/>
          </w:tcPr>
          <w:p w14:paraId="25904DF8"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18.131</w:t>
            </w:r>
          </w:p>
        </w:tc>
        <w:tc>
          <w:tcPr>
            <w:tcW w:w="1417" w:type="dxa"/>
            <w:shd w:val="clear" w:color="auto" w:fill="auto"/>
            <w:vAlign w:val="bottom"/>
          </w:tcPr>
          <w:p w14:paraId="2C0BEC13"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203.186</w:t>
            </w:r>
          </w:p>
        </w:tc>
        <w:tc>
          <w:tcPr>
            <w:tcW w:w="1276" w:type="dxa"/>
            <w:shd w:val="clear" w:color="auto" w:fill="E2EFD9" w:themeFill="accent6" w:themeFillTint="33"/>
            <w:vAlign w:val="bottom"/>
          </w:tcPr>
          <w:p w14:paraId="606C6B98" w14:textId="77777777" w:rsidR="00501921" w:rsidRPr="00154AE9" w:rsidRDefault="00501921" w:rsidP="00501921">
            <w:pPr>
              <w:ind w:left="57" w:right="113"/>
              <w:jc w:val="center"/>
              <w:rPr>
                <w:rFonts w:ascii="Arial" w:eastAsia="Calibri" w:hAnsi="Arial" w:cs="Arial"/>
                <w:b/>
                <w:sz w:val="24"/>
                <w:szCs w:val="24"/>
                <w:lang w:eastAsia="en-US"/>
              </w:rPr>
            </w:pPr>
            <w:r w:rsidRPr="00154AE9">
              <w:rPr>
                <w:rFonts w:ascii="Arial" w:eastAsia="Calibri" w:hAnsi="Arial" w:cs="Arial"/>
                <w:b/>
                <w:sz w:val="24"/>
                <w:szCs w:val="24"/>
                <w:lang w:eastAsia="en-US"/>
              </w:rPr>
              <w:t>2</w:t>
            </w:r>
          </w:p>
        </w:tc>
        <w:tc>
          <w:tcPr>
            <w:tcW w:w="1266" w:type="dxa"/>
            <w:shd w:val="clear" w:color="auto" w:fill="E2EFD9" w:themeFill="accent6" w:themeFillTint="33"/>
            <w:vAlign w:val="bottom"/>
          </w:tcPr>
          <w:p w14:paraId="3A688621" w14:textId="77777777" w:rsidR="00501921" w:rsidRPr="00154AE9" w:rsidRDefault="00501921" w:rsidP="00B46606">
            <w:pPr>
              <w:jc w:val="right"/>
              <w:rPr>
                <w:rFonts w:ascii="Arial" w:eastAsia="Calibri" w:hAnsi="Arial" w:cs="Arial"/>
                <w:b/>
                <w:sz w:val="24"/>
                <w:szCs w:val="24"/>
                <w:lang w:eastAsia="en-US"/>
              </w:rPr>
            </w:pPr>
            <w:r w:rsidRPr="00154AE9">
              <w:rPr>
                <w:rFonts w:ascii="Arial" w:eastAsia="Calibri" w:hAnsi="Arial" w:cs="Arial"/>
                <w:b/>
                <w:sz w:val="24"/>
                <w:szCs w:val="24"/>
                <w:lang w:eastAsia="en-US"/>
              </w:rPr>
              <w:t>8,92</w:t>
            </w:r>
          </w:p>
        </w:tc>
      </w:tr>
      <w:tr w:rsidR="00501921" w:rsidRPr="00154AE9" w14:paraId="61716B39" w14:textId="77777777" w:rsidTr="004337F5">
        <w:tblPrEx>
          <w:tblCellMar>
            <w:left w:w="70" w:type="dxa"/>
            <w:right w:w="70" w:type="dxa"/>
          </w:tblCellMar>
        </w:tblPrEx>
        <w:trPr>
          <w:trHeight w:val="218"/>
        </w:trPr>
        <w:tc>
          <w:tcPr>
            <w:tcW w:w="2830" w:type="dxa"/>
            <w:vAlign w:val="bottom"/>
          </w:tcPr>
          <w:p w14:paraId="12E4ACCC" w14:textId="77777777" w:rsidR="00501921" w:rsidRPr="00154AE9" w:rsidRDefault="00501921" w:rsidP="00B46606">
            <w:pPr>
              <w:rPr>
                <w:rFonts w:ascii="Arial" w:eastAsia="Calibri" w:hAnsi="Arial" w:cs="Arial"/>
                <w:sz w:val="24"/>
                <w:szCs w:val="24"/>
                <w:lang w:eastAsia="en-US"/>
              </w:rPr>
            </w:pPr>
            <w:r w:rsidRPr="00154AE9">
              <w:rPr>
                <w:rFonts w:ascii="Arial" w:eastAsia="Calibri" w:hAnsi="Arial" w:cs="Arial"/>
                <w:sz w:val="24"/>
                <w:szCs w:val="24"/>
                <w:lang w:eastAsia="en-US"/>
              </w:rPr>
              <w:t>Ceviz</w:t>
            </w:r>
          </w:p>
        </w:tc>
        <w:tc>
          <w:tcPr>
            <w:tcW w:w="1134" w:type="dxa"/>
            <w:vAlign w:val="bottom"/>
          </w:tcPr>
          <w:p w14:paraId="69C5D451"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97.174</w:t>
            </w:r>
          </w:p>
        </w:tc>
        <w:tc>
          <w:tcPr>
            <w:tcW w:w="1560" w:type="dxa"/>
            <w:vAlign w:val="bottom"/>
          </w:tcPr>
          <w:p w14:paraId="656F08D5"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21.990</w:t>
            </w:r>
          </w:p>
        </w:tc>
        <w:tc>
          <w:tcPr>
            <w:tcW w:w="1417" w:type="dxa"/>
            <w:shd w:val="clear" w:color="auto" w:fill="auto"/>
            <w:vAlign w:val="bottom"/>
          </w:tcPr>
          <w:p w14:paraId="6FB2B24F"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426.000</w:t>
            </w:r>
          </w:p>
        </w:tc>
        <w:tc>
          <w:tcPr>
            <w:tcW w:w="1276" w:type="dxa"/>
            <w:shd w:val="clear" w:color="auto" w:fill="E2EFD9" w:themeFill="accent6" w:themeFillTint="33"/>
            <w:vAlign w:val="bottom"/>
          </w:tcPr>
          <w:p w14:paraId="356F8639" w14:textId="77777777" w:rsidR="00501921" w:rsidRPr="00154AE9" w:rsidRDefault="00501921" w:rsidP="00501921">
            <w:pPr>
              <w:ind w:left="57" w:right="113"/>
              <w:jc w:val="center"/>
              <w:rPr>
                <w:rFonts w:ascii="Arial" w:eastAsia="Calibri" w:hAnsi="Arial" w:cs="Arial"/>
                <w:b/>
                <w:sz w:val="24"/>
                <w:szCs w:val="24"/>
                <w:lang w:eastAsia="en-US"/>
              </w:rPr>
            </w:pPr>
            <w:r w:rsidRPr="00154AE9">
              <w:rPr>
                <w:rFonts w:ascii="Arial" w:eastAsia="Calibri" w:hAnsi="Arial" w:cs="Arial"/>
                <w:b/>
                <w:sz w:val="24"/>
                <w:szCs w:val="24"/>
                <w:lang w:eastAsia="en-US"/>
              </w:rPr>
              <w:t>2</w:t>
            </w:r>
          </w:p>
        </w:tc>
        <w:tc>
          <w:tcPr>
            <w:tcW w:w="1266" w:type="dxa"/>
            <w:shd w:val="clear" w:color="auto" w:fill="E2EFD9" w:themeFill="accent6" w:themeFillTint="33"/>
            <w:vAlign w:val="bottom"/>
          </w:tcPr>
          <w:p w14:paraId="127D0690" w14:textId="77777777" w:rsidR="00501921" w:rsidRPr="00154AE9" w:rsidRDefault="00501921" w:rsidP="00B46606">
            <w:pPr>
              <w:jc w:val="right"/>
              <w:rPr>
                <w:rFonts w:ascii="Arial" w:eastAsia="Calibri" w:hAnsi="Arial" w:cs="Arial"/>
                <w:b/>
                <w:sz w:val="24"/>
                <w:szCs w:val="24"/>
                <w:lang w:eastAsia="en-US"/>
              </w:rPr>
            </w:pPr>
            <w:r w:rsidRPr="00154AE9">
              <w:rPr>
                <w:rFonts w:ascii="Arial" w:eastAsia="Calibri" w:hAnsi="Arial" w:cs="Arial"/>
                <w:b/>
                <w:sz w:val="24"/>
                <w:szCs w:val="24"/>
                <w:lang w:eastAsia="en-US"/>
              </w:rPr>
              <w:t>5,16</w:t>
            </w:r>
          </w:p>
        </w:tc>
      </w:tr>
      <w:tr w:rsidR="00501921" w:rsidRPr="00154AE9" w14:paraId="42F5EED2" w14:textId="77777777" w:rsidTr="004337F5">
        <w:tblPrEx>
          <w:tblCellMar>
            <w:left w:w="70" w:type="dxa"/>
            <w:right w:w="70" w:type="dxa"/>
          </w:tblCellMar>
        </w:tblPrEx>
        <w:trPr>
          <w:trHeight w:val="218"/>
        </w:trPr>
        <w:tc>
          <w:tcPr>
            <w:tcW w:w="2830" w:type="dxa"/>
            <w:vAlign w:val="bottom"/>
          </w:tcPr>
          <w:p w14:paraId="572B4A4A" w14:textId="77777777" w:rsidR="00501921" w:rsidRPr="00154AE9" w:rsidRDefault="00501921" w:rsidP="00B46606">
            <w:pPr>
              <w:rPr>
                <w:rFonts w:ascii="Arial" w:eastAsia="Calibri" w:hAnsi="Arial" w:cs="Arial"/>
                <w:sz w:val="24"/>
                <w:szCs w:val="24"/>
                <w:lang w:eastAsia="en-US"/>
              </w:rPr>
            </w:pPr>
            <w:r w:rsidRPr="00154AE9">
              <w:rPr>
                <w:rFonts w:ascii="Arial" w:eastAsia="Calibri" w:hAnsi="Arial" w:cs="Arial"/>
                <w:sz w:val="24"/>
                <w:szCs w:val="24"/>
                <w:lang w:eastAsia="en-US"/>
              </w:rPr>
              <w:t>Şeftali</w:t>
            </w:r>
          </w:p>
        </w:tc>
        <w:tc>
          <w:tcPr>
            <w:tcW w:w="1134" w:type="dxa"/>
            <w:vAlign w:val="bottom"/>
          </w:tcPr>
          <w:p w14:paraId="32CDD7E5"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57.197</w:t>
            </w:r>
          </w:p>
        </w:tc>
        <w:tc>
          <w:tcPr>
            <w:tcW w:w="1560" w:type="dxa"/>
            <w:vAlign w:val="bottom"/>
          </w:tcPr>
          <w:p w14:paraId="1DE02BF5"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106.806</w:t>
            </w:r>
          </w:p>
        </w:tc>
        <w:tc>
          <w:tcPr>
            <w:tcW w:w="1417" w:type="dxa"/>
            <w:shd w:val="clear" w:color="auto" w:fill="auto"/>
            <w:vAlign w:val="bottom"/>
          </w:tcPr>
          <w:p w14:paraId="3C031F96"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822.622</w:t>
            </w:r>
          </w:p>
        </w:tc>
        <w:tc>
          <w:tcPr>
            <w:tcW w:w="1276" w:type="dxa"/>
            <w:shd w:val="clear" w:color="auto" w:fill="E2EFD9" w:themeFill="accent6" w:themeFillTint="33"/>
            <w:vAlign w:val="bottom"/>
          </w:tcPr>
          <w:p w14:paraId="5EDF7F34" w14:textId="77777777" w:rsidR="00501921" w:rsidRPr="00154AE9" w:rsidRDefault="00501921" w:rsidP="00501921">
            <w:pPr>
              <w:ind w:left="57" w:right="113"/>
              <w:jc w:val="center"/>
              <w:rPr>
                <w:rFonts w:ascii="Arial" w:eastAsia="Calibri" w:hAnsi="Arial" w:cs="Arial"/>
                <w:b/>
                <w:sz w:val="24"/>
                <w:szCs w:val="24"/>
                <w:lang w:eastAsia="en-US"/>
              </w:rPr>
            </w:pPr>
            <w:r w:rsidRPr="00154AE9">
              <w:rPr>
                <w:rFonts w:ascii="Arial" w:eastAsia="Calibri" w:hAnsi="Arial" w:cs="Arial"/>
                <w:b/>
                <w:sz w:val="24"/>
                <w:szCs w:val="24"/>
                <w:lang w:eastAsia="en-US"/>
              </w:rPr>
              <w:t>3</w:t>
            </w:r>
          </w:p>
        </w:tc>
        <w:tc>
          <w:tcPr>
            <w:tcW w:w="1266" w:type="dxa"/>
            <w:shd w:val="clear" w:color="auto" w:fill="E2EFD9" w:themeFill="accent6" w:themeFillTint="33"/>
            <w:vAlign w:val="bottom"/>
          </w:tcPr>
          <w:p w14:paraId="3F1FD332" w14:textId="77777777" w:rsidR="00501921" w:rsidRPr="00154AE9" w:rsidRDefault="00501921" w:rsidP="00B46606">
            <w:pPr>
              <w:jc w:val="right"/>
              <w:rPr>
                <w:rFonts w:ascii="Arial" w:eastAsia="Calibri" w:hAnsi="Arial" w:cs="Arial"/>
                <w:b/>
                <w:sz w:val="24"/>
                <w:szCs w:val="24"/>
                <w:lang w:eastAsia="en-US"/>
              </w:rPr>
            </w:pPr>
            <w:r w:rsidRPr="00154AE9">
              <w:rPr>
                <w:rFonts w:ascii="Arial" w:eastAsia="Calibri" w:hAnsi="Arial" w:cs="Arial"/>
                <w:b/>
                <w:sz w:val="24"/>
                <w:szCs w:val="24"/>
                <w:lang w:eastAsia="en-US"/>
              </w:rPr>
              <w:t>12,98</w:t>
            </w:r>
          </w:p>
        </w:tc>
      </w:tr>
      <w:tr w:rsidR="00501921" w:rsidRPr="00154AE9" w14:paraId="1CB6579E" w14:textId="77777777" w:rsidTr="004337F5">
        <w:tblPrEx>
          <w:tblCellMar>
            <w:left w:w="70" w:type="dxa"/>
            <w:right w:w="70" w:type="dxa"/>
          </w:tblCellMar>
        </w:tblPrEx>
        <w:trPr>
          <w:trHeight w:val="218"/>
        </w:trPr>
        <w:tc>
          <w:tcPr>
            <w:tcW w:w="2830" w:type="dxa"/>
            <w:vAlign w:val="bottom"/>
          </w:tcPr>
          <w:p w14:paraId="6FD7B6F8" w14:textId="77777777" w:rsidR="00501921" w:rsidRPr="00154AE9" w:rsidRDefault="00501921" w:rsidP="00B46606">
            <w:pPr>
              <w:rPr>
                <w:rFonts w:ascii="Arial" w:eastAsia="Calibri" w:hAnsi="Arial" w:cs="Arial"/>
                <w:sz w:val="24"/>
                <w:szCs w:val="24"/>
                <w:lang w:eastAsia="en-US"/>
              </w:rPr>
            </w:pPr>
            <w:r w:rsidRPr="00154AE9">
              <w:rPr>
                <w:rFonts w:ascii="Arial" w:eastAsia="Calibri" w:hAnsi="Arial" w:cs="Arial"/>
                <w:sz w:val="24"/>
                <w:szCs w:val="24"/>
                <w:lang w:eastAsia="en-US"/>
              </w:rPr>
              <w:t>İncir (Yaş)</w:t>
            </w:r>
          </w:p>
        </w:tc>
        <w:tc>
          <w:tcPr>
            <w:tcW w:w="1134" w:type="dxa"/>
            <w:vAlign w:val="bottom"/>
          </w:tcPr>
          <w:p w14:paraId="41932947"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33.738</w:t>
            </w:r>
          </w:p>
        </w:tc>
        <w:tc>
          <w:tcPr>
            <w:tcW w:w="1560" w:type="dxa"/>
            <w:vAlign w:val="bottom"/>
          </w:tcPr>
          <w:p w14:paraId="45A352E6"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33.079</w:t>
            </w:r>
          </w:p>
        </w:tc>
        <w:tc>
          <w:tcPr>
            <w:tcW w:w="1417" w:type="dxa"/>
            <w:shd w:val="clear" w:color="auto" w:fill="auto"/>
            <w:vAlign w:val="bottom"/>
          </w:tcPr>
          <w:p w14:paraId="25B00DAF"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375.000</w:t>
            </w:r>
          </w:p>
        </w:tc>
        <w:tc>
          <w:tcPr>
            <w:tcW w:w="1276" w:type="dxa"/>
            <w:shd w:val="clear" w:color="auto" w:fill="E2EFD9" w:themeFill="accent6" w:themeFillTint="33"/>
            <w:vAlign w:val="bottom"/>
          </w:tcPr>
          <w:p w14:paraId="6E09BB07" w14:textId="77777777" w:rsidR="00501921" w:rsidRPr="00154AE9" w:rsidRDefault="00501921" w:rsidP="00501921">
            <w:pPr>
              <w:ind w:left="57" w:right="113"/>
              <w:jc w:val="center"/>
              <w:rPr>
                <w:rFonts w:ascii="Arial" w:eastAsia="Calibri" w:hAnsi="Arial" w:cs="Arial"/>
                <w:b/>
                <w:sz w:val="24"/>
                <w:szCs w:val="24"/>
                <w:lang w:eastAsia="en-US"/>
              </w:rPr>
            </w:pPr>
            <w:r w:rsidRPr="00154AE9">
              <w:rPr>
                <w:rFonts w:ascii="Arial" w:eastAsia="Calibri" w:hAnsi="Arial" w:cs="Arial"/>
                <w:b/>
                <w:sz w:val="24"/>
                <w:szCs w:val="24"/>
                <w:lang w:eastAsia="en-US"/>
              </w:rPr>
              <w:t>3</w:t>
            </w:r>
          </w:p>
        </w:tc>
        <w:tc>
          <w:tcPr>
            <w:tcW w:w="1266" w:type="dxa"/>
            <w:shd w:val="clear" w:color="auto" w:fill="E2EFD9" w:themeFill="accent6" w:themeFillTint="33"/>
            <w:vAlign w:val="bottom"/>
          </w:tcPr>
          <w:p w14:paraId="0658EE30" w14:textId="77777777" w:rsidR="00501921" w:rsidRPr="00154AE9" w:rsidRDefault="00501921" w:rsidP="00B46606">
            <w:pPr>
              <w:jc w:val="right"/>
              <w:rPr>
                <w:rFonts w:ascii="Arial" w:eastAsia="Calibri" w:hAnsi="Arial" w:cs="Arial"/>
                <w:b/>
                <w:sz w:val="24"/>
                <w:szCs w:val="24"/>
                <w:lang w:eastAsia="en-US"/>
              </w:rPr>
            </w:pPr>
            <w:r w:rsidRPr="00154AE9">
              <w:rPr>
                <w:rFonts w:ascii="Arial" w:eastAsia="Calibri" w:hAnsi="Arial" w:cs="Arial"/>
                <w:b/>
                <w:sz w:val="24"/>
                <w:szCs w:val="24"/>
                <w:lang w:eastAsia="en-US"/>
              </w:rPr>
              <w:t>8,82</w:t>
            </w:r>
          </w:p>
        </w:tc>
      </w:tr>
      <w:tr w:rsidR="00501921" w:rsidRPr="00154AE9" w14:paraId="03421FFD" w14:textId="77777777" w:rsidTr="004337F5">
        <w:tblPrEx>
          <w:tblCellMar>
            <w:left w:w="70" w:type="dxa"/>
            <w:right w:w="70" w:type="dxa"/>
          </w:tblCellMar>
        </w:tblPrEx>
        <w:trPr>
          <w:trHeight w:val="218"/>
        </w:trPr>
        <w:tc>
          <w:tcPr>
            <w:tcW w:w="2830" w:type="dxa"/>
            <w:vAlign w:val="bottom"/>
          </w:tcPr>
          <w:p w14:paraId="1A4C1A5F" w14:textId="77777777" w:rsidR="00501921" w:rsidRPr="00154AE9" w:rsidRDefault="00501921" w:rsidP="00B46606">
            <w:pPr>
              <w:rPr>
                <w:rFonts w:ascii="Arial" w:eastAsia="Calibri" w:hAnsi="Arial" w:cs="Arial"/>
                <w:sz w:val="24"/>
                <w:szCs w:val="24"/>
                <w:lang w:eastAsia="en-US"/>
              </w:rPr>
            </w:pPr>
            <w:r w:rsidRPr="00154AE9">
              <w:rPr>
                <w:rFonts w:ascii="Arial" w:eastAsia="Calibri" w:hAnsi="Arial" w:cs="Arial"/>
                <w:sz w:val="24"/>
                <w:szCs w:val="24"/>
                <w:lang w:eastAsia="en-US"/>
              </w:rPr>
              <w:t>Kestane</w:t>
            </w:r>
          </w:p>
        </w:tc>
        <w:tc>
          <w:tcPr>
            <w:tcW w:w="1134" w:type="dxa"/>
            <w:vAlign w:val="bottom"/>
          </w:tcPr>
          <w:p w14:paraId="749C7D69"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4.850</w:t>
            </w:r>
          </w:p>
        </w:tc>
        <w:tc>
          <w:tcPr>
            <w:tcW w:w="1560" w:type="dxa"/>
            <w:vAlign w:val="bottom"/>
          </w:tcPr>
          <w:p w14:paraId="32840940"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3.426</w:t>
            </w:r>
          </w:p>
        </w:tc>
        <w:tc>
          <w:tcPr>
            <w:tcW w:w="1417" w:type="dxa"/>
            <w:shd w:val="clear" w:color="auto" w:fill="auto"/>
            <w:vAlign w:val="bottom"/>
          </w:tcPr>
          <w:p w14:paraId="0E63A981"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74.300</w:t>
            </w:r>
          </w:p>
        </w:tc>
        <w:tc>
          <w:tcPr>
            <w:tcW w:w="1276" w:type="dxa"/>
            <w:shd w:val="clear" w:color="auto" w:fill="E2EFD9" w:themeFill="accent6" w:themeFillTint="33"/>
            <w:vAlign w:val="bottom"/>
          </w:tcPr>
          <w:p w14:paraId="206A77C2" w14:textId="77777777" w:rsidR="00501921" w:rsidRPr="00154AE9" w:rsidRDefault="00501921" w:rsidP="00501921">
            <w:pPr>
              <w:ind w:left="57" w:right="113"/>
              <w:jc w:val="center"/>
              <w:rPr>
                <w:rFonts w:ascii="Arial" w:eastAsia="Calibri" w:hAnsi="Arial" w:cs="Arial"/>
                <w:b/>
                <w:sz w:val="24"/>
                <w:szCs w:val="24"/>
                <w:lang w:eastAsia="en-US"/>
              </w:rPr>
            </w:pPr>
            <w:r w:rsidRPr="00154AE9">
              <w:rPr>
                <w:rFonts w:ascii="Arial" w:eastAsia="Calibri" w:hAnsi="Arial" w:cs="Arial"/>
                <w:b/>
                <w:sz w:val="24"/>
                <w:szCs w:val="24"/>
                <w:lang w:eastAsia="en-US"/>
              </w:rPr>
              <w:t>4</w:t>
            </w:r>
          </w:p>
        </w:tc>
        <w:tc>
          <w:tcPr>
            <w:tcW w:w="1266" w:type="dxa"/>
            <w:shd w:val="clear" w:color="auto" w:fill="E2EFD9" w:themeFill="accent6" w:themeFillTint="33"/>
            <w:vAlign w:val="bottom"/>
          </w:tcPr>
          <w:p w14:paraId="2F81024D" w14:textId="77777777" w:rsidR="00501921" w:rsidRPr="00154AE9" w:rsidRDefault="00501921" w:rsidP="00B46606">
            <w:pPr>
              <w:jc w:val="right"/>
              <w:rPr>
                <w:rFonts w:ascii="Arial" w:eastAsia="Calibri" w:hAnsi="Arial" w:cs="Arial"/>
                <w:b/>
                <w:sz w:val="24"/>
                <w:szCs w:val="24"/>
                <w:lang w:eastAsia="en-US"/>
              </w:rPr>
            </w:pPr>
            <w:r w:rsidRPr="00154AE9">
              <w:rPr>
                <w:rFonts w:ascii="Arial" w:eastAsia="Calibri" w:hAnsi="Arial" w:cs="Arial"/>
                <w:b/>
                <w:sz w:val="24"/>
                <w:szCs w:val="24"/>
                <w:lang w:eastAsia="en-US"/>
              </w:rPr>
              <w:t>4,61</w:t>
            </w:r>
          </w:p>
        </w:tc>
      </w:tr>
      <w:tr w:rsidR="00501921" w:rsidRPr="00154AE9" w14:paraId="194DF5F2" w14:textId="77777777" w:rsidTr="004337F5">
        <w:tblPrEx>
          <w:tblCellMar>
            <w:left w:w="70" w:type="dxa"/>
            <w:right w:w="70" w:type="dxa"/>
          </w:tblCellMar>
        </w:tblPrEx>
        <w:trPr>
          <w:trHeight w:val="218"/>
        </w:trPr>
        <w:tc>
          <w:tcPr>
            <w:tcW w:w="2830" w:type="dxa"/>
            <w:vAlign w:val="bottom"/>
          </w:tcPr>
          <w:p w14:paraId="1AD1E27D" w14:textId="77777777" w:rsidR="00501921" w:rsidRPr="00154AE9" w:rsidRDefault="00501921" w:rsidP="00B46606">
            <w:pPr>
              <w:rPr>
                <w:rFonts w:ascii="Arial" w:eastAsia="Calibri" w:hAnsi="Arial" w:cs="Arial"/>
                <w:sz w:val="24"/>
                <w:szCs w:val="24"/>
                <w:lang w:eastAsia="en-US"/>
              </w:rPr>
            </w:pPr>
            <w:r w:rsidRPr="00154AE9">
              <w:rPr>
                <w:rFonts w:ascii="Arial" w:eastAsia="Calibri" w:hAnsi="Arial" w:cs="Arial"/>
                <w:sz w:val="24"/>
                <w:szCs w:val="24"/>
                <w:lang w:eastAsia="en-US"/>
              </w:rPr>
              <w:t>Çilek</w:t>
            </w:r>
          </w:p>
        </w:tc>
        <w:tc>
          <w:tcPr>
            <w:tcW w:w="1134" w:type="dxa"/>
            <w:vAlign w:val="bottom"/>
          </w:tcPr>
          <w:p w14:paraId="00EA8406"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27.032</w:t>
            </w:r>
          </w:p>
        </w:tc>
        <w:tc>
          <w:tcPr>
            <w:tcW w:w="1560" w:type="dxa"/>
            <w:vAlign w:val="bottom"/>
          </w:tcPr>
          <w:p w14:paraId="3FD77D8C"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42.783</w:t>
            </w:r>
          </w:p>
        </w:tc>
        <w:tc>
          <w:tcPr>
            <w:tcW w:w="1417" w:type="dxa"/>
            <w:shd w:val="clear" w:color="auto" w:fill="auto"/>
            <w:vAlign w:val="bottom"/>
          </w:tcPr>
          <w:p w14:paraId="48F83382"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606.254</w:t>
            </w:r>
          </w:p>
        </w:tc>
        <w:tc>
          <w:tcPr>
            <w:tcW w:w="1276" w:type="dxa"/>
            <w:shd w:val="clear" w:color="auto" w:fill="E2EFD9" w:themeFill="accent6" w:themeFillTint="33"/>
            <w:vAlign w:val="bottom"/>
          </w:tcPr>
          <w:p w14:paraId="74DCEAC0" w14:textId="77777777" w:rsidR="00501921" w:rsidRPr="00154AE9" w:rsidRDefault="00501921" w:rsidP="00501921">
            <w:pPr>
              <w:ind w:left="57" w:right="113"/>
              <w:jc w:val="center"/>
              <w:rPr>
                <w:rFonts w:ascii="Arial" w:eastAsia="Calibri" w:hAnsi="Arial" w:cs="Arial"/>
                <w:b/>
                <w:sz w:val="24"/>
                <w:szCs w:val="24"/>
                <w:lang w:eastAsia="en-US"/>
              </w:rPr>
            </w:pPr>
            <w:r w:rsidRPr="00154AE9">
              <w:rPr>
                <w:rFonts w:ascii="Arial" w:eastAsia="Calibri" w:hAnsi="Arial" w:cs="Arial"/>
                <w:b/>
                <w:sz w:val="24"/>
                <w:szCs w:val="24"/>
                <w:lang w:eastAsia="en-US"/>
              </w:rPr>
              <w:t>5</w:t>
            </w:r>
          </w:p>
        </w:tc>
        <w:tc>
          <w:tcPr>
            <w:tcW w:w="1266" w:type="dxa"/>
            <w:shd w:val="clear" w:color="auto" w:fill="E2EFD9" w:themeFill="accent6" w:themeFillTint="33"/>
            <w:vAlign w:val="bottom"/>
          </w:tcPr>
          <w:p w14:paraId="5A26B080" w14:textId="77777777" w:rsidR="00501921" w:rsidRPr="00154AE9" w:rsidRDefault="00501921" w:rsidP="00B46606">
            <w:pPr>
              <w:jc w:val="right"/>
              <w:rPr>
                <w:rFonts w:ascii="Arial" w:eastAsia="Calibri" w:hAnsi="Arial" w:cs="Arial"/>
                <w:b/>
                <w:sz w:val="24"/>
                <w:szCs w:val="24"/>
                <w:lang w:eastAsia="en-US"/>
              </w:rPr>
            </w:pPr>
            <w:r w:rsidRPr="00154AE9">
              <w:rPr>
                <w:rFonts w:ascii="Arial" w:eastAsia="Calibri" w:hAnsi="Arial" w:cs="Arial"/>
                <w:b/>
                <w:sz w:val="24"/>
                <w:szCs w:val="24"/>
                <w:lang w:eastAsia="en-US"/>
              </w:rPr>
              <w:t>7,05</w:t>
            </w:r>
          </w:p>
        </w:tc>
      </w:tr>
      <w:tr w:rsidR="00501921" w:rsidRPr="00154AE9" w14:paraId="3582C801" w14:textId="77777777" w:rsidTr="004337F5">
        <w:tblPrEx>
          <w:tblCellMar>
            <w:left w:w="70" w:type="dxa"/>
            <w:right w:w="70" w:type="dxa"/>
          </w:tblCellMar>
        </w:tblPrEx>
        <w:trPr>
          <w:trHeight w:val="218"/>
        </w:trPr>
        <w:tc>
          <w:tcPr>
            <w:tcW w:w="2830" w:type="dxa"/>
            <w:vAlign w:val="bottom"/>
          </w:tcPr>
          <w:p w14:paraId="5EE0F76A" w14:textId="77777777" w:rsidR="00501921" w:rsidRPr="00154AE9" w:rsidRDefault="00501921" w:rsidP="00B46606">
            <w:pPr>
              <w:rPr>
                <w:rFonts w:ascii="Arial" w:eastAsia="Calibri" w:hAnsi="Arial" w:cs="Arial"/>
                <w:sz w:val="24"/>
                <w:szCs w:val="24"/>
                <w:lang w:eastAsia="en-US"/>
              </w:rPr>
            </w:pPr>
            <w:r w:rsidRPr="00154AE9">
              <w:rPr>
                <w:rFonts w:ascii="Arial" w:eastAsia="Calibri" w:hAnsi="Arial" w:cs="Arial"/>
                <w:sz w:val="24"/>
                <w:szCs w:val="24"/>
                <w:lang w:eastAsia="en-US"/>
              </w:rPr>
              <w:t>Kiraz</w:t>
            </w:r>
          </w:p>
        </w:tc>
        <w:tc>
          <w:tcPr>
            <w:tcW w:w="1134" w:type="dxa"/>
            <w:vAlign w:val="bottom"/>
          </w:tcPr>
          <w:p w14:paraId="778087AE"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51.776</w:t>
            </w:r>
          </w:p>
        </w:tc>
        <w:tc>
          <w:tcPr>
            <w:tcW w:w="1560" w:type="dxa"/>
            <w:vAlign w:val="bottom"/>
          </w:tcPr>
          <w:p w14:paraId="18E206D0"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44.067</w:t>
            </w:r>
          </w:p>
        </w:tc>
        <w:tc>
          <w:tcPr>
            <w:tcW w:w="1417" w:type="dxa"/>
            <w:shd w:val="clear" w:color="auto" w:fill="auto"/>
            <w:vAlign w:val="bottom"/>
          </w:tcPr>
          <w:p w14:paraId="322C22EB"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726.500</w:t>
            </w:r>
          </w:p>
        </w:tc>
        <w:tc>
          <w:tcPr>
            <w:tcW w:w="1276" w:type="dxa"/>
            <w:shd w:val="clear" w:color="auto" w:fill="E2EFD9" w:themeFill="accent6" w:themeFillTint="33"/>
            <w:vAlign w:val="bottom"/>
          </w:tcPr>
          <w:p w14:paraId="6244648A" w14:textId="77777777" w:rsidR="00501921" w:rsidRPr="00154AE9" w:rsidRDefault="00501921" w:rsidP="00501921">
            <w:pPr>
              <w:ind w:left="57" w:right="113"/>
              <w:jc w:val="center"/>
              <w:rPr>
                <w:rFonts w:ascii="Arial" w:eastAsia="Calibri" w:hAnsi="Arial" w:cs="Arial"/>
                <w:b/>
                <w:sz w:val="24"/>
                <w:szCs w:val="24"/>
                <w:lang w:eastAsia="en-US"/>
              </w:rPr>
            </w:pPr>
            <w:r w:rsidRPr="00154AE9">
              <w:rPr>
                <w:rFonts w:ascii="Arial" w:eastAsia="Calibri" w:hAnsi="Arial" w:cs="Arial"/>
                <w:b/>
                <w:sz w:val="24"/>
                <w:szCs w:val="24"/>
                <w:lang w:eastAsia="en-US"/>
              </w:rPr>
              <w:t>5</w:t>
            </w:r>
          </w:p>
        </w:tc>
        <w:tc>
          <w:tcPr>
            <w:tcW w:w="1266" w:type="dxa"/>
            <w:shd w:val="clear" w:color="auto" w:fill="E2EFD9" w:themeFill="accent6" w:themeFillTint="33"/>
            <w:vAlign w:val="bottom"/>
          </w:tcPr>
          <w:p w14:paraId="74D1F3CC" w14:textId="77777777" w:rsidR="00501921" w:rsidRPr="00154AE9" w:rsidRDefault="00501921" w:rsidP="00B46606">
            <w:pPr>
              <w:jc w:val="right"/>
              <w:rPr>
                <w:rFonts w:ascii="Arial" w:eastAsia="Calibri" w:hAnsi="Arial" w:cs="Arial"/>
                <w:b/>
                <w:sz w:val="24"/>
                <w:szCs w:val="24"/>
                <w:lang w:eastAsia="en-US"/>
              </w:rPr>
            </w:pPr>
            <w:r w:rsidRPr="00154AE9">
              <w:rPr>
                <w:rFonts w:ascii="Arial" w:eastAsia="Calibri" w:hAnsi="Arial" w:cs="Arial"/>
                <w:b/>
                <w:sz w:val="24"/>
                <w:szCs w:val="24"/>
                <w:lang w:eastAsia="en-US"/>
              </w:rPr>
              <w:t>6,06</w:t>
            </w:r>
          </w:p>
        </w:tc>
      </w:tr>
      <w:tr w:rsidR="00501921" w:rsidRPr="00154AE9" w14:paraId="45652A40" w14:textId="77777777" w:rsidTr="004337F5">
        <w:tblPrEx>
          <w:tblCellMar>
            <w:left w:w="70" w:type="dxa"/>
            <w:right w:w="70" w:type="dxa"/>
          </w:tblCellMar>
        </w:tblPrEx>
        <w:trPr>
          <w:trHeight w:val="218"/>
        </w:trPr>
        <w:tc>
          <w:tcPr>
            <w:tcW w:w="2830" w:type="dxa"/>
            <w:vAlign w:val="bottom"/>
          </w:tcPr>
          <w:p w14:paraId="753FA19B" w14:textId="77777777" w:rsidR="00501921" w:rsidRPr="00154AE9" w:rsidRDefault="00501921" w:rsidP="00B46606">
            <w:pPr>
              <w:rPr>
                <w:rFonts w:ascii="Arial" w:eastAsia="Calibri" w:hAnsi="Arial" w:cs="Arial"/>
                <w:sz w:val="24"/>
                <w:szCs w:val="24"/>
                <w:lang w:eastAsia="en-US"/>
              </w:rPr>
            </w:pPr>
            <w:r w:rsidRPr="00154AE9">
              <w:rPr>
                <w:rFonts w:ascii="Arial" w:eastAsia="Calibri" w:hAnsi="Arial" w:cs="Arial"/>
                <w:sz w:val="24"/>
                <w:szCs w:val="24"/>
                <w:lang w:eastAsia="en-US"/>
              </w:rPr>
              <w:t>Kızılcık</w:t>
            </w:r>
          </w:p>
        </w:tc>
        <w:tc>
          <w:tcPr>
            <w:tcW w:w="1134" w:type="dxa"/>
            <w:vAlign w:val="bottom"/>
          </w:tcPr>
          <w:p w14:paraId="2527AFF2"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652</w:t>
            </w:r>
          </w:p>
        </w:tc>
        <w:tc>
          <w:tcPr>
            <w:tcW w:w="1560" w:type="dxa"/>
            <w:vAlign w:val="bottom"/>
          </w:tcPr>
          <w:p w14:paraId="7E959B78"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512</w:t>
            </w:r>
          </w:p>
        </w:tc>
        <w:tc>
          <w:tcPr>
            <w:tcW w:w="1417" w:type="dxa"/>
            <w:shd w:val="clear" w:color="auto" w:fill="auto"/>
            <w:vAlign w:val="bottom"/>
          </w:tcPr>
          <w:p w14:paraId="4C7A5283"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9.504</w:t>
            </w:r>
          </w:p>
        </w:tc>
        <w:tc>
          <w:tcPr>
            <w:tcW w:w="1276" w:type="dxa"/>
            <w:shd w:val="clear" w:color="auto" w:fill="E2EFD9" w:themeFill="accent6" w:themeFillTint="33"/>
            <w:vAlign w:val="bottom"/>
          </w:tcPr>
          <w:p w14:paraId="0BBC589D" w14:textId="77777777" w:rsidR="00501921" w:rsidRPr="00154AE9" w:rsidRDefault="00501921" w:rsidP="00501921">
            <w:pPr>
              <w:ind w:left="57" w:right="113"/>
              <w:jc w:val="center"/>
              <w:rPr>
                <w:rFonts w:ascii="Arial" w:eastAsia="Calibri" w:hAnsi="Arial" w:cs="Arial"/>
                <w:b/>
                <w:sz w:val="24"/>
                <w:szCs w:val="24"/>
                <w:lang w:eastAsia="en-US"/>
              </w:rPr>
            </w:pPr>
            <w:r w:rsidRPr="00154AE9">
              <w:rPr>
                <w:rFonts w:ascii="Arial" w:eastAsia="Calibri" w:hAnsi="Arial" w:cs="Arial"/>
                <w:b/>
                <w:sz w:val="24"/>
                <w:szCs w:val="24"/>
                <w:lang w:eastAsia="en-US"/>
              </w:rPr>
              <w:t>5</w:t>
            </w:r>
          </w:p>
        </w:tc>
        <w:tc>
          <w:tcPr>
            <w:tcW w:w="1266" w:type="dxa"/>
            <w:shd w:val="clear" w:color="auto" w:fill="E2EFD9" w:themeFill="accent6" w:themeFillTint="33"/>
            <w:vAlign w:val="bottom"/>
          </w:tcPr>
          <w:p w14:paraId="53A03D86" w14:textId="77777777" w:rsidR="00501921" w:rsidRPr="00154AE9" w:rsidRDefault="00501921" w:rsidP="00B46606">
            <w:pPr>
              <w:jc w:val="right"/>
              <w:rPr>
                <w:rFonts w:ascii="Arial" w:eastAsia="Calibri" w:hAnsi="Arial" w:cs="Arial"/>
                <w:b/>
                <w:sz w:val="24"/>
                <w:szCs w:val="24"/>
                <w:lang w:eastAsia="en-US"/>
              </w:rPr>
            </w:pPr>
            <w:r w:rsidRPr="00154AE9">
              <w:rPr>
                <w:rFonts w:ascii="Arial" w:eastAsia="Calibri" w:hAnsi="Arial" w:cs="Arial"/>
                <w:b/>
                <w:sz w:val="24"/>
                <w:szCs w:val="24"/>
                <w:lang w:eastAsia="en-US"/>
              </w:rPr>
              <w:t>5,38</w:t>
            </w:r>
          </w:p>
        </w:tc>
      </w:tr>
      <w:tr w:rsidR="00501921" w:rsidRPr="00154AE9" w14:paraId="1DBE7D64" w14:textId="77777777" w:rsidTr="004337F5">
        <w:tblPrEx>
          <w:tblCellMar>
            <w:left w:w="70" w:type="dxa"/>
            <w:right w:w="70" w:type="dxa"/>
          </w:tblCellMar>
        </w:tblPrEx>
        <w:trPr>
          <w:trHeight w:val="218"/>
        </w:trPr>
        <w:tc>
          <w:tcPr>
            <w:tcW w:w="2830" w:type="dxa"/>
            <w:vAlign w:val="bottom"/>
          </w:tcPr>
          <w:p w14:paraId="5512BAA8" w14:textId="77777777" w:rsidR="00501921" w:rsidRPr="00154AE9" w:rsidRDefault="00501921" w:rsidP="00B46606">
            <w:pPr>
              <w:rPr>
                <w:rFonts w:ascii="Arial" w:eastAsia="Calibri" w:hAnsi="Arial" w:cs="Arial"/>
                <w:sz w:val="24"/>
                <w:szCs w:val="24"/>
                <w:lang w:eastAsia="en-US"/>
              </w:rPr>
            </w:pPr>
            <w:r w:rsidRPr="00154AE9">
              <w:rPr>
                <w:rFonts w:ascii="Arial" w:eastAsia="Calibri" w:hAnsi="Arial" w:cs="Arial"/>
                <w:sz w:val="24"/>
                <w:szCs w:val="24"/>
                <w:lang w:eastAsia="en-US"/>
              </w:rPr>
              <w:t>Biber Kuru (işlenmemiş)</w:t>
            </w:r>
          </w:p>
        </w:tc>
        <w:tc>
          <w:tcPr>
            <w:tcW w:w="1134" w:type="dxa"/>
            <w:vAlign w:val="bottom"/>
          </w:tcPr>
          <w:p w14:paraId="4A8F9DF7"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5.000</w:t>
            </w:r>
          </w:p>
        </w:tc>
        <w:tc>
          <w:tcPr>
            <w:tcW w:w="1560" w:type="dxa"/>
            <w:vAlign w:val="bottom"/>
          </w:tcPr>
          <w:p w14:paraId="02ABEBE5"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15.000</w:t>
            </w:r>
          </w:p>
        </w:tc>
        <w:tc>
          <w:tcPr>
            <w:tcW w:w="1417" w:type="dxa"/>
            <w:shd w:val="clear" w:color="auto" w:fill="auto"/>
            <w:vAlign w:val="bottom"/>
          </w:tcPr>
          <w:p w14:paraId="18855788"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346.287</w:t>
            </w:r>
          </w:p>
        </w:tc>
        <w:tc>
          <w:tcPr>
            <w:tcW w:w="1276" w:type="dxa"/>
            <w:shd w:val="clear" w:color="auto" w:fill="E2EFD9" w:themeFill="accent6" w:themeFillTint="33"/>
            <w:vAlign w:val="bottom"/>
          </w:tcPr>
          <w:p w14:paraId="4E7BBDBF" w14:textId="77777777" w:rsidR="00501921" w:rsidRPr="00154AE9" w:rsidRDefault="00501921" w:rsidP="00501921">
            <w:pPr>
              <w:ind w:left="57" w:right="113"/>
              <w:jc w:val="center"/>
              <w:rPr>
                <w:rFonts w:ascii="Arial" w:eastAsia="Calibri" w:hAnsi="Arial" w:cs="Arial"/>
                <w:b/>
                <w:sz w:val="24"/>
                <w:szCs w:val="24"/>
                <w:lang w:eastAsia="en-US"/>
              </w:rPr>
            </w:pPr>
            <w:r w:rsidRPr="00154AE9">
              <w:rPr>
                <w:rFonts w:ascii="Arial" w:eastAsia="Calibri" w:hAnsi="Arial" w:cs="Arial"/>
                <w:b/>
                <w:sz w:val="24"/>
                <w:szCs w:val="24"/>
                <w:lang w:eastAsia="en-US"/>
              </w:rPr>
              <w:t>5</w:t>
            </w:r>
          </w:p>
        </w:tc>
        <w:tc>
          <w:tcPr>
            <w:tcW w:w="1266" w:type="dxa"/>
            <w:shd w:val="clear" w:color="auto" w:fill="E2EFD9" w:themeFill="accent6" w:themeFillTint="33"/>
            <w:vAlign w:val="bottom"/>
          </w:tcPr>
          <w:p w14:paraId="7C2B21D9" w14:textId="77777777" w:rsidR="00501921" w:rsidRPr="00154AE9" w:rsidRDefault="00501921" w:rsidP="00B46606">
            <w:pPr>
              <w:jc w:val="right"/>
              <w:rPr>
                <w:rFonts w:ascii="Arial" w:eastAsia="Calibri" w:hAnsi="Arial" w:cs="Arial"/>
                <w:b/>
                <w:sz w:val="24"/>
                <w:szCs w:val="24"/>
                <w:lang w:eastAsia="en-US"/>
              </w:rPr>
            </w:pPr>
            <w:r w:rsidRPr="00154AE9">
              <w:rPr>
                <w:rFonts w:ascii="Arial" w:eastAsia="Calibri" w:hAnsi="Arial" w:cs="Arial"/>
                <w:b/>
                <w:sz w:val="24"/>
                <w:szCs w:val="24"/>
                <w:lang w:eastAsia="en-US"/>
              </w:rPr>
              <w:t>4,33</w:t>
            </w:r>
          </w:p>
        </w:tc>
      </w:tr>
      <w:tr w:rsidR="00501921" w:rsidRPr="00154AE9" w14:paraId="34075200" w14:textId="77777777" w:rsidTr="004337F5">
        <w:tblPrEx>
          <w:tblCellMar>
            <w:left w:w="70" w:type="dxa"/>
            <w:right w:w="70" w:type="dxa"/>
          </w:tblCellMar>
        </w:tblPrEx>
        <w:trPr>
          <w:trHeight w:val="218"/>
        </w:trPr>
        <w:tc>
          <w:tcPr>
            <w:tcW w:w="2830" w:type="dxa"/>
            <w:vAlign w:val="bottom"/>
          </w:tcPr>
          <w:p w14:paraId="2FDD2D09" w14:textId="77777777" w:rsidR="00501921" w:rsidRPr="00154AE9" w:rsidRDefault="00501921" w:rsidP="00B46606">
            <w:pPr>
              <w:rPr>
                <w:rFonts w:ascii="Arial" w:eastAsia="Calibri" w:hAnsi="Arial" w:cs="Arial"/>
                <w:sz w:val="24"/>
                <w:szCs w:val="24"/>
                <w:lang w:eastAsia="en-US"/>
              </w:rPr>
            </w:pPr>
            <w:r w:rsidRPr="00154AE9">
              <w:rPr>
                <w:rFonts w:ascii="Arial" w:eastAsia="Calibri" w:hAnsi="Arial" w:cs="Arial"/>
                <w:sz w:val="24"/>
                <w:szCs w:val="24"/>
                <w:lang w:eastAsia="en-US"/>
              </w:rPr>
              <w:t>Yeni Dünya (Malta Eriği)</w:t>
            </w:r>
          </w:p>
        </w:tc>
        <w:tc>
          <w:tcPr>
            <w:tcW w:w="1134" w:type="dxa"/>
            <w:vAlign w:val="bottom"/>
          </w:tcPr>
          <w:p w14:paraId="53158597"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40</w:t>
            </w:r>
          </w:p>
        </w:tc>
        <w:tc>
          <w:tcPr>
            <w:tcW w:w="1560" w:type="dxa"/>
            <w:vAlign w:val="bottom"/>
          </w:tcPr>
          <w:p w14:paraId="7BB2CB17"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135</w:t>
            </w:r>
          </w:p>
        </w:tc>
        <w:tc>
          <w:tcPr>
            <w:tcW w:w="1417" w:type="dxa"/>
            <w:shd w:val="clear" w:color="auto" w:fill="auto"/>
            <w:vAlign w:val="bottom"/>
          </w:tcPr>
          <w:p w14:paraId="15263E60"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15.055</w:t>
            </w:r>
          </w:p>
        </w:tc>
        <w:tc>
          <w:tcPr>
            <w:tcW w:w="1276" w:type="dxa"/>
            <w:shd w:val="clear" w:color="auto" w:fill="E2EFD9" w:themeFill="accent6" w:themeFillTint="33"/>
            <w:vAlign w:val="bottom"/>
          </w:tcPr>
          <w:p w14:paraId="773396A7" w14:textId="77777777" w:rsidR="00501921" w:rsidRPr="00154AE9" w:rsidRDefault="00501921" w:rsidP="00501921">
            <w:pPr>
              <w:ind w:left="57" w:right="113"/>
              <w:jc w:val="center"/>
              <w:rPr>
                <w:rFonts w:ascii="Arial" w:eastAsia="Calibri" w:hAnsi="Arial" w:cs="Arial"/>
                <w:b/>
                <w:sz w:val="24"/>
                <w:szCs w:val="24"/>
                <w:lang w:eastAsia="en-US"/>
              </w:rPr>
            </w:pPr>
            <w:r w:rsidRPr="00154AE9">
              <w:rPr>
                <w:rFonts w:ascii="Arial" w:eastAsia="Calibri" w:hAnsi="Arial" w:cs="Arial"/>
                <w:b/>
                <w:sz w:val="24"/>
                <w:szCs w:val="24"/>
                <w:lang w:eastAsia="en-US"/>
              </w:rPr>
              <w:t>5</w:t>
            </w:r>
          </w:p>
        </w:tc>
        <w:tc>
          <w:tcPr>
            <w:tcW w:w="1266" w:type="dxa"/>
            <w:shd w:val="clear" w:color="auto" w:fill="E2EFD9" w:themeFill="accent6" w:themeFillTint="33"/>
            <w:vAlign w:val="bottom"/>
          </w:tcPr>
          <w:p w14:paraId="11278433" w14:textId="77777777" w:rsidR="00501921" w:rsidRPr="00154AE9" w:rsidRDefault="00501921" w:rsidP="00B46606">
            <w:pPr>
              <w:jc w:val="right"/>
              <w:rPr>
                <w:rFonts w:ascii="Arial" w:eastAsia="Calibri" w:hAnsi="Arial" w:cs="Arial"/>
                <w:b/>
                <w:sz w:val="24"/>
                <w:szCs w:val="24"/>
                <w:lang w:eastAsia="en-US"/>
              </w:rPr>
            </w:pPr>
            <w:r w:rsidRPr="00154AE9">
              <w:rPr>
                <w:rFonts w:ascii="Arial" w:eastAsia="Calibri" w:hAnsi="Arial" w:cs="Arial"/>
                <w:b/>
                <w:sz w:val="24"/>
                <w:szCs w:val="24"/>
                <w:lang w:eastAsia="en-US"/>
              </w:rPr>
              <w:t>0,89</w:t>
            </w:r>
          </w:p>
        </w:tc>
      </w:tr>
      <w:tr w:rsidR="004337F5" w:rsidRPr="00154AE9" w14:paraId="772618D2" w14:textId="77777777" w:rsidTr="004337F5">
        <w:trPr>
          <w:trHeight w:val="218"/>
        </w:trPr>
        <w:tc>
          <w:tcPr>
            <w:tcW w:w="2830" w:type="dxa"/>
            <w:shd w:val="clear" w:color="auto" w:fill="C5E0B3"/>
            <w:vAlign w:val="center"/>
          </w:tcPr>
          <w:p w14:paraId="17E189B1" w14:textId="77777777" w:rsidR="004337F5" w:rsidRPr="00154AE9" w:rsidRDefault="004337F5" w:rsidP="004337F5">
            <w:pPr>
              <w:ind w:left="57"/>
              <w:rPr>
                <w:rFonts w:ascii="Arial" w:eastAsia="Calibri" w:hAnsi="Arial" w:cs="Arial"/>
                <w:b/>
                <w:sz w:val="24"/>
                <w:szCs w:val="24"/>
                <w:lang w:eastAsia="en-US"/>
              </w:rPr>
            </w:pPr>
            <w:r w:rsidRPr="00154AE9">
              <w:rPr>
                <w:rFonts w:ascii="Arial" w:eastAsia="Calibri" w:hAnsi="Arial" w:cs="Arial"/>
                <w:b/>
                <w:sz w:val="24"/>
                <w:szCs w:val="24"/>
                <w:lang w:eastAsia="en-US"/>
              </w:rPr>
              <w:t>Sebzeler</w:t>
            </w:r>
          </w:p>
        </w:tc>
        <w:tc>
          <w:tcPr>
            <w:tcW w:w="1134" w:type="dxa"/>
            <w:shd w:val="clear" w:color="auto" w:fill="C5E0B3"/>
            <w:vAlign w:val="center"/>
          </w:tcPr>
          <w:p w14:paraId="426C0DEA" w14:textId="5B681AB6" w:rsidR="004337F5" w:rsidRPr="00154AE9" w:rsidRDefault="004337F5" w:rsidP="004337F5">
            <w:pPr>
              <w:jc w:val="center"/>
              <w:rPr>
                <w:rFonts w:ascii="Arial" w:eastAsia="Calibri" w:hAnsi="Arial" w:cs="Arial"/>
                <w:b/>
                <w:sz w:val="24"/>
                <w:szCs w:val="24"/>
                <w:lang w:eastAsia="en-US"/>
              </w:rPr>
            </w:pPr>
            <w:r>
              <w:rPr>
                <w:rFonts w:ascii="Arial" w:eastAsia="Calibri" w:hAnsi="Arial" w:cs="Arial"/>
                <w:b/>
                <w:sz w:val="24"/>
                <w:szCs w:val="24"/>
                <w:lang w:eastAsia="en-US"/>
              </w:rPr>
              <w:t xml:space="preserve">Bursa </w:t>
            </w:r>
            <w:r w:rsidRPr="00154AE9">
              <w:rPr>
                <w:rFonts w:ascii="Arial" w:eastAsia="Calibri" w:hAnsi="Arial" w:cs="Arial"/>
                <w:b/>
                <w:sz w:val="24"/>
                <w:szCs w:val="24"/>
                <w:lang w:eastAsia="en-US"/>
              </w:rPr>
              <w:t>Alanı (da)</w:t>
            </w:r>
          </w:p>
        </w:tc>
        <w:tc>
          <w:tcPr>
            <w:tcW w:w="1560" w:type="dxa"/>
            <w:shd w:val="clear" w:color="auto" w:fill="C5E0B3"/>
            <w:vAlign w:val="center"/>
          </w:tcPr>
          <w:p w14:paraId="465E8FD7" w14:textId="77C54233" w:rsidR="004337F5" w:rsidRPr="00154AE9" w:rsidRDefault="004337F5" w:rsidP="004337F5">
            <w:pPr>
              <w:jc w:val="center"/>
              <w:rPr>
                <w:rFonts w:ascii="Arial" w:eastAsia="Calibri" w:hAnsi="Arial" w:cs="Arial"/>
                <w:b/>
                <w:sz w:val="24"/>
                <w:szCs w:val="24"/>
                <w:lang w:eastAsia="en-US"/>
              </w:rPr>
            </w:pPr>
            <w:r>
              <w:rPr>
                <w:rFonts w:ascii="Arial" w:eastAsia="Calibri" w:hAnsi="Arial" w:cs="Arial"/>
                <w:b/>
                <w:sz w:val="24"/>
                <w:szCs w:val="24"/>
                <w:lang w:eastAsia="en-US"/>
              </w:rPr>
              <w:t xml:space="preserve">Bursa </w:t>
            </w:r>
            <w:proofErr w:type="spellStart"/>
            <w:r>
              <w:rPr>
                <w:rFonts w:ascii="Arial" w:eastAsia="Calibri" w:hAnsi="Arial" w:cs="Arial"/>
                <w:b/>
                <w:sz w:val="24"/>
                <w:szCs w:val="24"/>
                <w:lang w:eastAsia="en-US"/>
              </w:rPr>
              <w:t>Üretimİ</w:t>
            </w:r>
            <w:proofErr w:type="spellEnd"/>
            <w:r w:rsidRPr="00154AE9">
              <w:rPr>
                <w:rFonts w:ascii="Arial" w:eastAsia="Calibri" w:hAnsi="Arial" w:cs="Arial"/>
                <w:b/>
                <w:sz w:val="24"/>
                <w:szCs w:val="24"/>
                <w:lang w:eastAsia="en-US"/>
              </w:rPr>
              <w:t xml:space="preserve"> (ton)</w:t>
            </w:r>
          </w:p>
        </w:tc>
        <w:tc>
          <w:tcPr>
            <w:tcW w:w="1417" w:type="dxa"/>
            <w:shd w:val="clear" w:color="auto" w:fill="C5E0B3"/>
            <w:vAlign w:val="center"/>
          </w:tcPr>
          <w:p w14:paraId="6D90F671" w14:textId="6CF42E29" w:rsidR="004337F5" w:rsidRPr="00154AE9" w:rsidRDefault="004337F5" w:rsidP="004337F5">
            <w:pPr>
              <w:jc w:val="center"/>
              <w:rPr>
                <w:rFonts w:ascii="Arial" w:eastAsia="Calibri" w:hAnsi="Arial" w:cs="Arial"/>
                <w:b/>
                <w:sz w:val="24"/>
                <w:szCs w:val="24"/>
                <w:lang w:eastAsia="en-US"/>
              </w:rPr>
            </w:pPr>
            <w:r>
              <w:rPr>
                <w:rFonts w:ascii="Arial" w:eastAsia="Calibri" w:hAnsi="Arial" w:cs="Arial"/>
                <w:b/>
                <w:sz w:val="24"/>
                <w:szCs w:val="24"/>
                <w:lang w:eastAsia="en-US"/>
              </w:rPr>
              <w:t xml:space="preserve">Türkiye Üretimi </w:t>
            </w:r>
            <w:r w:rsidRPr="00154AE9">
              <w:rPr>
                <w:rFonts w:ascii="Arial" w:eastAsia="Calibri" w:hAnsi="Arial" w:cs="Arial"/>
                <w:b/>
                <w:sz w:val="24"/>
                <w:szCs w:val="24"/>
                <w:lang w:eastAsia="en-US"/>
              </w:rPr>
              <w:t>(ton)</w:t>
            </w:r>
          </w:p>
        </w:tc>
        <w:tc>
          <w:tcPr>
            <w:tcW w:w="1276" w:type="dxa"/>
            <w:shd w:val="clear" w:color="auto" w:fill="C5E0B3"/>
            <w:vAlign w:val="center"/>
          </w:tcPr>
          <w:p w14:paraId="6D4B50B3" w14:textId="680C6F9F" w:rsidR="004337F5" w:rsidRPr="00154AE9" w:rsidRDefault="004337F5" w:rsidP="004337F5">
            <w:pPr>
              <w:ind w:left="113"/>
              <w:jc w:val="center"/>
              <w:rPr>
                <w:rFonts w:ascii="Arial" w:eastAsia="Calibri" w:hAnsi="Arial" w:cs="Arial"/>
                <w:b/>
                <w:sz w:val="24"/>
                <w:szCs w:val="24"/>
                <w:lang w:eastAsia="en-US"/>
              </w:rPr>
            </w:pPr>
            <w:r w:rsidRPr="00154AE9">
              <w:rPr>
                <w:rFonts w:ascii="Arial" w:eastAsia="Calibri" w:hAnsi="Arial" w:cs="Arial"/>
                <w:b/>
                <w:sz w:val="24"/>
                <w:szCs w:val="24"/>
                <w:lang w:eastAsia="en-US"/>
              </w:rPr>
              <w:t xml:space="preserve">Türkiye Sırası </w:t>
            </w:r>
          </w:p>
        </w:tc>
        <w:tc>
          <w:tcPr>
            <w:tcW w:w="1266" w:type="dxa"/>
            <w:shd w:val="clear" w:color="auto" w:fill="C5E0B3"/>
            <w:vAlign w:val="center"/>
          </w:tcPr>
          <w:p w14:paraId="7D63C268" w14:textId="1F8F23EC" w:rsidR="004337F5" w:rsidRPr="00154AE9" w:rsidRDefault="004337F5" w:rsidP="004337F5">
            <w:pPr>
              <w:ind w:left="113"/>
              <w:jc w:val="center"/>
              <w:rPr>
                <w:rFonts w:ascii="Arial" w:eastAsia="Calibri" w:hAnsi="Arial" w:cs="Arial"/>
                <w:b/>
                <w:sz w:val="24"/>
                <w:szCs w:val="24"/>
                <w:lang w:eastAsia="en-US"/>
              </w:rPr>
            </w:pPr>
            <w:r w:rsidRPr="00154AE9">
              <w:rPr>
                <w:rFonts w:ascii="Arial" w:eastAsia="Calibri" w:hAnsi="Arial" w:cs="Arial"/>
                <w:b/>
                <w:sz w:val="24"/>
                <w:szCs w:val="24"/>
                <w:lang w:eastAsia="en-US"/>
              </w:rPr>
              <w:t xml:space="preserve">Türkiye Ür. </w:t>
            </w:r>
            <w:r>
              <w:rPr>
                <w:rFonts w:ascii="Arial" w:eastAsia="Calibri" w:hAnsi="Arial" w:cs="Arial"/>
                <w:b/>
                <w:sz w:val="24"/>
                <w:szCs w:val="24"/>
                <w:lang w:eastAsia="en-US"/>
              </w:rPr>
              <w:t>%’si</w:t>
            </w:r>
          </w:p>
        </w:tc>
      </w:tr>
      <w:tr w:rsidR="00501921" w:rsidRPr="00154AE9" w14:paraId="15B2F911" w14:textId="77777777" w:rsidTr="004337F5">
        <w:tblPrEx>
          <w:tblCellMar>
            <w:left w:w="70" w:type="dxa"/>
            <w:right w:w="70" w:type="dxa"/>
          </w:tblCellMar>
        </w:tblPrEx>
        <w:trPr>
          <w:trHeight w:val="218"/>
        </w:trPr>
        <w:tc>
          <w:tcPr>
            <w:tcW w:w="2830" w:type="dxa"/>
            <w:vAlign w:val="bottom"/>
          </w:tcPr>
          <w:p w14:paraId="0B933909" w14:textId="77777777" w:rsidR="00501921" w:rsidRPr="00154AE9" w:rsidRDefault="00501921" w:rsidP="00B46606">
            <w:pPr>
              <w:rPr>
                <w:rFonts w:ascii="Arial" w:eastAsia="Calibri" w:hAnsi="Arial" w:cs="Arial"/>
                <w:sz w:val="24"/>
                <w:szCs w:val="24"/>
                <w:lang w:eastAsia="en-US"/>
              </w:rPr>
            </w:pPr>
            <w:r w:rsidRPr="00154AE9">
              <w:rPr>
                <w:rFonts w:ascii="Arial" w:eastAsia="Calibri" w:hAnsi="Arial" w:cs="Arial"/>
                <w:sz w:val="24"/>
                <w:szCs w:val="24"/>
                <w:lang w:eastAsia="en-US"/>
              </w:rPr>
              <w:t>Lahana (Brüksel)</w:t>
            </w:r>
          </w:p>
        </w:tc>
        <w:tc>
          <w:tcPr>
            <w:tcW w:w="1134" w:type="dxa"/>
            <w:vAlign w:val="bottom"/>
          </w:tcPr>
          <w:p w14:paraId="29FFD4C7"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867</w:t>
            </w:r>
          </w:p>
        </w:tc>
        <w:tc>
          <w:tcPr>
            <w:tcW w:w="1560" w:type="dxa"/>
            <w:vAlign w:val="bottom"/>
          </w:tcPr>
          <w:p w14:paraId="5692AD35"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1.865</w:t>
            </w:r>
          </w:p>
        </w:tc>
        <w:tc>
          <w:tcPr>
            <w:tcW w:w="1417" w:type="dxa"/>
            <w:shd w:val="clear" w:color="auto" w:fill="auto"/>
            <w:vAlign w:val="bottom"/>
          </w:tcPr>
          <w:p w14:paraId="540BBF11"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2.209</w:t>
            </w:r>
          </w:p>
        </w:tc>
        <w:tc>
          <w:tcPr>
            <w:tcW w:w="1276" w:type="dxa"/>
            <w:shd w:val="clear" w:color="auto" w:fill="E2EFD9" w:themeFill="accent6" w:themeFillTint="33"/>
            <w:vAlign w:val="bottom"/>
          </w:tcPr>
          <w:p w14:paraId="61ADCFD5" w14:textId="77777777" w:rsidR="00501921" w:rsidRPr="00154AE9" w:rsidRDefault="00501921" w:rsidP="00501921">
            <w:pPr>
              <w:ind w:left="57" w:right="113"/>
              <w:jc w:val="center"/>
              <w:rPr>
                <w:rFonts w:ascii="Arial" w:eastAsia="Calibri" w:hAnsi="Arial" w:cs="Arial"/>
                <w:b/>
                <w:sz w:val="24"/>
                <w:szCs w:val="24"/>
                <w:lang w:eastAsia="en-US"/>
              </w:rPr>
            </w:pPr>
            <w:r w:rsidRPr="00154AE9">
              <w:rPr>
                <w:rFonts w:ascii="Arial" w:eastAsia="Calibri" w:hAnsi="Arial" w:cs="Arial"/>
                <w:b/>
                <w:sz w:val="24"/>
                <w:szCs w:val="24"/>
                <w:lang w:eastAsia="en-US"/>
              </w:rPr>
              <w:t>1</w:t>
            </w:r>
          </w:p>
        </w:tc>
        <w:tc>
          <w:tcPr>
            <w:tcW w:w="1266" w:type="dxa"/>
            <w:shd w:val="clear" w:color="auto" w:fill="E2EFD9" w:themeFill="accent6" w:themeFillTint="33"/>
            <w:vAlign w:val="bottom"/>
          </w:tcPr>
          <w:p w14:paraId="640B045B" w14:textId="77777777" w:rsidR="00501921" w:rsidRPr="00154AE9" w:rsidRDefault="00501921" w:rsidP="00B46606">
            <w:pPr>
              <w:jc w:val="right"/>
              <w:rPr>
                <w:rFonts w:ascii="Arial" w:eastAsia="Calibri" w:hAnsi="Arial" w:cs="Arial"/>
                <w:b/>
                <w:sz w:val="24"/>
                <w:szCs w:val="24"/>
                <w:lang w:eastAsia="en-US"/>
              </w:rPr>
            </w:pPr>
            <w:r w:rsidRPr="00154AE9">
              <w:rPr>
                <w:rFonts w:ascii="Arial" w:eastAsia="Calibri" w:hAnsi="Arial" w:cs="Arial"/>
                <w:b/>
                <w:sz w:val="24"/>
                <w:szCs w:val="24"/>
                <w:lang w:eastAsia="en-US"/>
              </w:rPr>
              <w:t>84,43</w:t>
            </w:r>
          </w:p>
        </w:tc>
      </w:tr>
      <w:tr w:rsidR="00501921" w:rsidRPr="00154AE9" w14:paraId="18A18AE5" w14:textId="77777777" w:rsidTr="004337F5">
        <w:tblPrEx>
          <w:tblCellMar>
            <w:left w:w="70" w:type="dxa"/>
            <w:right w:w="70" w:type="dxa"/>
          </w:tblCellMar>
        </w:tblPrEx>
        <w:trPr>
          <w:trHeight w:val="218"/>
        </w:trPr>
        <w:tc>
          <w:tcPr>
            <w:tcW w:w="2830" w:type="dxa"/>
            <w:vAlign w:val="bottom"/>
          </w:tcPr>
          <w:p w14:paraId="0E09CB22" w14:textId="77777777" w:rsidR="00501921" w:rsidRPr="00154AE9" w:rsidRDefault="00501921" w:rsidP="00B46606">
            <w:pPr>
              <w:rPr>
                <w:rFonts w:ascii="Arial" w:eastAsia="Calibri" w:hAnsi="Arial" w:cs="Arial"/>
                <w:sz w:val="24"/>
                <w:szCs w:val="24"/>
                <w:lang w:eastAsia="en-US"/>
              </w:rPr>
            </w:pPr>
            <w:r w:rsidRPr="00154AE9">
              <w:rPr>
                <w:rFonts w:ascii="Arial" w:eastAsia="Calibri" w:hAnsi="Arial" w:cs="Arial"/>
                <w:sz w:val="24"/>
                <w:szCs w:val="24"/>
                <w:lang w:eastAsia="en-US"/>
              </w:rPr>
              <w:t>Kudret Narı</w:t>
            </w:r>
          </w:p>
        </w:tc>
        <w:tc>
          <w:tcPr>
            <w:tcW w:w="1134" w:type="dxa"/>
            <w:vAlign w:val="bottom"/>
          </w:tcPr>
          <w:p w14:paraId="28C2958B"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60</w:t>
            </w:r>
          </w:p>
        </w:tc>
        <w:tc>
          <w:tcPr>
            <w:tcW w:w="1560" w:type="dxa"/>
            <w:vAlign w:val="bottom"/>
          </w:tcPr>
          <w:p w14:paraId="4BEFC632"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60</w:t>
            </w:r>
          </w:p>
        </w:tc>
        <w:tc>
          <w:tcPr>
            <w:tcW w:w="1417" w:type="dxa"/>
            <w:shd w:val="clear" w:color="auto" w:fill="auto"/>
            <w:vAlign w:val="bottom"/>
          </w:tcPr>
          <w:p w14:paraId="489337B1"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73</w:t>
            </w:r>
          </w:p>
        </w:tc>
        <w:tc>
          <w:tcPr>
            <w:tcW w:w="1276" w:type="dxa"/>
            <w:shd w:val="clear" w:color="auto" w:fill="E2EFD9" w:themeFill="accent6" w:themeFillTint="33"/>
            <w:vAlign w:val="bottom"/>
          </w:tcPr>
          <w:p w14:paraId="52CC5EBC" w14:textId="77777777" w:rsidR="00501921" w:rsidRPr="00154AE9" w:rsidRDefault="00501921" w:rsidP="00501921">
            <w:pPr>
              <w:ind w:left="57" w:right="113"/>
              <w:jc w:val="center"/>
              <w:rPr>
                <w:rFonts w:ascii="Arial" w:eastAsia="Calibri" w:hAnsi="Arial" w:cs="Arial"/>
                <w:b/>
                <w:sz w:val="24"/>
                <w:szCs w:val="24"/>
                <w:lang w:eastAsia="en-US"/>
              </w:rPr>
            </w:pPr>
            <w:r w:rsidRPr="00154AE9">
              <w:rPr>
                <w:rFonts w:ascii="Arial" w:eastAsia="Calibri" w:hAnsi="Arial" w:cs="Arial"/>
                <w:b/>
                <w:sz w:val="24"/>
                <w:szCs w:val="24"/>
                <w:lang w:eastAsia="en-US"/>
              </w:rPr>
              <w:t>1</w:t>
            </w:r>
          </w:p>
        </w:tc>
        <w:tc>
          <w:tcPr>
            <w:tcW w:w="1266" w:type="dxa"/>
            <w:shd w:val="clear" w:color="auto" w:fill="E2EFD9" w:themeFill="accent6" w:themeFillTint="33"/>
            <w:vAlign w:val="bottom"/>
          </w:tcPr>
          <w:p w14:paraId="055B3F8C" w14:textId="77777777" w:rsidR="00501921" w:rsidRPr="00154AE9" w:rsidRDefault="00501921" w:rsidP="00B46606">
            <w:pPr>
              <w:jc w:val="right"/>
              <w:rPr>
                <w:rFonts w:ascii="Arial" w:eastAsia="Calibri" w:hAnsi="Arial" w:cs="Arial"/>
                <w:b/>
                <w:sz w:val="24"/>
                <w:szCs w:val="24"/>
                <w:lang w:eastAsia="en-US"/>
              </w:rPr>
            </w:pPr>
            <w:r w:rsidRPr="00154AE9">
              <w:rPr>
                <w:rFonts w:ascii="Arial" w:eastAsia="Calibri" w:hAnsi="Arial" w:cs="Arial"/>
                <w:b/>
                <w:sz w:val="24"/>
                <w:szCs w:val="24"/>
                <w:lang w:eastAsia="en-US"/>
              </w:rPr>
              <w:t>82,19</w:t>
            </w:r>
          </w:p>
        </w:tc>
      </w:tr>
      <w:tr w:rsidR="00501921" w:rsidRPr="00154AE9" w14:paraId="74C68C12" w14:textId="77777777" w:rsidTr="004337F5">
        <w:tblPrEx>
          <w:tblCellMar>
            <w:left w:w="70" w:type="dxa"/>
            <w:right w:w="70" w:type="dxa"/>
          </w:tblCellMar>
        </w:tblPrEx>
        <w:trPr>
          <w:trHeight w:val="218"/>
        </w:trPr>
        <w:tc>
          <w:tcPr>
            <w:tcW w:w="2830" w:type="dxa"/>
            <w:vAlign w:val="bottom"/>
          </w:tcPr>
          <w:p w14:paraId="085A2D0A" w14:textId="77777777" w:rsidR="00501921" w:rsidRPr="00154AE9" w:rsidRDefault="00501921" w:rsidP="00B46606">
            <w:pPr>
              <w:rPr>
                <w:rFonts w:ascii="Arial" w:eastAsia="Calibri" w:hAnsi="Arial" w:cs="Arial"/>
                <w:sz w:val="24"/>
                <w:szCs w:val="24"/>
                <w:lang w:eastAsia="en-US"/>
              </w:rPr>
            </w:pPr>
            <w:r w:rsidRPr="00154AE9">
              <w:rPr>
                <w:rFonts w:ascii="Arial" w:eastAsia="Calibri" w:hAnsi="Arial" w:cs="Arial"/>
                <w:sz w:val="24"/>
                <w:szCs w:val="24"/>
                <w:lang w:eastAsia="en-US"/>
              </w:rPr>
              <w:t>Bezelye (Taze)</w:t>
            </w:r>
          </w:p>
        </w:tc>
        <w:tc>
          <w:tcPr>
            <w:tcW w:w="1134" w:type="dxa"/>
            <w:vAlign w:val="bottom"/>
          </w:tcPr>
          <w:p w14:paraId="067E94CE"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58.745</w:t>
            </w:r>
          </w:p>
        </w:tc>
        <w:tc>
          <w:tcPr>
            <w:tcW w:w="1560" w:type="dxa"/>
            <w:vAlign w:val="bottom"/>
          </w:tcPr>
          <w:p w14:paraId="411F50D8"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57.064</w:t>
            </w:r>
          </w:p>
        </w:tc>
        <w:tc>
          <w:tcPr>
            <w:tcW w:w="1417" w:type="dxa"/>
            <w:shd w:val="clear" w:color="auto" w:fill="auto"/>
            <w:vAlign w:val="bottom"/>
          </w:tcPr>
          <w:p w14:paraId="696D362C"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138.687</w:t>
            </w:r>
          </w:p>
        </w:tc>
        <w:tc>
          <w:tcPr>
            <w:tcW w:w="1276" w:type="dxa"/>
            <w:shd w:val="clear" w:color="auto" w:fill="E2EFD9" w:themeFill="accent6" w:themeFillTint="33"/>
            <w:vAlign w:val="bottom"/>
          </w:tcPr>
          <w:p w14:paraId="1DC42FAC" w14:textId="77777777" w:rsidR="00501921" w:rsidRPr="00154AE9" w:rsidRDefault="00501921" w:rsidP="00501921">
            <w:pPr>
              <w:ind w:left="57" w:right="113"/>
              <w:jc w:val="center"/>
              <w:rPr>
                <w:rFonts w:ascii="Arial" w:eastAsia="Calibri" w:hAnsi="Arial" w:cs="Arial"/>
                <w:b/>
                <w:sz w:val="24"/>
                <w:szCs w:val="24"/>
                <w:lang w:eastAsia="en-US"/>
              </w:rPr>
            </w:pPr>
            <w:r w:rsidRPr="00154AE9">
              <w:rPr>
                <w:rFonts w:ascii="Arial" w:eastAsia="Calibri" w:hAnsi="Arial" w:cs="Arial"/>
                <w:b/>
                <w:sz w:val="24"/>
                <w:szCs w:val="24"/>
                <w:lang w:eastAsia="en-US"/>
              </w:rPr>
              <w:t>1</w:t>
            </w:r>
          </w:p>
        </w:tc>
        <w:tc>
          <w:tcPr>
            <w:tcW w:w="1266" w:type="dxa"/>
            <w:shd w:val="clear" w:color="auto" w:fill="E2EFD9" w:themeFill="accent6" w:themeFillTint="33"/>
            <w:vAlign w:val="bottom"/>
          </w:tcPr>
          <w:p w14:paraId="0A658C5D" w14:textId="77777777" w:rsidR="00501921" w:rsidRPr="00154AE9" w:rsidRDefault="00501921" w:rsidP="00B46606">
            <w:pPr>
              <w:jc w:val="right"/>
              <w:rPr>
                <w:rFonts w:ascii="Arial" w:eastAsia="Calibri" w:hAnsi="Arial" w:cs="Arial"/>
                <w:b/>
                <w:sz w:val="24"/>
                <w:szCs w:val="24"/>
                <w:lang w:eastAsia="en-US"/>
              </w:rPr>
            </w:pPr>
            <w:r w:rsidRPr="00154AE9">
              <w:rPr>
                <w:rFonts w:ascii="Arial" w:eastAsia="Calibri" w:hAnsi="Arial" w:cs="Arial"/>
                <w:b/>
                <w:sz w:val="24"/>
                <w:szCs w:val="24"/>
                <w:lang w:eastAsia="en-US"/>
              </w:rPr>
              <w:t>41,14</w:t>
            </w:r>
          </w:p>
        </w:tc>
      </w:tr>
      <w:tr w:rsidR="00501921" w:rsidRPr="00154AE9" w14:paraId="7010AC9F" w14:textId="77777777" w:rsidTr="004337F5">
        <w:tblPrEx>
          <w:tblCellMar>
            <w:left w:w="70" w:type="dxa"/>
            <w:right w:w="70" w:type="dxa"/>
          </w:tblCellMar>
        </w:tblPrEx>
        <w:trPr>
          <w:trHeight w:val="218"/>
        </w:trPr>
        <w:tc>
          <w:tcPr>
            <w:tcW w:w="2830" w:type="dxa"/>
            <w:vAlign w:val="bottom"/>
          </w:tcPr>
          <w:p w14:paraId="7FF888E5" w14:textId="77777777" w:rsidR="00501921" w:rsidRPr="00154AE9" w:rsidRDefault="00501921" w:rsidP="00B46606">
            <w:pPr>
              <w:rPr>
                <w:rFonts w:ascii="Arial" w:eastAsia="Calibri" w:hAnsi="Arial" w:cs="Arial"/>
                <w:sz w:val="24"/>
                <w:szCs w:val="24"/>
                <w:lang w:eastAsia="en-US"/>
              </w:rPr>
            </w:pPr>
            <w:r w:rsidRPr="00154AE9">
              <w:rPr>
                <w:rFonts w:ascii="Arial" w:eastAsia="Calibri" w:hAnsi="Arial" w:cs="Arial"/>
                <w:sz w:val="24"/>
                <w:szCs w:val="24"/>
                <w:lang w:eastAsia="en-US"/>
              </w:rPr>
              <w:t>Domates (Salçalık)</w:t>
            </w:r>
          </w:p>
        </w:tc>
        <w:tc>
          <w:tcPr>
            <w:tcW w:w="1134" w:type="dxa"/>
            <w:vAlign w:val="bottom"/>
          </w:tcPr>
          <w:p w14:paraId="7CA8AADB"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181.331</w:t>
            </w:r>
          </w:p>
        </w:tc>
        <w:tc>
          <w:tcPr>
            <w:tcW w:w="1560" w:type="dxa"/>
            <w:vAlign w:val="bottom"/>
          </w:tcPr>
          <w:p w14:paraId="6DAF8286"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1.537.492</w:t>
            </w:r>
          </w:p>
        </w:tc>
        <w:tc>
          <w:tcPr>
            <w:tcW w:w="1417" w:type="dxa"/>
            <w:shd w:val="clear" w:color="auto" w:fill="auto"/>
            <w:vAlign w:val="bottom"/>
          </w:tcPr>
          <w:p w14:paraId="012F4F56"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6.505.600</w:t>
            </w:r>
          </w:p>
        </w:tc>
        <w:tc>
          <w:tcPr>
            <w:tcW w:w="1276" w:type="dxa"/>
            <w:shd w:val="clear" w:color="auto" w:fill="E2EFD9" w:themeFill="accent6" w:themeFillTint="33"/>
            <w:vAlign w:val="bottom"/>
          </w:tcPr>
          <w:p w14:paraId="0F034513" w14:textId="77777777" w:rsidR="00501921" w:rsidRPr="00154AE9" w:rsidRDefault="00501921" w:rsidP="00501921">
            <w:pPr>
              <w:ind w:left="57" w:right="113"/>
              <w:jc w:val="center"/>
              <w:rPr>
                <w:rFonts w:ascii="Arial" w:eastAsia="Calibri" w:hAnsi="Arial" w:cs="Arial"/>
                <w:b/>
                <w:sz w:val="24"/>
                <w:szCs w:val="24"/>
                <w:lang w:eastAsia="en-US"/>
              </w:rPr>
            </w:pPr>
            <w:r w:rsidRPr="00154AE9">
              <w:rPr>
                <w:rFonts w:ascii="Arial" w:eastAsia="Calibri" w:hAnsi="Arial" w:cs="Arial"/>
                <w:b/>
                <w:sz w:val="24"/>
                <w:szCs w:val="24"/>
                <w:lang w:eastAsia="en-US"/>
              </w:rPr>
              <w:t>1</w:t>
            </w:r>
          </w:p>
        </w:tc>
        <w:tc>
          <w:tcPr>
            <w:tcW w:w="1266" w:type="dxa"/>
            <w:shd w:val="clear" w:color="auto" w:fill="E2EFD9" w:themeFill="accent6" w:themeFillTint="33"/>
            <w:vAlign w:val="bottom"/>
          </w:tcPr>
          <w:p w14:paraId="0B7DB18A" w14:textId="77777777" w:rsidR="00501921" w:rsidRPr="00154AE9" w:rsidRDefault="00501921" w:rsidP="00B46606">
            <w:pPr>
              <w:jc w:val="right"/>
              <w:rPr>
                <w:rFonts w:ascii="Arial" w:eastAsia="Calibri" w:hAnsi="Arial" w:cs="Arial"/>
                <w:b/>
                <w:sz w:val="24"/>
                <w:szCs w:val="24"/>
                <w:lang w:eastAsia="en-US"/>
              </w:rPr>
            </w:pPr>
            <w:r w:rsidRPr="00154AE9">
              <w:rPr>
                <w:rFonts w:ascii="Arial" w:eastAsia="Calibri" w:hAnsi="Arial" w:cs="Arial"/>
                <w:b/>
                <w:sz w:val="24"/>
                <w:szCs w:val="24"/>
                <w:lang w:eastAsia="en-US"/>
              </w:rPr>
              <w:t>23,63</w:t>
            </w:r>
          </w:p>
        </w:tc>
      </w:tr>
      <w:tr w:rsidR="00501921" w:rsidRPr="00154AE9" w14:paraId="1A445F32" w14:textId="77777777" w:rsidTr="004337F5">
        <w:tblPrEx>
          <w:tblCellMar>
            <w:left w:w="70" w:type="dxa"/>
            <w:right w:w="70" w:type="dxa"/>
          </w:tblCellMar>
        </w:tblPrEx>
        <w:trPr>
          <w:trHeight w:val="218"/>
        </w:trPr>
        <w:tc>
          <w:tcPr>
            <w:tcW w:w="2830" w:type="dxa"/>
            <w:vAlign w:val="bottom"/>
          </w:tcPr>
          <w:p w14:paraId="4ABB3BC5" w14:textId="77777777" w:rsidR="00501921" w:rsidRPr="00154AE9" w:rsidRDefault="00501921" w:rsidP="00B46606">
            <w:pPr>
              <w:rPr>
                <w:rFonts w:ascii="Arial" w:eastAsia="Calibri" w:hAnsi="Arial" w:cs="Arial"/>
                <w:sz w:val="24"/>
                <w:szCs w:val="24"/>
                <w:lang w:eastAsia="en-US"/>
              </w:rPr>
            </w:pPr>
            <w:r w:rsidRPr="00154AE9">
              <w:rPr>
                <w:rFonts w:ascii="Arial" w:eastAsia="Calibri" w:hAnsi="Arial" w:cs="Arial"/>
                <w:sz w:val="24"/>
                <w:szCs w:val="24"/>
                <w:lang w:eastAsia="en-US"/>
              </w:rPr>
              <w:t>Fasulye (Taze)</w:t>
            </w:r>
          </w:p>
        </w:tc>
        <w:tc>
          <w:tcPr>
            <w:tcW w:w="1134" w:type="dxa"/>
            <w:vAlign w:val="bottom"/>
          </w:tcPr>
          <w:p w14:paraId="0BF0DB4C"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59.810</w:t>
            </w:r>
          </w:p>
        </w:tc>
        <w:tc>
          <w:tcPr>
            <w:tcW w:w="1560" w:type="dxa"/>
            <w:vAlign w:val="bottom"/>
          </w:tcPr>
          <w:p w14:paraId="3219A736"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110.651</w:t>
            </w:r>
          </w:p>
        </w:tc>
        <w:tc>
          <w:tcPr>
            <w:tcW w:w="1417" w:type="dxa"/>
            <w:shd w:val="clear" w:color="auto" w:fill="auto"/>
            <w:vAlign w:val="bottom"/>
          </w:tcPr>
          <w:p w14:paraId="1D3089BA"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507.061</w:t>
            </w:r>
          </w:p>
        </w:tc>
        <w:tc>
          <w:tcPr>
            <w:tcW w:w="1276" w:type="dxa"/>
            <w:shd w:val="clear" w:color="auto" w:fill="E2EFD9" w:themeFill="accent6" w:themeFillTint="33"/>
            <w:vAlign w:val="bottom"/>
          </w:tcPr>
          <w:p w14:paraId="6A206681" w14:textId="77777777" w:rsidR="00501921" w:rsidRPr="00154AE9" w:rsidRDefault="00501921" w:rsidP="00501921">
            <w:pPr>
              <w:ind w:left="57" w:right="113"/>
              <w:jc w:val="center"/>
              <w:rPr>
                <w:rFonts w:ascii="Arial" w:eastAsia="Calibri" w:hAnsi="Arial" w:cs="Arial"/>
                <w:b/>
                <w:sz w:val="24"/>
                <w:szCs w:val="24"/>
                <w:lang w:eastAsia="en-US"/>
              </w:rPr>
            </w:pPr>
            <w:r w:rsidRPr="00154AE9">
              <w:rPr>
                <w:rFonts w:ascii="Arial" w:eastAsia="Calibri" w:hAnsi="Arial" w:cs="Arial"/>
                <w:b/>
                <w:sz w:val="24"/>
                <w:szCs w:val="24"/>
                <w:lang w:eastAsia="en-US"/>
              </w:rPr>
              <w:t>1</w:t>
            </w:r>
          </w:p>
        </w:tc>
        <w:tc>
          <w:tcPr>
            <w:tcW w:w="1266" w:type="dxa"/>
            <w:shd w:val="clear" w:color="auto" w:fill="E2EFD9" w:themeFill="accent6" w:themeFillTint="33"/>
            <w:vAlign w:val="bottom"/>
          </w:tcPr>
          <w:p w14:paraId="78095D11" w14:textId="77777777" w:rsidR="00501921" w:rsidRPr="00154AE9" w:rsidRDefault="00501921" w:rsidP="00B46606">
            <w:pPr>
              <w:jc w:val="right"/>
              <w:rPr>
                <w:rFonts w:ascii="Arial" w:eastAsia="Calibri" w:hAnsi="Arial" w:cs="Arial"/>
                <w:b/>
                <w:sz w:val="24"/>
                <w:szCs w:val="24"/>
                <w:lang w:eastAsia="en-US"/>
              </w:rPr>
            </w:pPr>
            <w:r w:rsidRPr="00154AE9">
              <w:rPr>
                <w:rFonts w:ascii="Arial" w:eastAsia="Calibri" w:hAnsi="Arial" w:cs="Arial"/>
                <w:b/>
                <w:sz w:val="24"/>
                <w:szCs w:val="24"/>
                <w:lang w:eastAsia="en-US"/>
              </w:rPr>
              <w:t>21,82</w:t>
            </w:r>
          </w:p>
        </w:tc>
      </w:tr>
      <w:tr w:rsidR="00501921" w:rsidRPr="00154AE9" w14:paraId="33DF6ACD" w14:textId="77777777" w:rsidTr="004337F5">
        <w:tblPrEx>
          <w:tblCellMar>
            <w:left w:w="70" w:type="dxa"/>
            <w:right w:w="70" w:type="dxa"/>
          </w:tblCellMar>
        </w:tblPrEx>
        <w:trPr>
          <w:trHeight w:val="218"/>
        </w:trPr>
        <w:tc>
          <w:tcPr>
            <w:tcW w:w="2830" w:type="dxa"/>
            <w:vAlign w:val="bottom"/>
          </w:tcPr>
          <w:p w14:paraId="4C04CB1E" w14:textId="77777777" w:rsidR="00501921" w:rsidRPr="00154AE9" w:rsidRDefault="00501921" w:rsidP="00B46606">
            <w:pPr>
              <w:rPr>
                <w:rFonts w:ascii="Arial" w:eastAsia="Calibri" w:hAnsi="Arial" w:cs="Arial"/>
                <w:sz w:val="24"/>
                <w:szCs w:val="24"/>
                <w:lang w:eastAsia="en-US"/>
              </w:rPr>
            </w:pPr>
            <w:r w:rsidRPr="00154AE9">
              <w:rPr>
                <w:rFonts w:ascii="Arial" w:eastAsia="Calibri" w:hAnsi="Arial" w:cs="Arial"/>
                <w:sz w:val="24"/>
                <w:szCs w:val="24"/>
                <w:lang w:eastAsia="en-US"/>
              </w:rPr>
              <w:lastRenderedPageBreak/>
              <w:t>Enginar</w:t>
            </w:r>
          </w:p>
        </w:tc>
        <w:tc>
          <w:tcPr>
            <w:tcW w:w="1134" w:type="dxa"/>
            <w:vAlign w:val="bottom"/>
          </w:tcPr>
          <w:p w14:paraId="6EF12273"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6.514</w:t>
            </w:r>
          </w:p>
        </w:tc>
        <w:tc>
          <w:tcPr>
            <w:tcW w:w="1560" w:type="dxa"/>
            <w:vAlign w:val="bottom"/>
          </w:tcPr>
          <w:p w14:paraId="33C38CD7"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8.456</w:t>
            </w:r>
          </w:p>
        </w:tc>
        <w:tc>
          <w:tcPr>
            <w:tcW w:w="1417" w:type="dxa"/>
            <w:shd w:val="clear" w:color="auto" w:fill="auto"/>
            <w:vAlign w:val="bottom"/>
          </w:tcPr>
          <w:p w14:paraId="6FFEDFB5"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38.077</w:t>
            </w:r>
          </w:p>
        </w:tc>
        <w:tc>
          <w:tcPr>
            <w:tcW w:w="1276" w:type="dxa"/>
            <w:shd w:val="clear" w:color="auto" w:fill="E2EFD9" w:themeFill="accent6" w:themeFillTint="33"/>
            <w:vAlign w:val="bottom"/>
          </w:tcPr>
          <w:p w14:paraId="1FD90729" w14:textId="77777777" w:rsidR="00501921" w:rsidRPr="00154AE9" w:rsidRDefault="00501921" w:rsidP="00501921">
            <w:pPr>
              <w:ind w:left="57" w:right="113"/>
              <w:jc w:val="center"/>
              <w:rPr>
                <w:rFonts w:ascii="Arial" w:eastAsia="Calibri" w:hAnsi="Arial" w:cs="Arial"/>
                <w:b/>
                <w:sz w:val="24"/>
                <w:szCs w:val="24"/>
                <w:lang w:eastAsia="en-US"/>
              </w:rPr>
            </w:pPr>
            <w:r w:rsidRPr="00154AE9">
              <w:rPr>
                <w:rFonts w:ascii="Arial" w:eastAsia="Calibri" w:hAnsi="Arial" w:cs="Arial"/>
                <w:b/>
                <w:sz w:val="24"/>
                <w:szCs w:val="24"/>
                <w:lang w:eastAsia="en-US"/>
              </w:rPr>
              <w:t>2</w:t>
            </w:r>
          </w:p>
        </w:tc>
        <w:tc>
          <w:tcPr>
            <w:tcW w:w="1266" w:type="dxa"/>
            <w:shd w:val="clear" w:color="auto" w:fill="E2EFD9" w:themeFill="accent6" w:themeFillTint="33"/>
            <w:vAlign w:val="bottom"/>
          </w:tcPr>
          <w:p w14:paraId="63F472A7" w14:textId="77777777" w:rsidR="00501921" w:rsidRPr="00154AE9" w:rsidRDefault="00501921" w:rsidP="00B46606">
            <w:pPr>
              <w:jc w:val="right"/>
              <w:rPr>
                <w:rFonts w:ascii="Arial" w:eastAsia="Calibri" w:hAnsi="Arial" w:cs="Arial"/>
                <w:b/>
                <w:sz w:val="24"/>
                <w:szCs w:val="24"/>
                <w:lang w:eastAsia="en-US"/>
              </w:rPr>
            </w:pPr>
            <w:r w:rsidRPr="00154AE9">
              <w:rPr>
                <w:rFonts w:ascii="Arial" w:eastAsia="Calibri" w:hAnsi="Arial" w:cs="Arial"/>
                <w:b/>
                <w:sz w:val="24"/>
                <w:szCs w:val="24"/>
                <w:lang w:eastAsia="en-US"/>
              </w:rPr>
              <w:t>22,21</w:t>
            </w:r>
          </w:p>
        </w:tc>
      </w:tr>
      <w:tr w:rsidR="00501921" w:rsidRPr="00154AE9" w14:paraId="75A389ED" w14:textId="77777777" w:rsidTr="004337F5">
        <w:tblPrEx>
          <w:tblCellMar>
            <w:left w:w="70" w:type="dxa"/>
            <w:right w:w="70" w:type="dxa"/>
          </w:tblCellMar>
        </w:tblPrEx>
        <w:trPr>
          <w:trHeight w:val="218"/>
        </w:trPr>
        <w:tc>
          <w:tcPr>
            <w:tcW w:w="2830" w:type="dxa"/>
            <w:vAlign w:val="bottom"/>
          </w:tcPr>
          <w:p w14:paraId="1D111729" w14:textId="77777777" w:rsidR="00501921" w:rsidRPr="00154AE9" w:rsidRDefault="00501921" w:rsidP="00B46606">
            <w:pPr>
              <w:rPr>
                <w:rFonts w:ascii="Arial" w:eastAsia="Calibri" w:hAnsi="Arial" w:cs="Arial"/>
                <w:sz w:val="24"/>
                <w:szCs w:val="24"/>
                <w:lang w:eastAsia="en-US"/>
              </w:rPr>
            </w:pPr>
            <w:r w:rsidRPr="00154AE9">
              <w:rPr>
                <w:rFonts w:ascii="Arial" w:eastAsia="Calibri" w:hAnsi="Arial" w:cs="Arial"/>
                <w:sz w:val="24"/>
                <w:szCs w:val="24"/>
                <w:lang w:eastAsia="en-US"/>
              </w:rPr>
              <w:t>Brokoli</w:t>
            </w:r>
          </w:p>
        </w:tc>
        <w:tc>
          <w:tcPr>
            <w:tcW w:w="1134" w:type="dxa"/>
            <w:vAlign w:val="bottom"/>
          </w:tcPr>
          <w:p w14:paraId="33B24DD2"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6.820</w:t>
            </w:r>
          </w:p>
        </w:tc>
        <w:tc>
          <w:tcPr>
            <w:tcW w:w="1560" w:type="dxa"/>
            <w:vAlign w:val="bottom"/>
          </w:tcPr>
          <w:p w14:paraId="5A604788"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12.732</w:t>
            </w:r>
          </w:p>
        </w:tc>
        <w:tc>
          <w:tcPr>
            <w:tcW w:w="1417" w:type="dxa"/>
            <w:shd w:val="clear" w:color="auto" w:fill="auto"/>
            <w:vAlign w:val="bottom"/>
          </w:tcPr>
          <w:p w14:paraId="3AA508DE"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131.762</w:t>
            </w:r>
          </w:p>
        </w:tc>
        <w:tc>
          <w:tcPr>
            <w:tcW w:w="1276" w:type="dxa"/>
            <w:shd w:val="clear" w:color="auto" w:fill="E2EFD9" w:themeFill="accent6" w:themeFillTint="33"/>
            <w:vAlign w:val="bottom"/>
          </w:tcPr>
          <w:p w14:paraId="68520C08" w14:textId="77777777" w:rsidR="00501921" w:rsidRPr="00154AE9" w:rsidRDefault="00501921" w:rsidP="00501921">
            <w:pPr>
              <w:ind w:left="57" w:right="113"/>
              <w:jc w:val="center"/>
              <w:rPr>
                <w:rFonts w:ascii="Arial" w:eastAsia="Calibri" w:hAnsi="Arial" w:cs="Arial"/>
                <w:b/>
                <w:sz w:val="24"/>
                <w:szCs w:val="24"/>
                <w:lang w:eastAsia="en-US"/>
              </w:rPr>
            </w:pPr>
            <w:r w:rsidRPr="00154AE9">
              <w:rPr>
                <w:rFonts w:ascii="Arial" w:eastAsia="Calibri" w:hAnsi="Arial" w:cs="Arial"/>
                <w:b/>
                <w:sz w:val="24"/>
                <w:szCs w:val="24"/>
                <w:lang w:eastAsia="en-US"/>
              </w:rPr>
              <w:t>2</w:t>
            </w:r>
          </w:p>
        </w:tc>
        <w:tc>
          <w:tcPr>
            <w:tcW w:w="1266" w:type="dxa"/>
            <w:shd w:val="clear" w:color="auto" w:fill="E2EFD9" w:themeFill="accent6" w:themeFillTint="33"/>
            <w:vAlign w:val="bottom"/>
          </w:tcPr>
          <w:p w14:paraId="2EA47183" w14:textId="77777777" w:rsidR="00501921" w:rsidRPr="00154AE9" w:rsidRDefault="00501921" w:rsidP="00B46606">
            <w:pPr>
              <w:jc w:val="right"/>
              <w:rPr>
                <w:rFonts w:ascii="Arial" w:eastAsia="Calibri" w:hAnsi="Arial" w:cs="Arial"/>
                <w:b/>
                <w:sz w:val="24"/>
                <w:szCs w:val="24"/>
                <w:lang w:eastAsia="en-US"/>
              </w:rPr>
            </w:pPr>
            <w:r w:rsidRPr="00154AE9">
              <w:rPr>
                <w:rFonts w:ascii="Arial" w:eastAsia="Calibri" w:hAnsi="Arial" w:cs="Arial"/>
                <w:b/>
                <w:sz w:val="24"/>
                <w:szCs w:val="24"/>
                <w:lang w:eastAsia="en-US"/>
              </w:rPr>
              <w:t>9,66</w:t>
            </w:r>
          </w:p>
        </w:tc>
      </w:tr>
      <w:tr w:rsidR="00501921" w:rsidRPr="00154AE9" w14:paraId="4118B8DA" w14:textId="77777777" w:rsidTr="004337F5">
        <w:tblPrEx>
          <w:tblCellMar>
            <w:left w:w="70" w:type="dxa"/>
            <w:right w:w="70" w:type="dxa"/>
          </w:tblCellMar>
        </w:tblPrEx>
        <w:trPr>
          <w:trHeight w:val="218"/>
        </w:trPr>
        <w:tc>
          <w:tcPr>
            <w:tcW w:w="2830" w:type="dxa"/>
            <w:vAlign w:val="bottom"/>
          </w:tcPr>
          <w:p w14:paraId="1DEF330C" w14:textId="77777777" w:rsidR="00501921" w:rsidRPr="00154AE9" w:rsidRDefault="00501921" w:rsidP="00B46606">
            <w:pPr>
              <w:rPr>
                <w:rFonts w:ascii="Arial" w:eastAsia="Calibri" w:hAnsi="Arial" w:cs="Arial"/>
                <w:sz w:val="24"/>
                <w:szCs w:val="24"/>
                <w:lang w:eastAsia="en-US"/>
              </w:rPr>
            </w:pPr>
            <w:r w:rsidRPr="00154AE9">
              <w:rPr>
                <w:rFonts w:ascii="Arial" w:eastAsia="Calibri" w:hAnsi="Arial" w:cs="Arial"/>
                <w:sz w:val="24"/>
                <w:szCs w:val="24"/>
                <w:lang w:eastAsia="en-US"/>
              </w:rPr>
              <w:t>Ispanak</w:t>
            </w:r>
          </w:p>
        </w:tc>
        <w:tc>
          <w:tcPr>
            <w:tcW w:w="1134" w:type="dxa"/>
            <w:vAlign w:val="bottom"/>
          </w:tcPr>
          <w:p w14:paraId="7C862733"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19.257</w:t>
            </w:r>
          </w:p>
        </w:tc>
        <w:tc>
          <w:tcPr>
            <w:tcW w:w="1560" w:type="dxa"/>
            <w:vAlign w:val="bottom"/>
          </w:tcPr>
          <w:p w14:paraId="419AD98C"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28.483</w:t>
            </w:r>
          </w:p>
        </w:tc>
        <w:tc>
          <w:tcPr>
            <w:tcW w:w="1417" w:type="dxa"/>
            <w:shd w:val="clear" w:color="auto" w:fill="auto"/>
            <w:vAlign w:val="bottom"/>
          </w:tcPr>
          <w:p w14:paraId="6C9899D0"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237.216</w:t>
            </w:r>
          </w:p>
        </w:tc>
        <w:tc>
          <w:tcPr>
            <w:tcW w:w="1276" w:type="dxa"/>
            <w:shd w:val="clear" w:color="auto" w:fill="E2EFD9" w:themeFill="accent6" w:themeFillTint="33"/>
            <w:vAlign w:val="bottom"/>
          </w:tcPr>
          <w:p w14:paraId="3551A51E" w14:textId="77777777" w:rsidR="00501921" w:rsidRPr="00154AE9" w:rsidRDefault="00501921" w:rsidP="00501921">
            <w:pPr>
              <w:ind w:left="57" w:right="113"/>
              <w:jc w:val="center"/>
              <w:rPr>
                <w:rFonts w:ascii="Arial" w:eastAsia="Calibri" w:hAnsi="Arial" w:cs="Arial"/>
                <w:b/>
                <w:sz w:val="24"/>
                <w:szCs w:val="24"/>
                <w:lang w:eastAsia="en-US"/>
              </w:rPr>
            </w:pPr>
            <w:r w:rsidRPr="00154AE9">
              <w:rPr>
                <w:rFonts w:ascii="Arial" w:eastAsia="Calibri" w:hAnsi="Arial" w:cs="Arial"/>
                <w:b/>
                <w:sz w:val="24"/>
                <w:szCs w:val="24"/>
                <w:lang w:eastAsia="en-US"/>
              </w:rPr>
              <w:t>3</w:t>
            </w:r>
          </w:p>
        </w:tc>
        <w:tc>
          <w:tcPr>
            <w:tcW w:w="1266" w:type="dxa"/>
            <w:shd w:val="clear" w:color="auto" w:fill="E2EFD9" w:themeFill="accent6" w:themeFillTint="33"/>
            <w:vAlign w:val="bottom"/>
          </w:tcPr>
          <w:p w14:paraId="183840C0" w14:textId="77777777" w:rsidR="00501921" w:rsidRPr="00154AE9" w:rsidRDefault="00501921" w:rsidP="00B46606">
            <w:pPr>
              <w:jc w:val="right"/>
              <w:rPr>
                <w:rFonts w:ascii="Arial" w:eastAsia="Calibri" w:hAnsi="Arial" w:cs="Arial"/>
                <w:b/>
                <w:sz w:val="24"/>
                <w:szCs w:val="24"/>
                <w:lang w:eastAsia="en-US"/>
              </w:rPr>
            </w:pPr>
            <w:r w:rsidRPr="00154AE9">
              <w:rPr>
                <w:rFonts w:ascii="Arial" w:eastAsia="Calibri" w:hAnsi="Arial" w:cs="Arial"/>
                <w:b/>
                <w:sz w:val="24"/>
                <w:szCs w:val="24"/>
                <w:lang w:eastAsia="en-US"/>
              </w:rPr>
              <w:t>12,00</w:t>
            </w:r>
          </w:p>
        </w:tc>
      </w:tr>
      <w:tr w:rsidR="00501921" w:rsidRPr="00154AE9" w14:paraId="41D1E48C" w14:textId="77777777" w:rsidTr="004337F5">
        <w:tblPrEx>
          <w:tblCellMar>
            <w:left w:w="70" w:type="dxa"/>
            <w:right w:w="70" w:type="dxa"/>
          </w:tblCellMar>
        </w:tblPrEx>
        <w:trPr>
          <w:trHeight w:val="218"/>
        </w:trPr>
        <w:tc>
          <w:tcPr>
            <w:tcW w:w="2830" w:type="dxa"/>
            <w:vAlign w:val="bottom"/>
          </w:tcPr>
          <w:p w14:paraId="6C785863" w14:textId="77777777" w:rsidR="00501921" w:rsidRPr="00154AE9" w:rsidRDefault="00501921" w:rsidP="00B46606">
            <w:pPr>
              <w:rPr>
                <w:rFonts w:ascii="Arial" w:eastAsia="Calibri" w:hAnsi="Arial" w:cs="Arial"/>
                <w:sz w:val="24"/>
                <w:szCs w:val="24"/>
                <w:lang w:eastAsia="en-US"/>
              </w:rPr>
            </w:pPr>
            <w:r w:rsidRPr="00154AE9">
              <w:rPr>
                <w:rFonts w:ascii="Arial" w:eastAsia="Calibri" w:hAnsi="Arial" w:cs="Arial"/>
                <w:sz w:val="24"/>
                <w:szCs w:val="24"/>
                <w:lang w:eastAsia="en-US"/>
              </w:rPr>
              <w:t>Barbunya (Taze)</w:t>
            </w:r>
          </w:p>
        </w:tc>
        <w:tc>
          <w:tcPr>
            <w:tcW w:w="1134" w:type="dxa"/>
            <w:vAlign w:val="bottom"/>
          </w:tcPr>
          <w:p w14:paraId="5FE3BBF5"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4.344</w:t>
            </w:r>
          </w:p>
        </w:tc>
        <w:tc>
          <w:tcPr>
            <w:tcW w:w="1560" w:type="dxa"/>
            <w:vAlign w:val="bottom"/>
          </w:tcPr>
          <w:p w14:paraId="3EAE98B8"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7.352</w:t>
            </w:r>
          </w:p>
        </w:tc>
        <w:tc>
          <w:tcPr>
            <w:tcW w:w="1417" w:type="dxa"/>
            <w:shd w:val="clear" w:color="auto" w:fill="auto"/>
            <w:vAlign w:val="bottom"/>
          </w:tcPr>
          <w:p w14:paraId="4B25A834"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67.374</w:t>
            </w:r>
          </w:p>
        </w:tc>
        <w:tc>
          <w:tcPr>
            <w:tcW w:w="1276" w:type="dxa"/>
            <w:shd w:val="clear" w:color="auto" w:fill="E2EFD9" w:themeFill="accent6" w:themeFillTint="33"/>
            <w:vAlign w:val="bottom"/>
          </w:tcPr>
          <w:p w14:paraId="7EB2B92A" w14:textId="77777777" w:rsidR="00501921" w:rsidRPr="00154AE9" w:rsidRDefault="00501921" w:rsidP="00501921">
            <w:pPr>
              <w:ind w:left="57" w:right="113"/>
              <w:jc w:val="center"/>
              <w:rPr>
                <w:rFonts w:ascii="Arial" w:eastAsia="Calibri" w:hAnsi="Arial" w:cs="Arial"/>
                <w:b/>
                <w:sz w:val="24"/>
                <w:szCs w:val="24"/>
                <w:lang w:eastAsia="en-US"/>
              </w:rPr>
            </w:pPr>
            <w:r w:rsidRPr="00154AE9">
              <w:rPr>
                <w:rFonts w:ascii="Arial" w:eastAsia="Calibri" w:hAnsi="Arial" w:cs="Arial"/>
                <w:b/>
                <w:sz w:val="24"/>
                <w:szCs w:val="24"/>
                <w:lang w:eastAsia="en-US"/>
              </w:rPr>
              <w:t>3</w:t>
            </w:r>
          </w:p>
        </w:tc>
        <w:tc>
          <w:tcPr>
            <w:tcW w:w="1266" w:type="dxa"/>
            <w:shd w:val="clear" w:color="auto" w:fill="E2EFD9" w:themeFill="accent6" w:themeFillTint="33"/>
            <w:vAlign w:val="bottom"/>
          </w:tcPr>
          <w:p w14:paraId="29767E24" w14:textId="77777777" w:rsidR="00501921" w:rsidRPr="00154AE9" w:rsidRDefault="00501921" w:rsidP="00B46606">
            <w:pPr>
              <w:jc w:val="right"/>
              <w:rPr>
                <w:rFonts w:ascii="Arial" w:eastAsia="Calibri" w:hAnsi="Arial" w:cs="Arial"/>
                <w:b/>
                <w:sz w:val="24"/>
                <w:szCs w:val="24"/>
                <w:lang w:eastAsia="en-US"/>
              </w:rPr>
            </w:pPr>
            <w:r w:rsidRPr="00154AE9">
              <w:rPr>
                <w:rFonts w:ascii="Arial" w:eastAsia="Calibri" w:hAnsi="Arial" w:cs="Arial"/>
                <w:b/>
                <w:sz w:val="24"/>
                <w:szCs w:val="24"/>
                <w:lang w:eastAsia="en-US"/>
              </w:rPr>
              <w:t>10,91</w:t>
            </w:r>
          </w:p>
        </w:tc>
      </w:tr>
      <w:tr w:rsidR="00501921" w:rsidRPr="00154AE9" w14:paraId="7DBB4AE6" w14:textId="77777777" w:rsidTr="004337F5">
        <w:tblPrEx>
          <w:tblCellMar>
            <w:left w:w="70" w:type="dxa"/>
            <w:right w:w="70" w:type="dxa"/>
          </w:tblCellMar>
        </w:tblPrEx>
        <w:trPr>
          <w:trHeight w:val="218"/>
        </w:trPr>
        <w:tc>
          <w:tcPr>
            <w:tcW w:w="2830" w:type="dxa"/>
            <w:vAlign w:val="bottom"/>
          </w:tcPr>
          <w:p w14:paraId="2C39B4EA" w14:textId="77777777" w:rsidR="00501921" w:rsidRPr="00154AE9" w:rsidRDefault="00501921" w:rsidP="00B46606">
            <w:pPr>
              <w:rPr>
                <w:rFonts w:ascii="Arial" w:eastAsia="Calibri" w:hAnsi="Arial" w:cs="Arial"/>
                <w:sz w:val="24"/>
                <w:szCs w:val="24"/>
                <w:lang w:eastAsia="en-US"/>
              </w:rPr>
            </w:pPr>
            <w:r w:rsidRPr="00154AE9">
              <w:rPr>
                <w:rFonts w:ascii="Arial" w:eastAsia="Calibri" w:hAnsi="Arial" w:cs="Arial"/>
                <w:sz w:val="24"/>
                <w:szCs w:val="24"/>
                <w:lang w:eastAsia="en-US"/>
              </w:rPr>
              <w:t>Biber (Sivri)</w:t>
            </w:r>
          </w:p>
        </w:tc>
        <w:tc>
          <w:tcPr>
            <w:tcW w:w="1134" w:type="dxa"/>
            <w:vAlign w:val="bottom"/>
          </w:tcPr>
          <w:p w14:paraId="3CDE379F"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26.656</w:t>
            </w:r>
          </w:p>
        </w:tc>
        <w:tc>
          <w:tcPr>
            <w:tcW w:w="1560" w:type="dxa"/>
            <w:vAlign w:val="bottom"/>
          </w:tcPr>
          <w:p w14:paraId="34089499"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101.071</w:t>
            </w:r>
          </w:p>
        </w:tc>
        <w:tc>
          <w:tcPr>
            <w:tcW w:w="1417" w:type="dxa"/>
            <w:shd w:val="clear" w:color="auto" w:fill="auto"/>
            <w:vAlign w:val="bottom"/>
          </w:tcPr>
          <w:p w14:paraId="48397026"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933.090</w:t>
            </w:r>
          </w:p>
        </w:tc>
        <w:tc>
          <w:tcPr>
            <w:tcW w:w="1276" w:type="dxa"/>
            <w:shd w:val="clear" w:color="auto" w:fill="E2EFD9" w:themeFill="accent6" w:themeFillTint="33"/>
            <w:vAlign w:val="bottom"/>
          </w:tcPr>
          <w:p w14:paraId="5E902EFB" w14:textId="77777777" w:rsidR="00501921" w:rsidRPr="00154AE9" w:rsidRDefault="00501921" w:rsidP="00501921">
            <w:pPr>
              <w:ind w:left="57" w:right="113"/>
              <w:jc w:val="center"/>
              <w:rPr>
                <w:rFonts w:ascii="Arial" w:eastAsia="Calibri" w:hAnsi="Arial" w:cs="Arial"/>
                <w:b/>
                <w:sz w:val="24"/>
                <w:szCs w:val="24"/>
                <w:lang w:eastAsia="en-US"/>
              </w:rPr>
            </w:pPr>
            <w:r w:rsidRPr="00154AE9">
              <w:rPr>
                <w:rFonts w:ascii="Arial" w:eastAsia="Calibri" w:hAnsi="Arial" w:cs="Arial"/>
                <w:b/>
                <w:sz w:val="24"/>
                <w:szCs w:val="24"/>
                <w:lang w:eastAsia="en-US"/>
              </w:rPr>
              <w:t>3</w:t>
            </w:r>
          </w:p>
        </w:tc>
        <w:tc>
          <w:tcPr>
            <w:tcW w:w="1266" w:type="dxa"/>
            <w:shd w:val="clear" w:color="auto" w:fill="E2EFD9" w:themeFill="accent6" w:themeFillTint="33"/>
            <w:vAlign w:val="bottom"/>
          </w:tcPr>
          <w:p w14:paraId="5C673078" w14:textId="77777777" w:rsidR="00501921" w:rsidRPr="00154AE9" w:rsidRDefault="00501921" w:rsidP="00B46606">
            <w:pPr>
              <w:jc w:val="right"/>
              <w:rPr>
                <w:rFonts w:ascii="Arial" w:eastAsia="Calibri" w:hAnsi="Arial" w:cs="Arial"/>
                <w:b/>
                <w:sz w:val="24"/>
                <w:szCs w:val="24"/>
                <w:lang w:eastAsia="en-US"/>
              </w:rPr>
            </w:pPr>
            <w:r w:rsidRPr="00154AE9">
              <w:rPr>
                <w:rFonts w:ascii="Arial" w:eastAsia="Calibri" w:hAnsi="Arial" w:cs="Arial"/>
                <w:b/>
                <w:sz w:val="24"/>
                <w:szCs w:val="24"/>
                <w:lang w:eastAsia="en-US"/>
              </w:rPr>
              <w:t>10,83</w:t>
            </w:r>
          </w:p>
        </w:tc>
      </w:tr>
      <w:tr w:rsidR="00501921" w:rsidRPr="00154AE9" w14:paraId="115F1CB3" w14:textId="77777777" w:rsidTr="004337F5">
        <w:tblPrEx>
          <w:tblCellMar>
            <w:left w:w="70" w:type="dxa"/>
            <w:right w:w="70" w:type="dxa"/>
          </w:tblCellMar>
        </w:tblPrEx>
        <w:trPr>
          <w:trHeight w:val="218"/>
        </w:trPr>
        <w:tc>
          <w:tcPr>
            <w:tcW w:w="2830" w:type="dxa"/>
            <w:vAlign w:val="bottom"/>
          </w:tcPr>
          <w:p w14:paraId="15355B8F" w14:textId="77777777" w:rsidR="00501921" w:rsidRPr="00154AE9" w:rsidRDefault="00501921" w:rsidP="00B46606">
            <w:pPr>
              <w:rPr>
                <w:rFonts w:ascii="Arial" w:eastAsia="Calibri" w:hAnsi="Arial" w:cs="Arial"/>
                <w:sz w:val="24"/>
                <w:szCs w:val="24"/>
                <w:lang w:eastAsia="en-US"/>
              </w:rPr>
            </w:pPr>
            <w:r w:rsidRPr="00154AE9">
              <w:rPr>
                <w:rFonts w:ascii="Arial" w:eastAsia="Calibri" w:hAnsi="Arial" w:cs="Arial"/>
                <w:sz w:val="24"/>
                <w:szCs w:val="24"/>
                <w:lang w:eastAsia="en-US"/>
              </w:rPr>
              <w:t>Karpuz</w:t>
            </w:r>
          </w:p>
        </w:tc>
        <w:tc>
          <w:tcPr>
            <w:tcW w:w="1134" w:type="dxa"/>
            <w:vAlign w:val="bottom"/>
          </w:tcPr>
          <w:p w14:paraId="3B06361F"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39.341</w:t>
            </w:r>
          </w:p>
        </w:tc>
        <w:tc>
          <w:tcPr>
            <w:tcW w:w="1560" w:type="dxa"/>
            <w:vAlign w:val="bottom"/>
          </w:tcPr>
          <w:p w14:paraId="78570D70"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284.462</w:t>
            </w:r>
          </w:p>
        </w:tc>
        <w:tc>
          <w:tcPr>
            <w:tcW w:w="1417" w:type="dxa"/>
            <w:shd w:val="clear" w:color="auto" w:fill="auto"/>
            <w:vAlign w:val="bottom"/>
          </w:tcPr>
          <w:p w14:paraId="3EAB7B26"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3.198.000</w:t>
            </w:r>
          </w:p>
        </w:tc>
        <w:tc>
          <w:tcPr>
            <w:tcW w:w="1276" w:type="dxa"/>
            <w:shd w:val="clear" w:color="auto" w:fill="E2EFD9" w:themeFill="accent6" w:themeFillTint="33"/>
            <w:vAlign w:val="bottom"/>
          </w:tcPr>
          <w:p w14:paraId="53A02537" w14:textId="77777777" w:rsidR="00501921" w:rsidRPr="00154AE9" w:rsidRDefault="00501921" w:rsidP="00501921">
            <w:pPr>
              <w:ind w:left="57" w:right="113"/>
              <w:jc w:val="center"/>
              <w:rPr>
                <w:rFonts w:ascii="Arial" w:eastAsia="Calibri" w:hAnsi="Arial" w:cs="Arial"/>
                <w:b/>
                <w:sz w:val="24"/>
                <w:szCs w:val="24"/>
                <w:lang w:eastAsia="en-US"/>
              </w:rPr>
            </w:pPr>
            <w:r w:rsidRPr="00154AE9">
              <w:rPr>
                <w:rFonts w:ascii="Arial" w:eastAsia="Calibri" w:hAnsi="Arial" w:cs="Arial"/>
                <w:b/>
                <w:sz w:val="24"/>
                <w:szCs w:val="24"/>
                <w:lang w:eastAsia="en-US"/>
              </w:rPr>
              <w:t>3</w:t>
            </w:r>
          </w:p>
        </w:tc>
        <w:tc>
          <w:tcPr>
            <w:tcW w:w="1266" w:type="dxa"/>
            <w:shd w:val="clear" w:color="auto" w:fill="E2EFD9" w:themeFill="accent6" w:themeFillTint="33"/>
            <w:vAlign w:val="bottom"/>
          </w:tcPr>
          <w:p w14:paraId="41C0829A" w14:textId="77777777" w:rsidR="00501921" w:rsidRPr="00154AE9" w:rsidRDefault="00501921" w:rsidP="00B46606">
            <w:pPr>
              <w:jc w:val="right"/>
              <w:rPr>
                <w:rFonts w:ascii="Arial" w:eastAsia="Calibri" w:hAnsi="Arial" w:cs="Arial"/>
                <w:b/>
                <w:sz w:val="24"/>
                <w:szCs w:val="24"/>
                <w:lang w:eastAsia="en-US"/>
              </w:rPr>
            </w:pPr>
            <w:r w:rsidRPr="00154AE9">
              <w:rPr>
                <w:rFonts w:ascii="Arial" w:eastAsia="Calibri" w:hAnsi="Arial" w:cs="Arial"/>
                <w:b/>
                <w:sz w:val="24"/>
                <w:szCs w:val="24"/>
                <w:lang w:eastAsia="en-US"/>
              </w:rPr>
              <w:t>8,89</w:t>
            </w:r>
          </w:p>
        </w:tc>
      </w:tr>
      <w:tr w:rsidR="00501921" w:rsidRPr="00154AE9" w14:paraId="547B3F04" w14:textId="77777777" w:rsidTr="004337F5">
        <w:tblPrEx>
          <w:tblCellMar>
            <w:left w:w="70" w:type="dxa"/>
            <w:right w:w="70" w:type="dxa"/>
          </w:tblCellMar>
        </w:tblPrEx>
        <w:trPr>
          <w:trHeight w:val="218"/>
        </w:trPr>
        <w:tc>
          <w:tcPr>
            <w:tcW w:w="2830" w:type="dxa"/>
            <w:vAlign w:val="bottom"/>
          </w:tcPr>
          <w:p w14:paraId="08DCAED6" w14:textId="77777777" w:rsidR="00501921" w:rsidRPr="00154AE9" w:rsidRDefault="00501921" w:rsidP="00B46606">
            <w:pPr>
              <w:rPr>
                <w:rFonts w:ascii="Arial" w:eastAsia="Calibri" w:hAnsi="Arial" w:cs="Arial"/>
                <w:sz w:val="24"/>
                <w:szCs w:val="24"/>
                <w:lang w:eastAsia="en-US"/>
              </w:rPr>
            </w:pPr>
            <w:r w:rsidRPr="00154AE9">
              <w:rPr>
                <w:rFonts w:ascii="Arial" w:eastAsia="Calibri" w:hAnsi="Arial" w:cs="Arial"/>
                <w:sz w:val="24"/>
                <w:szCs w:val="24"/>
                <w:lang w:eastAsia="en-US"/>
              </w:rPr>
              <w:t>Semizotu</w:t>
            </w:r>
          </w:p>
        </w:tc>
        <w:tc>
          <w:tcPr>
            <w:tcW w:w="1134" w:type="dxa"/>
            <w:vAlign w:val="bottom"/>
          </w:tcPr>
          <w:p w14:paraId="152BF6E0"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204</w:t>
            </w:r>
          </w:p>
        </w:tc>
        <w:tc>
          <w:tcPr>
            <w:tcW w:w="1560" w:type="dxa"/>
            <w:vAlign w:val="bottom"/>
          </w:tcPr>
          <w:p w14:paraId="52AAAC84"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512</w:t>
            </w:r>
          </w:p>
        </w:tc>
        <w:tc>
          <w:tcPr>
            <w:tcW w:w="1417" w:type="dxa"/>
            <w:shd w:val="clear" w:color="auto" w:fill="auto"/>
            <w:vAlign w:val="bottom"/>
          </w:tcPr>
          <w:p w14:paraId="78A9262E"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14.393</w:t>
            </w:r>
          </w:p>
        </w:tc>
        <w:tc>
          <w:tcPr>
            <w:tcW w:w="1276" w:type="dxa"/>
            <w:shd w:val="clear" w:color="auto" w:fill="E2EFD9" w:themeFill="accent6" w:themeFillTint="33"/>
            <w:vAlign w:val="bottom"/>
          </w:tcPr>
          <w:p w14:paraId="0C2AB7F0" w14:textId="77777777" w:rsidR="00501921" w:rsidRPr="00154AE9" w:rsidRDefault="00501921" w:rsidP="00501921">
            <w:pPr>
              <w:ind w:left="57" w:right="113"/>
              <w:jc w:val="center"/>
              <w:rPr>
                <w:rFonts w:ascii="Arial" w:eastAsia="Calibri" w:hAnsi="Arial" w:cs="Arial"/>
                <w:b/>
                <w:sz w:val="24"/>
                <w:szCs w:val="24"/>
                <w:lang w:eastAsia="en-US"/>
              </w:rPr>
            </w:pPr>
            <w:r w:rsidRPr="00154AE9">
              <w:rPr>
                <w:rFonts w:ascii="Arial" w:eastAsia="Calibri" w:hAnsi="Arial" w:cs="Arial"/>
                <w:b/>
                <w:sz w:val="24"/>
                <w:szCs w:val="24"/>
                <w:lang w:eastAsia="en-US"/>
              </w:rPr>
              <w:t>3</w:t>
            </w:r>
          </w:p>
        </w:tc>
        <w:tc>
          <w:tcPr>
            <w:tcW w:w="1266" w:type="dxa"/>
            <w:shd w:val="clear" w:color="auto" w:fill="E2EFD9" w:themeFill="accent6" w:themeFillTint="33"/>
            <w:vAlign w:val="bottom"/>
          </w:tcPr>
          <w:p w14:paraId="5DDF242A" w14:textId="77777777" w:rsidR="00501921" w:rsidRPr="00154AE9" w:rsidRDefault="00501921" w:rsidP="00B46606">
            <w:pPr>
              <w:jc w:val="right"/>
              <w:rPr>
                <w:rFonts w:ascii="Arial" w:eastAsia="Calibri" w:hAnsi="Arial" w:cs="Arial"/>
                <w:b/>
                <w:sz w:val="24"/>
                <w:szCs w:val="24"/>
                <w:lang w:eastAsia="en-US"/>
              </w:rPr>
            </w:pPr>
            <w:r w:rsidRPr="00154AE9">
              <w:rPr>
                <w:rFonts w:ascii="Arial" w:eastAsia="Calibri" w:hAnsi="Arial" w:cs="Arial"/>
                <w:b/>
                <w:sz w:val="24"/>
                <w:szCs w:val="24"/>
                <w:lang w:eastAsia="en-US"/>
              </w:rPr>
              <w:t>3,55</w:t>
            </w:r>
          </w:p>
        </w:tc>
      </w:tr>
      <w:tr w:rsidR="00501921" w:rsidRPr="00154AE9" w14:paraId="07B8BC99" w14:textId="77777777" w:rsidTr="004337F5">
        <w:tblPrEx>
          <w:tblCellMar>
            <w:left w:w="70" w:type="dxa"/>
            <w:right w:w="70" w:type="dxa"/>
          </w:tblCellMar>
        </w:tblPrEx>
        <w:trPr>
          <w:trHeight w:val="218"/>
        </w:trPr>
        <w:tc>
          <w:tcPr>
            <w:tcW w:w="2830" w:type="dxa"/>
            <w:vAlign w:val="bottom"/>
          </w:tcPr>
          <w:p w14:paraId="172D5B8A" w14:textId="77777777" w:rsidR="00501921" w:rsidRPr="00154AE9" w:rsidRDefault="00501921" w:rsidP="00B46606">
            <w:pPr>
              <w:rPr>
                <w:rFonts w:ascii="Arial" w:eastAsia="Calibri" w:hAnsi="Arial" w:cs="Arial"/>
                <w:sz w:val="24"/>
                <w:szCs w:val="24"/>
                <w:lang w:eastAsia="en-US"/>
              </w:rPr>
            </w:pPr>
            <w:r w:rsidRPr="00154AE9">
              <w:rPr>
                <w:rFonts w:ascii="Arial" w:eastAsia="Calibri" w:hAnsi="Arial" w:cs="Arial"/>
                <w:sz w:val="24"/>
                <w:szCs w:val="24"/>
                <w:lang w:eastAsia="en-US"/>
              </w:rPr>
              <w:t>Biber (Salçalık, Kapya)</w:t>
            </w:r>
          </w:p>
        </w:tc>
        <w:tc>
          <w:tcPr>
            <w:tcW w:w="1134" w:type="dxa"/>
            <w:vAlign w:val="bottom"/>
          </w:tcPr>
          <w:p w14:paraId="421D83DE"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50.944</w:t>
            </w:r>
          </w:p>
        </w:tc>
        <w:tc>
          <w:tcPr>
            <w:tcW w:w="1560" w:type="dxa"/>
            <w:vAlign w:val="bottom"/>
          </w:tcPr>
          <w:p w14:paraId="0158A11C"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202.470</w:t>
            </w:r>
          </w:p>
        </w:tc>
        <w:tc>
          <w:tcPr>
            <w:tcW w:w="1417" w:type="dxa"/>
            <w:shd w:val="clear" w:color="auto" w:fill="auto"/>
            <w:vAlign w:val="bottom"/>
          </w:tcPr>
          <w:p w14:paraId="40297142"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1.941.156</w:t>
            </w:r>
          </w:p>
        </w:tc>
        <w:tc>
          <w:tcPr>
            <w:tcW w:w="1276" w:type="dxa"/>
            <w:shd w:val="clear" w:color="auto" w:fill="E2EFD9" w:themeFill="accent6" w:themeFillTint="33"/>
            <w:vAlign w:val="bottom"/>
          </w:tcPr>
          <w:p w14:paraId="10EAD2C3" w14:textId="77777777" w:rsidR="00501921" w:rsidRPr="00154AE9" w:rsidRDefault="00501921" w:rsidP="00501921">
            <w:pPr>
              <w:ind w:left="57" w:right="113"/>
              <w:jc w:val="center"/>
              <w:rPr>
                <w:rFonts w:ascii="Arial" w:eastAsia="Calibri" w:hAnsi="Arial" w:cs="Arial"/>
                <w:b/>
                <w:sz w:val="24"/>
                <w:szCs w:val="24"/>
                <w:lang w:eastAsia="en-US"/>
              </w:rPr>
            </w:pPr>
            <w:r w:rsidRPr="00154AE9">
              <w:rPr>
                <w:rFonts w:ascii="Arial" w:eastAsia="Calibri" w:hAnsi="Arial" w:cs="Arial"/>
                <w:b/>
                <w:sz w:val="24"/>
                <w:szCs w:val="24"/>
                <w:lang w:eastAsia="en-US"/>
              </w:rPr>
              <w:t>4</w:t>
            </w:r>
          </w:p>
        </w:tc>
        <w:tc>
          <w:tcPr>
            <w:tcW w:w="1266" w:type="dxa"/>
            <w:shd w:val="clear" w:color="auto" w:fill="E2EFD9" w:themeFill="accent6" w:themeFillTint="33"/>
            <w:vAlign w:val="bottom"/>
          </w:tcPr>
          <w:p w14:paraId="1BA4435B" w14:textId="77777777" w:rsidR="00501921" w:rsidRPr="00154AE9" w:rsidRDefault="00501921" w:rsidP="00B46606">
            <w:pPr>
              <w:jc w:val="right"/>
              <w:rPr>
                <w:rFonts w:ascii="Arial" w:eastAsia="Calibri" w:hAnsi="Arial" w:cs="Arial"/>
                <w:b/>
                <w:sz w:val="24"/>
                <w:szCs w:val="24"/>
                <w:lang w:eastAsia="en-US"/>
              </w:rPr>
            </w:pPr>
            <w:r w:rsidRPr="00154AE9">
              <w:rPr>
                <w:rFonts w:ascii="Arial" w:eastAsia="Calibri" w:hAnsi="Arial" w:cs="Arial"/>
                <w:b/>
                <w:sz w:val="24"/>
                <w:szCs w:val="24"/>
                <w:lang w:eastAsia="en-US"/>
              </w:rPr>
              <w:t>10,43</w:t>
            </w:r>
          </w:p>
        </w:tc>
      </w:tr>
      <w:tr w:rsidR="00501921" w:rsidRPr="00154AE9" w14:paraId="21BEC665" w14:textId="77777777" w:rsidTr="004337F5">
        <w:tblPrEx>
          <w:tblCellMar>
            <w:left w:w="70" w:type="dxa"/>
            <w:right w:w="70" w:type="dxa"/>
          </w:tblCellMar>
        </w:tblPrEx>
        <w:trPr>
          <w:trHeight w:val="218"/>
        </w:trPr>
        <w:tc>
          <w:tcPr>
            <w:tcW w:w="2830" w:type="dxa"/>
            <w:vAlign w:val="bottom"/>
          </w:tcPr>
          <w:p w14:paraId="5527F872" w14:textId="77777777" w:rsidR="00501921" w:rsidRPr="00154AE9" w:rsidRDefault="00501921" w:rsidP="00B46606">
            <w:pPr>
              <w:rPr>
                <w:rFonts w:ascii="Arial" w:eastAsia="Calibri" w:hAnsi="Arial" w:cs="Arial"/>
                <w:sz w:val="24"/>
                <w:szCs w:val="24"/>
                <w:lang w:eastAsia="en-US"/>
              </w:rPr>
            </w:pPr>
            <w:r w:rsidRPr="00154AE9">
              <w:rPr>
                <w:rFonts w:ascii="Arial" w:eastAsia="Calibri" w:hAnsi="Arial" w:cs="Arial"/>
                <w:sz w:val="24"/>
                <w:szCs w:val="24"/>
                <w:lang w:eastAsia="en-US"/>
              </w:rPr>
              <w:t>Kereviz (Kök)</w:t>
            </w:r>
          </w:p>
        </w:tc>
        <w:tc>
          <w:tcPr>
            <w:tcW w:w="1134" w:type="dxa"/>
            <w:vAlign w:val="bottom"/>
          </w:tcPr>
          <w:p w14:paraId="79731676"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900</w:t>
            </w:r>
          </w:p>
        </w:tc>
        <w:tc>
          <w:tcPr>
            <w:tcW w:w="1560" w:type="dxa"/>
            <w:vAlign w:val="bottom"/>
          </w:tcPr>
          <w:p w14:paraId="4F31A008"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2.059</w:t>
            </w:r>
          </w:p>
        </w:tc>
        <w:tc>
          <w:tcPr>
            <w:tcW w:w="1417" w:type="dxa"/>
            <w:shd w:val="clear" w:color="auto" w:fill="auto"/>
            <w:vAlign w:val="bottom"/>
          </w:tcPr>
          <w:p w14:paraId="3DD533CA"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29.003</w:t>
            </w:r>
          </w:p>
        </w:tc>
        <w:tc>
          <w:tcPr>
            <w:tcW w:w="1276" w:type="dxa"/>
            <w:shd w:val="clear" w:color="auto" w:fill="E2EFD9" w:themeFill="accent6" w:themeFillTint="33"/>
            <w:vAlign w:val="bottom"/>
          </w:tcPr>
          <w:p w14:paraId="3730A0E7" w14:textId="77777777" w:rsidR="00501921" w:rsidRPr="00154AE9" w:rsidRDefault="00501921" w:rsidP="00501921">
            <w:pPr>
              <w:ind w:left="57" w:right="113"/>
              <w:jc w:val="center"/>
              <w:rPr>
                <w:rFonts w:ascii="Arial" w:eastAsia="Calibri" w:hAnsi="Arial" w:cs="Arial"/>
                <w:b/>
                <w:sz w:val="24"/>
                <w:szCs w:val="24"/>
                <w:lang w:eastAsia="en-US"/>
              </w:rPr>
            </w:pPr>
            <w:r w:rsidRPr="00154AE9">
              <w:rPr>
                <w:rFonts w:ascii="Arial" w:eastAsia="Calibri" w:hAnsi="Arial" w:cs="Arial"/>
                <w:b/>
                <w:sz w:val="24"/>
                <w:szCs w:val="24"/>
                <w:lang w:eastAsia="en-US"/>
              </w:rPr>
              <w:t>4</w:t>
            </w:r>
          </w:p>
        </w:tc>
        <w:tc>
          <w:tcPr>
            <w:tcW w:w="1266" w:type="dxa"/>
            <w:shd w:val="clear" w:color="auto" w:fill="E2EFD9" w:themeFill="accent6" w:themeFillTint="33"/>
            <w:vAlign w:val="bottom"/>
          </w:tcPr>
          <w:p w14:paraId="5F99938F" w14:textId="77777777" w:rsidR="00501921" w:rsidRPr="00154AE9" w:rsidRDefault="00501921" w:rsidP="00B46606">
            <w:pPr>
              <w:jc w:val="right"/>
              <w:rPr>
                <w:rFonts w:ascii="Arial" w:eastAsia="Calibri" w:hAnsi="Arial" w:cs="Arial"/>
                <w:b/>
                <w:sz w:val="24"/>
                <w:szCs w:val="24"/>
                <w:lang w:eastAsia="en-US"/>
              </w:rPr>
            </w:pPr>
            <w:r w:rsidRPr="00154AE9">
              <w:rPr>
                <w:rFonts w:ascii="Arial" w:eastAsia="Calibri" w:hAnsi="Arial" w:cs="Arial"/>
                <w:b/>
                <w:sz w:val="24"/>
                <w:szCs w:val="24"/>
                <w:lang w:eastAsia="en-US"/>
              </w:rPr>
              <w:t>7,09</w:t>
            </w:r>
          </w:p>
        </w:tc>
      </w:tr>
      <w:tr w:rsidR="00501921" w:rsidRPr="00154AE9" w14:paraId="11CEA0C2" w14:textId="77777777" w:rsidTr="004337F5">
        <w:tblPrEx>
          <w:tblCellMar>
            <w:left w:w="70" w:type="dxa"/>
            <w:right w:w="70" w:type="dxa"/>
          </w:tblCellMar>
        </w:tblPrEx>
        <w:trPr>
          <w:trHeight w:val="218"/>
        </w:trPr>
        <w:tc>
          <w:tcPr>
            <w:tcW w:w="2830" w:type="dxa"/>
            <w:vAlign w:val="bottom"/>
          </w:tcPr>
          <w:p w14:paraId="2ECDC452" w14:textId="77777777" w:rsidR="00501921" w:rsidRPr="00154AE9" w:rsidRDefault="00501921" w:rsidP="00B46606">
            <w:pPr>
              <w:rPr>
                <w:rFonts w:ascii="Arial" w:eastAsia="Calibri" w:hAnsi="Arial" w:cs="Arial"/>
                <w:sz w:val="24"/>
                <w:szCs w:val="24"/>
                <w:lang w:eastAsia="en-US"/>
              </w:rPr>
            </w:pPr>
            <w:r w:rsidRPr="00154AE9">
              <w:rPr>
                <w:rFonts w:ascii="Arial" w:eastAsia="Calibri" w:hAnsi="Arial" w:cs="Arial"/>
                <w:sz w:val="24"/>
                <w:szCs w:val="24"/>
                <w:lang w:eastAsia="en-US"/>
              </w:rPr>
              <w:t>Kabak (Sakız)</w:t>
            </w:r>
          </w:p>
        </w:tc>
        <w:tc>
          <w:tcPr>
            <w:tcW w:w="1134" w:type="dxa"/>
            <w:vAlign w:val="bottom"/>
          </w:tcPr>
          <w:p w14:paraId="26F13709"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4.749</w:t>
            </w:r>
          </w:p>
        </w:tc>
        <w:tc>
          <w:tcPr>
            <w:tcW w:w="1560" w:type="dxa"/>
            <w:vAlign w:val="bottom"/>
          </w:tcPr>
          <w:p w14:paraId="0ED9256C"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21.053</w:t>
            </w:r>
          </w:p>
        </w:tc>
        <w:tc>
          <w:tcPr>
            <w:tcW w:w="1417" w:type="dxa"/>
            <w:shd w:val="clear" w:color="auto" w:fill="auto"/>
            <w:vAlign w:val="bottom"/>
          </w:tcPr>
          <w:p w14:paraId="3B7D48D9"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576.587</w:t>
            </w:r>
          </w:p>
        </w:tc>
        <w:tc>
          <w:tcPr>
            <w:tcW w:w="1276" w:type="dxa"/>
            <w:shd w:val="clear" w:color="auto" w:fill="E2EFD9" w:themeFill="accent6" w:themeFillTint="33"/>
            <w:vAlign w:val="bottom"/>
          </w:tcPr>
          <w:p w14:paraId="5060718A" w14:textId="77777777" w:rsidR="00501921" w:rsidRPr="00154AE9" w:rsidRDefault="00501921" w:rsidP="00501921">
            <w:pPr>
              <w:ind w:left="57" w:right="113"/>
              <w:jc w:val="center"/>
              <w:rPr>
                <w:rFonts w:ascii="Arial" w:eastAsia="Calibri" w:hAnsi="Arial" w:cs="Arial"/>
                <w:b/>
                <w:sz w:val="24"/>
                <w:szCs w:val="24"/>
                <w:lang w:eastAsia="en-US"/>
              </w:rPr>
            </w:pPr>
            <w:r w:rsidRPr="00154AE9">
              <w:rPr>
                <w:rFonts w:ascii="Arial" w:eastAsia="Calibri" w:hAnsi="Arial" w:cs="Arial"/>
                <w:b/>
                <w:sz w:val="24"/>
                <w:szCs w:val="24"/>
                <w:lang w:eastAsia="en-US"/>
              </w:rPr>
              <w:t>4</w:t>
            </w:r>
          </w:p>
        </w:tc>
        <w:tc>
          <w:tcPr>
            <w:tcW w:w="1266" w:type="dxa"/>
            <w:shd w:val="clear" w:color="auto" w:fill="E2EFD9" w:themeFill="accent6" w:themeFillTint="33"/>
            <w:vAlign w:val="bottom"/>
          </w:tcPr>
          <w:p w14:paraId="1EF0AAA1" w14:textId="77777777" w:rsidR="00501921" w:rsidRPr="00154AE9" w:rsidRDefault="00501921" w:rsidP="00B46606">
            <w:pPr>
              <w:jc w:val="right"/>
              <w:rPr>
                <w:rFonts w:ascii="Arial" w:eastAsia="Calibri" w:hAnsi="Arial" w:cs="Arial"/>
                <w:b/>
                <w:sz w:val="24"/>
                <w:szCs w:val="24"/>
                <w:lang w:eastAsia="en-US"/>
              </w:rPr>
            </w:pPr>
            <w:r w:rsidRPr="00154AE9">
              <w:rPr>
                <w:rFonts w:ascii="Arial" w:eastAsia="Calibri" w:hAnsi="Arial" w:cs="Arial"/>
                <w:b/>
                <w:sz w:val="24"/>
                <w:szCs w:val="24"/>
                <w:lang w:eastAsia="en-US"/>
              </w:rPr>
              <w:t>3,65</w:t>
            </w:r>
          </w:p>
        </w:tc>
      </w:tr>
      <w:tr w:rsidR="00501921" w:rsidRPr="00154AE9" w14:paraId="537AF8AB" w14:textId="77777777" w:rsidTr="004337F5">
        <w:tblPrEx>
          <w:tblCellMar>
            <w:left w:w="70" w:type="dxa"/>
            <w:right w:w="70" w:type="dxa"/>
          </w:tblCellMar>
        </w:tblPrEx>
        <w:trPr>
          <w:trHeight w:val="218"/>
        </w:trPr>
        <w:tc>
          <w:tcPr>
            <w:tcW w:w="2830" w:type="dxa"/>
            <w:vAlign w:val="bottom"/>
          </w:tcPr>
          <w:p w14:paraId="3EF9E3C8" w14:textId="77777777" w:rsidR="00501921" w:rsidRPr="00154AE9" w:rsidRDefault="00501921" w:rsidP="00B46606">
            <w:pPr>
              <w:rPr>
                <w:rFonts w:ascii="Arial" w:eastAsia="Calibri" w:hAnsi="Arial" w:cs="Arial"/>
                <w:sz w:val="24"/>
                <w:szCs w:val="24"/>
                <w:lang w:eastAsia="en-US"/>
              </w:rPr>
            </w:pPr>
            <w:r w:rsidRPr="00154AE9">
              <w:rPr>
                <w:rFonts w:ascii="Arial" w:eastAsia="Calibri" w:hAnsi="Arial" w:cs="Arial"/>
                <w:sz w:val="24"/>
                <w:szCs w:val="24"/>
                <w:lang w:eastAsia="en-US"/>
              </w:rPr>
              <w:t>Bakla (Taze)</w:t>
            </w:r>
          </w:p>
        </w:tc>
        <w:tc>
          <w:tcPr>
            <w:tcW w:w="1134" w:type="dxa"/>
            <w:vAlign w:val="bottom"/>
          </w:tcPr>
          <w:p w14:paraId="13A43711"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2.819</w:t>
            </w:r>
          </w:p>
        </w:tc>
        <w:tc>
          <w:tcPr>
            <w:tcW w:w="1560" w:type="dxa"/>
            <w:vAlign w:val="bottom"/>
          </w:tcPr>
          <w:p w14:paraId="1DE13EA0"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3.356</w:t>
            </w:r>
          </w:p>
        </w:tc>
        <w:tc>
          <w:tcPr>
            <w:tcW w:w="1417" w:type="dxa"/>
            <w:shd w:val="clear" w:color="auto" w:fill="auto"/>
            <w:vAlign w:val="bottom"/>
          </w:tcPr>
          <w:p w14:paraId="652C437C"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33.089</w:t>
            </w:r>
          </w:p>
        </w:tc>
        <w:tc>
          <w:tcPr>
            <w:tcW w:w="1276" w:type="dxa"/>
            <w:shd w:val="clear" w:color="auto" w:fill="E2EFD9" w:themeFill="accent6" w:themeFillTint="33"/>
            <w:vAlign w:val="bottom"/>
          </w:tcPr>
          <w:p w14:paraId="6E25D133" w14:textId="77777777" w:rsidR="00501921" w:rsidRPr="00154AE9" w:rsidRDefault="00501921" w:rsidP="00501921">
            <w:pPr>
              <w:ind w:left="57" w:right="113"/>
              <w:jc w:val="center"/>
              <w:rPr>
                <w:rFonts w:ascii="Arial" w:eastAsia="Calibri" w:hAnsi="Arial" w:cs="Arial"/>
                <w:b/>
                <w:sz w:val="24"/>
                <w:szCs w:val="24"/>
                <w:lang w:eastAsia="en-US"/>
              </w:rPr>
            </w:pPr>
            <w:r w:rsidRPr="00154AE9">
              <w:rPr>
                <w:rFonts w:ascii="Arial" w:eastAsia="Calibri" w:hAnsi="Arial" w:cs="Arial"/>
                <w:b/>
                <w:sz w:val="24"/>
                <w:szCs w:val="24"/>
                <w:lang w:eastAsia="en-US"/>
              </w:rPr>
              <w:t>5</w:t>
            </w:r>
          </w:p>
        </w:tc>
        <w:tc>
          <w:tcPr>
            <w:tcW w:w="1266" w:type="dxa"/>
            <w:shd w:val="clear" w:color="auto" w:fill="E2EFD9" w:themeFill="accent6" w:themeFillTint="33"/>
            <w:vAlign w:val="bottom"/>
          </w:tcPr>
          <w:p w14:paraId="3BD7739C" w14:textId="77777777" w:rsidR="00501921" w:rsidRPr="00154AE9" w:rsidRDefault="00501921" w:rsidP="00B46606">
            <w:pPr>
              <w:jc w:val="right"/>
              <w:rPr>
                <w:rFonts w:ascii="Arial" w:eastAsia="Calibri" w:hAnsi="Arial" w:cs="Arial"/>
                <w:b/>
                <w:sz w:val="24"/>
                <w:szCs w:val="24"/>
                <w:lang w:eastAsia="en-US"/>
              </w:rPr>
            </w:pPr>
            <w:r w:rsidRPr="00154AE9">
              <w:rPr>
                <w:rFonts w:ascii="Arial" w:eastAsia="Calibri" w:hAnsi="Arial" w:cs="Arial"/>
                <w:b/>
                <w:sz w:val="24"/>
                <w:szCs w:val="24"/>
                <w:lang w:eastAsia="en-US"/>
              </w:rPr>
              <w:t>10,14</w:t>
            </w:r>
          </w:p>
        </w:tc>
      </w:tr>
      <w:tr w:rsidR="00501921" w:rsidRPr="00154AE9" w14:paraId="3A0E4EFD" w14:textId="77777777" w:rsidTr="004337F5">
        <w:tblPrEx>
          <w:tblCellMar>
            <w:left w:w="70" w:type="dxa"/>
            <w:right w:w="70" w:type="dxa"/>
          </w:tblCellMar>
        </w:tblPrEx>
        <w:trPr>
          <w:trHeight w:val="218"/>
        </w:trPr>
        <w:tc>
          <w:tcPr>
            <w:tcW w:w="2830" w:type="dxa"/>
            <w:vAlign w:val="bottom"/>
          </w:tcPr>
          <w:p w14:paraId="2FA29F86" w14:textId="77777777" w:rsidR="00501921" w:rsidRPr="00154AE9" w:rsidRDefault="00501921" w:rsidP="00B46606">
            <w:pPr>
              <w:rPr>
                <w:rFonts w:ascii="Arial" w:eastAsia="Calibri" w:hAnsi="Arial" w:cs="Arial"/>
                <w:sz w:val="24"/>
                <w:szCs w:val="24"/>
                <w:lang w:eastAsia="en-US"/>
              </w:rPr>
            </w:pPr>
            <w:r w:rsidRPr="00154AE9">
              <w:rPr>
                <w:rFonts w:ascii="Arial" w:eastAsia="Calibri" w:hAnsi="Arial" w:cs="Arial"/>
                <w:sz w:val="24"/>
                <w:szCs w:val="24"/>
                <w:lang w:eastAsia="en-US"/>
              </w:rPr>
              <w:t>Karnabahar</w:t>
            </w:r>
          </w:p>
        </w:tc>
        <w:tc>
          <w:tcPr>
            <w:tcW w:w="1134" w:type="dxa"/>
            <w:vAlign w:val="bottom"/>
          </w:tcPr>
          <w:p w14:paraId="0CCEA4A2"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8.396</w:t>
            </w:r>
          </w:p>
        </w:tc>
        <w:tc>
          <w:tcPr>
            <w:tcW w:w="1560" w:type="dxa"/>
            <w:vAlign w:val="bottom"/>
          </w:tcPr>
          <w:p w14:paraId="6E8EA33B"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21.906</w:t>
            </w:r>
          </w:p>
        </w:tc>
        <w:tc>
          <w:tcPr>
            <w:tcW w:w="1417" w:type="dxa"/>
            <w:shd w:val="clear" w:color="auto" w:fill="auto"/>
            <w:vAlign w:val="bottom"/>
          </w:tcPr>
          <w:p w14:paraId="7118FA1A"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261.452</w:t>
            </w:r>
          </w:p>
        </w:tc>
        <w:tc>
          <w:tcPr>
            <w:tcW w:w="1276" w:type="dxa"/>
            <w:shd w:val="clear" w:color="auto" w:fill="E2EFD9" w:themeFill="accent6" w:themeFillTint="33"/>
            <w:vAlign w:val="bottom"/>
          </w:tcPr>
          <w:p w14:paraId="663FB865" w14:textId="77777777" w:rsidR="00501921" w:rsidRPr="00154AE9" w:rsidRDefault="00501921" w:rsidP="00501921">
            <w:pPr>
              <w:ind w:left="57" w:right="113"/>
              <w:jc w:val="center"/>
              <w:rPr>
                <w:rFonts w:ascii="Arial" w:eastAsia="Calibri" w:hAnsi="Arial" w:cs="Arial"/>
                <w:b/>
                <w:sz w:val="24"/>
                <w:szCs w:val="24"/>
                <w:lang w:eastAsia="en-US"/>
              </w:rPr>
            </w:pPr>
            <w:r w:rsidRPr="00154AE9">
              <w:rPr>
                <w:rFonts w:ascii="Arial" w:eastAsia="Calibri" w:hAnsi="Arial" w:cs="Arial"/>
                <w:b/>
                <w:sz w:val="24"/>
                <w:szCs w:val="24"/>
                <w:lang w:eastAsia="en-US"/>
              </w:rPr>
              <w:t>5</w:t>
            </w:r>
          </w:p>
        </w:tc>
        <w:tc>
          <w:tcPr>
            <w:tcW w:w="1266" w:type="dxa"/>
            <w:shd w:val="clear" w:color="auto" w:fill="E2EFD9" w:themeFill="accent6" w:themeFillTint="33"/>
            <w:vAlign w:val="bottom"/>
          </w:tcPr>
          <w:p w14:paraId="3591EBC2" w14:textId="77777777" w:rsidR="00501921" w:rsidRPr="00154AE9" w:rsidRDefault="00501921" w:rsidP="00B46606">
            <w:pPr>
              <w:jc w:val="right"/>
              <w:rPr>
                <w:rFonts w:ascii="Arial" w:eastAsia="Calibri" w:hAnsi="Arial" w:cs="Arial"/>
                <w:b/>
                <w:sz w:val="24"/>
                <w:szCs w:val="24"/>
                <w:lang w:eastAsia="en-US"/>
              </w:rPr>
            </w:pPr>
            <w:r w:rsidRPr="00154AE9">
              <w:rPr>
                <w:rFonts w:ascii="Arial" w:eastAsia="Calibri" w:hAnsi="Arial" w:cs="Arial"/>
                <w:b/>
                <w:sz w:val="24"/>
                <w:szCs w:val="24"/>
                <w:lang w:eastAsia="en-US"/>
              </w:rPr>
              <w:t>8,37</w:t>
            </w:r>
          </w:p>
        </w:tc>
      </w:tr>
      <w:tr w:rsidR="00501921" w:rsidRPr="00154AE9" w14:paraId="05DA7349" w14:textId="77777777" w:rsidTr="004337F5">
        <w:tblPrEx>
          <w:tblCellMar>
            <w:left w:w="70" w:type="dxa"/>
            <w:right w:w="70" w:type="dxa"/>
          </w:tblCellMar>
        </w:tblPrEx>
        <w:trPr>
          <w:trHeight w:val="218"/>
        </w:trPr>
        <w:tc>
          <w:tcPr>
            <w:tcW w:w="2830" w:type="dxa"/>
            <w:vAlign w:val="bottom"/>
          </w:tcPr>
          <w:p w14:paraId="51F90DC3" w14:textId="77777777" w:rsidR="00501921" w:rsidRPr="00154AE9" w:rsidRDefault="00501921" w:rsidP="00B46606">
            <w:pPr>
              <w:rPr>
                <w:rFonts w:ascii="Arial" w:eastAsia="Calibri" w:hAnsi="Arial" w:cs="Arial"/>
                <w:sz w:val="24"/>
                <w:szCs w:val="24"/>
                <w:lang w:eastAsia="en-US"/>
              </w:rPr>
            </w:pPr>
            <w:r w:rsidRPr="00154AE9">
              <w:rPr>
                <w:rFonts w:ascii="Arial" w:eastAsia="Calibri" w:hAnsi="Arial" w:cs="Arial"/>
                <w:sz w:val="24"/>
                <w:szCs w:val="24"/>
                <w:lang w:eastAsia="en-US"/>
              </w:rPr>
              <w:t>Pepino</w:t>
            </w:r>
          </w:p>
        </w:tc>
        <w:tc>
          <w:tcPr>
            <w:tcW w:w="1134" w:type="dxa"/>
            <w:vAlign w:val="bottom"/>
          </w:tcPr>
          <w:p w14:paraId="5A91C11D"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2</w:t>
            </w:r>
          </w:p>
        </w:tc>
        <w:tc>
          <w:tcPr>
            <w:tcW w:w="1560" w:type="dxa"/>
            <w:vAlign w:val="bottom"/>
          </w:tcPr>
          <w:p w14:paraId="24AA561F"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8</w:t>
            </w:r>
          </w:p>
        </w:tc>
        <w:tc>
          <w:tcPr>
            <w:tcW w:w="1417" w:type="dxa"/>
            <w:shd w:val="clear" w:color="auto" w:fill="auto"/>
            <w:vAlign w:val="bottom"/>
          </w:tcPr>
          <w:p w14:paraId="35B69BE9"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133</w:t>
            </w:r>
          </w:p>
        </w:tc>
        <w:tc>
          <w:tcPr>
            <w:tcW w:w="1276" w:type="dxa"/>
            <w:shd w:val="clear" w:color="auto" w:fill="E2EFD9" w:themeFill="accent6" w:themeFillTint="33"/>
            <w:vAlign w:val="bottom"/>
          </w:tcPr>
          <w:p w14:paraId="3987F969" w14:textId="77777777" w:rsidR="00501921" w:rsidRPr="00154AE9" w:rsidRDefault="00501921" w:rsidP="00501921">
            <w:pPr>
              <w:ind w:left="57" w:right="113"/>
              <w:jc w:val="center"/>
              <w:rPr>
                <w:rFonts w:ascii="Arial" w:eastAsia="Calibri" w:hAnsi="Arial" w:cs="Arial"/>
                <w:b/>
                <w:sz w:val="24"/>
                <w:szCs w:val="24"/>
                <w:lang w:eastAsia="en-US"/>
              </w:rPr>
            </w:pPr>
            <w:r w:rsidRPr="00154AE9">
              <w:rPr>
                <w:rFonts w:ascii="Arial" w:eastAsia="Calibri" w:hAnsi="Arial" w:cs="Arial"/>
                <w:b/>
                <w:sz w:val="24"/>
                <w:szCs w:val="24"/>
                <w:lang w:eastAsia="en-US"/>
              </w:rPr>
              <w:t>5</w:t>
            </w:r>
          </w:p>
        </w:tc>
        <w:tc>
          <w:tcPr>
            <w:tcW w:w="1266" w:type="dxa"/>
            <w:shd w:val="clear" w:color="auto" w:fill="E2EFD9" w:themeFill="accent6" w:themeFillTint="33"/>
            <w:vAlign w:val="bottom"/>
          </w:tcPr>
          <w:p w14:paraId="3077FABA" w14:textId="77777777" w:rsidR="00501921" w:rsidRPr="00154AE9" w:rsidRDefault="00501921" w:rsidP="00B46606">
            <w:pPr>
              <w:jc w:val="right"/>
              <w:rPr>
                <w:rFonts w:ascii="Arial" w:eastAsia="Calibri" w:hAnsi="Arial" w:cs="Arial"/>
                <w:b/>
                <w:sz w:val="24"/>
                <w:szCs w:val="24"/>
                <w:lang w:eastAsia="en-US"/>
              </w:rPr>
            </w:pPr>
            <w:r w:rsidRPr="00154AE9">
              <w:rPr>
                <w:rFonts w:ascii="Arial" w:eastAsia="Calibri" w:hAnsi="Arial" w:cs="Arial"/>
                <w:b/>
                <w:sz w:val="24"/>
                <w:szCs w:val="24"/>
                <w:lang w:eastAsia="en-US"/>
              </w:rPr>
              <w:t>6,01</w:t>
            </w:r>
          </w:p>
        </w:tc>
      </w:tr>
      <w:tr w:rsidR="00501921" w:rsidRPr="00154AE9" w14:paraId="61AB82C7" w14:textId="77777777" w:rsidTr="004337F5">
        <w:tblPrEx>
          <w:tblCellMar>
            <w:left w:w="70" w:type="dxa"/>
            <w:right w:w="70" w:type="dxa"/>
          </w:tblCellMar>
        </w:tblPrEx>
        <w:trPr>
          <w:trHeight w:val="218"/>
        </w:trPr>
        <w:tc>
          <w:tcPr>
            <w:tcW w:w="2830" w:type="dxa"/>
            <w:vAlign w:val="bottom"/>
          </w:tcPr>
          <w:p w14:paraId="28857676" w14:textId="77777777" w:rsidR="00501921" w:rsidRPr="00154AE9" w:rsidRDefault="00501921" w:rsidP="00B46606">
            <w:pPr>
              <w:rPr>
                <w:rFonts w:ascii="Arial" w:eastAsia="Calibri" w:hAnsi="Arial" w:cs="Arial"/>
                <w:sz w:val="24"/>
                <w:szCs w:val="24"/>
                <w:lang w:eastAsia="en-US"/>
              </w:rPr>
            </w:pPr>
            <w:r w:rsidRPr="00154AE9">
              <w:rPr>
                <w:rFonts w:ascii="Arial" w:eastAsia="Calibri" w:hAnsi="Arial" w:cs="Arial"/>
                <w:sz w:val="24"/>
                <w:szCs w:val="24"/>
                <w:lang w:eastAsia="en-US"/>
              </w:rPr>
              <w:t>Bal Kabağı</w:t>
            </w:r>
          </w:p>
        </w:tc>
        <w:tc>
          <w:tcPr>
            <w:tcW w:w="1134" w:type="dxa"/>
            <w:vAlign w:val="bottom"/>
          </w:tcPr>
          <w:p w14:paraId="231E5686"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1.820</w:t>
            </w:r>
          </w:p>
        </w:tc>
        <w:tc>
          <w:tcPr>
            <w:tcW w:w="1560" w:type="dxa"/>
            <w:vAlign w:val="bottom"/>
          </w:tcPr>
          <w:p w14:paraId="5DEA1B5C"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5.518</w:t>
            </w:r>
          </w:p>
        </w:tc>
        <w:tc>
          <w:tcPr>
            <w:tcW w:w="1417" w:type="dxa"/>
            <w:shd w:val="clear" w:color="auto" w:fill="auto"/>
            <w:vAlign w:val="bottom"/>
          </w:tcPr>
          <w:p w14:paraId="7928799A"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94.474</w:t>
            </w:r>
          </w:p>
        </w:tc>
        <w:tc>
          <w:tcPr>
            <w:tcW w:w="1276" w:type="dxa"/>
            <w:shd w:val="clear" w:color="auto" w:fill="E2EFD9" w:themeFill="accent6" w:themeFillTint="33"/>
            <w:vAlign w:val="bottom"/>
          </w:tcPr>
          <w:p w14:paraId="20CDF957" w14:textId="77777777" w:rsidR="00501921" w:rsidRPr="00154AE9" w:rsidRDefault="00501921" w:rsidP="00501921">
            <w:pPr>
              <w:ind w:left="57" w:right="113"/>
              <w:jc w:val="center"/>
              <w:rPr>
                <w:rFonts w:ascii="Arial" w:eastAsia="Calibri" w:hAnsi="Arial" w:cs="Arial"/>
                <w:b/>
                <w:sz w:val="24"/>
                <w:szCs w:val="24"/>
                <w:lang w:eastAsia="en-US"/>
              </w:rPr>
            </w:pPr>
            <w:r w:rsidRPr="00154AE9">
              <w:rPr>
                <w:rFonts w:ascii="Arial" w:eastAsia="Calibri" w:hAnsi="Arial" w:cs="Arial"/>
                <w:b/>
                <w:sz w:val="24"/>
                <w:szCs w:val="24"/>
                <w:lang w:eastAsia="en-US"/>
              </w:rPr>
              <w:t>5</w:t>
            </w:r>
          </w:p>
        </w:tc>
        <w:tc>
          <w:tcPr>
            <w:tcW w:w="1266" w:type="dxa"/>
            <w:shd w:val="clear" w:color="auto" w:fill="E2EFD9" w:themeFill="accent6" w:themeFillTint="33"/>
            <w:vAlign w:val="bottom"/>
          </w:tcPr>
          <w:p w14:paraId="18E343C4" w14:textId="77777777" w:rsidR="00501921" w:rsidRPr="00154AE9" w:rsidRDefault="00501921" w:rsidP="00B46606">
            <w:pPr>
              <w:jc w:val="right"/>
              <w:rPr>
                <w:rFonts w:ascii="Arial" w:eastAsia="Calibri" w:hAnsi="Arial" w:cs="Arial"/>
                <w:b/>
                <w:sz w:val="24"/>
                <w:szCs w:val="24"/>
                <w:lang w:eastAsia="en-US"/>
              </w:rPr>
            </w:pPr>
            <w:r w:rsidRPr="00154AE9">
              <w:rPr>
                <w:rFonts w:ascii="Arial" w:eastAsia="Calibri" w:hAnsi="Arial" w:cs="Arial"/>
                <w:b/>
                <w:sz w:val="24"/>
                <w:szCs w:val="24"/>
                <w:lang w:eastAsia="en-US"/>
              </w:rPr>
              <w:t>5,84</w:t>
            </w:r>
          </w:p>
        </w:tc>
      </w:tr>
      <w:tr w:rsidR="00501921" w:rsidRPr="00154AE9" w14:paraId="311FD3EC" w14:textId="77777777" w:rsidTr="004337F5">
        <w:tblPrEx>
          <w:tblCellMar>
            <w:left w:w="70" w:type="dxa"/>
            <w:right w:w="70" w:type="dxa"/>
          </w:tblCellMar>
        </w:tblPrEx>
        <w:trPr>
          <w:trHeight w:val="218"/>
        </w:trPr>
        <w:tc>
          <w:tcPr>
            <w:tcW w:w="2830" w:type="dxa"/>
            <w:vAlign w:val="bottom"/>
          </w:tcPr>
          <w:p w14:paraId="0BC4FE90" w14:textId="77777777" w:rsidR="00501921" w:rsidRPr="00154AE9" w:rsidRDefault="00501921" w:rsidP="00B46606">
            <w:pPr>
              <w:rPr>
                <w:rFonts w:ascii="Arial" w:eastAsia="Calibri" w:hAnsi="Arial" w:cs="Arial"/>
                <w:sz w:val="24"/>
                <w:szCs w:val="24"/>
                <w:lang w:eastAsia="en-US"/>
              </w:rPr>
            </w:pPr>
            <w:r w:rsidRPr="00154AE9">
              <w:rPr>
                <w:rFonts w:ascii="Arial" w:eastAsia="Calibri" w:hAnsi="Arial" w:cs="Arial"/>
                <w:sz w:val="24"/>
                <w:szCs w:val="24"/>
                <w:lang w:eastAsia="en-US"/>
              </w:rPr>
              <w:t>Pırasa</w:t>
            </w:r>
          </w:p>
        </w:tc>
        <w:tc>
          <w:tcPr>
            <w:tcW w:w="1134" w:type="dxa"/>
            <w:vAlign w:val="bottom"/>
          </w:tcPr>
          <w:p w14:paraId="1F668DDE"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2.962</w:t>
            </w:r>
          </w:p>
        </w:tc>
        <w:tc>
          <w:tcPr>
            <w:tcW w:w="1560" w:type="dxa"/>
            <w:vAlign w:val="bottom"/>
          </w:tcPr>
          <w:p w14:paraId="3C5D2FED"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6.919</w:t>
            </w:r>
          </w:p>
        </w:tc>
        <w:tc>
          <w:tcPr>
            <w:tcW w:w="1417" w:type="dxa"/>
            <w:shd w:val="clear" w:color="auto" w:fill="auto"/>
            <w:vAlign w:val="bottom"/>
          </w:tcPr>
          <w:p w14:paraId="5E046C5D"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151.277</w:t>
            </w:r>
          </w:p>
        </w:tc>
        <w:tc>
          <w:tcPr>
            <w:tcW w:w="1276" w:type="dxa"/>
            <w:shd w:val="clear" w:color="auto" w:fill="E2EFD9" w:themeFill="accent6" w:themeFillTint="33"/>
            <w:vAlign w:val="bottom"/>
          </w:tcPr>
          <w:p w14:paraId="6ABE20BF" w14:textId="77777777" w:rsidR="00501921" w:rsidRPr="00154AE9" w:rsidRDefault="00501921" w:rsidP="00501921">
            <w:pPr>
              <w:ind w:left="57" w:right="113"/>
              <w:jc w:val="center"/>
              <w:rPr>
                <w:rFonts w:ascii="Arial" w:eastAsia="Calibri" w:hAnsi="Arial" w:cs="Arial"/>
                <w:b/>
                <w:sz w:val="24"/>
                <w:szCs w:val="24"/>
                <w:lang w:eastAsia="en-US"/>
              </w:rPr>
            </w:pPr>
            <w:r w:rsidRPr="00154AE9">
              <w:rPr>
                <w:rFonts w:ascii="Arial" w:eastAsia="Calibri" w:hAnsi="Arial" w:cs="Arial"/>
                <w:b/>
                <w:sz w:val="24"/>
                <w:szCs w:val="24"/>
                <w:lang w:eastAsia="en-US"/>
              </w:rPr>
              <w:t>5</w:t>
            </w:r>
          </w:p>
        </w:tc>
        <w:tc>
          <w:tcPr>
            <w:tcW w:w="1266" w:type="dxa"/>
            <w:shd w:val="clear" w:color="auto" w:fill="E2EFD9" w:themeFill="accent6" w:themeFillTint="33"/>
            <w:vAlign w:val="bottom"/>
          </w:tcPr>
          <w:p w14:paraId="1AFB2DFC" w14:textId="77777777" w:rsidR="00501921" w:rsidRPr="00154AE9" w:rsidRDefault="00501921" w:rsidP="00B46606">
            <w:pPr>
              <w:jc w:val="right"/>
              <w:rPr>
                <w:rFonts w:ascii="Arial" w:eastAsia="Calibri" w:hAnsi="Arial" w:cs="Arial"/>
                <w:b/>
                <w:sz w:val="24"/>
                <w:szCs w:val="24"/>
                <w:lang w:eastAsia="en-US"/>
              </w:rPr>
            </w:pPr>
            <w:r w:rsidRPr="00154AE9">
              <w:rPr>
                <w:rFonts w:ascii="Arial" w:eastAsia="Calibri" w:hAnsi="Arial" w:cs="Arial"/>
                <w:b/>
                <w:sz w:val="24"/>
                <w:szCs w:val="24"/>
                <w:lang w:eastAsia="en-US"/>
              </w:rPr>
              <w:t>4,57</w:t>
            </w:r>
          </w:p>
        </w:tc>
      </w:tr>
      <w:tr w:rsidR="00501921" w:rsidRPr="00154AE9" w14:paraId="6AF2F7A3" w14:textId="77777777" w:rsidTr="004337F5">
        <w:tblPrEx>
          <w:tblCellMar>
            <w:left w:w="70" w:type="dxa"/>
            <w:right w:w="70" w:type="dxa"/>
          </w:tblCellMar>
        </w:tblPrEx>
        <w:trPr>
          <w:trHeight w:val="218"/>
        </w:trPr>
        <w:tc>
          <w:tcPr>
            <w:tcW w:w="2830" w:type="dxa"/>
            <w:vAlign w:val="bottom"/>
          </w:tcPr>
          <w:p w14:paraId="2D11C121" w14:textId="77777777" w:rsidR="00501921" w:rsidRPr="00154AE9" w:rsidRDefault="00501921" w:rsidP="00B46606">
            <w:pPr>
              <w:rPr>
                <w:rFonts w:ascii="Arial" w:eastAsia="Calibri" w:hAnsi="Arial" w:cs="Arial"/>
                <w:sz w:val="24"/>
                <w:szCs w:val="24"/>
                <w:lang w:eastAsia="en-US"/>
              </w:rPr>
            </w:pPr>
            <w:r w:rsidRPr="00154AE9">
              <w:rPr>
                <w:rFonts w:ascii="Arial" w:eastAsia="Calibri" w:hAnsi="Arial" w:cs="Arial"/>
                <w:sz w:val="24"/>
                <w:szCs w:val="24"/>
                <w:lang w:eastAsia="en-US"/>
              </w:rPr>
              <w:t>Lahana (Beyaz)</w:t>
            </w:r>
          </w:p>
        </w:tc>
        <w:tc>
          <w:tcPr>
            <w:tcW w:w="1134" w:type="dxa"/>
            <w:vAlign w:val="bottom"/>
          </w:tcPr>
          <w:p w14:paraId="1D2AD1E7"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6.776</w:t>
            </w:r>
          </w:p>
        </w:tc>
        <w:tc>
          <w:tcPr>
            <w:tcW w:w="1560" w:type="dxa"/>
            <w:vAlign w:val="bottom"/>
          </w:tcPr>
          <w:p w14:paraId="0EC34644"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25.947</w:t>
            </w:r>
          </w:p>
        </w:tc>
        <w:tc>
          <w:tcPr>
            <w:tcW w:w="1417" w:type="dxa"/>
            <w:shd w:val="clear" w:color="auto" w:fill="auto"/>
            <w:vAlign w:val="bottom"/>
          </w:tcPr>
          <w:p w14:paraId="746B4CC8"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660.357</w:t>
            </w:r>
          </w:p>
        </w:tc>
        <w:tc>
          <w:tcPr>
            <w:tcW w:w="1276" w:type="dxa"/>
            <w:shd w:val="clear" w:color="auto" w:fill="E2EFD9" w:themeFill="accent6" w:themeFillTint="33"/>
            <w:vAlign w:val="bottom"/>
          </w:tcPr>
          <w:p w14:paraId="536D89B2" w14:textId="77777777" w:rsidR="00501921" w:rsidRPr="00154AE9" w:rsidRDefault="00501921" w:rsidP="00501921">
            <w:pPr>
              <w:ind w:left="57" w:right="113"/>
              <w:jc w:val="center"/>
              <w:rPr>
                <w:rFonts w:ascii="Arial" w:eastAsia="Calibri" w:hAnsi="Arial" w:cs="Arial"/>
                <w:b/>
                <w:sz w:val="24"/>
                <w:szCs w:val="24"/>
                <w:lang w:eastAsia="en-US"/>
              </w:rPr>
            </w:pPr>
            <w:r w:rsidRPr="00154AE9">
              <w:rPr>
                <w:rFonts w:ascii="Arial" w:eastAsia="Calibri" w:hAnsi="Arial" w:cs="Arial"/>
                <w:b/>
                <w:sz w:val="24"/>
                <w:szCs w:val="24"/>
                <w:lang w:eastAsia="en-US"/>
              </w:rPr>
              <w:t>5</w:t>
            </w:r>
          </w:p>
        </w:tc>
        <w:tc>
          <w:tcPr>
            <w:tcW w:w="1266" w:type="dxa"/>
            <w:shd w:val="clear" w:color="auto" w:fill="E2EFD9" w:themeFill="accent6" w:themeFillTint="33"/>
            <w:vAlign w:val="bottom"/>
          </w:tcPr>
          <w:p w14:paraId="2C484104" w14:textId="77777777" w:rsidR="00501921" w:rsidRPr="00154AE9" w:rsidRDefault="00501921" w:rsidP="00B46606">
            <w:pPr>
              <w:jc w:val="right"/>
              <w:rPr>
                <w:rFonts w:ascii="Arial" w:eastAsia="Calibri" w:hAnsi="Arial" w:cs="Arial"/>
                <w:b/>
                <w:sz w:val="24"/>
                <w:szCs w:val="24"/>
                <w:lang w:eastAsia="en-US"/>
              </w:rPr>
            </w:pPr>
            <w:r w:rsidRPr="00154AE9">
              <w:rPr>
                <w:rFonts w:ascii="Arial" w:eastAsia="Calibri" w:hAnsi="Arial" w:cs="Arial"/>
                <w:b/>
                <w:sz w:val="24"/>
                <w:szCs w:val="24"/>
                <w:lang w:eastAsia="en-US"/>
              </w:rPr>
              <w:t>3,92</w:t>
            </w:r>
          </w:p>
        </w:tc>
      </w:tr>
      <w:tr w:rsidR="00501921" w:rsidRPr="00154AE9" w14:paraId="316E9822" w14:textId="77777777" w:rsidTr="004337F5">
        <w:trPr>
          <w:trHeight w:val="218"/>
        </w:trPr>
        <w:tc>
          <w:tcPr>
            <w:tcW w:w="2830" w:type="dxa"/>
            <w:shd w:val="clear" w:color="auto" w:fill="C5E0B3" w:themeFill="accent6" w:themeFillTint="66"/>
            <w:vAlign w:val="center"/>
          </w:tcPr>
          <w:p w14:paraId="06132978" w14:textId="77777777" w:rsidR="00501921" w:rsidRPr="00154AE9" w:rsidRDefault="00501921" w:rsidP="00501921">
            <w:pPr>
              <w:ind w:right="113"/>
              <w:rPr>
                <w:rFonts w:ascii="Arial" w:eastAsia="Calibri" w:hAnsi="Arial" w:cs="Arial"/>
                <w:b/>
                <w:sz w:val="24"/>
                <w:szCs w:val="24"/>
                <w:lang w:eastAsia="en-US"/>
              </w:rPr>
            </w:pPr>
            <w:r w:rsidRPr="00154AE9">
              <w:rPr>
                <w:rFonts w:ascii="Arial" w:eastAsia="Calibri" w:hAnsi="Arial" w:cs="Arial"/>
                <w:b/>
                <w:sz w:val="24"/>
                <w:szCs w:val="24"/>
                <w:lang w:eastAsia="en-US"/>
              </w:rPr>
              <w:t>Tarla Ürünleri</w:t>
            </w:r>
          </w:p>
        </w:tc>
        <w:tc>
          <w:tcPr>
            <w:tcW w:w="1134" w:type="dxa"/>
            <w:shd w:val="clear" w:color="auto" w:fill="C5E0B3" w:themeFill="accent6" w:themeFillTint="66"/>
            <w:vAlign w:val="center"/>
          </w:tcPr>
          <w:p w14:paraId="282AA0CF" w14:textId="77777777" w:rsidR="00501921" w:rsidRPr="00154AE9" w:rsidRDefault="00501921" w:rsidP="00B46606">
            <w:pPr>
              <w:jc w:val="center"/>
              <w:rPr>
                <w:rFonts w:ascii="Arial" w:eastAsia="Calibri" w:hAnsi="Arial" w:cs="Arial"/>
                <w:b/>
                <w:sz w:val="24"/>
                <w:szCs w:val="24"/>
                <w:lang w:eastAsia="en-US"/>
              </w:rPr>
            </w:pPr>
            <w:r w:rsidRPr="00154AE9">
              <w:rPr>
                <w:rFonts w:ascii="Arial" w:eastAsia="Calibri" w:hAnsi="Arial" w:cs="Arial"/>
                <w:b/>
                <w:sz w:val="24"/>
                <w:szCs w:val="24"/>
                <w:lang w:eastAsia="en-US"/>
              </w:rPr>
              <w:t>Bursa Üretim Alanı (da)</w:t>
            </w:r>
          </w:p>
        </w:tc>
        <w:tc>
          <w:tcPr>
            <w:tcW w:w="1560" w:type="dxa"/>
            <w:shd w:val="clear" w:color="auto" w:fill="C5E0B3" w:themeFill="accent6" w:themeFillTint="66"/>
            <w:vAlign w:val="center"/>
          </w:tcPr>
          <w:p w14:paraId="0667F23B" w14:textId="77777777" w:rsidR="00501921" w:rsidRPr="00154AE9" w:rsidRDefault="00501921" w:rsidP="00B46606">
            <w:pPr>
              <w:jc w:val="center"/>
              <w:rPr>
                <w:rFonts w:ascii="Arial" w:eastAsia="Calibri" w:hAnsi="Arial" w:cs="Arial"/>
                <w:b/>
                <w:sz w:val="24"/>
                <w:szCs w:val="24"/>
                <w:lang w:eastAsia="en-US"/>
              </w:rPr>
            </w:pPr>
            <w:r w:rsidRPr="00154AE9">
              <w:rPr>
                <w:rFonts w:ascii="Arial" w:eastAsia="Calibri" w:hAnsi="Arial" w:cs="Arial"/>
                <w:b/>
                <w:sz w:val="24"/>
                <w:szCs w:val="24"/>
                <w:lang w:eastAsia="en-US"/>
              </w:rPr>
              <w:t>Bursa Üretim Miktarı (ton)</w:t>
            </w:r>
          </w:p>
        </w:tc>
        <w:tc>
          <w:tcPr>
            <w:tcW w:w="1417" w:type="dxa"/>
            <w:shd w:val="clear" w:color="auto" w:fill="C5E0B3" w:themeFill="accent6" w:themeFillTint="66"/>
            <w:vAlign w:val="center"/>
          </w:tcPr>
          <w:p w14:paraId="5CC46A6B" w14:textId="77777777" w:rsidR="00501921" w:rsidRPr="00154AE9" w:rsidRDefault="00501921" w:rsidP="00B46606">
            <w:pPr>
              <w:jc w:val="center"/>
              <w:rPr>
                <w:rFonts w:ascii="Arial" w:eastAsia="Calibri" w:hAnsi="Arial" w:cs="Arial"/>
                <w:b/>
                <w:sz w:val="24"/>
                <w:szCs w:val="24"/>
                <w:lang w:eastAsia="en-US"/>
              </w:rPr>
            </w:pPr>
            <w:r w:rsidRPr="00154AE9">
              <w:rPr>
                <w:rFonts w:ascii="Arial" w:eastAsia="Calibri" w:hAnsi="Arial" w:cs="Arial"/>
                <w:b/>
                <w:sz w:val="24"/>
                <w:szCs w:val="24"/>
                <w:lang w:eastAsia="en-US"/>
              </w:rPr>
              <w:t>Türkiye Ür.</w:t>
            </w:r>
          </w:p>
          <w:p w14:paraId="7633726B" w14:textId="77777777" w:rsidR="00501921" w:rsidRPr="00154AE9" w:rsidRDefault="00501921" w:rsidP="00B46606">
            <w:pPr>
              <w:jc w:val="center"/>
              <w:rPr>
                <w:rFonts w:ascii="Arial" w:eastAsia="Calibri" w:hAnsi="Arial" w:cs="Arial"/>
                <w:b/>
                <w:sz w:val="24"/>
                <w:szCs w:val="24"/>
                <w:lang w:eastAsia="en-US"/>
              </w:rPr>
            </w:pPr>
            <w:r w:rsidRPr="00154AE9">
              <w:rPr>
                <w:rFonts w:ascii="Arial" w:eastAsia="Calibri" w:hAnsi="Arial" w:cs="Arial"/>
                <w:b/>
                <w:sz w:val="24"/>
                <w:szCs w:val="24"/>
                <w:lang w:eastAsia="en-US"/>
              </w:rPr>
              <w:t>Miktarı (ton)</w:t>
            </w:r>
          </w:p>
        </w:tc>
        <w:tc>
          <w:tcPr>
            <w:tcW w:w="1276" w:type="dxa"/>
            <w:shd w:val="clear" w:color="auto" w:fill="C5E0B3" w:themeFill="accent6" w:themeFillTint="66"/>
            <w:vAlign w:val="center"/>
          </w:tcPr>
          <w:p w14:paraId="2EB97420" w14:textId="06A2422B" w:rsidR="00501921" w:rsidRPr="00154AE9" w:rsidRDefault="005F7BFC" w:rsidP="00501921">
            <w:pPr>
              <w:ind w:left="113"/>
              <w:jc w:val="center"/>
              <w:rPr>
                <w:rFonts w:ascii="Arial" w:eastAsia="Calibri" w:hAnsi="Arial" w:cs="Arial"/>
                <w:b/>
                <w:sz w:val="24"/>
                <w:szCs w:val="24"/>
                <w:lang w:eastAsia="en-US"/>
              </w:rPr>
            </w:pPr>
            <w:r w:rsidRPr="00154AE9">
              <w:rPr>
                <w:rFonts w:ascii="Arial" w:eastAsia="Calibri" w:hAnsi="Arial" w:cs="Arial"/>
                <w:b/>
                <w:sz w:val="24"/>
                <w:szCs w:val="24"/>
                <w:lang w:eastAsia="en-US"/>
              </w:rPr>
              <w:t>Türkiye Sır</w:t>
            </w:r>
            <w:r w:rsidR="00501921" w:rsidRPr="00154AE9">
              <w:rPr>
                <w:rFonts w:ascii="Arial" w:eastAsia="Calibri" w:hAnsi="Arial" w:cs="Arial"/>
                <w:b/>
                <w:sz w:val="24"/>
                <w:szCs w:val="24"/>
                <w:lang w:eastAsia="en-US"/>
              </w:rPr>
              <w:t>ası</w:t>
            </w:r>
          </w:p>
        </w:tc>
        <w:tc>
          <w:tcPr>
            <w:tcW w:w="1266" w:type="dxa"/>
            <w:shd w:val="clear" w:color="auto" w:fill="C5E0B3" w:themeFill="accent6" w:themeFillTint="66"/>
            <w:vAlign w:val="center"/>
          </w:tcPr>
          <w:p w14:paraId="1BA8AFD7" w14:textId="77777777" w:rsidR="00501921" w:rsidRPr="00154AE9" w:rsidRDefault="00501921" w:rsidP="00501921">
            <w:pPr>
              <w:ind w:left="113"/>
              <w:jc w:val="center"/>
              <w:rPr>
                <w:rFonts w:ascii="Arial" w:eastAsia="Calibri" w:hAnsi="Arial" w:cs="Arial"/>
                <w:b/>
                <w:sz w:val="24"/>
                <w:szCs w:val="24"/>
                <w:lang w:eastAsia="en-US"/>
              </w:rPr>
            </w:pPr>
            <w:r w:rsidRPr="00154AE9">
              <w:rPr>
                <w:rFonts w:ascii="Arial" w:eastAsia="Calibri" w:hAnsi="Arial" w:cs="Arial"/>
                <w:b/>
                <w:sz w:val="24"/>
                <w:szCs w:val="24"/>
                <w:lang w:eastAsia="en-US"/>
              </w:rPr>
              <w:t>Türkiye Ür. Yüzdesi</w:t>
            </w:r>
          </w:p>
        </w:tc>
      </w:tr>
      <w:tr w:rsidR="00501921" w:rsidRPr="00154AE9" w14:paraId="34FFE06C" w14:textId="77777777" w:rsidTr="004337F5">
        <w:tblPrEx>
          <w:tblCellMar>
            <w:left w:w="70" w:type="dxa"/>
            <w:right w:w="70" w:type="dxa"/>
          </w:tblCellMar>
        </w:tblPrEx>
        <w:trPr>
          <w:trHeight w:val="218"/>
        </w:trPr>
        <w:tc>
          <w:tcPr>
            <w:tcW w:w="2830" w:type="dxa"/>
            <w:vAlign w:val="bottom"/>
          </w:tcPr>
          <w:p w14:paraId="7ACF1FB3" w14:textId="77777777" w:rsidR="00501921" w:rsidRPr="00154AE9" w:rsidRDefault="00501921" w:rsidP="00B46606">
            <w:pPr>
              <w:rPr>
                <w:rFonts w:ascii="Arial" w:eastAsia="Calibri" w:hAnsi="Arial" w:cs="Arial"/>
                <w:sz w:val="24"/>
                <w:szCs w:val="24"/>
                <w:lang w:eastAsia="en-US"/>
              </w:rPr>
            </w:pPr>
            <w:r w:rsidRPr="00154AE9">
              <w:rPr>
                <w:rFonts w:ascii="Arial" w:eastAsia="Calibri" w:hAnsi="Arial" w:cs="Arial"/>
                <w:sz w:val="24"/>
                <w:szCs w:val="24"/>
                <w:lang w:eastAsia="en-US"/>
              </w:rPr>
              <w:t>Şeker Kamışı</w:t>
            </w:r>
          </w:p>
        </w:tc>
        <w:tc>
          <w:tcPr>
            <w:tcW w:w="1134" w:type="dxa"/>
            <w:vAlign w:val="bottom"/>
          </w:tcPr>
          <w:p w14:paraId="76FFFD93"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48</w:t>
            </w:r>
          </w:p>
        </w:tc>
        <w:tc>
          <w:tcPr>
            <w:tcW w:w="1560" w:type="dxa"/>
            <w:vAlign w:val="bottom"/>
          </w:tcPr>
          <w:p w14:paraId="55AFF1CD"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336</w:t>
            </w:r>
          </w:p>
        </w:tc>
        <w:tc>
          <w:tcPr>
            <w:tcW w:w="1417" w:type="dxa"/>
            <w:shd w:val="clear" w:color="auto" w:fill="auto"/>
            <w:vAlign w:val="bottom"/>
          </w:tcPr>
          <w:p w14:paraId="59DC39FC"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352</w:t>
            </w:r>
          </w:p>
        </w:tc>
        <w:tc>
          <w:tcPr>
            <w:tcW w:w="1276" w:type="dxa"/>
            <w:shd w:val="clear" w:color="auto" w:fill="E2EFD9" w:themeFill="accent6" w:themeFillTint="33"/>
            <w:vAlign w:val="bottom"/>
          </w:tcPr>
          <w:p w14:paraId="70A963B1" w14:textId="77777777" w:rsidR="00501921" w:rsidRPr="00154AE9" w:rsidRDefault="00501921" w:rsidP="00501921">
            <w:pPr>
              <w:ind w:left="57"/>
              <w:jc w:val="center"/>
              <w:rPr>
                <w:rFonts w:ascii="Arial" w:eastAsia="Calibri" w:hAnsi="Arial" w:cs="Arial"/>
                <w:b/>
                <w:sz w:val="24"/>
                <w:szCs w:val="24"/>
                <w:lang w:eastAsia="en-US"/>
              </w:rPr>
            </w:pPr>
            <w:r w:rsidRPr="00154AE9">
              <w:rPr>
                <w:rFonts w:ascii="Arial" w:eastAsia="Calibri" w:hAnsi="Arial" w:cs="Arial"/>
                <w:b/>
                <w:sz w:val="24"/>
                <w:szCs w:val="24"/>
                <w:lang w:eastAsia="en-US"/>
              </w:rPr>
              <w:t>1</w:t>
            </w:r>
          </w:p>
        </w:tc>
        <w:tc>
          <w:tcPr>
            <w:tcW w:w="1266" w:type="dxa"/>
            <w:shd w:val="clear" w:color="auto" w:fill="E2EFD9" w:themeFill="accent6" w:themeFillTint="33"/>
            <w:vAlign w:val="bottom"/>
          </w:tcPr>
          <w:p w14:paraId="2D6273C4" w14:textId="77777777" w:rsidR="00501921" w:rsidRPr="00154AE9" w:rsidRDefault="00501921" w:rsidP="00B46606">
            <w:pPr>
              <w:jc w:val="right"/>
              <w:rPr>
                <w:rFonts w:ascii="Arial" w:eastAsia="Calibri" w:hAnsi="Arial" w:cs="Arial"/>
                <w:b/>
                <w:sz w:val="24"/>
                <w:szCs w:val="24"/>
                <w:lang w:eastAsia="en-US"/>
              </w:rPr>
            </w:pPr>
            <w:r w:rsidRPr="00154AE9">
              <w:rPr>
                <w:rFonts w:ascii="Arial" w:eastAsia="Calibri" w:hAnsi="Arial" w:cs="Arial"/>
                <w:b/>
                <w:sz w:val="24"/>
                <w:szCs w:val="24"/>
                <w:lang w:eastAsia="en-US"/>
              </w:rPr>
              <w:t>95,45</w:t>
            </w:r>
          </w:p>
        </w:tc>
      </w:tr>
      <w:tr w:rsidR="00501921" w:rsidRPr="00154AE9" w14:paraId="2DE2EFA7" w14:textId="77777777" w:rsidTr="004337F5">
        <w:tblPrEx>
          <w:tblCellMar>
            <w:left w:w="70" w:type="dxa"/>
            <w:right w:w="70" w:type="dxa"/>
          </w:tblCellMar>
        </w:tblPrEx>
        <w:trPr>
          <w:trHeight w:val="218"/>
        </w:trPr>
        <w:tc>
          <w:tcPr>
            <w:tcW w:w="2830" w:type="dxa"/>
            <w:vAlign w:val="bottom"/>
          </w:tcPr>
          <w:p w14:paraId="57516E3E" w14:textId="77777777" w:rsidR="00501921" w:rsidRPr="00154AE9" w:rsidRDefault="00501921" w:rsidP="00B46606">
            <w:pPr>
              <w:rPr>
                <w:rFonts w:ascii="Arial" w:eastAsia="Calibri" w:hAnsi="Arial" w:cs="Arial"/>
                <w:sz w:val="24"/>
                <w:szCs w:val="24"/>
                <w:lang w:eastAsia="en-US"/>
              </w:rPr>
            </w:pPr>
            <w:r w:rsidRPr="00154AE9">
              <w:rPr>
                <w:rFonts w:ascii="Arial" w:eastAsia="Calibri" w:hAnsi="Arial" w:cs="Arial"/>
                <w:sz w:val="24"/>
                <w:szCs w:val="24"/>
                <w:lang w:eastAsia="en-US"/>
              </w:rPr>
              <w:t>Üçgül (Yeşilot)</w:t>
            </w:r>
          </w:p>
        </w:tc>
        <w:tc>
          <w:tcPr>
            <w:tcW w:w="1134" w:type="dxa"/>
            <w:vAlign w:val="bottom"/>
          </w:tcPr>
          <w:p w14:paraId="69FF26A6"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25</w:t>
            </w:r>
          </w:p>
        </w:tc>
        <w:tc>
          <w:tcPr>
            <w:tcW w:w="1560" w:type="dxa"/>
            <w:vAlign w:val="bottom"/>
          </w:tcPr>
          <w:p w14:paraId="7C7A9E3F"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44</w:t>
            </w:r>
          </w:p>
        </w:tc>
        <w:tc>
          <w:tcPr>
            <w:tcW w:w="1417" w:type="dxa"/>
            <w:shd w:val="clear" w:color="auto" w:fill="auto"/>
            <w:vAlign w:val="bottom"/>
          </w:tcPr>
          <w:p w14:paraId="0715BEF7"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61</w:t>
            </w:r>
          </w:p>
        </w:tc>
        <w:tc>
          <w:tcPr>
            <w:tcW w:w="1276" w:type="dxa"/>
            <w:shd w:val="clear" w:color="auto" w:fill="E2EFD9" w:themeFill="accent6" w:themeFillTint="33"/>
            <w:vAlign w:val="bottom"/>
          </w:tcPr>
          <w:p w14:paraId="684BC8BE" w14:textId="77777777" w:rsidR="00501921" w:rsidRPr="00154AE9" w:rsidRDefault="00501921" w:rsidP="00501921">
            <w:pPr>
              <w:ind w:left="57"/>
              <w:jc w:val="center"/>
              <w:rPr>
                <w:rFonts w:ascii="Arial" w:eastAsia="Calibri" w:hAnsi="Arial" w:cs="Arial"/>
                <w:b/>
                <w:sz w:val="24"/>
                <w:szCs w:val="24"/>
                <w:lang w:eastAsia="en-US"/>
              </w:rPr>
            </w:pPr>
            <w:r w:rsidRPr="00154AE9">
              <w:rPr>
                <w:rFonts w:ascii="Arial" w:eastAsia="Calibri" w:hAnsi="Arial" w:cs="Arial"/>
                <w:b/>
                <w:sz w:val="24"/>
                <w:szCs w:val="24"/>
                <w:lang w:eastAsia="en-US"/>
              </w:rPr>
              <w:t>1</w:t>
            </w:r>
          </w:p>
        </w:tc>
        <w:tc>
          <w:tcPr>
            <w:tcW w:w="1266" w:type="dxa"/>
            <w:shd w:val="clear" w:color="auto" w:fill="E2EFD9" w:themeFill="accent6" w:themeFillTint="33"/>
            <w:vAlign w:val="bottom"/>
          </w:tcPr>
          <w:p w14:paraId="3E611803" w14:textId="77777777" w:rsidR="00501921" w:rsidRPr="00154AE9" w:rsidRDefault="00501921" w:rsidP="00B46606">
            <w:pPr>
              <w:jc w:val="right"/>
              <w:rPr>
                <w:rFonts w:ascii="Arial" w:eastAsia="Calibri" w:hAnsi="Arial" w:cs="Arial"/>
                <w:b/>
                <w:sz w:val="24"/>
                <w:szCs w:val="24"/>
                <w:lang w:eastAsia="en-US"/>
              </w:rPr>
            </w:pPr>
            <w:r w:rsidRPr="00154AE9">
              <w:rPr>
                <w:rFonts w:ascii="Arial" w:eastAsia="Calibri" w:hAnsi="Arial" w:cs="Arial"/>
                <w:b/>
                <w:sz w:val="24"/>
                <w:szCs w:val="24"/>
                <w:lang w:eastAsia="en-US"/>
              </w:rPr>
              <w:t>72,13</w:t>
            </w:r>
          </w:p>
        </w:tc>
      </w:tr>
      <w:tr w:rsidR="00501921" w:rsidRPr="00154AE9" w14:paraId="059E586B" w14:textId="77777777" w:rsidTr="004337F5">
        <w:tblPrEx>
          <w:tblCellMar>
            <w:left w:w="70" w:type="dxa"/>
            <w:right w:w="70" w:type="dxa"/>
          </w:tblCellMar>
        </w:tblPrEx>
        <w:trPr>
          <w:trHeight w:val="218"/>
        </w:trPr>
        <w:tc>
          <w:tcPr>
            <w:tcW w:w="2830" w:type="dxa"/>
            <w:vAlign w:val="bottom"/>
          </w:tcPr>
          <w:p w14:paraId="761094DC" w14:textId="77777777" w:rsidR="00501921" w:rsidRPr="00154AE9" w:rsidRDefault="00501921" w:rsidP="00B46606">
            <w:pPr>
              <w:rPr>
                <w:rFonts w:ascii="Arial" w:eastAsia="Calibri" w:hAnsi="Arial" w:cs="Arial"/>
                <w:sz w:val="24"/>
                <w:szCs w:val="24"/>
                <w:lang w:eastAsia="en-US"/>
              </w:rPr>
            </w:pPr>
            <w:r w:rsidRPr="00154AE9">
              <w:rPr>
                <w:rFonts w:ascii="Arial" w:eastAsia="Calibri" w:hAnsi="Arial" w:cs="Arial"/>
                <w:sz w:val="24"/>
                <w:szCs w:val="24"/>
                <w:lang w:eastAsia="en-US"/>
              </w:rPr>
              <w:t>Bezelye, Kuru</w:t>
            </w:r>
          </w:p>
        </w:tc>
        <w:tc>
          <w:tcPr>
            <w:tcW w:w="1134" w:type="dxa"/>
            <w:vAlign w:val="bottom"/>
          </w:tcPr>
          <w:p w14:paraId="752BA8CA"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3.045</w:t>
            </w:r>
          </w:p>
        </w:tc>
        <w:tc>
          <w:tcPr>
            <w:tcW w:w="1560" w:type="dxa"/>
            <w:vAlign w:val="bottom"/>
          </w:tcPr>
          <w:p w14:paraId="26F74ABD"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1.159</w:t>
            </w:r>
          </w:p>
        </w:tc>
        <w:tc>
          <w:tcPr>
            <w:tcW w:w="1417" w:type="dxa"/>
            <w:shd w:val="clear" w:color="auto" w:fill="auto"/>
            <w:vAlign w:val="bottom"/>
          </w:tcPr>
          <w:p w14:paraId="77FB0A26"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5.353</w:t>
            </w:r>
          </w:p>
        </w:tc>
        <w:tc>
          <w:tcPr>
            <w:tcW w:w="1276" w:type="dxa"/>
            <w:shd w:val="clear" w:color="auto" w:fill="E2EFD9" w:themeFill="accent6" w:themeFillTint="33"/>
            <w:vAlign w:val="bottom"/>
          </w:tcPr>
          <w:p w14:paraId="74C15DAB" w14:textId="77777777" w:rsidR="00501921" w:rsidRPr="00154AE9" w:rsidRDefault="00501921" w:rsidP="00501921">
            <w:pPr>
              <w:ind w:left="57"/>
              <w:jc w:val="center"/>
              <w:rPr>
                <w:rFonts w:ascii="Arial" w:eastAsia="Calibri" w:hAnsi="Arial" w:cs="Arial"/>
                <w:b/>
                <w:sz w:val="24"/>
                <w:szCs w:val="24"/>
                <w:lang w:eastAsia="en-US"/>
              </w:rPr>
            </w:pPr>
            <w:r w:rsidRPr="00154AE9">
              <w:rPr>
                <w:rFonts w:ascii="Arial" w:eastAsia="Calibri" w:hAnsi="Arial" w:cs="Arial"/>
                <w:b/>
                <w:sz w:val="24"/>
                <w:szCs w:val="24"/>
                <w:lang w:eastAsia="en-US"/>
              </w:rPr>
              <w:t>3</w:t>
            </w:r>
          </w:p>
        </w:tc>
        <w:tc>
          <w:tcPr>
            <w:tcW w:w="1266" w:type="dxa"/>
            <w:shd w:val="clear" w:color="auto" w:fill="E2EFD9" w:themeFill="accent6" w:themeFillTint="33"/>
            <w:vAlign w:val="bottom"/>
          </w:tcPr>
          <w:p w14:paraId="393371B7" w14:textId="77777777" w:rsidR="00501921" w:rsidRPr="00154AE9" w:rsidRDefault="00501921" w:rsidP="00B46606">
            <w:pPr>
              <w:jc w:val="right"/>
              <w:rPr>
                <w:rFonts w:ascii="Arial" w:eastAsia="Calibri" w:hAnsi="Arial" w:cs="Arial"/>
                <w:b/>
                <w:sz w:val="24"/>
                <w:szCs w:val="24"/>
                <w:lang w:eastAsia="en-US"/>
              </w:rPr>
            </w:pPr>
            <w:r w:rsidRPr="00154AE9">
              <w:rPr>
                <w:rFonts w:ascii="Arial" w:eastAsia="Calibri" w:hAnsi="Arial" w:cs="Arial"/>
                <w:b/>
                <w:sz w:val="24"/>
                <w:szCs w:val="24"/>
                <w:lang w:eastAsia="en-US"/>
              </w:rPr>
              <w:t>21,65</w:t>
            </w:r>
          </w:p>
        </w:tc>
      </w:tr>
      <w:tr w:rsidR="00501921" w:rsidRPr="00154AE9" w14:paraId="66D2FFA5" w14:textId="77777777" w:rsidTr="004337F5">
        <w:tblPrEx>
          <w:tblCellMar>
            <w:left w:w="70" w:type="dxa"/>
            <w:right w:w="70" w:type="dxa"/>
          </w:tblCellMar>
        </w:tblPrEx>
        <w:trPr>
          <w:trHeight w:val="218"/>
        </w:trPr>
        <w:tc>
          <w:tcPr>
            <w:tcW w:w="2830" w:type="dxa"/>
            <w:vAlign w:val="bottom"/>
          </w:tcPr>
          <w:p w14:paraId="26B2B9AB" w14:textId="77777777" w:rsidR="00501921" w:rsidRPr="00154AE9" w:rsidRDefault="00501921" w:rsidP="00B46606">
            <w:pPr>
              <w:rPr>
                <w:rFonts w:ascii="Arial" w:eastAsia="Calibri" w:hAnsi="Arial" w:cs="Arial"/>
                <w:sz w:val="24"/>
                <w:szCs w:val="24"/>
                <w:lang w:eastAsia="en-US"/>
              </w:rPr>
            </w:pPr>
            <w:r w:rsidRPr="00154AE9">
              <w:rPr>
                <w:rFonts w:ascii="Arial" w:eastAsia="Calibri" w:hAnsi="Arial" w:cs="Arial"/>
                <w:sz w:val="24"/>
                <w:szCs w:val="24"/>
                <w:lang w:eastAsia="en-US"/>
              </w:rPr>
              <w:t>İtalyan Çimi (Yemlik)</w:t>
            </w:r>
          </w:p>
        </w:tc>
        <w:tc>
          <w:tcPr>
            <w:tcW w:w="1134" w:type="dxa"/>
            <w:vAlign w:val="bottom"/>
          </w:tcPr>
          <w:p w14:paraId="3189A2D3"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46.575</w:t>
            </w:r>
          </w:p>
        </w:tc>
        <w:tc>
          <w:tcPr>
            <w:tcW w:w="1560" w:type="dxa"/>
            <w:vAlign w:val="bottom"/>
          </w:tcPr>
          <w:p w14:paraId="083839FE"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285.995</w:t>
            </w:r>
          </w:p>
        </w:tc>
        <w:tc>
          <w:tcPr>
            <w:tcW w:w="1417" w:type="dxa"/>
            <w:shd w:val="clear" w:color="auto" w:fill="auto"/>
            <w:vAlign w:val="bottom"/>
          </w:tcPr>
          <w:p w14:paraId="701587BB"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2.074.269</w:t>
            </w:r>
          </w:p>
        </w:tc>
        <w:tc>
          <w:tcPr>
            <w:tcW w:w="1276" w:type="dxa"/>
            <w:shd w:val="clear" w:color="auto" w:fill="E2EFD9" w:themeFill="accent6" w:themeFillTint="33"/>
            <w:vAlign w:val="bottom"/>
          </w:tcPr>
          <w:p w14:paraId="05051590" w14:textId="77777777" w:rsidR="00501921" w:rsidRPr="00154AE9" w:rsidRDefault="00501921" w:rsidP="00501921">
            <w:pPr>
              <w:ind w:left="57"/>
              <w:jc w:val="center"/>
              <w:rPr>
                <w:rFonts w:ascii="Arial" w:eastAsia="Calibri" w:hAnsi="Arial" w:cs="Arial"/>
                <w:b/>
                <w:sz w:val="24"/>
                <w:szCs w:val="24"/>
                <w:lang w:eastAsia="en-US"/>
              </w:rPr>
            </w:pPr>
            <w:r w:rsidRPr="00154AE9">
              <w:rPr>
                <w:rFonts w:ascii="Arial" w:eastAsia="Calibri" w:hAnsi="Arial" w:cs="Arial"/>
                <w:b/>
                <w:sz w:val="24"/>
                <w:szCs w:val="24"/>
                <w:lang w:eastAsia="en-US"/>
              </w:rPr>
              <w:t>4</w:t>
            </w:r>
          </w:p>
        </w:tc>
        <w:tc>
          <w:tcPr>
            <w:tcW w:w="1266" w:type="dxa"/>
            <w:shd w:val="clear" w:color="auto" w:fill="E2EFD9" w:themeFill="accent6" w:themeFillTint="33"/>
            <w:vAlign w:val="bottom"/>
          </w:tcPr>
          <w:p w14:paraId="2F18D5E8" w14:textId="77777777" w:rsidR="00501921" w:rsidRPr="00154AE9" w:rsidRDefault="00501921" w:rsidP="00B46606">
            <w:pPr>
              <w:jc w:val="right"/>
              <w:rPr>
                <w:rFonts w:ascii="Arial" w:eastAsia="Calibri" w:hAnsi="Arial" w:cs="Arial"/>
                <w:b/>
                <w:sz w:val="24"/>
                <w:szCs w:val="24"/>
                <w:lang w:eastAsia="en-US"/>
              </w:rPr>
            </w:pPr>
            <w:r w:rsidRPr="00154AE9">
              <w:rPr>
                <w:rFonts w:ascii="Arial" w:eastAsia="Calibri" w:hAnsi="Arial" w:cs="Arial"/>
                <w:b/>
                <w:sz w:val="24"/>
                <w:szCs w:val="24"/>
                <w:lang w:eastAsia="en-US"/>
              </w:rPr>
              <w:t>13,79</w:t>
            </w:r>
          </w:p>
        </w:tc>
      </w:tr>
      <w:tr w:rsidR="00501921" w:rsidRPr="00154AE9" w14:paraId="7BA08B97" w14:textId="77777777" w:rsidTr="004337F5">
        <w:tblPrEx>
          <w:tblCellMar>
            <w:left w:w="70" w:type="dxa"/>
            <w:right w:w="70" w:type="dxa"/>
          </w:tblCellMar>
        </w:tblPrEx>
        <w:trPr>
          <w:trHeight w:val="218"/>
        </w:trPr>
        <w:tc>
          <w:tcPr>
            <w:tcW w:w="2830" w:type="dxa"/>
            <w:vAlign w:val="bottom"/>
          </w:tcPr>
          <w:p w14:paraId="47A63907" w14:textId="77777777" w:rsidR="00501921" w:rsidRPr="00154AE9" w:rsidRDefault="00501921" w:rsidP="00B46606">
            <w:pPr>
              <w:rPr>
                <w:rFonts w:ascii="Arial" w:eastAsia="Calibri" w:hAnsi="Arial" w:cs="Arial"/>
                <w:sz w:val="24"/>
                <w:szCs w:val="24"/>
                <w:lang w:eastAsia="en-US"/>
              </w:rPr>
            </w:pPr>
            <w:r w:rsidRPr="00154AE9">
              <w:rPr>
                <w:rFonts w:ascii="Arial" w:eastAsia="Calibri" w:hAnsi="Arial" w:cs="Arial"/>
                <w:sz w:val="24"/>
                <w:szCs w:val="24"/>
                <w:lang w:eastAsia="en-US"/>
              </w:rPr>
              <w:t>Buğday (</w:t>
            </w:r>
            <w:proofErr w:type="gramStart"/>
            <w:r w:rsidRPr="00154AE9">
              <w:rPr>
                <w:rFonts w:ascii="Arial" w:eastAsia="Calibri" w:hAnsi="Arial" w:cs="Arial"/>
                <w:sz w:val="24"/>
                <w:szCs w:val="24"/>
                <w:lang w:eastAsia="en-US"/>
              </w:rPr>
              <w:t>Hasıl</w:t>
            </w:r>
            <w:proofErr w:type="gramEnd"/>
            <w:r w:rsidRPr="00154AE9">
              <w:rPr>
                <w:rFonts w:ascii="Arial" w:eastAsia="Calibri" w:hAnsi="Arial" w:cs="Arial"/>
                <w:sz w:val="24"/>
                <w:szCs w:val="24"/>
                <w:lang w:eastAsia="en-US"/>
              </w:rPr>
              <w:t xml:space="preserve"> Yeşilot)</w:t>
            </w:r>
          </w:p>
        </w:tc>
        <w:tc>
          <w:tcPr>
            <w:tcW w:w="1134" w:type="dxa"/>
            <w:vAlign w:val="bottom"/>
          </w:tcPr>
          <w:p w14:paraId="4EE6A473"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16.220</w:t>
            </w:r>
          </w:p>
        </w:tc>
        <w:tc>
          <w:tcPr>
            <w:tcW w:w="1560" w:type="dxa"/>
            <w:vAlign w:val="bottom"/>
          </w:tcPr>
          <w:p w14:paraId="013FA0A1"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31.160</w:t>
            </w:r>
          </w:p>
        </w:tc>
        <w:tc>
          <w:tcPr>
            <w:tcW w:w="1417" w:type="dxa"/>
            <w:shd w:val="clear" w:color="auto" w:fill="auto"/>
            <w:vAlign w:val="bottom"/>
          </w:tcPr>
          <w:p w14:paraId="0101F398"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349.285</w:t>
            </w:r>
          </w:p>
        </w:tc>
        <w:tc>
          <w:tcPr>
            <w:tcW w:w="1276" w:type="dxa"/>
            <w:shd w:val="clear" w:color="auto" w:fill="E2EFD9" w:themeFill="accent6" w:themeFillTint="33"/>
            <w:vAlign w:val="bottom"/>
          </w:tcPr>
          <w:p w14:paraId="42EABD0D" w14:textId="77777777" w:rsidR="00501921" w:rsidRPr="00154AE9" w:rsidRDefault="00501921" w:rsidP="00501921">
            <w:pPr>
              <w:ind w:left="57"/>
              <w:jc w:val="center"/>
              <w:rPr>
                <w:rFonts w:ascii="Arial" w:eastAsia="Calibri" w:hAnsi="Arial" w:cs="Arial"/>
                <w:b/>
                <w:sz w:val="24"/>
                <w:szCs w:val="24"/>
                <w:lang w:eastAsia="en-US"/>
              </w:rPr>
            </w:pPr>
            <w:r w:rsidRPr="00154AE9">
              <w:rPr>
                <w:rFonts w:ascii="Arial" w:eastAsia="Calibri" w:hAnsi="Arial" w:cs="Arial"/>
                <w:b/>
                <w:sz w:val="24"/>
                <w:szCs w:val="24"/>
                <w:lang w:eastAsia="en-US"/>
              </w:rPr>
              <w:t>4</w:t>
            </w:r>
          </w:p>
        </w:tc>
        <w:tc>
          <w:tcPr>
            <w:tcW w:w="1266" w:type="dxa"/>
            <w:shd w:val="clear" w:color="auto" w:fill="E2EFD9" w:themeFill="accent6" w:themeFillTint="33"/>
            <w:vAlign w:val="bottom"/>
          </w:tcPr>
          <w:p w14:paraId="42636EDA" w14:textId="77777777" w:rsidR="00501921" w:rsidRPr="00154AE9" w:rsidRDefault="00501921" w:rsidP="00B46606">
            <w:pPr>
              <w:jc w:val="right"/>
              <w:rPr>
                <w:rFonts w:ascii="Arial" w:eastAsia="Calibri" w:hAnsi="Arial" w:cs="Arial"/>
                <w:b/>
                <w:sz w:val="24"/>
                <w:szCs w:val="24"/>
                <w:lang w:eastAsia="en-US"/>
              </w:rPr>
            </w:pPr>
            <w:r w:rsidRPr="00154AE9">
              <w:rPr>
                <w:rFonts w:ascii="Arial" w:eastAsia="Calibri" w:hAnsi="Arial" w:cs="Arial"/>
                <w:b/>
                <w:sz w:val="24"/>
                <w:szCs w:val="24"/>
                <w:lang w:eastAsia="en-US"/>
              </w:rPr>
              <w:t>8,92</w:t>
            </w:r>
          </w:p>
        </w:tc>
      </w:tr>
      <w:tr w:rsidR="00501921" w:rsidRPr="00154AE9" w14:paraId="0E80970F" w14:textId="77777777" w:rsidTr="004337F5">
        <w:tblPrEx>
          <w:tblCellMar>
            <w:left w:w="70" w:type="dxa"/>
            <w:right w:w="70" w:type="dxa"/>
          </w:tblCellMar>
        </w:tblPrEx>
        <w:trPr>
          <w:trHeight w:val="218"/>
        </w:trPr>
        <w:tc>
          <w:tcPr>
            <w:tcW w:w="2830" w:type="dxa"/>
            <w:vAlign w:val="bottom"/>
          </w:tcPr>
          <w:p w14:paraId="59181D5C" w14:textId="68E6FCE3" w:rsidR="00501921" w:rsidRPr="00154AE9" w:rsidRDefault="00B46606" w:rsidP="00B46606">
            <w:pPr>
              <w:rPr>
                <w:rFonts w:ascii="Arial" w:eastAsia="Calibri" w:hAnsi="Arial" w:cs="Arial"/>
                <w:sz w:val="24"/>
                <w:szCs w:val="24"/>
                <w:lang w:eastAsia="en-US"/>
              </w:rPr>
            </w:pPr>
            <w:proofErr w:type="spellStart"/>
            <w:proofErr w:type="gramStart"/>
            <w:r w:rsidRPr="00154AE9">
              <w:rPr>
                <w:rFonts w:ascii="Arial" w:eastAsia="Calibri" w:hAnsi="Arial" w:cs="Arial"/>
                <w:sz w:val="24"/>
                <w:szCs w:val="24"/>
                <w:lang w:eastAsia="en-US"/>
              </w:rPr>
              <w:t>Bakla,Kuru</w:t>
            </w:r>
            <w:proofErr w:type="spellEnd"/>
            <w:proofErr w:type="gramEnd"/>
            <w:r w:rsidRPr="00154AE9">
              <w:rPr>
                <w:rFonts w:ascii="Arial" w:eastAsia="Calibri" w:hAnsi="Arial" w:cs="Arial"/>
                <w:sz w:val="24"/>
                <w:szCs w:val="24"/>
                <w:lang w:eastAsia="en-US"/>
              </w:rPr>
              <w:t xml:space="preserve"> (insan tüketimi</w:t>
            </w:r>
            <w:r w:rsidR="00501921" w:rsidRPr="00154AE9">
              <w:rPr>
                <w:rFonts w:ascii="Arial" w:eastAsia="Calibri" w:hAnsi="Arial" w:cs="Arial"/>
                <w:sz w:val="24"/>
                <w:szCs w:val="24"/>
                <w:lang w:eastAsia="en-US"/>
              </w:rPr>
              <w:t>)</w:t>
            </w:r>
          </w:p>
        </w:tc>
        <w:tc>
          <w:tcPr>
            <w:tcW w:w="1134" w:type="dxa"/>
            <w:vAlign w:val="bottom"/>
          </w:tcPr>
          <w:p w14:paraId="0D2B35DB"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1.400</w:t>
            </w:r>
          </w:p>
        </w:tc>
        <w:tc>
          <w:tcPr>
            <w:tcW w:w="1560" w:type="dxa"/>
            <w:vAlign w:val="bottom"/>
          </w:tcPr>
          <w:p w14:paraId="4DBDC775"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333</w:t>
            </w:r>
          </w:p>
        </w:tc>
        <w:tc>
          <w:tcPr>
            <w:tcW w:w="1417" w:type="dxa"/>
            <w:shd w:val="clear" w:color="auto" w:fill="auto"/>
            <w:vAlign w:val="bottom"/>
          </w:tcPr>
          <w:p w14:paraId="0499B67D"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3.889</w:t>
            </w:r>
          </w:p>
        </w:tc>
        <w:tc>
          <w:tcPr>
            <w:tcW w:w="1276" w:type="dxa"/>
            <w:shd w:val="clear" w:color="auto" w:fill="E2EFD9" w:themeFill="accent6" w:themeFillTint="33"/>
            <w:vAlign w:val="bottom"/>
          </w:tcPr>
          <w:p w14:paraId="17FA8ADE" w14:textId="77777777" w:rsidR="00501921" w:rsidRPr="00154AE9" w:rsidRDefault="00501921" w:rsidP="00501921">
            <w:pPr>
              <w:ind w:left="57"/>
              <w:jc w:val="center"/>
              <w:rPr>
                <w:rFonts w:ascii="Arial" w:eastAsia="Calibri" w:hAnsi="Arial" w:cs="Arial"/>
                <w:b/>
                <w:sz w:val="24"/>
                <w:szCs w:val="24"/>
                <w:lang w:eastAsia="en-US"/>
              </w:rPr>
            </w:pPr>
            <w:r w:rsidRPr="00154AE9">
              <w:rPr>
                <w:rFonts w:ascii="Arial" w:eastAsia="Calibri" w:hAnsi="Arial" w:cs="Arial"/>
                <w:b/>
                <w:sz w:val="24"/>
                <w:szCs w:val="24"/>
                <w:lang w:eastAsia="en-US"/>
              </w:rPr>
              <w:t>5</w:t>
            </w:r>
          </w:p>
        </w:tc>
        <w:tc>
          <w:tcPr>
            <w:tcW w:w="1266" w:type="dxa"/>
            <w:shd w:val="clear" w:color="auto" w:fill="E2EFD9" w:themeFill="accent6" w:themeFillTint="33"/>
            <w:vAlign w:val="bottom"/>
          </w:tcPr>
          <w:p w14:paraId="01AE15A2" w14:textId="77777777" w:rsidR="00501921" w:rsidRPr="00154AE9" w:rsidRDefault="00501921" w:rsidP="00B46606">
            <w:pPr>
              <w:jc w:val="right"/>
              <w:rPr>
                <w:rFonts w:ascii="Arial" w:eastAsia="Calibri" w:hAnsi="Arial" w:cs="Arial"/>
                <w:b/>
                <w:sz w:val="24"/>
                <w:szCs w:val="24"/>
                <w:lang w:eastAsia="en-US"/>
              </w:rPr>
            </w:pPr>
            <w:r w:rsidRPr="00154AE9">
              <w:rPr>
                <w:rFonts w:ascii="Arial" w:eastAsia="Calibri" w:hAnsi="Arial" w:cs="Arial"/>
                <w:b/>
                <w:sz w:val="24"/>
                <w:szCs w:val="24"/>
                <w:lang w:eastAsia="en-US"/>
              </w:rPr>
              <w:t>8,56</w:t>
            </w:r>
          </w:p>
        </w:tc>
      </w:tr>
      <w:tr w:rsidR="00501921" w:rsidRPr="00154AE9" w14:paraId="7B344A31" w14:textId="77777777" w:rsidTr="004337F5">
        <w:tblPrEx>
          <w:tblCellMar>
            <w:left w:w="70" w:type="dxa"/>
            <w:right w:w="70" w:type="dxa"/>
          </w:tblCellMar>
        </w:tblPrEx>
        <w:trPr>
          <w:trHeight w:val="218"/>
        </w:trPr>
        <w:tc>
          <w:tcPr>
            <w:tcW w:w="2830" w:type="dxa"/>
            <w:vAlign w:val="bottom"/>
          </w:tcPr>
          <w:p w14:paraId="762FDE8F" w14:textId="77777777" w:rsidR="00501921" w:rsidRPr="00154AE9" w:rsidRDefault="00501921" w:rsidP="00B46606">
            <w:pPr>
              <w:rPr>
                <w:rFonts w:ascii="Arial" w:eastAsia="Calibri" w:hAnsi="Arial" w:cs="Arial"/>
                <w:sz w:val="24"/>
                <w:szCs w:val="24"/>
                <w:lang w:eastAsia="en-US"/>
              </w:rPr>
            </w:pPr>
            <w:r w:rsidRPr="00154AE9">
              <w:rPr>
                <w:rFonts w:ascii="Arial" w:eastAsia="Calibri" w:hAnsi="Arial" w:cs="Arial"/>
                <w:sz w:val="24"/>
                <w:szCs w:val="24"/>
                <w:lang w:eastAsia="en-US"/>
              </w:rPr>
              <w:t>Yem Şalgamı</w:t>
            </w:r>
          </w:p>
        </w:tc>
        <w:tc>
          <w:tcPr>
            <w:tcW w:w="1134" w:type="dxa"/>
            <w:vAlign w:val="bottom"/>
          </w:tcPr>
          <w:p w14:paraId="257A0910"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3.515</w:t>
            </w:r>
          </w:p>
        </w:tc>
        <w:tc>
          <w:tcPr>
            <w:tcW w:w="1560" w:type="dxa"/>
            <w:vAlign w:val="bottom"/>
          </w:tcPr>
          <w:p w14:paraId="55BA810E"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13.977</w:t>
            </w:r>
          </w:p>
        </w:tc>
        <w:tc>
          <w:tcPr>
            <w:tcW w:w="1417" w:type="dxa"/>
            <w:shd w:val="clear" w:color="auto" w:fill="auto"/>
            <w:vAlign w:val="bottom"/>
          </w:tcPr>
          <w:p w14:paraId="6EF5D28B"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214.410</w:t>
            </w:r>
          </w:p>
        </w:tc>
        <w:tc>
          <w:tcPr>
            <w:tcW w:w="1276" w:type="dxa"/>
            <w:shd w:val="clear" w:color="auto" w:fill="E2EFD9" w:themeFill="accent6" w:themeFillTint="33"/>
            <w:vAlign w:val="bottom"/>
          </w:tcPr>
          <w:p w14:paraId="679B243E" w14:textId="77777777" w:rsidR="00501921" w:rsidRPr="00154AE9" w:rsidRDefault="00501921" w:rsidP="00501921">
            <w:pPr>
              <w:ind w:left="57"/>
              <w:jc w:val="center"/>
              <w:rPr>
                <w:rFonts w:ascii="Arial" w:eastAsia="Calibri" w:hAnsi="Arial" w:cs="Arial"/>
                <w:b/>
                <w:sz w:val="24"/>
                <w:szCs w:val="24"/>
                <w:lang w:eastAsia="en-US"/>
              </w:rPr>
            </w:pPr>
            <w:r w:rsidRPr="00154AE9">
              <w:rPr>
                <w:rFonts w:ascii="Arial" w:eastAsia="Calibri" w:hAnsi="Arial" w:cs="Arial"/>
                <w:b/>
                <w:sz w:val="24"/>
                <w:szCs w:val="24"/>
                <w:lang w:eastAsia="en-US"/>
              </w:rPr>
              <w:t>5</w:t>
            </w:r>
          </w:p>
        </w:tc>
        <w:tc>
          <w:tcPr>
            <w:tcW w:w="1266" w:type="dxa"/>
            <w:shd w:val="clear" w:color="auto" w:fill="E2EFD9" w:themeFill="accent6" w:themeFillTint="33"/>
            <w:vAlign w:val="bottom"/>
          </w:tcPr>
          <w:p w14:paraId="45CA4134" w14:textId="77777777" w:rsidR="00501921" w:rsidRPr="00154AE9" w:rsidRDefault="00501921" w:rsidP="00B46606">
            <w:pPr>
              <w:jc w:val="right"/>
              <w:rPr>
                <w:rFonts w:ascii="Arial" w:eastAsia="Calibri" w:hAnsi="Arial" w:cs="Arial"/>
                <w:b/>
                <w:sz w:val="24"/>
                <w:szCs w:val="24"/>
                <w:lang w:eastAsia="en-US"/>
              </w:rPr>
            </w:pPr>
            <w:r w:rsidRPr="00154AE9">
              <w:rPr>
                <w:rFonts w:ascii="Arial" w:eastAsia="Calibri" w:hAnsi="Arial" w:cs="Arial"/>
                <w:b/>
                <w:sz w:val="24"/>
                <w:szCs w:val="24"/>
                <w:lang w:eastAsia="en-US"/>
              </w:rPr>
              <w:t>6,52</w:t>
            </w:r>
          </w:p>
        </w:tc>
      </w:tr>
      <w:tr w:rsidR="00501921" w:rsidRPr="00154AE9" w14:paraId="3E9A47DB" w14:textId="77777777" w:rsidTr="004337F5">
        <w:tblPrEx>
          <w:tblCellMar>
            <w:left w:w="70" w:type="dxa"/>
            <w:right w:w="70" w:type="dxa"/>
          </w:tblCellMar>
        </w:tblPrEx>
        <w:trPr>
          <w:trHeight w:val="218"/>
        </w:trPr>
        <w:tc>
          <w:tcPr>
            <w:tcW w:w="2830" w:type="dxa"/>
            <w:vAlign w:val="bottom"/>
          </w:tcPr>
          <w:p w14:paraId="200F45FE" w14:textId="77777777" w:rsidR="00501921" w:rsidRPr="00154AE9" w:rsidRDefault="00501921" w:rsidP="00B46606">
            <w:pPr>
              <w:rPr>
                <w:rFonts w:ascii="Arial" w:eastAsia="Calibri" w:hAnsi="Arial" w:cs="Arial"/>
                <w:sz w:val="24"/>
                <w:szCs w:val="24"/>
                <w:lang w:eastAsia="en-US"/>
              </w:rPr>
            </w:pPr>
            <w:r w:rsidRPr="00154AE9">
              <w:rPr>
                <w:rFonts w:ascii="Arial" w:eastAsia="Calibri" w:hAnsi="Arial" w:cs="Arial"/>
                <w:sz w:val="24"/>
                <w:szCs w:val="24"/>
                <w:lang w:eastAsia="en-US"/>
              </w:rPr>
              <w:t>Mısır (Slaj)</w:t>
            </w:r>
          </w:p>
        </w:tc>
        <w:tc>
          <w:tcPr>
            <w:tcW w:w="1134" w:type="dxa"/>
            <w:vAlign w:val="bottom"/>
          </w:tcPr>
          <w:p w14:paraId="04FCF56C"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225.503</w:t>
            </w:r>
          </w:p>
        </w:tc>
        <w:tc>
          <w:tcPr>
            <w:tcW w:w="1560" w:type="dxa"/>
            <w:vAlign w:val="bottom"/>
          </w:tcPr>
          <w:p w14:paraId="775FE308"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1.301.978</w:t>
            </w:r>
          </w:p>
        </w:tc>
        <w:tc>
          <w:tcPr>
            <w:tcW w:w="1417" w:type="dxa"/>
            <w:shd w:val="clear" w:color="auto" w:fill="auto"/>
            <w:vAlign w:val="bottom"/>
          </w:tcPr>
          <w:p w14:paraId="3495AFF4"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27.174.901</w:t>
            </w:r>
          </w:p>
        </w:tc>
        <w:tc>
          <w:tcPr>
            <w:tcW w:w="1276" w:type="dxa"/>
            <w:shd w:val="clear" w:color="auto" w:fill="E2EFD9" w:themeFill="accent6" w:themeFillTint="33"/>
            <w:vAlign w:val="bottom"/>
          </w:tcPr>
          <w:p w14:paraId="6D8BFBD4" w14:textId="77777777" w:rsidR="00501921" w:rsidRPr="00154AE9" w:rsidRDefault="00501921" w:rsidP="00501921">
            <w:pPr>
              <w:ind w:left="57"/>
              <w:jc w:val="center"/>
              <w:rPr>
                <w:rFonts w:ascii="Arial" w:eastAsia="Calibri" w:hAnsi="Arial" w:cs="Arial"/>
                <w:b/>
                <w:sz w:val="24"/>
                <w:szCs w:val="24"/>
                <w:lang w:eastAsia="en-US"/>
              </w:rPr>
            </w:pPr>
            <w:r w:rsidRPr="00154AE9">
              <w:rPr>
                <w:rFonts w:ascii="Arial" w:eastAsia="Calibri" w:hAnsi="Arial" w:cs="Arial"/>
                <w:b/>
                <w:sz w:val="24"/>
                <w:szCs w:val="24"/>
                <w:lang w:eastAsia="en-US"/>
              </w:rPr>
              <w:t>5</w:t>
            </w:r>
          </w:p>
        </w:tc>
        <w:tc>
          <w:tcPr>
            <w:tcW w:w="1266" w:type="dxa"/>
            <w:shd w:val="clear" w:color="auto" w:fill="E2EFD9" w:themeFill="accent6" w:themeFillTint="33"/>
            <w:vAlign w:val="bottom"/>
          </w:tcPr>
          <w:p w14:paraId="2E48EC34" w14:textId="77777777" w:rsidR="00501921" w:rsidRPr="00154AE9" w:rsidRDefault="00501921" w:rsidP="00B46606">
            <w:pPr>
              <w:jc w:val="right"/>
              <w:rPr>
                <w:rFonts w:ascii="Arial" w:eastAsia="Calibri" w:hAnsi="Arial" w:cs="Arial"/>
                <w:b/>
                <w:sz w:val="24"/>
                <w:szCs w:val="24"/>
                <w:lang w:eastAsia="en-US"/>
              </w:rPr>
            </w:pPr>
            <w:r w:rsidRPr="00154AE9">
              <w:rPr>
                <w:rFonts w:ascii="Arial" w:eastAsia="Calibri" w:hAnsi="Arial" w:cs="Arial"/>
                <w:b/>
                <w:sz w:val="24"/>
                <w:szCs w:val="24"/>
                <w:lang w:eastAsia="en-US"/>
              </w:rPr>
              <w:t>4,79</w:t>
            </w:r>
          </w:p>
        </w:tc>
      </w:tr>
      <w:tr w:rsidR="00501921" w:rsidRPr="00154AE9" w14:paraId="189F8F47" w14:textId="77777777" w:rsidTr="004337F5">
        <w:tblPrEx>
          <w:tblCellMar>
            <w:left w:w="70" w:type="dxa"/>
            <w:right w:w="70" w:type="dxa"/>
          </w:tblCellMar>
        </w:tblPrEx>
        <w:trPr>
          <w:trHeight w:val="218"/>
        </w:trPr>
        <w:tc>
          <w:tcPr>
            <w:tcW w:w="2830" w:type="dxa"/>
            <w:vAlign w:val="bottom"/>
          </w:tcPr>
          <w:p w14:paraId="3FC3628B" w14:textId="77777777" w:rsidR="00501921" w:rsidRPr="00154AE9" w:rsidRDefault="00501921" w:rsidP="00B46606">
            <w:pPr>
              <w:rPr>
                <w:rFonts w:ascii="Arial" w:eastAsia="Calibri" w:hAnsi="Arial" w:cs="Arial"/>
                <w:sz w:val="24"/>
                <w:szCs w:val="24"/>
                <w:lang w:eastAsia="en-US"/>
              </w:rPr>
            </w:pPr>
            <w:r w:rsidRPr="00154AE9">
              <w:rPr>
                <w:rFonts w:ascii="Arial" w:eastAsia="Calibri" w:hAnsi="Arial" w:cs="Arial"/>
                <w:sz w:val="24"/>
                <w:szCs w:val="24"/>
                <w:lang w:eastAsia="en-US"/>
              </w:rPr>
              <w:t>Salep</w:t>
            </w:r>
          </w:p>
        </w:tc>
        <w:tc>
          <w:tcPr>
            <w:tcW w:w="1134" w:type="dxa"/>
            <w:vAlign w:val="bottom"/>
          </w:tcPr>
          <w:p w14:paraId="45A83AFF"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13</w:t>
            </w:r>
          </w:p>
        </w:tc>
        <w:tc>
          <w:tcPr>
            <w:tcW w:w="1560" w:type="dxa"/>
            <w:vAlign w:val="bottom"/>
          </w:tcPr>
          <w:p w14:paraId="61EC33EF"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5</w:t>
            </w:r>
          </w:p>
        </w:tc>
        <w:tc>
          <w:tcPr>
            <w:tcW w:w="1417" w:type="dxa"/>
            <w:shd w:val="clear" w:color="auto" w:fill="auto"/>
            <w:vAlign w:val="bottom"/>
          </w:tcPr>
          <w:p w14:paraId="3D9135DC" w14:textId="77777777" w:rsidR="00501921" w:rsidRPr="00154AE9" w:rsidRDefault="00501921" w:rsidP="00B46606">
            <w:pPr>
              <w:jc w:val="right"/>
              <w:rPr>
                <w:rFonts w:ascii="Arial" w:eastAsia="Calibri" w:hAnsi="Arial" w:cs="Arial"/>
                <w:sz w:val="24"/>
                <w:szCs w:val="24"/>
                <w:lang w:eastAsia="en-US"/>
              </w:rPr>
            </w:pPr>
            <w:r w:rsidRPr="00154AE9">
              <w:rPr>
                <w:rFonts w:ascii="Arial" w:eastAsia="Calibri" w:hAnsi="Arial" w:cs="Arial"/>
                <w:sz w:val="24"/>
                <w:szCs w:val="24"/>
                <w:lang w:eastAsia="en-US"/>
              </w:rPr>
              <w:t>147</w:t>
            </w:r>
          </w:p>
        </w:tc>
        <w:tc>
          <w:tcPr>
            <w:tcW w:w="1276" w:type="dxa"/>
            <w:shd w:val="clear" w:color="auto" w:fill="E2EFD9" w:themeFill="accent6" w:themeFillTint="33"/>
            <w:vAlign w:val="bottom"/>
          </w:tcPr>
          <w:p w14:paraId="06CC1131" w14:textId="77777777" w:rsidR="00501921" w:rsidRPr="00154AE9" w:rsidRDefault="00501921" w:rsidP="00501921">
            <w:pPr>
              <w:ind w:left="57"/>
              <w:jc w:val="center"/>
              <w:rPr>
                <w:rFonts w:ascii="Arial" w:eastAsia="Calibri" w:hAnsi="Arial" w:cs="Arial"/>
                <w:b/>
                <w:sz w:val="24"/>
                <w:szCs w:val="24"/>
                <w:lang w:eastAsia="en-US"/>
              </w:rPr>
            </w:pPr>
            <w:r w:rsidRPr="00154AE9">
              <w:rPr>
                <w:rFonts w:ascii="Arial" w:eastAsia="Calibri" w:hAnsi="Arial" w:cs="Arial"/>
                <w:b/>
                <w:sz w:val="24"/>
                <w:szCs w:val="24"/>
                <w:lang w:eastAsia="en-US"/>
              </w:rPr>
              <w:t>5</w:t>
            </w:r>
          </w:p>
        </w:tc>
        <w:tc>
          <w:tcPr>
            <w:tcW w:w="1266" w:type="dxa"/>
            <w:shd w:val="clear" w:color="auto" w:fill="E2EFD9" w:themeFill="accent6" w:themeFillTint="33"/>
            <w:vAlign w:val="bottom"/>
          </w:tcPr>
          <w:p w14:paraId="5DBC373A" w14:textId="77777777" w:rsidR="00501921" w:rsidRPr="00154AE9" w:rsidRDefault="00501921" w:rsidP="00B46606">
            <w:pPr>
              <w:jc w:val="right"/>
              <w:rPr>
                <w:rFonts w:ascii="Arial" w:eastAsia="Calibri" w:hAnsi="Arial" w:cs="Arial"/>
                <w:b/>
                <w:sz w:val="24"/>
                <w:szCs w:val="24"/>
                <w:lang w:eastAsia="en-US"/>
              </w:rPr>
            </w:pPr>
            <w:r w:rsidRPr="00154AE9">
              <w:rPr>
                <w:rFonts w:ascii="Arial" w:eastAsia="Calibri" w:hAnsi="Arial" w:cs="Arial"/>
                <w:b/>
                <w:sz w:val="24"/>
                <w:szCs w:val="24"/>
                <w:lang w:eastAsia="en-US"/>
              </w:rPr>
              <w:t>3,40</w:t>
            </w:r>
          </w:p>
        </w:tc>
      </w:tr>
    </w:tbl>
    <w:p w14:paraId="2E57A487" w14:textId="77777777" w:rsidR="00B87E4F" w:rsidRPr="00154AE9" w:rsidRDefault="00B87E4F" w:rsidP="00EF3D76">
      <w:pPr>
        <w:pStyle w:val="ListeParagraf"/>
        <w:spacing w:before="120" w:after="120" w:line="259" w:lineRule="auto"/>
        <w:ind w:left="567"/>
        <w:rPr>
          <w:rFonts w:ascii="Arial" w:hAnsi="Arial" w:cs="Arial"/>
          <w:sz w:val="24"/>
          <w:szCs w:val="24"/>
          <w:lang w:val="tr-TR"/>
        </w:rPr>
      </w:pPr>
    </w:p>
    <w:p w14:paraId="2FB057F0" w14:textId="77777777" w:rsidR="00EF3D76" w:rsidRPr="00154AE9" w:rsidRDefault="00EF3D76" w:rsidP="00EF3D76">
      <w:pPr>
        <w:pStyle w:val="ListeParagraf"/>
        <w:spacing w:before="120" w:after="120" w:line="259" w:lineRule="auto"/>
        <w:ind w:left="567"/>
        <w:rPr>
          <w:rFonts w:ascii="Arial" w:hAnsi="Arial" w:cs="Arial"/>
          <w:sz w:val="24"/>
          <w:szCs w:val="24"/>
        </w:rPr>
      </w:pPr>
    </w:p>
    <w:p w14:paraId="50F95709" w14:textId="77777777" w:rsidR="00501921" w:rsidRPr="00154AE9" w:rsidRDefault="00501921" w:rsidP="00EF3D76">
      <w:pPr>
        <w:pStyle w:val="ListeParagraf"/>
        <w:spacing w:before="120" w:after="120" w:line="259" w:lineRule="auto"/>
        <w:ind w:left="567"/>
        <w:rPr>
          <w:rFonts w:ascii="Arial" w:hAnsi="Arial" w:cs="Arial"/>
          <w:b/>
          <w:sz w:val="24"/>
          <w:szCs w:val="24"/>
          <w:lang w:val="tr-TR"/>
        </w:rPr>
      </w:pPr>
    </w:p>
    <w:p w14:paraId="2212CFC9" w14:textId="77777777" w:rsidR="00501921" w:rsidRPr="00154AE9" w:rsidRDefault="00501921" w:rsidP="00EF3D76">
      <w:pPr>
        <w:pStyle w:val="ListeParagraf"/>
        <w:spacing w:before="120" w:after="120" w:line="259" w:lineRule="auto"/>
        <w:ind w:left="567"/>
        <w:rPr>
          <w:rFonts w:ascii="Arial" w:hAnsi="Arial" w:cs="Arial"/>
          <w:b/>
          <w:sz w:val="24"/>
          <w:szCs w:val="24"/>
          <w:lang w:val="tr-TR"/>
        </w:rPr>
      </w:pPr>
    </w:p>
    <w:p w14:paraId="126F456F" w14:textId="77777777" w:rsidR="00501921" w:rsidRPr="00154AE9" w:rsidRDefault="00501921" w:rsidP="00EF3D76">
      <w:pPr>
        <w:pStyle w:val="ListeParagraf"/>
        <w:spacing w:before="120" w:after="120" w:line="259" w:lineRule="auto"/>
        <w:ind w:left="567"/>
        <w:rPr>
          <w:rFonts w:ascii="Arial" w:hAnsi="Arial" w:cs="Arial"/>
          <w:b/>
          <w:sz w:val="24"/>
          <w:szCs w:val="24"/>
          <w:lang w:val="tr-TR"/>
        </w:rPr>
      </w:pPr>
    </w:p>
    <w:p w14:paraId="20A68B93" w14:textId="77777777" w:rsidR="00501921" w:rsidRPr="00154AE9" w:rsidRDefault="00501921" w:rsidP="00EF3D76">
      <w:pPr>
        <w:pStyle w:val="ListeParagraf"/>
        <w:spacing w:before="120" w:after="120" w:line="259" w:lineRule="auto"/>
        <w:ind w:left="567"/>
        <w:rPr>
          <w:rFonts w:ascii="Arial" w:hAnsi="Arial" w:cs="Arial"/>
          <w:b/>
          <w:sz w:val="24"/>
          <w:szCs w:val="24"/>
          <w:lang w:val="tr-TR"/>
        </w:rPr>
      </w:pPr>
    </w:p>
    <w:p w14:paraId="188A3CDB" w14:textId="417208B9" w:rsidR="003935D3" w:rsidRPr="00154AE9" w:rsidRDefault="003935D3" w:rsidP="003935D3">
      <w:pPr>
        <w:pStyle w:val="Normal0"/>
        <w:keepNext/>
        <w:keepLines/>
        <w:widowControl/>
        <w:rPr>
          <w:rFonts w:ascii="Arial" w:hAnsi="Arial" w:cs="Arial"/>
          <w:i/>
          <w:iCs/>
        </w:rPr>
      </w:pPr>
      <w:bookmarkStart w:id="71" w:name="_Toc208488760"/>
      <w:bookmarkStart w:id="72" w:name="_Hlk198717629"/>
      <w:r w:rsidRPr="00154AE9">
        <w:rPr>
          <w:rFonts w:ascii="Arial" w:hAnsi="Arial" w:cs="Arial"/>
        </w:rPr>
        <w:t xml:space="preserve">Kaynak: </w:t>
      </w:r>
      <w:r w:rsidRPr="00154AE9">
        <w:rPr>
          <w:rFonts w:ascii="Arial" w:hAnsi="Arial" w:cs="Arial"/>
          <w:iCs/>
        </w:rPr>
        <w:t>TÜİK 2024</w:t>
      </w:r>
    </w:p>
    <w:p w14:paraId="129AD928" w14:textId="2F899A7A" w:rsidR="00714A78" w:rsidRPr="00154AE9" w:rsidRDefault="00714A78" w:rsidP="00714A78">
      <w:pPr>
        <w:pStyle w:val="Normal0"/>
        <w:keepNext/>
        <w:keepLines/>
        <w:widowControl/>
        <w:jc w:val="both"/>
        <w:rPr>
          <w:rFonts w:ascii="Arial" w:hAnsi="Arial" w:cs="Arial"/>
          <w:iCs/>
        </w:rPr>
      </w:pPr>
      <w:proofErr w:type="gramStart"/>
      <w:r w:rsidRPr="00154AE9">
        <w:rPr>
          <w:rFonts w:ascii="Arial" w:hAnsi="Arial" w:cs="Arial"/>
          <w:iCs/>
        </w:rPr>
        <w:t>Not :TÜİK</w:t>
      </w:r>
      <w:proofErr w:type="gramEnd"/>
      <w:r w:rsidRPr="00154AE9">
        <w:rPr>
          <w:rFonts w:ascii="Arial" w:hAnsi="Arial" w:cs="Arial"/>
          <w:iCs/>
        </w:rPr>
        <w:t xml:space="preserve"> kesinleşmiş veriler açıklanınca güncellenecektir.</w:t>
      </w:r>
    </w:p>
    <w:p w14:paraId="104016D0" w14:textId="77777777" w:rsidR="00653803" w:rsidRDefault="00653803" w:rsidP="00501921">
      <w:pPr>
        <w:pStyle w:val="ListeParagraf"/>
        <w:spacing w:before="120" w:after="120" w:line="259" w:lineRule="auto"/>
        <w:ind w:left="567"/>
        <w:rPr>
          <w:rFonts w:ascii="Arial" w:hAnsi="Arial" w:cs="Arial"/>
          <w:b/>
          <w:sz w:val="24"/>
          <w:szCs w:val="24"/>
          <w:lang w:val="tr-TR"/>
        </w:rPr>
      </w:pPr>
    </w:p>
    <w:p w14:paraId="425E8A7B" w14:textId="638C164B" w:rsidR="00501921" w:rsidRPr="00154AE9" w:rsidRDefault="00501921" w:rsidP="00501921">
      <w:pPr>
        <w:pStyle w:val="ListeParagraf"/>
        <w:spacing w:before="120" w:after="120" w:line="259" w:lineRule="auto"/>
        <w:ind w:left="567"/>
        <w:rPr>
          <w:rFonts w:ascii="Arial" w:hAnsi="Arial" w:cs="Arial"/>
          <w:sz w:val="24"/>
          <w:szCs w:val="24"/>
          <w:lang w:val="tr-TR"/>
        </w:rPr>
      </w:pPr>
      <w:r w:rsidRPr="00154AE9">
        <w:rPr>
          <w:rFonts w:ascii="Arial" w:hAnsi="Arial" w:cs="Arial"/>
          <w:b/>
          <w:sz w:val="24"/>
          <w:szCs w:val="24"/>
          <w:lang w:val="tr-TR"/>
        </w:rPr>
        <w:t>2.3.</w:t>
      </w:r>
      <w:r w:rsidRPr="00154AE9">
        <w:rPr>
          <w:rFonts w:ascii="Arial" w:hAnsi="Arial" w:cs="Arial"/>
          <w:b/>
          <w:sz w:val="24"/>
          <w:szCs w:val="24"/>
        </w:rPr>
        <w:t>Bitkisel Üretim Desteklemeleri</w:t>
      </w:r>
      <w:r w:rsidRPr="00154AE9">
        <w:rPr>
          <w:rFonts w:ascii="Arial" w:hAnsi="Arial" w:cs="Arial"/>
          <w:sz w:val="24"/>
          <w:szCs w:val="24"/>
        </w:rPr>
        <w:t xml:space="preserve"> </w:t>
      </w:r>
    </w:p>
    <w:p w14:paraId="1A20F37E" w14:textId="40A7C34F" w:rsidR="00EF3D76" w:rsidRDefault="00EF3D76" w:rsidP="00486C72">
      <w:pPr>
        <w:pStyle w:val="Stil7"/>
      </w:pPr>
      <w:bookmarkStart w:id="73" w:name="_Toc220591902"/>
      <w:r w:rsidRPr="00154AE9">
        <w:t xml:space="preserve">Tablo </w:t>
      </w:r>
      <w:r w:rsidR="007B0D2F" w:rsidRPr="00154AE9">
        <w:t>22</w:t>
      </w:r>
      <w:r w:rsidRPr="00154AE9">
        <w:t>: Bitkisel Üretime Yönelik Destekleme Dağılımı</w:t>
      </w:r>
      <w:bookmarkEnd w:id="71"/>
      <w:bookmarkEnd w:id="73"/>
    </w:p>
    <w:tbl>
      <w:tblPr>
        <w:tblStyle w:val="TabloKlavuzu1"/>
        <w:tblW w:w="8932" w:type="dxa"/>
        <w:tblLook w:val="04A0" w:firstRow="1" w:lastRow="0" w:firstColumn="1" w:lastColumn="0" w:noHBand="0" w:noVBand="1"/>
      </w:tblPr>
      <w:tblGrid>
        <w:gridCol w:w="4051"/>
        <w:gridCol w:w="1445"/>
        <w:gridCol w:w="1551"/>
        <w:gridCol w:w="1885"/>
      </w:tblGrid>
      <w:tr w:rsidR="004337F5" w:rsidRPr="004337F5" w14:paraId="23EEE2EE" w14:textId="77777777" w:rsidTr="004337F5">
        <w:trPr>
          <w:trHeight w:val="397"/>
        </w:trPr>
        <w:tc>
          <w:tcPr>
            <w:tcW w:w="4051" w:type="dxa"/>
            <w:shd w:val="clear" w:color="auto" w:fill="C5E0B3"/>
            <w:vAlign w:val="center"/>
          </w:tcPr>
          <w:p w14:paraId="2F595881" w14:textId="7E626CB0" w:rsidR="004337F5" w:rsidRPr="004337F5" w:rsidRDefault="004337F5" w:rsidP="004337F5">
            <w:pPr>
              <w:spacing w:line="276" w:lineRule="auto"/>
              <w:rPr>
                <w:rFonts w:ascii="Arial" w:hAnsi="Arial" w:cs="Arial"/>
                <w:b/>
                <w:bCs/>
                <w:color w:val="000000"/>
                <w:sz w:val="24"/>
                <w:szCs w:val="24"/>
              </w:rPr>
            </w:pPr>
            <w:r w:rsidRPr="004337F5">
              <w:rPr>
                <w:rFonts w:ascii="Arial" w:hAnsi="Arial" w:cs="Arial"/>
                <w:b/>
                <w:sz w:val="24"/>
                <w:szCs w:val="24"/>
              </w:rPr>
              <w:t>Destekleme Adı</w:t>
            </w:r>
          </w:p>
        </w:tc>
        <w:tc>
          <w:tcPr>
            <w:tcW w:w="1445" w:type="dxa"/>
            <w:shd w:val="clear" w:color="auto" w:fill="C5E0B3"/>
            <w:vAlign w:val="center"/>
          </w:tcPr>
          <w:p w14:paraId="6CB858DB" w14:textId="20F08A29" w:rsidR="004337F5" w:rsidRPr="004337F5" w:rsidRDefault="004337F5" w:rsidP="004337F5">
            <w:pPr>
              <w:spacing w:line="276" w:lineRule="auto"/>
              <w:jc w:val="center"/>
              <w:rPr>
                <w:rFonts w:ascii="Arial" w:hAnsi="Arial" w:cs="Arial"/>
                <w:b/>
                <w:bCs/>
                <w:color w:val="000000"/>
                <w:sz w:val="24"/>
                <w:szCs w:val="24"/>
              </w:rPr>
            </w:pPr>
            <w:r w:rsidRPr="004337F5">
              <w:rPr>
                <w:rFonts w:ascii="Arial" w:hAnsi="Arial" w:cs="Arial"/>
                <w:b/>
                <w:sz w:val="24"/>
                <w:szCs w:val="24"/>
              </w:rPr>
              <w:t>İşletme Sayısı</w:t>
            </w:r>
          </w:p>
        </w:tc>
        <w:tc>
          <w:tcPr>
            <w:tcW w:w="1551" w:type="dxa"/>
            <w:shd w:val="clear" w:color="auto" w:fill="C5E0B3"/>
            <w:vAlign w:val="center"/>
          </w:tcPr>
          <w:p w14:paraId="63764796" w14:textId="46F101DD" w:rsidR="004337F5" w:rsidRPr="004337F5" w:rsidRDefault="004337F5" w:rsidP="004337F5">
            <w:pPr>
              <w:spacing w:line="276" w:lineRule="auto"/>
              <w:jc w:val="center"/>
              <w:rPr>
                <w:rFonts w:ascii="Arial" w:hAnsi="Arial" w:cs="Arial"/>
                <w:b/>
                <w:sz w:val="24"/>
                <w:szCs w:val="24"/>
              </w:rPr>
            </w:pPr>
            <w:r w:rsidRPr="004337F5">
              <w:rPr>
                <w:rFonts w:ascii="Arial" w:hAnsi="Arial" w:cs="Arial"/>
                <w:b/>
                <w:sz w:val="24"/>
                <w:szCs w:val="24"/>
              </w:rPr>
              <w:t>Destekleme Alanı (da)</w:t>
            </w:r>
          </w:p>
        </w:tc>
        <w:tc>
          <w:tcPr>
            <w:tcW w:w="1885" w:type="dxa"/>
            <w:shd w:val="clear" w:color="auto" w:fill="C5E0B3"/>
            <w:vAlign w:val="center"/>
          </w:tcPr>
          <w:p w14:paraId="4BA52806" w14:textId="5A1F4C6D" w:rsidR="004337F5" w:rsidRPr="004337F5" w:rsidRDefault="004337F5" w:rsidP="004337F5">
            <w:pPr>
              <w:spacing w:line="276" w:lineRule="auto"/>
              <w:jc w:val="center"/>
              <w:rPr>
                <w:rFonts w:ascii="Arial" w:hAnsi="Arial" w:cs="Arial"/>
                <w:b/>
                <w:sz w:val="24"/>
                <w:szCs w:val="24"/>
              </w:rPr>
            </w:pPr>
            <w:r w:rsidRPr="004337F5">
              <w:rPr>
                <w:rFonts w:ascii="Arial" w:hAnsi="Arial" w:cs="Arial"/>
                <w:b/>
                <w:sz w:val="24"/>
                <w:szCs w:val="24"/>
              </w:rPr>
              <w:t>Destekleme Tutarı (TL)</w:t>
            </w:r>
          </w:p>
        </w:tc>
      </w:tr>
      <w:tr w:rsidR="004337F5" w:rsidRPr="004337F5" w14:paraId="0CF8516F" w14:textId="77777777" w:rsidTr="004337F5">
        <w:trPr>
          <w:trHeight w:hRule="exact" w:val="340"/>
        </w:trPr>
        <w:tc>
          <w:tcPr>
            <w:tcW w:w="4051" w:type="dxa"/>
            <w:vAlign w:val="center"/>
          </w:tcPr>
          <w:p w14:paraId="1E8497C9" w14:textId="745E7D67" w:rsidR="004337F5" w:rsidRPr="004337F5" w:rsidRDefault="004337F5" w:rsidP="004337F5">
            <w:pPr>
              <w:spacing w:line="276" w:lineRule="auto"/>
              <w:ind w:left="-57"/>
              <w:rPr>
                <w:rFonts w:ascii="Arial" w:hAnsi="Arial" w:cs="Arial"/>
                <w:color w:val="000000"/>
                <w:sz w:val="24"/>
                <w:szCs w:val="24"/>
              </w:rPr>
            </w:pPr>
            <w:r w:rsidRPr="004337F5">
              <w:rPr>
                <w:rFonts w:ascii="Arial" w:hAnsi="Arial" w:cs="Arial"/>
                <w:sz w:val="24"/>
                <w:szCs w:val="24"/>
              </w:rPr>
              <w:t>2024 Mazot Gübre Desteği</w:t>
            </w:r>
          </w:p>
        </w:tc>
        <w:tc>
          <w:tcPr>
            <w:tcW w:w="1445" w:type="dxa"/>
            <w:vAlign w:val="center"/>
          </w:tcPr>
          <w:p w14:paraId="5FBFACE5" w14:textId="67FDD792" w:rsidR="004337F5" w:rsidRPr="004337F5" w:rsidRDefault="004337F5" w:rsidP="004337F5">
            <w:pPr>
              <w:spacing w:line="276" w:lineRule="auto"/>
              <w:jc w:val="right"/>
              <w:rPr>
                <w:rFonts w:ascii="Arial" w:hAnsi="Arial" w:cs="Arial"/>
                <w:color w:val="000000"/>
                <w:sz w:val="24"/>
                <w:szCs w:val="24"/>
              </w:rPr>
            </w:pPr>
            <w:r w:rsidRPr="004337F5">
              <w:rPr>
                <w:rFonts w:ascii="Arial" w:hAnsi="Arial" w:cs="Arial"/>
                <w:sz w:val="24"/>
                <w:szCs w:val="24"/>
              </w:rPr>
              <w:t>36.196</w:t>
            </w:r>
          </w:p>
        </w:tc>
        <w:tc>
          <w:tcPr>
            <w:tcW w:w="1551" w:type="dxa"/>
            <w:vAlign w:val="center"/>
          </w:tcPr>
          <w:p w14:paraId="5758B3D8" w14:textId="1043DF53" w:rsidR="004337F5" w:rsidRPr="004337F5" w:rsidRDefault="004337F5" w:rsidP="004337F5">
            <w:pPr>
              <w:spacing w:line="276" w:lineRule="auto"/>
              <w:jc w:val="right"/>
              <w:rPr>
                <w:rFonts w:ascii="Arial" w:hAnsi="Arial" w:cs="Arial"/>
                <w:sz w:val="24"/>
                <w:szCs w:val="24"/>
              </w:rPr>
            </w:pPr>
            <w:r w:rsidRPr="004337F5">
              <w:rPr>
                <w:rFonts w:ascii="Arial" w:hAnsi="Arial" w:cs="Arial"/>
                <w:sz w:val="24"/>
                <w:szCs w:val="24"/>
              </w:rPr>
              <w:t>38.375,56</w:t>
            </w:r>
          </w:p>
        </w:tc>
        <w:tc>
          <w:tcPr>
            <w:tcW w:w="1885" w:type="dxa"/>
            <w:vAlign w:val="center"/>
          </w:tcPr>
          <w:p w14:paraId="00F83978" w14:textId="16DB1A1E" w:rsidR="004337F5" w:rsidRPr="004337F5" w:rsidRDefault="004337F5" w:rsidP="004337F5">
            <w:pPr>
              <w:spacing w:line="276" w:lineRule="auto"/>
              <w:jc w:val="right"/>
              <w:rPr>
                <w:rFonts w:ascii="Arial" w:hAnsi="Arial" w:cs="Arial"/>
                <w:sz w:val="24"/>
                <w:szCs w:val="24"/>
              </w:rPr>
            </w:pPr>
            <w:r w:rsidRPr="004337F5">
              <w:rPr>
                <w:rFonts w:ascii="Arial" w:hAnsi="Arial" w:cs="Arial"/>
                <w:sz w:val="24"/>
                <w:szCs w:val="24"/>
              </w:rPr>
              <w:t>245.289.645,53</w:t>
            </w:r>
          </w:p>
        </w:tc>
      </w:tr>
      <w:tr w:rsidR="004337F5" w:rsidRPr="004337F5" w14:paraId="6BDC4106" w14:textId="77777777" w:rsidTr="004337F5">
        <w:trPr>
          <w:trHeight w:hRule="exact" w:val="415"/>
        </w:trPr>
        <w:tc>
          <w:tcPr>
            <w:tcW w:w="4051" w:type="dxa"/>
            <w:vAlign w:val="center"/>
          </w:tcPr>
          <w:p w14:paraId="2D58CBCB" w14:textId="6E85B5C1" w:rsidR="004337F5" w:rsidRPr="004337F5" w:rsidRDefault="004337F5" w:rsidP="004337F5">
            <w:pPr>
              <w:spacing w:line="276" w:lineRule="auto"/>
              <w:ind w:left="-57"/>
              <w:rPr>
                <w:rFonts w:ascii="Arial" w:hAnsi="Arial" w:cs="Arial"/>
                <w:sz w:val="24"/>
                <w:szCs w:val="24"/>
              </w:rPr>
            </w:pPr>
            <w:r w:rsidRPr="004337F5">
              <w:rPr>
                <w:rFonts w:ascii="Arial" w:hAnsi="Arial" w:cs="Arial"/>
                <w:sz w:val="24"/>
                <w:szCs w:val="24"/>
              </w:rPr>
              <w:t>2024 Yem Bitkileri Desteği</w:t>
            </w:r>
          </w:p>
        </w:tc>
        <w:tc>
          <w:tcPr>
            <w:tcW w:w="1445" w:type="dxa"/>
            <w:vAlign w:val="center"/>
          </w:tcPr>
          <w:p w14:paraId="428EF4A0" w14:textId="1A9AAA8C" w:rsidR="004337F5" w:rsidRPr="004337F5" w:rsidRDefault="004337F5" w:rsidP="004337F5">
            <w:pPr>
              <w:spacing w:line="276" w:lineRule="auto"/>
              <w:jc w:val="right"/>
              <w:rPr>
                <w:rFonts w:ascii="Arial" w:hAnsi="Arial" w:cs="Arial"/>
                <w:sz w:val="24"/>
                <w:szCs w:val="24"/>
              </w:rPr>
            </w:pPr>
            <w:r w:rsidRPr="004337F5">
              <w:rPr>
                <w:rFonts w:ascii="Arial" w:hAnsi="Arial" w:cs="Arial"/>
                <w:sz w:val="24"/>
                <w:szCs w:val="24"/>
              </w:rPr>
              <w:t>2.547</w:t>
            </w:r>
          </w:p>
        </w:tc>
        <w:tc>
          <w:tcPr>
            <w:tcW w:w="1551" w:type="dxa"/>
            <w:vAlign w:val="center"/>
          </w:tcPr>
          <w:p w14:paraId="014B7BB7" w14:textId="3A8D7308" w:rsidR="004337F5" w:rsidRPr="004337F5" w:rsidRDefault="004337F5" w:rsidP="004337F5">
            <w:pPr>
              <w:spacing w:line="276" w:lineRule="auto"/>
              <w:jc w:val="right"/>
              <w:rPr>
                <w:rFonts w:ascii="Arial" w:hAnsi="Arial" w:cs="Arial"/>
                <w:sz w:val="24"/>
                <w:szCs w:val="24"/>
              </w:rPr>
            </w:pPr>
            <w:r w:rsidRPr="004337F5">
              <w:rPr>
                <w:rFonts w:ascii="Arial" w:hAnsi="Arial" w:cs="Arial"/>
                <w:sz w:val="24"/>
                <w:szCs w:val="24"/>
              </w:rPr>
              <w:t>170.552,11</w:t>
            </w:r>
          </w:p>
        </w:tc>
        <w:tc>
          <w:tcPr>
            <w:tcW w:w="1885" w:type="dxa"/>
            <w:vAlign w:val="center"/>
          </w:tcPr>
          <w:p w14:paraId="47D5C9F0" w14:textId="5F82E042" w:rsidR="004337F5" w:rsidRPr="004337F5" w:rsidRDefault="004337F5" w:rsidP="004337F5">
            <w:pPr>
              <w:spacing w:line="276" w:lineRule="auto"/>
              <w:jc w:val="right"/>
              <w:rPr>
                <w:rFonts w:ascii="Arial" w:hAnsi="Arial" w:cs="Arial"/>
                <w:sz w:val="24"/>
                <w:szCs w:val="24"/>
              </w:rPr>
            </w:pPr>
            <w:r w:rsidRPr="004337F5">
              <w:rPr>
                <w:rFonts w:ascii="Arial" w:hAnsi="Arial" w:cs="Arial"/>
                <w:sz w:val="24"/>
                <w:szCs w:val="24"/>
              </w:rPr>
              <w:t>18.753.379,24</w:t>
            </w:r>
          </w:p>
        </w:tc>
      </w:tr>
      <w:tr w:rsidR="004337F5" w:rsidRPr="004337F5" w14:paraId="21B7C22A" w14:textId="77777777" w:rsidTr="004337F5">
        <w:trPr>
          <w:trHeight w:hRule="exact" w:val="340"/>
        </w:trPr>
        <w:tc>
          <w:tcPr>
            <w:tcW w:w="4051" w:type="dxa"/>
            <w:vAlign w:val="center"/>
          </w:tcPr>
          <w:p w14:paraId="7BB77D16" w14:textId="3AE22276" w:rsidR="004337F5" w:rsidRPr="004337F5" w:rsidRDefault="004337F5" w:rsidP="004337F5">
            <w:pPr>
              <w:spacing w:line="276" w:lineRule="auto"/>
              <w:ind w:left="-57"/>
              <w:rPr>
                <w:rFonts w:ascii="Arial" w:hAnsi="Arial" w:cs="Arial"/>
                <w:sz w:val="24"/>
                <w:szCs w:val="24"/>
              </w:rPr>
            </w:pPr>
            <w:r w:rsidRPr="004337F5">
              <w:rPr>
                <w:rFonts w:ascii="Arial" w:hAnsi="Arial" w:cs="Arial"/>
                <w:sz w:val="24"/>
                <w:szCs w:val="24"/>
              </w:rPr>
              <w:t>2024 Küçük Aile İşletmesi Desteği</w:t>
            </w:r>
          </w:p>
        </w:tc>
        <w:tc>
          <w:tcPr>
            <w:tcW w:w="1445" w:type="dxa"/>
            <w:vAlign w:val="center"/>
          </w:tcPr>
          <w:p w14:paraId="4946A336" w14:textId="1050E495" w:rsidR="004337F5" w:rsidRPr="004337F5" w:rsidRDefault="004337F5" w:rsidP="004337F5">
            <w:pPr>
              <w:spacing w:line="276" w:lineRule="auto"/>
              <w:jc w:val="right"/>
              <w:rPr>
                <w:rFonts w:ascii="Arial" w:hAnsi="Arial" w:cs="Arial"/>
                <w:sz w:val="24"/>
                <w:szCs w:val="24"/>
              </w:rPr>
            </w:pPr>
            <w:r w:rsidRPr="004337F5">
              <w:rPr>
                <w:rFonts w:ascii="Arial" w:hAnsi="Arial" w:cs="Arial"/>
                <w:sz w:val="24"/>
                <w:szCs w:val="24"/>
              </w:rPr>
              <w:t>214</w:t>
            </w:r>
          </w:p>
        </w:tc>
        <w:tc>
          <w:tcPr>
            <w:tcW w:w="1551" w:type="dxa"/>
            <w:vAlign w:val="center"/>
          </w:tcPr>
          <w:p w14:paraId="35F02FF3" w14:textId="0A5DE832" w:rsidR="004337F5" w:rsidRPr="004337F5" w:rsidRDefault="004337F5" w:rsidP="004337F5">
            <w:pPr>
              <w:spacing w:line="276" w:lineRule="auto"/>
              <w:jc w:val="right"/>
              <w:rPr>
                <w:rFonts w:ascii="Arial" w:hAnsi="Arial" w:cs="Arial"/>
                <w:sz w:val="24"/>
                <w:szCs w:val="24"/>
              </w:rPr>
            </w:pPr>
            <w:r w:rsidRPr="004337F5">
              <w:rPr>
                <w:rFonts w:ascii="Arial" w:hAnsi="Arial" w:cs="Arial"/>
                <w:sz w:val="24"/>
                <w:szCs w:val="24"/>
              </w:rPr>
              <w:t>765,58</w:t>
            </w:r>
          </w:p>
        </w:tc>
        <w:tc>
          <w:tcPr>
            <w:tcW w:w="1885" w:type="dxa"/>
            <w:vAlign w:val="center"/>
          </w:tcPr>
          <w:p w14:paraId="5A6C553E" w14:textId="4FA18541" w:rsidR="004337F5" w:rsidRPr="004337F5" w:rsidRDefault="004337F5" w:rsidP="004337F5">
            <w:pPr>
              <w:spacing w:line="276" w:lineRule="auto"/>
              <w:jc w:val="right"/>
              <w:rPr>
                <w:rFonts w:ascii="Arial" w:hAnsi="Arial" w:cs="Arial"/>
                <w:sz w:val="24"/>
                <w:szCs w:val="24"/>
              </w:rPr>
            </w:pPr>
            <w:r w:rsidRPr="004337F5">
              <w:rPr>
                <w:rFonts w:ascii="Arial" w:hAnsi="Arial" w:cs="Arial"/>
                <w:sz w:val="24"/>
                <w:szCs w:val="24"/>
              </w:rPr>
              <w:t>153.116,80</w:t>
            </w:r>
          </w:p>
        </w:tc>
      </w:tr>
      <w:tr w:rsidR="004337F5" w:rsidRPr="004337F5" w14:paraId="400A6D59" w14:textId="77777777" w:rsidTr="004337F5">
        <w:trPr>
          <w:trHeight w:hRule="exact" w:val="340"/>
        </w:trPr>
        <w:tc>
          <w:tcPr>
            <w:tcW w:w="4051" w:type="dxa"/>
            <w:vAlign w:val="center"/>
          </w:tcPr>
          <w:p w14:paraId="21A08A1E" w14:textId="0281E635" w:rsidR="004337F5" w:rsidRPr="004337F5" w:rsidRDefault="004337F5" w:rsidP="004337F5">
            <w:pPr>
              <w:spacing w:line="276" w:lineRule="auto"/>
              <w:ind w:left="-57"/>
              <w:rPr>
                <w:rFonts w:ascii="Arial" w:hAnsi="Arial" w:cs="Arial"/>
                <w:sz w:val="24"/>
                <w:szCs w:val="24"/>
              </w:rPr>
            </w:pPr>
            <w:r w:rsidRPr="004337F5">
              <w:rPr>
                <w:rFonts w:ascii="Arial" w:hAnsi="Arial" w:cs="Arial"/>
                <w:sz w:val="24"/>
                <w:szCs w:val="24"/>
              </w:rPr>
              <w:t xml:space="preserve">2024 Hububat </w:t>
            </w:r>
            <w:proofErr w:type="spellStart"/>
            <w:proofErr w:type="gramStart"/>
            <w:r w:rsidRPr="004337F5">
              <w:rPr>
                <w:rFonts w:ascii="Arial" w:hAnsi="Arial" w:cs="Arial"/>
                <w:sz w:val="24"/>
                <w:szCs w:val="24"/>
              </w:rPr>
              <w:t>Baklagil,Dane</w:t>
            </w:r>
            <w:proofErr w:type="spellEnd"/>
            <w:proofErr w:type="gramEnd"/>
            <w:r w:rsidRPr="004337F5">
              <w:rPr>
                <w:rFonts w:ascii="Arial" w:hAnsi="Arial" w:cs="Arial"/>
                <w:sz w:val="24"/>
                <w:szCs w:val="24"/>
              </w:rPr>
              <w:t xml:space="preserve"> Mısır Fark Dest.</w:t>
            </w:r>
          </w:p>
        </w:tc>
        <w:tc>
          <w:tcPr>
            <w:tcW w:w="1445" w:type="dxa"/>
            <w:vAlign w:val="center"/>
          </w:tcPr>
          <w:p w14:paraId="26DF77F8" w14:textId="4C693FB1" w:rsidR="004337F5" w:rsidRPr="004337F5" w:rsidRDefault="004337F5" w:rsidP="004337F5">
            <w:pPr>
              <w:spacing w:line="276" w:lineRule="auto"/>
              <w:jc w:val="right"/>
              <w:rPr>
                <w:rFonts w:ascii="Arial" w:hAnsi="Arial" w:cs="Arial"/>
                <w:sz w:val="24"/>
                <w:szCs w:val="24"/>
              </w:rPr>
            </w:pPr>
            <w:r w:rsidRPr="004337F5">
              <w:rPr>
                <w:rFonts w:ascii="Arial" w:hAnsi="Arial" w:cs="Arial"/>
                <w:sz w:val="24"/>
                <w:szCs w:val="24"/>
              </w:rPr>
              <w:t>5.947</w:t>
            </w:r>
          </w:p>
        </w:tc>
        <w:tc>
          <w:tcPr>
            <w:tcW w:w="1551" w:type="dxa"/>
            <w:vAlign w:val="center"/>
          </w:tcPr>
          <w:p w14:paraId="660A1B1D" w14:textId="7CBD4B3B" w:rsidR="004337F5" w:rsidRPr="004337F5" w:rsidRDefault="004337F5" w:rsidP="004337F5">
            <w:pPr>
              <w:spacing w:line="276" w:lineRule="auto"/>
              <w:jc w:val="right"/>
              <w:rPr>
                <w:rFonts w:ascii="Arial" w:hAnsi="Arial" w:cs="Arial"/>
                <w:sz w:val="24"/>
                <w:szCs w:val="24"/>
              </w:rPr>
            </w:pPr>
            <w:r w:rsidRPr="004337F5">
              <w:rPr>
                <w:rFonts w:ascii="Arial" w:hAnsi="Arial" w:cs="Arial"/>
                <w:sz w:val="24"/>
                <w:szCs w:val="24"/>
              </w:rPr>
              <w:t>267.930,52</w:t>
            </w:r>
          </w:p>
        </w:tc>
        <w:tc>
          <w:tcPr>
            <w:tcW w:w="1885" w:type="dxa"/>
            <w:vAlign w:val="center"/>
          </w:tcPr>
          <w:p w14:paraId="2CBF2651" w14:textId="04FC16CA" w:rsidR="004337F5" w:rsidRPr="004337F5" w:rsidRDefault="004337F5" w:rsidP="004337F5">
            <w:pPr>
              <w:spacing w:line="276" w:lineRule="auto"/>
              <w:jc w:val="right"/>
              <w:rPr>
                <w:rFonts w:ascii="Arial" w:hAnsi="Arial" w:cs="Arial"/>
                <w:sz w:val="24"/>
                <w:szCs w:val="24"/>
              </w:rPr>
            </w:pPr>
            <w:r w:rsidRPr="004337F5">
              <w:rPr>
                <w:rFonts w:ascii="Arial" w:hAnsi="Arial" w:cs="Arial"/>
                <w:sz w:val="24"/>
                <w:szCs w:val="24"/>
              </w:rPr>
              <w:t>107.316.002,91</w:t>
            </w:r>
          </w:p>
        </w:tc>
      </w:tr>
      <w:tr w:rsidR="004337F5" w:rsidRPr="004337F5" w14:paraId="409A2C34" w14:textId="77777777" w:rsidTr="004337F5">
        <w:trPr>
          <w:trHeight w:hRule="exact" w:val="340"/>
        </w:trPr>
        <w:tc>
          <w:tcPr>
            <w:tcW w:w="4051" w:type="dxa"/>
            <w:vAlign w:val="center"/>
          </w:tcPr>
          <w:p w14:paraId="6B11B670" w14:textId="300BA429" w:rsidR="004337F5" w:rsidRPr="004337F5" w:rsidRDefault="004337F5" w:rsidP="004337F5">
            <w:pPr>
              <w:spacing w:line="276" w:lineRule="auto"/>
              <w:ind w:left="-57"/>
              <w:rPr>
                <w:rFonts w:ascii="Arial" w:hAnsi="Arial" w:cs="Arial"/>
                <w:sz w:val="24"/>
                <w:szCs w:val="24"/>
              </w:rPr>
            </w:pPr>
            <w:r w:rsidRPr="004337F5">
              <w:rPr>
                <w:rFonts w:ascii="Arial" w:hAnsi="Arial" w:cs="Arial"/>
                <w:sz w:val="24"/>
                <w:szCs w:val="24"/>
              </w:rPr>
              <w:t>2024Organik Tarım Desteği</w:t>
            </w:r>
          </w:p>
        </w:tc>
        <w:tc>
          <w:tcPr>
            <w:tcW w:w="1445" w:type="dxa"/>
            <w:vAlign w:val="center"/>
          </w:tcPr>
          <w:p w14:paraId="2190CEFD" w14:textId="49A593B5" w:rsidR="004337F5" w:rsidRPr="004337F5" w:rsidRDefault="004337F5" w:rsidP="004337F5">
            <w:pPr>
              <w:spacing w:line="276" w:lineRule="auto"/>
              <w:jc w:val="right"/>
              <w:rPr>
                <w:rFonts w:ascii="Arial" w:hAnsi="Arial" w:cs="Arial"/>
                <w:sz w:val="24"/>
                <w:szCs w:val="24"/>
              </w:rPr>
            </w:pPr>
            <w:r w:rsidRPr="004337F5">
              <w:rPr>
                <w:rFonts w:ascii="Arial" w:hAnsi="Arial" w:cs="Arial"/>
                <w:sz w:val="24"/>
                <w:szCs w:val="24"/>
              </w:rPr>
              <w:t>12</w:t>
            </w:r>
          </w:p>
        </w:tc>
        <w:tc>
          <w:tcPr>
            <w:tcW w:w="1551" w:type="dxa"/>
            <w:vAlign w:val="center"/>
          </w:tcPr>
          <w:p w14:paraId="4B6193C1" w14:textId="70206649" w:rsidR="004337F5" w:rsidRPr="004337F5" w:rsidRDefault="004337F5" w:rsidP="004337F5">
            <w:pPr>
              <w:spacing w:line="276" w:lineRule="auto"/>
              <w:jc w:val="right"/>
              <w:rPr>
                <w:rFonts w:ascii="Arial" w:hAnsi="Arial" w:cs="Arial"/>
                <w:sz w:val="24"/>
                <w:szCs w:val="24"/>
              </w:rPr>
            </w:pPr>
            <w:r w:rsidRPr="004337F5">
              <w:rPr>
                <w:rFonts w:ascii="Arial" w:hAnsi="Arial" w:cs="Arial"/>
                <w:sz w:val="24"/>
                <w:szCs w:val="24"/>
              </w:rPr>
              <w:t>440,45</w:t>
            </w:r>
          </w:p>
        </w:tc>
        <w:tc>
          <w:tcPr>
            <w:tcW w:w="1885" w:type="dxa"/>
            <w:vAlign w:val="center"/>
          </w:tcPr>
          <w:p w14:paraId="796E36C4" w14:textId="2600EF10" w:rsidR="004337F5" w:rsidRPr="004337F5" w:rsidRDefault="004337F5" w:rsidP="004337F5">
            <w:pPr>
              <w:spacing w:line="276" w:lineRule="auto"/>
              <w:jc w:val="right"/>
              <w:rPr>
                <w:rFonts w:ascii="Arial" w:hAnsi="Arial" w:cs="Arial"/>
                <w:sz w:val="24"/>
                <w:szCs w:val="24"/>
              </w:rPr>
            </w:pPr>
            <w:r w:rsidRPr="004337F5">
              <w:rPr>
                <w:rFonts w:ascii="Arial" w:hAnsi="Arial" w:cs="Arial"/>
                <w:sz w:val="24"/>
                <w:szCs w:val="24"/>
              </w:rPr>
              <w:t>87.496,37</w:t>
            </w:r>
          </w:p>
        </w:tc>
      </w:tr>
      <w:tr w:rsidR="004337F5" w:rsidRPr="004337F5" w14:paraId="650191C0" w14:textId="77777777" w:rsidTr="004337F5">
        <w:trPr>
          <w:trHeight w:hRule="exact" w:val="340"/>
        </w:trPr>
        <w:tc>
          <w:tcPr>
            <w:tcW w:w="4051" w:type="dxa"/>
            <w:vAlign w:val="center"/>
          </w:tcPr>
          <w:p w14:paraId="759EA6CC" w14:textId="0CE00C10" w:rsidR="004337F5" w:rsidRPr="004337F5" w:rsidRDefault="004337F5" w:rsidP="004337F5">
            <w:pPr>
              <w:spacing w:line="276" w:lineRule="auto"/>
              <w:ind w:left="-57"/>
              <w:rPr>
                <w:rFonts w:ascii="Arial" w:hAnsi="Arial" w:cs="Arial"/>
                <w:sz w:val="24"/>
                <w:szCs w:val="24"/>
              </w:rPr>
            </w:pPr>
            <w:r w:rsidRPr="004337F5">
              <w:rPr>
                <w:rFonts w:ascii="Arial" w:hAnsi="Arial" w:cs="Arial"/>
                <w:sz w:val="24"/>
                <w:szCs w:val="24"/>
              </w:rPr>
              <w:t>2024 İyi Tarım Uygulamaları Desteği</w:t>
            </w:r>
          </w:p>
        </w:tc>
        <w:tc>
          <w:tcPr>
            <w:tcW w:w="1445" w:type="dxa"/>
            <w:vAlign w:val="center"/>
          </w:tcPr>
          <w:p w14:paraId="6271CD21" w14:textId="65BB1B53" w:rsidR="004337F5" w:rsidRPr="004337F5" w:rsidRDefault="004337F5" w:rsidP="004337F5">
            <w:pPr>
              <w:spacing w:line="276" w:lineRule="auto"/>
              <w:jc w:val="right"/>
              <w:rPr>
                <w:rFonts w:ascii="Arial" w:hAnsi="Arial" w:cs="Arial"/>
                <w:sz w:val="24"/>
                <w:szCs w:val="24"/>
              </w:rPr>
            </w:pPr>
          </w:p>
        </w:tc>
        <w:tc>
          <w:tcPr>
            <w:tcW w:w="1551" w:type="dxa"/>
            <w:vAlign w:val="center"/>
          </w:tcPr>
          <w:p w14:paraId="42D74FEB" w14:textId="0A3B6DB9" w:rsidR="004337F5" w:rsidRPr="004337F5" w:rsidRDefault="004337F5" w:rsidP="004337F5">
            <w:pPr>
              <w:spacing w:line="276" w:lineRule="auto"/>
              <w:jc w:val="right"/>
              <w:rPr>
                <w:rFonts w:ascii="Arial" w:hAnsi="Arial" w:cs="Arial"/>
                <w:sz w:val="24"/>
                <w:szCs w:val="24"/>
              </w:rPr>
            </w:pPr>
            <w:r w:rsidRPr="004337F5">
              <w:rPr>
                <w:rFonts w:ascii="Arial" w:hAnsi="Arial" w:cs="Arial"/>
                <w:sz w:val="24"/>
                <w:szCs w:val="24"/>
              </w:rPr>
              <w:t>20.347,56</w:t>
            </w:r>
          </w:p>
        </w:tc>
        <w:tc>
          <w:tcPr>
            <w:tcW w:w="1885" w:type="dxa"/>
            <w:vAlign w:val="center"/>
          </w:tcPr>
          <w:p w14:paraId="5921B78C" w14:textId="24ED169E" w:rsidR="004337F5" w:rsidRPr="004337F5" w:rsidRDefault="004337F5" w:rsidP="004337F5">
            <w:pPr>
              <w:spacing w:line="276" w:lineRule="auto"/>
              <w:jc w:val="right"/>
              <w:rPr>
                <w:rFonts w:ascii="Arial" w:hAnsi="Arial" w:cs="Arial"/>
                <w:sz w:val="24"/>
                <w:szCs w:val="24"/>
              </w:rPr>
            </w:pPr>
            <w:r w:rsidRPr="004337F5">
              <w:rPr>
                <w:rFonts w:ascii="Arial" w:hAnsi="Arial" w:cs="Arial"/>
                <w:sz w:val="24"/>
                <w:szCs w:val="24"/>
              </w:rPr>
              <w:t>1.452.154,95</w:t>
            </w:r>
          </w:p>
        </w:tc>
      </w:tr>
      <w:tr w:rsidR="004337F5" w:rsidRPr="004337F5" w14:paraId="33BDB047" w14:textId="77777777" w:rsidTr="004337F5">
        <w:trPr>
          <w:trHeight w:hRule="exact" w:val="340"/>
        </w:trPr>
        <w:tc>
          <w:tcPr>
            <w:tcW w:w="4051" w:type="dxa"/>
            <w:vAlign w:val="center"/>
          </w:tcPr>
          <w:p w14:paraId="6C736E00" w14:textId="36897F05" w:rsidR="004337F5" w:rsidRPr="004337F5" w:rsidRDefault="004337F5" w:rsidP="004337F5">
            <w:pPr>
              <w:spacing w:line="276" w:lineRule="auto"/>
              <w:ind w:left="-57"/>
              <w:rPr>
                <w:rFonts w:ascii="Arial" w:hAnsi="Arial" w:cs="Arial"/>
                <w:sz w:val="24"/>
                <w:szCs w:val="24"/>
              </w:rPr>
            </w:pPr>
            <w:r w:rsidRPr="004337F5">
              <w:rPr>
                <w:rFonts w:ascii="Arial" w:hAnsi="Arial" w:cs="Arial"/>
                <w:sz w:val="24"/>
                <w:szCs w:val="24"/>
              </w:rPr>
              <w:t xml:space="preserve">2024 Katı Organik </w:t>
            </w:r>
            <w:proofErr w:type="spellStart"/>
            <w:r w:rsidRPr="004337F5">
              <w:rPr>
                <w:rFonts w:ascii="Arial" w:hAnsi="Arial" w:cs="Arial"/>
                <w:sz w:val="24"/>
                <w:szCs w:val="24"/>
              </w:rPr>
              <w:t>Organomineral</w:t>
            </w:r>
            <w:proofErr w:type="spellEnd"/>
            <w:r w:rsidRPr="004337F5">
              <w:rPr>
                <w:rFonts w:ascii="Arial" w:hAnsi="Arial" w:cs="Arial"/>
                <w:sz w:val="24"/>
                <w:szCs w:val="24"/>
              </w:rPr>
              <w:t xml:space="preserve"> Gübre Dest.</w:t>
            </w:r>
          </w:p>
        </w:tc>
        <w:tc>
          <w:tcPr>
            <w:tcW w:w="1445" w:type="dxa"/>
            <w:vAlign w:val="center"/>
          </w:tcPr>
          <w:p w14:paraId="234FF262" w14:textId="53DAB191" w:rsidR="004337F5" w:rsidRPr="004337F5" w:rsidRDefault="004337F5" w:rsidP="004337F5">
            <w:pPr>
              <w:spacing w:line="276" w:lineRule="auto"/>
              <w:jc w:val="right"/>
              <w:rPr>
                <w:rFonts w:ascii="Arial" w:hAnsi="Arial" w:cs="Arial"/>
                <w:sz w:val="24"/>
                <w:szCs w:val="24"/>
              </w:rPr>
            </w:pPr>
            <w:r w:rsidRPr="004337F5">
              <w:rPr>
                <w:rFonts w:ascii="Arial" w:hAnsi="Arial" w:cs="Arial"/>
                <w:sz w:val="24"/>
                <w:szCs w:val="24"/>
              </w:rPr>
              <w:t>2.126</w:t>
            </w:r>
          </w:p>
        </w:tc>
        <w:tc>
          <w:tcPr>
            <w:tcW w:w="1551" w:type="dxa"/>
            <w:vAlign w:val="center"/>
          </w:tcPr>
          <w:p w14:paraId="4D126128" w14:textId="07DADDD9" w:rsidR="004337F5" w:rsidRPr="004337F5" w:rsidRDefault="004337F5" w:rsidP="004337F5">
            <w:pPr>
              <w:spacing w:line="276" w:lineRule="auto"/>
              <w:jc w:val="right"/>
              <w:rPr>
                <w:rFonts w:ascii="Arial" w:hAnsi="Arial" w:cs="Arial"/>
                <w:sz w:val="24"/>
                <w:szCs w:val="24"/>
              </w:rPr>
            </w:pPr>
            <w:r w:rsidRPr="004337F5">
              <w:rPr>
                <w:rFonts w:ascii="Arial" w:hAnsi="Arial" w:cs="Arial"/>
                <w:sz w:val="24"/>
                <w:szCs w:val="24"/>
              </w:rPr>
              <w:t>116.402,39</w:t>
            </w:r>
          </w:p>
        </w:tc>
        <w:tc>
          <w:tcPr>
            <w:tcW w:w="1885" w:type="dxa"/>
            <w:vAlign w:val="center"/>
          </w:tcPr>
          <w:p w14:paraId="55262747" w14:textId="727D7CF6" w:rsidR="004337F5" w:rsidRPr="004337F5" w:rsidRDefault="004337F5" w:rsidP="004337F5">
            <w:pPr>
              <w:spacing w:line="276" w:lineRule="auto"/>
              <w:jc w:val="right"/>
              <w:rPr>
                <w:rFonts w:ascii="Arial" w:hAnsi="Arial" w:cs="Arial"/>
                <w:sz w:val="24"/>
                <w:szCs w:val="24"/>
              </w:rPr>
            </w:pPr>
            <w:r w:rsidRPr="004337F5">
              <w:rPr>
                <w:rFonts w:ascii="Arial" w:hAnsi="Arial" w:cs="Arial"/>
                <w:sz w:val="24"/>
                <w:szCs w:val="24"/>
              </w:rPr>
              <w:t>4.656.095,60</w:t>
            </w:r>
          </w:p>
        </w:tc>
      </w:tr>
      <w:tr w:rsidR="004337F5" w:rsidRPr="004337F5" w14:paraId="49DAE1F8" w14:textId="77777777" w:rsidTr="004337F5">
        <w:trPr>
          <w:trHeight w:hRule="exact" w:val="340"/>
        </w:trPr>
        <w:tc>
          <w:tcPr>
            <w:tcW w:w="4051" w:type="dxa"/>
            <w:vAlign w:val="center"/>
          </w:tcPr>
          <w:p w14:paraId="6061DF45" w14:textId="532FCCDF" w:rsidR="004337F5" w:rsidRPr="004337F5" w:rsidRDefault="004337F5" w:rsidP="004337F5">
            <w:pPr>
              <w:spacing w:line="276" w:lineRule="auto"/>
              <w:ind w:left="-57"/>
              <w:rPr>
                <w:rFonts w:ascii="Arial" w:hAnsi="Arial" w:cs="Arial"/>
                <w:sz w:val="24"/>
                <w:szCs w:val="24"/>
              </w:rPr>
            </w:pPr>
            <w:r w:rsidRPr="004337F5">
              <w:rPr>
                <w:rFonts w:ascii="Arial" w:hAnsi="Arial" w:cs="Arial"/>
                <w:sz w:val="24"/>
                <w:szCs w:val="24"/>
              </w:rPr>
              <w:t>2024Yurtiçi Sertifikalı Tohum Üretim Desteği</w:t>
            </w:r>
          </w:p>
        </w:tc>
        <w:tc>
          <w:tcPr>
            <w:tcW w:w="1445" w:type="dxa"/>
            <w:vAlign w:val="center"/>
          </w:tcPr>
          <w:p w14:paraId="25BF34F5" w14:textId="6BD3693E" w:rsidR="004337F5" w:rsidRPr="004337F5" w:rsidRDefault="004337F5" w:rsidP="004337F5">
            <w:pPr>
              <w:spacing w:line="276" w:lineRule="auto"/>
              <w:jc w:val="right"/>
              <w:rPr>
                <w:rFonts w:ascii="Arial" w:hAnsi="Arial" w:cs="Arial"/>
                <w:sz w:val="24"/>
                <w:szCs w:val="24"/>
              </w:rPr>
            </w:pPr>
            <w:r w:rsidRPr="004337F5">
              <w:rPr>
                <w:rFonts w:ascii="Arial" w:hAnsi="Arial" w:cs="Arial"/>
                <w:sz w:val="24"/>
                <w:szCs w:val="24"/>
              </w:rPr>
              <w:t>3</w:t>
            </w:r>
          </w:p>
        </w:tc>
        <w:tc>
          <w:tcPr>
            <w:tcW w:w="1551" w:type="dxa"/>
            <w:vAlign w:val="center"/>
          </w:tcPr>
          <w:p w14:paraId="335F5B25" w14:textId="77777777" w:rsidR="004337F5" w:rsidRPr="004337F5" w:rsidRDefault="004337F5" w:rsidP="004337F5">
            <w:pPr>
              <w:spacing w:line="276" w:lineRule="auto"/>
              <w:jc w:val="right"/>
              <w:rPr>
                <w:rFonts w:ascii="Arial" w:hAnsi="Arial" w:cs="Arial"/>
                <w:sz w:val="24"/>
                <w:szCs w:val="24"/>
              </w:rPr>
            </w:pPr>
          </w:p>
        </w:tc>
        <w:tc>
          <w:tcPr>
            <w:tcW w:w="1885" w:type="dxa"/>
            <w:vAlign w:val="center"/>
          </w:tcPr>
          <w:p w14:paraId="6C38607F" w14:textId="28794E62" w:rsidR="004337F5" w:rsidRPr="004337F5" w:rsidRDefault="004337F5" w:rsidP="004337F5">
            <w:pPr>
              <w:spacing w:line="276" w:lineRule="auto"/>
              <w:jc w:val="right"/>
              <w:rPr>
                <w:rFonts w:ascii="Arial" w:hAnsi="Arial" w:cs="Arial"/>
                <w:sz w:val="24"/>
                <w:szCs w:val="24"/>
              </w:rPr>
            </w:pPr>
            <w:r w:rsidRPr="004337F5">
              <w:rPr>
                <w:rFonts w:ascii="Arial" w:hAnsi="Arial" w:cs="Arial"/>
                <w:sz w:val="24"/>
                <w:szCs w:val="24"/>
              </w:rPr>
              <w:t>1.117.675,90</w:t>
            </w:r>
          </w:p>
        </w:tc>
      </w:tr>
      <w:tr w:rsidR="004337F5" w:rsidRPr="004337F5" w14:paraId="68EB480C" w14:textId="77777777" w:rsidTr="004337F5">
        <w:trPr>
          <w:trHeight w:hRule="exact" w:val="340"/>
        </w:trPr>
        <w:tc>
          <w:tcPr>
            <w:tcW w:w="4051" w:type="dxa"/>
            <w:vAlign w:val="center"/>
          </w:tcPr>
          <w:p w14:paraId="76014FFB" w14:textId="6F07CD72" w:rsidR="004337F5" w:rsidRPr="004337F5" w:rsidRDefault="004337F5" w:rsidP="004337F5">
            <w:pPr>
              <w:spacing w:line="276" w:lineRule="auto"/>
              <w:ind w:left="-57"/>
              <w:rPr>
                <w:rFonts w:ascii="Arial" w:hAnsi="Arial" w:cs="Arial"/>
                <w:sz w:val="24"/>
                <w:szCs w:val="24"/>
              </w:rPr>
            </w:pPr>
            <w:r w:rsidRPr="004337F5">
              <w:rPr>
                <w:rFonts w:ascii="Arial" w:hAnsi="Arial" w:cs="Arial"/>
                <w:sz w:val="24"/>
                <w:szCs w:val="24"/>
              </w:rPr>
              <w:lastRenderedPageBreak/>
              <w:t>2024 Yağlı Tohumlu Fark Ödemesi Desteği</w:t>
            </w:r>
          </w:p>
        </w:tc>
        <w:tc>
          <w:tcPr>
            <w:tcW w:w="1445" w:type="dxa"/>
            <w:vAlign w:val="center"/>
          </w:tcPr>
          <w:p w14:paraId="2B663603" w14:textId="19618BEC" w:rsidR="004337F5" w:rsidRPr="004337F5" w:rsidRDefault="004337F5" w:rsidP="004337F5">
            <w:pPr>
              <w:spacing w:line="276" w:lineRule="auto"/>
              <w:jc w:val="right"/>
              <w:rPr>
                <w:rFonts w:ascii="Arial" w:hAnsi="Arial" w:cs="Arial"/>
                <w:sz w:val="24"/>
                <w:szCs w:val="24"/>
              </w:rPr>
            </w:pPr>
            <w:r w:rsidRPr="004337F5">
              <w:rPr>
                <w:rFonts w:ascii="Arial" w:hAnsi="Arial" w:cs="Arial"/>
                <w:sz w:val="24"/>
                <w:szCs w:val="24"/>
              </w:rPr>
              <w:t>2.818</w:t>
            </w:r>
          </w:p>
        </w:tc>
        <w:tc>
          <w:tcPr>
            <w:tcW w:w="1551" w:type="dxa"/>
            <w:vAlign w:val="center"/>
          </w:tcPr>
          <w:p w14:paraId="0B32E53D" w14:textId="4E4199CD" w:rsidR="004337F5" w:rsidRPr="004337F5" w:rsidRDefault="004337F5" w:rsidP="004337F5">
            <w:pPr>
              <w:spacing w:line="276" w:lineRule="auto"/>
              <w:jc w:val="right"/>
              <w:rPr>
                <w:rFonts w:ascii="Arial" w:hAnsi="Arial" w:cs="Arial"/>
                <w:sz w:val="24"/>
                <w:szCs w:val="24"/>
              </w:rPr>
            </w:pPr>
            <w:r w:rsidRPr="004337F5">
              <w:rPr>
                <w:rFonts w:ascii="Arial" w:hAnsi="Arial" w:cs="Arial"/>
                <w:sz w:val="24"/>
                <w:szCs w:val="24"/>
              </w:rPr>
              <w:t>85.071,89</w:t>
            </w:r>
          </w:p>
        </w:tc>
        <w:tc>
          <w:tcPr>
            <w:tcW w:w="1885" w:type="dxa"/>
            <w:vAlign w:val="center"/>
          </w:tcPr>
          <w:p w14:paraId="3A9107F6" w14:textId="45B628BC" w:rsidR="004337F5" w:rsidRPr="004337F5" w:rsidRDefault="004337F5" w:rsidP="004337F5">
            <w:pPr>
              <w:spacing w:line="276" w:lineRule="auto"/>
              <w:jc w:val="right"/>
              <w:rPr>
                <w:rFonts w:ascii="Arial" w:hAnsi="Arial" w:cs="Arial"/>
                <w:sz w:val="24"/>
                <w:szCs w:val="24"/>
              </w:rPr>
            </w:pPr>
            <w:r w:rsidRPr="004337F5">
              <w:rPr>
                <w:rFonts w:ascii="Arial" w:hAnsi="Arial" w:cs="Arial"/>
                <w:sz w:val="24"/>
                <w:szCs w:val="24"/>
              </w:rPr>
              <w:t>35.403.063,78</w:t>
            </w:r>
          </w:p>
        </w:tc>
      </w:tr>
      <w:tr w:rsidR="004337F5" w:rsidRPr="004337F5" w14:paraId="3191446E" w14:textId="77777777" w:rsidTr="004337F5">
        <w:trPr>
          <w:trHeight w:hRule="exact" w:val="340"/>
        </w:trPr>
        <w:tc>
          <w:tcPr>
            <w:tcW w:w="4051" w:type="dxa"/>
            <w:vAlign w:val="center"/>
          </w:tcPr>
          <w:p w14:paraId="08E31BFF" w14:textId="78459746" w:rsidR="004337F5" w:rsidRPr="004337F5" w:rsidRDefault="004337F5" w:rsidP="004337F5">
            <w:pPr>
              <w:spacing w:line="276" w:lineRule="auto"/>
              <w:ind w:left="-57"/>
              <w:rPr>
                <w:rFonts w:ascii="Arial" w:hAnsi="Arial" w:cs="Arial"/>
                <w:sz w:val="24"/>
                <w:szCs w:val="24"/>
              </w:rPr>
            </w:pPr>
            <w:r w:rsidRPr="004337F5">
              <w:rPr>
                <w:rFonts w:ascii="Arial" w:hAnsi="Arial" w:cs="Arial"/>
                <w:sz w:val="24"/>
                <w:szCs w:val="24"/>
              </w:rPr>
              <w:t>2024 Zeytinyağı Fark Ödemesi</w:t>
            </w:r>
          </w:p>
        </w:tc>
        <w:tc>
          <w:tcPr>
            <w:tcW w:w="1445" w:type="dxa"/>
            <w:vAlign w:val="center"/>
          </w:tcPr>
          <w:p w14:paraId="0BB5C03C" w14:textId="20C9569C" w:rsidR="004337F5" w:rsidRPr="004337F5" w:rsidRDefault="004337F5" w:rsidP="004337F5">
            <w:pPr>
              <w:spacing w:line="276" w:lineRule="auto"/>
              <w:jc w:val="right"/>
              <w:rPr>
                <w:rFonts w:ascii="Arial" w:hAnsi="Arial" w:cs="Arial"/>
                <w:sz w:val="24"/>
                <w:szCs w:val="24"/>
              </w:rPr>
            </w:pPr>
            <w:r w:rsidRPr="004337F5">
              <w:rPr>
                <w:rFonts w:ascii="Arial" w:hAnsi="Arial" w:cs="Arial"/>
                <w:sz w:val="24"/>
                <w:szCs w:val="24"/>
              </w:rPr>
              <w:t>5</w:t>
            </w:r>
          </w:p>
        </w:tc>
        <w:tc>
          <w:tcPr>
            <w:tcW w:w="1551" w:type="dxa"/>
            <w:vAlign w:val="center"/>
          </w:tcPr>
          <w:p w14:paraId="569C72EC" w14:textId="670C7403" w:rsidR="004337F5" w:rsidRPr="004337F5" w:rsidRDefault="004337F5" w:rsidP="004337F5">
            <w:pPr>
              <w:spacing w:line="276" w:lineRule="auto"/>
              <w:jc w:val="right"/>
              <w:rPr>
                <w:rFonts w:ascii="Arial" w:hAnsi="Arial" w:cs="Arial"/>
                <w:sz w:val="24"/>
                <w:szCs w:val="24"/>
              </w:rPr>
            </w:pPr>
            <w:r w:rsidRPr="004337F5">
              <w:rPr>
                <w:rFonts w:ascii="Arial" w:hAnsi="Arial" w:cs="Arial"/>
                <w:sz w:val="24"/>
                <w:szCs w:val="24"/>
              </w:rPr>
              <w:t>204,14</w:t>
            </w:r>
          </w:p>
        </w:tc>
        <w:tc>
          <w:tcPr>
            <w:tcW w:w="1885" w:type="dxa"/>
            <w:vAlign w:val="center"/>
          </w:tcPr>
          <w:p w14:paraId="4AF19942" w14:textId="63CB9305" w:rsidR="004337F5" w:rsidRPr="004337F5" w:rsidRDefault="004337F5" w:rsidP="004337F5">
            <w:pPr>
              <w:spacing w:line="276" w:lineRule="auto"/>
              <w:jc w:val="right"/>
              <w:rPr>
                <w:rFonts w:ascii="Arial" w:hAnsi="Arial" w:cs="Arial"/>
                <w:sz w:val="24"/>
                <w:szCs w:val="24"/>
              </w:rPr>
            </w:pPr>
            <w:r w:rsidRPr="004337F5">
              <w:rPr>
                <w:rFonts w:ascii="Arial" w:hAnsi="Arial" w:cs="Arial"/>
                <w:sz w:val="24"/>
                <w:szCs w:val="24"/>
              </w:rPr>
              <w:t>30.522,96</w:t>
            </w:r>
          </w:p>
        </w:tc>
      </w:tr>
      <w:tr w:rsidR="004337F5" w:rsidRPr="004337F5" w14:paraId="56537693" w14:textId="77777777" w:rsidTr="004337F5">
        <w:trPr>
          <w:trHeight w:hRule="exact" w:val="340"/>
        </w:trPr>
        <w:tc>
          <w:tcPr>
            <w:tcW w:w="4051" w:type="dxa"/>
            <w:vAlign w:val="center"/>
          </w:tcPr>
          <w:p w14:paraId="3752F2F2" w14:textId="13D4114B" w:rsidR="004337F5" w:rsidRPr="004337F5" w:rsidRDefault="004337F5" w:rsidP="004337F5">
            <w:pPr>
              <w:spacing w:line="276" w:lineRule="auto"/>
              <w:ind w:left="-57"/>
              <w:rPr>
                <w:rFonts w:ascii="Arial" w:hAnsi="Arial" w:cs="Arial"/>
                <w:sz w:val="24"/>
                <w:szCs w:val="24"/>
              </w:rPr>
            </w:pPr>
            <w:r w:rsidRPr="004337F5">
              <w:rPr>
                <w:rFonts w:ascii="Arial" w:hAnsi="Arial" w:cs="Arial"/>
                <w:sz w:val="24"/>
                <w:szCs w:val="24"/>
              </w:rPr>
              <w:t>2024 Dane Zeytin Fark Ödemesi</w:t>
            </w:r>
          </w:p>
        </w:tc>
        <w:tc>
          <w:tcPr>
            <w:tcW w:w="1445" w:type="dxa"/>
            <w:vAlign w:val="center"/>
          </w:tcPr>
          <w:p w14:paraId="043F006A" w14:textId="49A821FE" w:rsidR="004337F5" w:rsidRPr="004337F5" w:rsidRDefault="004337F5" w:rsidP="004337F5">
            <w:pPr>
              <w:spacing w:line="276" w:lineRule="auto"/>
              <w:jc w:val="right"/>
              <w:rPr>
                <w:rFonts w:ascii="Arial" w:hAnsi="Arial" w:cs="Arial"/>
                <w:sz w:val="24"/>
                <w:szCs w:val="24"/>
              </w:rPr>
            </w:pPr>
            <w:r w:rsidRPr="004337F5">
              <w:rPr>
                <w:rFonts w:ascii="Arial" w:hAnsi="Arial" w:cs="Arial"/>
                <w:sz w:val="24"/>
                <w:szCs w:val="24"/>
              </w:rPr>
              <w:t>2.083</w:t>
            </w:r>
          </w:p>
        </w:tc>
        <w:tc>
          <w:tcPr>
            <w:tcW w:w="1551" w:type="dxa"/>
            <w:vAlign w:val="center"/>
          </w:tcPr>
          <w:p w14:paraId="7FFF9575" w14:textId="522CEC82" w:rsidR="004337F5" w:rsidRPr="004337F5" w:rsidRDefault="004337F5" w:rsidP="004337F5">
            <w:pPr>
              <w:spacing w:line="276" w:lineRule="auto"/>
              <w:jc w:val="right"/>
              <w:rPr>
                <w:rFonts w:ascii="Arial" w:hAnsi="Arial" w:cs="Arial"/>
                <w:sz w:val="24"/>
                <w:szCs w:val="24"/>
              </w:rPr>
            </w:pPr>
            <w:r w:rsidRPr="004337F5">
              <w:rPr>
                <w:rFonts w:ascii="Arial" w:hAnsi="Arial" w:cs="Arial"/>
                <w:sz w:val="24"/>
                <w:szCs w:val="24"/>
              </w:rPr>
              <w:t>46.801,18</w:t>
            </w:r>
          </w:p>
        </w:tc>
        <w:tc>
          <w:tcPr>
            <w:tcW w:w="1885" w:type="dxa"/>
            <w:vAlign w:val="center"/>
          </w:tcPr>
          <w:p w14:paraId="0B159721" w14:textId="207A0BE6" w:rsidR="004337F5" w:rsidRPr="004337F5" w:rsidRDefault="004337F5" w:rsidP="004337F5">
            <w:pPr>
              <w:spacing w:line="276" w:lineRule="auto"/>
              <w:jc w:val="right"/>
              <w:rPr>
                <w:rFonts w:ascii="Arial" w:hAnsi="Arial" w:cs="Arial"/>
                <w:sz w:val="24"/>
                <w:szCs w:val="24"/>
              </w:rPr>
            </w:pPr>
            <w:r w:rsidRPr="004337F5">
              <w:rPr>
                <w:rFonts w:ascii="Arial" w:hAnsi="Arial" w:cs="Arial"/>
                <w:sz w:val="24"/>
                <w:szCs w:val="24"/>
              </w:rPr>
              <w:t>3.498.684,78</w:t>
            </w:r>
          </w:p>
        </w:tc>
      </w:tr>
      <w:tr w:rsidR="004337F5" w:rsidRPr="004337F5" w14:paraId="00161506" w14:textId="77777777" w:rsidTr="004337F5">
        <w:trPr>
          <w:trHeight w:hRule="exact" w:val="340"/>
        </w:trPr>
        <w:tc>
          <w:tcPr>
            <w:tcW w:w="4051" w:type="dxa"/>
            <w:vAlign w:val="center"/>
          </w:tcPr>
          <w:p w14:paraId="040090E0" w14:textId="052733C6" w:rsidR="004337F5" w:rsidRPr="004337F5" w:rsidRDefault="004337F5" w:rsidP="004337F5">
            <w:pPr>
              <w:spacing w:line="276" w:lineRule="auto"/>
              <w:ind w:left="-57"/>
              <w:rPr>
                <w:rFonts w:ascii="Arial" w:hAnsi="Arial" w:cs="Arial"/>
                <w:sz w:val="24"/>
                <w:szCs w:val="24"/>
              </w:rPr>
            </w:pPr>
            <w:r w:rsidRPr="004337F5">
              <w:rPr>
                <w:rFonts w:ascii="Arial" w:hAnsi="Arial" w:cs="Arial"/>
                <w:sz w:val="24"/>
                <w:szCs w:val="24"/>
              </w:rPr>
              <w:t>2024 Lisanslı Depo Desteklemesi</w:t>
            </w:r>
          </w:p>
        </w:tc>
        <w:tc>
          <w:tcPr>
            <w:tcW w:w="1445" w:type="dxa"/>
            <w:vAlign w:val="center"/>
          </w:tcPr>
          <w:p w14:paraId="24C2838B" w14:textId="4BF9F5C4" w:rsidR="004337F5" w:rsidRPr="004337F5" w:rsidRDefault="004337F5" w:rsidP="004337F5">
            <w:pPr>
              <w:spacing w:line="276" w:lineRule="auto"/>
              <w:jc w:val="right"/>
              <w:rPr>
                <w:rFonts w:ascii="Arial" w:hAnsi="Arial" w:cs="Arial"/>
                <w:sz w:val="24"/>
                <w:szCs w:val="24"/>
              </w:rPr>
            </w:pPr>
            <w:r w:rsidRPr="004337F5">
              <w:rPr>
                <w:rFonts w:ascii="Arial" w:hAnsi="Arial" w:cs="Arial"/>
                <w:sz w:val="24"/>
                <w:szCs w:val="24"/>
              </w:rPr>
              <w:t>21</w:t>
            </w:r>
          </w:p>
        </w:tc>
        <w:tc>
          <w:tcPr>
            <w:tcW w:w="1551" w:type="dxa"/>
            <w:vAlign w:val="center"/>
          </w:tcPr>
          <w:p w14:paraId="553D3EBE" w14:textId="77777777" w:rsidR="004337F5" w:rsidRPr="004337F5" w:rsidRDefault="004337F5" w:rsidP="004337F5">
            <w:pPr>
              <w:spacing w:line="276" w:lineRule="auto"/>
              <w:jc w:val="right"/>
              <w:rPr>
                <w:rFonts w:ascii="Arial" w:hAnsi="Arial" w:cs="Arial"/>
                <w:sz w:val="24"/>
                <w:szCs w:val="24"/>
              </w:rPr>
            </w:pPr>
          </w:p>
        </w:tc>
        <w:tc>
          <w:tcPr>
            <w:tcW w:w="1885" w:type="dxa"/>
            <w:vAlign w:val="center"/>
          </w:tcPr>
          <w:p w14:paraId="299CD14C" w14:textId="4F563AF1" w:rsidR="004337F5" w:rsidRPr="004337F5" w:rsidRDefault="004337F5" w:rsidP="004337F5">
            <w:pPr>
              <w:spacing w:line="276" w:lineRule="auto"/>
              <w:jc w:val="right"/>
              <w:rPr>
                <w:rFonts w:ascii="Arial" w:hAnsi="Arial" w:cs="Arial"/>
                <w:sz w:val="24"/>
                <w:szCs w:val="24"/>
              </w:rPr>
            </w:pPr>
            <w:r w:rsidRPr="004337F5">
              <w:rPr>
                <w:rFonts w:ascii="Arial" w:hAnsi="Arial" w:cs="Arial"/>
                <w:sz w:val="24"/>
                <w:szCs w:val="24"/>
              </w:rPr>
              <w:t>106.895,64</w:t>
            </w:r>
          </w:p>
        </w:tc>
      </w:tr>
      <w:tr w:rsidR="004337F5" w:rsidRPr="004337F5" w14:paraId="35FF4D45" w14:textId="77777777" w:rsidTr="004337F5">
        <w:trPr>
          <w:trHeight w:hRule="exact" w:val="340"/>
        </w:trPr>
        <w:tc>
          <w:tcPr>
            <w:tcW w:w="4051" w:type="dxa"/>
            <w:vAlign w:val="center"/>
          </w:tcPr>
          <w:p w14:paraId="2FADE935" w14:textId="3A20081E" w:rsidR="004337F5" w:rsidRPr="004337F5" w:rsidRDefault="004337F5" w:rsidP="004337F5">
            <w:pPr>
              <w:spacing w:line="276" w:lineRule="auto"/>
              <w:ind w:left="-57"/>
              <w:rPr>
                <w:rFonts w:ascii="Arial" w:hAnsi="Arial" w:cs="Arial"/>
                <w:sz w:val="24"/>
                <w:szCs w:val="24"/>
              </w:rPr>
            </w:pPr>
            <w:proofErr w:type="gramStart"/>
            <w:r w:rsidRPr="004337F5">
              <w:rPr>
                <w:rFonts w:ascii="Arial" w:hAnsi="Arial" w:cs="Arial"/>
                <w:sz w:val="24"/>
                <w:szCs w:val="24"/>
              </w:rPr>
              <w:t>2024  Alan</w:t>
            </w:r>
            <w:proofErr w:type="gramEnd"/>
            <w:r w:rsidRPr="004337F5">
              <w:rPr>
                <w:rFonts w:ascii="Arial" w:hAnsi="Arial" w:cs="Arial"/>
                <w:sz w:val="24"/>
                <w:szCs w:val="24"/>
              </w:rPr>
              <w:t xml:space="preserve"> Bazlı Fındık Desteği</w:t>
            </w:r>
          </w:p>
        </w:tc>
        <w:tc>
          <w:tcPr>
            <w:tcW w:w="1445" w:type="dxa"/>
            <w:vAlign w:val="center"/>
          </w:tcPr>
          <w:p w14:paraId="3DD86AA0" w14:textId="79E43532" w:rsidR="004337F5" w:rsidRPr="004337F5" w:rsidRDefault="004337F5" w:rsidP="004337F5">
            <w:pPr>
              <w:spacing w:line="276" w:lineRule="auto"/>
              <w:jc w:val="right"/>
              <w:rPr>
                <w:rFonts w:ascii="Arial" w:hAnsi="Arial" w:cs="Arial"/>
                <w:sz w:val="24"/>
                <w:szCs w:val="24"/>
              </w:rPr>
            </w:pPr>
            <w:r w:rsidRPr="004337F5">
              <w:rPr>
                <w:rFonts w:ascii="Arial" w:hAnsi="Arial" w:cs="Arial"/>
                <w:sz w:val="24"/>
                <w:szCs w:val="24"/>
              </w:rPr>
              <w:t>22</w:t>
            </w:r>
          </w:p>
        </w:tc>
        <w:tc>
          <w:tcPr>
            <w:tcW w:w="1551" w:type="dxa"/>
            <w:vAlign w:val="center"/>
          </w:tcPr>
          <w:p w14:paraId="327F43D5" w14:textId="42D9B840" w:rsidR="004337F5" w:rsidRPr="004337F5" w:rsidRDefault="004337F5" w:rsidP="004337F5">
            <w:pPr>
              <w:spacing w:line="276" w:lineRule="auto"/>
              <w:jc w:val="right"/>
              <w:rPr>
                <w:rFonts w:ascii="Arial" w:hAnsi="Arial" w:cs="Arial"/>
                <w:sz w:val="24"/>
                <w:szCs w:val="24"/>
              </w:rPr>
            </w:pPr>
            <w:r w:rsidRPr="004337F5">
              <w:rPr>
                <w:rFonts w:ascii="Arial" w:hAnsi="Arial" w:cs="Arial"/>
                <w:sz w:val="24"/>
                <w:szCs w:val="24"/>
              </w:rPr>
              <w:t>184,80</w:t>
            </w:r>
          </w:p>
        </w:tc>
        <w:tc>
          <w:tcPr>
            <w:tcW w:w="1885" w:type="dxa"/>
            <w:vAlign w:val="center"/>
          </w:tcPr>
          <w:p w14:paraId="575A15B3" w14:textId="357E371B" w:rsidR="004337F5" w:rsidRPr="004337F5" w:rsidRDefault="004337F5" w:rsidP="004337F5">
            <w:pPr>
              <w:spacing w:line="276" w:lineRule="auto"/>
              <w:jc w:val="right"/>
              <w:rPr>
                <w:rFonts w:ascii="Arial" w:hAnsi="Arial" w:cs="Arial"/>
                <w:sz w:val="24"/>
                <w:szCs w:val="24"/>
              </w:rPr>
            </w:pPr>
            <w:r w:rsidRPr="004337F5">
              <w:rPr>
                <w:rFonts w:ascii="Arial" w:hAnsi="Arial" w:cs="Arial"/>
                <w:sz w:val="24"/>
                <w:szCs w:val="24"/>
              </w:rPr>
              <w:t>31.417,53</w:t>
            </w:r>
          </w:p>
        </w:tc>
      </w:tr>
      <w:tr w:rsidR="004337F5" w:rsidRPr="004337F5" w14:paraId="4CEC2631" w14:textId="77777777" w:rsidTr="004337F5">
        <w:trPr>
          <w:trHeight w:hRule="exact" w:val="340"/>
        </w:trPr>
        <w:tc>
          <w:tcPr>
            <w:tcW w:w="4051" w:type="dxa"/>
            <w:vAlign w:val="center"/>
          </w:tcPr>
          <w:p w14:paraId="64E5AF12" w14:textId="4614E811" w:rsidR="004337F5" w:rsidRPr="004337F5" w:rsidRDefault="004337F5" w:rsidP="004337F5">
            <w:pPr>
              <w:spacing w:line="276" w:lineRule="auto"/>
              <w:ind w:left="-57"/>
              <w:rPr>
                <w:rFonts w:ascii="Arial" w:hAnsi="Arial" w:cs="Arial"/>
                <w:sz w:val="24"/>
                <w:szCs w:val="24"/>
              </w:rPr>
            </w:pPr>
            <w:r w:rsidRPr="004337F5">
              <w:rPr>
                <w:rFonts w:ascii="Arial" w:hAnsi="Arial" w:cs="Arial"/>
                <w:sz w:val="24"/>
                <w:szCs w:val="24"/>
              </w:rPr>
              <w:t>2023 Üretim Yılı Sertifikalı Fidan Üretim Dest.</w:t>
            </w:r>
          </w:p>
        </w:tc>
        <w:tc>
          <w:tcPr>
            <w:tcW w:w="1445" w:type="dxa"/>
            <w:vAlign w:val="center"/>
          </w:tcPr>
          <w:p w14:paraId="5A7A2765" w14:textId="2B17A52D" w:rsidR="004337F5" w:rsidRPr="004337F5" w:rsidRDefault="004337F5" w:rsidP="004337F5">
            <w:pPr>
              <w:spacing w:line="276" w:lineRule="auto"/>
              <w:jc w:val="right"/>
              <w:rPr>
                <w:rFonts w:ascii="Arial" w:hAnsi="Arial" w:cs="Arial"/>
                <w:sz w:val="24"/>
                <w:szCs w:val="24"/>
              </w:rPr>
            </w:pPr>
            <w:r w:rsidRPr="004337F5">
              <w:rPr>
                <w:rFonts w:ascii="Arial" w:hAnsi="Arial" w:cs="Arial"/>
                <w:sz w:val="24"/>
                <w:szCs w:val="24"/>
              </w:rPr>
              <w:t>5</w:t>
            </w:r>
          </w:p>
        </w:tc>
        <w:tc>
          <w:tcPr>
            <w:tcW w:w="1551" w:type="dxa"/>
            <w:vAlign w:val="center"/>
          </w:tcPr>
          <w:p w14:paraId="1B463013" w14:textId="77777777" w:rsidR="004337F5" w:rsidRPr="004337F5" w:rsidRDefault="004337F5" w:rsidP="004337F5">
            <w:pPr>
              <w:spacing w:line="276" w:lineRule="auto"/>
              <w:jc w:val="right"/>
              <w:rPr>
                <w:rFonts w:ascii="Arial" w:hAnsi="Arial" w:cs="Arial"/>
                <w:sz w:val="24"/>
                <w:szCs w:val="24"/>
              </w:rPr>
            </w:pPr>
          </w:p>
        </w:tc>
        <w:tc>
          <w:tcPr>
            <w:tcW w:w="1885" w:type="dxa"/>
            <w:vAlign w:val="center"/>
          </w:tcPr>
          <w:p w14:paraId="6EAF0F55" w14:textId="45287063" w:rsidR="004337F5" w:rsidRPr="004337F5" w:rsidRDefault="004337F5" w:rsidP="004337F5">
            <w:pPr>
              <w:spacing w:line="276" w:lineRule="auto"/>
              <w:jc w:val="right"/>
              <w:rPr>
                <w:rFonts w:ascii="Arial" w:hAnsi="Arial" w:cs="Arial"/>
                <w:sz w:val="24"/>
                <w:szCs w:val="24"/>
              </w:rPr>
            </w:pPr>
            <w:r w:rsidRPr="004337F5">
              <w:rPr>
                <w:rFonts w:ascii="Arial" w:hAnsi="Arial" w:cs="Arial"/>
                <w:sz w:val="24"/>
                <w:szCs w:val="24"/>
              </w:rPr>
              <w:t>238.400,50</w:t>
            </w:r>
          </w:p>
        </w:tc>
      </w:tr>
      <w:tr w:rsidR="004337F5" w:rsidRPr="004337F5" w14:paraId="2467554B" w14:textId="77777777" w:rsidTr="004337F5">
        <w:trPr>
          <w:trHeight w:hRule="exact" w:val="714"/>
        </w:trPr>
        <w:tc>
          <w:tcPr>
            <w:tcW w:w="7047" w:type="dxa"/>
            <w:gridSpan w:val="3"/>
            <w:vAlign w:val="center"/>
          </w:tcPr>
          <w:p w14:paraId="6F3A7A65" w14:textId="14401845" w:rsidR="004337F5" w:rsidRPr="004337F5" w:rsidRDefault="004337F5" w:rsidP="004337F5">
            <w:pPr>
              <w:spacing w:line="276" w:lineRule="auto"/>
              <w:rPr>
                <w:rFonts w:ascii="Arial" w:hAnsi="Arial" w:cs="Arial"/>
                <w:sz w:val="24"/>
                <w:szCs w:val="24"/>
              </w:rPr>
            </w:pPr>
            <w:r w:rsidRPr="004337F5">
              <w:rPr>
                <w:rFonts w:ascii="Arial" w:hAnsi="Arial" w:cs="Arial"/>
                <w:sz w:val="24"/>
                <w:szCs w:val="24"/>
              </w:rPr>
              <w:t>2024/2023 yılı üretim sezonuna ait ve 2025 yılında ödemesi yapılan toplam desteklemeler</w:t>
            </w:r>
          </w:p>
        </w:tc>
        <w:tc>
          <w:tcPr>
            <w:tcW w:w="1885" w:type="dxa"/>
            <w:vAlign w:val="center"/>
          </w:tcPr>
          <w:p w14:paraId="317659FF" w14:textId="728609B3" w:rsidR="004337F5" w:rsidRPr="004337F5" w:rsidRDefault="004337F5" w:rsidP="004337F5">
            <w:pPr>
              <w:spacing w:line="276" w:lineRule="auto"/>
              <w:jc w:val="right"/>
              <w:rPr>
                <w:rFonts w:ascii="Arial" w:hAnsi="Arial" w:cs="Arial"/>
                <w:sz w:val="24"/>
                <w:szCs w:val="24"/>
              </w:rPr>
            </w:pPr>
            <w:r w:rsidRPr="004337F5">
              <w:rPr>
                <w:rFonts w:ascii="Arial" w:hAnsi="Arial" w:cs="Arial"/>
                <w:sz w:val="24"/>
                <w:szCs w:val="24"/>
              </w:rPr>
              <w:t>418.134.552,49</w:t>
            </w:r>
          </w:p>
        </w:tc>
      </w:tr>
      <w:tr w:rsidR="004337F5" w:rsidRPr="004337F5" w14:paraId="3ADD2959" w14:textId="77777777" w:rsidTr="004337F5">
        <w:trPr>
          <w:trHeight w:hRule="exact" w:val="340"/>
        </w:trPr>
        <w:tc>
          <w:tcPr>
            <w:tcW w:w="4051" w:type="dxa"/>
          </w:tcPr>
          <w:p w14:paraId="65FB1DBC" w14:textId="0ADFF03A" w:rsidR="004337F5" w:rsidRPr="004337F5" w:rsidRDefault="004337F5" w:rsidP="004337F5">
            <w:pPr>
              <w:spacing w:line="276" w:lineRule="auto"/>
              <w:ind w:left="-57"/>
              <w:rPr>
                <w:rFonts w:ascii="Arial" w:hAnsi="Arial" w:cs="Arial"/>
                <w:sz w:val="24"/>
                <w:szCs w:val="24"/>
              </w:rPr>
            </w:pPr>
            <w:r w:rsidRPr="004337F5">
              <w:rPr>
                <w:rFonts w:ascii="Arial" w:hAnsi="Arial" w:cs="Arial"/>
                <w:sz w:val="24"/>
                <w:szCs w:val="24"/>
              </w:rPr>
              <w:t>2025 Sertifikalı Tohum Kullanım Desteği</w:t>
            </w:r>
          </w:p>
        </w:tc>
        <w:tc>
          <w:tcPr>
            <w:tcW w:w="1445" w:type="dxa"/>
          </w:tcPr>
          <w:p w14:paraId="6DB0A4A3" w14:textId="4C0FA840" w:rsidR="004337F5" w:rsidRPr="004337F5" w:rsidRDefault="004337F5" w:rsidP="004337F5">
            <w:pPr>
              <w:spacing w:line="276" w:lineRule="auto"/>
              <w:jc w:val="right"/>
              <w:rPr>
                <w:rFonts w:ascii="Arial" w:hAnsi="Arial" w:cs="Arial"/>
                <w:sz w:val="24"/>
                <w:szCs w:val="24"/>
              </w:rPr>
            </w:pPr>
            <w:r w:rsidRPr="004337F5">
              <w:rPr>
                <w:rFonts w:ascii="Arial" w:hAnsi="Arial" w:cs="Arial"/>
                <w:sz w:val="24"/>
                <w:szCs w:val="24"/>
              </w:rPr>
              <w:t>2.154</w:t>
            </w:r>
          </w:p>
        </w:tc>
        <w:tc>
          <w:tcPr>
            <w:tcW w:w="1551" w:type="dxa"/>
          </w:tcPr>
          <w:p w14:paraId="2CA8FE46" w14:textId="0FB68E86" w:rsidR="004337F5" w:rsidRPr="004337F5" w:rsidRDefault="004337F5" w:rsidP="004337F5">
            <w:pPr>
              <w:spacing w:line="276" w:lineRule="auto"/>
              <w:jc w:val="right"/>
              <w:rPr>
                <w:rFonts w:ascii="Arial" w:hAnsi="Arial" w:cs="Arial"/>
                <w:sz w:val="24"/>
                <w:szCs w:val="24"/>
              </w:rPr>
            </w:pPr>
            <w:r w:rsidRPr="004337F5">
              <w:rPr>
                <w:rFonts w:ascii="Arial" w:hAnsi="Arial" w:cs="Arial"/>
                <w:sz w:val="24"/>
                <w:szCs w:val="24"/>
              </w:rPr>
              <w:t>81.179,30</w:t>
            </w:r>
          </w:p>
        </w:tc>
        <w:tc>
          <w:tcPr>
            <w:tcW w:w="1885" w:type="dxa"/>
          </w:tcPr>
          <w:p w14:paraId="6A2F7D0C" w14:textId="6986540A" w:rsidR="004337F5" w:rsidRPr="004337F5" w:rsidRDefault="004337F5" w:rsidP="004337F5">
            <w:pPr>
              <w:spacing w:line="276" w:lineRule="auto"/>
              <w:jc w:val="right"/>
              <w:rPr>
                <w:rFonts w:ascii="Arial" w:hAnsi="Arial" w:cs="Arial"/>
                <w:sz w:val="24"/>
                <w:szCs w:val="24"/>
              </w:rPr>
            </w:pPr>
            <w:r w:rsidRPr="004337F5">
              <w:rPr>
                <w:rFonts w:ascii="Arial" w:hAnsi="Arial" w:cs="Arial"/>
                <w:sz w:val="24"/>
                <w:szCs w:val="24"/>
              </w:rPr>
              <w:t>12.475.730,76</w:t>
            </w:r>
          </w:p>
        </w:tc>
      </w:tr>
      <w:tr w:rsidR="004337F5" w:rsidRPr="004337F5" w14:paraId="6AF17A69" w14:textId="77777777" w:rsidTr="004337F5">
        <w:trPr>
          <w:trHeight w:hRule="exact" w:val="340"/>
        </w:trPr>
        <w:tc>
          <w:tcPr>
            <w:tcW w:w="4051" w:type="dxa"/>
          </w:tcPr>
          <w:p w14:paraId="497CAB47" w14:textId="6152E7A9" w:rsidR="004337F5" w:rsidRPr="004337F5" w:rsidRDefault="004337F5" w:rsidP="004337F5">
            <w:pPr>
              <w:spacing w:line="276" w:lineRule="auto"/>
              <w:ind w:left="-57"/>
              <w:rPr>
                <w:rFonts w:ascii="Arial" w:hAnsi="Arial" w:cs="Arial"/>
                <w:sz w:val="24"/>
                <w:szCs w:val="24"/>
              </w:rPr>
            </w:pPr>
            <w:r w:rsidRPr="004337F5">
              <w:rPr>
                <w:rFonts w:ascii="Arial" w:hAnsi="Arial" w:cs="Arial"/>
                <w:sz w:val="24"/>
                <w:szCs w:val="24"/>
              </w:rPr>
              <w:t>2025 Sertifikalı Fidan Kullanım Desteği</w:t>
            </w:r>
          </w:p>
        </w:tc>
        <w:tc>
          <w:tcPr>
            <w:tcW w:w="1445" w:type="dxa"/>
          </w:tcPr>
          <w:p w14:paraId="4EC3AE3D" w14:textId="448E2B0A" w:rsidR="004337F5" w:rsidRPr="004337F5" w:rsidRDefault="004337F5" w:rsidP="004337F5">
            <w:pPr>
              <w:spacing w:line="276" w:lineRule="auto"/>
              <w:jc w:val="right"/>
              <w:rPr>
                <w:rFonts w:ascii="Arial" w:hAnsi="Arial" w:cs="Arial"/>
                <w:sz w:val="24"/>
                <w:szCs w:val="24"/>
              </w:rPr>
            </w:pPr>
            <w:r w:rsidRPr="004337F5">
              <w:rPr>
                <w:rFonts w:ascii="Arial" w:hAnsi="Arial" w:cs="Arial"/>
                <w:sz w:val="24"/>
                <w:szCs w:val="24"/>
              </w:rPr>
              <w:t>38</w:t>
            </w:r>
          </w:p>
        </w:tc>
        <w:tc>
          <w:tcPr>
            <w:tcW w:w="1551" w:type="dxa"/>
          </w:tcPr>
          <w:p w14:paraId="44004622" w14:textId="1D160703" w:rsidR="004337F5" w:rsidRPr="004337F5" w:rsidRDefault="004337F5" w:rsidP="004337F5">
            <w:pPr>
              <w:spacing w:line="276" w:lineRule="auto"/>
              <w:jc w:val="right"/>
              <w:rPr>
                <w:rFonts w:ascii="Arial" w:hAnsi="Arial" w:cs="Arial"/>
                <w:sz w:val="24"/>
                <w:szCs w:val="24"/>
              </w:rPr>
            </w:pPr>
            <w:r w:rsidRPr="004337F5">
              <w:rPr>
                <w:rFonts w:ascii="Arial" w:hAnsi="Arial" w:cs="Arial"/>
                <w:sz w:val="24"/>
                <w:szCs w:val="24"/>
              </w:rPr>
              <w:t>440,36</w:t>
            </w:r>
          </w:p>
        </w:tc>
        <w:tc>
          <w:tcPr>
            <w:tcW w:w="1885" w:type="dxa"/>
          </w:tcPr>
          <w:p w14:paraId="598F5660" w14:textId="7117B289" w:rsidR="004337F5" w:rsidRPr="004337F5" w:rsidRDefault="004337F5" w:rsidP="004337F5">
            <w:pPr>
              <w:spacing w:line="276" w:lineRule="auto"/>
              <w:jc w:val="right"/>
              <w:rPr>
                <w:rFonts w:ascii="Arial" w:hAnsi="Arial" w:cs="Arial"/>
                <w:sz w:val="24"/>
                <w:szCs w:val="24"/>
              </w:rPr>
            </w:pPr>
            <w:r w:rsidRPr="004337F5">
              <w:rPr>
                <w:rFonts w:ascii="Arial" w:hAnsi="Arial" w:cs="Arial"/>
                <w:sz w:val="24"/>
                <w:szCs w:val="24"/>
              </w:rPr>
              <w:t>506.635,01</w:t>
            </w:r>
          </w:p>
        </w:tc>
      </w:tr>
      <w:tr w:rsidR="004337F5" w:rsidRPr="004337F5" w14:paraId="2F233CD6" w14:textId="77777777" w:rsidTr="004337F5">
        <w:trPr>
          <w:trHeight w:hRule="exact" w:val="606"/>
        </w:trPr>
        <w:tc>
          <w:tcPr>
            <w:tcW w:w="7047" w:type="dxa"/>
            <w:gridSpan w:val="3"/>
            <w:vAlign w:val="center"/>
          </w:tcPr>
          <w:p w14:paraId="3F2BC01F" w14:textId="7983921D" w:rsidR="004337F5" w:rsidRPr="004337F5" w:rsidRDefault="004337F5" w:rsidP="004337F5">
            <w:pPr>
              <w:spacing w:line="276" w:lineRule="auto"/>
              <w:rPr>
                <w:rFonts w:ascii="Arial" w:hAnsi="Arial" w:cs="Arial"/>
                <w:sz w:val="24"/>
                <w:szCs w:val="24"/>
              </w:rPr>
            </w:pPr>
            <w:r w:rsidRPr="004337F5">
              <w:rPr>
                <w:rFonts w:ascii="Arial" w:hAnsi="Arial" w:cs="Arial"/>
                <w:sz w:val="24"/>
                <w:szCs w:val="24"/>
              </w:rPr>
              <w:t xml:space="preserve">2025 yılı üretim sezonuna ait ve 2025 yılında ödemesi yapılan toplam desteklemeler </w:t>
            </w:r>
            <w:r w:rsidRPr="004337F5">
              <w:rPr>
                <w:rFonts w:ascii="Arial" w:hAnsi="Arial" w:cs="Arial"/>
                <w:sz w:val="24"/>
                <w:szCs w:val="24"/>
              </w:rPr>
              <w:tab/>
            </w:r>
          </w:p>
        </w:tc>
        <w:tc>
          <w:tcPr>
            <w:tcW w:w="1885" w:type="dxa"/>
            <w:vAlign w:val="center"/>
          </w:tcPr>
          <w:p w14:paraId="0C763D88" w14:textId="5337C15C" w:rsidR="004337F5" w:rsidRPr="004337F5" w:rsidRDefault="004337F5" w:rsidP="004337F5">
            <w:pPr>
              <w:spacing w:line="276" w:lineRule="auto"/>
              <w:jc w:val="right"/>
              <w:rPr>
                <w:rFonts w:ascii="Arial" w:hAnsi="Arial" w:cs="Arial"/>
                <w:sz w:val="24"/>
                <w:szCs w:val="24"/>
              </w:rPr>
            </w:pPr>
            <w:r w:rsidRPr="004337F5">
              <w:rPr>
                <w:rFonts w:ascii="Arial" w:hAnsi="Arial" w:cs="Arial"/>
                <w:sz w:val="24"/>
                <w:szCs w:val="24"/>
              </w:rPr>
              <w:t>12.982.365,77</w:t>
            </w:r>
          </w:p>
        </w:tc>
      </w:tr>
      <w:tr w:rsidR="004337F5" w:rsidRPr="004337F5" w14:paraId="02520517" w14:textId="77777777" w:rsidTr="002716E1">
        <w:trPr>
          <w:trHeight w:hRule="exact" w:val="340"/>
        </w:trPr>
        <w:tc>
          <w:tcPr>
            <w:tcW w:w="7047" w:type="dxa"/>
            <w:gridSpan w:val="3"/>
            <w:vAlign w:val="center"/>
          </w:tcPr>
          <w:p w14:paraId="6B5461E8" w14:textId="424C4607" w:rsidR="004337F5" w:rsidRPr="004337F5" w:rsidRDefault="004337F5" w:rsidP="004337F5">
            <w:pPr>
              <w:spacing w:line="276" w:lineRule="auto"/>
              <w:rPr>
                <w:rFonts w:ascii="Arial" w:hAnsi="Arial" w:cs="Arial"/>
                <w:sz w:val="24"/>
                <w:szCs w:val="24"/>
              </w:rPr>
            </w:pPr>
            <w:r w:rsidRPr="004337F5">
              <w:rPr>
                <w:rFonts w:ascii="Arial" w:hAnsi="Arial" w:cs="Arial"/>
                <w:b/>
                <w:sz w:val="24"/>
                <w:szCs w:val="24"/>
              </w:rPr>
              <w:t>2025 Yılında Yapılan Toplam Ödeme</w:t>
            </w:r>
          </w:p>
        </w:tc>
        <w:tc>
          <w:tcPr>
            <w:tcW w:w="1885" w:type="dxa"/>
            <w:vAlign w:val="center"/>
          </w:tcPr>
          <w:p w14:paraId="1F3D00BD" w14:textId="1D01D578" w:rsidR="004337F5" w:rsidRPr="004337F5" w:rsidRDefault="004337F5" w:rsidP="004337F5">
            <w:pPr>
              <w:spacing w:line="276" w:lineRule="auto"/>
              <w:jc w:val="right"/>
              <w:rPr>
                <w:rFonts w:ascii="Arial" w:hAnsi="Arial" w:cs="Arial"/>
                <w:sz w:val="24"/>
                <w:szCs w:val="24"/>
              </w:rPr>
            </w:pPr>
            <w:r w:rsidRPr="004337F5">
              <w:rPr>
                <w:rFonts w:ascii="Arial" w:hAnsi="Arial" w:cs="Arial"/>
                <w:b/>
                <w:sz w:val="24"/>
                <w:szCs w:val="24"/>
              </w:rPr>
              <w:t>431.116.918,26</w:t>
            </w:r>
          </w:p>
        </w:tc>
      </w:tr>
    </w:tbl>
    <w:p w14:paraId="5666D37F" w14:textId="77777777" w:rsidR="004337F5" w:rsidRPr="00154AE9" w:rsidRDefault="004337F5" w:rsidP="00486C72">
      <w:pPr>
        <w:pStyle w:val="Stil7"/>
      </w:pPr>
    </w:p>
    <w:p w14:paraId="7B2FD1D9" w14:textId="0D0ED000" w:rsidR="00EF3D76" w:rsidRPr="00154AE9" w:rsidRDefault="00EF3D76" w:rsidP="00EF3D76">
      <w:pPr>
        <w:pStyle w:val="ListeParagraf"/>
        <w:spacing w:before="120" w:after="120" w:line="259" w:lineRule="auto"/>
        <w:ind w:left="567"/>
        <w:rPr>
          <w:rFonts w:ascii="Arial" w:hAnsi="Arial" w:cs="Arial"/>
          <w:b/>
          <w:sz w:val="24"/>
          <w:szCs w:val="24"/>
          <w:lang w:val="tr-TR"/>
        </w:rPr>
      </w:pPr>
      <w:r w:rsidRPr="00154AE9">
        <w:rPr>
          <w:rFonts w:ascii="Arial" w:hAnsi="Arial" w:cs="Arial"/>
          <w:b/>
          <w:sz w:val="24"/>
          <w:szCs w:val="24"/>
          <w:lang w:val="tr-TR"/>
        </w:rPr>
        <w:t xml:space="preserve">2.4. </w:t>
      </w:r>
      <w:r w:rsidR="0017669D" w:rsidRPr="00154AE9">
        <w:rPr>
          <w:rFonts w:ascii="Arial" w:hAnsi="Arial" w:cs="Arial"/>
          <w:b/>
          <w:sz w:val="24"/>
          <w:szCs w:val="24"/>
          <w:lang w:val="tr-TR"/>
        </w:rPr>
        <w:t>Organik Tarım ve İyi Tarım Uygulamaları</w:t>
      </w:r>
      <w:bookmarkEnd w:id="72"/>
    </w:p>
    <w:p w14:paraId="2DC9DCF0" w14:textId="77777777" w:rsidR="00D175E1" w:rsidRPr="00154AE9" w:rsidRDefault="00D175E1" w:rsidP="00932B4B">
      <w:pPr>
        <w:pStyle w:val="3-normalyaz0"/>
        <w:spacing w:before="120" w:beforeAutospacing="0" w:after="120" w:afterAutospacing="0" w:line="240" w:lineRule="auto"/>
        <w:jc w:val="both"/>
        <w:rPr>
          <w:rFonts w:ascii="Arial" w:hAnsi="Arial" w:cs="Arial"/>
          <w:b/>
        </w:rPr>
      </w:pPr>
      <w:r w:rsidRPr="00154AE9">
        <w:rPr>
          <w:rFonts w:ascii="Arial" w:hAnsi="Arial" w:cs="Arial"/>
          <w:b/>
        </w:rPr>
        <w:t>Organik Tarım Faaliyetleri</w:t>
      </w:r>
    </w:p>
    <w:p w14:paraId="3B1652FE" w14:textId="36BDA8FF" w:rsidR="00D175E1" w:rsidRPr="00154AE9" w:rsidRDefault="00D175E1" w:rsidP="0041465F">
      <w:pPr>
        <w:pStyle w:val="3-normalyaz0"/>
        <w:spacing w:before="120" w:beforeAutospacing="0" w:after="0" w:afterAutospacing="0" w:line="276" w:lineRule="auto"/>
        <w:jc w:val="both"/>
        <w:rPr>
          <w:rFonts w:ascii="Arial" w:hAnsi="Arial" w:cs="Arial"/>
        </w:rPr>
      </w:pPr>
      <w:r w:rsidRPr="00154AE9">
        <w:rPr>
          <w:rFonts w:ascii="Arial" w:hAnsi="Arial" w:cs="Arial"/>
        </w:rPr>
        <w:t xml:space="preserve">Organik Tarımın Yaygınlaştırılması ve Kontrolü Projesi, Bursa ili Büyükorhan ilçesinde </w:t>
      </w:r>
      <w:r w:rsidR="00573C7A" w:rsidRPr="00154AE9">
        <w:rPr>
          <w:rFonts w:ascii="Arial" w:hAnsi="Arial" w:cs="Arial"/>
        </w:rPr>
        <w:t>“</w:t>
      </w:r>
      <w:r w:rsidRPr="00154AE9">
        <w:rPr>
          <w:rFonts w:ascii="Arial" w:hAnsi="Arial" w:cs="Arial"/>
        </w:rPr>
        <w:t>Orhan</w:t>
      </w:r>
      <w:r w:rsidR="00573C7A" w:rsidRPr="00154AE9">
        <w:rPr>
          <w:rFonts w:ascii="Arial" w:hAnsi="Arial" w:cs="Arial"/>
        </w:rPr>
        <w:t>’ı Kebir Saleple T</w:t>
      </w:r>
      <w:r w:rsidRPr="00154AE9">
        <w:rPr>
          <w:rFonts w:ascii="Arial" w:hAnsi="Arial" w:cs="Arial"/>
        </w:rPr>
        <w:t>anışıyor Projesi</w:t>
      </w:r>
      <w:r w:rsidR="00573C7A" w:rsidRPr="00154AE9">
        <w:rPr>
          <w:rFonts w:ascii="Arial" w:hAnsi="Arial" w:cs="Arial"/>
        </w:rPr>
        <w:t>”</w:t>
      </w:r>
      <w:r w:rsidRPr="00154AE9">
        <w:rPr>
          <w:rFonts w:ascii="Arial" w:hAnsi="Arial" w:cs="Arial"/>
        </w:rPr>
        <w:t xml:space="preserve"> kapsamında; ilimizde 2025 yılında toplam 7 çiftçiye organik salep için KSK hizmet alımı desteği sağlanmıştır. Organik salep üreticilerimize toplamda 175 kg salep yumrusu alımı gerçekleştirilmiştir. </w:t>
      </w:r>
    </w:p>
    <w:p w14:paraId="2E2FB067" w14:textId="7F04887F" w:rsidR="00D175E1" w:rsidRDefault="00D175E1" w:rsidP="0041465F">
      <w:pPr>
        <w:pStyle w:val="3-normalyaz0"/>
        <w:spacing w:before="120" w:beforeAutospacing="0" w:after="0" w:afterAutospacing="0" w:line="276" w:lineRule="auto"/>
        <w:jc w:val="both"/>
        <w:rPr>
          <w:rFonts w:ascii="Arial" w:hAnsi="Arial" w:cs="Arial"/>
        </w:rPr>
      </w:pPr>
      <w:r w:rsidRPr="00154AE9">
        <w:rPr>
          <w:rFonts w:ascii="Arial" w:hAnsi="Arial" w:cs="Arial"/>
        </w:rPr>
        <w:t>Organik Tarımın Yaygınlaştırılması ve Kontrolü</w:t>
      </w:r>
      <w:r w:rsidR="00573C7A" w:rsidRPr="00154AE9">
        <w:rPr>
          <w:rFonts w:ascii="Arial" w:hAnsi="Arial" w:cs="Arial"/>
        </w:rPr>
        <w:t xml:space="preserve"> Projesi Bursa ili İznik ilçesi Çandarlı M</w:t>
      </w:r>
      <w:r w:rsidRPr="00154AE9">
        <w:rPr>
          <w:rFonts w:ascii="Arial" w:hAnsi="Arial" w:cs="Arial"/>
        </w:rPr>
        <w:t xml:space="preserve">ahallesinde, </w:t>
      </w:r>
      <w:r w:rsidR="00573C7A" w:rsidRPr="00154AE9">
        <w:rPr>
          <w:rFonts w:ascii="Arial" w:hAnsi="Arial" w:cs="Arial"/>
        </w:rPr>
        <w:t>“</w:t>
      </w:r>
      <w:r w:rsidRPr="00154AE9">
        <w:rPr>
          <w:rFonts w:ascii="Arial" w:hAnsi="Arial" w:cs="Arial"/>
        </w:rPr>
        <w:t>Çanda</w:t>
      </w:r>
      <w:r w:rsidR="00573C7A" w:rsidRPr="00154AE9">
        <w:rPr>
          <w:rFonts w:ascii="Arial" w:hAnsi="Arial" w:cs="Arial"/>
        </w:rPr>
        <w:t>rlı’nın Organik Köye Yolculuğu P</w:t>
      </w:r>
      <w:r w:rsidRPr="00154AE9">
        <w:rPr>
          <w:rFonts w:ascii="Arial" w:hAnsi="Arial" w:cs="Arial"/>
        </w:rPr>
        <w:t>rojesi</w:t>
      </w:r>
      <w:r w:rsidR="00573C7A" w:rsidRPr="00154AE9">
        <w:rPr>
          <w:rFonts w:ascii="Arial" w:hAnsi="Arial" w:cs="Arial"/>
        </w:rPr>
        <w:t>”</w:t>
      </w:r>
      <w:r w:rsidRPr="00154AE9">
        <w:rPr>
          <w:rFonts w:ascii="Arial" w:hAnsi="Arial" w:cs="Arial"/>
        </w:rPr>
        <w:t xml:space="preserve"> kapsamında; 2025 yılında 23 üretici ile 150 da alanda çalışma yapılmış olup</w:t>
      </w:r>
      <w:r w:rsidR="00573C7A" w:rsidRPr="00154AE9">
        <w:rPr>
          <w:rFonts w:ascii="Arial" w:hAnsi="Arial" w:cs="Arial"/>
        </w:rPr>
        <w:t>;</w:t>
      </w:r>
      <w:r w:rsidRPr="00154AE9">
        <w:rPr>
          <w:rFonts w:ascii="Arial" w:hAnsi="Arial" w:cs="Arial"/>
        </w:rPr>
        <w:t xml:space="preserve"> toplam 23 çiftçiye KSK hizmet alımı desteği sağlanmıştır</w:t>
      </w:r>
      <w:r w:rsidR="00986D32" w:rsidRPr="00154AE9">
        <w:rPr>
          <w:rFonts w:ascii="Arial" w:hAnsi="Arial" w:cs="Arial"/>
        </w:rPr>
        <w:t>.</w:t>
      </w:r>
    </w:p>
    <w:p w14:paraId="2D245E6A" w14:textId="77777777" w:rsidR="004337F5" w:rsidRDefault="004337F5" w:rsidP="004337F5">
      <w:pPr>
        <w:pStyle w:val="Stil7"/>
        <w:spacing w:line="240" w:lineRule="auto"/>
      </w:pPr>
      <w:bookmarkStart w:id="74" w:name="_Toc220591903"/>
    </w:p>
    <w:p w14:paraId="17469027" w14:textId="724DC8FC" w:rsidR="00D175E1" w:rsidRPr="00154AE9" w:rsidRDefault="00D175E1" w:rsidP="00486C72">
      <w:pPr>
        <w:pStyle w:val="Stil7"/>
      </w:pPr>
      <w:r w:rsidRPr="00154AE9">
        <w:t>Tablo</w:t>
      </w:r>
      <w:r w:rsidR="007B0D2F" w:rsidRPr="00154AE9">
        <w:t xml:space="preserve"> 23</w:t>
      </w:r>
      <w:r w:rsidRPr="00154AE9">
        <w:t>: Organik Bitkisel Üretim Verileri</w:t>
      </w:r>
      <w:bookmarkEnd w:id="74"/>
    </w:p>
    <w:tbl>
      <w:tblPr>
        <w:tblStyle w:val="TabloKlavuzu"/>
        <w:tblW w:w="0" w:type="auto"/>
        <w:tblLook w:val="04A0" w:firstRow="1" w:lastRow="0" w:firstColumn="1" w:lastColumn="0" w:noHBand="0" w:noVBand="1"/>
      </w:tblPr>
      <w:tblGrid>
        <w:gridCol w:w="1057"/>
        <w:gridCol w:w="1206"/>
        <w:gridCol w:w="1418"/>
        <w:gridCol w:w="1417"/>
        <w:gridCol w:w="1418"/>
        <w:gridCol w:w="1284"/>
        <w:gridCol w:w="1568"/>
      </w:tblGrid>
      <w:tr w:rsidR="00D175E1" w:rsidRPr="00154AE9" w14:paraId="71ABBE23" w14:textId="77777777" w:rsidTr="004337F5">
        <w:trPr>
          <w:cnfStyle w:val="100000000000" w:firstRow="1" w:lastRow="0" w:firstColumn="0" w:lastColumn="0" w:oddVBand="0" w:evenVBand="0" w:oddHBand="0" w:evenHBand="0" w:firstRowFirstColumn="0" w:firstRowLastColumn="0" w:lastRowFirstColumn="0" w:lastRowLastColumn="0"/>
          <w:trHeight w:val="1093"/>
        </w:trPr>
        <w:tc>
          <w:tcPr>
            <w:cnfStyle w:val="001000000100" w:firstRow="0" w:lastRow="0" w:firstColumn="1" w:lastColumn="0" w:oddVBand="0" w:evenVBand="0" w:oddHBand="0" w:evenHBand="0" w:firstRowFirstColumn="1" w:firstRowLastColumn="0" w:lastRowFirstColumn="0" w:lastRowLastColumn="0"/>
            <w:tcW w:w="1057" w:type="dxa"/>
            <w:shd w:val="clear" w:color="auto" w:fill="C5E0B3" w:themeFill="accent6" w:themeFillTint="66"/>
            <w:vAlign w:val="center"/>
          </w:tcPr>
          <w:p w14:paraId="07976852" w14:textId="77777777" w:rsidR="00D175E1" w:rsidRPr="00154AE9" w:rsidRDefault="00D175E1" w:rsidP="004337F5">
            <w:pPr>
              <w:spacing w:before="120" w:line="276" w:lineRule="auto"/>
              <w:jc w:val="center"/>
              <w:rPr>
                <w:rFonts w:ascii="Arial" w:hAnsi="Arial" w:cs="Arial"/>
                <w:b/>
                <w:i w:val="0"/>
                <w:color w:val="auto"/>
                <w:sz w:val="24"/>
                <w:szCs w:val="24"/>
              </w:rPr>
            </w:pPr>
            <w:r w:rsidRPr="00154AE9">
              <w:rPr>
                <w:rFonts w:ascii="Arial" w:hAnsi="Arial" w:cs="Arial"/>
                <w:b/>
                <w:i w:val="0"/>
                <w:color w:val="auto"/>
                <w:sz w:val="24"/>
                <w:szCs w:val="24"/>
              </w:rPr>
              <w:t>Süreç</w:t>
            </w:r>
          </w:p>
        </w:tc>
        <w:tc>
          <w:tcPr>
            <w:tcW w:w="1206" w:type="dxa"/>
            <w:shd w:val="clear" w:color="auto" w:fill="C5E0B3" w:themeFill="accent6" w:themeFillTint="66"/>
            <w:vAlign w:val="center"/>
          </w:tcPr>
          <w:p w14:paraId="5689BE98" w14:textId="5A87D748" w:rsidR="00D175E1" w:rsidRPr="00154AE9" w:rsidRDefault="004337F5" w:rsidP="004337F5">
            <w:pPr>
              <w:spacing w:before="12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i w:val="0"/>
                <w:color w:val="auto"/>
                <w:sz w:val="24"/>
                <w:szCs w:val="24"/>
              </w:rPr>
            </w:pPr>
            <w:r>
              <w:rPr>
                <w:rFonts w:ascii="Arial" w:hAnsi="Arial" w:cs="Arial"/>
                <w:b/>
                <w:i w:val="0"/>
                <w:color w:val="auto"/>
                <w:sz w:val="24"/>
                <w:szCs w:val="24"/>
              </w:rPr>
              <w:t xml:space="preserve">Gerçek </w:t>
            </w:r>
            <w:r w:rsidR="00D175E1" w:rsidRPr="00154AE9">
              <w:rPr>
                <w:rFonts w:ascii="Arial" w:hAnsi="Arial" w:cs="Arial"/>
                <w:b/>
                <w:i w:val="0"/>
                <w:color w:val="auto"/>
                <w:sz w:val="24"/>
                <w:szCs w:val="24"/>
              </w:rPr>
              <w:t>Çiftçi Sayısı</w:t>
            </w:r>
          </w:p>
        </w:tc>
        <w:tc>
          <w:tcPr>
            <w:tcW w:w="1418" w:type="dxa"/>
            <w:shd w:val="clear" w:color="auto" w:fill="C5E0B3" w:themeFill="accent6" w:themeFillTint="66"/>
            <w:vAlign w:val="center"/>
          </w:tcPr>
          <w:p w14:paraId="7D61BEE2" w14:textId="77777777" w:rsidR="00D175E1" w:rsidRPr="00154AE9" w:rsidRDefault="00D175E1" w:rsidP="004337F5">
            <w:pPr>
              <w:spacing w:before="12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i w:val="0"/>
                <w:color w:val="auto"/>
                <w:sz w:val="24"/>
                <w:szCs w:val="24"/>
              </w:rPr>
            </w:pPr>
            <w:r w:rsidRPr="00154AE9">
              <w:rPr>
                <w:rFonts w:ascii="Arial" w:hAnsi="Arial" w:cs="Arial"/>
                <w:b/>
                <w:i w:val="0"/>
                <w:color w:val="auto"/>
                <w:sz w:val="24"/>
                <w:szCs w:val="24"/>
              </w:rPr>
              <w:t>Gerçek Üretim Alanı (da)</w:t>
            </w:r>
          </w:p>
        </w:tc>
        <w:tc>
          <w:tcPr>
            <w:tcW w:w="1417" w:type="dxa"/>
            <w:shd w:val="clear" w:color="auto" w:fill="C5E0B3" w:themeFill="accent6" w:themeFillTint="66"/>
            <w:vAlign w:val="center"/>
          </w:tcPr>
          <w:p w14:paraId="29E4D2FF" w14:textId="77777777" w:rsidR="00D175E1" w:rsidRPr="00154AE9" w:rsidRDefault="00D175E1" w:rsidP="004337F5">
            <w:pPr>
              <w:spacing w:before="12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i w:val="0"/>
                <w:color w:val="auto"/>
                <w:sz w:val="24"/>
                <w:szCs w:val="24"/>
              </w:rPr>
            </w:pPr>
            <w:r w:rsidRPr="00154AE9">
              <w:rPr>
                <w:rFonts w:ascii="Arial" w:hAnsi="Arial" w:cs="Arial"/>
                <w:b/>
                <w:i w:val="0"/>
                <w:color w:val="auto"/>
                <w:sz w:val="24"/>
                <w:szCs w:val="24"/>
              </w:rPr>
              <w:t>Doğal Toplama Alanı (da)</w:t>
            </w:r>
          </w:p>
        </w:tc>
        <w:tc>
          <w:tcPr>
            <w:tcW w:w="1418" w:type="dxa"/>
            <w:shd w:val="clear" w:color="auto" w:fill="C5E0B3" w:themeFill="accent6" w:themeFillTint="66"/>
            <w:vAlign w:val="center"/>
          </w:tcPr>
          <w:p w14:paraId="4A7F53E2" w14:textId="77777777" w:rsidR="00D175E1" w:rsidRPr="00154AE9" w:rsidRDefault="00D175E1" w:rsidP="004337F5">
            <w:pPr>
              <w:spacing w:before="12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i w:val="0"/>
                <w:color w:val="auto"/>
                <w:sz w:val="24"/>
                <w:szCs w:val="24"/>
              </w:rPr>
            </w:pPr>
            <w:r w:rsidRPr="00154AE9">
              <w:rPr>
                <w:rFonts w:ascii="Arial" w:hAnsi="Arial" w:cs="Arial"/>
                <w:b/>
                <w:i w:val="0"/>
                <w:color w:val="auto"/>
                <w:sz w:val="24"/>
                <w:szCs w:val="24"/>
              </w:rPr>
              <w:t>Nadas Alanı (da)</w:t>
            </w:r>
          </w:p>
        </w:tc>
        <w:tc>
          <w:tcPr>
            <w:tcW w:w="1276" w:type="dxa"/>
            <w:shd w:val="clear" w:color="auto" w:fill="C5E0B3" w:themeFill="accent6" w:themeFillTint="66"/>
            <w:vAlign w:val="center"/>
          </w:tcPr>
          <w:p w14:paraId="11C1D760" w14:textId="77777777" w:rsidR="00D175E1" w:rsidRPr="00154AE9" w:rsidRDefault="00D175E1" w:rsidP="004337F5">
            <w:pPr>
              <w:spacing w:before="12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i w:val="0"/>
                <w:color w:val="auto"/>
                <w:sz w:val="24"/>
                <w:szCs w:val="24"/>
              </w:rPr>
            </w:pPr>
            <w:r w:rsidRPr="00154AE9">
              <w:rPr>
                <w:rFonts w:ascii="Arial" w:hAnsi="Arial" w:cs="Arial"/>
                <w:b/>
                <w:i w:val="0"/>
                <w:color w:val="auto"/>
                <w:sz w:val="24"/>
                <w:szCs w:val="24"/>
              </w:rPr>
              <w:t>Toplam Alan (da)</w:t>
            </w:r>
          </w:p>
        </w:tc>
        <w:tc>
          <w:tcPr>
            <w:tcW w:w="1568" w:type="dxa"/>
            <w:shd w:val="clear" w:color="auto" w:fill="C5E0B3" w:themeFill="accent6" w:themeFillTint="66"/>
            <w:vAlign w:val="center"/>
          </w:tcPr>
          <w:p w14:paraId="54704249" w14:textId="4358E3C4" w:rsidR="00D175E1" w:rsidRPr="00154AE9" w:rsidRDefault="00D175E1" w:rsidP="004337F5">
            <w:pPr>
              <w:spacing w:before="12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i w:val="0"/>
                <w:color w:val="auto"/>
                <w:sz w:val="24"/>
                <w:szCs w:val="24"/>
              </w:rPr>
            </w:pPr>
            <w:r w:rsidRPr="00154AE9">
              <w:rPr>
                <w:rFonts w:ascii="Arial" w:hAnsi="Arial" w:cs="Arial"/>
                <w:b/>
                <w:i w:val="0"/>
                <w:color w:val="auto"/>
                <w:sz w:val="24"/>
                <w:szCs w:val="24"/>
              </w:rPr>
              <w:t>Üretim M</w:t>
            </w:r>
            <w:r w:rsidR="004337F5">
              <w:rPr>
                <w:rFonts w:ascii="Arial" w:hAnsi="Arial" w:cs="Arial"/>
                <w:b/>
                <w:i w:val="0"/>
                <w:color w:val="auto"/>
                <w:sz w:val="24"/>
                <w:szCs w:val="24"/>
              </w:rPr>
              <w:t>iktarı (k</w:t>
            </w:r>
            <w:r w:rsidRPr="00154AE9">
              <w:rPr>
                <w:rFonts w:ascii="Arial" w:hAnsi="Arial" w:cs="Arial"/>
                <w:b/>
                <w:i w:val="0"/>
                <w:color w:val="auto"/>
                <w:sz w:val="24"/>
                <w:szCs w:val="24"/>
              </w:rPr>
              <w:t>g)</w:t>
            </w:r>
          </w:p>
        </w:tc>
      </w:tr>
      <w:tr w:rsidR="00D175E1" w:rsidRPr="00154AE9" w14:paraId="62F2CFF4" w14:textId="77777777" w:rsidTr="00AC36B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57" w:type="dxa"/>
            <w:shd w:val="clear" w:color="auto" w:fill="auto"/>
            <w:vAlign w:val="center"/>
          </w:tcPr>
          <w:p w14:paraId="64AA39D3" w14:textId="77777777" w:rsidR="00D175E1" w:rsidRPr="00154AE9" w:rsidRDefault="00D175E1" w:rsidP="00D175E1">
            <w:pPr>
              <w:spacing w:before="120" w:line="276" w:lineRule="auto"/>
              <w:jc w:val="both"/>
              <w:rPr>
                <w:rFonts w:ascii="Arial" w:hAnsi="Arial" w:cs="Arial"/>
                <w:i w:val="0"/>
                <w:color w:val="auto"/>
                <w:sz w:val="24"/>
                <w:szCs w:val="24"/>
              </w:rPr>
            </w:pPr>
            <w:r w:rsidRPr="00154AE9">
              <w:rPr>
                <w:rFonts w:ascii="Arial" w:hAnsi="Arial" w:cs="Arial"/>
                <w:i w:val="0"/>
                <w:color w:val="auto"/>
                <w:sz w:val="24"/>
                <w:szCs w:val="24"/>
              </w:rPr>
              <w:t>Geçiş</w:t>
            </w:r>
          </w:p>
        </w:tc>
        <w:tc>
          <w:tcPr>
            <w:tcW w:w="1206" w:type="dxa"/>
            <w:shd w:val="clear" w:color="auto" w:fill="auto"/>
            <w:vAlign w:val="center"/>
          </w:tcPr>
          <w:p w14:paraId="71795041" w14:textId="77777777" w:rsidR="00D175E1" w:rsidRPr="00154AE9" w:rsidRDefault="00D175E1" w:rsidP="00D175E1">
            <w:pPr>
              <w:spacing w:before="120"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154AE9">
              <w:rPr>
                <w:rFonts w:ascii="Arial" w:hAnsi="Arial" w:cs="Arial"/>
                <w:color w:val="auto"/>
                <w:sz w:val="24"/>
                <w:szCs w:val="24"/>
              </w:rPr>
              <w:t>62</w:t>
            </w:r>
          </w:p>
        </w:tc>
        <w:tc>
          <w:tcPr>
            <w:tcW w:w="1418" w:type="dxa"/>
            <w:shd w:val="clear" w:color="auto" w:fill="auto"/>
            <w:vAlign w:val="center"/>
          </w:tcPr>
          <w:p w14:paraId="5608D070" w14:textId="1FF09FF6" w:rsidR="00D175E1" w:rsidRPr="00154AE9" w:rsidRDefault="00D175E1" w:rsidP="00D175E1">
            <w:pPr>
              <w:spacing w:before="120"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154AE9">
              <w:rPr>
                <w:rFonts w:ascii="Arial" w:hAnsi="Arial" w:cs="Arial"/>
                <w:color w:val="auto"/>
                <w:sz w:val="24"/>
                <w:szCs w:val="24"/>
              </w:rPr>
              <w:t>2</w:t>
            </w:r>
            <w:r w:rsidR="00573C7A" w:rsidRPr="00154AE9">
              <w:rPr>
                <w:rFonts w:ascii="Arial" w:hAnsi="Arial" w:cs="Arial"/>
                <w:color w:val="auto"/>
                <w:sz w:val="24"/>
                <w:szCs w:val="24"/>
              </w:rPr>
              <w:t>.</w:t>
            </w:r>
            <w:r w:rsidRPr="00154AE9">
              <w:rPr>
                <w:rFonts w:ascii="Arial" w:hAnsi="Arial" w:cs="Arial"/>
                <w:color w:val="auto"/>
                <w:sz w:val="24"/>
                <w:szCs w:val="24"/>
              </w:rPr>
              <w:t>826,868</w:t>
            </w:r>
          </w:p>
        </w:tc>
        <w:tc>
          <w:tcPr>
            <w:tcW w:w="1417" w:type="dxa"/>
            <w:shd w:val="clear" w:color="auto" w:fill="auto"/>
            <w:vAlign w:val="center"/>
          </w:tcPr>
          <w:p w14:paraId="2B313839" w14:textId="77777777" w:rsidR="00D175E1" w:rsidRPr="00154AE9" w:rsidRDefault="00D175E1" w:rsidP="00D175E1">
            <w:pPr>
              <w:spacing w:before="120"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154AE9">
              <w:rPr>
                <w:rFonts w:ascii="Arial" w:hAnsi="Arial" w:cs="Arial"/>
                <w:color w:val="auto"/>
                <w:sz w:val="24"/>
                <w:szCs w:val="24"/>
              </w:rPr>
              <w:t>0</w:t>
            </w:r>
          </w:p>
        </w:tc>
        <w:tc>
          <w:tcPr>
            <w:tcW w:w="1418" w:type="dxa"/>
            <w:shd w:val="clear" w:color="auto" w:fill="auto"/>
            <w:vAlign w:val="center"/>
          </w:tcPr>
          <w:p w14:paraId="1A46ACE3" w14:textId="77777777" w:rsidR="00D175E1" w:rsidRPr="00154AE9" w:rsidRDefault="00D175E1" w:rsidP="00D175E1">
            <w:pPr>
              <w:spacing w:before="120"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154AE9">
              <w:rPr>
                <w:rFonts w:ascii="Arial" w:hAnsi="Arial" w:cs="Arial"/>
                <w:color w:val="auto"/>
                <w:sz w:val="24"/>
                <w:szCs w:val="24"/>
              </w:rPr>
              <w:t>13,882</w:t>
            </w:r>
          </w:p>
        </w:tc>
        <w:tc>
          <w:tcPr>
            <w:tcW w:w="1276" w:type="dxa"/>
            <w:shd w:val="clear" w:color="auto" w:fill="auto"/>
            <w:vAlign w:val="center"/>
          </w:tcPr>
          <w:p w14:paraId="24635390" w14:textId="60F0F2D5" w:rsidR="00D175E1" w:rsidRPr="00154AE9" w:rsidRDefault="00D175E1" w:rsidP="00D175E1">
            <w:pPr>
              <w:spacing w:before="120"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154AE9">
              <w:rPr>
                <w:rFonts w:ascii="Arial" w:hAnsi="Arial" w:cs="Arial"/>
                <w:color w:val="auto"/>
                <w:sz w:val="24"/>
                <w:szCs w:val="24"/>
              </w:rPr>
              <w:t>2</w:t>
            </w:r>
            <w:r w:rsidR="00573C7A" w:rsidRPr="00154AE9">
              <w:rPr>
                <w:rFonts w:ascii="Arial" w:hAnsi="Arial" w:cs="Arial"/>
                <w:color w:val="auto"/>
                <w:sz w:val="24"/>
                <w:szCs w:val="24"/>
              </w:rPr>
              <w:t>.</w:t>
            </w:r>
            <w:r w:rsidRPr="00154AE9">
              <w:rPr>
                <w:rFonts w:ascii="Arial" w:hAnsi="Arial" w:cs="Arial"/>
                <w:color w:val="auto"/>
                <w:sz w:val="24"/>
                <w:szCs w:val="24"/>
              </w:rPr>
              <w:t>840,750</w:t>
            </w:r>
          </w:p>
        </w:tc>
        <w:tc>
          <w:tcPr>
            <w:tcW w:w="1568" w:type="dxa"/>
            <w:shd w:val="clear" w:color="auto" w:fill="auto"/>
            <w:vAlign w:val="center"/>
          </w:tcPr>
          <w:p w14:paraId="11897FA6" w14:textId="77777777" w:rsidR="00D175E1" w:rsidRPr="00154AE9" w:rsidRDefault="00D175E1" w:rsidP="00D175E1">
            <w:pPr>
              <w:spacing w:before="120"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154AE9">
              <w:rPr>
                <w:rFonts w:ascii="Arial" w:hAnsi="Arial" w:cs="Arial"/>
                <w:color w:val="auto"/>
                <w:sz w:val="24"/>
                <w:szCs w:val="24"/>
              </w:rPr>
              <w:t>653.729,33</w:t>
            </w:r>
          </w:p>
        </w:tc>
      </w:tr>
      <w:tr w:rsidR="00D175E1" w:rsidRPr="00154AE9" w14:paraId="305E1447" w14:textId="77777777" w:rsidTr="00AC36B6">
        <w:trPr>
          <w:trHeight w:val="227"/>
        </w:trPr>
        <w:tc>
          <w:tcPr>
            <w:cnfStyle w:val="001000000000" w:firstRow="0" w:lastRow="0" w:firstColumn="1" w:lastColumn="0" w:oddVBand="0" w:evenVBand="0" w:oddHBand="0" w:evenHBand="0" w:firstRowFirstColumn="0" w:firstRowLastColumn="0" w:lastRowFirstColumn="0" w:lastRowLastColumn="0"/>
            <w:tcW w:w="1057" w:type="dxa"/>
            <w:shd w:val="clear" w:color="auto" w:fill="auto"/>
            <w:vAlign w:val="center"/>
          </w:tcPr>
          <w:p w14:paraId="1820BCE1" w14:textId="77777777" w:rsidR="00D175E1" w:rsidRPr="00154AE9" w:rsidRDefault="00D175E1" w:rsidP="00D175E1">
            <w:pPr>
              <w:spacing w:before="120" w:line="276" w:lineRule="auto"/>
              <w:jc w:val="both"/>
              <w:rPr>
                <w:rFonts w:ascii="Arial" w:hAnsi="Arial" w:cs="Arial"/>
                <w:i w:val="0"/>
                <w:color w:val="auto"/>
                <w:sz w:val="24"/>
                <w:szCs w:val="24"/>
              </w:rPr>
            </w:pPr>
            <w:r w:rsidRPr="00154AE9">
              <w:rPr>
                <w:rFonts w:ascii="Arial" w:hAnsi="Arial" w:cs="Arial"/>
                <w:i w:val="0"/>
                <w:color w:val="auto"/>
                <w:sz w:val="24"/>
                <w:szCs w:val="24"/>
              </w:rPr>
              <w:t>Organik</w:t>
            </w:r>
          </w:p>
        </w:tc>
        <w:tc>
          <w:tcPr>
            <w:tcW w:w="1206" w:type="dxa"/>
            <w:shd w:val="clear" w:color="auto" w:fill="auto"/>
            <w:vAlign w:val="center"/>
          </w:tcPr>
          <w:p w14:paraId="3AFAB32B" w14:textId="77777777" w:rsidR="00D175E1" w:rsidRPr="00154AE9" w:rsidRDefault="00D175E1" w:rsidP="00D175E1">
            <w:pPr>
              <w:spacing w:before="120"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154AE9">
              <w:rPr>
                <w:rFonts w:ascii="Arial" w:hAnsi="Arial" w:cs="Arial"/>
                <w:color w:val="auto"/>
                <w:sz w:val="24"/>
                <w:szCs w:val="24"/>
              </w:rPr>
              <w:t>56</w:t>
            </w:r>
          </w:p>
        </w:tc>
        <w:tc>
          <w:tcPr>
            <w:tcW w:w="1418" w:type="dxa"/>
            <w:shd w:val="clear" w:color="auto" w:fill="auto"/>
            <w:vAlign w:val="center"/>
          </w:tcPr>
          <w:p w14:paraId="3EB851A3" w14:textId="55DD9100" w:rsidR="00D175E1" w:rsidRPr="00154AE9" w:rsidRDefault="00D175E1" w:rsidP="00D175E1">
            <w:pPr>
              <w:spacing w:before="120"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154AE9">
              <w:rPr>
                <w:rFonts w:ascii="Arial" w:hAnsi="Arial" w:cs="Arial"/>
                <w:color w:val="auto"/>
                <w:sz w:val="24"/>
                <w:szCs w:val="24"/>
              </w:rPr>
              <w:t>4</w:t>
            </w:r>
            <w:r w:rsidR="00573C7A" w:rsidRPr="00154AE9">
              <w:rPr>
                <w:rFonts w:ascii="Arial" w:hAnsi="Arial" w:cs="Arial"/>
                <w:color w:val="auto"/>
                <w:sz w:val="24"/>
                <w:szCs w:val="24"/>
              </w:rPr>
              <w:t>.</w:t>
            </w:r>
            <w:r w:rsidRPr="00154AE9">
              <w:rPr>
                <w:rFonts w:ascii="Arial" w:hAnsi="Arial" w:cs="Arial"/>
                <w:color w:val="auto"/>
                <w:sz w:val="24"/>
                <w:szCs w:val="24"/>
              </w:rPr>
              <w:t>432,978</w:t>
            </w:r>
          </w:p>
        </w:tc>
        <w:tc>
          <w:tcPr>
            <w:tcW w:w="1417" w:type="dxa"/>
            <w:shd w:val="clear" w:color="auto" w:fill="auto"/>
            <w:vAlign w:val="center"/>
          </w:tcPr>
          <w:p w14:paraId="4020ABF6" w14:textId="77777777" w:rsidR="00D175E1" w:rsidRPr="00154AE9" w:rsidRDefault="00D175E1" w:rsidP="00D175E1">
            <w:pPr>
              <w:spacing w:before="120"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154AE9">
              <w:rPr>
                <w:rFonts w:ascii="Arial" w:hAnsi="Arial" w:cs="Arial"/>
                <w:color w:val="auto"/>
                <w:sz w:val="24"/>
                <w:szCs w:val="24"/>
              </w:rPr>
              <w:t>0</w:t>
            </w:r>
          </w:p>
        </w:tc>
        <w:tc>
          <w:tcPr>
            <w:tcW w:w="1418" w:type="dxa"/>
            <w:shd w:val="clear" w:color="auto" w:fill="auto"/>
            <w:vAlign w:val="center"/>
          </w:tcPr>
          <w:p w14:paraId="4071DCBA" w14:textId="77777777" w:rsidR="00D175E1" w:rsidRPr="00154AE9" w:rsidRDefault="00D175E1" w:rsidP="00D175E1">
            <w:pPr>
              <w:spacing w:before="120"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154AE9">
              <w:rPr>
                <w:rFonts w:ascii="Arial" w:hAnsi="Arial" w:cs="Arial"/>
                <w:color w:val="auto"/>
                <w:sz w:val="24"/>
                <w:szCs w:val="24"/>
              </w:rPr>
              <w:t>6,212</w:t>
            </w:r>
          </w:p>
        </w:tc>
        <w:tc>
          <w:tcPr>
            <w:tcW w:w="1276" w:type="dxa"/>
            <w:shd w:val="clear" w:color="auto" w:fill="auto"/>
            <w:vAlign w:val="center"/>
          </w:tcPr>
          <w:p w14:paraId="6B2D95AC" w14:textId="4C813C63" w:rsidR="00D175E1" w:rsidRPr="00154AE9" w:rsidRDefault="00D175E1" w:rsidP="00D175E1">
            <w:pPr>
              <w:spacing w:before="120"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154AE9">
              <w:rPr>
                <w:rFonts w:ascii="Arial" w:hAnsi="Arial" w:cs="Arial"/>
                <w:color w:val="auto"/>
                <w:sz w:val="24"/>
                <w:szCs w:val="24"/>
              </w:rPr>
              <w:t>4</w:t>
            </w:r>
            <w:r w:rsidR="00573C7A" w:rsidRPr="00154AE9">
              <w:rPr>
                <w:rFonts w:ascii="Arial" w:hAnsi="Arial" w:cs="Arial"/>
                <w:color w:val="auto"/>
                <w:sz w:val="24"/>
                <w:szCs w:val="24"/>
              </w:rPr>
              <w:t>.</w:t>
            </w:r>
            <w:r w:rsidRPr="00154AE9">
              <w:rPr>
                <w:rFonts w:ascii="Arial" w:hAnsi="Arial" w:cs="Arial"/>
                <w:color w:val="auto"/>
                <w:sz w:val="24"/>
                <w:szCs w:val="24"/>
              </w:rPr>
              <w:t>439,190</w:t>
            </w:r>
          </w:p>
        </w:tc>
        <w:tc>
          <w:tcPr>
            <w:tcW w:w="1568" w:type="dxa"/>
            <w:shd w:val="clear" w:color="auto" w:fill="auto"/>
            <w:vAlign w:val="center"/>
          </w:tcPr>
          <w:p w14:paraId="4ED3D9F9" w14:textId="77777777" w:rsidR="00D175E1" w:rsidRPr="00154AE9" w:rsidRDefault="00D175E1" w:rsidP="00D175E1">
            <w:pPr>
              <w:spacing w:before="120"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154AE9">
              <w:rPr>
                <w:rFonts w:ascii="Arial" w:hAnsi="Arial" w:cs="Arial"/>
                <w:color w:val="auto"/>
                <w:sz w:val="24"/>
                <w:szCs w:val="24"/>
              </w:rPr>
              <w:t>496.691,14</w:t>
            </w:r>
          </w:p>
        </w:tc>
      </w:tr>
    </w:tbl>
    <w:p w14:paraId="5D8250B4" w14:textId="77777777" w:rsidR="0041465F" w:rsidRPr="00154AE9" w:rsidRDefault="0041465F" w:rsidP="0041465F">
      <w:pPr>
        <w:pStyle w:val="ListeParagraf"/>
        <w:spacing w:after="0"/>
        <w:ind w:left="0"/>
        <w:jc w:val="both"/>
        <w:rPr>
          <w:rFonts w:ascii="Arial" w:hAnsi="Arial" w:cs="Arial"/>
          <w:b/>
          <w:bCs/>
          <w:iCs/>
          <w:sz w:val="24"/>
          <w:szCs w:val="24"/>
        </w:rPr>
      </w:pPr>
    </w:p>
    <w:p w14:paraId="71369E98" w14:textId="0D1AF053" w:rsidR="00D175E1" w:rsidRPr="00154AE9" w:rsidRDefault="00D175E1" w:rsidP="00932B4B">
      <w:pPr>
        <w:pStyle w:val="ListeParagraf"/>
        <w:spacing w:before="120" w:after="120" w:line="240" w:lineRule="auto"/>
        <w:ind w:left="0"/>
        <w:jc w:val="both"/>
        <w:rPr>
          <w:rFonts w:ascii="Arial" w:hAnsi="Arial" w:cs="Arial"/>
          <w:b/>
          <w:bCs/>
          <w:iCs/>
          <w:sz w:val="24"/>
          <w:szCs w:val="24"/>
        </w:rPr>
      </w:pPr>
      <w:r w:rsidRPr="00154AE9">
        <w:rPr>
          <w:rFonts w:ascii="Arial" w:hAnsi="Arial" w:cs="Arial"/>
          <w:b/>
          <w:bCs/>
          <w:iCs/>
          <w:sz w:val="24"/>
          <w:szCs w:val="24"/>
        </w:rPr>
        <w:t>İyi Tarım Faaliyetleri</w:t>
      </w:r>
    </w:p>
    <w:p w14:paraId="75953AE6" w14:textId="6B7D4930" w:rsidR="00D175E1" w:rsidRPr="00154AE9" w:rsidRDefault="00D175E1" w:rsidP="0041465F">
      <w:pPr>
        <w:spacing w:before="120" w:after="0" w:line="276" w:lineRule="auto"/>
        <w:jc w:val="both"/>
        <w:rPr>
          <w:rFonts w:ascii="Arial" w:hAnsi="Arial" w:cs="Arial"/>
          <w:sz w:val="24"/>
          <w:szCs w:val="24"/>
          <w:shd w:val="clear" w:color="auto" w:fill="FFFFFF"/>
        </w:rPr>
      </w:pPr>
      <w:r w:rsidRPr="00154AE9">
        <w:rPr>
          <w:rFonts w:ascii="Arial" w:hAnsi="Arial" w:cs="Arial"/>
          <w:sz w:val="24"/>
          <w:szCs w:val="24"/>
          <w:shd w:val="clear" w:color="auto" w:fill="FFFFFF"/>
        </w:rPr>
        <w:t xml:space="preserve">İlimizde 143 Üreticimiz ile 85.565,48 da alanda 118.959,33 ton iyi tarım uygulamaları kapsamında üretim gerçekleştirilmiştir. Ayrıca </w:t>
      </w:r>
      <w:r w:rsidR="00573C7A" w:rsidRPr="00154AE9">
        <w:rPr>
          <w:rFonts w:ascii="Arial" w:hAnsi="Arial" w:cs="Arial"/>
          <w:sz w:val="24"/>
          <w:szCs w:val="24"/>
          <w:shd w:val="clear" w:color="auto" w:fill="FFFFFF"/>
        </w:rPr>
        <w:t>örtü altın</w:t>
      </w:r>
      <w:r w:rsidRPr="00154AE9">
        <w:rPr>
          <w:rFonts w:ascii="Arial" w:hAnsi="Arial" w:cs="Arial"/>
          <w:sz w:val="24"/>
          <w:szCs w:val="24"/>
          <w:shd w:val="clear" w:color="auto" w:fill="FFFFFF"/>
        </w:rPr>
        <w:t xml:space="preserve">da 32,4 da alanda 750 ton üretim yapılmaktadır. Bitkisel </w:t>
      </w:r>
      <w:r w:rsidR="00573C7A" w:rsidRPr="00154AE9">
        <w:rPr>
          <w:rFonts w:ascii="Arial" w:hAnsi="Arial" w:cs="Arial"/>
          <w:sz w:val="24"/>
          <w:szCs w:val="24"/>
          <w:shd w:val="clear" w:color="auto" w:fill="FFFFFF"/>
        </w:rPr>
        <w:t>ü</w:t>
      </w:r>
      <w:r w:rsidRPr="00154AE9">
        <w:rPr>
          <w:rFonts w:ascii="Arial" w:hAnsi="Arial" w:cs="Arial"/>
          <w:sz w:val="24"/>
          <w:szCs w:val="24"/>
          <w:shd w:val="clear" w:color="auto" w:fill="FFFFFF"/>
        </w:rPr>
        <w:t>retimde 119 denetim yapılmıştır. Piyasa denetimlerimizde ise 12 denetim yapılmıştır. Müdürlüğü</w:t>
      </w:r>
      <w:r w:rsidR="00B46606" w:rsidRPr="00154AE9">
        <w:rPr>
          <w:rFonts w:ascii="Arial" w:hAnsi="Arial" w:cs="Arial"/>
          <w:sz w:val="24"/>
          <w:szCs w:val="24"/>
          <w:shd w:val="clear" w:color="auto" w:fill="FFFFFF"/>
        </w:rPr>
        <w:t xml:space="preserve">müz teknik personellerimiz ile </w:t>
      </w:r>
      <w:r w:rsidRPr="00154AE9">
        <w:rPr>
          <w:rFonts w:ascii="Arial" w:hAnsi="Arial" w:cs="Arial"/>
          <w:sz w:val="24"/>
          <w:szCs w:val="24"/>
          <w:shd w:val="clear" w:color="auto" w:fill="FFFFFF"/>
        </w:rPr>
        <w:t>569 üreticimize eğitim verilmiştir.</w:t>
      </w:r>
    </w:p>
    <w:p w14:paraId="79017AD8" w14:textId="7B0212FB" w:rsidR="00D175E1" w:rsidRPr="00154AE9" w:rsidRDefault="00D175E1" w:rsidP="0041465F">
      <w:pPr>
        <w:spacing w:before="120" w:after="0" w:line="276" w:lineRule="auto"/>
        <w:jc w:val="both"/>
        <w:rPr>
          <w:rFonts w:ascii="Arial" w:hAnsi="Arial" w:cs="Arial"/>
          <w:sz w:val="24"/>
          <w:szCs w:val="24"/>
          <w:shd w:val="clear" w:color="auto" w:fill="FFFFFF"/>
        </w:rPr>
      </w:pPr>
      <w:r w:rsidRPr="00154AE9">
        <w:rPr>
          <w:rFonts w:ascii="Arial" w:hAnsi="Arial" w:cs="Arial"/>
          <w:sz w:val="24"/>
          <w:szCs w:val="24"/>
          <w:shd w:val="clear" w:color="auto" w:fill="FFFFFF"/>
        </w:rPr>
        <w:t xml:space="preserve">Hayvancılık faaliyetlerimizde 18 üreticimizle 1.910 adet </w:t>
      </w:r>
      <w:r w:rsidR="00573C7A" w:rsidRPr="00154AE9">
        <w:rPr>
          <w:rFonts w:ascii="Arial" w:hAnsi="Arial" w:cs="Arial"/>
          <w:sz w:val="24"/>
          <w:szCs w:val="24"/>
          <w:shd w:val="clear" w:color="auto" w:fill="FFFFFF"/>
        </w:rPr>
        <w:t>s</w:t>
      </w:r>
      <w:r w:rsidRPr="00154AE9">
        <w:rPr>
          <w:rFonts w:ascii="Arial" w:hAnsi="Arial" w:cs="Arial"/>
          <w:sz w:val="24"/>
          <w:szCs w:val="24"/>
          <w:shd w:val="clear" w:color="auto" w:fill="FFFFFF"/>
        </w:rPr>
        <w:t>üt sığırı,17.089 adet koyun ve 3.839,400 adet piliç iyi tarım uygulamalarına katılmıştır. Çiğ s</w:t>
      </w:r>
      <w:r w:rsidR="00573C7A" w:rsidRPr="00154AE9">
        <w:rPr>
          <w:rFonts w:ascii="Arial" w:hAnsi="Arial" w:cs="Arial"/>
          <w:sz w:val="24"/>
          <w:szCs w:val="24"/>
          <w:shd w:val="clear" w:color="auto" w:fill="FFFFFF"/>
        </w:rPr>
        <w:t>üt üretiminde ise 23.059,800 litre</w:t>
      </w:r>
      <w:r w:rsidRPr="00154AE9">
        <w:rPr>
          <w:rFonts w:ascii="Arial" w:hAnsi="Arial" w:cs="Arial"/>
          <w:sz w:val="24"/>
          <w:szCs w:val="24"/>
          <w:shd w:val="clear" w:color="auto" w:fill="FFFFFF"/>
        </w:rPr>
        <w:t xml:space="preserve">dir. </w:t>
      </w:r>
    </w:p>
    <w:p w14:paraId="26226A3C" w14:textId="55DE28C6" w:rsidR="00D175E1" w:rsidRPr="00154AE9" w:rsidRDefault="00D175E1" w:rsidP="00573C7A">
      <w:pPr>
        <w:spacing w:before="120" w:after="0" w:line="276" w:lineRule="auto"/>
        <w:jc w:val="both"/>
        <w:rPr>
          <w:rFonts w:ascii="Arial" w:hAnsi="Arial" w:cs="Arial"/>
          <w:sz w:val="24"/>
          <w:szCs w:val="24"/>
          <w:shd w:val="clear" w:color="auto" w:fill="FFFFFF"/>
        </w:rPr>
      </w:pPr>
      <w:r w:rsidRPr="00154AE9">
        <w:rPr>
          <w:rFonts w:ascii="Arial" w:hAnsi="Arial" w:cs="Arial"/>
          <w:sz w:val="24"/>
          <w:szCs w:val="24"/>
          <w:shd w:val="clear" w:color="auto" w:fill="FFFFFF"/>
        </w:rPr>
        <w:lastRenderedPageBreak/>
        <w:t xml:space="preserve">2025 Yılı İyi Tarım Uygulamalarının Yaygınlaştırılması ve Kontrolü Projesi kapsamında Gemlik </w:t>
      </w:r>
      <w:r w:rsidR="00EE4E18" w:rsidRPr="00154AE9">
        <w:rPr>
          <w:rFonts w:ascii="Arial" w:hAnsi="Arial" w:cs="Arial"/>
          <w:sz w:val="24"/>
          <w:szCs w:val="24"/>
          <w:shd w:val="clear" w:color="auto" w:fill="FFFFFF"/>
        </w:rPr>
        <w:t>İlçesinde “</w:t>
      </w:r>
      <w:r w:rsidRPr="00154AE9">
        <w:rPr>
          <w:rFonts w:ascii="Arial" w:hAnsi="Arial" w:cs="Arial"/>
          <w:sz w:val="24"/>
          <w:szCs w:val="24"/>
          <w:shd w:val="clear" w:color="auto" w:fill="FFFFFF"/>
        </w:rPr>
        <w:t>İyi Zeytin Gemlik’te Olur</w:t>
      </w:r>
      <w:r w:rsidR="00EE4E18" w:rsidRPr="00154AE9">
        <w:rPr>
          <w:rFonts w:ascii="Arial" w:hAnsi="Arial" w:cs="Arial"/>
          <w:sz w:val="24"/>
          <w:szCs w:val="24"/>
          <w:shd w:val="clear" w:color="auto" w:fill="FFFFFF"/>
        </w:rPr>
        <w:t>”</w:t>
      </w:r>
      <w:r w:rsidR="00573C7A" w:rsidRPr="00154AE9">
        <w:rPr>
          <w:rFonts w:ascii="Arial" w:hAnsi="Arial" w:cs="Arial"/>
          <w:sz w:val="24"/>
          <w:szCs w:val="24"/>
          <w:shd w:val="clear" w:color="auto" w:fill="FFFFFF"/>
        </w:rPr>
        <w:t xml:space="preserve"> P</w:t>
      </w:r>
      <w:r w:rsidRPr="00154AE9">
        <w:rPr>
          <w:rFonts w:ascii="Arial" w:hAnsi="Arial" w:cs="Arial"/>
          <w:sz w:val="24"/>
          <w:szCs w:val="24"/>
          <w:shd w:val="clear" w:color="auto" w:fill="FFFFFF"/>
        </w:rPr>
        <w:t xml:space="preserve">rojesi ile 19 üreticimizle 461 dekar alanda </w:t>
      </w:r>
      <w:r w:rsidR="00573C7A" w:rsidRPr="00154AE9">
        <w:rPr>
          <w:rFonts w:ascii="Arial" w:hAnsi="Arial" w:cs="Arial"/>
          <w:sz w:val="24"/>
          <w:szCs w:val="24"/>
          <w:shd w:val="clear" w:color="auto" w:fill="FFFFFF"/>
        </w:rPr>
        <w:t>iyi t</w:t>
      </w:r>
      <w:r w:rsidRPr="00154AE9">
        <w:rPr>
          <w:rFonts w:ascii="Arial" w:hAnsi="Arial" w:cs="Arial"/>
          <w:sz w:val="24"/>
          <w:szCs w:val="24"/>
          <w:shd w:val="clear" w:color="auto" w:fill="FFFFFF"/>
        </w:rPr>
        <w:t xml:space="preserve">arım projesi gerçekleştirilmiştir. Proje kapsamında İl Müdürlüğü olarak </w:t>
      </w:r>
      <w:r w:rsidR="00573C7A" w:rsidRPr="00154AE9">
        <w:rPr>
          <w:rFonts w:ascii="Arial" w:hAnsi="Arial" w:cs="Arial"/>
          <w:sz w:val="24"/>
          <w:szCs w:val="24"/>
          <w:shd w:val="clear" w:color="auto" w:fill="FFFFFF"/>
        </w:rPr>
        <w:t xml:space="preserve">kontrol ve sertifikasyon </w:t>
      </w:r>
      <w:r w:rsidRPr="00154AE9">
        <w:rPr>
          <w:rFonts w:ascii="Arial" w:hAnsi="Arial" w:cs="Arial"/>
          <w:sz w:val="24"/>
          <w:szCs w:val="24"/>
          <w:shd w:val="clear" w:color="auto" w:fill="FFFFFF"/>
        </w:rPr>
        <w:t>firmasından hizmet alınmıştır.</w:t>
      </w:r>
      <w:r w:rsidR="00573C7A" w:rsidRPr="00154AE9">
        <w:rPr>
          <w:rFonts w:ascii="Arial" w:hAnsi="Arial" w:cs="Arial"/>
          <w:sz w:val="24"/>
          <w:szCs w:val="24"/>
          <w:shd w:val="clear" w:color="auto" w:fill="FFFFFF"/>
        </w:rPr>
        <w:t xml:space="preserve"> </w:t>
      </w:r>
      <w:r w:rsidRPr="00154AE9">
        <w:rPr>
          <w:rFonts w:ascii="Arial" w:hAnsi="Arial" w:cs="Arial"/>
          <w:sz w:val="24"/>
          <w:szCs w:val="24"/>
          <w:shd w:val="clear" w:color="auto" w:fill="FFFFFF"/>
        </w:rPr>
        <w:t>Proje Kapsamında koruyucu malzemeler (</w:t>
      </w:r>
      <w:r w:rsidR="00573C7A" w:rsidRPr="00154AE9">
        <w:rPr>
          <w:rFonts w:ascii="Arial" w:hAnsi="Arial" w:cs="Arial"/>
          <w:sz w:val="24"/>
          <w:szCs w:val="24"/>
          <w:shd w:val="clear" w:color="auto" w:fill="FFFFFF"/>
        </w:rPr>
        <w:t xml:space="preserve">tulum, maske, eldiven, gözlük, ecza </w:t>
      </w:r>
      <w:r w:rsidRPr="00154AE9">
        <w:rPr>
          <w:rFonts w:ascii="Arial" w:hAnsi="Arial" w:cs="Arial"/>
          <w:sz w:val="24"/>
          <w:szCs w:val="24"/>
          <w:shd w:val="clear" w:color="auto" w:fill="FFFFFF"/>
        </w:rPr>
        <w:t xml:space="preserve">dolabı </w:t>
      </w:r>
      <w:proofErr w:type="spellStart"/>
      <w:r w:rsidRPr="00154AE9">
        <w:rPr>
          <w:rFonts w:ascii="Arial" w:hAnsi="Arial" w:cs="Arial"/>
          <w:sz w:val="24"/>
          <w:szCs w:val="24"/>
          <w:shd w:val="clear" w:color="auto" w:fill="FFFFFF"/>
        </w:rPr>
        <w:t>v</w:t>
      </w:r>
      <w:r w:rsidR="00D06A69">
        <w:rPr>
          <w:rFonts w:ascii="Arial" w:hAnsi="Arial" w:cs="Arial"/>
          <w:sz w:val="24"/>
          <w:szCs w:val="24"/>
          <w:shd w:val="clear" w:color="auto" w:fill="FFFFFF"/>
        </w:rPr>
        <w:t>.</w:t>
      </w:r>
      <w:r w:rsidRPr="00154AE9">
        <w:rPr>
          <w:rFonts w:ascii="Arial" w:hAnsi="Arial" w:cs="Arial"/>
          <w:sz w:val="24"/>
          <w:szCs w:val="24"/>
          <w:shd w:val="clear" w:color="auto" w:fill="FFFFFF"/>
        </w:rPr>
        <w:t>b</w:t>
      </w:r>
      <w:proofErr w:type="spellEnd"/>
      <w:r w:rsidR="00D06A69">
        <w:rPr>
          <w:rFonts w:ascii="Arial" w:hAnsi="Arial" w:cs="Arial"/>
          <w:sz w:val="24"/>
          <w:szCs w:val="24"/>
          <w:shd w:val="clear" w:color="auto" w:fill="FFFFFF"/>
        </w:rPr>
        <w:t>.</w:t>
      </w:r>
      <w:r w:rsidRPr="00154AE9">
        <w:rPr>
          <w:rFonts w:ascii="Arial" w:hAnsi="Arial" w:cs="Arial"/>
          <w:sz w:val="24"/>
          <w:szCs w:val="24"/>
          <w:shd w:val="clear" w:color="auto" w:fill="FFFFFF"/>
        </w:rPr>
        <w:t>) dağıtılmış olup</w:t>
      </w:r>
      <w:r w:rsidR="00573C7A" w:rsidRPr="00154AE9">
        <w:rPr>
          <w:rFonts w:ascii="Arial" w:hAnsi="Arial" w:cs="Arial"/>
          <w:sz w:val="24"/>
          <w:szCs w:val="24"/>
          <w:shd w:val="clear" w:color="auto" w:fill="FFFFFF"/>
        </w:rPr>
        <w:t>;</w:t>
      </w:r>
      <w:r w:rsidRPr="00154AE9">
        <w:rPr>
          <w:rFonts w:ascii="Arial" w:hAnsi="Arial" w:cs="Arial"/>
          <w:sz w:val="24"/>
          <w:szCs w:val="24"/>
          <w:shd w:val="clear" w:color="auto" w:fill="FFFFFF"/>
        </w:rPr>
        <w:t xml:space="preserve"> ayrıca </w:t>
      </w:r>
      <w:r w:rsidR="00573C7A" w:rsidRPr="00154AE9">
        <w:rPr>
          <w:rFonts w:ascii="Arial" w:hAnsi="Arial" w:cs="Arial"/>
          <w:sz w:val="24"/>
          <w:szCs w:val="24"/>
          <w:shd w:val="clear" w:color="auto" w:fill="FFFFFF"/>
        </w:rPr>
        <w:t>z</w:t>
      </w:r>
      <w:r w:rsidRPr="00154AE9">
        <w:rPr>
          <w:rFonts w:ascii="Arial" w:hAnsi="Arial" w:cs="Arial"/>
          <w:sz w:val="24"/>
          <w:szCs w:val="24"/>
          <w:shd w:val="clear" w:color="auto" w:fill="FFFFFF"/>
        </w:rPr>
        <w:t>eytin selesi ve yaygısı teslim edilmiştir. Bu projedeki amaç ihracata yönelik ürünlerdeki kalıntıyı azaltarak ihracata ve iç piyasaya daha kaliteli ürün sunmaktır.</w:t>
      </w:r>
      <w:r w:rsidR="00573C7A" w:rsidRPr="00154AE9">
        <w:rPr>
          <w:rFonts w:ascii="Arial" w:hAnsi="Arial" w:cs="Arial"/>
          <w:sz w:val="24"/>
          <w:szCs w:val="24"/>
          <w:shd w:val="clear" w:color="auto" w:fill="FFFFFF"/>
        </w:rPr>
        <w:t xml:space="preserve"> </w:t>
      </w:r>
      <w:r w:rsidRPr="00154AE9">
        <w:rPr>
          <w:rFonts w:ascii="Arial" w:hAnsi="Arial" w:cs="Arial"/>
          <w:sz w:val="24"/>
          <w:szCs w:val="24"/>
          <w:shd w:val="clear" w:color="auto" w:fill="FFFFFF"/>
        </w:rPr>
        <w:t>İyi Tar</w:t>
      </w:r>
      <w:r w:rsidR="00573C7A" w:rsidRPr="00154AE9">
        <w:rPr>
          <w:rFonts w:ascii="Arial" w:hAnsi="Arial" w:cs="Arial"/>
          <w:sz w:val="24"/>
          <w:szCs w:val="24"/>
          <w:shd w:val="clear" w:color="auto" w:fill="FFFFFF"/>
        </w:rPr>
        <w:t>ım Uygulamalarındaki hedefimiz sürdürülebilir tarımı sağlayarak, tüketicilerimizin sağlıklı gıdaya ulaşma yollarını temin etmektir. Bakanlığımız Bitkisel Üretim Genel Müdürlüğümüz p</w:t>
      </w:r>
      <w:r w:rsidRPr="00154AE9">
        <w:rPr>
          <w:rFonts w:ascii="Arial" w:hAnsi="Arial" w:cs="Arial"/>
          <w:sz w:val="24"/>
          <w:szCs w:val="24"/>
          <w:shd w:val="clear" w:color="auto" w:fill="FFFFFF"/>
        </w:rPr>
        <w:t>rojemize 383.805 TL katkı sağlamıştır.</w:t>
      </w:r>
    </w:p>
    <w:p w14:paraId="0CE91830" w14:textId="210A0154" w:rsidR="00EF3D76" w:rsidRPr="00154AE9" w:rsidRDefault="00EF3D76" w:rsidP="00EF3D76">
      <w:pPr>
        <w:pStyle w:val="ListeParagraf"/>
        <w:spacing w:before="120" w:after="120" w:line="259" w:lineRule="auto"/>
        <w:ind w:left="567"/>
        <w:rPr>
          <w:rFonts w:ascii="Arial" w:hAnsi="Arial" w:cs="Arial"/>
          <w:b/>
          <w:sz w:val="24"/>
          <w:szCs w:val="24"/>
        </w:rPr>
      </w:pPr>
      <w:r w:rsidRPr="00154AE9">
        <w:rPr>
          <w:rFonts w:ascii="Arial" w:hAnsi="Arial" w:cs="Arial"/>
          <w:b/>
          <w:sz w:val="24"/>
          <w:szCs w:val="24"/>
          <w:lang w:val="tr-TR"/>
        </w:rPr>
        <w:t xml:space="preserve">2.5. </w:t>
      </w:r>
      <w:r w:rsidRPr="00154AE9">
        <w:rPr>
          <w:rFonts w:ascii="Arial" w:hAnsi="Arial" w:cs="Arial"/>
          <w:b/>
          <w:sz w:val="24"/>
          <w:szCs w:val="24"/>
        </w:rPr>
        <w:t>Bitkisel Üretimi</w:t>
      </w:r>
      <w:r w:rsidRPr="00154AE9">
        <w:rPr>
          <w:rFonts w:ascii="Arial" w:hAnsi="Arial" w:cs="Arial"/>
          <w:b/>
          <w:sz w:val="24"/>
          <w:szCs w:val="24"/>
          <w:lang w:val="tr-TR"/>
        </w:rPr>
        <w:t>n</w:t>
      </w:r>
      <w:r w:rsidRPr="00154AE9">
        <w:rPr>
          <w:rFonts w:ascii="Arial" w:hAnsi="Arial" w:cs="Arial"/>
          <w:b/>
          <w:sz w:val="24"/>
          <w:szCs w:val="24"/>
        </w:rPr>
        <w:t xml:space="preserve"> Geliştirilmesine Yönelik </w:t>
      </w:r>
      <w:r w:rsidR="00294A3B" w:rsidRPr="00154AE9">
        <w:rPr>
          <w:rFonts w:ascii="Arial" w:hAnsi="Arial" w:cs="Arial"/>
          <w:b/>
          <w:sz w:val="24"/>
          <w:szCs w:val="24"/>
          <w:lang w:val="tr-TR"/>
        </w:rPr>
        <w:t>P</w:t>
      </w:r>
      <w:proofErr w:type="spellStart"/>
      <w:r w:rsidRPr="00154AE9">
        <w:rPr>
          <w:rFonts w:ascii="Arial" w:hAnsi="Arial" w:cs="Arial"/>
          <w:b/>
          <w:sz w:val="24"/>
          <w:szCs w:val="24"/>
        </w:rPr>
        <w:t>rojeler</w:t>
      </w:r>
      <w:proofErr w:type="spellEnd"/>
      <w:r w:rsidRPr="00154AE9">
        <w:rPr>
          <w:rFonts w:ascii="Arial" w:hAnsi="Arial" w:cs="Arial"/>
          <w:b/>
          <w:sz w:val="24"/>
          <w:szCs w:val="24"/>
        </w:rPr>
        <w:t xml:space="preserve"> </w:t>
      </w:r>
    </w:p>
    <w:p w14:paraId="3B369CDD" w14:textId="7790417C" w:rsidR="00D175E1" w:rsidRPr="00154AE9" w:rsidRDefault="00D175E1" w:rsidP="00486C72">
      <w:pPr>
        <w:pStyle w:val="Stil7"/>
      </w:pPr>
      <w:bookmarkStart w:id="75" w:name="_Toc220591904"/>
      <w:r w:rsidRPr="00154AE9">
        <w:t>Tablo</w:t>
      </w:r>
      <w:r w:rsidR="007B0D2F" w:rsidRPr="00154AE9">
        <w:t xml:space="preserve"> 24</w:t>
      </w:r>
      <w:r w:rsidRPr="00154AE9">
        <w:t xml:space="preserve">: </w:t>
      </w:r>
      <w:r w:rsidR="00C40277" w:rsidRPr="00154AE9">
        <w:t>Projeler</w:t>
      </w:r>
      <w:bookmarkEnd w:id="75"/>
    </w:p>
    <w:tbl>
      <w:tblPr>
        <w:tblStyle w:val="TabloKlavuzu1"/>
        <w:tblW w:w="10201" w:type="dxa"/>
        <w:tblLook w:val="04A0" w:firstRow="1" w:lastRow="0" w:firstColumn="1" w:lastColumn="0" w:noHBand="0" w:noVBand="1"/>
      </w:tblPr>
      <w:tblGrid>
        <w:gridCol w:w="5098"/>
        <w:gridCol w:w="1618"/>
        <w:gridCol w:w="1084"/>
        <w:gridCol w:w="846"/>
        <w:gridCol w:w="1555"/>
      </w:tblGrid>
      <w:tr w:rsidR="002D4054" w:rsidRPr="00154AE9" w14:paraId="48D8A745" w14:textId="6BB7A18C" w:rsidTr="002D4054">
        <w:trPr>
          <w:trHeight w:val="397"/>
        </w:trPr>
        <w:tc>
          <w:tcPr>
            <w:tcW w:w="5098" w:type="dxa"/>
            <w:shd w:val="clear" w:color="auto" w:fill="C5E0B3"/>
            <w:vAlign w:val="center"/>
          </w:tcPr>
          <w:p w14:paraId="70966E81" w14:textId="68E8741B" w:rsidR="00D175E1" w:rsidRPr="00154AE9" w:rsidRDefault="00D175E1" w:rsidP="00D175E1">
            <w:pPr>
              <w:spacing w:line="276" w:lineRule="auto"/>
              <w:rPr>
                <w:rFonts w:ascii="Arial" w:hAnsi="Arial" w:cs="Arial"/>
                <w:b/>
                <w:bCs/>
                <w:color w:val="000000"/>
                <w:sz w:val="24"/>
                <w:szCs w:val="24"/>
              </w:rPr>
            </w:pPr>
            <w:r w:rsidRPr="00154AE9">
              <w:rPr>
                <w:rFonts w:ascii="Arial" w:hAnsi="Arial" w:cs="Arial"/>
                <w:b/>
                <w:bCs/>
                <w:sz w:val="24"/>
                <w:szCs w:val="24"/>
              </w:rPr>
              <w:t>Proje Adı</w:t>
            </w:r>
          </w:p>
        </w:tc>
        <w:tc>
          <w:tcPr>
            <w:tcW w:w="1618" w:type="dxa"/>
            <w:shd w:val="clear" w:color="auto" w:fill="C5E0B3"/>
            <w:vAlign w:val="center"/>
          </w:tcPr>
          <w:p w14:paraId="67A72186" w14:textId="77777777" w:rsidR="002D4054" w:rsidRPr="00154AE9" w:rsidRDefault="00D175E1" w:rsidP="00D175E1">
            <w:pPr>
              <w:spacing w:line="276" w:lineRule="auto"/>
              <w:jc w:val="center"/>
              <w:rPr>
                <w:rFonts w:ascii="Arial" w:hAnsi="Arial" w:cs="Arial"/>
                <w:b/>
                <w:bCs/>
                <w:sz w:val="24"/>
                <w:szCs w:val="24"/>
              </w:rPr>
            </w:pPr>
            <w:r w:rsidRPr="00154AE9">
              <w:rPr>
                <w:rFonts w:ascii="Arial" w:hAnsi="Arial" w:cs="Arial"/>
                <w:b/>
                <w:bCs/>
                <w:sz w:val="24"/>
                <w:szCs w:val="24"/>
              </w:rPr>
              <w:t xml:space="preserve">Bakanlık </w:t>
            </w:r>
          </w:p>
          <w:p w14:paraId="489FE95D" w14:textId="281924D7" w:rsidR="002D4054" w:rsidRPr="00154AE9" w:rsidRDefault="00D175E1" w:rsidP="00D175E1">
            <w:pPr>
              <w:spacing w:line="276" w:lineRule="auto"/>
              <w:jc w:val="center"/>
              <w:rPr>
                <w:rFonts w:ascii="Arial" w:hAnsi="Arial" w:cs="Arial"/>
                <w:b/>
                <w:bCs/>
                <w:sz w:val="24"/>
                <w:szCs w:val="24"/>
              </w:rPr>
            </w:pPr>
            <w:r w:rsidRPr="00154AE9">
              <w:rPr>
                <w:rFonts w:ascii="Arial" w:hAnsi="Arial" w:cs="Arial"/>
                <w:b/>
                <w:bCs/>
                <w:sz w:val="24"/>
                <w:szCs w:val="24"/>
              </w:rPr>
              <w:t>Katkısı</w:t>
            </w:r>
          </w:p>
          <w:p w14:paraId="561A4512" w14:textId="2B71D25C" w:rsidR="00D175E1" w:rsidRPr="00154AE9" w:rsidRDefault="00D175E1" w:rsidP="00D175E1">
            <w:pPr>
              <w:spacing w:line="276" w:lineRule="auto"/>
              <w:jc w:val="center"/>
              <w:rPr>
                <w:rFonts w:ascii="Arial" w:hAnsi="Arial" w:cs="Arial"/>
                <w:b/>
                <w:bCs/>
                <w:color w:val="000000"/>
                <w:sz w:val="24"/>
                <w:szCs w:val="24"/>
              </w:rPr>
            </w:pPr>
            <w:r w:rsidRPr="00154AE9">
              <w:rPr>
                <w:rFonts w:ascii="Arial" w:hAnsi="Arial" w:cs="Arial"/>
                <w:b/>
                <w:bCs/>
                <w:sz w:val="24"/>
                <w:szCs w:val="24"/>
              </w:rPr>
              <w:t>(TL)</w:t>
            </w:r>
          </w:p>
        </w:tc>
        <w:tc>
          <w:tcPr>
            <w:tcW w:w="1084" w:type="dxa"/>
            <w:shd w:val="clear" w:color="auto" w:fill="C5E0B3"/>
            <w:vAlign w:val="center"/>
          </w:tcPr>
          <w:p w14:paraId="792571C1" w14:textId="77777777" w:rsidR="002D4054" w:rsidRPr="00154AE9" w:rsidRDefault="00D175E1" w:rsidP="00D175E1">
            <w:pPr>
              <w:spacing w:line="276" w:lineRule="auto"/>
              <w:jc w:val="center"/>
              <w:rPr>
                <w:rFonts w:ascii="Arial" w:hAnsi="Arial" w:cs="Arial"/>
                <w:b/>
                <w:bCs/>
                <w:sz w:val="24"/>
                <w:szCs w:val="24"/>
              </w:rPr>
            </w:pPr>
            <w:r w:rsidRPr="00154AE9">
              <w:rPr>
                <w:rFonts w:ascii="Arial" w:hAnsi="Arial" w:cs="Arial"/>
                <w:b/>
                <w:bCs/>
                <w:sz w:val="24"/>
                <w:szCs w:val="24"/>
              </w:rPr>
              <w:t>Çiftçi Katkısı</w:t>
            </w:r>
          </w:p>
          <w:p w14:paraId="0514367F" w14:textId="6A41CB69" w:rsidR="00D175E1" w:rsidRPr="00154AE9" w:rsidRDefault="00D175E1" w:rsidP="00D175E1">
            <w:pPr>
              <w:spacing w:line="276" w:lineRule="auto"/>
              <w:jc w:val="center"/>
              <w:rPr>
                <w:rFonts w:ascii="Arial" w:hAnsi="Arial" w:cs="Arial"/>
                <w:b/>
                <w:sz w:val="24"/>
                <w:szCs w:val="24"/>
              </w:rPr>
            </w:pPr>
            <w:r w:rsidRPr="00154AE9">
              <w:rPr>
                <w:rFonts w:ascii="Arial" w:hAnsi="Arial" w:cs="Arial"/>
                <w:b/>
                <w:bCs/>
                <w:sz w:val="24"/>
                <w:szCs w:val="24"/>
              </w:rPr>
              <w:t>(TL)</w:t>
            </w:r>
          </w:p>
        </w:tc>
        <w:tc>
          <w:tcPr>
            <w:tcW w:w="846" w:type="dxa"/>
            <w:shd w:val="clear" w:color="auto" w:fill="C5E0B3"/>
            <w:vAlign w:val="center"/>
          </w:tcPr>
          <w:p w14:paraId="463E04AD" w14:textId="492209D1" w:rsidR="00D175E1" w:rsidRPr="00154AE9" w:rsidRDefault="002D4054" w:rsidP="00D175E1">
            <w:pPr>
              <w:spacing w:line="276" w:lineRule="auto"/>
              <w:jc w:val="center"/>
              <w:rPr>
                <w:rFonts w:ascii="Arial" w:hAnsi="Arial" w:cs="Arial"/>
                <w:b/>
                <w:sz w:val="24"/>
                <w:szCs w:val="24"/>
              </w:rPr>
            </w:pPr>
            <w:r w:rsidRPr="00154AE9">
              <w:rPr>
                <w:rFonts w:ascii="Arial" w:hAnsi="Arial" w:cs="Arial"/>
                <w:b/>
                <w:bCs/>
                <w:sz w:val="24"/>
                <w:szCs w:val="24"/>
              </w:rPr>
              <w:t xml:space="preserve"> Alan </w:t>
            </w:r>
            <w:r w:rsidR="00D175E1" w:rsidRPr="00154AE9">
              <w:rPr>
                <w:rFonts w:ascii="Arial" w:hAnsi="Arial" w:cs="Arial"/>
                <w:b/>
                <w:bCs/>
                <w:sz w:val="24"/>
                <w:szCs w:val="24"/>
              </w:rPr>
              <w:t>(da)</w:t>
            </w:r>
          </w:p>
        </w:tc>
        <w:tc>
          <w:tcPr>
            <w:tcW w:w="1555" w:type="dxa"/>
            <w:shd w:val="clear" w:color="auto" w:fill="C5E0B3"/>
            <w:vAlign w:val="center"/>
          </w:tcPr>
          <w:p w14:paraId="7EBD6B52" w14:textId="60B7210E" w:rsidR="00D175E1" w:rsidRPr="00154AE9" w:rsidRDefault="002D4054" w:rsidP="00D175E1">
            <w:pPr>
              <w:spacing w:line="276" w:lineRule="auto"/>
              <w:jc w:val="center"/>
              <w:rPr>
                <w:rFonts w:ascii="Arial" w:hAnsi="Arial" w:cs="Arial"/>
                <w:b/>
                <w:sz w:val="24"/>
                <w:szCs w:val="24"/>
              </w:rPr>
            </w:pPr>
            <w:r w:rsidRPr="00154AE9">
              <w:rPr>
                <w:rFonts w:ascii="Arial" w:hAnsi="Arial" w:cs="Arial"/>
                <w:b/>
                <w:bCs/>
                <w:sz w:val="24"/>
                <w:szCs w:val="24"/>
              </w:rPr>
              <w:t>Kullanılan Tohum (kg)</w:t>
            </w:r>
          </w:p>
        </w:tc>
      </w:tr>
      <w:tr w:rsidR="002D4054" w:rsidRPr="00154AE9" w14:paraId="4EF42AFA" w14:textId="48791B34" w:rsidTr="002D4054">
        <w:trPr>
          <w:trHeight w:hRule="exact" w:val="340"/>
        </w:trPr>
        <w:tc>
          <w:tcPr>
            <w:tcW w:w="5098" w:type="dxa"/>
            <w:vAlign w:val="center"/>
          </w:tcPr>
          <w:p w14:paraId="200DDE99" w14:textId="6097783B" w:rsidR="002D4054" w:rsidRPr="00154AE9" w:rsidRDefault="002D4054" w:rsidP="002D4054">
            <w:pPr>
              <w:spacing w:line="276" w:lineRule="auto"/>
              <w:ind w:left="-57"/>
              <w:rPr>
                <w:rFonts w:ascii="Arial" w:hAnsi="Arial" w:cs="Arial"/>
                <w:color w:val="000000"/>
                <w:sz w:val="24"/>
                <w:szCs w:val="24"/>
              </w:rPr>
            </w:pPr>
            <w:r w:rsidRPr="00154AE9">
              <w:rPr>
                <w:rFonts w:ascii="Arial" w:hAnsi="Arial" w:cs="Arial"/>
                <w:sz w:val="24"/>
                <w:szCs w:val="24"/>
              </w:rPr>
              <w:t>Aspir Üretimini Geliştirme Projesi</w:t>
            </w:r>
          </w:p>
        </w:tc>
        <w:tc>
          <w:tcPr>
            <w:tcW w:w="1618" w:type="dxa"/>
            <w:vAlign w:val="center"/>
          </w:tcPr>
          <w:p w14:paraId="4F216388" w14:textId="11E96658" w:rsidR="002D4054" w:rsidRPr="00154AE9" w:rsidRDefault="002D4054" w:rsidP="002D4054">
            <w:pPr>
              <w:spacing w:line="276" w:lineRule="auto"/>
              <w:jc w:val="right"/>
              <w:rPr>
                <w:rFonts w:ascii="Arial" w:hAnsi="Arial" w:cs="Arial"/>
                <w:color w:val="000000"/>
                <w:sz w:val="24"/>
                <w:szCs w:val="24"/>
              </w:rPr>
            </w:pPr>
            <w:r w:rsidRPr="00154AE9">
              <w:rPr>
                <w:rFonts w:ascii="Arial" w:hAnsi="Arial" w:cs="Arial"/>
                <w:sz w:val="24"/>
                <w:szCs w:val="24"/>
              </w:rPr>
              <w:t>202.480</w:t>
            </w:r>
          </w:p>
        </w:tc>
        <w:tc>
          <w:tcPr>
            <w:tcW w:w="1084" w:type="dxa"/>
            <w:vAlign w:val="center"/>
          </w:tcPr>
          <w:p w14:paraId="0E702A1F" w14:textId="4207E71B" w:rsidR="002D4054" w:rsidRPr="00154AE9" w:rsidRDefault="002D4054" w:rsidP="002D4054">
            <w:pPr>
              <w:spacing w:line="276" w:lineRule="auto"/>
              <w:jc w:val="right"/>
              <w:rPr>
                <w:rFonts w:ascii="Arial" w:hAnsi="Arial" w:cs="Arial"/>
                <w:sz w:val="24"/>
                <w:szCs w:val="24"/>
              </w:rPr>
            </w:pPr>
            <w:r w:rsidRPr="00154AE9">
              <w:rPr>
                <w:rFonts w:ascii="Arial" w:hAnsi="Arial" w:cs="Arial"/>
                <w:sz w:val="24"/>
                <w:szCs w:val="24"/>
              </w:rPr>
              <w:t>67.493</w:t>
            </w:r>
          </w:p>
        </w:tc>
        <w:tc>
          <w:tcPr>
            <w:tcW w:w="846" w:type="dxa"/>
            <w:vAlign w:val="center"/>
          </w:tcPr>
          <w:p w14:paraId="0D0B32D4" w14:textId="4439C5EF" w:rsidR="002D4054" w:rsidRPr="00154AE9" w:rsidRDefault="002D4054" w:rsidP="002D4054">
            <w:pPr>
              <w:spacing w:line="276" w:lineRule="auto"/>
              <w:jc w:val="right"/>
              <w:rPr>
                <w:rFonts w:ascii="Arial" w:hAnsi="Arial" w:cs="Arial"/>
                <w:sz w:val="24"/>
                <w:szCs w:val="24"/>
              </w:rPr>
            </w:pPr>
            <w:r w:rsidRPr="00154AE9">
              <w:rPr>
                <w:rFonts w:ascii="Arial" w:hAnsi="Arial" w:cs="Arial"/>
                <w:sz w:val="24"/>
                <w:szCs w:val="24"/>
              </w:rPr>
              <w:t>1.620</w:t>
            </w:r>
          </w:p>
        </w:tc>
        <w:tc>
          <w:tcPr>
            <w:tcW w:w="1555" w:type="dxa"/>
            <w:vAlign w:val="center"/>
          </w:tcPr>
          <w:p w14:paraId="6915791F" w14:textId="776B3478" w:rsidR="002D4054" w:rsidRPr="00154AE9" w:rsidRDefault="002D4054" w:rsidP="002D4054">
            <w:pPr>
              <w:spacing w:line="276" w:lineRule="auto"/>
              <w:jc w:val="right"/>
              <w:rPr>
                <w:rFonts w:ascii="Arial" w:hAnsi="Arial" w:cs="Arial"/>
                <w:sz w:val="24"/>
                <w:szCs w:val="24"/>
              </w:rPr>
            </w:pPr>
            <w:r w:rsidRPr="00154AE9">
              <w:rPr>
                <w:rFonts w:ascii="Arial" w:hAnsi="Arial" w:cs="Arial"/>
                <w:sz w:val="24"/>
                <w:szCs w:val="24"/>
              </w:rPr>
              <w:t>8.100</w:t>
            </w:r>
          </w:p>
        </w:tc>
      </w:tr>
      <w:tr w:rsidR="002D4054" w:rsidRPr="00154AE9" w14:paraId="579CF4D2" w14:textId="77777777" w:rsidTr="00986D32">
        <w:trPr>
          <w:trHeight w:hRule="exact" w:val="415"/>
        </w:trPr>
        <w:tc>
          <w:tcPr>
            <w:tcW w:w="5098" w:type="dxa"/>
            <w:vAlign w:val="center"/>
          </w:tcPr>
          <w:p w14:paraId="09E77FBD" w14:textId="2DEC696B" w:rsidR="002D4054" w:rsidRPr="00154AE9" w:rsidRDefault="002D4054" w:rsidP="002D4054">
            <w:pPr>
              <w:spacing w:line="276" w:lineRule="auto"/>
              <w:ind w:left="-57"/>
              <w:rPr>
                <w:rFonts w:ascii="Arial" w:hAnsi="Arial" w:cs="Arial"/>
                <w:sz w:val="24"/>
                <w:szCs w:val="24"/>
              </w:rPr>
            </w:pPr>
            <w:r w:rsidRPr="00154AE9">
              <w:rPr>
                <w:rFonts w:ascii="Arial" w:hAnsi="Arial" w:cs="Arial"/>
                <w:sz w:val="24"/>
                <w:szCs w:val="24"/>
              </w:rPr>
              <w:t>Brokoli Üretimini Geliştirme Projesi</w:t>
            </w:r>
          </w:p>
        </w:tc>
        <w:tc>
          <w:tcPr>
            <w:tcW w:w="1618" w:type="dxa"/>
            <w:vAlign w:val="center"/>
          </w:tcPr>
          <w:p w14:paraId="111C1A74" w14:textId="66C8C6D8" w:rsidR="002D4054" w:rsidRPr="00154AE9" w:rsidRDefault="002D4054" w:rsidP="002D4054">
            <w:pPr>
              <w:spacing w:line="276" w:lineRule="auto"/>
              <w:jc w:val="right"/>
              <w:rPr>
                <w:rFonts w:ascii="Arial" w:hAnsi="Arial" w:cs="Arial"/>
                <w:sz w:val="24"/>
                <w:szCs w:val="24"/>
              </w:rPr>
            </w:pPr>
            <w:r w:rsidRPr="00154AE9">
              <w:rPr>
                <w:rFonts w:ascii="Arial" w:hAnsi="Arial" w:cs="Arial"/>
                <w:sz w:val="24"/>
                <w:szCs w:val="24"/>
              </w:rPr>
              <w:t>113.500</w:t>
            </w:r>
          </w:p>
        </w:tc>
        <w:tc>
          <w:tcPr>
            <w:tcW w:w="1084" w:type="dxa"/>
            <w:vAlign w:val="center"/>
          </w:tcPr>
          <w:p w14:paraId="7E2F8EBB" w14:textId="3F8131FF" w:rsidR="002D4054" w:rsidRPr="00154AE9" w:rsidRDefault="002D4054" w:rsidP="002D4054">
            <w:pPr>
              <w:spacing w:line="276" w:lineRule="auto"/>
              <w:jc w:val="right"/>
              <w:rPr>
                <w:rFonts w:ascii="Arial" w:hAnsi="Arial" w:cs="Arial"/>
                <w:sz w:val="24"/>
                <w:szCs w:val="24"/>
              </w:rPr>
            </w:pPr>
            <w:r w:rsidRPr="00154AE9">
              <w:rPr>
                <w:rFonts w:ascii="Arial" w:hAnsi="Arial" w:cs="Arial"/>
                <w:sz w:val="24"/>
                <w:szCs w:val="24"/>
              </w:rPr>
              <w:t> 37.83</w:t>
            </w:r>
          </w:p>
        </w:tc>
        <w:tc>
          <w:tcPr>
            <w:tcW w:w="846" w:type="dxa"/>
            <w:vAlign w:val="center"/>
          </w:tcPr>
          <w:p w14:paraId="01839DCA" w14:textId="5A67E232" w:rsidR="002D4054" w:rsidRPr="00154AE9" w:rsidRDefault="002D4054" w:rsidP="002D4054">
            <w:pPr>
              <w:spacing w:line="276" w:lineRule="auto"/>
              <w:jc w:val="right"/>
              <w:rPr>
                <w:rFonts w:ascii="Arial" w:hAnsi="Arial" w:cs="Arial"/>
                <w:sz w:val="24"/>
                <w:szCs w:val="24"/>
              </w:rPr>
            </w:pPr>
            <w:r w:rsidRPr="00154AE9">
              <w:rPr>
                <w:rFonts w:ascii="Arial" w:hAnsi="Arial" w:cs="Arial"/>
                <w:sz w:val="24"/>
                <w:szCs w:val="24"/>
              </w:rPr>
              <w:t> 20</w:t>
            </w:r>
          </w:p>
        </w:tc>
        <w:tc>
          <w:tcPr>
            <w:tcW w:w="1555" w:type="dxa"/>
            <w:vAlign w:val="center"/>
          </w:tcPr>
          <w:p w14:paraId="3148F99E" w14:textId="56BCC507" w:rsidR="002D4054" w:rsidRPr="00154AE9" w:rsidRDefault="002D4054" w:rsidP="002D4054">
            <w:pPr>
              <w:spacing w:line="276" w:lineRule="auto"/>
              <w:jc w:val="right"/>
              <w:rPr>
                <w:rFonts w:ascii="Arial" w:hAnsi="Arial" w:cs="Arial"/>
                <w:sz w:val="24"/>
                <w:szCs w:val="24"/>
              </w:rPr>
            </w:pPr>
            <w:r w:rsidRPr="00154AE9">
              <w:rPr>
                <w:rFonts w:ascii="Arial" w:hAnsi="Arial" w:cs="Arial"/>
                <w:sz w:val="24"/>
                <w:szCs w:val="24"/>
              </w:rPr>
              <w:t>  50.000 fide</w:t>
            </w:r>
          </w:p>
        </w:tc>
      </w:tr>
      <w:tr w:rsidR="002D4054" w:rsidRPr="00154AE9" w14:paraId="0CEC880E" w14:textId="77777777" w:rsidTr="002D4054">
        <w:trPr>
          <w:trHeight w:hRule="exact" w:val="340"/>
        </w:trPr>
        <w:tc>
          <w:tcPr>
            <w:tcW w:w="5098" w:type="dxa"/>
            <w:vAlign w:val="center"/>
          </w:tcPr>
          <w:p w14:paraId="1CA13A28" w14:textId="6194FC9E" w:rsidR="002D4054" w:rsidRPr="00154AE9" w:rsidRDefault="002D4054" w:rsidP="002D4054">
            <w:pPr>
              <w:spacing w:line="276" w:lineRule="auto"/>
              <w:ind w:left="-57"/>
              <w:rPr>
                <w:rFonts w:ascii="Arial" w:hAnsi="Arial" w:cs="Arial"/>
                <w:sz w:val="24"/>
                <w:szCs w:val="24"/>
              </w:rPr>
            </w:pPr>
            <w:r w:rsidRPr="00154AE9">
              <w:rPr>
                <w:rFonts w:ascii="Arial" w:hAnsi="Arial" w:cs="Arial"/>
                <w:sz w:val="24"/>
                <w:szCs w:val="24"/>
              </w:rPr>
              <w:t>Kuru Fasulye Üretimini Geliştirme Projesi</w:t>
            </w:r>
          </w:p>
        </w:tc>
        <w:tc>
          <w:tcPr>
            <w:tcW w:w="1618" w:type="dxa"/>
            <w:vAlign w:val="center"/>
          </w:tcPr>
          <w:p w14:paraId="7040CE6B" w14:textId="433E92C6" w:rsidR="002D4054" w:rsidRPr="00154AE9" w:rsidRDefault="002D4054" w:rsidP="002D4054">
            <w:pPr>
              <w:spacing w:line="276" w:lineRule="auto"/>
              <w:jc w:val="right"/>
              <w:rPr>
                <w:rFonts w:ascii="Arial" w:hAnsi="Arial" w:cs="Arial"/>
                <w:sz w:val="24"/>
                <w:szCs w:val="24"/>
              </w:rPr>
            </w:pPr>
            <w:r w:rsidRPr="00154AE9">
              <w:rPr>
                <w:rFonts w:ascii="Arial" w:hAnsi="Arial" w:cs="Arial"/>
                <w:sz w:val="24"/>
                <w:szCs w:val="24"/>
              </w:rPr>
              <w:t>598.072</w:t>
            </w:r>
          </w:p>
        </w:tc>
        <w:tc>
          <w:tcPr>
            <w:tcW w:w="1084" w:type="dxa"/>
            <w:vAlign w:val="center"/>
          </w:tcPr>
          <w:p w14:paraId="013BE06D" w14:textId="52919BC2" w:rsidR="002D4054" w:rsidRPr="00154AE9" w:rsidRDefault="002D4054" w:rsidP="002D4054">
            <w:pPr>
              <w:spacing w:line="276" w:lineRule="auto"/>
              <w:jc w:val="right"/>
              <w:rPr>
                <w:rFonts w:ascii="Arial" w:hAnsi="Arial" w:cs="Arial"/>
                <w:sz w:val="24"/>
                <w:szCs w:val="24"/>
              </w:rPr>
            </w:pPr>
            <w:r w:rsidRPr="00154AE9">
              <w:rPr>
                <w:rFonts w:ascii="Arial" w:hAnsi="Arial" w:cs="Arial"/>
                <w:sz w:val="24"/>
                <w:szCs w:val="24"/>
              </w:rPr>
              <w:t>199.357</w:t>
            </w:r>
          </w:p>
        </w:tc>
        <w:tc>
          <w:tcPr>
            <w:tcW w:w="846" w:type="dxa"/>
            <w:vAlign w:val="center"/>
          </w:tcPr>
          <w:p w14:paraId="711D6B52" w14:textId="3711358C" w:rsidR="002D4054" w:rsidRPr="00154AE9" w:rsidRDefault="002D4054" w:rsidP="002D4054">
            <w:pPr>
              <w:spacing w:line="276" w:lineRule="auto"/>
              <w:jc w:val="right"/>
              <w:rPr>
                <w:rFonts w:ascii="Arial" w:hAnsi="Arial" w:cs="Arial"/>
                <w:sz w:val="24"/>
                <w:szCs w:val="24"/>
              </w:rPr>
            </w:pPr>
            <w:r w:rsidRPr="00154AE9">
              <w:rPr>
                <w:rFonts w:ascii="Arial" w:hAnsi="Arial" w:cs="Arial"/>
                <w:sz w:val="24"/>
                <w:szCs w:val="24"/>
              </w:rPr>
              <w:t>321</w:t>
            </w:r>
          </w:p>
        </w:tc>
        <w:tc>
          <w:tcPr>
            <w:tcW w:w="1555" w:type="dxa"/>
            <w:vAlign w:val="center"/>
          </w:tcPr>
          <w:p w14:paraId="10AB0BB3" w14:textId="2A400E0F" w:rsidR="002D4054" w:rsidRPr="00154AE9" w:rsidRDefault="002D4054" w:rsidP="002D4054">
            <w:pPr>
              <w:spacing w:line="276" w:lineRule="auto"/>
              <w:jc w:val="right"/>
              <w:rPr>
                <w:rFonts w:ascii="Arial" w:hAnsi="Arial" w:cs="Arial"/>
                <w:sz w:val="24"/>
                <w:szCs w:val="24"/>
              </w:rPr>
            </w:pPr>
            <w:r w:rsidRPr="00154AE9">
              <w:rPr>
                <w:rFonts w:ascii="Arial" w:hAnsi="Arial" w:cs="Arial"/>
                <w:sz w:val="24"/>
                <w:szCs w:val="24"/>
              </w:rPr>
              <w:t>3.435</w:t>
            </w:r>
          </w:p>
        </w:tc>
      </w:tr>
      <w:tr w:rsidR="002D4054" w:rsidRPr="00154AE9" w14:paraId="0B32A5F5" w14:textId="77777777" w:rsidTr="002D4054">
        <w:trPr>
          <w:trHeight w:hRule="exact" w:val="340"/>
        </w:trPr>
        <w:tc>
          <w:tcPr>
            <w:tcW w:w="5098" w:type="dxa"/>
            <w:vAlign w:val="center"/>
          </w:tcPr>
          <w:p w14:paraId="17174084" w14:textId="2BAC35EE" w:rsidR="002D4054" w:rsidRPr="00154AE9" w:rsidRDefault="002D4054" w:rsidP="002D4054">
            <w:pPr>
              <w:spacing w:line="276" w:lineRule="auto"/>
              <w:ind w:left="-57"/>
              <w:rPr>
                <w:rFonts w:ascii="Arial" w:hAnsi="Arial" w:cs="Arial"/>
                <w:sz w:val="24"/>
                <w:szCs w:val="24"/>
              </w:rPr>
            </w:pPr>
            <w:r w:rsidRPr="00154AE9">
              <w:rPr>
                <w:rFonts w:ascii="Arial" w:hAnsi="Arial" w:cs="Arial"/>
                <w:sz w:val="24"/>
                <w:szCs w:val="24"/>
              </w:rPr>
              <w:t>Nohut Üretimi Projesi</w:t>
            </w:r>
          </w:p>
        </w:tc>
        <w:tc>
          <w:tcPr>
            <w:tcW w:w="1618" w:type="dxa"/>
            <w:vAlign w:val="center"/>
          </w:tcPr>
          <w:p w14:paraId="7212BF2C" w14:textId="766812E3" w:rsidR="002D4054" w:rsidRPr="00154AE9" w:rsidRDefault="002D4054" w:rsidP="002D4054">
            <w:pPr>
              <w:spacing w:line="276" w:lineRule="auto"/>
              <w:jc w:val="right"/>
              <w:rPr>
                <w:rFonts w:ascii="Arial" w:hAnsi="Arial" w:cs="Arial"/>
                <w:sz w:val="24"/>
                <w:szCs w:val="24"/>
              </w:rPr>
            </w:pPr>
            <w:r w:rsidRPr="00154AE9">
              <w:rPr>
                <w:rFonts w:ascii="Arial" w:hAnsi="Arial" w:cs="Arial"/>
                <w:sz w:val="24"/>
                <w:szCs w:val="24"/>
              </w:rPr>
              <w:t>147.713</w:t>
            </w:r>
          </w:p>
        </w:tc>
        <w:tc>
          <w:tcPr>
            <w:tcW w:w="1084" w:type="dxa"/>
            <w:vAlign w:val="center"/>
          </w:tcPr>
          <w:p w14:paraId="543CF62A" w14:textId="11A98C93" w:rsidR="002D4054" w:rsidRPr="00154AE9" w:rsidRDefault="002D4054" w:rsidP="002D4054">
            <w:pPr>
              <w:spacing w:line="276" w:lineRule="auto"/>
              <w:jc w:val="right"/>
              <w:rPr>
                <w:rFonts w:ascii="Arial" w:hAnsi="Arial" w:cs="Arial"/>
                <w:sz w:val="24"/>
                <w:szCs w:val="24"/>
              </w:rPr>
            </w:pPr>
            <w:r w:rsidRPr="00154AE9">
              <w:rPr>
                <w:rFonts w:ascii="Arial" w:hAnsi="Arial" w:cs="Arial"/>
                <w:sz w:val="24"/>
                <w:szCs w:val="24"/>
              </w:rPr>
              <w:t>49.238</w:t>
            </w:r>
          </w:p>
        </w:tc>
        <w:tc>
          <w:tcPr>
            <w:tcW w:w="846" w:type="dxa"/>
            <w:vAlign w:val="center"/>
          </w:tcPr>
          <w:p w14:paraId="41BC9AC6" w14:textId="30828B7E" w:rsidR="002D4054" w:rsidRPr="00154AE9" w:rsidRDefault="002D4054" w:rsidP="002D4054">
            <w:pPr>
              <w:spacing w:line="276" w:lineRule="auto"/>
              <w:jc w:val="right"/>
              <w:rPr>
                <w:rFonts w:ascii="Arial" w:hAnsi="Arial" w:cs="Arial"/>
                <w:sz w:val="24"/>
                <w:szCs w:val="24"/>
              </w:rPr>
            </w:pPr>
            <w:r w:rsidRPr="00154AE9">
              <w:rPr>
                <w:rFonts w:ascii="Arial" w:hAnsi="Arial" w:cs="Arial"/>
                <w:sz w:val="24"/>
                <w:szCs w:val="24"/>
              </w:rPr>
              <w:t>250</w:t>
            </w:r>
          </w:p>
        </w:tc>
        <w:tc>
          <w:tcPr>
            <w:tcW w:w="1555" w:type="dxa"/>
            <w:vAlign w:val="center"/>
          </w:tcPr>
          <w:p w14:paraId="7B8A7EE2" w14:textId="1B2E1B12" w:rsidR="002D4054" w:rsidRPr="00154AE9" w:rsidRDefault="002D4054" w:rsidP="002D4054">
            <w:pPr>
              <w:spacing w:line="276" w:lineRule="auto"/>
              <w:jc w:val="right"/>
              <w:rPr>
                <w:rFonts w:ascii="Arial" w:hAnsi="Arial" w:cs="Arial"/>
                <w:sz w:val="24"/>
                <w:szCs w:val="24"/>
              </w:rPr>
            </w:pPr>
            <w:r w:rsidRPr="00154AE9">
              <w:rPr>
                <w:rFonts w:ascii="Arial" w:hAnsi="Arial" w:cs="Arial"/>
                <w:sz w:val="24"/>
                <w:szCs w:val="24"/>
              </w:rPr>
              <w:t>3.750</w:t>
            </w:r>
          </w:p>
        </w:tc>
      </w:tr>
      <w:tr w:rsidR="002D4054" w:rsidRPr="00154AE9" w14:paraId="21825A3C" w14:textId="77777777" w:rsidTr="002D4054">
        <w:trPr>
          <w:trHeight w:hRule="exact" w:val="340"/>
        </w:trPr>
        <w:tc>
          <w:tcPr>
            <w:tcW w:w="5098" w:type="dxa"/>
            <w:vAlign w:val="center"/>
          </w:tcPr>
          <w:p w14:paraId="63808491" w14:textId="64AEC6D5" w:rsidR="002D4054" w:rsidRPr="00154AE9" w:rsidRDefault="002D4054" w:rsidP="002D4054">
            <w:pPr>
              <w:spacing w:line="276" w:lineRule="auto"/>
              <w:ind w:left="-57"/>
              <w:rPr>
                <w:rFonts w:ascii="Arial" w:hAnsi="Arial" w:cs="Arial"/>
                <w:sz w:val="24"/>
                <w:szCs w:val="24"/>
              </w:rPr>
            </w:pPr>
            <w:r w:rsidRPr="00154AE9">
              <w:rPr>
                <w:rFonts w:ascii="Arial" w:hAnsi="Arial" w:cs="Arial"/>
                <w:sz w:val="24"/>
                <w:szCs w:val="24"/>
              </w:rPr>
              <w:t>Sorgum Sudan Otu Üretiminin Geliştirilmesi P.</w:t>
            </w:r>
          </w:p>
        </w:tc>
        <w:tc>
          <w:tcPr>
            <w:tcW w:w="1618" w:type="dxa"/>
            <w:vAlign w:val="center"/>
          </w:tcPr>
          <w:p w14:paraId="546A8E83" w14:textId="52D14127" w:rsidR="002D4054" w:rsidRPr="00154AE9" w:rsidRDefault="002D4054" w:rsidP="002D4054">
            <w:pPr>
              <w:spacing w:line="276" w:lineRule="auto"/>
              <w:jc w:val="right"/>
              <w:rPr>
                <w:rFonts w:ascii="Arial" w:hAnsi="Arial" w:cs="Arial"/>
                <w:sz w:val="24"/>
                <w:szCs w:val="24"/>
              </w:rPr>
            </w:pPr>
            <w:r w:rsidRPr="00154AE9">
              <w:rPr>
                <w:rFonts w:ascii="Arial" w:hAnsi="Arial" w:cs="Arial"/>
                <w:sz w:val="24"/>
                <w:szCs w:val="24"/>
              </w:rPr>
              <w:t>365.586</w:t>
            </w:r>
          </w:p>
        </w:tc>
        <w:tc>
          <w:tcPr>
            <w:tcW w:w="1084" w:type="dxa"/>
            <w:vAlign w:val="center"/>
          </w:tcPr>
          <w:p w14:paraId="16EA0E49" w14:textId="40BD572D" w:rsidR="002D4054" w:rsidRPr="00154AE9" w:rsidRDefault="002D4054" w:rsidP="002D4054">
            <w:pPr>
              <w:spacing w:line="276" w:lineRule="auto"/>
              <w:jc w:val="right"/>
              <w:rPr>
                <w:rFonts w:ascii="Arial" w:hAnsi="Arial" w:cs="Arial"/>
                <w:sz w:val="24"/>
                <w:szCs w:val="24"/>
              </w:rPr>
            </w:pPr>
            <w:r w:rsidRPr="00154AE9">
              <w:rPr>
                <w:rFonts w:ascii="Arial" w:hAnsi="Arial" w:cs="Arial"/>
                <w:sz w:val="24"/>
                <w:szCs w:val="24"/>
              </w:rPr>
              <w:t>121.862</w:t>
            </w:r>
          </w:p>
        </w:tc>
        <w:tc>
          <w:tcPr>
            <w:tcW w:w="846" w:type="dxa"/>
            <w:vAlign w:val="center"/>
          </w:tcPr>
          <w:p w14:paraId="2C32C011" w14:textId="3AC6234D" w:rsidR="002D4054" w:rsidRPr="00154AE9" w:rsidRDefault="002D4054" w:rsidP="002D4054">
            <w:pPr>
              <w:spacing w:line="276" w:lineRule="auto"/>
              <w:jc w:val="right"/>
              <w:rPr>
                <w:rFonts w:ascii="Arial" w:hAnsi="Arial" w:cs="Arial"/>
                <w:sz w:val="24"/>
                <w:szCs w:val="24"/>
              </w:rPr>
            </w:pPr>
            <w:r w:rsidRPr="00154AE9">
              <w:rPr>
                <w:rFonts w:ascii="Arial" w:hAnsi="Arial" w:cs="Arial"/>
                <w:sz w:val="24"/>
                <w:szCs w:val="24"/>
              </w:rPr>
              <w:t>1.107</w:t>
            </w:r>
          </w:p>
        </w:tc>
        <w:tc>
          <w:tcPr>
            <w:tcW w:w="1555" w:type="dxa"/>
            <w:vAlign w:val="center"/>
          </w:tcPr>
          <w:p w14:paraId="31FF12D6" w14:textId="5E452586" w:rsidR="002D4054" w:rsidRPr="00154AE9" w:rsidRDefault="002D4054" w:rsidP="002D4054">
            <w:pPr>
              <w:spacing w:line="276" w:lineRule="auto"/>
              <w:jc w:val="right"/>
              <w:rPr>
                <w:rFonts w:ascii="Arial" w:hAnsi="Arial" w:cs="Arial"/>
                <w:sz w:val="24"/>
                <w:szCs w:val="24"/>
              </w:rPr>
            </w:pPr>
            <w:r w:rsidRPr="00154AE9">
              <w:rPr>
                <w:rFonts w:ascii="Arial" w:hAnsi="Arial" w:cs="Arial"/>
                <w:sz w:val="24"/>
                <w:szCs w:val="24"/>
              </w:rPr>
              <w:t>5.375</w:t>
            </w:r>
          </w:p>
        </w:tc>
      </w:tr>
      <w:tr w:rsidR="002D4054" w:rsidRPr="00154AE9" w14:paraId="2325A3AB" w14:textId="77777777" w:rsidTr="002D4054">
        <w:trPr>
          <w:trHeight w:hRule="exact" w:val="340"/>
        </w:trPr>
        <w:tc>
          <w:tcPr>
            <w:tcW w:w="5098" w:type="dxa"/>
            <w:vAlign w:val="center"/>
          </w:tcPr>
          <w:p w14:paraId="181EC647" w14:textId="27003426" w:rsidR="002D4054" w:rsidRPr="00154AE9" w:rsidRDefault="002D4054" w:rsidP="002D4054">
            <w:pPr>
              <w:spacing w:line="276" w:lineRule="auto"/>
              <w:ind w:left="-57"/>
              <w:rPr>
                <w:rFonts w:ascii="Arial" w:hAnsi="Arial" w:cs="Arial"/>
                <w:sz w:val="24"/>
                <w:szCs w:val="24"/>
              </w:rPr>
            </w:pPr>
            <w:r w:rsidRPr="00154AE9">
              <w:rPr>
                <w:rFonts w:ascii="Arial" w:hAnsi="Arial" w:cs="Arial"/>
                <w:sz w:val="24"/>
                <w:szCs w:val="24"/>
              </w:rPr>
              <w:t xml:space="preserve">Yağlık Ayçiçeği Üretimi Geliştirme Projesi </w:t>
            </w:r>
          </w:p>
        </w:tc>
        <w:tc>
          <w:tcPr>
            <w:tcW w:w="1618" w:type="dxa"/>
            <w:vAlign w:val="center"/>
          </w:tcPr>
          <w:p w14:paraId="6FA94710" w14:textId="1DBD7CBE" w:rsidR="002D4054" w:rsidRPr="00154AE9" w:rsidRDefault="002D4054" w:rsidP="002D4054">
            <w:pPr>
              <w:spacing w:line="276" w:lineRule="auto"/>
              <w:jc w:val="right"/>
              <w:rPr>
                <w:rFonts w:ascii="Arial" w:hAnsi="Arial" w:cs="Arial"/>
                <w:sz w:val="24"/>
                <w:szCs w:val="24"/>
              </w:rPr>
            </w:pPr>
            <w:r w:rsidRPr="00154AE9">
              <w:rPr>
                <w:rFonts w:ascii="Arial" w:hAnsi="Arial" w:cs="Arial"/>
                <w:sz w:val="24"/>
                <w:szCs w:val="24"/>
              </w:rPr>
              <w:t>1.874.999</w:t>
            </w:r>
          </w:p>
        </w:tc>
        <w:tc>
          <w:tcPr>
            <w:tcW w:w="1084" w:type="dxa"/>
            <w:vAlign w:val="center"/>
          </w:tcPr>
          <w:p w14:paraId="4C1836A2" w14:textId="0967508E" w:rsidR="002D4054" w:rsidRPr="00154AE9" w:rsidRDefault="002D4054" w:rsidP="002D4054">
            <w:pPr>
              <w:spacing w:line="276" w:lineRule="auto"/>
              <w:jc w:val="right"/>
              <w:rPr>
                <w:rFonts w:ascii="Arial" w:hAnsi="Arial" w:cs="Arial"/>
                <w:sz w:val="24"/>
                <w:szCs w:val="24"/>
              </w:rPr>
            </w:pPr>
            <w:r w:rsidRPr="00154AE9">
              <w:rPr>
                <w:rFonts w:ascii="Arial" w:hAnsi="Arial" w:cs="Arial"/>
                <w:sz w:val="24"/>
                <w:szCs w:val="24"/>
              </w:rPr>
              <w:t>624.999</w:t>
            </w:r>
          </w:p>
        </w:tc>
        <w:tc>
          <w:tcPr>
            <w:tcW w:w="846" w:type="dxa"/>
            <w:vAlign w:val="center"/>
          </w:tcPr>
          <w:p w14:paraId="57F4CE93" w14:textId="5B8A0EA8" w:rsidR="002D4054" w:rsidRPr="00154AE9" w:rsidRDefault="002D4054" w:rsidP="002D4054">
            <w:pPr>
              <w:spacing w:line="276" w:lineRule="auto"/>
              <w:jc w:val="right"/>
              <w:rPr>
                <w:rFonts w:ascii="Arial" w:hAnsi="Arial" w:cs="Arial"/>
                <w:sz w:val="24"/>
                <w:szCs w:val="24"/>
              </w:rPr>
            </w:pPr>
            <w:r w:rsidRPr="00154AE9">
              <w:rPr>
                <w:rFonts w:ascii="Arial" w:hAnsi="Arial" w:cs="Arial"/>
                <w:sz w:val="24"/>
                <w:szCs w:val="24"/>
              </w:rPr>
              <w:t>9.262</w:t>
            </w:r>
          </w:p>
        </w:tc>
        <w:tc>
          <w:tcPr>
            <w:tcW w:w="1555" w:type="dxa"/>
            <w:vAlign w:val="center"/>
          </w:tcPr>
          <w:p w14:paraId="65A5C28E" w14:textId="5A613047" w:rsidR="002D4054" w:rsidRPr="00154AE9" w:rsidRDefault="002D4054" w:rsidP="002D4054">
            <w:pPr>
              <w:spacing w:line="276" w:lineRule="auto"/>
              <w:jc w:val="right"/>
              <w:rPr>
                <w:rFonts w:ascii="Arial" w:hAnsi="Arial" w:cs="Arial"/>
                <w:sz w:val="24"/>
                <w:szCs w:val="24"/>
              </w:rPr>
            </w:pPr>
            <w:r w:rsidRPr="00154AE9">
              <w:rPr>
                <w:rFonts w:ascii="Arial" w:hAnsi="Arial" w:cs="Arial"/>
                <w:sz w:val="24"/>
                <w:szCs w:val="24"/>
              </w:rPr>
              <w:t>372 torba</w:t>
            </w:r>
          </w:p>
        </w:tc>
      </w:tr>
    </w:tbl>
    <w:p w14:paraId="462CCC3A" w14:textId="4BDEB63B" w:rsidR="00CB4E0F" w:rsidRPr="00154AE9" w:rsidRDefault="00EF3D76" w:rsidP="00CB4E0F">
      <w:pPr>
        <w:pStyle w:val="11"/>
        <w:ind w:left="567"/>
        <w:rPr>
          <w:rFonts w:ascii="Arial" w:hAnsi="Arial" w:cs="Arial"/>
          <w:color w:val="auto"/>
          <w:sz w:val="24"/>
          <w:szCs w:val="24"/>
        </w:rPr>
      </w:pPr>
      <w:r w:rsidRPr="00154AE9">
        <w:rPr>
          <w:rFonts w:ascii="Arial" w:hAnsi="Arial" w:cs="Arial"/>
          <w:sz w:val="24"/>
          <w:szCs w:val="24"/>
          <w:lang w:val="tr-TR"/>
        </w:rPr>
        <w:t>2.6.</w:t>
      </w:r>
      <w:r w:rsidRPr="00154AE9">
        <w:rPr>
          <w:rFonts w:ascii="Arial" w:hAnsi="Arial" w:cs="Arial"/>
          <w:b w:val="0"/>
          <w:sz w:val="24"/>
          <w:szCs w:val="24"/>
          <w:lang w:val="tr-TR"/>
        </w:rPr>
        <w:t xml:space="preserve"> </w:t>
      </w:r>
      <w:r w:rsidR="00CB4E0F" w:rsidRPr="00154AE9">
        <w:rPr>
          <w:rFonts w:ascii="Arial" w:hAnsi="Arial" w:cs="Arial"/>
          <w:color w:val="auto"/>
          <w:sz w:val="24"/>
          <w:szCs w:val="24"/>
        </w:rPr>
        <w:t xml:space="preserve">Bitki Sağlığı ile Bitki Sağlığı Uygulama Programları </w:t>
      </w:r>
    </w:p>
    <w:p w14:paraId="439F3C44" w14:textId="77777777" w:rsidR="00BD621A" w:rsidRPr="00154AE9" w:rsidRDefault="00BD621A" w:rsidP="00932B4B">
      <w:pPr>
        <w:spacing w:before="120" w:after="120" w:line="240" w:lineRule="auto"/>
        <w:rPr>
          <w:rFonts w:ascii="Arial" w:hAnsi="Arial" w:cs="Arial"/>
          <w:b/>
          <w:sz w:val="24"/>
          <w:szCs w:val="24"/>
        </w:rPr>
      </w:pPr>
      <w:bookmarkStart w:id="76" w:name="_Hlk198110503"/>
      <w:r w:rsidRPr="00154AE9">
        <w:rPr>
          <w:rFonts w:ascii="Arial" w:hAnsi="Arial" w:cs="Arial"/>
          <w:b/>
          <w:sz w:val="24"/>
          <w:szCs w:val="24"/>
        </w:rPr>
        <w:t>Meyve Sağlığı</w:t>
      </w:r>
    </w:p>
    <w:p w14:paraId="4BE6664B" w14:textId="21B14B0D" w:rsidR="00BD621A" w:rsidRPr="00154AE9" w:rsidRDefault="00BD621A" w:rsidP="00294A3B">
      <w:pPr>
        <w:spacing w:before="120" w:after="0" w:line="276" w:lineRule="auto"/>
        <w:jc w:val="both"/>
        <w:rPr>
          <w:rFonts w:ascii="Arial" w:hAnsi="Arial" w:cs="Arial"/>
          <w:sz w:val="24"/>
          <w:szCs w:val="24"/>
        </w:rPr>
      </w:pPr>
      <w:r w:rsidRPr="00154AE9">
        <w:rPr>
          <w:rFonts w:ascii="Arial" w:hAnsi="Arial" w:cs="Arial"/>
          <w:sz w:val="24"/>
          <w:szCs w:val="24"/>
        </w:rPr>
        <w:t xml:space="preserve">İlimiz 15 ilçe 113 mahallede, </w:t>
      </w:r>
      <w:r w:rsidR="0041465F" w:rsidRPr="00154AE9">
        <w:rPr>
          <w:rFonts w:ascii="Arial" w:hAnsi="Arial" w:cs="Arial"/>
          <w:sz w:val="24"/>
          <w:szCs w:val="24"/>
        </w:rPr>
        <w:t>e</w:t>
      </w:r>
      <w:r w:rsidRPr="00154AE9">
        <w:rPr>
          <w:rFonts w:ascii="Arial" w:hAnsi="Arial" w:cs="Arial"/>
          <w:sz w:val="24"/>
          <w:szCs w:val="24"/>
        </w:rPr>
        <w:t xml:space="preserve">lma iç kurdu 41, </w:t>
      </w:r>
      <w:r w:rsidR="0041465F" w:rsidRPr="00154AE9">
        <w:rPr>
          <w:rFonts w:ascii="Arial" w:hAnsi="Arial" w:cs="Arial"/>
          <w:sz w:val="24"/>
          <w:szCs w:val="24"/>
        </w:rPr>
        <w:t>d</w:t>
      </w:r>
      <w:r w:rsidRPr="00154AE9">
        <w:rPr>
          <w:rFonts w:ascii="Arial" w:hAnsi="Arial" w:cs="Arial"/>
          <w:sz w:val="24"/>
          <w:szCs w:val="24"/>
        </w:rPr>
        <w:t xml:space="preserve">oğu meyve güvesi 38, </w:t>
      </w:r>
      <w:r w:rsidR="0041465F" w:rsidRPr="00154AE9">
        <w:rPr>
          <w:rFonts w:ascii="Arial" w:hAnsi="Arial" w:cs="Arial"/>
          <w:sz w:val="24"/>
          <w:szCs w:val="24"/>
        </w:rPr>
        <w:t>ş</w:t>
      </w:r>
      <w:r w:rsidRPr="00154AE9">
        <w:rPr>
          <w:rFonts w:ascii="Arial" w:hAnsi="Arial" w:cs="Arial"/>
          <w:sz w:val="24"/>
          <w:szCs w:val="24"/>
        </w:rPr>
        <w:t>eftali filiz güvesi 38, Akdeniz m</w:t>
      </w:r>
      <w:r w:rsidR="00986D32" w:rsidRPr="00154AE9">
        <w:rPr>
          <w:rFonts w:ascii="Arial" w:hAnsi="Arial" w:cs="Arial"/>
          <w:sz w:val="24"/>
          <w:szCs w:val="24"/>
        </w:rPr>
        <w:t xml:space="preserve">eyve sineği 54, </w:t>
      </w:r>
      <w:r w:rsidR="0041465F" w:rsidRPr="00154AE9">
        <w:rPr>
          <w:rFonts w:ascii="Arial" w:hAnsi="Arial" w:cs="Arial"/>
          <w:sz w:val="24"/>
          <w:szCs w:val="24"/>
        </w:rPr>
        <w:t>z</w:t>
      </w:r>
      <w:r w:rsidR="00986D32" w:rsidRPr="00154AE9">
        <w:rPr>
          <w:rFonts w:ascii="Arial" w:hAnsi="Arial" w:cs="Arial"/>
          <w:sz w:val="24"/>
          <w:szCs w:val="24"/>
        </w:rPr>
        <w:t xml:space="preserve">eytin sineği 51, Zeytin güvesi </w:t>
      </w:r>
      <w:r w:rsidRPr="00154AE9">
        <w:rPr>
          <w:rFonts w:ascii="Arial" w:hAnsi="Arial" w:cs="Arial"/>
          <w:sz w:val="24"/>
          <w:szCs w:val="24"/>
        </w:rPr>
        <w:t xml:space="preserve">51, </w:t>
      </w:r>
      <w:r w:rsidR="0041465F" w:rsidRPr="00154AE9">
        <w:rPr>
          <w:rFonts w:ascii="Arial" w:hAnsi="Arial" w:cs="Arial"/>
          <w:sz w:val="24"/>
          <w:szCs w:val="24"/>
        </w:rPr>
        <w:t>b</w:t>
      </w:r>
      <w:r w:rsidRPr="00154AE9">
        <w:rPr>
          <w:rFonts w:ascii="Arial" w:hAnsi="Arial" w:cs="Arial"/>
          <w:sz w:val="24"/>
          <w:szCs w:val="24"/>
        </w:rPr>
        <w:t xml:space="preserve">ağ salkım güvesi 5, </w:t>
      </w:r>
      <w:r w:rsidR="0041465F" w:rsidRPr="00154AE9">
        <w:rPr>
          <w:rFonts w:ascii="Arial" w:hAnsi="Arial" w:cs="Arial"/>
          <w:sz w:val="24"/>
          <w:szCs w:val="24"/>
        </w:rPr>
        <w:t>k</w:t>
      </w:r>
      <w:r w:rsidRPr="00154AE9">
        <w:rPr>
          <w:rFonts w:ascii="Arial" w:hAnsi="Arial" w:cs="Arial"/>
          <w:sz w:val="24"/>
          <w:szCs w:val="24"/>
        </w:rPr>
        <w:t xml:space="preserve">iraz sineği 14, </w:t>
      </w:r>
      <w:r w:rsidR="0041465F" w:rsidRPr="00154AE9">
        <w:rPr>
          <w:rFonts w:ascii="Arial" w:hAnsi="Arial" w:cs="Arial"/>
          <w:sz w:val="24"/>
          <w:szCs w:val="24"/>
        </w:rPr>
        <w:t>k</w:t>
      </w:r>
      <w:r w:rsidR="00294A3B" w:rsidRPr="00154AE9">
        <w:rPr>
          <w:rFonts w:ascii="Arial" w:hAnsi="Arial" w:cs="Arial"/>
          <w:sz w:val="24"/>
          <w:szCs w:val="24"/>
        </w:rPr>
        <w:t>anadı noktalı sirke sineği 13, k</w:t>
      </w:r>
      <w:r w:rsidRPr="00154AE9">
        <w:rPr>
          <w:rFonts w:ascii="Arial" w:hAnsi="Arial" w:cs="Arial"/>
          <w:sz w:val="24"/>
          <w:szCs w:val="24"/>
        </w:rPr>
        <w:t xml:space="preserve">ahverengi kokarca 12, </w:t>
      </w:r>
      <w:r w:rsidR="0041465F" w:rsidRPr="00154AE9">
        <w:rPr>
          <w:rFonts w:ascii="Arial" w:hAnsi="Arial" w:cs="Arial"/>
          <w:sz w:val="24"/>
          <w:szCs w:val="24"/>
        </w:rPr>
        <w:t>d</w:t>
      </w:r>
      <w:r w:rsidRPr="00154AE9">
        <w:rPr>
          <w:rFonts w:ascii="Arial" w:hAnsi="Arial" w:cs="Arial"/>
          <w:sz w:val="24"/>
          <w:szCs w:val="24"/>
        </w:rPr>
        <w:t xml:space="preserve">omates güvesi için 16 adet olmak üzere toplam 333 adet feromon tuzakla </w:t>
      </w:r>
      <w:proofErr w:type="gramStart"/>
      <w:r w:rsidRPr="00154AE9">
        <w:rPr>
          <w:rFonts w:ascii="Arial" w:hAnsi="Arial" w:cs="Arial"/>
          <w:sz w:val="24"/>
          <w:szCs w:val="24"/>
        </w:rPr>
        <w:t>popülasyon</w:t>
      </w:r>
      <w:proofErr w:type="gramEnd"/>
      <w:r w:rsidRPr="00154AE9">
        <w:rPr>
          <w:rFonts w:ascii="Arial" w:hAnsi="Arial" w:cs="Arial"/>
          <w:sz w:val="24"/>
          <w:szCs w:val="24"/>
        </w:rPr>
        <w:t xml:space="preserve"> takibi yapılmış, mücadele ilanları verilmiştir.</w:t>
      </w:r>
    </w:p>
    <w:p w14:paraId="526E6327" w14:textId="0CC73042" w:rsidR="00BD621A" w:rsidRPr="00154AE9" w:rsidRDefault="00BD621A" w:rsidP="00294A3B">
      <w:pPr>
        <w:spacing w:before="120" w:after="0" w:line="276" w:lineRule="auto"/>
        <w:jc w:val="both"/>
        <w:rPr>
          <w:rFonts w:ascii="Arial" w:hAnsi="Arial" w:cs="Arial"/>
          <w:sz w:val="24"/>
          <w:szCs w:val="24"/>
        </w:rPr>
      </w:pPr>
      <w:r w:rsidRPr="00154AE9">
        <w:rPr>
          <w:rFonts w:ascii="Arial" w:hAnsi="Arial" w:cs="Arial"/>
          <w:sz w:val="24"/>
          <w:szCs w:val="24"/>
        </w:rPr>
        <w:t xml:space="preserve">Entegre ve Kontrollü Ürün Yönetimi Projeleri, </w:t>
      </w:r>
      <w:r w:rsidR="0041465F" w:rsidRPr="00154AE9">
        <w:rPr>
          <w:rFonts w:ascii="Arial" w:hAnsi="Arial" w:cs="Arial"/>
          <w:sz w:val="24"/>
          <w:szCs w:val="24"/>
        </w:rPr>
        <w:t>armutta 73 üretici 814 da alanda, şeftalide 63 üretici 775 da alanda, incirde 81 üretici ile 720 da alanda, kiraz 32 üretici ile 233 da alanda yürütülmüştür.</w:t>
      </w:r>
    </w:p>
    <w:p w14:paraId="4E7C0713" w14:textId="6509A50D" w:rsidR="00BD621A" w:rsidRPr="00154AE9" w:rsidRDefault="00BD621A" w:rsidP="00294A3B">
      <w:pPr>
        <w:spacing w:before="120" w:after="0" w:line="276" w:lineRule="auto"/>
        <w:jc w:val="both"/>
        <w:rPr>
          <w:rFonts w:ascii="Arial" w:hAnsi="Arial" w:cs="Arial"/>
          <w:sz w:val="24"/>
          <w:szCs w:val="24"/>
        </w:rPr>
      </w:pPr>
      <w:r w:rsidRPr="00154AE9">
        <w:rPr>
          <w:rFonts w:ascii="Arial" w:hAnsi="Arial" w:cs="Arial"/>
          <w:sz w:val="24"/>
          <w:szCs w:val="24"/>
        </w:rPr>
        <w:t xml:space="preserve">Entegre Mücadele çalışmaları ise </w:t>
      </w:r>
      <w:r w:rsidR="0041465F" w:rsidRPr="00154AE9">
        <w:rPr>
          <w:rFonts w:ascii="Arial" w:hAnsi="Arial" w:cs="Arial"/>
          <w:sz w:val="24"/>
          <w:szCs w:val="24"/>
        </w:rPr>
        <w:t>elma da 15 üretici 137 da alanda, zeytin 279 üretici ile 9</w:t>
      </w:r>
      <w:r w:rsidR="00294A3B" w:rsidRPr="00154AE9">
        <w:rPr>
          <w:rFonts w:ascii="Arial" w:hAnsi="Arial" w:cs="Arial"/>
          <w:sz w:val="24"/>
          <w:szCs w:val="24"/>
        </w:rPr>
        <w:t>.</w:t>
      </w:r>
      <w:r w:rsidR="0041465F" w:rsidRPr="00154AE9">
        <w:rPr>
          <w:rFonts w:ascii="Arial" w:hAnsi="Arial" w:cs="Arial"/>
          <w:sz w:val="24"/>
          <w:szCs w:val="24"/>
        </w:rPr>
        <w:t>277 da alanda yürütülmüştür.</w:t>
      </w:r>
    </w:p>
    <w:p w14:paraId="07284F94" w14:textId="666073D3" w:rsidR="00BD621A" w:rsidRPr="00154AE9" w:rsidRDefault="00BD621A" w:rsidP="00294A3B">
      <w:pPr>
        <w:spacing w:before="120" w:after="0" w:line="276" w:lineRule="auto"/>
        <w:jc w:val="both"/>
        <w:rPr>
          <w:rFonts w:ascii="Arial" w:hAnsi="Arial" w:cs="Arial"/>
          <w:sz w:val="24"/>
          <w:szCs w:val="24"/>
        </w:rPr>
      </w:pPr>
      <w:proofErr w:type="gramStart"/>
      <w:r w:rsidRPr="00154AE9">
        <w:rPr>
          <w:rFonts w:ascii="Arial" w:hAnsi="Arial" w:cs="Arial"/>
          <w:sz w:val="24"/>
          <w:szCs w:val="24"/>
        </w:rPr>
        <w:t>Karantinaya tabi organizmalar sürveyi kapsamında, yumuşak çekirdeklilerde (armut, elma) 2</w:t>
      </w:r>
      <w:r w:rsidR="00294A3B" w:rsidRPr="00154AE9">
        <w:rPr>
          <w:rFonts w:ascii="Arial" w:hAnsi="Arial" w:cs="Arial"/>
          <w:sz w:val="24"/>
          <w:szCs w:val="24"/>
        </w:rPr>
        <w:t>.</w:t>
      </w:r>
      <w:r w:rsidRPr="00154AE9">
        <w:rPr>
          <w:rFonts w:ascii="Arial" w:hAnsi="Arial" w:cs="Arial"/>
          <w:sz w:val="24"/>
          <w:szCs w:val="24"/>
        </w:rPr>
        <w:t>074 da alanda, sert çekirdeklilerde (şeftali, nektarin, erik, kiraz) 1</w:t>
      </w:r>
      <w:r w:rsidR="00294A3B" w:rsidRPr="00154AE9">
        <w:rPr>
          <w:rFonts w:ascii="Arial" w:hAnsi="Arial" w:cs="Arial"/>
          <w:sz w:val="24"/>
          <w:szCs w:val="24"/>
        </w:rPr>
        <w:t>.</w:t>
      </w:r>
      <w:r w:rsidRPr="00154AE9">
        <w:rPr>
          <w:rFonts w:ascii="Arial" w:hAnsi="Arial" w:cs="Arial"/>
          <w:sz w:val="24"/>
          <w:szCs w:val="24"/>
        </w:rPr>
        <w:t xml:space="preserve">398 da, </w:t>
      </w:r>
      <w:r w:rsidR="0041465F" w:rsidRPr="00154AE9">
        <w:rPr>
          <w:rFonts w:ascii="Arial" w:hAnsi="Arial" w:cs="Arial"/>
          <w:sz w:val="24"/>
          <w:szCs w:val="24"/>
        </w:rPr>
        <w:t>zeytin 312.</w:t>
      </w:r>
      <w:r w:rsidRPr="00154AE9">
        <w:rPr>
          <w:rFonts w:ascii="Arial" w:hAnsi="Arial" w:cs="Arial"/>
          <w:sz w:val="24"/>
          <w:szCs w:val="24"/>
        </w:rPr>
        <w:t xml:space="preserve">730 da, ceviz </w:t>
      </w:r>
      <w:r w:rsidR="0041465F" w:rsidRPr="00154AE9">
        <w:rPr>
          <w:rFonts w:ascii="Arial" w:hAnsi="Arial" w:cs="Arial"/>
          <w:sz w:val="24"/>
          <w:szCs w:val="24"/>
        </w:rPr>
        <w:t>için 173 da alanda</w:t>
      </w:r>
      <w:r w:rsidRPr="00154AE9">
        <w:rPr>
          <w:rFonts w:ascii="Arial" w:hAnsi="Arial" w:cs="Arial"/>
          <w:sz w:val="24"/>
          <w:szCs w:val="24"/>
        </w:rPr>
        <w:t>, kivi içi</w:t>
      </w:r>
      <w:r w:rsidR="00D06A69">
        <w:rPr>
          <w:rFonts w:ascii="Arial" w:hAnsi="Arial" w:cs="Arial"/>
          <w:sz w:val="24"/>
          <w:szCs w:val="24"/>
        </w:rPr>
        <w:t xml:space="preserve">n 614 da alanda </w:t>
      </w:r>
      <w:r w:rsidRPr="00154AE9">
        <w:rPr>
          <w:rFonts w:ascii="Arial" w:hAnsi="Arial" w:cs="Arial"/>
          <w:sz w:val="24"/>
          <w:szCs w:val="24"/>
        </w:rPr>
        <w:t xml:space="preserve">8 zararlı organizma ( Turunçgil uzun antenli böceği, Çiçek ve meyve monilyası ( </w:t>
      </w:r>
      <w:r w:rsidRPr="00154AE9">
        <w:rPr>
          <w:rFonts w:ascii="Arial" w:hAnsi="Arial" w:cs="Arial"/>
          <w:i/>
          <w:sz w:val="24"/>
          <w:szCs w:val="24"/>
        </w:rPr>
        <w:t xml:space="preserve">Monilinia </w:t>
      </w:r>
      <w:proofErr w:type="spellStart"/>
      <w:r w:rsidRPr="00154AE9">
        <w:rPr>
          <w:rFonts w:ascii="Arial" w:hAnsi="Arial" w:cs="Arial"/>
          <w:i/>
          <w:sz w:val="24"/>
          <w:szCs w:val="24"/>
        </w:rPr>
        <w:t>fructicola</w:t>
      </w:r>
      <w:proofErr w:type="spellEnd"/>
      <w:r w:rsidRPr="00154AE9">
        <w:rPr>
          <w:rFonts w:ascii="Arial" w:hAnsi="Arial" w:cs="Arial"/>
          <w:sz w:val="24"/>
          <w:szCs w:val="24"/>
        </w:rPr>
        <w:t xml:space="preserve">), </w:t>
      </w:r>
      <w:proofErr w:type="spellStart"/>
      <w:r w:rsidRPr="00154AE9">
        <w:rPr>
          <w:rFonts w:ascii="Arial" w:hAnsi="Arial" w:cs="Arial"/>
          <w:sz w:val="24"/>
          <w:szCs w:val="24"/>
        </w:rPr>
        <w:t>Peach</w:t>
      </w:r>
      <w:proofErr w:type="spellEnd"/>
      <w:r w:rsidRPr="00154AE9">
        <w:rPr>
          <w:rFonts w:ascii="Arial" w:hAnsi="Arial" w:cs="Arial"/>
          <w:sz w:val="24"/>
          <w:szCs w:val="24"/>
        </w:rPr>
        <w:t xml:space="preserve"> </w:t>
      </w:r>
      <w:proofErr w:type="spellStart"/>
      <w:r w:rsidRPr="00154AE9">
        <w:rPr>
          <w:rFonts w:ascii="Arial" w:hAnsi="Arial" w:cs="Arial"/>
          <w:sz w:val="24"/>
          <w:szCs w:val="24"/>
        </w:rPr>
        <w:t>latent</w:t>
      </w:r>
      <w:proofErr w:type="spellEnd"/>
      <w:r w:rsidRPr="00154AE9">
        <w:rPr>
          <w:rFonts w:ascii="Arial" w:hAnsi="Arial" w:cs="Arial"/>
          <w:sz w:val="24"/>
          <w:szCs w:val="24"/>
        </w:rPr>
        <w:t xml:space="preserve"> </w:t>
      </w:r>
      <w:proofErr w:type="spellStart"/>
      <w:r w:rsidRPr="00154AE9">
        <w:rPr>
          <w:rFonts w:ascii="Arial" w:hAnsi="Arial" w:cs="Arial"/>
          <w:sz w:val="24"/>
          <w:szCs w:val="24"/>
        </w:rPr>
        <w:t>mosaic</w:t>
      </w:r>
      <w:proofErr w:type="spellEnd"/>
      <w:r w:rsidRPr="00154AE9">
        <w:rPr>
          <w:rFonts w:ascii="Arial" w:hAnsi="Arial" w:cs="Arial"/>
          <w:sz w:val="24"/>
          <w:szCs w:val="24"/>
        </w:rPr>
        <w:t xml:space="preserve"> </w:t>
      </w:r>
      <w:proofErr w:type="spellStart"/>
      <w:r w:rsidRPr="00154AE9">
        <w:rPr>
          <w:rFonts w:ascii="Arial" w:hAnsi="Arial" w:cs="Arial"/>
          <w:sz w:val="24"/>
          <w:szCs w:val="24"/>
        </w:rPr>
        <w:t>viroid</w:t>
      </w:r>
      <w:proofErr w:type="spellEnd"/>
      <w:r w:rsidRPr="00154AE9">
        <w:rPr>
          <w:rFonts w:ascii="Arial" w:hAnsi="Arial" w:cs="Arial"/>
          <w:sz w:val="24"/>
          <w:szCs w:val="24"/>
        </w:rPr>
        <w:t>, Ceviz güvesi, Kivide bakteriye</w:t>
      </w:r>
      <w:r w:rsidR="00D06A69">
        <w:rPr>
          <w:rFonts w:ascii="Arial" w:hAnsi="Arial" w:cs="Arial"/>
          <w:sz w:val="24"/>
          <w:szCs w:val="24"/>
        </w:rPr>
        <w:t xml:space="preserve">l kanser, Şarka virüsü, </w:t>
      </w:r>
      <w:proofErr w:type="spellStart"/>
      <w:r w:rsidR="00D06A69">
        <w:rPr>
          <w:rFonts w:ascii="Arial" w:hAnsi="Arial" w:cs="Arial"/>
          <w:sz w:val="24"/>
          <w:szCs w:val="24"/>
        </w:rPr>
        <w:t>Xylella</w:t>
      </w:r>
      <w:proofErr w:type="spellEnd"/>
      <w:r w:rsidR="00D06A69">
        <w:rPr>
          <w:rFonts w:ascii="Arial" w:hAnsi="Arial" w:cs="Arial"/>
          <w:sz w:val="24"/>
          <w:szCs w:val="24"/>
        </w:rPr>
        <w:t xml:space="preserve"> </w:t>
      </w:r>
      <w:r w:rsidRPr="00154AE9">
        <w:rPr>
          <w:rFonts w:ascii="Arial" w:hAnsi="Arial" w:cs="Arial"/>
          <w:sz w:val="24"/>
          <w:szCs w:val="24"/>
        </w:rPr>
        <w:t xml:space="preserve">yaprak yanıklığı ve Candidatus </w:t>
      </w:r>
      <w:r w:rsidRPr="00154AE9">
        <w:rPr>
          <w:rFonts w:ascii="Arial" w:hAnsi="Arial" w:cs="Arial"/>
          <w:i/>
          <w:sz w:val="24"/>
          <w:szCs w:val="24"/>
        </w:rPr>
        <w:t xml:space="preserve">Phytoplasma </w:t>
      </w:r>
      <w:proofErr w:type="spellStart"/>
      <w:r w:rsidRPr="00154AE9">
        <w:rPr>
          <w:rFonts w:ascii="Arial" w:hAnsi="Arial" w:cs="Arial"/>
          <w:i/>
          <w:sz w:val="24"/>
          <w:szCs w:val="24"/>
        </w:rPr>
        <w:t>vitis</w:t>
      </w:r>
      <w:proofErr w:type="spellEnd"/>
      <w:r w:rsidRPr="00154AE9">
        <w:rPr>
          <w:rFonts w:ascii="Arial" w:hAnsi="Arial" w:cs="Arial"/>
          <w:sz w:val="24"/>
          <w:szCs w:val="24"/>
        </w:rPr>
        <w:t xml:space="preserve">, Candidatus </w:t>
      </w:r>
      <w:r w:rsidRPr="00154AE9">
        <w:rPr>
          <w:rFonts w:ascii="Arial" w:hAnsi="Arial" w:cs="Arial"/>
          <w:i/>
          <w:sz w:val="24"/>
          <w:szCs w:val="24"/>
        </w:rPr>
        <w:t>Phytoplasma solani</w:t>
      </w:r>
      <w:r w:rsidRPr="00154AE9">
        <w:rPr>
          <w:rFonts w:ascii="Arial" w:hAnsi="Arial" w:cs="Arial"/>
          <w:sz w:val="24"/>
          <w:szCs w:val="24"/>
        </w:rPr>
        <w:t xml:space="preserve">) için </w:t>
      </w:r>
      <w:proofErr w:type="spellStart"/>
      <w:r w:rsidRPr="00154AE9">
        <w:rPr>
          <w:rFonts w:ascii="Arial" w:hAnsi="Arial" w:cs="Arial"/>
          <w:sz w:val="24"/>
          <w:szCs w:val="24"/>
        </w:rPr>
        <w:t>sürveyler</w:t>
      </w:r>
      <w:proofErr w:type="spellEnd"/>
      <w:r w:rsidRPr="00154AE9">
        <w:rPr>
          <w:rFonts w:ascii="Arial" w:hAnsi="Arial" w:cs="Arial"/>
          <w:sz w:val="24"/>
          <w:szCs w:val="24"/>
        </w:rPr>
        <w:t xml:space="preserve"> yürütülmüştür.</w:t>
      </w:r>
      <w:proofErr w:type="gramEnd"/>
    </w:p>
    <w:p w14:paraId="763ABF07" w14:textId="278D94D7" w:rsidR="00BD621A" w:rsidRPr="00154AE9" w:rsidRDefault="00BD621A" w:rsidP="00294A3B">
      <w:pPr>
        <w:spacing w:before="120" w:after="0" w:line="276" w:lineRule="auto"/>
        <w:jc w:val="both"/>
        <w:rPr>
          <w:rFonts w:ascii="Arial" w:hAnsi="Arial" w:cs="Arial"/>
          <w:sz w:val="24"/>
          <w:szCs w:val="24"/>
        </w:rPr>
      </w:pPr>
      <w:proofErr w:type="spellStart"/>
      <w:r w:rsidRPr="00154AE9">
        <w:rPr>
          <w:rFonts w:ascii="Arial" w:hAnsi="Arial" w:cs="Arial"/>
          <w:sz w:val="24"/>
          <w:szCs w:val="24"/>
        </w:rPr>
        <w:t>Biyoteknik</w:t>
      </w:r>
      <w:proofErr w:type="spellEnd"/>
      <w:r w:rsidRPr="00154AE9">
        <w:rPr>
          <w:rFonts w:ascii="Arial" w:hAnsi="Arial" w:cs="Arial"/>
          <w:sz w:val="24"/>
          <w:szCs w:val="24"/>
        </w:rPr>
        <w:t xml:space="preserve"> Mücadele çalışmaları kapsamında, Akdeniz meyve sineği mücadelesinde kullanılmak üzere Gürsu ilçesine 100 </w:t>
      </w:r>
      <w:proofErr w:type="spellStart"/>
      <w:r w:rsidRPr="00154AE9">
        <w:rPr>
          <w:rFonts w:ascii="Arial" w:hAnsi="Arial" w:cs="Arial"/>
          <w:sz w:val="24"/>
          <w:szCs w:val="24"/>
        </w:rPr>
        <w:t>lt</w:t>
      </w:r>
      <w:proofErr w:type="spellEnd"/>
      <w:r w:rsidRPr="00154AE9">
        <w:rPr>
          <w:rFonts w:ascii="Arial" w:hAnsi="Arial" w:cs="Arial"/>
          <w:sz w:val="24"/>
          <w:szCs w:val="24"/>
        </w:rPr>
        <w:t xml:space="preserve"> </w:t>
      </w:r>
      <w:r w:rsidR="0041465F" w:rsidRPr="00154AE9">
        <w:rPr>
          <w:rFonts w:ascii="Arial" w:hAnsi="Arial" w:cs="Arial"/>
          <w:sz w:val="24"/>
          <w:szCs w:val="24"/>
        </w:rPr>
        <w:t>h</w:t>
      </w:r>
      <w:r w:rsidRPr="00154AE9">
        <w:rPr>
          <w:rFonts w:ascii="Arial" w:hAnsi="Arial" w:cs="Arial"/>
          <w:sz w:val="24"/>
          <w:szCs w:val="24"/>
        </w:rPr>
        <w:t xml:space="preserve">idrolize protein+ tuzak verilerek seçilen armut bahçelerinde (15 da) </w:t>
      </w:r>
      <w:r w:rsidRPr="00154AE9">
        <w:rPr>
          <w:rFonts w:ascii="Arial" w:hAnsi="Arial" w:cs="Arial"/>
          <w:sz w:val="24"/>
          <w:szCs w:val="24"/>
        </w:rPr>
        <w:lastRenderedPageBreak/>
        <w:t xml:space="preserve">örnek uygulama gerçekleştirilmiştir. Orhangazi ilçesinde verilen 100 </w:t>
      </w:r>
      <w:proofErr w:type="spellStart"/>
      <w:r w:rsidRPr="00154AE9">
        <w:rPr>
          <w:rFonts w:ascii="Arial" w:hAnsi="Arial" w:cs="Arial"/>
          <w:sz w:val="24"/>
          <w:szCs w:val="24"/>
        </w:rPr>
        <w:t>lt</w:t>
      </w:r>
      <w:proofErr w:type="spellEnd"/>
      <w:r w:rsidRPr="00154AE9">
        <w:rPr>
          <w:rFonts w:ascii="Arial" w:hAnsi="Arial" w:cs="Arial"/>
          <w:sz w:val="24"/>
          <w:szCs w:val="24"/>
        </w:rPr>
        <w:t xml:space="preserve"> ZİRAY 10 da </w:t>
      </w:r>
      <w:r w:rsidR="0041465F" w:rsidRPr="00154AE9">
        <w:rPr>
          <w:rFonts w:ascii="Arial" w:hAnsi="Arial" w:cs="Arial"/>
          <w:sz w:val="24"/>
          <w:szCs w:val="24"/>
        </w:rPr>
        <w:t xml:space="preserve">zeytin ve 10 da şeftali </w:t>
      </w:r>
      <w:r w:rsidRPr="00154AE9">
        <w:rPr>
          <w:rFonts w:ascii="Arial" w:hAnsi="Arial" w:cs="Arial"/>
          <w:sz w:val="24"/>
          <w:szCs w:val="24"/>
        </w:rPr>
        <w:t xml:space="preserve">bahçesinde </w:t>
      </w:r>
      <w:r w:rsidR="0041465F" w:rsidRPr="00154AE9">
        <w:rPr>
          <w:rFonts w:ascii="Arial" w:hAnsi="Arial" w:cs="Arial"/>
          <w:sz w:val="24"/>
          <w:szCs w:val="24"/>
        </w:rPr>
        <w:t>kıs</w:t>
      </w:r>
      <w:r w:rsidRPr="00154AE9">
        <w:rPr>
          <w:rFonts w:ascii="Arial" w:hAnsi="Arial" w:cs="Arial"/>
          <w:sz w:val="24"/>
          <w:szCs w:val="24"/>
        </w:rPr>
        <w:t xml:space="preserve">mi dal ilaçlaması olarak kullanılmıştır. Ayrıca </w:t>
      </w:r>
      <w:r w:rsidR="0041465F" w:rsidRPr="00154AE9">
        <w:rPr>
          <w:rFonts w:ascii="Arial" w:hAnsi="Arial" w:cs="Arial"/>
          <w:sz w:val="24"/>
          <w:szCs w:val="24"/>
        </w:rPr>
        <w:t>z</w:t>
      </w:r>
      <w:r w:rsidR="00294A3B" w:rsidRPr="00154AE9">
        <w:rPr>
          <w:rFonts w:ascii="Arial" w:hAnsi="Arial" w:cs="Arial"/>
          <w:sz w:val="24"/>
          <w:szCs w:val="24"/>
        </w:rPr>
        <w:t>eytinde z</w:t>
      </w:r>
      <w:r w:rsidRPr="00154AE9">
        <w:rPr>
          <w:rFonts w:ascii="Arial" w:hAnsi="Arial" w:cs="Arial"/>
          <w:sz w:val="24"/>
          <w:szCs w:val="24"/>
        </w:rPr>
        <w:t>eytin sineği mücadelesinde Mudanya, Gemlik ve Orhangazi ilçelerinde toplam 30 da alanda 225 adet Kitle İmha Tuzağı kullanılmıştır.</w:t>
      </w:r>
    </w:p>
    <w:p w14:paraId="46BF7092" w14:textId="0492729D" w:rsidR="00BD621A" w:rsidRPr="00154AE9" w:rsidRDefault="00BD621A" w:rsidP="00294A3B">
      <w:pPr>
        <w:spacing w:before="120" w:after="0" w:line="276" w:lineRule="auto"/>
        <w:jc w:val="both"/>
        <w:rPr>
          <w:rFonts w:ascii="Arial" w:hAnsi="Arial" w:cs="Arial"/>
          <w:sz w:val="24"/>
          <w:szCs w:val="24"/>
        </w:rPr>
      </w:pPr>
      <w:r w:rsidRPr="00154AE9">
        <w:rPr>
          <w:rFonts w:ascii="Arial" w:hAnsi="Arial" w:cs="Arial"/>
          <w:sz w:val="24"/>
          <w:szCs w:val="24"/>
        </w:rPr>
        <w:t xml:space="preserve">2025 yılı aralık ayı içerisinde Bakanlığımızca onaylanan “Bursa İli Tarımsal Tahmin Uyarı İstasyonları ve Risk Uyarı Sistemi Kurulması Projesi” kapsamında 2 adet </w:t>
      </w:r>
      <w:r w:rsidR="0041465F" w:rsidRPr="00154AE9">
        <w:rPr>
          <w:rFonts w:ascii="Arial" w:hAnsi="Arial" w:cs="Arial"/>
          <w:sz w:val="24"/>
          <w:szCs w:val="24"/>
        </w:rPr>
        <w:t>tarımsal tahmin ve uyarı sistemi</w:t>
      </w:r>
      <w:r w:rsidRPr="00154AE9">
        <w:rPr>
          <w:rFonts w:ascii="Arial" w:hAnsi="Arial" w:cs="Arial"/>
          <w:sz w:val="24"/>
          <w:szCs w:val="24"/>
        </w:rPr>
        <w:t xml:space="preserve"> istasyonu kurlumu yapılmıştır. Proje kapsamında Bakanlığımız bütçesinden 318.000 TL kullanılmıştır.</w:t>
      </w:r>
    </w:p>
    <w:p w14:paraId="0709D538" w14:textId="77777777" w:rsidR="00BD621A" w:rsidRPr="00154AE9" w:rsidRDefault="00BD621A" w:rsidP="00932B4B">
      <w:pPr>
        <w:spacing w:before="120" w:after="120" w:line="240" w:lineRule="auto"/>
        <w:jc w:val="both"/>
        <w:rPr>
          <w:rFonts w:ascii="Arial" w:hAnsi="Arial" w:cs="Arial"/>
          <w:b/>
          <w:bCs/>
          <w:sz w:val="24"/>
          <w:szCs w:val="24"/>
        </w:rPr>
      </w:pPr>
      <w:r w:rsidRPr="00154AE9">
        <w:rPr>
          <w:rFonts w:ascii="Arial" w:hAnsi="Arial" w:cs="Arial"/>
          <w:b/>
          <w:bCs/>
          <w:sz w:val="24"/>
          <w:szCs w:val="24"/>
        </w:rPr>
        <w:t>Tarla Bitkileri Sağlığı</w:t>
      </w:r>
    </w:p>
    <w:p w14:paraId="4613AF27" w14:textId="5C95DECF" w:rsidR="00BD621A" w:rsidRPr="00154AE9" w:rsidRDefault="00BD621A" w:rsidP="00294A3B">
      <w:pPr>
        <w:shd w:val="clear" w:color="auto" w:fill="FFFFFF" w:themeFill="background1"/>
        <w:spacing w:before="120" w:after="0" w:line="276" w:lineRule="auto"/>
        <w:jc w:val="both"/>
        <w:rPr>
          <w:rStyle w:val="formlabel"/>
          <w:rFonts w:ascii="Arial" w:hAnsi="Arial" w:cs="Arial"/>
          <w:sz w:val="24"/>
          <w:szCs w:val="24"/>
        </w:rPr>
      </w:pPr>
      <w:r w:rsidRPr="00154AE9">
        <w:rPr>
          <w:rStyle w:val="formlabel"/>
          <w:rFonts w:ascii="Arial" w:hAnsi="Arial" w:cs="Arial"/>
          <w:sz w:val="24"/>
          <w:szCs w:val="24"/>
        </w:rPr>
        <w:t>Çekirge ile mücadele (</w:t>
      </w:r>
      <w:proofErr w:type="spellStart"/>
      <w:r w:rsidRPr="00154AE9">
        <w:rPr>
          <w:rStyle w:val="formlabel"/>
          <w:rFonts w:ascii="Arial" w:hAnsi="Arial" w:cs="Arial"/>
          <w:sz w:val="24"/>
          <w:szCs w:val="24"/>
        </w:rPr>
        <w:t>Orthoptera</w:t>
      </w:r>
      <w:proofErr w:type="spellEnd"/>
      <w:r w:rsidRPr="00154AE9">
        <w:rPr>
          <w:rStyle w:val="formlabel"/>
          <w:rFonts w:ascii="Arial" w:hAnsi="Arial" w:cs="Arial"/>
          <w:sz w:val="24"/>
          <w:szCs w:val="24"/>
        </w:rPr>
        <w:t xml:space="preserve"> </w:t>
      </w:r>
      <w:proofErr w:type="spellStart"/>
      <w:r w:rsidRPr="00154AE9">
        <w:rPr>
          <w:rStyle w:val="formlabel"/>
          <w:rFonts w:ascii="Arial" w:hAnsi="Arial" w:cs="Arial"/>
          <w:sz w:val="24"/>
          <w:szCs w:val="24"/>
        </w:rPr>
        <w:t>spp</w:t>
      </w:r>
      <w:proofErr w:type="spellEnd"/>
      <w:r w:rsidRPr="00154AE9">
        <w:rPr>
          <w:rStyle w:val="formlabel"/>
          <w:rFonts w:ascii="Arial" w:hAnsi="Arial" w:cs="Arial"/>
          <w:sz w:val="24"/>
          <w:szCs w:val="24"/>
        </w:rPr>
        <w:t>.) kapsamında 1</w:t>
      </w:r>
      <w:r w:rsidR="00294A3B" w:rsidRPr="00154AE9">
        <w:rPr>
          <w:rStyle w:val="formlabel"/>
          <w:rFonts w:ascii="Arial" w:hAnsi="Arial" w:cs="Arial"/>
          <w:sz w:val="24"/>
          <w:szCs w:val="24"/>
        </w:rPr>
        <w:t>.</w:t>
      </w:r>
      <w:r w:rsidRPr="00154AE9">
        <w:rPr>
          <w:rStyle w:val="formlabel"/>
          <w:rFonts w:ascii="Arial" w:hAnsi="Arial" w:cs="Arial"/>
          <w:sz w:val="24"/>
          <w:szCs w:val="24"/>
        </w:rPr>
        <w:t xml:space="preserve">250 dekar toplam alan </w:t>
      </w:r>
      <w:proofErr w:type="spellStart"/>
      <w:r w:rsidRPr="00154AE9">
        <w:rPr>
          <w:rStyle w:val="formlabel"/>
          <w:rFonts w:ascii="Arial" w:hAnsi="Arial" w:cs="Arial"/>
          <w:sz w:val="24"/>
          <w:szCs w:val="24"/>
        </w:rPr>
        <w:t>surveyinde</w:t>
      </w:r>
      <w:proofErr w:type="spellEnd"/>
      <w:r w:rsidRPr="00154AE9">
        <w:rPr>
          <w:rStyle w:val="formlabel"/>
          <w:rFonts w:ascii="Arial" w:hAnsi="Arial" w:cs="Arial"/>
          <w:sz w:val="24"/>
          <w:szCs w:val="24"/>
        </w:rPr>
        <w:t xml:space="preserve"> 775 dekar alanda </w:t>
      </w:r>
      <w:proofErr w:type="spellStart"/>
      <w:r w:rsidRPr="00154AE9">
        <w:rPr>
          <w:rFonts w:ascii="Arial" w:hAnsi="Arial" w:cs="Arial"/>
          <w:sz w:val="24"/>
          <w:szCs w:val="24"/>
        </w:rPr>
        <w:t>cypermethrin</w:t>
      </w:r>
      <w:proofErr w:type="spellEnd"/>
      <w:r w:rsidRPr="00154AE9">
        <w:rPr>
          <w:rFonts w:ascii="Arial" w:hAnsi="Arial" w:cs="Arial"/>
          <w:sz w:val="24"/>
          <w:szCs w:val="24"/>
        </w:rPr>
        <w:t xml:space="preserve"> etken maddeli </w:t>
      </w:r>
      <w:r w:rsidRPr="00154AE9">
        <w:rPr>
          <w:rStyle w:val="formlabel"/>
          <w:rFonts w:ascii="Arial" w:hAnsi="Arial" w:cs="Arial"/>
          <w:sz w:val="24"/>
          <w:szCs w:val="24"/>
        </w:rPr>
        <w:t>20 litre ilaç kullanarak zirai mücadele yapılmıştır.</w:t>
      </w:r>
    </w:p>
    <w:p w14:paraId="7C3342E8" w14:textId="506ABF96" w:rsidR="00BD621A" w:rsidRPr="00154AE9" w:rsidRDefault="00BD621A" w:rsidP="00294A3B">
      <w:pPr>
        <w:shd w:val="clear" w:color="auto" w:fill="FFFFFF" w:themeFill="background1"/>
        <w:spacing w:before="120" w:after="0" w:line="276" w:lineRule="auto"/>
        <w:jc w:val="both"/>
        <w:rPr>
          <w:rStyle w:val="formlabel"/>
          <w:rFonts w:ascii="Arial" w:hAnsi="Arial" w:cs="Arial"/>
          <w:sz w:val="24"/>
          <w:szCs w:val="24"/>
        </w:rPr>
      </w:pPr>
      <w:r w:rsidRPr="00154AE9">
        <w:rPr>
          <w:rStyle w:val="formlabel"/>
          <w:rFonts w:ascii="Arial" w:hAnsi="Arial" w:cs="Arial"/>
          <w:sz w:val="24"/>
          <w:szCs w:val="24"/>
        </w:rPr>
        <w:t>Tarla faresi mücadelesi kapsamında 150</w:t>
      </w:r>
      <w:r w:rsidR="00294A3B" w:rsidRPr="00154AE9">
        <w:rPr>
          <w:rStyle w:val="formlabel"/>
          <w:rFonts w:ascii="Arial" w:hAnsi="Arial" w:cs="Arial"/>
          <w:sz w:val="24"/>
          <w:szCs w:val="24"/>
        </w:rPr>
        <w:t>.</w:t>
      </w:r>
      <w:r w:rsidRPr="00154AE9">
        <w:rPr>
          <w:rStyle w:val="formlabel"/>
          <w:rFonts w:ascii="Arial" w:hAnsi="Arial" w:cs="Arial"/>
          <w:sz w:val="24"/>
          <w:szCs w:val="24"/>
        </w:rPr>
        <w:t xml:space="preserve">000 dekar alanda yapılan </w:t>
      </w:r>
      <w:proofErr w:type="spellStart"/>
      <w:r w:rsidRPr="00154AE9">
        <w:rPr>
          <w:rStyle w:val="formlabel"/>
          <w:rFonts w:ascii="Arial" w:hAnsi="Arial" w:cs="Arial"/>
          <w:sz w:val="24"/>
          <w:szCs w:val="24"/>
        </w:rPr>
        <w:t>survey</w:t>
      </w:r>
      <w:proofErr w:type="spellEnd"/>
      <w:r w:rsidRPr="00154AE9">
        <w:rPr>
          <w:rStyle w:val="formlabel"/>
          <w:rFonts w:ascii="Arial" w:hAnsi="Arial" w:cs="Arial"/>
          <w:sz w:val="24"/>
          <w:szCs w:val="24"/>
        </w:rPr>
        <w:t xml:space="preserve"> neticesinde 5</w:t>
      </w:r>
      <w:r w:rsidR="00294A3B" w:rsidRPr="00154AE9">
        <w:rPr>
          <w:rStyle w:val="formlabel"/>
          <w:rFonts w:ascii="Arial" w:hAnsi="Arial" w:cs="Arial"/>
          <w:sz w:val="24"/>
          <w:szCs w:val="24"/>
        </w:rPr>
        <w:t>.</w:t>
      </w:r>
      <w:r w:rsidRPr="00154AE9">
        <w:rPr>
          <w:rStyle w:val="formlabel"/>
          <w:rFonts w:ascii="Arial" w:hAnsi="Arial" w:cs="Arial"/>
          <w:sz w:val="24"/>
          <w:szCs w:val="24"/>
        </w:rPr>
        <w:t>000 dekar alanda 172 kg zehirli buğday kul</w:t>
      </w:r>
      <w:r w:rsidR="00294A3B" w:rsidRPr="00154AE9">
        <w:rPr>
          <w:rStyle w:val="formlabel"/>
          <w:rFonts w:ascii="Arial" w:hAnsi="Arial" w:cs="Arial"/>
          <w:sz w:val="24"/>
          <w:szCs w:val="24"/>
        </w:rPr>
        <w:t>l</w:t>
      </w:r>
      <w:r w:rsidRPr="00154AE9">
        <w:rPr>
          <w:rStyle w:val="formlabel"/>
          <w:rFonts w:ascii="Arial" w:hAnsi="Arial" w:cs="Arial"/>
          <w:sz w:val="24"/>
          <w:szCs w:val="24"/>
        </w:rPr>
        <w:t>anılarak zirai mücadele yapılmıştır.</w:t>
      </w:r>
    </w:p>
    <w:p w14:paraId="2AD2A0A8" w14:textId="3F6AFB93" w:rsidR="00BD621A" w:rsidRPr="00154AE9" w:rsidRDefault="00BD621A" w:rsidP="00294A3B">
      <w:pPr>
        <w:shd w:val="clear" w:color="auto" w:fill="FFFFFF" w:themeFill="background1"/>
        <w:spacing w:before="120" w:after="0" w:line="276" w:lineRule="auto"/>
        <w:jc w:val="both"/>
        <w:rPr>
          <w:rFonts w:ascii="Arial" w:hAnsi="Arial" w:cs="Arial"/>
          <w:sz w:val="24"/>
          <w:szCs w:val="24"/>
        </w:rPr>
      </w:pPr>
      <w:r w:rsidRPr="00154AE9">
        <w:rPr>
          <w:rFonts w:ascii="Arial" w:hAnsi="Arial" w:cs="Arial"/>
          <w:sz w:val="24"/>
          <w:szCs w:val="24"/>
        </w:rPr>
        <w:t>Kahverengi kokarca (</w:t>
      </w:r>
      <w:proofErr w:type="spellStart"/>
      <w:r w:rsidRPr="00154AE9">
        <w:rPr>
          <w:rFonts w:ascii="Arial" w:hAnsi="Arial" w:cs="Arial"/>
          <w:sz w:val="24"/>
          <w:szCs w:val="24"/>
        </w:rPr>
        <w:t>halyomorphya</w:t>
      </w:r>
      <w:proofErr w:type="spellEnd"/>
      <w:r w:rsidRPr="00154AE9">
        <w:rPr>
          <w:rFonts w:ascii="Arial" w:hAnsi="Arial" w:cs="Arial"/>
          <w:sz w:val="24"/>
          <w:szCs w:val="24"/>
        </w:rPr>
        <w:t xml:space="preserve"> </w:t>
      </w:r>
      <w:proofErr w:type="spellStart"/>
      <w:r w:rsidRPr="00154AE9">
        <w:rPr>
          <w:rFonts w:ascii="Arial" w:hAnsi="Arial" w:cs="Arial"/>
          <w:sz w:val="24"/>
          <w:szCs w:val="24"/>
        </w:rPr>
        <w:t>hallys</w:t>
      </w:r>
      <w:proofErr w:type="spellEnd"/>
      <w:r w:rsidRPr="00154AE9">
        <w:rPr>
          <w:rFonts w:ascii="Arial" w:hAnsi="Arial" w:cs="Arial"/>
          <w:sz w:val="24"/>
          <w:szCs w:val="24"/>
        </w:rPr>
        <w:t>) mücadele sürveyi kapsamında 7</w:t>
      </w:r>
      <w:r w:rsidR="00294A3B" w:rsidRPr="00154AE9">
        <w:rPr>
          <w:rFonts w:ascii="Arial" w:hAnsi="Arial" w:cs="Arial"/>
          <w:sz w:val="24"/>
          <w:szCs w:val="24"/>
        </w:rPr>
        <w:t>.</w:t>
      </w:r>
      <w:r w:rsidRPr="00154AE9">
        <w:rPr>
          <w:rFonts w:ascii="Arial" w:hAnsi="Arial" w:cs="Arial"/>
          <w:sz w:val="24"/>
          <w:szCs w:val="24"/>
        </w:rPr>
        <w:t>000 dekar kivi bahçesinde kahverengi tuzak asımı ve kimyasal mücadele şeklinde mücadele yapılmış ve k</w:t>
      </w:r>
      <w:r w:rsidR="00856D8F" w:rsidRPr="00154AE9">
        <w:rPr>
          <w:rFonts w:ascii="Arial" w:hAnsi="Arial" w:cs="Arial"/>
          <w:sz w:val="24"/>
          <w:szCs w:val="24"/>
        </w:rPr>
        <w:t>ivi bahçelerindeki meyveler kok</w:t>
      </w:r>
      <w:r w:rsidRPr="00154AE9">
        <w:rPr>
          <w:rFonts w:ascii="Arial" w:hAnsi="Arial" w:cs="Arial"/>
          <w:sz w:val="24"/>
          <w:szCs w:val="24"/>
        </w:rPr>
        <w:t xml:space="preserve">arca </w:t>
      </w:r>
      <w:proofErr w:type="spellStart"/>
      <w:r w:rsidRPr="00154AE9">
        <w:rPr>
          <w:rFonts w:ascii="Arial" w:hAnsi="Arial" w:cs="Arial"/>
          <w:sz w:val="24"/>
          <w:szCs w:val="24"/>
        </w:rPr>
        <w:t>emgi</w:t>
      </w:r>
      <w:proofErr w:type="spellEnd"/>
      <w:r w:rsidRPr="00154AE9">
        <w:rPr>
          <w:rFonts w:ascii="Arial" w:hAnsi="Arial" w:cs="Arial"/>
          <w:sz w:val="24"/>
          <w:szCs w:val="24"/>
        </w:rPr>
        <w:t xml:space="preserve"> zarar</w:t>
      </w:r>
      <w:r w:rsidR="00856D8F" w:rsidRPr="00154AE9">
        <w:rPr>
          <w:rFonts w:ascii="Arial" w:hAnsi="Arial" w:cs="Arial"/>
          <w:sz w:val="24"/>
          <w:szCs w:val="24"/>
        </w:rPr>
        <w:t>ı</w:t>
      </w:r>
      <w:r w:rsidRPr="00154AE9">
        <w:rPr>
          <w:rFonts w:ascii="Arial" w:hAnsi="Arial" w:cs="Arial"/>
          <w:sz w:val="24"/>
          <w:szCs w:val="24"/>
        </w:rPr>
        <w:t>nın önlüne geçilmiştir.</w:t>
      </w:r>
    </w:p>
    <w:p w14:paraId="1B28B8C8" w14:textId="01743386" w:rsidR="00BD621A" w:rsidRPr="00154AE9" w:rsidRDefault="00986D32" w:rsidP="00294A3B">
      <w:pPr>
        <w:shd w:val="clear" w:color="auto" w:fill="FFFFFF" w:themeFill="background1"/>
        <w:spacing w:before="120" w:after="0" w:line="276" w:lineRule="auto"/>
        <w:jc w:val="both"/>
        <w:rPr>
          <w:rFonts w:ascii="Arial" w:hAnsi="Arial" w:cs="Arial"/>
          <w:sz w:val="24"/>
          <w:szCs w:val="24"/>
        </w:rPr>
      </w:pPr>
      <w:r w:rsidRPr="00154AE9">
        <w:rPr>
          <w:rFonts w:ascii="Arial" w:hAnsi="Arial" w:cs="Arial"/>
          <w:sz w:val="24"/>
          <w:szCs w:val="24"/>
        </w:rPr>
        <w:t xml:space="preserve">Çörekotu </w:t>
      </w:r>
      <w:r w:rsidR="00BD621A" w:rsidRPr="00154AE9">
        <w:rPr>
          <w:rFonts w:ascii="Arial" w:hAnsi="Arial" w:cs="Arial"/>
          <w:sz w:val="24"/>
          <w:szCs w:val="24"/>
        </w:rPr>
        <w:t xml:space="preserve">zararlısı </w:t>
      </w:r>
      <w:proofErr w:type="spellStart"/>
      <w:r w:rsidR="00BD621A" w:rsidRPr="00154AE9">
        <w:rPr>
          <w:rFonts w:ascii="Arial" w:hAnsi="Arial" w:cs="Arial"/>
          <w:sz w:val="24"/>
          <w:szCs w:val="24"/>
        </w:rPr>
        <w:t>ventocirus</w:t>
      </w:r>
      <w:proofErr w:type="spellEnd"/>
      <w:r w:rsidR="00BD621A" w:rsidRPr="00154AE9">
        <w:rPr>
          <w:rFonts w:ascii="Arial" w:hAnsi="Arial" w:cs="Arial"/>
          <w:sz w:val="24"/>
          <w:szCs w:val="24"/>
        </w:rPr>
        <w:t xml:space="preserve"> </w:t>
      </w:r>
      <w:proofErr w:type="spellStart"/>
      <w:r w:rsidR="00BD621A" w:rsidRPr="00154AE9">
        <w:rPr>
          <w:rFonts w:ascii="Arial" w:hAnsi="Arial" w:cs="Arial"/>
          <w:sz w:val="24"/>
          <w:szCs w:val="24"/>
        </w:rPr>
        <w:t>rusticus</w:t>
      </w:r>
      <w:proofErr w:type="spellEnd"/>
      <w:r w:rsidR="00BD621A" w:rsidRPr="00154AE9">
        <w:rPr>
          <w:rFonts w:ascii="Arial" w:hAnsi="Arial" w:cs="Arial"/>
          <w:sz w:val="24"/>
          <w:szCs w:val="24"/>
        </w:rPr>
        <w:t xml:space="preserve"> mücadelesinde 2</w:t>
      </w:r>
      <w:r w:rsidR="00856D8F" w:rsidRPr="00154AE9">
        <w:rPr>
          <w:rFonts w:ascii="Arial" w:hAnsi="Arial" w:cs="Arial"/>
          <w:sz w:val="24"/>
          <w:szCs w:val="24"/>
        </w:rPr>
        <w:t>.</w:t>
      </w:r>
      <w:r w:rsidR="00BD621A" w:rsidRPr="00154AE9">
        <w:rPr>
          <w:rFonts w:ascii="Arial" w:hAnsi="Arial" w:cs="Arial"/>
          <w:sz w:val="24"/>
          <w:szCs w:val="24"/>
        </w:rPr>
        <w:t xml:space="preserve">700 dekar alanda </w:t>
      </w:r>
      <w:hyperlink r:id="rId19" w:history="1">
        <w:r w:rsidR="00BD621A" w:rsidRPr="00154AE9">
          <w:rPr>
            <w:rFonts w:ascii="Arial" w:hAnsi="Arial" w:cs="Arial"/>
            <w:sz w:val="24"/>
            <w:szCs w:val="24"/>
          </w:rPr>
          <w:br/>
          <w:t xml:space="preserve">800 g/l </w:t>
        </w:r>
        <w:proofErr w:type="spellStart"/>
        <w:r w:rsidR="00BD621A" w:rsidRPr="00154AE9">
          <w:rPr>
            <w:rFonts w:ascii="Arial" w:hAnsi="Arial" w:cs="Arial"/>
            <w:sz w:val="24"/>
            <w:szCs w:val="24"/>
          </w:rPr>
          <w:t>malathion</w:t>
        </w:r>
        <w:proofErr w:type="spellEnd"/>
        <w:r w:rsidR="00BD621A" w:rsidRPr="00154AE9">
          <w:rPr>
            <w:rFonts w:ascii="Arial" w:hAnsi="Arial" w:cs="Arial"/>
            <w:sz w:val="24"/>
            <w:szCs w:val="24"/>
          </w:rPr>
          <w:t xml:space="preserve"> + 12,8 g/l gamma-</w:t>
        </w:r>
        <w:proofErr w:type="spellStart"/>
        <w:r w:rsidR="00BD621A" w:rsidRPr="00154AE9">
          <w:rPr>
            <w:rFonts w:ascii="Arial" w:hAnsi="Arial" w:cs="Arial"/>
            <w:sz w:val="24"/>
            <w:szCs w:val="24"/>
          </w:rPr>
          <w:t>cyhalothrin</w:t>
        </w:r>
        <w:proofErr w:type="spellEnd"/>
      </w:hyperlink>
      <w:r w:rsidR="00BD621A" w:rsidRPr="00154AE9">
        <w:rPr>
          <w:rFonts w:ascii="Arial" w:hAnsi="Arial" w:cs="Arial"/>
          <w:sz w:val="24"/>
          <w:szCs w:val="24"/>
        </w:rPr>
        <w:t xml:space="preserve"> etken </w:t>
      </w:r>
      <w:proofErr w:type="spellStart"/>
      <w:r w:rsidR="00BD621A" w:rsidRPr="00154AE9">
        <w:rPr>
          <w:rFonts w:ascii="Arial" w:hAnsi="Arial" w:cs="Arial"/>
          <w:sz w:val="24"/>
          <w:szCs w:val="24"/>
        </w:rPr>
        <w:t>made</w:t>
      </w:r>
      <w:proofErr w:type="spellEnd"/>
      <w:r w:rsidR="00BD621A" w:rsidRPr="00154AE9">
        <w:rPr>
          <w:rFonts w:ascii="Arial" w:hAnsi="Arial" w:cs="Arial"/>
          <w:sz w:val="24"/>
          <w:szCs w:val="24"/>
        </w:rPr>
        <w:t xml:space="preserve"> ile zirai mücadele yapılmıştır</w:t>
      </w:r>
    </w:p>
    <w:p w14:paraId="7DEFEFB9" w14:textId="77777777" w:rsidR="00BD621A" w:rsidRPr="00154AE9" w:rsidRDefault="00BD621A" w:rsidP="00B63AEA">
      <w:pPr>
        <w:shd w:val="clear" w:color="auto" w:fill="FFFFFF" w:themeFill="background1"/>
        <w:spacing w:before="120" w:after="120" w:line="276" w:lineRule="auto"/>
        <w:jc w:val="both"/>
        <w:rPr>
          <w:rFonts w:ascii="Arial" w:hAnsi="Arial" w:cs="Arial"/>
          <w:sz w:val="24"/>
          <w:szCs w:val="24"/>
        </w:rPr>
      </w:pPr>
      <w:r w:rsidRPr="00154AE9">
        <w:rPr>
          <w:rFonts w:ascii="Arial" w:hAnsi="Arial" w:cs="Arial"/>
          <w:sz w:val="24"/>
          <w:szCs w:val="24"/>
        </w:rPr>
        <w:t xml:space="preserve">Buğday </w:t>
      </w:r>
      <w:proofErr w:type="gramStart"/>
      <w:r w:rsidRPr="00154AE9">
        <w:rPr>
          <w:rFonts w:ascii="Arial" w:hAnsi="Arial" w:cs="Arial"/>
          <w:sz w:val="24"/>
          <w:szCs w:val="24"/>
        </w:rPr>
        <w:t>entegre</w:t>
      </w:r>
      <w:proofErr w:type="gramEnd"/>
      <w:r w:rsidRPr="00154AE9">
        <w:rPr>
          <w:rFonts w:ascii="Arial" w:hAnsi="Arial" w:cs="Arial"/>
          <w:sz w:val="24"/>
          <w:szCs w:val="24"/>
        </w:rPr>
        <w:t xml:space="preserve"> mücadele kapsamında 450000 dekara alanda süne mücadele sürveyi gerçekleşti bunun neticesinde 14400 dekar buğday ekili alanda 25 g/l </w:t>
      </w:r>
      <w:proofErr w:type="spellStart"/>
      <w:r w:rsidRPr="00154AE9">
        <w:rPr>
          <w:rFonts w:ascii="Arial" w:hAnsi="Arial" w:cs="Arial"/>
          <w:sz w:val="24"/>
          <w:szCs w:val="24"/>
        </w:rPr>
        <w:t>deltamethrin</w:t>
      </w:r>
      <w:proofErr w:type="spellEnd"/>
      <w:r w:rsidRPr="00154AE9">
        <w:rPr>
          <w:rFonts w:ascii="Arial" w:hAnsi="Arial" w:cs="Arial"/>
          <w:sz w:val="24"/>
          <w:szCs w:val="24"/>
        </w:rPr>
        <w:t xml:space="preserve"> etkili zirai ilaçlarla mücadele yapılmıştır.</w:t>
      </w:r>
    </w:p>
    <w:p w14:paraId="578188EE" w14:textId="11A08160" w:rsidR="00BD621A" w:rsidRPr="00154AE9" w:rsidRDefault="00BD621A" w:rsidP="00B63AEA">
      <w:pPr>
        <w:shd w:val="clear" w:color="auto" w:fill="FFFFFF" w:themeFill="background1"/>
        <w:spacing w:before="120" w:after="120" w:line="276" w:lineRule="auto"/>
        <w:jc w:val="both"/>
        <w:rPr>
          <w:rFonts w:ascii="Arial" w:hAnsi="Arial" w:cs="Arial"/>
          <w:sz w:val="24"/>
          <w:szCs w:val="24"/>
        </w:rPr>
      </w:pPr>
      <w:r w:rsidRPr="00154AE9">
        <w:rPr>
          <w:rFonts w:ascii="Arial" w:hAnsi="Arial" w:cs="Arial"/>
          <w:sz w:val="24"/>
          <w:szCs w:val="24"/>
        </w:rPr>
        <w:t xml:space="preserve">Buğday </w:t>
      </w:r>
      <w:proofErr w:type="gramStart"/>
      <w:r w:rsidR="00856D8F" w:rsidRPr="00154AE9">
        <w:rPr>
          <w:rFonts w:ascii="Arial" w:hAnsi="Arial" w:cs="Arial"/>
          <w:sz w:val="24"/>
          <w:szCs w:val="24"/>
        </w:rPr>
        <w:t>e</w:t>
      </w:r>
      <w:r w:rsidRPr="00154AE9">
        <w:rPr>
          <w:rFonts w:ascii="Arial" w:hAnsi="Arial" w:cs="Arial"/>
          <w:sz w:val="24"/>
          <w:szCs w:val="24"/>
        </w:rPr>
        <w:t>ntegre</w:t>
      </w:r>
      <w:proofErr w:type="gramEnd"/>
      <w:r w:rsidRPr="00154AE9">
        <w:rPr>
          <w:rFonts w:ascii="Arial" w:hAnsi="Arial" w:cs="Arial"/>
          <w:sz w:val="24"/>
          <w:szCs w:val="24"/>
        </w:rPr>
        <w:t xml:space="preserve"> mücadele kapsam</w:t>
      </w:r>
      <w:r w:rsidR="00856D8F" w:rsidRPr="00154AE9">
        <w:rPr>
          <w:rFonts w:ascii="Arial" w:hAnsi="Arial" w:cs="Arial"/>
          <w:sz w:val="24"/>
          <w:szCs w:val="24"/>
        </w:rPr>
        <w:t>ında</w:t>
      </w:r>
      <w:r w:rsidRPr="00154AE9">
        <w:rPr>
          <w:rFonts w:ascii="Arial" w:hAnsi="Arial" w:cs="Arial"/>
          <w:sz w:val="24"/>
          <w:szCs w:val="24"/>
        </w:rPr>
        <w:t xml:space="preserve"> yabancı ot ve pas hastalıklarına karsı ilaçlama çalışması yapılmıştır.</w:t>
      </w:r>
    </w:p>
    <w:p w14:paraId="7D271ABF" w14:textId="6E95650C" w:rsidR="00BD621A" w:rsidRPr="00154AE9" w:rsidRDefault="00BD621A" w:rsidP="00294A3B">
      <w:pPr>
        <w:shd w:val="clear" w:color="auto" w:fill="FFFFFF" w:themeFill="background1"/>
        <w:spacing w:before="120" w:after="0" w:line="276" w:lineRule="auto"/>
        <w:jc w:val="both"/>
        <w:rPr>
          <w:rFonts w:ascii="Arial" w:hAnsi="Arial" w:cs="Arial"/>
          <w:sz w:val="24"/>
          <w:szCs w:val="24"/>
        </w:rPr>
      </w:pPr>
      <w:r w:rsidRPr="00154AE9">
        <w:rPr>
          <w:rFonts w:ascii="Arial" w:hAnsi="Arial" w:cs="Arial"/>
          <w:sz w:val="24"/>
          <w:szCs w:val="24"/>
        </w:rPr>
        <w:t>Çeltik tarımında 31</w:t>
      </w:r>
      <w:r w:rsidR="00856D8F" w:rsidRPr="00154AE9">
        <w:rPr>
          <w:rFonts w:ascii="Arial" w:hAnsi="Arial" w:cs="Arial"/>
          <w:sz w:val="24"/>
          <w:szCs w:val="24"/>
        </w:rPr>
        <w:t>.</w:t>
      </w:r>
      <w:r w:rsidRPr="00154AE9">
        <w:rPr>
          <w:rFonts w:ascii="Arial" w:hAnsi="Arial" w:cs="Arial"/>
          <w:sz w:val="24"/>
          <w:szCs w:val="24"/>
        </w:rPr>
        <w:t>000 dekar alanında yabancı ot ve ilaçlaması yapılmış.</w:t>
      </w:r>
    </w:p>
    <w:p w14:paraId="2C437C50" w14:textId="3A347438" w:rsidR="00BD621A" w:rsidRPr="00154AE9" w:rsidRDefault="00BD621A" w:rsidP="00294A3B">
      <w:pPr>
        <w:shd w:val="clear" w:color="auto" w:fill="FFFFFF" w:themeFill="background1"/>
        <w:spacing w:before="120" w:after="0" w:line="276" w:lineRule="auto"/>
        <w:jc w:val="both"/>
        <w:rPr>
          <w:rFonts w:ascii="Arial" w:hAnsi="Arial" w:cs="Arial"/>
          <w:sz w:val="24"/>
          <w:szCs w:val="24"/>
        </w:rPr>
      </w:pPr>
      <w:r w:rsidRPr="00154AE9">
        <w:rPr>
          <w:rFonts w:ascii="Arial" w:hAnsi="Arial" w:cs="Arial"/>
          <w:sz w:val="24"/>
          <w:szCs w:val="24"/>
        </w:rPr>
        <w:t>Ayçiçeği üretim kapsamında 218.000 dekar alanda çayır tırtılı ve ayçiçeği </w:t>
      </w:r>
      <w:proofErr w:type="spellStart"/>
      <w:r w:rsidRPr="00154AE9">
        <w:rPr>
          <w:rFonts w:ascii="Arial" w:hAnsi="Arial" w:cs="Arial"/>
          <w:sz w:val="24"/>
          <w:szCs w:val="24"/>
        </w:rPr>
        <w:t>mildiyösü</w:t>
      </w:r>
      <w:proofErr w:type="spellEnd"/>
      <w:r w:rsidR="00856D8F" w:rsidRPr="00154AE9">
        <w:rPr>
          <w:rFonts w:ascii="Arial" w:hAnsi="Arial" w:cs="Arial"/>
          <w:sz w:val="24"/>
          <w:szCs w:val="24"/>
        </w:rPr>
        <w:t xml:space="preserve"> </w:t>
      </w:r>
      <w:r w:rsidRPr="00154AE9">
        <w:rPr>
          <w:rFonts w:ascii="Arial" w:hAnsi="Arial" w:cs="Arial"/>
          <w:sz w:val="24"/>
          <w:szCs w:val="24"/>
        </w:rPr>
        <w:t>takibi yapılmıştır.</w:t>
      </w:r>
    </w:p>
    <w:p w14:paraId="3A9B686D" w14:textId="563BE1D5" w:rsidR="00BD621A" w:rsidRPr="00154AE9" w:rsidRDefault="00BD621A" w:rsidP="00294A3B">
      <w:pPr>
        <w:shd w:val="clear" w:color="auto" w:fill="FFFFFF" w:themeFill="background1"/>
        <w:spacing w:before="120" w:after="0" w:line="276" w:lineRule="auto"/>
        <w:jc w:val="both"/>
        <w:rPr>
          <w:rFonts w:ascii="Arial" w:hAnsi="Arial" w:cs="Arial"/>
          <w:sz w:val="24"/>
          <w:szCs w:val="24"/>
        </w:rPr>
      </w:pPr>
      <w:r w:rsidRPr="00154AE9">
        <w:rPr>
          <w:rFonts w:ascii="Arial" w:hAnsi="Arial" w:cs="Arial"/>
          <w:sz w:val="24"/>
          <w:szCs w:val="24"/>
        </w:rPr>
        <w:t>Mısır ürerim kapsamında 410.000 dekar alanda mısır koçan kurdu ilaçlaması yapıldı.</w:t>
      </w:r>
    </w:p>
    <w:p w14:paraId="01D6A704" w14:textId="77777777" w:rsidR="00B40B39" w:rsidRPr="00154AE9" w:rsidRDefault="00B40B39" w:rsidP="00B63AEA">
      <w:pPr>
        <w:spacing w:before="120" w:after="120" w:line="240" w:lineRule="auto"/>
        <w:jc w:val="both"/>
        <w:rPr>
          <w:rFonts w:ascii="Arial" w:hAnsi="Arial" w:cs="Arial"/>
          <w:b/>
          <w:sz w:val="24"/>
          <w:szCs w:val="24"/>
        </w:rPr>
      </w:pPr>
      <w:r w:rsidRPr="00154AE9">
        <w:rPr>
          <w:rFonts w:ascii="Arial" w:hAnsi="Arial" w:cs="Arial"/>
          <w:b/>
          <w:sz w:val="24"/>
          <w:szCs w:val="24"/>
        </w:rPr>
        <w:t>Hasat Öncesi Pestisit Denetim Çalışmaları</w:t>
      </w:r>
    </w:p>
    <w:p w14:paraId="4BB0B83E" w14:textId="5D178FD4" w:rsidR="00B40B39" w:rsidRPr="00154AE9" w:rsidRDefault="00B40B39" w:rsidP="00B40B39">
      <w:pPr>
        <w:spacing w:before="120" w:line="276" w:lineRule="auto"/>
        <w:jc w:val="both"/>
        <w:rPr>
          <w:rFonts w:ascii="Arial" w:hAnsi="Arial" w:cs="Arial"/>
          <w:sz w:val="24"/>
          <w:szCs w:val="24"/>
        </w:rPr>
      </w:pPr>
      <w:r w:rsidRPr="00154AE9">
        <w:rPr>
          <w:rFonts w:ascii="Arial" w:hAnsi="Arial" w:cs="Arial"/>
          <w:sz w:val="24"/>
          <w:szCs w:val="24"/>
        </w:rPr>
        <w:t xml:space="preserve">Denetimlerde </w:t>
      </w:r>
      <w:r w:rsidR="00856D8F" w:rsidRPr="00154AE9">
        <w:rPr>
          <w:rFonts w:ascii="Arial" w:hAnsi="Arial" w:cs="Arial"/>
          <w:sz w:val="24"/>
          <w:szCs w:val="24"/>
        </w:rPr>
        <w:t>il g</w:t>
      </w:r>
      <w:r w:rsidRPr="00154AE9">
        <w:rPr>
          <w:rFonts w:ascii="Arial" w:hAnsi="Arial" w:cs="Arial"/>
          <w:sz w:val="24"/>
          <w:szCs w:val="24"/>
        </w:rPr>
        <w:t xml:space="preserve">enelinde </w:t>
      </w:r>
      <w:r w:rsidR="00856D8F" w:rsidRPr="00154AE9">
        <w:rPr>
          <w:rFonts w:ascii="Arial" w:hAnsi="Arial" w:cs="Arial"/>
          <w:sz w:val="24"/>
          <w:szCs w:val="24"/>
        </w:rPr>
        <w:t>görevli teknik personel sayısı</w:t>
      </w:r>
      <w:r w:rsidRPr="00154AE9">
        <w:rPr>
          <w:rFonts w:ascii="Arial" w:hAnsi="Arial" w:cs="Arial"/>
          <w:sz w:val="24"/>
          <w:szCs w:val="24"/>
        </w:rPr>
        <w:t>: 51</w:t>
      </w:r>
    </w:p>
    <w:p w14:paraId="2F950D1B" w14:textId="2732A04B" w:rsidR="00856D8F" w:rsidRPr="00154AE9" w:rsidRDefault="007B0D2F" w:rsidP="00486C72">
      <w:pPr>
        <w:pStyle w:val="Stil7"/>
      </w:pPr>
      <w:bookmarkStart w:id="77" w:name="_Toc220591905"/>
      <w:r w:rsidRPr="00154AE9">
        <w:t>Tablo 25</w:t>
      </w:r>
      <w:r w:rsidR="00856D8F" w:rsidRPr="00154AE9">
        <w:t>: 2025 Yılı Hasat Öncesi Pestisit Denetimi Uygulama Özeti</w:t>
      </w:r>
      <w:bookmarkEnd w:id="77"/>
    </w:p>
    <w:tbl>
      <w:tblPr>
        <w:tblStyle w:val="TabloKlavuzu1"/>
        <w:tblW w:w="10109" w:type="dxa"/>
        <w:tblLook w:val="04A0" w:firstRow="1" w:lastRow="0" w:firstColumn="1" w:lastColumn="0" w:noHBand="0" w:noVBand="1"/>
      </w:tblPr>
      <w:tblGrid>
        <w:gridCol w:w="1267"/>
        <w:gridCol w:w="1270"/>
        <w:gridCol w:w="1711"/>
        <w:gridCol w:w="1711"/>
        <w:gridCol w:w="923"/>
        <w:gridCol w:w="1097"/>
        <w:gridCol w:w="1046"/>
        <w:gridCol w:w="1084"/>
      </w:tblGrid>
      <w:tr w:rsidR="00856D8F" w:rsidRPr="00154AE9" w14:paraId="15368319" w14:textId="3621C83E" w:rsidTr="00FF0EC5">
        <w:trPr>
          <w:trHeight w:val="397"/>
        </w:trPr>
        <w:tc>
          <w:tcPr>
            <w:tcW w:w="1323" w:type="dxa"/>
            <w:shd w:val="clear" w:color="auto" w:fill="C5E0B3"/>
            <w:vAlign w:val="center"/>
          </w:tcPr>
          <w:p w14:paraId="00AE92D7" w14:textId="2FC17D00" w:rsidR="00856D8F" w:rsidRPr="00154AE9" w:rsidRDefault="00856D8F" w:rsidP="00856D8F">
            <w:pPr>
              <w:spacing w:line="276" w:lineRule="auto"/>
              <w:rPr>
                <w:rFonts w:ascii="Arial" w:hAnsi="Arial" w:cs="Arial"/>
                <w:b/>
                <w:bCs/>
                <w:color w:val="000000"/>
                <w:sz w:val="24"/>
                <w:szCs w:val="24"/>
              </w:rPr>
            </w:pPr>
            <w:r w:rsidRPr="00154AE9">
              <w:rPr>
                <w:rFonts w:ascii="Arial" w:hAnsi="Arial" w:cs="Arial"/>
                <w:b/>
                <w:bCs/>
                <w:sz w:val="24"/>
                <w:szCs w:val="24"/>
              </w:rPr>
              <w:t>Ürün</w:t>
            </w:r>
          </w:p>
        </w:tc>
        <w:tc>
          <w:tcPr>
            <w:tcW w:w="1202" w:type="dxa"/>
            <w:shd w:val="clear" w:color="auto" w:fill="C5E0B3"/>
            <w:vAlign w:val="center"/>
          </w:tcPr>
          <w:p w14:paraId="1AD9E7CA" w14:textId="0C3E6C59" w:rsidR="00856D8F" w:rsidRPr="00154AE9" w:rsidRDefault="00856D8F" w:rsidP="00856D8F">
            <w:pPr>
              <w:spacing w:line="276" w:lineRule="auto"/>
              <w:jc w:val="center"/>
              <w:rPr>
                <w:rFonts w:ascii="Arial" w:hAnsi="Arial" w:cs="Arial"/>
                <w:b/>
                <w:bCs/>
                <w:color w:val="000000"/>
                <w:sz w:val="24"/>
                <w:szCs w:val="24"/>
              </w:rPr>
            </w:pPr>
            <w:r w:rsidRPr="00154AE9">
              <w:rPr>
                <w:rFonts w:ascii="Arial" w:hAnsi="Arial" w:cs="Arial"/>
                <w:b/>
                <w:sz w:val="24"/>
                <w:szCs w:val="24"/>
              </w:rPr>
              <w:t>2025 Programı</w:t>
            </w:r>
          </w:p>
        </w:tc>
        <w:tc>
          <w:tcPr>
            <w:tcW w:w="1462" w:type="dxa"/>
            <w:shd w:val="clear" w:color="auto" w:fill="C5E0B3"/>
            <w:vAlign w:val="center"/>
          </w:tcPr>
          <w:p w14:paraId="2A99D3B2" w14:textId="51CF438F" w:rsidR="00856D8F" w:rsidRPr="00154AE9" w:rsidRDefault="00856D8F" w:rsidP="00856D8F">
            <w:pPr>
              <w:spacing w:line="276" w:lineRule="auto"/>
              <w:jc w:val="center"/>
              <w:rPr>
                <w:rFonts w:ascii="Arial" w:hAnsi="Arial" w:cs="Arial"/>
                <w:b/>
                <w:sz w:val="24"/>
                <w:szCs w:val="24"/>
              </w:rPr>
            </w:pPr>
            <w:r w:rsidRPr="00154AE9">
              <w:rPr>
                <w:rFonts w:ascii="Arial" w:hAnsi="Arial" w:cs="Arial"/>
                <w:b/>
                <w:sz w:val="24"/>
                <w:szCs w:val="24"/>
              </w:rPr>
              <w:t>2025 Gerçekleşme</w:t>
            </w:r>
          </w:p>
        </w:tc>
        <w:tc>
          <w:tcPr>
            <w:tcW w:w="1462" w:type="dxa"/>
            <w:shd w:val="clear" w:color="auto" w:fill="C5E0B3"/>
            <w:vAlign w:val="center"/>
          </w:tcPr>
          <w:p w14:paraId="6A5B0EB5" w14:textId="175FABC1" w:rsidR="00856D8F" w:rsidRPr="00154AE9" w:rsidRDefault="00856D8F" w:rsidP="00856D8F">
            <w:pPr>
              <w:spacing w:line="276" w:lineRule="auto"/>
              <w:jc w:val="center"/>
              <w:rPr>
                <w:rFonts w:ascii="Arial" w:hAnsi="Arial" w:cs="Arial"/>
                <w:b/>
                <w:sz w:val="24"/>
                <w:szCs w:val="24"/>
              </w:rPr>
            </w:pPr>
            <w:r w:rsidRPr="00154AE9">
              <w:rPr>
                <w:rFonts w:ascii="Arial" w:hAnsi="Arial" w:cs="Arial"/>
                <w:b/>
                <w:sz w:val="24"/>
                <w:szCs w:val="24"/>
              </w:rPr>
              <w:t>Gerçekleşme %</w:t>
            </w:r>
          </w:p>
        </w:tc>
        <w:tc>
          <w:tcPr>
            <w:tcW w:w="912" w:type="dxa"/>
            <w:shd w:val="clear" w:color="auto" w:fill="C5E0B3"/>
            <w:vAlign w:val="center"/>
          </w:tcPr>
          <w:p w14:paraId="425014B0" w14:textId="4C4CC6AE" w:rsidR="00856D8F" w:rsidRPr="00154AE9" w:rsidRDefault="00856D8F" w:rsidP="00856D8F">
            <w:pPr>
              <w:spacing w:line="276" w:lineRule="auto"/>
              <w:jc w:val="center"/>
              <w:rPr>
                <w:rFonts w:ascii="Arial" w:hAnsi="Arial" w:cs="Arial"/>
                <w:b/>
                <w:sz w:val="24"/>
                <w:szCs w:val="24"/>
              </w:rPr>
            </w:pPr>
            <w:r w:rsidRPr="00154AE9">
              <w:rPr>
                <w:rFonts w:ascii="Arial" w:hAnsi="Arial" w:cs="Arial"/>
                <w:b/>
                <w:sz w:val="24"/>
                <w:szCs w:val="24"/>
              </w:rPr>
              <w:t>MRL Üstü Tespit Sayısı</w:t>
            </w:r>
          </w:p>
        </w:tc>
        <w:tc>
          <w:tcPr>
            <w:tcW w:w="1129" w:type="dxa"/>
            <w:shd w:val="clear" w:color="auto" w:fill="C5E0B3"/>
            <w:vAlign w:val="center"/>
          </w:tcPr>
          <w:p w14:paraId="505CC2F5" w14:textId="7ED8DBCA" w:rsidR="00856D8F" w:rsidRPr="00154AE9" w:rsidRDefault="00856D8F" w:rsidP="00856D8F">
            <w:pPr>
              <w:spacing w:line="276" w:lineRule="auto"/>
              <w:jc w:val="center"/>
              <w:rPr>
                <w:rFonts w:ascii="Arial" w:hAnsi="Arial" w:cs="Arial"/>
                <w:b/>
                <w:sz w:val="24"/>
                <w:szCs w:val="24"/>
              </w:rPr>
            </w:pPr>
            <w:r w:rsidRPr="00154AE9">
              <w:rPr>
                <w:rFonts w:ascii="Arial" w:hAnsi="Arial" w:cs="Arial"/>
                <w:b/>
                <w:sz w:val="24"/>
                <w:szCs w:val="24"/>
              </w:rPr>
              <w:t>Tavsiye Dışı Tespit Sayısı</w:t>
            </w:r>
          </w:p>
        </w:tc>
        <w:tc>
          <w:tcPr>
            <w:tcW w:w="1680" w:type="dxa"/>
            <w:shd w:val="clear" w:color="auto" w:fill="C5E0B3"/>
            <w:vAlign w:val="center"/>
          </w:tcPr>
          <w:p w14:paraId="7A2697D5" w14:textId="6074C00E" w:rsidR="00856D8F" w:rsidRPr="00154AE9" w:rsidRDefault="00856D8F" w:rsidP="00856D8F">
            <w:pPr>
              <w:spacing w:line="276" w:lineRule="auto"/>
              <w:jc w:val="center"/>
              <w:rPr>
                <w:rFonts w:ascii="Arial" w:hAnsi="Arial" w:cs="Arial"/>
                <w:b/>
                <w:sz w:val="24"/>
                <w:szCs w:val="24"/>
              </w:rPr>
            </w:pPr>
            <w:r w:rsidRPr="00154AE9">
              <w:rPr>
                <w:rFonts w:ascii="Arial" w:hAnsi="Arial" w:cs="Arial"/>
                <w:b/>
                <w:sz w:val="24"/>
                <w:szCs w:val="24"/>
              </w:rPr>
              <w:t>Yasaklı Aktif Tespit Sayısı</w:t>
            </w:r>
          </w:p>
        </w:tc>
        <w:tc>
          <w:tcPr>
            <w:tcW w:w="939" w:type="dxa"/>
            <w:shd w:val="clear" w:color="auto" w:fill="C5E0B3"/>
            <w:vAlign w:val="center"/>
          </w:tcPr>
          <w:p w14:paraId="490BCBC3" w14:textId="2B79A8AF" w:rsidR="00856D8F" w:rsidRPr="00154AE9" w:rsidRDefault="00856D8F" w:rsidP="00AC36B6">
            <w:pPr>
              <w:spacing w:line="276" w:lineRule="auto"/>
              <w:jc w:val="center"/>
              <w:rPr>
                <w:rFonts w:ascii="Arial" w:hAnsi="Arial" w:cs="Arial"/>
                <w:b/>
                <w:sz w:val="24"/>
                <w:szCs w:val="24"/>
              </w:rPr>
            </w:pPr>
            <w:r w:rsidRPr="00154AE9">
              <w:rPr>
                <w:rFonts w:ascii="Arial" w:hAnsi="Arial" w:cs="Arial"/>
                <w:b/>
                <w:sz w:val="24"/>
                <w:szCs w:val="24"/>
              </w:rPr>
              <w:t>İmha Edilen Ürün (kg</w:t>
            </w:r>
            <w:r w:rsidR="00FF0EC5" w:rsidRPr="00154AE9">
              <w:rPr>
                <w:rFonts w:ascii="Arial" w:hAnsi="Arial" w:cs="Arial"/>
                <w:b/>
                <w:sz w:val="24"/>
                <w:szCs w:val="24"/>
              </w:rPr>
              <w:t>)</w:t>
            </w:r>
          </w:p>
        </w:tc>
      </w:tr>
      <w:tr w:rsidR="00FF0EC5" w:rsidRPr="00154AE9" w14:paraId="137B4BB9" w14:textId="6494DE7D" w:rsidTr="00AC36B6">
        <w:trPr>
          <w:trHeight w:hRule="exact" w:val="284"/>
        </w:trPr>
        <w:tc>
          <w:tcPr>
            <w:tcW w:w="1323" w:type="dxa"/>
            <w:vAlign w:val="center"/>
          </w:tcPr>
          <w:p w14:paraId="675023C8" w14:textId="67E830FC" w:rsidR="00FF0EC5" w:rsidRPr="00154AE9" w:rsidRDefault="00FF0EC5" w:rsidP="00FF0EC5">
            <w:pPr>
              <w:spacing w:line="276" w:lineRule="auto"/>
              <w:ind w:left="-57"/>
              <w:rPr>
                <w:rFonts w:ascii="Arial" w:hAnsi="Arial" w:cs="Arial"/>
                <w:color w:val="000000"/>
                <w:sz w:val="24"/>
                <w:szCs w:val="24"/>
              </w:rPr>
            </w:pPr>
            <w:r w:rsidRPr="00154AE9">
              <w:rPr>
                <w:rFonts w:ascii="Arial" w:hAnsi="Arial" w:cs="Arial"/>
                <w:sz w:val="24"/>
                <w:szCs w:val="24"/>
              </w:rPr>
              <w:t>Armut</w:t>
            </w:r>
          </w:p>
        </w:tc>
        <w:tc>
          <w:tcPr>
            <w:tcW w:w="1202" w:type="dxa"/>
            <w:vAlign w:val="center"/>
          </w:tcPr>
          <w:p w14:paraId="0879975C" w14:textId="54479592" w:rsidR="00FF0EC5" w:rsidRPr="00154AE9" w:rsidRDefault="00FF0EC5" w:rsidP="00FF0EC5">
            <w:pPr>
              <w:spacing w:line="276" w:lineRule="auto"/>
              <w:jc w:val="right"/>
              <w:rPr>
                <w:rFonts w:ascii="Arial" w:hAnsi="Arial" w:cs="Arial"/>
                <w:color w:val="000000"/>
                <w:sz w:val="24"/>
                <w:szCs w:val="24"/>
              </w:rPr>
            </w:pPr>
            <w:r w:rsidRPr="00154AE9">
              <w:rPr>
                <w:rFonts w:ascii="Arial" w:hAnsi="Arial" w:cs="Arial"/>
                <w:sz w:val="24"/>
                <w:szCs w:val="24"/>
              </w:rPr>
              <w:t>200</w:t>
            </w:r>
          </w:p>
        </w:tc>
        <w:tc>
          <w:tcPr>
            <w:tcW w:w="1462" w:type="dxa"/>
            <w:vAlign w:val="center"/>
          </w:tcPr>
          <w:p w14:paraId="3BB066E2" w14:textId="4FDC2A0E"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253</w:t>
            </w:r>
          </w:p>
        </w:tc>
        <w:tc>
          <w:tcPr>
            <w:tcW w:w="1462" w:type="dxa"/>
            <w:vAlign w:val="center"/>
          </w:tcPr>
          <w:p w14:paraId="7967CA5C" w14:textId="3CC81581"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127</w:t>
            </w:r>
          </w:p>
        </w:tc>
        <w:tc>
          <w:tcPr>
            <w:tcW w:w="912" w:type="dxa"/>
            <w:vAlign w:val="center"/>
          </w:tcPr>
          <w:p w14:paraId="1DCB1898" w14:textId="5512C2EB"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7</w:t>
            </w:r>
          </w:p>
        </w:tc>
        <w:tc>
          <w:tcPr>
            <w:tcW w:w="1129" w:type="dxa"/>
            <w:vAlign w:val="center"/>
          </w:tcPr>
          <w:p w14:paraId="29CAD013" w14:textId="047DA055"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17</w:t>
            </w:r>
          </w:p>
        </w:tc>
        <w:tc>
          <w:tcPr>
            <w:tcW w:w="1680" w:type="dxa"/>
            <w:vAlign w:val="center"/>
          </w:tcPr>
          <w:p w14:paraId="33B97854" w14:textId="5E8CF24F"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2</w:t>
            </w:r>
          </w:p>
        </w:tc>
        <w:tc>
          <w:tcPr>
            <w:tcW w:w="939" w:type="dxa"/>
            <w:vAlign w:val="center"/>
          </w:tcPr>
          <w:p w14:paraId="3E285BC5" w14:textId="78174015"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100.000</w:t>
            </w:r>
          </w:p>
        </w:tc>
      </w:tr>
      <w:tr w:rsidR="00FF0EC5" w:rsidRPr="00154AE9" w14:paraId="72E49F6B" w14:textId="2D555FCC" w:rsidTr="00AC36B6">
        <w:trPr>
          <w:trHeight w:hRule="exact" w:val="284"/>
        </w:trPr>
        <w:tc>
          <w:tcPr>
            <w:tcW w:w="1323" w:type="dxa"/>
            <w:vAlign w:val="center"/>
          </w:tcPr>
          <w:p w14:paraId="7C14BD23" w14:textId="0B98FC3A" w:rsidR="00FF0EC5" w:rsidRPr="00154AE9" w:rsidRDefault="00FF0EC5" w:rsidP="00FF0EC5">
            <w:pPr>
              <w:spacing w:line="276" w:lineRule="auto"/>
              <w:ind w:left="-57"/>
              <w:rPr>
                <w:rFonts w:ascii="Arial" w:hAnsi="Arial" w:cs="Arial"/>
                <w:sz w:val="24"/>
                <w:szCs w:val="24"/>
              </w:rPr>
            </w:pPr>
            <w:r w:rsidRPr="00154AE9">
              <w:rPr>
                <w:rFonts w:ascii="Arial" w:hAnsi="Arial" w:cs="Arial"/>
                <w:sz w:val="24"/>
                <w:szCs w:val="24"/>
              </w:rPr>
              <w:t>Ayva</w:t>
            </w:r>
          </w:p>
        </w:tc>
        <w:tc>
          <w:tcPr>
            <w:tcW w:w="1202" w:type="dxa"/>
            <w:vAlign w:val="center"/>
          </w:tcPr>
          <w:p w14:paraId="42A8EC1D" w14:textId="325300BA"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110</w:t>
            </w:r>
          </w:p>
        </w:tc>
        <w:tc>
          <w:tcPr>
            <w:tcW w:w="1462" w:type="dxa"/>
            <w:vAlign w:val="center"/>
          </w:tcPr>
          <w:p w14:paraId="6576ECE0" w14:textId="4DEAA9EE"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43</w:t>
            </w:r>
          </w:p>
        </w:tc>
        <w:tc>
          <w:tcPr>
            <w:tcW w:w="1462" w:type="dxa"/>
            <w:vAlign w:val="center"/>
          </w:tcPr>
          <w:p w14:paraId="1E6A2D23" w14:textId="31BBA780"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39</w:t>
            </w:r>
          </w:p>
        </w:tc>
        <w:tc>
          <w:tcPr>
            <w:tcW w:w="912" w:type="dxa"/>
            <w:vAlign w:val="center"/>
          </w:tcPr>
          <w:p w14:paraId="6A52506F" w14:textId="64B9575B"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5</w:t>
            </w:r>
          </w:p>
        </w:tc>
        <w:tc>
          <w:tcPr>
            <w:tcW w:w="1129" w:type="dxa"/>
            <w:vAlign w:val="center"/>
          </w:tcPr>
          <w:p w14:paraId="7BE3350F" w14:textId="38D3A340"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17</w:t>
            </w:r>
          </w:p>
        </w:tc>
        <w:tc>
          <w:tcPr>
            <w:tcW w:w="1680" w:type="dxa"/>
            <w:vAlign w:val="center"/>
          </w:tcPr>
          <w:p w14:paraId="4ABC8D6A" w14:textId="3F2C46CC"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 </w:t>
            </w:r>
          </w:p>
        </w:tc>
        <w:tc>
          <w:tcPr>
            <w:tcW w:w="939" w:type="dxa"/>
            <w:vAlign w:val="center"/>
          </w:tcPr>
          <w:p w14:paraId="3F48D6AC" w14:textId="7094A213"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 </w:t>
            </w:r>
          </w:p>
        </w:tc>
      </w:tr>
      <w:tr w:rsidR="00FF0EC5" w:rsidRPr="00154AE9" w14:paraId="76517748" w14:textId="68605BD9" w:rsidTr="00AC36B6">
        <w:trPr>
          <w:trHeight w:hRule="exact" w:val="284"/>
        </w:trPr>
        <w:tc>
          <w:tcPr>
            <w:tcW w:w="1323" w:type="dxa"/>
            <w:vAlign w:val="center"/>
          </w:tcPr>
          <w:p w14:paraId="47C4B7B1" w14:textId="463C5CAA" w:rsidR="00FF0EC5" w:rsidRPr="00154AE9" w:rsidRDefault="00FF0EC5" w:rsidP="00FF0EC5">
            <w:pPr>
              <w:spacing w:line="276" w:lineRule="auto"/>
              <w:ind w:left="-57"/>
              <w:rPr>
                <w:rFonts w:ascii="Arial" w:hAnsi="Arial" w:cs="Arial"/>
                <w:sz w:val="24"/>
                <w:szCs w:val="24"/>
              </w:rPr>
            </w:pPr>
            <w:r w:rsidRPr="00154AE9">
              <w:rPr>
                <w:rFonts w:ascii="Arial" w:hAnsi="Arial" w:cs="Arial"/>
                <w:sz w:val="24"/>
                <w:szCs w:val="24"/>
              </w:rPr>
              <w:t>Bezelye</w:t>
            </w:r>
          </w:p>
        </w:tc>
        <w:tc>
          <w:tcPr>
            <w:tcW w:w="1202" w:type="dxa"/>
            <w:vAlign w:val="center"/>
          </w:tcPr>
          <w:p w14:paraId="60C7E9D3" w14:textId="02223D37"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5</w:t>
            </w:r>
          </w:p>
        </w:tc>
        <w:tc>
          <w:tcPr>
            <w:tcW w:w="1462" w:type="dxa"/>
            <w:vAlign w:val="center"/>
          </w:tcPr>
          <w:p w14:paraId="70622C66" w14:textId="0342B981"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14</w:t>
            </w:r>
          </w:p>
        </w:tc>
        <w:tc>
          <w:tcPr>
            <w:tcW w:w="1462" w:type="dxa"/>
            <w:vAlign w:val="center"/>
          </w:tcPr>
          <w:p w14:paraId="014E42B7" w14:textId="0DE55B4E"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280</w:t>
            </w:r>
          </w:p>
        </w:tc>
        <w:tc>
          <w:tcPr>
            <w:tcW w:w="912" w:type="dxa"/>
            <w:vAlign w:val="center"/>
          </w:tcPr>
          <w:p w14:paraId="32620B1F" w14:textId="32511A81"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 </w:t>
            </w:r>
          </w:p>
        </w:tc>
        <w:tc>
          <w:tcPr>
            <w:tcW w:w="1129" w:type="dxa"/>
            <w:vAlign w:val="center"/>
          </w:tcPr>
          <w:p w14:paraId="4280CD8D" w14:textId="04834B74"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3</w:t>
            </w:r>
          </w:p>
        </w:tc>
        <w:tc>
          <w:tcPr>
            <w:tcW w:w="1680" w:type="dxa"/>
            <w:vAlign w:val="center"/>
          </w:tcPr>
          <w:p w14:paraId="4CB5F317" w14:textId="5C70EE60"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 </w:t>
            </w:r>
          </w:p>
        </w:tc>
        <w:tc>
          <w:tcPr>
            <w:tcW w:w="939" w:type="dxa"/>
            <w:vAlign w:val="center"/>
          </w:tcPr>
          <w:p w14:paraId="53B08C17" w14:textId="09F07322"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 </w:t>
            </w:r>
          </w:p>
        </w:tc>
      </w:tr>
      <w:tr w:rsidR="00FF0EC5" w:rsidRPr="00154AE9" w14:paraId="5EA46BCA" w14:textId="36FB3CA7" w:rsidTr="00AC36B6">
        <w:trPr>
          <w:trHeight w:hRule="exact" w:val="284"/>
        </w:trPr>
        <w:tc>
          <w:tcPr>
            <w:tcW w:w="1323" w:type="dxa"/>
            <w:vAlign w:val="center"/>
          </w:tcPr>
          <w:p w14:paraId="2E59F464" w14:textId="3426244F" w:rsidR="00FF0EC5" w:rsidRPr="00154AE9" w:rsidRDefault="00FF0EC5" w:rsidP="00FF0EC5">
            <w:pPr>
              <w:spacing w:line="276" w:lineRule="auto"/>
              <w:ind w:left="-57"/>
              <w:rPr>
                <w:rFonts w:ascii="Arial" w:hAnsi="Arial" w:cs="Arial"/>
                <w:sz w:val="24"/>
                <w:szCs w:val="24"/>
              </w:rPr>
            </w:pPr>
            <w:r w:rsidRPr="00154AE9">
              <w:rPr>
                <w:rFonts w:ascii="Arial" w:hAnsi="Arial" w:cs="Arial"/>
                <w:sz w:val="24"/>
                <w:szCs w:val="24"/>
              </w:rPr>
              <w:t>Biber</w:t>
            </w:r>
          </w:p>
        </w:tc>
        <w:tc>
          <w:tcPr>
            <w:tcW w:w="1202" w:type="dxa"/>
            <w:vAlign w:val="center"/>
          </w:tcPr>
          <w:p w14:paraId="4C01597F" w14:textId="13B9F411"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100</w:t>
            </w:r>
          </w:p>
        </w:tc>
        <w:tc>
          <w:tcPr>
            <w:tcW w:w="1462" w:type="dxa"/>
            <w:vAlign w:val="center"/>
          </w:tcPr>
          <w:p w14:paraId="6AD34DAD" w14:textId="065941E5"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166</w:t>
            </w:r>
          </w:p>
        </w:tc>
        <w:tc>
          <w:tcPr>
            <w:tcW w:w="1462" w:type="dxa"/>
            <w:vAlign w:val="center"/>
          </w:tcPr>
          <w:p w14:paraId="4757DF4E" w14:textId="54D5BAF3"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166</w:t>
            </w:r>
          </w:p>
        </w:tc>
        <w:tc>
          <w:tcPr>
            <w:tcW w:w="912" w:type="dxa"/>
            <w:vAlign w:val="center"/>
          </w:tcPr>
          <w:p w14:paraId="111E9E1D" w14:textId="78AE88E0"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 </w:t>
            </w:r>
          </w:p>
        </w:tc>
        <w:tc>
          <w:tcPr>
            <w:tcW w:w="1129" w:type="dxa"/>
            <w:vAlign w:val="center"/>
          </w:tcPr>
          <w:p w14:paraId="43FAF1C9" w14:textId="7985A32E"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5</w:t>
            </w:r>
          </w:p>
        </w:tc>
        <w:tc>
          <w:tcPr>
            <w:tcW w:w="1680" w:type="dxa"/>
            <w:vAlign w:val="center"/>
          </w:tcPr>
          <w:p w14:paraId="39A71E86" w14:textId="143B208E"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 </w:t>
            </w:r>
          </w:p>
        </w:tc>
        <w:tc>
          <w:tcPr>
            <w:tcW w:w="939" w:type="dxa"/>
            <w:vAlign w:val="center"/>
          </w:tcPr>
          <w:p w14:paraId="5F529487" w14:textId="6CAC8FDA"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 </w:t>
            </w:r>
          </w:p>
        </w:tc>
      </w:tr>
      <w:tr w:rsidR="00FF0EC5" w:rsidRPr="00154AE9" w14:paraId="2C9FB79C" w14:textId="7E18F247" w:rsidTr="00AC36B6">
        <w:trPr>
          <w:trHeight w:hRule="exact" w:val="284"/>
        </w:trPr>
        <w:tc>
          <w:tcPr>
            <w:tcW w:w="1323" w:type="dxa"/>
            <w:vAlign w:val="center"/>
          </w:tcPr>
          <w:p w14:paraId="64C8197E" w14:textId="277B9666" w:rsidR="00FF0EC5" w:rsidRPr="00154AE9" w:rsidRDefault="00FF0EC5" w:rsidP="00FF0EC5">
            <w:pPr>
              <w:spacing w:line="276" w:lineRule="auto"/>
              <w:ind w:left="-57"/>
              <w:rPr>
                <w:rFonts w:ascii="Arial" w:hAnsi="Arial" w:cs="Arial"/>
                <w:sz w:val="24"/>
                <w:szCs w:val="24"/>
              </w:rPr>
            </w:pPr>
            <w:r w:rsidRPr="00154AE9">
              <w:rPr>
                <w:rFonts w:ascii="Arial" w:hAnsi="Arial" w:cs="Arial"/>
                <w:sz w:val="24"/>
                <w:szCs w:val="24"/>
              </w:rPr>
              <w:lastRenderedPageBreak/>
              <w:t>Çilek</w:t>
            </w:r>
          </w:p>
        </w:tc>
        <w:tc>
          <w:tcPr>
            <w:tcW w:w="1202" w:type="dxa"/>
            <w:vAlign w:val="center"/>
          </w:tcPr>
          <w:p w14:paraId="6B86F34D" w14:textId="46BEFF72"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100</w:t>
            </w:r>
          </w:p>
        </w:tc>
        <w:tc>
          <w:tcPr>
            <w:tcW w:w="1462" w:type="dxa"/>
            <w:vAlign w:val="center"/>
          </w:tcPr>
          <w:p w14:paraId="3330CCD5" w14:textId="341A0B43"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110</w:t>
            </w:r>
          </w:p>
        </w:tc>
        <w:tc>
          <w:tcPr>
            <w:tcW w:w="1462" w:type="dxa"/>
            <w:vAlign w:val="center"/>
          </w:tcPr>
          <w:p w14:paraId="722EC498" w14:textId="2F5852B0"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110</w:t>
            </w:r>
          </w:p>
        </w:tc>
        <w:tc>
          <w:tcPr>
            <w:tcW w:w="912" w:type="dxa"/>
            <w:vAlign w:val="center"/>
          </w:tcPr>
          <w:p w14:paraId="0738E46C" w14:textId="5644C32F"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 </w:t>
            </w:r>
          </w:p>
        </w:tc>
        <w:tc>
          <w:tcPr>
            <w:tcW w:w="1129" w:type="dxa"/>
            <w:vAlign w:val="center"/>
          </w:tcPr>
          <w:p w14:paraId="4D297F1F" w14:textId="647D576D"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15</w:t>
            </w:r>
          </w:p>
        </w:tc>
        <w:tc>
          <w:tcPr>
            <w:tcW w:w="1680" w:type="dxa"/>
            <w:vAlign w:val="center"/>
          </w:tcPr>
          <w:p w14:paraId="5F9CD170" w14:textId="23615056"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 </w:t>
            </w:r>
          </w:p>
        </w:tc>
        <w:tc>
          <w:tcPr>
            <w:tcW w:w="939" w:type="dxa"/>
            <w:vAlign w:val="center"/>
          </w:tcPr>
          <w:p w14:paraId="1E139BEF" w14:textId="0F2CD2A6"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 </w:t>
            </w:r>
          </w:p>
        </w:tc>
      </w:tr>
      <w:tr w:rsidR="00FF0EC5" w:rsidRPr="00154AE9" w14:paraId="0566C1E0" w14:textId="7151E954" w:rsidTr="00AC36B6">
        <w:trPr>
          <w:trHeight w:hRule="exact" w:val="284"/>
        </w:trPr>
        <w:tc>
          <w:tcPr>
            <w:tcW w:w="1323" w:type="dxa"/>
            <w:vAlign w:val="center"/>
          </w:tcPr>
          <w:p w14:paraId="0653B43E" w14:textId="3B6AECFE" w:rsidR="00FF0EC5" w:rsidRPr="00154AE9" w:rsidRDefault="00FF0EC5" w:rsidP="00FF0EC5">
            <w:pPr>
              <w:spacing w:line="276" w:lineRule="auto"/>
              <w:ind w:left="-57"/>
              <w:rPr>
                <w:rFonts w:ascii="Arial" w:hAnsi="Arial" w:cs="Arial"/>
                <w:sz w:val="24"/>
                <w:szCs w:val="24"/>
              </w:rPr>
            </w:pPr>
            <w:r w:rsidRPr="00154AE9">
              <w:rPr>
                <w:rFonts w:ascii="Arial" w:hAnsi="Arial" w:cs="Arial"/>
                <w:sz w:val="24"/>
                <w:szCs w:val="24"/>
              </w:rPr>
              <w:t>Domates</w:t>
            </w:r>
          </w:p>
        </w:tc>
        <w:tc>
          <w:tcPr>
            <w:tcW w:w="1202" w:type="dxa"/>
            <w:vAlign w:val="center"/>
          </w:tcPr>
          <w:p w14:paraId="54365676" w14:textId="34E62A71"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160</w:t>
            </w:r>
          </w:p>
        </w:tc>
        <w:tc>
          <w:tcPr>
            <w:tcW w:w="1462" w:type="dxa"/>
            <w:vAlign w:val="center"/>
          </w:tcPr>
          <w:p w14:paraId="439FBF97" w14:textId="2D2FF594"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126</w:t>
            </w:r>
          </w:p>
        </w:tc>
        <w:tc>
          <w:tcPr>
            <w:tcW w:w="1462" w:type="dxa"/>
            <w:vAlign w:val="center"/>
          </w:tcPr>
          <w:p w14:paraId="6285CBB6" w14:textId="55030FEA"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79</w:t>
            </w:r>
          </w:p>
        </w:tc>
        <w:tc>
          <w:tcPr>
            <w:tcW w:w="912" w:type="dxa"/>
            <w:vAlign w:val="center"/>
          </w:tcPr>
          <w:p w14:paraId="41E4E660" w14:textId="4BE4D2D4"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 </w:t>
            </w:r>
          </w:p>
        </w:tc>
        <w:tc>
          <w:tcPr>
            <w:tcW w:w="1129" w:type="dxa"/>
            <w:vAlign w:val="center"/>
          </w:tcPr>
          <w:p w14:paraId="012AC1CE" w14:textId="50304CB5"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4</w:t>
            </w:r>
          </w:p>
        </w:tc>
        <w:tc>
          <w:tcPr>
            <w:tcW w:w="1680" w:type="dxa"/>
            <w:vAlign w:val="center"/>
          </w:tcPr>
          <w:p w14:paraId="2349B51D" w14:textId="3D4FCFBB"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 </w:t>
            </w:r>
          </w:p>
        </w:tc>
        <w:tc>
          <w:tcPr>
            <w:tcW w:w="939" w:type="dxa"/>
            <w:vAlign w:val="center"/>
          </w:tcPr>
          <w:p w14:paraId="6E711C9F" w14:textId="0A6C09AD"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 </w:t>
            </w:r>
          </w:p>
        </w:tc>
      </w:tr>
      <w:tr w:rsidR="00FF0EC5" w:rsidRPr="00154AE9" w14:paraId="57BD6A2E" w14:textId="77777777" w:rsidTr="00AC36B6">
        <w:trPr>
          <w:trHeight w:hRule="exact" w:val="284"/>
        </w:trPr>
        <w:tc>
          <w:tcPr>
            <w:tcW w:w="1323" w:type="dxa"/>
            <w:vAlign w:val="center"/>
          </w:tcPr>
          <w:p w14:paraId="5C8FA3EB" w14:textId="5AAA4639" w:rsidR="00FF0EC5" w:rsidRPr="00154AE9" w:rsidRDefault="00FF0EC5" w:rsidP="00FF0EC5">
            <w:pPr>
              <w:spacing w:line="276" w:lineRule="auto"/>
              <w:ind w:left="-57"/>
              <w:rPr>
                <w:rFonts w:ascii="Arial" w:hAnsi="Arial" w:cs="Arial"/>
                <w:sz w:val="24"/>
                <w:szCs w:val="24"/>
              </w:rPr>
            </w:pPr>
            <w:r w:rsidRPr="00154AE9">
              <w:rPr>
                <w:rFonts w:ascii="Arial" w:hAnsi="Arial" w:cs="Arial"/>
                <w:sz w:val="24"/>
                <w:szCs w:val="24"/>
              </w:rPr>
              <w:t>Elma</w:t>
            </w:r>
          </w:p>
        </w:tc>
        <w:tc>
          <w:tcPr>
            <w:tcW w:w="1202" w:type="dxa"/>
            <w:vAlign w:val="center"/>
          </w:tcPr>
          <w:p w14:paraId="0D904F42" w14:textId="3EB38FCF"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40</w:t>
            </w:r>
          </w:p>
        </w:tc>
        <w:tc>
          <w:tcPr>
            <w:tcW w:w="1462" w:type="dxa"/>
            <w:vAlign w:val="center"/>
          </w:tcPr>
          <w:p w14:paraId="743D4521" w14:textId="763702E0"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51</w:t>
            </w:r>
          </w:p>
        </w:tc>
        <w:tc>
          <w:tcPr>
            <w:tcW w:w="1462" w:type="dxa"/>
            <w:vAlign w:val="center"/>
          </w:tcPr>
          <w:p w14:paraId="6D91FEFE" w14:textId="4F6F47D3"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128</w:t>
            </w:r>
          </w:p>
        </w:tc>
        <w:tc>
          <w:tcPr>
            <w:tcW w:w="912" w:type="dxa"/>
            <w:vAlign w:val="center"/>
          </w:tcPr>
          <w:p w14:paraId="14F047CB" w14:textId="125430C9"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3</w:t>
            </w:r>
          </w:p>
        </w:tc>
        <w:tc>
          <w:tcPr>
            <w:tcW w:w="1129" w:type="dxa"/>
            <w:vAlign w:val="center"/>
          </w:tcPr>
          <w:p w14:paraId="60FEF16A" w14:textId="31D982FF"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2</w:t>
            </w:r>
          </w:p>
        </w:tc>
        <w:tc>
          <w:tcPr>
            <w:tcW w:w="1680" w:type="dxa"/>
            <w:vAlign w:val="center"/>
          </w:tcPr>
          <w:p w14:paraId="2F8051F7" w14:textId="47EF7A71"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 </w:t>
            </w:r>
          </w:p>
        </w:tc>
        <w:tc>
          <w:tcPr>
            <w:tcW w:w="939" w:type="dxa"/>
            <w:vAlign w:val="center"/>
          </w:tcPr>
          <w:p w14:paraId="68D53E21" w14:textId="2D0ECDE2"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 </w:t>
            </w:r>
          </w:p>
        </w:tc>
      </w:tr>
      <w:tr w:rsidR="00FF0EC5" w:rsidRPr="00154AE9" w14:paraId="477ED1CE" w14:textId="77777777" w:rsidTr="00AC36B6">
        <w:trPr>
          <w:trHeight w:hRule="exact" w:val="284"/>
        </w:trPr>
        <w:tc>
          <w:tcPr>
            <w:tcW w:w="1323" w:type="dxa"/>
            <w:vAlign w:val="center"/>
          </w:tcPr>
          <w:p w14:paraId="6CE58349" w14:textId="2765EC1A" w:rsidR="00FF0EC5" w:rsidRPr="00154AE9" w:rsidRDefault="00FF0EC5" w:rsidP="00FF0EC5">
            <w:pPr>
              <w:spacing w:line="276" w:lineRule="auto"/>
              <w:ind w:left="-57"/>
              <w:rPr>
                <w:rFonts w:ascii="Arial" w:hAnsi="Arial" w:cs="Arial"/>
                <w:sz w:val="24"/>
                <w:szCs w:val="24"/>
              </w:rPr>
            </w:pPr>
            <w:r w:rsidRPr="00154AE9">
              <w:rPr>
                <w:rFonts w:ascii="Arial" w:hAnsi="Arial" w:cs="Arial"/>
                <w:sz w:val="24"/>
                <w:szCs w:val="24"/>
              </w:rPr>
              <w:t>Erik</w:t>
            </w:r>
          </w:p>
        </w:tc>
        <w:tc>
          <w:tcPr>
            <w:tcW w:w="1202" w:type="dxa"/>
            <w:vAlign w:val="center"/>
          </w:tcPr>
          <w:p w14:paraId="3BEA6B66" w14:textId="2A8DC1F3"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45</w:t>
            </w:r>
          </w:p>
        </w:tc>
        <w:tc>
          <w:tcPr>
            <w:tcW w:w="1462" w:type="dxa"/>
            <w:vAlign w:val="center"/>
          </w:tcPr>
          <w:p w14:paraId="2B2706D7" w14:textId="58E48F95"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9</w:t>
            </w:r>
          </w:p>
        </w:tc>
        <w:tc>
          <w:tcPr>
            <w:tcW w:w="1462" w:type="dxa"/>
            <w:vAlign w:val="center"/>
          </w:tcPr>
          <w:p w14:paraId="133E3755" w14:textId="6B102BDB"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20</w:t>
            </w:r>
          </w:p>
        </w:tc>
        <w:tc>
          <w:tcPr>
            <w:tcW w:w="912" w:type="dxa"/>
            <w:vAlign w:val="center"/>
          </w:tcPr>
          <w:p w14:paraId="54DD6775" w14:textId="5AFB2962"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 </w:t>
            </w:r>
          </w:p>
        </w:tc>
        <w:tc>
          <w:tcPr>
            <w:tcW w:w="1129" w:type="dxa"/>
            <w:vAlign w:val="center"/>
          </w:tcPr>
          <w:p w14:paraId="4CD6DA74" w14:textId="7FE3C016"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3</w:t>
            </w:r>
          </w:p>
        </w:tc>
        <w:tc>
          <w:tcPr>
            <w:tcW w:w="1680" w:type="dxa"/>
            <w:vAlign w:val="center"/>
          </w:tcPr>
          <w:p w14:paraId="69878402" w14:textId="2AF35F3D"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 </w:t>
            </w:r>
          </w:p>
        </w:tc>
        <w:tc>
          <w:tcPr>
            <w:tcW w:w="939" w:type="dxa"/>
            <w:vAlign w:val="center"/>
          </w:tcPr>
          <w:p w14:paraId="0EE021D6" w14:textId="7AE8A656"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 </w:t>
            </w:r>
          </w:p>
        </w:tc>
      </w:tr>
      <w:tr w:rsidR="00FF0EC5" w:rsidRPr="00154AE9" w14:paraId="66D92203" w14:textId="77777777" w:rsidTr="00AC36B6">
        <w:trPr>
          <w:trHeight w:hRule="exact" w:val="284"/>
        </w:trPr>
        <w:tc>
          <w:tcPr>
            <w:tcW w:w="1323" w:type="dxa"/>
            <w:vAlign w:val="center"/>
          </w:tcPr>
          <w:p w14:paraId="21A73559" w14:textId="66676BA4" w:rsidR="00FF0EC5" w:rsidRPr="00154AE9" w:rsidRDefault="00FF0EC5" w:rsidP="00FF0EC5">
            <w:pPr>
              <w:spacing w:line="276" w:lineRule="auto"/>
              <w:ind w:left="-57"/>
              <w:rPr>
                <w:rFonts w:ascii="Arial" w:hAnsi="Arial" w:cs="Arial"/>
                <w:sz w:val="24"/>
                <w:szCs w:val="24"/>
              </w:rPr>
            </w:pPr>
            <w:r w:rsidRPr="00154AE9">
              <w:rPr>
                <w:rFonts w:ascii="Arial" w:hAnsi="Arial" w:cs="Arial"/>
                <w:sz w:val="24"/>
                <w:szCs w:val="24"/>
              </w:rPr>
              <w:t>Fasulye</w:t>
            </w:r>
          </w:p>
        </w:tc>
        <w:tc>
          <w:tcPr>
            <w:tcW w:w="1202" w:type="dxa"/>
            <w:vAlign w:val="center"/>
          </w:tcPr>
          <w:p w14:paraId="26B66C4D" w14:textId="20A761E9"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35</w:t>
            </w:r>
          </w:p>
        </w:tc>
        <w:tc>
          <w:tcPr>
            <w:tcW w:w="1462" w:type="dxa"/>
            <w:vAlign w:val="center"/>
          </w:tcPr>
          <w:p w14:paraId="3F659F10" w14:textId="2363D438"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34</w:t>
            </w:r>
          </w:p>
        </w:tc>
        <w:tc>
          <w:tcPr>
            <w:tcW w:w="1462" w:type="dxa"/>
            <w:vAlign w:val="center"/>
          </w:tcPr>
          <w:p w14:paraId="38940187" w14:textId="3DB4A6FC"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97</w:t>
            </w:r>
          </w:p>
        </w:tc>
        <w:tc>
          <w:tcPr>
            <w:tcW w:w="912" w:type="dxa"/>
            <w:vAlign w:val="center"/>
          </w:tcPr>
          <w:p w14:paraId="210B7448" w14:textId="2B8462E3"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 </w:t>
            </w:r>
          </w:p>
        </w:tc>
        <w:tc>
          <w:tcPr>
            <w:tcW w:w="1129" w:type="dxa"/>
            <w:vAlign w:val="center"/>
          </w:tcPr>
          <w:p w14:paraId="4F78B8A2" w14:textId="74A34269"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12</w:t>
            </w:r>
          </w:p>
        </w:tc>
        <w:tc>
          <w:tcPr>
            <w:tcW w:w="1680" w:type="dxa"/>
            <w:vAlign w:val="center"/>
          </w:tcPr>
          <w:p w14:paraId="65500DD2" w14:textId="123027F2"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 </w:t>
            </w:r>
          </w:p>
        </w:tc>
        <w:tc>
          <w:tcPr>
            <w:tcW w:w="939" w:type="dxa"/>
            <w:vAlign w:val="center"/>
          </w:tcPr>
          <w:p w14:paraId="4B2F0B81" w14:textId="319BA04C"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 </w:t>
            </w:r>
          </w:p>
        </w:tc>
      </w:tr>
      <w:tr w:rsidR="00FF0EC5" w:rsidRPr="00154AE9" w14:paraId="47BB5E56" w14:textId="77777777" w:rsidTr="00AC36B6">
        <w:trPr>
          <w:trHeight w:hRule="exact" w:val="284"/>
        </w:trPr>
        <w:tc>
          <w:tcPr>
            <w:tcW w:w="1323" w:type="dxa"/>
            <w:vAlign w:val="center"/>
          </w:tcPr>
          <w:p w14:paraId="033BCC1F" w14:textId="445935CD" w:rsidR="00FF0EC5" w:rsidRPr="00154AE9" w:rsidRDefault="00FF0EC5" w:rsidP="00FF0EC5">
            <w:pPr>
              <w:spacing w:line="276" w:lineRule="auto"/>
              <w:ind w:left="-57"/>
              <w:rPr>
                <w:rFonts w:ascii="Arial" w:hAnsi="Arial" w:cs="Arial"/>
                <w:sz w:val="24"/>
                <w:szCs w:val="24"/>
              </w:rPr>
            </w:pPr>
            <w:proofErr w:type="gramStart"/>
            <w:r w:rsidRPr="00154AE9">
              <w:rPr>
                <w:rFonts w:ascii="Arial" w:hAnsi="Arial" w:cs="Arial"/>
                <w:sz w:val="24"/>
                <w:szCs w:val="24"/>
              </w:rPr>
              <w:t>Hıyar</w:t>
            </w:r>
            <w:proofErr w:type="gramEnd"/>
          </w:p>
        </w:tc>
        <w:tc>
          <w:tcPr>
            <w:tcW w:w="1202" w:type="dxa"/>
            <w:vAlign w:val="center"/>
          </w:tcPr>
          <w:p w14:paraId="281269E0" w14:textId="055C77DD"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20</w:t>
            </w:r>
          </w:p>
        </w:tc>
        <w:tc>
          <w:tcPr>
            <w:tcW w:w="1462" w:type="dxa"/>
            <w:vAlign w:val="center"/>
          </w:tcPr>
          <w:p w14:paraId="65747B16" w14:textId="0B493B01"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1</w:t>
            </w:r>
          </w:p>
        </w:tc>
        <w:tc>
          <w:tcPr>
            <w:tcW w:w="1462" w:type="dxa"/>
            <w:vAlign w:val="center"/>
          </w:tcPr>
          <w:p w14:paraId="40A2DB20" w14:textId="4B91B574"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5</w:t>
            </w:r>
          </w:p>
        </w:tc>
        <w:tc>
          <w:tcPr>
            <w:tcW w:w="912" w:type="dxa"/>
            <w:vAlign w:val="center"/>
          </w:tcPr>
          <w:p w14:paraId="42BD3630" w14:textId="67A13C34"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 </w:t>
            </w:r>
          </w:p>
        </w:tc>
        <w:tc>
          <w:tcPr>
            <w:tcW w:w="1129" w:type="dxa"/>
            <w:vAlign w:val="center"/>
          </w:tcPr>
          <w:p w14:paraId="6FD4A7ED" w14:textId="2FEF848F"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 </w:t>
            </w:r>
          </w:p>
        </w:tc>
        <w:tc>
          <w:tcPr>
            <w:tcW w:w="1680" w:type="dxa"/>
            <w:vAlign w:val="center"/>
          </w:tcPr>
          <w:p w14:paraId="4C3B1CCB" w14:textId="7FF66E33"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 </w:t>
            </w:r>
          </w:p>
        </w:tc>
        <w:tc>
          <w:tcPr>
            <w:tcW w:w="939" w:type="dxa"/>
            <w:vAlign w:val="center"/>
          </w:tcPr>
          <w:p w14:paraId="12CC6E97" w14:textId="7A4B79EB"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 </w:t>
            </w:r>
          </w:p>
        </w:tc>
      </w:tr>
      <w:tr w:rsidR="00FF0EC5" w:rsidRPr="00154AE9" w14:paraId="3C6BFA62" w14:textId="77777777" w:rsidTr="00AC36B6">
        <w:trPr>
          <w:trHeight w:hRule="exact" w:val="284"/>
        </w:trPr>
        <w:tc>
          <w:tcPr>
            <w:tcW w:w="1323" w:type="dxa"/>
            <w:vAlign w:val="center"/>
          </w:tcPr>
          <w:p w14:paraId="37134ACA" w14:textId="272303D7" w:rsidR="00FF0EC5" w:rsidRPr="00154AE9" w:rsidRDefault="00FF0EC5" w:rsidP="00FF0EC5">
            <w:pPr>
              <w:spacing w:line="276" w:lineRule="auto"/>
              <w:ind w:left="-57"/>
              <w:rPr>
                <w:rFonts w:ascii="Arial" w:hAnsi="Arial" w:cs="Arial"/>
                <w:sz w:val="24"/>
                <w:szCs w:val="24"/>
              </w:rPr>
            </w:pPr>
            <w:r w:rsidRPr="00154AE9">
              <w:rPr>
                <w:rFonts w:ascii="Arial" w:hAnsi="Arial" w:cs="Arial"/>
                <w:sz w:val="24"/>
                <w:szCs w:val="24"/>
              </w:rPr>
              <w:t>Ispanak</w:t>
            </w:r>
          </w:p>
        </w:tc>
        <w:tc>
          <w:tcPr>
            <w:tcW w:w="1202" w:type="dxa"/>
            <w:vAlign w:val="center"/>
          </w:tcPr>
          <w:p w14:paraId="7A28EB7D" w14:textId="78DC5F56"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50</w:t>
            </w:r>
          </w:p>
        </w:tc>
        <w:tc>
          <w:tcPr>
            <w:tcW w:w="1462" w:type="dxa"/>
            <w:vAlign w:val="center"/>
          </w:tcPr>
          <w:p w14:paraId="0EDF1EE3" w14:textId="43865368"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13</w:t>
            </w:r>
          </w:p>
        </w:tc>
        <w:tc>
          <w:tcPr>
            <w:tcW w:w="1462" w:type="dxa"/>
            <w:vAlign w:val="center"/>
          </w:tcPr>
          <w:p w14:paraId="20B0A356" w14:textId="47585E76"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26</w:t>
            </w:r>
          </w:p>
        </w:tc>
        <w:tc>
          <w:tcPr>
            <w:tcW w:w="912" w:type="dxa"/>
            <w:vAlign w:val="center"/>
          </w:tcPr>
          <w:p w14:paraId="3376EEEA" w14:textId="63BDEA53"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 </w:t>
            </w:r>
          </w:p>
        </w:tc>
        <w:tc>
          <w:tcPr>
            <w:tcW w:w="1129" w:type="dxa"/>
            <w:vAlign w:val="center"/>
          </w:tcPr>
          <w:p w14:paraId="74B84439" w14:textId="54CB8AC2"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3</w:t>
            </w:r>
          </w:p>
        </w:tc>
        <w:tc>
          <w:tcPr>
            <w:tcW w:w="1680" w:type="dxa"/>
            <w:vAlign w:val="center"/>
          </w:tcPr>
          <w:p w14:paraId="5C1E27E8" w14:textId="00ED6C86"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 </w:t>
            </w:r>
          </w:p>
        </w:tc>
        <w:tc>
          <w:tcPr>
            <w:tcW w:w="939" w:type="dxa"/>
            <w:vAlign w:val="center"/>
          </w:tcPr>
          <w:p w14:paraId="0BEDCA06" w14:textId="6BCB58F3"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 </w:t>
            </w:r>
          </w:p>
        </w:tc>
      </w:tr>
      <w:tr w:rsidR="00FF0EC5" w:rsidRPr="00154AE9" w14:paraId="5A42CE89" w14:textId="77777777" w:rsidTr="00AC36B6">
        <w:trPr>
          <w:trHeight w:hRule="exact" w:val="284"/>
        </w:trPr>
        <w:tc>
          <w:tcPr>
            <w:tcW w:w="1323" w:type="dxa"/>
            <w:vAlign w:val="center"/>
          </w:tcPr>
          <w:p w14:paraId="4EAA30A5" w14:textId="3C1A0E35" w:rsidR="00FF0EC5" w:rsidRPr="00154AE9" w:rsidRDefault="00FF0EC5" w:rsidP="00FF0EC5">
            <w:pPr>
              <w:spacing w:line="276" w:lineRule="auto"/>
              <w:ind w:left="-57"/>
              <w:rPr>
                <w:rFonts w:ascii="Arial" w:hAnsi="Arial" w:cs="Arial"/>
                <w:sz w:val="24"/>
                <w:szCs w:val="24"/>
              </w:rPr>
            </w:pPr>
            <w:r w:rsidRPr="00154AE9">
              <w:rPr>
                <w:rFonts w:ascii="Arial" w:hAnsi="Arial" w:cs="Arial"/>
                <w:sz w:val="24"/>
                <w:szCs w:val="24"/>
              </w:rPr>
              <w:t>İncir</w:t>
            </w:r>
          </w:p>
        </w:tc>
        <w:tc>
          <w:tcPr>
            <w:tcW w:w="1202" w:type="dxa"/>
            <w:vAlign w:val="center"/>
          </w:tcPr>
          <w:p w14:paraId="72190BA5" w14:textId="67FB16D6"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80</w:t>
            </w:r>
          </w:p>
        </w:tc>
        <w:tc>
          <w:tcPr>
            <w:tcW w:w="1462" w:type="dxa"/>
            <w:vAlign w:val="center"/>
          </w:tcPr>
          <w:p w14:paraId="45E0B3C0" w14:textId="14177B07"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215</w:t>
            </w:r>
          </w:p>
        </w:tc>
        <w:tc>
          <w:tcPr>
            <w:tcW w:w="1462" w:type="dxa"/>
            <w:vAlign w:val="center"/>
          </w:tcPr>
          <w:p w14:paraId="585C9B80" w14:textId="5A1E6C3F"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269</w:t>
            </w:r>
          </w:p>
        </w:tc>
        <w:tc>
          <w:tcPr>
            <w:tcW w:w="912" w:type="dxa"/>
            <w:vAlign w:val="center"/>
          </w:tcPr>
          <w:p w14:paraId="73C653AA" w14:textId="0F5A8289"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 </w:t>
            </w:r>
          </w:p>
        </w:tc>
        <w:tc>
          <w:tcPr>
            <w:tcW w:w="1129" w:type="dxa"/>
            <w:vAlign w:val="center"/>
          </w:tcPr>
          <w:p w14:paraId="1A849C9E" w14:textId="43C3BA3F"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3</w:t>
            </w:r>
          </w:p>
        </w:tc>
        <w:tc>
          <w:tcPr>
            <w:tcW w:w="1680" w:type="dxa"/>
            <w:vAlign w:val="center"/>
          </w:tcPr>
          <w:p w14:paraId="6C79169D" w14:textId="3DB24C6E"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 </w:t>
            </w:r>
          </w:p>
        </w:tc>
        <w:tc>
          <w:tcPr>
            <w:tcW w:w="939" w:type="dxa"/>
            <w:vAlign w:val="center"/>
          </w:tcPr>
          <w:p w14:paraId="7C656E3B" w14:textId="16AD9598"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 </w:t>
            </w:r>
          </w:p>
        </w:tc>
      </w:tr>
      <w:tr w:rsidR="00FF0EC5" w:rsidRPr="00154AE9" w14:paraId="45491C91" w14:textId="77777777" w:rsidTr="00AC36B6">
        <w:trPr>
          <w:trHeight w:hRule="exact" w:val="284"/>
        </w:trPr>
        <w:tc>
          <w:tcPr>
            <w:tcW w:w="1323" w:type="dxa"/>
            <w:vAlign w:val="center"/>
          </w:tcPr>
          <w:p w14:paraId="437C994F" w14:textId="5F7C9EC7" w:rsidR="00FF0EC5" w:rsidRPr="00154AE9" w:rsidRDefault="00FF0EC5" w:rsidP="00FF0EC5">
            <w:pPr>
              <w:spacing w:line="276" w:lineRule="auto"/>
              <w:ind w:left="-57"/>
              <w:rPr>
                <w:rFonts w:ascii="Arial" w:hAnsi="Arial" w:cs="Arial"/>
                <w:sz w:val="24"/>
                <w:szCs w:val="24"/>
              </w:rPr>
            </w:pPr>
            <w:r w:rsidRPr="00154AE9">
              <w:rPr>
                <w:rFonts w:ascii="Arial" w:hAnsi="Arial" w:cs="Arial"/>
                <w:sz w:val="24"/>
                <w:szCs w:val="24"/>
              </w:rPr>
              <w:t>Kabak</w:t>
            </w:r>
          </w:p>
        </w:tc>
        <w:tc>
          <w:tcPr>
            <w:tcW w:w="1202" w:type="dxa"/>
            <w:vAlign w:val="center"/>
          </w:tcPr>
          <w:p w14:paraId="1E124E3B" w14:textId="2C6A1F13"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30</w:t>
            </w:r>
          </w:p>
        </w:tc>
        <w:tc>
          <w:tcPr>
            <w:tcW w:w="1462" w:type="dxa"/>
            <w:vAlign w:val="center"/>
          </w:tcPr>
          <w:p w14:paraId="3F5001CE" w14:textId="1B1CE71D"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37</w:t>
            </w:r>
          </w:p>
        </w:tc>
        <w:tc>
          <w:tcPr>
            <w:tcW w:w="1462" w:type="dxa"/>
            <w:vAlign w:val="center"/>
          </w:tcPr>
          <w:p w14:paraId="7B62038A" w14:textId="75A9CD10"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123</w:t>
            </w:r>
          </w:p>
        </w:tc>
        <w:tc>
          <w:tcPr>
            <w:tcW w:w="912" w:type="dxa"/>
            <w:vAlign w:val="center"/>
          </w:tcPr>
          <w:p w14:paraId="7A2EBED0" w14:textId="69C23637"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 </w:t>
            </w:r>
          </w:p>
        </w:tc>
        <w:tc>
          <w:tcPr>
            <w:tcW w:w="1129" w:type="dxa"/>
            <w:vAlign w:val="center"/>
          </w:tcPr>
          <w:p w14:paraId="6E5B312A" w14:textId="4D5FB3FF"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 </w:t>
            </w:r>
          </w:p>
        </w:tc>
        <w:tc>
          <w:tcPr>
            <w:tcW w:w="1680" w:type="dxa"/>
            <w:vAlign w:val="center"/>
          </w:tcPr>
          <w:p w14:paraId="3B79FEFC" w14:textId="0741FEE2"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 </w:t>
            </w:r>
          </w:p>
        </w:tc>
        <w:tc>
          <w:tcPr>
            <w:tcW w:w="939" w:type="dxa"/>
            <w:vAlign w:val="center"/>
          </w:tcPr>
          <w:p w14:paraId="5237E495" w14:textId="4FBC7387"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 </w:t>
            </w:r>
          </w:p>
        </w:tc>
      </w:tr>
      <w:tr w:rsidR="00FF0EC5" w:rsidRPr="00154AE9" w14:paraId="6A364A2E" w14:textId="77777777" w:rsidTr="00AC36B6">
        <w:trPr>
          <w:trHeight w:hRule="exact" w:val="284"/>
        </w:trPr>
        <w:tc>
          <w:tcPr>
            <w:tcW w:w="1323" w:type="dxa"/>
            <w:vAlign w:val="center"/>
          </w:tcPr>
          <w:p w14:paraId="6ACDD1CC" w14:textId="670B4A27" w:rsidR="00FF0EC5" w:rsidRPr="00154AE9" w:rsidRDefault="00FF0EC5" w:rsidP="00FF0EC5">
            <w:pPr>
              <w:spacing w:line="276" w:lineRule="auto"/>
              <w:ind w:left="-57"/>
              <w:rPr>
                <w:rFonts w:ascii="Arial" w:hAnsi="Arial" w:cs="Arial"/>
                <w:sz w:val="24"/>
                <w:szCs w:val="24"/>
              </w:rPr>
            </w:pPr>
            <w:r w:rsidRPr="00154AE9">
              <w:rPr>
                <w:rFonts w:ascii="Arial" w:hAnsi="Arial" w:cs="Arial"/>
                <w:sz w:val="24"/>
                <w:szCs w:val="24"/>
              </w:rPr>
              <w:t>Kiraz</w:t>
            </w:r>
          </w:p>
        </w:tc>
        <w:tc>
          <w:tcPr>
            <w:tcW w:w="1202" w:type="dxa"/>
            <w:vAlign w:val="center"/>
          </w:tcPr>
          <w:p w14:paraId="74F67E56" w14:textId="2D4C852C"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70</w:t>
            </w:r>
          </w:p>
        </w:tc>
        <w:tc>
          <w:tcPr>
            <w:tcW w:w="1462" w:type="dxa"/>
            <w:vAlign w:val="center"/>
          </w:tcPr>
          <w:p w14:paraId="2F599391" w14:textId="1C9E7D78"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2</w:t>
            </w:r>
          </w:p>
        </w:tc>
        <w:tc>
          <w:tcPr>
            <w:tcW w:w="1462" w:type="dxa"/>
            <w:vAlign w:val="center"/>
          </w:tcPr>
          <w:p w14:paraId="1A7EF1ED" w14:textId="40474374"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3</w:t>
            </w:r>
          </w:p>
        </w:tc>
        <w:tc>
          <w:tcPr>
            <w:tcW w:w="912" w:type="dxa"/>
            <w:vAlign w:val="center"/>
          </w:tcPr>
          <w:p w14:paraId="1313D92F" w14:textId="0360389A"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 </w:t>
            </w:r>
          </w:p>
        </w:tc>
        <w:tc>
          <w:tcPr>
            <w:tcW w:w="1129" w:type="dxa"/>
            <w:vAlign w:val="center"/>
          </w:tcPr>
          <w:p w14:paraId="7B7F8982" w14:textId="3D3CD2E9"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 </w:t>
            </w:r>
          </w:p>
        </w:tc>
        <w:tc>
          <w:tcPr>
            <w:tcW w:w="1680" w:type="dxa"/>
            <w:vAlign w:val="center"/>
          </w:tcPr>
          <w:p w14:paraId="66CB2B39" w14:textId="3931E130"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 </w:t>
            </w:r>
          </w:p>
        </w:tc>
        <w:tc>
          <w:tcPr>
            <w:tcW w:w="939" w:type="dxa"/>
            <w:vAlign w:val="center"/>
          </w:tcPr>
          <w:p w14:paraId="1B46123C" w14:textId="06E60AD8"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 </w:t>
            </w:r>
          </w:p>
        </w:tc>
      </w:tr>
      <w:tr w:rsidR="00FF0EC5" w:rsidRPr="00154AE9" w14:paraId="703522A7" w14:textId="77777777" w:rsidTr="00AC36B6">
        <w:trPr>
          <w:trHeight w:hRule="exact" w:val="284"/>
        </w:trPr>
        <w:tc>
          <w:tcPr>
            <w:tcW w:w="1323" w:type="dxa"/>
            <w:vAlign w:val="center"/>
          </w:tcPr>
          <w:p w14:paraId="2E55852E" w14:textId="6412BA2F" w:rsidR="00FF0EC5" w:rsidRPr="00154AE9" w:rsidRDefault="00FF0EC5" w:rsidP="00FF0EC5">
            <w:pPr>
              <w:spacing w:line="276" w:lineRule="auto"/>
              <w:ind w:left="-57"/>
              <w:rPr>
                <w:rFonts w:ascii="Arial" w:hAnsi="Arial" w:cs="Arial"/>
                <w:sz w:val="24"/>
                <w:szCs w:val="24"/>
              </w:rPr>
            </w:pPr>
            <w:r w:rsidRPr="00154AE9">
              <w:rPr>
                <w:rFonts w:ascii="Arial" w:hAnsi="Arial" w:cs="Arial"/>
                <w:sz w:val="24"/>
                <w:szCs w:val="24"/>
              </w:rPr>
              <w:t>Kivi</w:t>
            </w:r>
          </w:p>
        </w:tc>
        <w:tc>
          <w:tcPr>
            <w:tcW w:w="1202" w:type="dxa"/>
            <w:vAlign w:val="center"/>
          </w:tcPr>
          <w:p w14:paraId="21E2F780" w14:textId="13A92544"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25</w:t>
            </w:r>
          </w:p>
        </w:tc>
        <w:tc>
          <w:tcPr>
            <w:tcW w:w="1462" w:type="dxa"/>
            <w:vAlign w:val="center"/>
          </w:tcPr>
          <w:p w14:paraId="1B3DAF69" w14:textId="4497C928"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21</w:t>
            </w:r>
          </w:p>
        </w:tc>
        <w:tc>
          <w:tcPr>
            <w:tcW w:w="1462" w:type="dxa"/>
            <w:vAlign w:val="center"/>
          </w:tcPr>
          <w:p w14:paraId="287F14AE" w14:textId="1F924BCE"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84</w:t>
            </w:r>
          </w:p>
        </w:tc>
        <w:tc>
          <w:tcPr>
            <w:tcW w:w="912" w:type="dxa"/>
            <w:vAlign w:val="center"/>
          </w:tcPr>
          <w:p w14:paraId="2E492044" w14:textId="34E8584D"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 </w:t>
            </w:r>
          </w:p>
        </w:tc>
        <w:tc>
          <w:tcPr>
            <w:tcW w:w="1129" w:type="dxa"/>
            <w:vAlign w:val="center"/>
          </w:tcPr>
          <w:p w14:paraId="4667AE5D" w14:textId="4A8FA9B8"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4</w:t>
            </w:r>
          </w:p>
        </w:tc>
        <w:tc>
          <w:tcPr>
            <w:tcW w:w="1680" w:type="dxa"/>
            <w:vAlign w:val="center"/>
          </w:tcPr>
          <w:p w14:paraId="12990193" w14:textId="2D32186F"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 </w:t>
            </w:r>
          </w:p>
        </w:tc>
        <w:tc>
          <w:tcPr>
            <w:tcW w:w="939" w:type="dxa"/>
            <w:vAlign w:val="center"/>
          </w:tcPr>
          <w:p w14:paraId="12DE2B70" w14:textId="32BA1DE6"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 </w:t>
            </w:r>
          </w:p>
        </w:tc>
      </w:tr>
      <w:tr w:rsidR="00FF0EC5" w:rsidRPr="00154AE9" w14:paraId="47BED936" w14:textId="77777777" w:rsidTr="00AC36B6">
        <w:trPr>
          <w:trHeight w:hRule="exact" w:val="284"/>
        </w:trPr>
        <w:tc>
          <w:tcPr>
            <w:tcW w:w="1323" w:type="dxa"/>
            <w:vAlign w:val="center"/>
          </w:tcPr>
          <w:p w14:paraId="3EC73F2C" w14:textId="602CA2BE" w:rsidR="00FF0EC5" w:rsidRPr="00154AE9" w:rsidRDefault="00FF0EC5" w:rsidP="00FF0EC5">
            <w:pPr>
              <w:spacing w:line="276" w:lineRule="auto"/>
              <w:ind w:left="-57"/>
              <w:rPr>
                <w:rFonts w:ascii="Arial" w:hAnsi="Arial" w:cs="Arial"/>
                <w:sz w:val="24"/>
                <w:szCs w:val="24"/>
              </w:rPr>
            </w:pPr>
            <w:r w:rsidRPr="00154AE9">
              <w:rPr>
                <w:rFonts w:ascii="Arial" w:hAnsi="Arial" w:cs="Arial"/>
                <w:sz w:val="24"/>
                <w:szCs w:val="24"/>
              </w:rPr>
              <w:t>Marul</w:t>
            </w:r>
          </w:p>
        </w:tc>
        <w:tc>
          <w:tcPr>
            <w:tcW w:w="1202" w:type="dxa"/>
            <w:vAlign w:val="center"/>
          </w:tcPr>
          <w:p w14:paraId="7CCF41A3" w14:textId="6FE52D3F"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65</w:t>
            </w:r>
          </w:p>
        </w:tc>
        <w:tc>
          <w:tcPr>
            <w:tcW w:w="1462" w:type="dxa"/>
            <w:vAlign w:val="center"/>
          </w:tcPr>
          <w:p w14:paraId="3616156F" w14:textId="6782A1F6"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37</w:t>
            </w:r>
          </w:p>
        </w:tc>
        <w:tc>
          <w:tcPr>
            <w:tcW w:w="1462" w:type="dxa"/>
            <w:vAlign w:val="center"/>
          </w:tcPr>
          <w:p w14:paraId="084109B0" w14:textId="36F1966E"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57</w:t>
            </w:r>
          </w:p>
        </w:tc>
        <w:tc>
          <w:tcPr>
            <w:tcW w:w="912" w:type="dxa"/>
            <w:vAlign w:val="center"/>
          </w:tcPr>
          <w:p w14:paraId="421D478E" w14:textId="372C24AC"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5</w:t>
            </w:r>
          </w:p>
        </w:tc>
        <w:tc>
          <w:tcPr>
            <w:tcW w:w="1129" w:type="dxa"/>
            <w:vAlign w:val="center"/>
          </w:tcPr>
          <w:p w14:paraId="784EE946" w14:textId="795417DB"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15</w:t>
            </w:r>
          </w:p>
        </w:tc>
        <w:tc>
          <w:tcPr>
            <w:tcW w:w="1680" w:type="dxa"/>
            <w:vAlign w:val="center"/>
          </w:tcPr>
          <w:p w14:paraId="065828B4" w14:textId="454F6F32"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 </w:t>
            </w:r>
          </w:p>
        </w:tc>
        <w:tc>
          <w:tcPr>
            <w:tcW w:w="939" w:type="dxa"/>
            <w:vAlign w:val="center"/>
          </w:tcPr>
          <w:p w14:paraId="7F1E480B" w14:textId="573F7DA1"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 </w:t>
            </w:r>
          </w:p>
        </w:tc>
      </w:tr>
      <w:tr w:rsidR="00FF0EC5" w:rsidRPr="00154AE9" w14:paraId="6E156D7C" w14:textId="77777777" w:rsidTr="00AC36B6">
        <w:trPr>
          <w:trHeight w:hRule="exact" w:val="284"/>
        </w:trPr>
        <w:tc>
          <w:tcPr>
            <w:tcW w:w="1323" w:type="dxa"/>
            <w:vAlign w:val="center"/>
          </w:tcPr>
          <w:p w14:paraId="527BDFA5" w14:textId="1A756048" w:rsidR="00FF0EC5" w:rsidRPr="00154AE9" w:rsidRDefault="00FF0EC5" w:rsidP="00FF0EC5">
            <w:pPr>
              <w:spacing w:line="276" w:lineRule="auto"/>
              <w:ind w:left="-57"/>
              <w:rPr>
                <w:rFonts w:ascii="Arial" w:hAnsi="Arial" w:cs="Arial"/>
                <w:sz w:val="24"/>
                <w:szCs w:val="24"/>
              </w:rPr>
            </w:pPr>
            <w:r w:rsidRPr="00154AE9">
              <w:rPr>
                <w:rFonts w:ascii="Arial" w:hAnsi="Arial" w:cs="Arial"/>
                <w:sz w:val="24"/>
                <w:szCs w:val="24"/>
              </w:rPr>
              <w:t>Maydanoz</w:t>
            </w:r>
          </w:p>
        </w:tc>
        <w:tc>
          <w:tcPr>
            <w:tcW w:w="1202" w:type="dxa"/>
            <w:vAlign w:val="center"/>
          </w:tcPr>
          <w:p w14:paraId="753F931B" w14:textId="7F12ACB3"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80</w:t>
            </w:r>
          </w:p>
        </w:tc>
        <w:tc>
          <w:tcPr>
            <w:tcW w:w="1462" w:type="dxa"/>
            <w:vAlign w:val="center"/>
          </w:tcPr>
          <w:p w14:paraId="22FB6EAB" w14:textId="42C1108F"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5</w:t>
            </w:r>
          </w:p>
        </w:tc>
        <w:tc>
          <w:tcPr>
            <w:tcW w:w="1462" w:type="dxa"/>
            <w:vAlign w:val="center"/>
          </w:tcPr>
          <w:p w14:paraId="22D15357" w14:textId="70CD83B2"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6</w:t>
            </w:r>
          </w:p>
        </w:tc>
        <w:tc>
          <w:tcPr>
            <w:tcW w:w="912" w:type="dxa"/>
            <w:vAlign w:val="center"/>
          </w:tcPr>
          <w:p w14:paraId="5376F371" w14:textId="6491490D"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 </w:t>
            </w:r>
          </w:p>
        </w:tc>
        <w:tc>
          <w:tcPr>
            <w:tcW w:w="1129" w:type="dxa"/>
            <w:vAlign w:val="center"/>
          </w:tcPr>
          <w:p w14:paraId="156610CB" w14:textId="544E55A0"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2</w:t>
            </w:r>
          </w:p>
        </w:tc>
        <w:tc>
          <w:tcPr>
            <w:tcW w:w="1680" w:type="dxa"/>
            <w:vAlign w:val="center"/>
          </w:tcPr>
          <w:p w14:paraId="079EEDF4" w14:textId="639E7170"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 </w:t>
            </w:r>
          </w:p>
        </w:tc>
        <w:tc>
          <w:tcPr>
            <w:tcW w:w="939" w:type="dxa"/>
            <w:vAlign w:val="center"/>
          </w:tcPr>
          <w:p w14:paraId="771B5193" w14:textId="5F568B14"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 </w:t>
            </w:r>
          </w:p>
        </w:tc>
      </w:tr>
      <w:tr w:rsidR="00FF0EC5" w:rsidRPr="00154AE9" w14:paraId="528EADD6" w14:textId="77777777" w:rsidTr="00AC36B6">
        <w:trPr>
          <w:trHeight w:hRule="exact" w:val="284"/>
        </w:trPr>
        <w:tc>
          <w:tcPr>
            <w:tcW w:w="1323" w:type="dxa"/>
            <w:vAlign w:val="center"/>
          </w:tcPr>
          <w:p w14:paraId="57A5D6AA" w14:textId="4024A3C3" w:rsidR="00FF0EC5" w:rsidRPr="00154AE9" w:rsidRDefault="00FF0EC5" w:rsidP="00FF0EC5">
            <w:pPr>
              <w:spacing w:line="276" w:lineRule="auto"/>
              <w:ind w:left="-57"/>
              <w:rPr>
                <w:rFonts w:ascii="Arial" w:hAnsi="Arial" w:cs="Arial"/>
                <w:sz w:val="24"/>
                <w:szCs w:val="24"/>
              </w:rPr>
            </w:pPr>
            <w:r w:rsidRPr="00154AE9">
              <w:rPr>
                <w:rFonts w:ascii="Arial" w:hAnsi="Arial" w:cs="Arial"/>
                <w:sz w:val="24"/>
                <w:szCs w:val="24"/>
              </w:rPr>
              <w:t>Nektarin</w:t>
            </w:r>
          </w:p>
        </w:tc>
        <w:tc>
          <w:tcPr>
            <w:tcW w:w="1202" w:type="dxa"/>
            <w:vAlign w:val="center"/>
          </w:tcPr>
          <w:p w14:paraId="10292801" w14:textId="3FC5F7E8"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85</w:t>
            </w:r>
          </w:p>
        </w:tc>
        <w:tc>
          <w:tcPr>
            <w:tcW w:w="1462" w:type="dxa"/>
            <w:vAlign w:val="center"/>
          </w:tcPr>
          <w:p w14:paraId="15F06597" w14:textId="0FEF2830"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87</w:t>
            </w:r>
          </w:p>
        </w:tc>
        <w:tc>
          <w:tcPr>
            <w:tcW w:w="1462" w:type="dxa"/>
            <w:vAlign w:val="center"/>
          </w:tcPr>
          <w:p w14:paraId="42760050" w14:textId="4FD54716"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102</w:t>
            </w:r>
          </w:p>
        </w:tc>
        <w:tc>
          <w:tcPr>
            <w:tcW w:w="912" w:type="dxa"/>
            <w:vAlign w:val="center"/>
          </w:tcPr>
          <w:p w14:paraId="43F6C837" w14:textId="723CCEFD"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1</w:t>
            </w:r>
          </w:p>
        </w:tc>
        <w:tc>
          <w:tcPr>
            <w:tcW w:w="1129" w:type="dxa"/>
            <w:vAlign w:val="center"/>
          </w:tcPr>
          <w:p w14:paraId="6D6BC6EF" w14:textId="50D2A4DE"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4</w:t>
            </w:r>
          </w:p>
        </w:tc>
        <w:tc>
          <w:tcPr>
            <w:tcW w:w="1680" w:type="dxa"/>
            <w:vAlign w:val="center"/>
          </w:tcPr>
          <w:p w14:paraId="5ABBC0AC" w14:textId="29F03E62"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 </w:t>
            </w:r>
          </w:p>
        </w:tc>
        <w:tc>
          <w:tcPr>
            <w:tcW w:w="939" w:type="dxa"/>
            <w:vAlign w:val="center"/>
          </w:tcPr>
          <w:p w14:paraId="6FDB7E71" w14:textId="14D036C6"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 </w:t>
            </w:r>
          </w:p>
        </w:tc>
      </w:tr>
      <w:tr w:rsidR="00FF0EC5" w:rsidRPr="00154AE9" w14:paraId="7A72E4CC" w14:textId="77777777" w:rsidTr="00AC36B6">
        <w:trPr>
          <w:trHeight w:hRule="exact" w:val="284"/>
        </w:trPr>
        <w:tc>
          <w:tcPr>
            <w:tcW w:w="1323" w:type="dxa"/>
            <w:vAlign w:val="center"/>
          </w:tcPr>
          <w:p w14:paraId="50725A38" w14:textId="1D85F55D" w:rsidR="00FF0EC5" w:rsidRPr="00154AE9" w:rsidRDefault="00FF0EC5" w:rsidP="00FF0EC5">
            <w:pPr>
              <w:spacing w:line="276" w:lineRule="auto"/>
              <w:ind w:left="-57"/>
              <w:rPr>
                <w:rFonts w:ascii="Arial" w:hAnsi="Arial" w:cs="Arial"/>
                <w:sz w:val="24"/>
                <w:szCs w:val="24"/>
              </w:rPr>
            </w:pPr>
            <w:r w:rsidRPr="00154AE9">
              <w:rPr>
                <w:rFonts w:ascii="Arial" w:hAnsi="Arial" w:cs="Arial"/>
                <w:sz w:val="24"/>
                <w:szCs w:val="24"/>
              </w:rPr>
              <w:t>Patlıcan</w:t>
            </w:r>
          </w:p>
        </w:tc>
        <w:tc>
          <w:tcPr>
            <w:tcW w:w="1202" w:type="dxa"/>
            <w:vAlign w:val="center"/>
          </w:tcPr>
          <w:p w14:paraId="4DFBF1AE" w14:textId="4664E730"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20</w:t>
            </w:r>
          </w:p>
        </w:tc>
        <w:tc>
          <w:tcPr>
            <w:tcW w:w="1462" w:type="dxa"/>
            <w:vAlign w:val="center"/>
          </w:tcPr>
          <w:p w14:paraId="55738A29" w14:textId="0A5DD598"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24</w:t>
            </w:r>
          </w:p>
        </w:tc>
        <w:tc>
          <w:tcPr>
            <w:tcW w:w="1462" w:type="dxa"/>
            <w:vAlign w:val="center"/>
          </w:tcPr>
          <w:p w14:paraId="4C881A97" w14:textId="1113E1D4"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120</w:t>
            </w:r>
          </w:p>
        </w:tc>
        <w:tc>
          <w:tcPr>
            <w:tcW w:w="912" w:type="dxa"/>
            <w:vAlign w:val="center"/>
          </w:tcPr>
          <w:p w14:paraId="1C70E893" w14:textId="0B457820"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 </w:t>
            </w:r>
          </w:p>
        </w:tc>
        <w:tc>
          <w:tcPr>
            <w:tcW w:w="1129" w:type="dxa"/>
            <w:vAlign w:val="center"/>
          </w:tcPr>
          <w:p w14:paraId="32972173" w14:textId="37125378"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4</w:t>
            </w:r>
          </w:p>
        </w:tc>
        <w:tc>
          <w:tcPr>
            <w:tcW w:w="1680" w:type="dxa"/>
            <w:vAlign w:val="center"/>
          </w:tcPr>
          <w:p w14:paraId="6AEB0EA5" w14:textId="37E4562B"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1</w:t>
            </w:r>
          </w:p>
        </w:tc>
        <w:tc>
          <w:tcPr>
            <w:tcW w:w="939" w:type="dxa"/>
            <w:vAlign w:val="center"/>
          </w:tcPr>
          <w:p w14:paraId="569DAFEC" w14:textId="6BF75D55"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500</w:t>
            </w:r>
          </w:p>
        </w:tc>
      </w:tr>
      <w:tr w:rsidR="00FF0EC5" w:rsidRPr="00154AE9" w14:paraId="305DB860" w14:textId="77777777" w:rsidTr="00AC36B6">
        <w:trPr>
          <w:trHeight w:hRule="exact" w:val="284"/>
        </w:trPr>
        <w:tc>
          <w:tcPr>
            <w:tcW w:w="1323" w:type="dxa"/>
            <w:vAlign w:val="center"/>
          </w:tcPr>
          <w:p w14:paraId="0127A918" w14:textId="0BEE75AD" w:rsidR="00FF0EC5" w:rsidRPr="00154AE9" w:rsidRDefault="00FF0EC5" w:rsidP="00FF0EC5">
            <w:pPr>
              <w:spacing w:line="276" w:lineRule="auto"/>
              <w:ind w:left="-57"/>
              <w:rPr>
                <w:rFonts w:ascii="Arial" w:hAnsi="Arial" w:cs="Arial"/>
                <w:sz w:val="24"/>
                <w:szCs w:val="24"/>
              </w:rPr>
            </w:pPr>
            <w:r w:rsidRPr="00154AE9">
              <w:rPr>
                <w:rFonts w:ascii="Arial" w:hAnsi="Arial" w:cs="Arial"/>
                <w:sz w:val="24"/>
                <w:szCs w:val="24"/>
              </w:rPr>
              <w:t>Şeftali</w:t>
            </w:r>
          </w:p>
        </w:tc>
        <w:tc>
          <w:tcPr>
            <w:tcW w:w="1202" w:type="dxa"/>
            <w:vAlign w:val="center"/>
          </w:tcPr>
          <w:p w14:paraId="698EBF0E" w14:textId="67CA325A"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210</w:t>
            </w:r>
          </w:p>
        </w:tc>
        <w:tc>
          <w:tcPr>
            <w:tcW w:w="1462" w:type="dxa"/>
            <w:vAlign w:val="center"/>
          </w:tcPr>
          <w:p w14:paraId="244464EA" w14:textId="70556B9A"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124</w:t>
            </w:r>
          </w:p>
        </w:tc>
        <w:tc>
          <w:tcPr>
            <w:tcW w:w="1462" w:type="dxa"/>
            <w:vAlign w:val="center"/>
          </w:tcPr>
          <w:p w14:paraId="6EE0285E" w14:textId="674D4BF8"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60</w:t>
            </w:r>
          </w:p>
        </w:tc>
        <w:tc>
          <w:tcPr>
            <w:tcW w:w="912" w:type="dxa"/>
            <w:vAlign w:val="center"/>
          </w:tcPr>
          <w:p w14:paraId="2879834E" w14:textId="0E8586D4"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8</w:t>
            </w:r>
          </w:p>
        </w:tc>
        <w:tc>
          <w:tcPr>
            <w:tcW w:w="1129" w:type="dxa"/>
            <w:vAlign w:val="center"/>
          </w:tcPr>
          <w:p w14:paraId="58AF0334" w14:textId="0B34466B"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9</w:t>
            </w:r>
          </w:p>
        </w:tc>
        <w:tc>
          <w:tcPr>
            <w:tcW w:w="1680" w:type="dxa"/>
            <w:vAlign w:val="center"/>
          </w:tcPr>
          <w:p w14:paraId="4D1AC0C0" w14:textId="5941E670"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 </w:t>
            </w:r>
          </w:p>
        </w:tc>
        <w:tc>
          <w:tcPr>
            <w:tcW w:w="939" w:type="dxa"/>
            <w:vAlign w:val="center"/>
          </w:tcPr>
          <w:p w14:paraId="16615DF2" w14:textId="33119EF9"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 </w:t>
            </w:r>
          </w:p>
        </w:tc>
      </w:tr>
      <w:tr w:rsidR="00FF0EC5" w:rsidRPr="00154AE9" w14:paraId="4D88CBC7" w14:textId="77777777" w:rsidTr="00AC36B6">
        <w:trPr>
          <w:trHeight w:hRule="exact" w:val="284"/>
        </w:trPr>
        <w:tc>
          <w:tcPr>
            <w:tcW w:w="1323" w:type="dxa"/>
            <w:vAlign w:val="center"/>
          </w:tcPr>
          <w:p w14:paraId="6DE28B0C" w14:textId="66E6B4DF" w:rsidR="00FF0EC5" w:rsidRPr="00154AE9" w:rsidRDefault="00FF0EC5" w:rsidP="00FF0EC5">
            <w:pPr>
              <w:spacing w:line="276" w:lineRule="auto"/>
              <w:ind w:left="-57"/>
              <w:rPr>
                <w:rFonts w:ascii="Arial" w:hAnsi="Arial" w:cs="Arial"/>
                <w:sz w:val="24"/>
                <w:szCs w:val="24"/>
              </w:rPr>
            </w:pPr>
            <w:r w:rsidRPr="00154AE9">
              <w:rPr>
                <w:rFonts w:ascii="Arial" w:hAnsi="Arial" w:cs="Arial"/>
                <w:sz w:val="24"/>
                <w:szCs w:val="24"/>
              </w:rPr>
              <w:t>Tere-Roka</w:t>
            </w:r>
          </w:p>
        </w:tc>
        <w:tc>
          <w:tcPr>
            <w:tcW w:w="1202" w:type="dxa"/>
            <w:vAlign w:val="center"/>
          </w:tcPr>
          <w:p w14:paraId="26FD4126" w14:textId="46182277"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10</w:t>
            </w:r>
          </w:p>
        </w:tc>
        <w:tc>
          <w:tcPr>
            <w:tcW w:w="1462" w:type="dxa"/>
            <w:vAlign w:val="center"/>
          </w:tcPr>
          <w:p w14:paraId="5CB916F6" w14:textId="3D9D2DCB"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3</w:t>
            </w:r>
          </w:p>
        </w:tc>
        <w:tc>
          <w:tcPr>
            <w:tcW w:w="1462" w:type="dxa"/>
            <w:vAlign w:val="center"/>
          </w:tcPr>
          <w:p w14:paraId="43B2B222" w14:textId="64F6E3F0"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30</w:t>
            </w:r>
          </w:p>
        </w:tc>
        <w:tc>
          <w:tcPr>
            <w:tcW w:w="912" w:type="dxa"/>
            <w:vAlign w:val="center"/>
          </w:tcPr>
          <w:p w14:paraId="3968A93B" w14:textId="243BFAD6"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 </w:t>
            </w:r>
          </w:p>
        </w:tc>
        <w:tc>
          <w:tcPr>
            <w:tcW w:w="1129" w:type="dxa"/>
            <w:vAlign w:val="center"/>
          </w:tcPr>
          <w:p w14:paraId="7F30FEF7" w14:textId="63596D52"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1</w:t>
            </w:r>
          </w:p>
        </w:tc>
        <w:tc>
          <w:tcPr>
            <w:tcW w:w="1680" w:type="dxa"/>
            <w:vAlign w:val="center"/>
          </w:tcPr>
          <w:p w14:paraId="15B25553" w14:textId="0A1C67A9"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 </w:t>
            </w:r>
          </w:p>
        </w:tc>
        <w:tc>
          <w:tcPr>
            <w:tcW w:w="939" w:type="dxa"/>
            <w:vAlign w:val="center"/>
          </w:tcPr>
          <w:p w14:paraId="758013E9" w14:textId="5FEF3606"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 </w:t>
            </w:r>
          </w:p>
        </w:tc>
      </w:tr>
      <w:tr w:rsidR="00FF0EC5" w:rsidRPr="00154AE9" w14:paraId="0BED3E72" w14:textId="77777777" w:rsidTr="00AC36B6">
        <w:trPr>
          <w:trHeight w:hRule="exact" w:val="284"/>
        </w:trPr>
        <w:tc>
          <w:tcPr>
            <w:tcW w:w="1323" w:type="dxa"/>
            <w:vAlign w:val="center"/>
          </w:tcPr>
          <w:p w14:paraId="1CF15770" w14:textId="350D0B85" w:rsidR="00FF0EC5" w:rsidRPr="00154AE9" w:rsidRDefault="00FF0EC5" w:rsidP="00FF0EC5">
            <w:pPr>
              <w:spacing w:line="276" w:lineRule="auto"/>
              <w:ind w:left="-57"/>
              <w:rPr>
                <w:rFonts w:ascii="Arial" w:hAnsi="Arial" w:cs="Arial"/>
                <w:sz w:val="24"/>
                <w:szCs w:val="24"/>
              </w:rPr>
            </w:pPr>
            <w:proofErr w:type="spellStart"/>
            <w:r w:rsidRPr="00154AE9">
              <w:rPr>
                <w:rFonts w:ascii="Arial" w:hAnsi="Arial" w:cs="Arial"/>
                <w:sz w:val="24"/>
                <w:szCs w:val="24"/>
              </w:rPr>
              <w:t>Aronya</w:t>
            </w:r>
            <w:proofErr w:type="spellEnd"/>
          </w:p>
        </w:tc>
        <w:tc>
          <w:tcPr>
            <w:tcW w:w="1202" w:type="dxa"/>
            <w:vAlign w:val="center"/>
          </w:tcPr>
          <w:p w14:paraId="71B433A2" w14:textId="4DFA3E61"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0</w:t>
            </w:r>
          </w:p>
        </w:tc>
        <w:tc>
          <w:tcPr>
            <w:tcW w:w="1462" w:type="dxa"/>
            <w:vAlign w:val="center"/>
          </w:tcPr>
          <w:p w14:paraId="292DC6CA" w14:textId="4126283B"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1</w:t>
            </w:r>
          </w:p>
        </w:tc>
        <w:tc>
          <w:tcPr>
            <w:tcW w:w="1462" w:type="dxa"/>
            <w:vAlign w:val="center"/>
          </w:tcPr>
          <w:p w14:paraId="5C2FED73" w14:textId="52719E7C"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 </w:t>
            </w:r>
          </w:p>
        </w:tc>
        <w:tc>
          <w:tcPr>
            <w:tcW w:w="912" w:type="dxa"/>
            <w:vAlign w:val="center"/>
          </w:tcPr>
          <w:p w14:paraId="35B54C37" w14:textId="1E3EE059"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 </w:t>
            </w:r>
          </w:p>
        </w:tc>
        <w:tc>
          <w:tcPr>
            <w:tcW w:w="1129" w:type="dxa"/>
            <w:vAlign w:val="center"/>
          </w:tcPr>
          <w:p w14:paraId="0739A1FE" w14:textId="1C8F720B"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 </w:t>
            </w:r>
          </w:p>
        </w:tc>
        <w:tc>
          <w:tcPr>
            <w:tcW w:w="1680" w:type="dxa"/>
            <w:vAlign w:val="center"/>
          </w:tcPr>
          <w:p w14:paraId="49082FBD" w14:textId="771893CB"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 </w:t>
            </w:r>
          </w:p>
        </w:tc>
        <w:tc>
          <w:tcPr>
            <w:tcW w:w="939" w:type="dxa"/>
            <w:vAlign w:val="center"/>
          </w:tcPr>
          <w:p w14:paraId="5A1C54C7" w14:textId="3C756B03"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 </w:t>
            </w:r>
          </w:p>
        </w:tc>
      </w:tr>
      <w:tr w:rsidR="00FF0EC5" w:rsidRPr="00154AE9" w14:paraId="784E160B" w14:textId="77777777" w:rsidTr="00AC36B6">
        <w:trPr>
          <w:trHeight w:hRule="exact" w:val="284"/>
        </w:trPr>
        <w:tc>
          <w:tcPr>
            <w:tcW w:w="1323" w:type="dxa"/>
            <w:vAlign w:val="center"/>
          </w:tcPr>
          <w:p w14:paraId="283CE4EA" w14:textId="64DF023E" w:rsidR="00FF0EC5" w:rsidRPr="00154AE9" w:rsidRDefault="00FF0EC5" w:rsidP="00FF0EC5">
            <w:pPr>
              <w:spacing w:line="276" w:lineRule="auto"/>
              <w:ind w:left="-57"/>
              <w:rPr>
                <w:rFonts w:ascii="Arial" w:hAnsi="Arial" w:cs="Arial"/>
                <w:sz w:val="24"/>
                <w:szCs w:val="24"/>
              </w:rPr>
            </w:pPr>
            <w:r w:rsidRPr="00154AE9">
              <w:rPr>
                <w:rFonts w:ascii="Arial" w:hAnsi="Arial" w:cs="Arial"/>
                <w:sz w:val="24"/>
                <w:szCs w:val="24"/>
              </w:rPr>
              <w:t>Patates</w:t>
            </w:r>
          </w:p>
        </w:tc>
        <w:tc>
          <w:tcPr>
            <w:tcW w:w="1202" w:type="dxa"/>
            <w:vAlign w:val="center"/>
          </w:tcPr>
          <w:p w14:paraId="4326AD77" w14:textId="163AABF8"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0</w:t>
            </w:r>
          </w:p>
        </w:tc>
        <w:tc>
          <w:tcPr>
            <w:tcW w:w="1462" w:type="dxa"/>
            <w:vAlign w:val="center"/>
          </w:tcPr>
          <w:p w14:paraId="3DD97A82" w14:textId="3FAA58B0"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9</w:t>
            </w:r>
          </w:p>
        </w:tc>
        <w:tc>
          <w:tcPr>
            <w:tcW w:w="1462" w:type="dxa"/>
            <w:vAlign w:val="center"/>
          </w:tcPr>
          <w:p w14:paraId="5B3DA39E" w14:textId="34ED5611"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 </w:t>
            </w:r>
          </w:p>
        </w:tc>
        <w:tc>
          <w:tcPr>
            <w:tcW w:w="912" w:type="dxa"/>
            <w:vAlign w:val="center"/>
          </w:tcPr>
          <w:p w14:paraId="66BACECB" w14:textId="2794D6AA"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 </w:t>
            </w:r>
          </w:p>
        </w:tc>
        <w:tc>
          <w:tcPr>
            <w:tcW w:w="1129" w:type="dxa"/>
            <w:vAlign w:val="center"/>
          </w:tcPr>
          <w:p w14:paraId="279C3F41" w14:textId="45958AC6"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 </w:t>
            </w:r>
          </w:p>
        </w:tc>
        <w:tc>
          <w:tcPr>
            <w:tcW w:w="1680" w:type="dxa"/>
            <w:vAlign w:val="center"/>
          </w:tcPr>
          <w:p w14:paraId="30335D9B" w14:textId="4A9A2BBC"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 </w:t>
            </w:r>
          </w:p>
        </w:tc>
        <w:tc>
          <w:tcPr>
            <w:tcW w:w="939" w:type="dxa"/>
            <w:vAlign w:val="center"/>
          </w:tcPr>
          <w:p w14:paraId="3D9AD79A" w14:textId="0B5CEDBC"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 </w:t>
            </w:r>
          </w:p>
        </w:tc>
      </w:tr>
      <w:tr w:rsidR="00FF0EC5" w:rsidRPr="00154AE9" w14:paraId="6BB33175" w14:textId="77777777" w:rsidTr="00AC36B6">
        <w:trPr>
          <w:trHeight w:hRule="exact" w:val="284"/>
        </w:trPr>
        <w:tc>
          <w:tcPr>
            <w:tcW w:w="1323" w:type="dxa"/>
            <w:vAlign w:val="center"/>
          </w:tcPr>
          <w:p w14:paraId="3069C060" w14:textId="62186C1A" w:rsidR="00FF0EC5" w:rsidRPr="00154AE9" w:rsidRDefault="00FF0EC5" w:rsidP="00FF0EC5">
            <w:pPr>
              <w:spacing w:line="276" w:lineRule="auto"/>
              <w:ind w:left="-57"/>
              <w:rPr>
                <w:rFonts w:ascii="Arial" w:hAnsi="Arial" w:cs="Arial"/>
                <w:sz w:val="24"/>
                <w:szCs w:val="24"/>
              </w:rPr>
            </w:pPr>
            <w:r w:rsidRPr="00154AE9">
              <w:rPr>
                <w:rFonts w:ascii="Arial" w:hAnsi="Arial" w:cs="Arial"/>
                <w:sz w:val="24"/>
                <w:szCs w:val="24"/>
              </w:rPr>
              <w:t>Karpuz</w:t>
            </w:r>
          </w:p>
        </w:tc>
        <w:tc>
          <w:tcPr>
            <w:tcW w:w="1202" w:type="dxa"/>
            <w:vAlign w:val="center"/>
          </w:tcPr>
          <w:p w14:paraId="6405F4C5" w14:textId="11584430"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0</w:t>
            </w:r>
          </w:p>
        </w:tc>
        <w:tc>
          <w:tcPr>
            <w:tcW w:w="1462" w:type="dxa"/>
            <w:vAlign w:val="center"/>
          </w:tcPr>
          <w:p w14:paraId="538C17DC" w14:textId="6D3E3296"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7</w:t>
            </w:r>
          </w:p>
        </w:tc>
        <w:tc>
          <w:tcPr>
            <w:tcW w:w="1462" w:type="dxa"/>
            <w:vAlign w:val="center"/>
          </w:tcPr>
          <w:p w14:paraId="407C3B26" w14:textId="381A3E08"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 </w:t>
            </w:r>
          </w:p>
        </w:tc>
        <w:tc>
          <w:tcPr>
            <w:tcW w:w="912" w:type="dxa"/>
            <w:vAlign w:val="center"/>
          </w:tcPr>
          <w:p w14:paraId="78F5EDAE" w14:textId="33135F12"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 </w:t>
            </w:r>
          </w:p>
        </w:tc>
        <w:tc>
          <w:tcPr>
            <w:tcW w:w="1129" w:type="dxa"/>
            <w:vAlign w:val="center"/>
          </w:tcPr>
          <w:p w14:paraId="0DAC13FD" w14:textId="02F69B0D"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 </w:t>
            </w:r>
          </w:p>
        </w:tc>
        <w:tc>
          <w:tcPr>
            <w:tcW w:w="1680" w:type="dxa"/>
            <w:vAlign w:val="center"/>
          </w:tcPr>
          <w:p w14:paraId="1D879A6B" w14:textId="2219F9BC"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 </w:t>
            </w:r>
          </w:p>
        </w:tc>
        <w:tc>
          <w:tcPr>
            <w:tcW w:w="939" w:type="dxa"/>
            <w:vAlign w:val="center"/>
          </w:tcPr>
          <w:p w14:paraId="763BB59D" w14:textId="45E3AFC1"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 </w:t>
            </w:r>
          </w:p>
        </w:tc>
      </w:tr>
      <w:tr w:rsidR="00FF0EC5" w:rsidRPr="00154AE9" w14:paraId="0C932A65" w14:textId="77777777" w:rsidTr="00AC36B6">
        <w:trPr>
          <w:trHeight w:hRule="exact" w:val="284"/>
        </w:trPr>
        <w:tc>
          <w:tcPr>
            <w:tcW w:w="1323" w:type="dxa"/>
            <w:vAlign w:val="center"/>
          </w:tcPr>
          <w:p w14:paraId="7EE9EA5D" w14:textId="3684CF73" w:rsidR="00FF0EC5" w:rsidRPr="00154AE9" w:rsidRDefault="00FF0EC5" w:rsidP="00FF0EC5">
            <w:pPr>
              <w:spacing w:line="276" w:lineRule="auto"/>
              <w:ind w:left="-57"/>
              <w:rPr>
                <w:rFonts w:ascii="Arial" w:hAnsi="Arial" w:cs="Arial"/>
                <w:sz w:val="24"/>
                <w:szCs w:val="24"/>
              </w:rPr>
            </w:pPr>
            <w:r w:rsidRPr="00154AE9">
              <w:rPr>
                <w:rFonts w:ascii="Arial" w:hAnsi="Arial" w:cs="Arial"/>
                <w:sz w:val="24"/>
                <w:szCs w:val="24"/>
              </w:rPr>
              <w:t>Üzüm</w:t>
            </w:r>
          </w:p>
        </w:tc>
        <w:tc>
          <w:tcPr>
            <w:tcW w:w="1202" w:type="dxa"/>
            <w:vAlign w:val="center"/>
          </w:tcPr>
          <w:p w14:paraId="6ED0E27A" w14:textId="3815E966"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0</w:t>
            </w:r>
          </w:p>
        </w:tc>
        <w:tc>
          <w:tcPr>
            <w:tcW w:w="1462" w:type="dxa"/>
            <w:vAlign w:val="center"/>
          </w:tcPr>
          <w:p w14:paraId="5E8D435A" w14:textId="2E39730A"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8</w:t>
            </w:r>
          </w:p>
        </w:tc>
        <w:tc>
          <w:tcPr>
            <w:tcW w:w="1462" w:type="dxa"/>
            <w:vAlign w:val="center"/>
          </w:tcPr>
          <w:p w14:paraId="6C5DB639" w14:textId="0E7182F7"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 </w:t>
            </w:r>
          </w:p>
        </w:tc>
        <w:tc>
          <w:tcPr>
            <w:tcW w:w="912" w:type="dxa"/>
            <w:vAlign w:val="center"/>
          </w:tcPr>
          <w:p w14:paraId="6224A370" w14:textId="0127BBC1"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1</w:t>
            </w:r>
          </w:p>
        </w:tc>
        <w:tc>
          <w:tcPr>
            <w:tcW w:w="1129" w:type="dxa"/>
            <w:vAlign w:val="center"/>
          </w:tcPr>
          <w:p w14:paraId="329EEDE8" w14:textId="6A703944"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 </w:t>
            </w:r>
          </w:p>
        </w:tc>
        <w:tc>
          <w:tcPr>
            <w:tcW w:w="1680" w:type="dxa"/>
            <w:vAlign w:val="center"/>
          </w:tcPr>
          <w:p w14:paraId="1619BE8B" w14:textId="54B4A08F"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 </w:t>
            </w:r>
          </w:p>
        </w:tc>
        <w:tc>
          <w:tcPr>
            <w:tcW w:w="939" w:type="dxa"/>
            <w:vAlign w:val="center"/>
          </w:tcPr>
          <w:p w14:paraId="74AF8521" w14:textId="4A95F0FC"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 </w:t>
            </w:r>
          </w:p>
        </w:tc>
      </w:tr>
      <w:tr w:rsidR="00FF0EC5" w:rsidRPr="00154AE9" w14:paraId="4ECB9E66" w14:textId="77777777" w:rsidTr="00AC36B6">
        <w:trPr>
          <w:trHeight w:hRule="exact" w:val="284"/>
        </w:trPr>
        <w:tc>
          <w:tcPr>
            <w:tcW w:w="1323" w:type="dxa"/>
            <w:vAlign w:val="center"/>
          </w:tcPr>
          <w:p w14:paraId="508710EE" w14:textId="509C6D4F" w:rsidR="00FF0EC5" w:rsidRPr="00154AE9" w:rsidRDefault="00FF0EC5" w:rsidP="00FF0EC5">
            <w:pPr>
              <w:spacing w:line="276" w:lineRule="auto"/>
              <w:ind w:left="-57"/>
              <w:rPr>
                <w:rFonts w:ascii="Arial" w:hAnsi="Arial" w:cs="Arial"/>
                <w:sz w:val="24"/>
                <w:szCs w:val="24"/>
              </w:rPr>
            </w:pPr>
            <w:r w:rsidRPr="00154AE9">
              <w:rPr>
                <w:rFonts w:ascii="Arial" w:hAnsi="Arial" w:cs="Arial"/>
                <w:sz w:val="24"/>
                <w:szCs w:val="24"/>
              </w:rPr>
              <w:t>Ceviz</w:t>
            </w:r>
          </w:p>
        </w:tc>
        <w:tc>
          <w:tcPr>
            <w:tcW w:w="1202" w:type="dxa"/>
            <w:vAlign w:val="center"/>
          </w:tcPr>
          <w:p w14:paraId="68A155AA" w14:textId="3A7AE2AA"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0</w:t>
            </w:r>
          </w:p>
        </w:tc>
        <w:tc>
          <w:tcPr>
            <w:tcW w:w="1462" w:type="dxa"/>
            <w:vAlign w:val="center"/>
          </w:tcPr>
          <w:p w14:paraId="10605545" w14:textId="679530D3"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7</w:t>
            </w:r>
          </w:p>
        </w:tc>
        <w:tc>
          <w:tcPr>
            <w:tcW w:w="1462" w:type="dxa"/>
            <w:vAlign w:val="center"/>
          </w:tcPr>
          <w:p w14:paraId="5AB3EADE" w14:textId="5EF46110"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 </w:t>
            </w:r>
          </w:p>
        </w:tc>
        <w:tc>
          <w:tcPr>
            <w:tcW w:w="912" w:type="dxa"/>
            <w:vAlign w:val="center"/>
          </w:tcPr>
          <w:p w14:paraId="43462655" w14:textId="0BF41F6E"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 </w:t>
            </w:r>
          </w:p>
        </w:tc>
        <w:tc>
          <w:tcPr>
            <w:tcW w:w="1129" w:type="dxa"/>
            <w:vAlign w:val="center"/>
          </w:tcPr>
          <w:p w14:paraId="753962FE" w14:textId="07B70A92"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 </w:t>
            </w:r>
          </w:p>
        </w:tc>
        <w:tc>
          <w:tcPr>
            <w:tcW w:w="1680" w:type="dxa"/>
            <w:vAlign w:val="center"/>
          </w:tcPr>
          <w:p w14:paraId="35979B7E" w14:textId="4095EE0E"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 </w:t>
            </w:r>
          </w:p>
        </w:tc>
        <w:tc>
          <w:tcPr>
            <w:tcW w:w="939" w:type="dxa"/>
            <w:vAlign w:val="center"/>
          </w:tcPr>
          <w:p w14:paraId="1434F5EF" w14:textId="20319B2F"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 </w:t>
            </w:r>
          </w:p>
        </w:tc>
      </w:tr>
      <w:tr w:rsidR="00FF0EC5" w:rsidRPr="00154AE9" w14:paraId="237C512F" w14:textId="77777777" w:rsidTr="00AC36B6">
        <w:trPr>
          <w:trHeight w:hRule="exact" w:val="284"/>
        </w:trPr>
        <w:tc>
          <w:tcPr>
            <w:tcW w:w="1323" w:type="dxa"/>
            <w:vAlign w:val="center"/>
          </w:tcPr>
          <w:p w14:paraId="58613C29" w14:textId="6FB7B448" w:rsidR="00FF0EC5" w:rsidRPr="00154AE9" w:rsidRDefault="00FF0EC5" w:rsidP="00FF0EC5">
            <w:pPr>
              <w:spacing w:line="276" w:lineRule="auto"/>
              <w:ind w:left="-57"/>
              <w:rPr>
                <w:rFonts w:ascii="Arial" w:hAnsi="Arial" w:cs="Arial"/>
                <w:sz w:val="24"/>
                <w:szCs w:val="24"/>
              </w:rPr>
            </w:pPr>
            <w:r w:rsidRPr="00154AE9">
              <w:rPr>
                <w:rFonts w:ascii="Arial" w:hAnsi="Arial" w:cs="Arial"/>
                <w:sz w:val="24"/>
                <w:szCs w:val="24"/>
              </w:rPr>
              <w:t>Hünnap</w:t>
            </w:r>
          </w:p>
        </w:tc>
        <w:tc>
          <w:tcPr>
            <w:tcW w:w="1202" w:type="dxa"/>
            <w:vAlign w:val="center"/>
          </w:tcPr>
          <w:p w14:paraId="254DC3C4" w14:textId="1CB05E9F"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0</w:t>
            </w:r>
          </w:p>
        </w:tc>
        <w:tc>
          <w:tcPr>
            <w:tcW w:w="1462" w:type="dxa"/>
            <w:vAlign w:val="center"/>
          </w:tcPr>
          <w:p w14:paraId="335C0BFF" w14:textId="433EB812"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1</w:t>
            </w:r>
          </w:p>
        </w:tc>
        <w:tc>
          <w:tcPr>
            <w:tcW w:w="1462" w:type="dxa"/>
            <w:vAlign w:val="center"/>
          </w:tcPr>
          <w:p w14:paraId="6D450EA6" w14:textId="2118697B"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 </w:t>
            </w:r>
          </w:p>
        </w:tc>
        <w:tc>
          <w:tcPr>
            <w:tcW w:w="912" w:type="dxa"/>
            <w:vAlign w:val="center"/>
          </w:tcPr>
          <w:p w14:paraId="0D4FEE6B" w14:textId="6FDB2202"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 </w:t>
            </w:r>
          </w:p>
        </w:tc>
        <w:tc>
          <w:tcPr>
            <w:tcW w:w="1129" w:type="dxa"/>
            <w:vAlign w:val="center"/>
          </w:tcPr>
          <w:p w14:paraId="4E7A38F1" w14:textId="602D18F3"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 </w:t>
            </w:r>
          </w:p>
        </w:tc>
        <w:tc>
          <w:tcPr>
            <w:tcW w:w="1680" w:type="dxa"/>
            <w:vAlign w:val="center"/>
          </w:tcPr>
          <w:p w14:paraId="41E746A0" w14:textId="04932107"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 </w:t>
            </w:r>
          </w:p>
        </w:tc>
        <w:tc>
          <w:tcPr>
            <w:tcW w:w="939" w:type="dxa"/>
            <w:vAlign w:val="center"/>
          </w:tcPr>
          <w:p w14:paraId="608D3021" w14:textId="500C5360"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 </w:t>
            </w:r>
          </w:p>
        </w:tc>
      </w:tr>
      <w:tr w:rsidR="00FF0EC5" w:rsidRPr="00154AE9" w14:paraId="6025289F" w14:textId="77777777" w:rsidTr="00AC36B6">
        <w:trPr>
          <w:trHeight w:hRule="exact" w:val="284"/>
        </w:trPr>
        <w:tc>
          <w:tcPr>
            <w:tcW w:w="1323" w:type="dxa"/>
            <w:vAlign w:val="center"/>
          </w:tcPr>
          <w:p w14:paraId="263624C2" w14:textId="03E766CA" w:rsidR="00FF0EC5" w:rsidRPr="00154AE9" w:rsidRDefault="00FF0EC5" w:rsidP="00FF0EC5">
            <w:pPr>
              <w:spacing w:line="276" w:lineRule="auto"/>
              <w:ind w:left="-57"/>
              <w:rPr>
                <w:rFonts w:ascii="Arial" w:hAnsi="Arial" w:cs="Arial"/>
                <w:sz w:val="24"/>
                <w:szCs w:val="24"/>
              </w:rPr>
            </w:pPr>
            <w:r w:rsidRPr="00154AE9">
              <w:rPr>
                <w:rFonts w:ascii="Arial" w:hAnsi="Arial" w:cs="Arial"/>
                <w:sz w:val="24"/>
                <w:szCs w:val="24"/>
              </w:rPr>
              <w:t>Zeytin</w:t>
            </w:r>
          </w:p>
        </w:tc>
        <w:tc>
          <w:tcPr>
            <w:tcW w:w="1202" w:type="dxa"/>
            <w:vAlign w:val="center"/>
          </w:tcPr>
          <w:p w14:paraId="062CEC8A" w14:textId="5F5F0FD9"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20</w:t>
            </w:r>
          </w:p>
        </w:tc>
        <w:tc>
          <w:tcPr>
            <w:tcW w:w="1462" w:type="dxa"/>
            <w:vAlign w:val="center"/>
          </w:tcPr>
          <w:p w14:paraId="047B173E" w14:textId="5CEFE813"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19</w:t>
            </w:r>
          </w:p>
        </w:tc>
        <w:tc>
          <w:tcPr>
            <w:tcW w:w="1462" w:type="dxa"/>
            <w:vAlign w:val="center"/>
          </w:tcPr>
          <w:p w14:paraId="01376657" w14:textId="7AA6FE7C"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 </w:t>
            </w:r>
          </w:p>
        </w:tc>
        <w:tc>
          <w:tcPr>
            <w:tcW w:w="912" w:type="dxa"/>
            <w:vAlign w:val="center"/>
          </w:tcPr>
          <w:p w14:paraId="455DCFA7" w14:textId="737DD63A"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 2</w:t>
            </w:r>
          </w:p>
        </w:tc>
        <w:tc>
          <w:tcPr>
            <w:tcW w:w="1129" w:type="dxa"/>
            <w:vAlign w:val="center"/>
          </w:tcPr>
          <w:p w14:paraId="3AF40E6A" w14:textId="3D906096"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2</w:t>
            </w:r>
          </w:p>
        </w:tc>
        <w:tc>
          <w:tcPr>
            <w:tcW w:w="1680" w:type="dxa"/>
            <w:vAlign w:val="center"/>
          </w:tcPr>
          <w:p w14:paraId="3FD9C828" w14:textId="66D63B86"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 </w:t>
            </w:r>
          </w:p>
        </w:tc>
        <w:tc>
          <w:tcPr>
            <w:tcW w:w="939" w:type="dxa"/>
            <w:vAlign w:val="center"/>
          </w:tcPr>
          <w:p w14:paraId="20E08398" w14:textId="43B66623"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 </w:t>
            </w:r>
          </w:p>
        </w:tc>
      </w:tr>
      <w:tr w:rsidR="00FF0EC5" w:rsidRPr="00154AE9" w14:paraId="7DD7921A" w14:textId="77777777" w:rsidTr="00AC36B6">
        <w:trPr>
          <w:trHeight w:hRule="exact" w:val="284"/>
        </w:trPr>
        <w:tc>
          <w:tcPr>
            <w:tcW w:w="1323" w:type="dxa"/>
            <w:vAlign w:val="center"/>
          </w:tcPr>
          <w:p w14:paraId="6CB1324E" w14:textId="47791A1E" w:rsidR="00FF0EC5" w:rsidRPr="00154AE9" w:rsidRDefault="00FF0EC5" w:rsidP="00FF0EC5">
            <w:pPr>
              <w:spacing w:line="276" w:lineRule="auto"/>
              <w:ind w:left="-57"/>
              <w:rPr>
                <w:rFonts w:ascii="Arial" w:hAnsi="Arial" w:cs="Arial"/>
                <w:sz w:val="24"/>
                <w:szCs w:val="24"/>
              </w:rPr>
            </w:pPr>
            <w:r w:rsidRPr="00154AE9">
              <w:rPr>
                <w:rFonts w:ascii="Arial" w:hAnsi="Arial" w:cs="Arial"/>
                <w:sz w:val="24"/>
                <w:szCs w:val="24"/>
              </w:rPr>
              <w:t>Lahana</w:t>
            </w:r>
          </w:p>
        </w:tc>
        <w:tc>
          <w:tcPr>
            <w:tcW w:w="1202" w:type="dxa"/>
            <w:vAlign w:val="center"/>
          </w:tcPr>
          <w:p w14:paraId="64E3C7CE" w14:textId="0BEBBCBB" w:rsidR="00FF0EC5" w:rsidRPr="00154AE9" w:rsidRDefault="00FF0EC5" w:rsidP="00FF0EC5">
            <w:pPr>
              <w:spacing w:line="276" w:lineRule="auto"/>
              <w:jc w:val="right"/>
              <w:rPr>
                <w:rFonts w:ascii="Arial" w:hAnsi="Arial" w:cs="Arial"/>
                <w:sz w:val="24"/>
                <w:szCs w:val="24"/>
              </w:rPr>
            </w:pPr>
            <w:r w:rsidRPr="00154AE9">
              <w:rPr>
                <w:rFonts w:ascii="Arial" w:hAnsi="Arial" w:cs="Arial"/>
                <w:bCs/>
                <w:sz w:val="24"/>
                <w:szCs w:val="24"/>
              </w:rPr>
              <w:t>0</w:t>
            </w:r>
          </w:p>
        </w:tc>
        <w:tc>
          <w:tcPr>
            <w:tcW w:w="1462" w:type="dxa"/>
            <w:vAlign w:val="center"/>
          </w:tcPr>
          <w:p w14:paraId="11751237" w14:textId="6DB3FE83"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2</w:t>
            </w:r>
          </w:p>
        </w:tc>
        <w:tc>
          <w:tcPr>
            <w:tcW w:w="1462" w:type="dxa"/>
            <w:vAlign w:val="center"/>
          </w:tcPr>
          <w:p w14:paraId="53487C6E" w14:textId="77777777" w:rsidR="00FF0EC5" w:rsidRPr="00154AE9" w:rsidRDefault="00FF0EC5" w:rsidP="00FF0EC5">
            <w:pPr>
              <w:spacing w:line="276" w:lineRule="auto"/>
              <w:jc w:val="right"/>
              <w:rPr>
                <w:rFonts w:ascii="Arial" w:hAnsi="Arial" w:cs="Arial"/>
                <w:sz w:val="24"/>
                <w:szCs w:val="24"/>
              </w:rPr>
            </w:pPr>
          </w:p>
        </w:tc>
        <w:tc>
          <w:tcPr>
            <w:tcW w:w="912" w:type="dxa"/>
            <w:vAlign w:val="center"/>
          </w:tcPr>
          <w:p w14:paraId="1EDA677F" w14:textId="77777777" w:rsidR="00FF0EC5" w:rsidRPr="00154AE9" w:rsidRDefault="00FF0EC5" w:rsidP="00FF0EC5">
            <w:pPr>
              <w:spacing w:line="276" w:lineRule="auto"/>
              <w:jc w:val="right"/>
              <w:rPr>
                <w:rFonts w:ascii="Arial" w:hAnsi="Arial" w:cs="Arial"/>
                <w:sz w:val="24"/>
                <w:szCs w:val="24"/>
              </w:rPr>
            </w:pPr>
          </w:p>
        </w:tc>
        <w:tc>
          <w:tcPr>
            <w:tcW w:w="1129" w:type="dxa"/>
            <w:vAlign w:val="center"/>
          </w:tcPr>
          <w:p w14:paraId="3BC13D51" w14:textId="77777777" w:rsidR="00FF0EC5" w:rsidRPr="00154AE9" w:rsidRDefault="00FF0EC5" w:rsidP="00FF0EC5">
            <w:pPr>
              <w:spacing w:line="276" w:lineRule="auto"/>
              <w:jc w:val="right"/>
              <w:rPr>
                <w:rFonts w:ascii="Arial" w:hAnsi="Arial" w:cs="Arial"/>
                <w:sz w:val="24"/>
                <w:szCs w:val="24"/>
              </w:rPr>
            </w:pPr>
          </w:p>
        </w:tc>
        <w:tc>
          <w:tcPr>
            <w:tcW w:w="1680" w:type="dxa"/>
            <w:vAlign w:val="center"/>
          </w:tcPr>
          <w:p w14:paraId="7F5A1F85" w14:textId="77777777" w:rsidR="00FF0EC5" w:rsidRPr="00154AE9" w:rsidRDefault="00FF0EC5" w:rsidP="00FF0EC5">
            <w:pPr>
              <w:spacing w:line="276" w:lineRule="auto"/>
              <w:jc w:val="right"/>
              <w:rPr>
                <w:rFonts w:ascii="Arial" w:hAnsi="Arial" w:cs="Arial"/>
                <w:sz w:val="24"/>
                <w:szCs w:val="24"/>
              </w:rPr>
            </w:pPr>
          </w:p>
        </w:tc>
        <w:tc>
          <w:tcPr>
            <w:tcW w:w="939" w:type="dxa"/>
            <w:vAlign w:val="center"/>
          </w:tcPr>
          <w:p w14:paraId="3F781C04" w14:textId="77777777" w:rsidR="00FF0EC5" w:rsidRPr="00154AE9" w:rsidRDefault="00FF0EC5" w:rsidP="00FF0EC5">
            <w:pPr>
              <w:spacing w:line="276" w:lineRule="auto"/>
              <w:jc w:val="right"/>
              <w:rPr>
                <w:rFonts w:ascii="Arial" w:hAnsi="Arial" w:cs="Arial"/>
                <w:sz w:val="24"/>
                <w:szCs w:val="24"/>
              </w:rPr>
            </w:pPr>
          </w:p>
        </w:tc>
      </w:tr>
      <w:tr w:rsidR="00FF0EC5" w:rsidRPr="00154AE9" w14:paraId="1E751873" w14:textId="77777777" w:rsidTr="00AC36B6">
        <w:trPr>
          <w:trHeight w:hRule="exact" w:val="284"/>
        </w:trPr>
        <w:tc>
          <w:tcPr>
            <w:tcW w:w="1323" w:type="dxa"/>
            <w:vAlign w:val="center"/>
          </w:tcPr>
          <w:p w14:paraId="488CD20D" w14:textId="2D37EAB7" w:rsidR="00FF0EC5" w:rsidRPr="00154AE9" w:rsidRDefault="00FF0EC5" w:rsidP="00FF0EC5">
            <w:pPr>
              <w:spacing w:line="276" w:lineRule="auto"/>
              <w:ind w:left="-57"/>
              <w:rPr>
                <w:rFonts w:ascii="Arial" w:hAnsi="Arial" w:cs="Arial"/>
                <w:sz w:val="24"/>
                <w:szCs w:val="24"/>
              </w:rPr>
            </w:pPr>
            <w:r w:rsidRPr="00154AE9">
              <w:rPr>
                <w:rFonts w:ascii="Arial" w:hAnsi="Arial" w:cs="Arial"/>
                <w:sz w:val="24"/>
                <w:szCs w:val="24"/>
              </w:rPr>
              <w:t>Pırasa</w:t>
            </w:r>
          </w:p>
        </w:tc>
        <w:tc>
          <w:tcPr>
            <w:tcW w:w="1202" w:type="dxa"/>
            <w:vAlign w:val="center"/>
          </w:tcPr>
          <w:p w14:paraId="5D63136A" w14:textId="55344386" w:rsidR="00FF0EC5" w:rsidRPr="00154AE9" w:rsidRDefault="00FF0EC5" w:rsidP="00FF0EC5">
            <w:pPr>
              <w:spacing w:line="276" w:lineRule="auto"/>
              <w:jc w:val="right"/>
              <w:rPr>
                <w:rFonts w:ascii="Arial" w:hAnsi="Arial" w:cs="Arial"/>
                <w:sz w:val="24"/>
                <w:szCs w:val="24"/>
              </w:rPr>
            </w:pPr>
            <w:r w:rsidRPr="00154AE9">
              <w:rPr>
                <w:rFonts w:ascii="Arial" w:hAnsi="Arial" w:cs="Arial"/>
                <w:bCs/>
                <w:sz w:val="24"/>
                <w:szCs w:val="24"/>
              </w:rPr>
              <w:t>0</w:t>
            </w:r>
          </w:p>
        </w:tc>
        <w:tc>
          <w:tcPr>
            <w:tcW w:w="1462" w:type="dxa"/>
            <w:vAlign w:val="center"/>
          </w:tcPr>
          <w:p w14:paraId="3CECA96B" w14:textId="510F4BBD"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1</w:t>
            </w:r>
          </w:p>
        </w:tc>
        <w:tc>
          <w:tcPr>
            <w:tcW w:w="1462" w:type="dxa"/>
            <w:vAlign w:val="center"/>
          </w:tcPr>
          <w:p w14:paraId="5E2C3487" w14:textId="77777777" w:rsidR="00FF0EC5" w:rsidRPr="00154AE9" w:rsidRDefault="00FF0EC5" w:rsidP="00FF0EC5">
            <w:pPr>
              <w:spacing w:line="276" w:lineRule="auto"/>
              <w:jc w:val="right"/>
              <w:rPr>
                <w:rFonts w:ascii="Arial" w:hAnsi="Arial" w:cs="Arial"/>
                <w:sz w:val="24"/>
                <w:szCs w:val="24"/>
              </w:rPr>
            </w:pPr>
          </w:p>
        </w:tc>
        <w:tc>
          <w:tcPr>
            <w:tcW w:w="912" w:type="dxa"/>
            <w:vAlign w:val="center"/>
          </w:tcPr>
          <w:p w14:paraId="60E803E5" w14:textId="77777777" w:rsidR="00FF0EC5" w:rsidRPr="00154AE9" w:rsidRDefault="00FF0EC5" w:rsidP="00FF0EC5">
            <w:pPr>
              <w:spacing w:line="276" w:lineRule="auto"/>
              <w:jc w:val="right"/>
              <w:rPr>
                <w:rFonts w:ascii="Arial" w:hAnsi="Arial" w:cs="Arial"/>
                <w:sz w:val="24"/>
                <w:szCs w:val="24"/>
              </w:rPr>
            </w:pPr>
          </w:p>
        </w:tc>
        <w:tc>
          <w:tcPr>
            <w:tcW w:w="1129" w:type="dxa"/>
            <w:vAlign w:val="center"/>
          </w:tcPr>
          <w:p w14:paraId="3FEA54C3" w14:textId="77777777" w:rsidR="00FF0EC5" w:rsidRPr="00154AE9" w:rsidRDefault="00FF0EC5" w:rsidP="00FF0EC5">
            <w:pPr>
              <w:spacing w:line="276" w:lineRule="auto"/>
              <w:jc w:val="right"/>
              <w:rPr>
                <w:rFonts w:ascii="Arial" w:hAnsi="Arial" w:cs="Arial"/>
                <w:sz w:val="24"/>
                <w:szCs w:val="24"/>
              </w:rPr>
            </w:pPr>
          </w:p>
        </w:tc>
        <w:tc>
          <w:tcPr>
            <w:tcW w:w="1680" w:type="dxa"/>
            <w:vAlign w:val="center"/>
          </w:tcPr>
          <w:p w14:paraId="1BC29E40" w14:textId="77777777" w:rsidR="00FF0EC5" w:rsidRPr="00154AE9" w:rsidRDefault="00FF0EC5" w:rsidP="00FF0EC5">
            <w:pPr>
              <w:spacing w:line="276" w:lineRule="auto"/>
              <w:jc w:val="right"/>
              <w:rPr>
                <w:rFonts w:ascii="Arial" w:hAnsi="Arial" w:cs="Arial"/>
                <w:sz w:val="24"/>
                <w:szCs w:val="24"/>
              </w:rPr>
            </w:pPr>
          </w:p>
        </w:tc>
        <w:tc>
          <w:tcPr>
            <w:tcW w:w="939" w:type="dxa"/>
            <w:vAlign w:val="center"/>
          </w:tcPr>
          <w:p w14:paraId="143DB5D3" w14:textId="77777777" w:rsidR="00FF0EC5" w:rsidRPr="00154AE9" w:rsidRDefault="00FF0EC5" w:rsidP="00FF0EC5">
            <w:pPr>
              <w:spacing w:line="276" w:lineRule="auto"/>
              <w:jc w:val="right"/>
              <w:rPr>
                <w:rFonts w:ascii="Arial" w:hAnsi="Arial" w:cs="Arial"/>
                <w:sz w:val="24"/>
                <w:szCs w:val="24"/>
              </w:rPr>
            </w:pPr>
          </w:p>
        </w:tc>
      </w:tr>
      <w:tr w:rsidR="00FF0EC5" w:rsidRPr="00154AE9" w14:paraId="1B8C02C9" w14:textId="77777777" w:rsidTr="00AC36B6">
        <w:trPr>
          <w:trHeight w:hRule="exact" w:val="284"/>
        </w:trPr>
        <w:tc>
          <w:tcPr>
            <w:tcW w:w="1323" w:type="dxa"/>
            <w:vAlign w:val="center"/>
          </w:tcPr>
          <w:p w14:paraId="1D9A06A6" w14:textId="52D96641" w:rsidR="00FF0EC5" w:rsidRPr="00154AE9" w:rsidRDefault="00FF0EC5" w:rsidP="00FF0EC5">
            <w:pPr>
              <w:spacing w:line="276" w:lineRule="auto"/>
              <w:ind w:left="-57"/>
              <w:rPr>
                <w:rFonts w:ascii="Arial" w:hAnsi="Arial" w:cs="Arial"/>
                <w:sz w:val="24"/>
                <w:szCs w:val="24"/>
              </w:rPr>
            </w:pPr>
            <w:r w:rsidRPr="00154AE9">
              <w:rPr>
                <w:rFonts w:ascii="Arial" w:hAnsi="Arial" w:cs="Arial"/>
                <w:sz w:val="24"/>
                <w:szCs w:val="24"/>
              </w:rPr>
              <w:t>Brokoli</w:t>
            </w:r>
          </w:p>
        </w:tc>
        <w:tc>
          <w:tcPr>
            <w:tcW w:w="1202" w:type="dxa"/>
            <w:vAlign w:val="center"/>
          </w:tcPr>
          <w:p w14:paraId="38FDDFAD" w14:textId="7934A839" w:rsidR="00FF0EC5" w:rsidRPr="00154AE9" w:rsidRDefault="00FF0EC5" w:rsidP="00FF0EC5">
            <w:pPr>
              <w:spacing w:line="276" w:lineRule="auto"/>
              <w:jc w:val="right"/>
              <w:rPr>
                <w:rFonts w:ascii="Arial" w:hAnsi="Arial" w:cs="Arial"/>
                <w:sz w:val="24"/>
                <w:szCs w:val="24"/>
              </w:rPr>
            </w:pPr>
            <w:r w:rsidRPr="00154AE9">
              <w:rPr>
                <w:rFonts w:ascii="Arial" w:hAnsi="Arial" w:cs="Arial"/>
                <w:bCs/>
                <w:sz w:val="24"/>
                <w:szCs w:val="24"/>
              </w:rPr>
              <w:t>0</w:t>
            </w:r>
          </w:p>
        </w:tc>
        <w:tc>
          <w:tcPr>
            <w:tcW w:w="1462" w:type="dxa"/>
            <w:vAlign w:val="center"/>
          </w:tcPr>
          <w:p w14:paraId="7E7AD3B9" w14:textId="74268006" w:rsidR="00FF0EC5" w:rsidRPr="00154AE9" w:rsidRDefault="00FF0EC5" w:rsidP="00FF0EC5">
            <w:pPr>
              <w:spacing w:line="276" w:lineRule="auto"/>
              <w:jc w:val="right"/>
              <w:rPr>
                <w:rFonts w:ascii="Arial" w:hAnsi="Arial" w:cs="Arial"/>
                <w:sz w:val="24"/>
                <w:szCs w:val="24"/>
              </w:rPr>
            </w:pPr>
            <w:r w:rsidRPr="00154AE9">
              <w:rPr>
                <w:rFonts w:ascii="Arial" w:hAnsi="Arial" w:cs="Arial"/>
                <w:sz w:val="24"/>
                <w:szCs w:val="24"/>
              </w:rPr>
              <w:t>1</w:t>
            </w:r>
          </w:p>
        </w:tc>
        <w:tc>
          <w:tcPr>
            <w:tcW w:w="1462" w:type="dxa"/>
            <w:vAlign w:val="center"/>
          </w:tcPr>
          <w:p w14:paraId="49196548" w14:textId="77777777" w:rsidR="00FF0EC5" w:rsidRPr="00154AE9" w:rsidRDefault="00FF0EC5" w:rsidP="00FF0EC5">
            <w:pPr>
              <w:spacing w:line="276" w:lineRule="auto"/>
              <w:jc w:val="right"/>
              <w:rPr>
                <w:rFonts w:ascii="Arial" w:hAnsi="Arial" w:cs="Arial"/>
                <w:sz w:val="24"/>
                <w:szCs w:val="24"/>
              </w:rPr>
            </w:pPr>
          </w:p>
        </w:tc>
        <w:tc>
          <w:tcPr>
            <w:tcW w:w="912" w:type="dxa"/>
            <w:vAlign w:val="center"/>
          </w:tcPr>
          <w:p w14:paraId="6E4F4568" w14:textId="77777777" w:rsidR="00FF0EC5" w:rsidRPr="00154AE9" w:rsidRDefault="00FF0EC5" w:rsidP="00FF0EC5">
            <w:pPr>
              <w:spacing w:line="276" w:lineRule="auto"/>
              <w:jc w:val="right"/>
              <w:rPr>
                <w:rFonts w:ascii="Arial" w:hAnsi="Arial" w:cs="Arial"/>
                <w:sz w:val="24"/>
                <w:szCs w:val="24"/>
              </w:rPr>
            </w:pPr>
          </w:p>
        </w:tc>
        <w:tc>
          <w:tcPr>
            <w:tcW w:w="1129" w:type="dxa"/>
            <w:vAlign w:val="center"/>
          </w:tcPr>
          <w:p w14:paraId="7226A735" w14:textId="77777777" w:rsidR="00FF0EC5" w:rsidRPr="00154AE9" w:rsidRDefault="00FF0EC5" w:rsidP="00FF0EC5">
            <w:pPr>
              <w:spacing w:line="276" w:lineRule="auto"/>
              <w:jc w:val="right"/>
              <w:rPr>
                <w:rFonts w:ascii="Arial" w:hAnsi="Arial" w:cs="Arial"/>
                <w:sz w:val="24"/>
                <w:szCs w:val="24"/>
              </w:rPr>
            </w:pPr>
          </w:p>
        </w:tc>
        <w:tc>
          <w:tcPr>
            <w:tcW w:w="1680" w:type="dxa"/>
            <w:vAlign w:val="center"/>
          </w:tcPr>
          <w:p w14:paraId="4FE982FB" w14:textId="77777777" w:rsidR="00FF0EC5" w:rsidRPr="00154AE9" w:rsidRDefault="00FF0EC5" w:rsidP="00FF0EC5">
            <w:pPr>
              <w:spacing w:line="276" w:lineRule="auto"/>
              <w:jc w:val="right"/>
              <w:rPr>
                <w:rFonts w:ascii="Arial" w:hAnsi="Arial" w:cs="Arial"/>
                <w:sz w:val="24"/>
                <w:szCs w:val="24"/>
              </w:rPr>
            </w:pPr>
          </w:p>
        </w:tc>
        <w:tc>
          <w:tcPr>
            <w:tcW w:w="939" w:type="dxa"/>
            <w:vAlign w:val="center"/>
          </w:tcPr>
          <w:p w14:paraId="4C52B239" w14:textId="77777777" w:rsidR="00FF0EC5" w:rsidRPr="00154AE9" w:rsidRDefault="00FF0EC5" w:rsidP="00FF0EC5">
            <w:pPr>
              <w:spacing w:line="276" w:lineRule="auto"/>
              <w:jc w:val="right"/>
              <w:rPr>
                <w:rFonts w:ascii="Arial" w:hAnsi="Arial" w:cs="Arial"/>
                <w:sz w:val="24"/>
                <w:szCs w:val="24"/>
              </w:rPr>
            </w:pPr>
          </w:p>
        </w:tc>
      </w:tr>
      <w:tr w:rsidR="00FF0EC5" w:rsidRPr="00154AE9" w14:paraId="5E99A594" w14:textId="77777777" w:rsidTr="00AC36B6">
        <w:trPr>
          <w:trHeight w:hRule="exact" w:val="284"/>
        </w:trPr>
        <w:tc>
          <w:tcPr>
            <w:tcW w:w="1323" w:type="dxa"/>
            <w:vAlign w:val="center"/>
          </w:tcPr>
          <w:p w14:paraId="2F7D066A" w14:textId="040A66FC" w:rsidR="00FF0EC5" w:rsidRPr="00154AE9" w:rsidRDefault="00FF0EC5" w:rsidP="00FF0EC5">
            <w:pPr>
              <w:spacing w:line="276" w:lineRule="auto"/>
              <w:ind w:left="-57"/>
              <w:rPr>
                <w:rFonts w:ascii="Arial" w:hAnsi="Arial" w:cs="Arial"/>
                <w:sz w:val="24"/>
                <w:szCs w:val="24"/>
              </w:rPr>
            </w:pPr>
            <w:r w:rsidRPr="00154AE9">
              <w:rPr>
                <w:rFonts w:ascii="Arial" w:hAnsi="Arial" w:cs="Arial"/>
                <w:sz w:val="24"/>
                <w:szCs w:val="24"/>
              </w:rPr>
              <w:t>Toplam</w:t>
            </w:r>
          </w:p>
        </w:tc>
        <w:tc>
          <w:tcPr>
            <w:tcW w:w="1202" w:type="dxa"/>
            <w:vAlign w:val="center"/>
          </w:tcPr>
          <w:p w14:paraId="6A6BEF37" w14:textId="5BCBC917" w:rsidR="00FF0EC5" w:rsidRPr="00154AE9" w:rsidRDefault="00FF0EC5" w:rsidP="00FF0EC5">
            <w:pPr>
              <w:spacing w:line="276" w:lineRule="auto"/>
              <w:jc w:val="right"/>
              <w:rPr>
                <w:rFonts w:ascii="Arial" w:hAnsi="Arial" w:cs="Arial"/>
                <w:sz w:val="24"/>
                <w:szCs w:val="24"/>
              </w:rPr>
            </w:pPr>
            <w:r w:rsidRPr="00154AE9">
              <w:rPr>
                <w:rFonts w:ascii="Arial" w:hAnsi="Arial" w:cs="Arial"/>
                <w:b/>
                <w:bCs/>
                <w:sz w:val="24"/>
                <w:szCs w:val="24"/>
              </w:rPr>
              <w:t>1.540</w:t>
            </w:r>
          </w:p>
        </w:tc>
        <w:tc>
          <w:tcPr>
            <w:tcW w:w="1462" w:type="dxa"/>
            <w:vAlign w:val="center"/>
          </w:tcPr>
          <w:p w14:paraId="49C50199" w14:textId="6EE978D0" w:rsidR="00FF0EC5" w:rsidRPr="00154AE9" w:rsidRDefault="00FF0EC5" w:rsidP="00FF0EC5">
            <w:pPr>
              <w:spacing w:line="276" w:lineRule="auto"/>
              <w:jc w:val="right"/>
              <w:rPr>
                <w:rFonts w:ascii="Arial" w:hAnsi="Arial" w:cs="Arial"/>
                <w:sz w:val="24"/>
                <w:szCs w:val="24"/>
              </w:rPr>
            </w:pPr>
            <w:r w:rsidRPr="00154AE9">
              <w:rPr>
                <w:rFonts w:ascii="Arial" w:hAnsi="Arial" w:cs="Arial"/>
                <w:b/>
                <w:bCs/>
                <w:sz w:val="24"/>
                <w:szCs w:val="24"/>
              </w:rPr>
              <w:t>1431</w:t>
            </w:r>
          </w:p>
        </w:tc>
        <w:tc>
          <w:tcPr>
            <w:tcW w:w="1462" w:type="dxa"/>
            <w:vAlign w:val="center"/>
          </w:tcPr>
          <w:p w14:paraId="25DB24A6" w14:textId="0DCCB708" w:rsidR="00FF0EC5" w:rsidRPr="00154AE9" w:rsidRDefault="00FF0EC5" w:rsidP="00FF0EC5">
            <w:pPr>
              <w:spacing w:line="276" w:lineRule="auto"/>
              <w:jc w:val="right"/>
              <w:rPr>
                <w:rFonts w:ascii="Arial" w:hAnsi="Arial" w:cs="Arial"/>
                <w:sz w:val="24"/>
                <w:szCs w:val="24"/>
              </w:rPr>
            </w:pPr>
            <w:r w:rsidRPr="00154AE9">
              <w:rPr>
                <w:rFonts w:ascii="Arial" w:hAnsi="Arial" w:cs="Arial"/>
                <w:b/>
                <w:bCs/>
                <w:sz w:val="24"/>
                <w:szCs w:val="24"/>
              </w:rPr>
              <w:t>93</w:t>
            </w:r>
          </w:p>
        </w:tc>
        <w:tc>
          <w:tcPr>
            <w:tcW w:w="912" w:type="dxa"/>
            <w:vAlign w:val="center"/>
          </w:tcPr>
          <w:p w14:paraId="6319B484" w14:textId="01965DF0" w:rsidR="00FF0EC5" w:rsidRPr="00154AE9" w:rsidRDefault="00FF0EC5" w:rsidP="00FF0EC5">
            <w:pPr>
              <w:spacing w:line="276" w:lineRule="auto"/>
              <w:jc w:val="right"/>
              <w:rPr>
                <w:rFonts w:ascii="Arial" w:hAnsi="Arial" w:cs="Arial"/>
                <w:sz w:val="24"/>
                <w:szCs w:val="24"/>
              </w:rPr>
            </w:pPr>
            <w:r w:rsidRPr="00154AE9">
              <w:rPr>
                <w:rFonts w:ascii="Arial" w:hAnsi="Arial" w:cs="Arial"/>
                <w:b/>
                <w:bCs/>
                <w:sz w:val="24"/>
                <w:szCs w:val="24"/>
              </w:rPr>
              <w:t>32</w:t>
            </w:r>
          </w:p>
        </w:tc>
        <w:tc>
          <w:tcPr>
            <w:tcW w:w="1129" w:type="dxa"/>
            <w:vAlign w:val="center"/>
          </w:tcPr>
          <w:p w14:paraId="6C2F1F57" w14:textId="009E843A" w:rsidR="00FF0EC5" w:rsidRPr="00154AE9" w:rsidRDefault="00FF0EC5" w:rsidP="00FF0EC5">
            <w:pPr>
              <w:spacing w:line="276" w:lineRule="auto"/>
              <w:jc w:val="right"/>
              <w:rPr>
                <w:rFonts w:ascii="Arial" w:hAnsi="Arial" w:cs="Arial"/>
                <w:sz w:val="24"/>
                <w:szCs w:val="24"/>
              </w:rPr>
            </w:pPr>
            <w:r w:rsidRPr="00154AE9">
              <w:rPr>
                <w:rFonts w:ascii="Arial" w:hAnsi="Arial" w:cs="Arial"/>
                <w:b/>
                <w:bCs/>
                <w:sz w:val="24"/>
                <w:szCs w:val="24"/>
              </w:rPr>
              <w:t>125</w:t>
            </w:r>
          </w:p>
        </w:tc>
        <w:tc>
          <w:tcPr>
            <w:tcW w:w="1680" w:type="dxa"/>
            <w:vAlign w:val="center"/>
          </w:tcPr>
          <w:p w14:paraId="66D24251" w14:textId="5C4355D9" w:rsidR="00FF0EC5" w:rsidRPr="00154AE9" w:rsidRDefault="00FF0EC5" w:rsidP="00FF0EC5">
            <w:pPr>
              <w:spacing w:line="276" w:lineRule="auto"/>
              <w:jc w:val="right"/>
              <w:rPr>
                <w:rFonts w:ascii="Arial" w:hAnsi="Arial" w:cs="Arial"/>
                <w:sz w:val="24"/>
                <w:szCs w:val="24"/>
              </w:rPr>
            </w:pPr>
            <w:r w:rsidRPr="00154AE9">
              <w:rPr>
                <w:rFonts w:ascii="Arial" w:hAnsi="Arial" w:cs="Arial"/>
                <w:b/>
                <w:bCs/>
                <w:sz w:val="24"/>
                <w:szCs w:val="24"/>
              </w:rPr>
              <w:t>3</w:t>
            </w:r>
          </w:p>
        </w:tc>
        <w:tc>
          <w:tcPr>
            <w:tcW w:w="939" w:type="dxa"/>
            <w:vAlign w:val="center"/>
          </w:tcPr>
          <w:p w14:paraId="2B47050E" w14:textId="1E4154B0" w:rsidR="00FF0EC5" w:rsidRPr="00154AE9" w:rsidRDefault="00FF0EC5" w:rsidP="00FF0EC5">
            <w:pPr>
              <w:spacing w:line="276" w:lineRule="auto"/>
              <w:jc w:val="right"/>
              <w:rPr>
                <w:rFonts w:ascii="Arial" w:hAnsi="Arial" w:cs="Arial"/>
                <w:sz w:val="24"/>
                <w:szCs w:val="24"/>
              </w:rPr>
            </w:pPr>
            <w:r w:rsidRPr="00154AE9">
              <w:rPr>
                <w:rFonts w:ascii="Arial" w:hAnsi="Arial" w:cs="Arial"/>
                <w:b/>
                <w:bCs/>
                <w:sz w:val="24"/>
                <w:szCs w:val="24"/>
              </w:rPr>
              <w:t>100.500</w:t>
            </w:r>
          </w:p>
        </w:tc>
      </w:tr>
    </w:tbl>
    <w:p w14:paraId="3CEB129D" w14:textId="168235FA" w:rsidR="00B40B39" w:rsidRPr="00154AE9" w:rsidRDefault="00B40B39" w:rsidP="00D06A69">
      <w:pPr>
        <w:pStyle w:val="ListeParagraf"/>
        <w:spacing w:after="0" w:line="120" w:lineRule="exact"/>
        <w:ind w:left="567"/>
        <w:rPr>
          <w:rFonts w:ascii="Arial" w:hAnsi="Arial" w:cs="Arial"/>
          <w:b/>
          <w:sz w:val="24"/>
          <w:szCs w:val="24"/>
          <w:lang w:val="tr-TR"/>
        </w:rPr>
      </w:pPr>
    </w:p>
    <w:p w14:paraId="5DEAB0A5" w14:textId="26C1DA30" w:rsidR="00B40B39" w:rsidRPr="00154AE9" w:rsidRDefault="00FF0EC5" w:rsidP="00B63AEA">
      <w:pPr>
        <w:spacing w:before="120" w:after="120" w:line="240" w:lineRule="auto"/>
        <w:jc w:val="both"/>
        <w:rPr>
          <w:rFonts w:ascii="Arial" w:hAnsi="Arial" w:cs="Arial"/>
          <w:b/>
          <w:sz w:val="24"/>
          <w:szCs w:val="24"/>
        </w:rPr>
      </w:pPr>
      <w:proofErr w:type="spellStart"/>
      <w:r w:rsidRPr="00154AE9">
        <w:rPr>
          <w:rFonts w:ascii="Arial" w:hAnsi="Arial" w:cs="Arial"/>
          <w:b/>
          <w:sz w:val="24"/>
          <w:szCs w:val="24"/>
        </w:rPr>
        <w:t>Sürvey</w:t>
      </w:r>
      <w:proofErr w:type="spellEnd"/>
      <w:r w:rsidRPr="00154AE9">
        <w:rPr>
          <w:rFonts w:ascii="Arial" w:hAnsi="Arial" w:cs="Arial"/>
          <w:b/>
          <w:sz w:val="24"/>
          <w:szCs w:val="24"/>
        </w:rPr>
        <w:t xml:space="preserve"> Çalışmaları </w:t>
      </w:r>
    </w:p>
    <w:p w14:paraId="0F878043" w14:textId="77777777" w:rsidR="00B40B39" w:rsidRPr="00154AE9" w:rsidRDefault="00B40B39" w:rsidP="00FF0EC5">
      <w:pPr>
        <w:spacing w:before="120" w:after="0" w:line="276" w:lineRule="auto"/>
        <w:jc w:val="both"/>
        <w:rPr>
          <w:rFonts w:ascii="Arial" w:hAnsi="Arial" w:cs="Arial"/>
          <w:sz w:val="24"/>
          <w:szCs w:val="24"/>
        </w:rPr>
      </w:pPr>
      <w:r w:rsidRPr="00154AE9">
        <w:rPr>
          <w:rFonts w:ascii="Arial" w:hAnsi="Arial" w:cs="Arial"/>
          <w:sz w:val="24"/>
          <w:szCs w:val="24"/>
        </w:rPr>
        <w:t xml:space="preserve">2025 yılında ilimiz 4 ilçe 16 mahallede, domates güvesi için 16 adet feromon tuzakla </w:t>
      </w:r>
      <w:proofErr w:type="gramStart"/>
      <w:r w:rsidRPr="00154AE9">
        <w:rPr>
          <w:rFonts w:ascii="Arial" w:hAnsi="Arial" w:cs="Arial"/>
          <w:sz w:val="24"/>
          <w:szCs w:val="24"/>
        </w:rPr>
        <w:t>popülasyon</w:t>
      </w:r>
      <w:proofErr w:type="gramEnd"/>
      <w:r w:rsidRPr="00154AE9">
        <w:rPr>
          <w:rFonts w:ascii="Arial" w:hAnsi="Arial" w:cs="Arial"/>
          <w:sz w:val="24"/>
          <w:szCs w:val="24"/>
        </w:rPr>
        <w:t xml:space="preserve"> takibi yapılmış, mücadele ilanları verilmiştir.</w:t>
      </w:r>
    </w:p>
    <w:p w14:paraId="5C504768" w14:textId="0D6D9B10" w:rsidR="00B40B39" w:rsidRPr="00154AE9" w:rsidRDefault="00B40B39" w:rsidP="00FF0EC5">
      <w:pPr>
        <w:spacing w:before="120" w:after="0" w:line="276" w:lineRule="auto"/>
        <w:jc w:val="both"/>
        <w:rPr>
          <w:rFonts w:ascii="Arial" w:hAnsi="Arial" w:cs="Arial"/>
          <w:sz w:val="24"/>
          <w:szCs w:val="24"/>
        </w:rPr>
      </w:pPr>
      <w:r w:rsidRPr="00154AE9">
        <w:rPr>
          <w:rFonts w:ascii="Arial" w:hAnsi="Arial" w:cs="Arial"/>
          <w:sz w:val="24"/>
          <w:szCs w:val="24"/>
        </w:rPr>
        <w:t xml:space="preserve">Domates güvesi, </w:t>
      </w:r>
      <w:proofErr w:type="spellStart"/>
      <w:r w:rsidRPr="00154AE9">
        <w:rPr>
          <w:rFonts w:ascii="Arial" w:hAnsi="Arial" w:cs="Arial"/>
          <w:sz w:val="24"/>
          <w:szCs w:val="24"/>
        </w:rPr>
        <w:t>y</w:t>
      </w:r>
      <w:r w:rsidR="00FF0EC5" w:rsidRPr="00154AE9">
        <w:rPr>
          <w:rFonts w:ascii="Arial" w:hAnsi="Arial" w:cs="Arial"/>
          <w:sz w:val="24"/>
          <w:szCs w:val="24"/>
        </w:rPr>
        <w:t>eşilkurt</w:t>
      </w:r>
      <w:proofErr w:type="spellEnd"/>
      <w:r w:rsidR="00FF0EC5" w:rsidRPr="00154AE9">
        <w:rPr>
          <w:rFonts w:ascii="Arial" w:hAnsi="Arial" w:cs="Arial"/>
          <w:sz w:val="24"/>
          <w:szCs w:val="24"/>
        </w:rPr>
        <w:t xml:space="preserve"> ve pamuk yaprak kurdu </w:t>
      </w:r>
      <w:r w:rsidRPr="00154AE9">
        <w:rPr>
          <w:rFonts w:ascii="Arial" w:hAnsi="Arial" w:cs="Arial"/>
          <w:sz w:val="24"/>
          <w:szCs w:val="24"/>
        </w:rPr>
        <w:t>zararlılarının takibi kapsamında domates üretim alanlarına feromon tuzaklar asıldı. Asılan tuza</w:t>
      </w:r>
      <w:r w:rsidR="00FF0EC5" w:rsidRPr="00154AE9">
        <w:rPr>
          <w:rFonts w:ascii="Arial" w:hAnsi="Arial" w:cs="Arial"/>
          <w:sz w:val="24"/>
          <w:szCs w:val="24"/>
        </w:rPr>
        <w:t xml:space="preserve">klar vejetasyon dönemi boyunca </w:t>
      </w:r>
      <w:r w:rsidRPr="00154AE9">
        <w:rPr>
          <w:rFonts w:ascii="Arial" w:hAnsi="Arial" w:cs="Arial"/>
          <w:sz w:val="24"/>
          <w:szCs w:val="24"/>
        </w:rPr>
        <w:t>kontrol edi</w:t>
      </w:r>
      <w:r w:rsidR="00FF0EC5" w:rsidRPr="00154AE9">
        <w:rPr>
          <w:rFonts w:ascii="Arial" w:hAnsi="Arial" w:cs="Arial"/>
          <w:sz w:val="24"/>
          <w:szCs w:val="24"/>
        </w:rPr>
        <w:t>lerek B</w:t>
      </w:r>
      <w:r w:rsidRPr="00154AE9">
        <w:rPr>
          <w:rFonts w:ascii="Arial" w:hAnsi="Arial" w:cs="Arial"/>
          <w:sz w:val="24"/>
          <w:szCs w:val="24"/>
        </w:rPr>
        <w:t xml:space="preserve">akanlığımıza aylık olarak gönderilmektedir. Yapılan </w:t>
      </w:r>
      <w:proofErr w:type="spellStart"/>
      <w:r w:rsidRPr="00154AE9">
        <w:rPr>
          <w:rFonts w:ascii="Arial" w:hAnsi="Arial" w:cs="Arial"/>
          <w:sz w:val="24"/>
          <w:szCs w:val="24"/>
        </w:rPr>
        <w:t>sürveylerde</w:t>
      </w:r>
      <w:proofErr w:type="spellEnd"/>
      <w:r w:rsidRPr="00154AE9">
        <w:rPr>
          <w:rFonts w:ascii="Arial" w:hAnsi="Arial" w:cs="Arial"/>
          <w:sz w:val="24"/>
          <w:szCs w:val="24"/>
        </w:rPr>
        <w:t xml:space="preserve"> görülen hastalık ve zararlılarla ilgili olarak üreticilerimize bilgi verilerek ilaç tavsiyelerinde bulunulmuştur. </w:t>
      </w:r>
    </w:p>
    <w:p w14:paraId="3F510483" w14:textId="77777777" w:rsidR="004009AC" w:rsidRPr="00154AE9" w:rsidRDefault="00B40B39" w:rsidP="00FF0EC5">
      <w:pPr>
        <w:spacing w:before="120" w:after="0" w:line="276" w:lineRule="auto"/>
        <w:jc w:val="both"/>
        <w:rPr>
          <w:rFonts w:ascii="Arial" w:hAnsi="Arial" w:cs="Arial"/>
          <w:sz w:val="24"/>
          <w:szCs w:val="24"/>
        </w:rPr>
      </w:pPr>
      <w:r w:rsidRPr="00154AE9">
        <w:rPr>
          <w:rFonts w:ascii="Arial" w:hAnsi="Arial" w:cs="Arial"/>
          <w:sz w:val="24"/>
          <w:szCs w:val="24"/>
        </w:rPr>
        <w:t xml:space="preserve">2025 yılında ilimizde </w:t>
      </w:r>
      <w:proofErr w:type="spellStart"/>
      <w:r w:rsidRPr="00154AE9">
        <w:rPr>
          <w:rFonts w:ascii="Arial" w:hAnsi="Arial" w:cs="Arial"/>
          <w:sz w:val="24"/>
          <w:szCs w:val="24"/>
        </w:rPr>
        <w:t>örtüaltı</w:t>
      </w:r>
      <w:proofErr w:type="spellEnd"/>
      <w:r w:rsidRPr="00154AE9">
        <w:rPr>
          <w:rFonts w:ascii="Arial" w:hAnsi="Arial" w:cs="Arial"/>
          <w:sz w:val="24"/>
          <w:szCs w:val="24"/>
        </w:rPr>
        <w:t xml:space="preserve"> ve açıkta üretimi yapılan sebzelerde hastalık ve zararlı kontrolleri yapıldı. Özellikle yaprağı yenen sebzelerde yaprak</w:t>
      </w:r>
      <w:r w:rsidR="00FF0EC5" w:rsidRPr="00154AE9">
        <w:rPr>
          <w:rFonts w:ascii="Arial" w:hAnsi="Arial" w:cs="Arial"/>
          <w:sz w:val="24"/>
          <w:szCs w:val="24"/>
        </w:rPr>
        <w:t xml:space="preserve"> </w:t>
      </w:r>
      <w:r w:rsidRPr="00154AE9">
        <w:rPr>
          <w:rFonts w:ascii="Arial" w:hAnsi="Arial" w:cs="Arial"/>
          <w:sz w:val="24"/>
          <w:szCs w:val="24"/>
        </w:rPr>
        <w:t xml:space="preserve">biti, kök hastalıkları, </w:t>
      </w:r>
      <w:proofErr w:type="spellStart"/>
      <w:r w:rsidRPr="00154AE9">
        <w:rPr>
          <w:rFonts w:ascii="Arial" w:hAnsi="Arial" w:cs="Arial"/>
          <w:sz w:val="24"/>
          <w:szCs w:val="24"/>
        </w:rPr>
        <w:t>mildiyö</w:t>
      </w:r>
      <w:proofErr w:type="spellEnd"/>
      <w:r w:rsidRPr="00154AE9">
        <w:rPr>
          <w:rFonts w:ascii="Arial" w:hAnsi="Arial" w:cs="Arial"/>
          <w:sz w:val="24"/>
          <w:szCs w:val="24"/>
        </w:rPr>
        <w:t xml:space="preserve">, külleme, pas, </w:t>
      </w:r>
      <w:proofErr w:type="spellStart"/>
      <w:r w:rsidRPr="00154AE9">
        <w:rPr>
          <w:rFonts w:ascii="Arial" w:hAnsi="Arial" w:cs="Arial"/>
          <w:sz w:val="24"/>
          <w:szCs w:val="24"/>
        </w:rPr>
        <w:t>trips</w:t>
      </w:r>
      <w:proofErr w:type="spellEnd"/>
      <w:r w:rsidRPr="00154AE9">
        <w:rPr>
          <w:rFonts w:ascii="Arial" w:hAnsi="Arial" w:cs="Arial"/>
          <w:sz w:val="24"/>
          <w:szCs w:val="24"/>
        </w:rPr>
        <w:t>, kırmızı örümcek vb. hastalık ve zararlılarla ile ilgili saha kontrolleri düzenli olarak yapılmaktadır.</w:t>
      </w:r>
    </w:p>
    <w:p w14:paraId="659C54F9" w14:textId="2D19514F" w:rsidR="00B40B39" w:rsidRPr="00154AE9" w:rsidRDefault="00B40B39" w:rsidP="00FF0EC5">
      <w:pPr>
        <w:spacing w:before="120" w:after="0" w:line="276" w:lineRule="auto"/>
        <w:jc w:val="both"/>
        <w:rPr>
          <w:rFonts w:ascii="Arial" w:hAnsi="Arial" w:cs="Arial"/>
          <w:sz w:val="24"/>
          <w:szCs w:val="24"/>
        </w:rPr>
      </w:pPr>
      <w:r w:rsidRPr="00154AE9">
        <w:rPr>
          <w:rFonts w:ascii="Arial" w:hAnsi="Arial" w:cs="Arial"/>
          <w:sz w:val="24"/>
          <w:szCs w:val="24"/>
        </w:rPr>
        <w:t>Entegre ve Kontroll</w:t>
      </w:r>
      <w:r w:rsidR="00FF0EC5" w:rsidRPr="00154AE9">
        <w:rPr>
          <w:rFonts w:ascii="Arial" w:hAnsi="Arial" w:cs="Arial"/>
          <w:sz w:val="24"/>
          <w:szCs w:val="24"/>
        </w:rPr>
        <w:t>ü Ürün Yönetimi Projeleri, d</w:t>
      </w:r>
      <w:r w:rsidRPr="00154AE9">
        <w:rPr>
          <w:rFonts w:ascii="Arial" w:hAnsi="Arial" w:cs="Arial"/>
          <w:sz w:val="24"/>
          <w:szCs w:val="24"/>
        </w:rPr>
        <w:t>omateste 60 üretici 2</w:t>
      </w:r>
      <w:r w:rsidR="00FF0EC5" w:rsidRPr="00154AE9">
        <w:rPr>
          <w:rFonts w:ascii="Arial" w:hAnsi="Arial" w:cs="Arial"/>
          <w:sz w:val="24"/>
          <w:szCs w:val="24"/>
        </w:rPr>
        <w:t>.500 da alanda, m</w:t>
      </w:r>
      <w:r w:rsidRPr="00154AE9">
        <w:rPr>
          <w:rFonts w:ascii="Arial" w:hAnsi="Arial" w:cs="Arial"/>
          <w:sz w:val="24"/>
          <w:szCs w:val="24"/>
        </w:rPr>
        <w:t>arulda 20 üretici 400 da alanda yürütülmüştür.</w:t>
      </w:r>
    </w:p>
    <w:p w14:paraId="3974D2A3" w14:textId="3D3526F1" w:rsidR="00B40B39" w:rsidRPr="00154AE9" w:rsidRDefault="00FF0EC5" w:rsidP="00FF0EC5">
      <w:pPr>
        <w:spacing w:before="120" w:after="0" w:line="276" w:lineRule="auto"/>
        <w:jc w:val="both"/>
        <w:rPr>
          <w:rFonts w:ascii="Arial" w:hAnsi="Arial" w:cs="Arial"/>
          <w:sz w:val="24"/>
          <w:szCs w:val="24"/>
        </w:rPr>
      </w:pPr>
      <w:r w:rsidRPr="00154AE9">
        <w:rPr>
          <w:rFonts w:ascii="Arial" w:hAnsi="Arial" w:cs="Arial"/>
          <w:sz w:val="24"/>
          <w:szCs w:val="24"/>
        </w:rPr>
        <w:t>Yemeklik p</w:t>
      </w:r>
      <w:r w:rsidR="00B40B39" w:rsidRPr="00154AE9">
        <w:rPr>
          <w:rFonts w:ascii="Arial" w:hAnsi="Arial" w:cs="Arial"/>
          <w:sz w:val="24"/>
          <w:szCs w:val="24"/>
        </w:rPr>
        <w:t>atates üretiminde karantina etmenleri Patates Siğili Hastalığı (</w:t>
      </w:r>
      <w:proofErr w:type="spellStart"/>
      <w:r w:rsidR="00B40B39" w:rsidRPr="00154AE9">
        <w:rPr>
          <w:rFonts w:ascii="Arial" w:hAnsi="Arial" w:cs="Arial"/>
          <w:sz w:val="24"/>
          <w:szCs w:val="24"/>
        </w:rPr>
        <w:t>Synchytrium</w:t>
      </w:r>
      <w:proofErr w:type="spellEnd"/>
      <w:r w:rsidR="00B40B39" w:rsidRPr="00154AE9">
        <w:rPr>
          <w:rFonts w:ascii="Arial" w:hAnsi="Arial" w:cs="Arial"/>
          <w:sz w:val="24"/>
          <w:szCs w:val="24"/>
        </w:rPr>
        <w:t xml:space="preserve"> </w:t>
      </w:r>
      <w:proofErr w:type="spellStart"/>
      <w:r w:rsidR="00B40B39" w:rsidRPr="00154AE9">
        <w:rPr>
          <w:rFonts w:ascii="Arial" w:hAnsi="Arial" w:cs="Arial"/>
          <w:sz w:val="24"/>
          <w:szCs w:val="24"/>
        </w:rPr>
        <w:t>endobioticum</w:t>
      </w:r>
      <w:proofErr w:type="spellEnd"/>
      <w:r w:rsidR="00B40B39" w:rsidRPr="00154AE9">
        <w:rPr>
          <w:rFonts w:ascii="Arial" w:hAnsi="Arial" w:cs="Arial"/>
          <w:sz w:val="24"/>
          <w:szCs w:val="24"/>
        </w:rPr>
        <w:t xml:space="preserve">), Patates ve Domateste </w:t>
      </w:r>
      <w:proofErr w:type="gramStart"/>
      <w:r w:rsidR="00B40B39" w:rsidRPr="00154AE9">
        <w:rPr>
          <w:rFonts w:ascii="Arial" w:hAnsi="Arial" w:cs="Arial"/>
          <w:sz w:val="24"/>
          <w:szCs w:val="24"/>
        </w:rPr>
        <w:t>Bakteriyel  Solgunluk</w:t>
      </w:r>
      <w:proofErr w:type="gramEnd"/>
      <w:r w:rsidR="00B40B39" w:rsidRPr="00154AE9">
        <w:rPr>
          <w:rFonts w:ascii="Arial" w:hAnsi="Arial" w:cs="Arial"/>
          <w:sz w:val="24"/>
          <w:szCs w:val="24"/>
        </w:rPr>
        <w:t xml:space="preserve">  ve  Patateste  Kahverengi  Çürüklük  </w:t>
      </w:r>
      <w:r w:rsidR="00B40B39" w:rsidRPr="00154AE9">
        <w:rPr>
          <w:rFonts w:ascii="Arial" w:hAnsi="Arial" w:cs="Arial"/>
          <w:sz w:val="24"/>
          <w:szCs w:val="24"/>
        </w:rPr>
        <w:lastRenderedPageBreak/>
        <w:t>Hastalığı  (</w:t>
      </w:r>
      <w:proofErr w:type="spellStart"/>
      <w:r w:rsidR="00B40B39" w:rsidRPr="00154AE9">
        <w:rPr>
          <w:rFonts w:ascii="Arial" w:hAnsi="Arial" w:cs="Arial"/>
          <w:sz w:val="24"/>
          <w:szCs w:val="24"/>
        </w:rPr>
        <w:t>Ralstonia</w:t>
      </w:r>
      <w:proofErr w:type="spellEnd"/>
      <w:r w:rsidR="00B40B39" w:rsidRPr="00154AE9">
        <w:rPr>
          <w:rFonts w:ascii="Arial" w:hAnsi="Arial" w:cs="Arial"/>
          <w:sz w:val="24"/>
          <w:szCs w:val="24"/>
        </w:rPr>
        <w:t xml:space="preserve">  </w:t>
      </w:r>
      <w:proofErr w:type="spellStart"/>
      <w:r w:rsidR="00B40B39" w:rsidRPr="00154AE9">
        <w:rPr>
          <w:rFonts w:ascii="Arial" w:hAnsi="Arial" w:cs="Arial"/>
          <w:sz w:val="24"/>
          <w:szCs w:val="24"/>
        </w:rPr>
        <w:t>solanacearum</w:t>
      </w:r>
      <w:proofErr w:type="spellEnd"/>
      <w:r w:rsidR="00B40B39" w:rsidRPr="00154AE9">
        <w:rPr>
          <w:rFonts w:ascii="Arial" w:hAnsi="Arial" w:cs="Arial"/>
          <w:sz w:val="24"/>
          <w:szCs w:val="24"/>
        </w:rPr>
        <w:t>),</w:t>
      </w:r>
      <w:r w:rsidRPr="00154AE9">
        <w:rPr>
          <w:rFonts w:ascii="Arial" w:hAnsi="Arial" w:cs="Arial"/>
          <w:sz w:val="24"/>
          <w:szCs w:val="24"/>
        </w:rPr>
        <w:t xml:space="preserve"> Patates Halka Çürüklüğü H</w:t>
      </w:r>
      <w:r w:rsidR="00B40B39" w:rsidRPr="00154AE9">
        <w:rPr>
          <w:rFonts w:ascii="Arial" w:hAnsi="Arial" w:cs="Arial"/>
          <w:sz w:val="24"/>
          <w:szCs w:val="24"/>
        </w:rPr>
        <w:t>astalığı (</w:t>
      </w:r>
      <w:proofErr w:type="spellStart"/>
      <w:r w:rsidR="00B40B39" w:rsidRPr="00154AE9">
        <w:rPr>
          <w:rFonts w:ascii="Arial" w:hAnsi="Arial" w:cs="Arial"/>
          <w:sz w:val="24"/>
          <w:szCs w:val="24"/>
        </w:rPr>
        <w:t>Clavibacter</w:t>
      </w:r>
      <w:proofErr w:type="spellEnd"/>
      <w:r w:rsidR="00B40B39" w:rsidRPr="00154AE9">
        <w:rPr>
          <w:rFonts w:ascii="Arial" w:hAnsi="Arial" w:cs="Arial"/>
          <w:sz w:val="24"/>
          <w:szCs w:val="24"/>
        </w:rPr>
        <w:t xml:space="preserve"> </w:t>
      </w:r>
      <w:proofErr w:type="spellStart"/>
      <w:r w:rsidR="00B40B39" w:rsidRPr="00154AE9">
        <w:rPr>
          <w:rFonts w:ascii="Arial" w:hAnsi="Arial" w:cs="Arial"/>
          <w:sz w:val="24"/>
          <w:szCs w:val="24"/>
        </w:rPr>
        <w:t>michiganensis</w:t>
      </w:r>
      <w:proofErr w:type="spellEnd"/>
      <w:r w:rsidR="00B40B39" w:rsidRPr="00154AE9">
        <w:rPr>
          <w:rFonts w:ascii="Arial" w:hAnsi="Arial" w:cs="Arial"/>
          <w:sz w:val="24"/>
          <w:szCs w:val="24"/>
        </w:rPr>
        <w:t xml:space="preserve"> </w:t>
      </w:r>
      <w:proofErr w:type="spellStart"/>
      <w:r w:rsidR="00B40B39" w:rsidRPr="00154AE9">
        <w:rPr>
          <w:rFonts w:ascii="Arial" w:hAnsi="Arial" w:cs="Arial"/>
          <w:sz w:val="24"/>
          <w:szCs w:val="24"/>
        </w:rPr>
        <w:t>subsp</w:t>
      </w:r>
      <w:proofErr w:type="spellEnd"/>
      <w:r w:rsidR="00B40B39" w:rsidRPr="00154AE9">
        <w:rPr>
          <w:rFonts w:ascii="Arial" w:hAnsi="Arial" w:cs="Arial"/>
          <w:sz w:val="24"/>
          <w:szCs w:val="24"/>
        </w:rPr>
        <w:t xml:space="preserve">. </w:t>
      </w:r>
      <w:proofErr w:type="spellStart"/>
      <w:r w:rsidR="00B40B39" w:rsidRPr="00154AE9">
        <w:rPr>
          <w:rFonts w:ascii="Arial" w:hAnsi="Arial" w:cs="Arial"/>
          <w:sz w:val="24"/>
          <w:szCs w:val="24"/>
        </w:rPr>
        <w:t>sepedonicus</w:t>
      </w:r>
      <w:proofErr w:type="spellEnd"/>
      <w:r w:rsidR="00B40B39" w:rsidRPr="00154AE9">
        <w:rPr>
          <w:rFonts w:ascii="Arial" w:hAnsi="Arial" w:cs="Arial"/>
          <w:sz w:val="24"/>
          <w:szCs w:val="24"/>
        </w:rPr>
        <w:t xml:space="preserve">) ve Patates Kist </w:t>
      </w:r>
      <w:proofErr w:type="spellStart"/>
      <w:r w:rsidR="00B40B39" w:rsidRPr="00154AE9">
        <w:rPr>
          <w:rFonts w:ascii="Arial" w:hAnsi="Arial" w:cs="Arial"/>
          <w:sz w:val="24"/>
          <w:szCs w:val="24"/>
        </w:rPr>
        <w:t>Nematodları</w:t>
      </w:r>
      <w:proofErr w:type="spellEnd"/>
      <w:r w:rsidR="00B40B39" w:rsidRPr="00154AE9">
        <w:rPr>
          <w:rFonts w:ascii="Arial" w:hAnsi="Arial" w:cs="Arial"/>
          <w:sz w:val="24"/>
          <w:szCs w:val="24"/>
        </w:rPr>
        <w:t xml:space="preserve"> (</w:t>
      </w:r>
      <w:proofErr w:type="spellStart"/>
      <w:r w:rsidR="00B40B39" w:rsidRPr="00154AE9">
        <w:rPr>
          <w:rFonts w:ascii="Arial" w:hAnsi="Arial" w:cs="Arial"/>
          <w:sz w:val="24"/>
          <w:szCs w:val="24"/>
        </w:rPr>
        <w:t>Globodera</w:t>
      </w:r>
      <w:proofErr w:type="spellEnd"/>
      <w:r w:rsidR="00B40B39" w:rsidRPr="00154AE9">
        <w:rPr>
          <w:rFonts w:ascii="Arial" w:hAnsi="Arial" w:cs="Arial"/>
          <w:sz w:val="24"/>
          <w:szCs w:val="24"/>
        </w:rPr>
        <w:t xml:space="preserve"> </w:t>
      </w:r>
      <w:proofErr w:type="spellStart"/>
      <w:r w:rsidR="00B40B39" w:rsidRPr="00154AE9">
        <w:rPr>
          <w:rFonts w:ascii="Arial" w:hAnsi="Arial" w:cs="Arial"/>
          <w:sz w:val="24"/>
          <w:szCs w:val="24"/>
        </w:rPr>
        <w:t>rostochiensis</w:t>
      </w:r>
      <w:proofErr w:type="spellEnd"/>
      <w:r w:rsidR="00B40B39" w:rsidRPr="00154AE9">
        <w:rPr>
          <w:rFonts w:ascii="Arial" w:hAnsi="Arial" w:cs="Arial"/>
          <w:sz w:val="24"/>
          <w:szCs w:val="24"/>
        </w:rPr>
        <w:t xml:space="preserve"> ) kapsamında ilimiz Yenişehir ve İnegöl ilçelerinde bulunan patates alanlarından toprak ve yumru numuneleri alınarak Yalova Atatürk Bahçe Kültürleri Merkez Araştırma Enstitüsüne gönderildi.</w:t>
      </w:r>
    </w:p>
    <w:p w14:paraId="51C18C8F" w14:textId="77777777" w:rsidR="00B40B39" w:rsidRPr="00154AE9" w:rsidRDefault="00B40B39" w:rsidP="00FF0EC5">
      <w:pPr>
        <w:spacing w:before="120" w:after="0" w:line="276" w:lineRule="auto"/>
        <w:jc w:val="both"/>
        <w:rPr>
          <w:rFonts w:ascii="Arial" w:hAnsi="Arial" w:cs="Arial"/>
          <w:sz w:val="24"/>
          <w:szCs w:val="24"/>
        </w:rPr>
      </w:pPr>
      <w:r w:rsidRPr="00154AE9">
        <w:rPr>
          <w:rFonts w:ascii="Arial" w:hAnsi="Arial" w:cs="Arial"/>
          <w:sz w:val="24"/>
          <w:szCs w:val="24"/>
        </w:rPr>
        <w:t xml:space="preserve">Sebze üretim alanlarında aşağıda belirtilen zararlı organizmalarda </w:t>
      </w:r>
      <w:proofErr w:type="spellStart"/>
      <w:r w:rsidRPr="00154AE9">
        <w:rPr>
          <w:rFonts w:ascii="Arial" w:hAnsi="Arial" w:cs="Arial"/>
          <w:sz w:val="24"/>
          <w:szCs w:val="24"/>
        </w:rPr>
        <w:t>sürvey</w:t>
      </w:r>
      <w:proofErr w:type="spellEnd"/>
      <w:r w:rsidRPr="00154AE9">
        <w:rPr>
          <w:rFonts w:ascii="Arial" w:hAnsi="Arial" w:cs="Arial"/>
          <w:sz w:val="24"/>
          <w:szCs w:val="24"/>
        </w:rPr>
        <w:t xml:space="preserve"> çalışmaları yapıldı.</w:t>
      </w:r>
    </w:p>
    <w:tbl>
      <w:tblPr>
        <w:tblStyle w:val="TabloKlavuzu74"/>
        <w:tblW w:w="0" w:type="auto"/>
        <w:shd w:val="clear" w:color="auto" w:fill="FFFFFF" w:themeFill="background1"/>
        <w:tblLook w:val="04A0" w:firstRow="1" w:lastRow="0" w:firstColumn="1" w:lastColumn="0" w:noHBand="0" w:noVBand="1"/>
      </w:tblPr>
      <w:tblGrid>
        <w:gridCol w:w="9062"/>
      </w:tblGrid>
      <w:tr w:rsidR="00481D60" w:rsidRPr="00154AE9" w14:paraId="18EF34B6" w14:textId="77777777" w:rsidTr="00481D6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62" w:type="dxa"/>
            <w:shd w:val="clear" w:color="auto" w:fill="FFFFFF" w:themeFill="background1"/>
          </w:tcPr>
          <w:p w14:paraId="15D7F56E" w14:textId="77777777" w:rsidR="00B40B39" w:rsidRPr="00154AE9" w:rsidRDefault="00B40B39" w:rsidP="00481D60">
            <w:pPr>
              <w:jc w:val="both"/>
              <w:rPr>
                <w:rFonts w:ascii="Arial" w:eastAsia="Lucida Sans Unicode" w:hAnsi="Arial" w:cs="Arial"/>
                <w:bCs/>
                <w:i w:val="0"/>
                <w:color w:val="000000" w:themeColor="text1"/>
                <w:kern w:val="32"/>
                <w:sz w:val="24"/>
                <w:szCs w:val="24"/>
              </w:rPr>
            </w:pPr>
            <w:r w:rsidRPr="00154AE9">
              <w:rPr>
                <w:rFonts w:ascii="Arial" w:eastAsia="Lucida Sans Unicode" w:hAnsi="Arial" w:cs="Arial"/>
                <w:bCs/>
                <w:i w:val="0"/>
                <w:color w:val="000000" w:themeColor="text1"/>
                <w:kern w:val="32"/>
                <w:sz w:val="24"/>
                <w:szCs w:val="24"/>
              </w:rPr>
              <w:t>Patates siğili (</w:t>
            </w:r>
            <w:proofErr w:type="spellStart"/>
            <w:r w:rsidRPr="00154AE9">
              <w:rPr>
                <w:rFonts w:ascii="Arial" w:eastAsia="Lucida Sans Unicode" w:hAnsi="Arial" w:cs="Arial"/>
                <w:bCs/>
                <w:i w:val="0"/>
                <w:color w:val="000000" w:themeColor="text1"/>
                <w:kern w:val="32"/>
                <w:sz w:val="24"/>
                <w:szCs w:val="24"/>
              </w:rPr>
              <w:t>Synchytrium</w:t>
            </w:r>
            <w:proofErr w:type="spellEnd"/>
            <w:r w:rsidRPr="00154AE9">
              <w:rPr>
                <w:rFonts w:ascii="Arial" w:eastAsia="Lucida Sans Unicode" w:hAnsi="Arial" w:cs="Arial"/>
                <w:bCs/>
                <w:i w:val="0"/>
                <w:color w:val="000000" w:themeColor="text1"/>
                <w:kern w:val="32"/>
                <w:sz w:val="24"/>
                <w:szCs w:val="24"/>
              </w:rPr>
              <w:t xml:space="preserve"> </w:t>
            </w:r>
            <w:proofErr w:type="spellStart"/>
            <w:r w:rsidRPr="00154AE9">
              <w:rPr>
                <w:rFonts w:ascii="Arial" w:eastAsia="Lucida Sans Unicode" w:hAnsi="Arial" w:cs="Arial"/>
                <w:bCs/>
                <w:i w:val="0"/>
                <w:color w:val="000000" w:themeColor="text1"/>
                <w:kern w:val="32"/>
                <w:sz w:val="24"/>
                <w:szCs w:val="24"/>
              </w:rPr>
              <w:t>endobioticum</w:t>
            </w:r>
            <w:proofErr w:type="spellEnd"/>
            <w:r w:rsidRPr="00154AE9">
              <w:rPr>
                <w:rFonts w:ascii="Arial" w:eastAsia="Lucida Sans Unicode" w:hAnsi="Arial" w:cs="Arial"/>
                <w:bCs/>
                <w:i w:val="0"/>
                <w:color w:val="000000" w:themeColor="text1"/>
                <w:kern w:val="32"/>
                <w:sz w:val="24"/>
                <w:szCs w:val="24"/>
              </w:rPr>
              <w:t xml:space="preserve">) </w:t>
            </w:r>
          </w:p>
        </w:tc>
      </w:tr>
      <w:tr w:rsidR="00481D60" w:rsidRPr="00154AE9" w14:paraId="61A1D894" w14:textId="77777777" w:rsidTr="00481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shd w:val="clear" w:color="auto" w:fill="FFFFFF" w:themeFill="background1"/>
          </w:tcPr>
          <w:p w14:paraId="2BC5E2FD" w14:textId="77777777" w:rsidR="00B40B39" w:rsidRPr="00154AE9" w:rsidRDefault="00B40B39" w:rsidP="00481D60">
            <w:pPr>
              <w:jc w:val="both"/>
              <w:rPr>
                <w:rFonts w:ascii="Arial" w:eastAsia="Lucida Sans Unicode" w:hAnsi="Arial" w:cs="Arial"/>
                <w:bCs/>
                <w:i w:val="0"/>
                <w:color w:val="000000" w:themeColor="text1"/>
                <w:kern w:val="32"/>
                <w:sz w:val="24"/>
                <w:szCs w:val="24"/>
              </w:rPr>
            </w:pPr>
            <w:r w:rsidRPr="00154AE9">
              <w:rPr>
                <w:rFonts w:ascii="Arial" w:eastAsia="Lucida Sans Unicode" w:hAnsi="Arial" w:cs="Arial"/>
                <w:bCs/>
                <w:i w:val="0"/>
                <w:color w:val="000000" w:themeColor="text1"/>
                <w:kern w:val="32"/>
                <w:sz w:val="24"/>
                <w:szCs w:val="24"/>
              </w:rPr>
              <w:t xml:space="preserve">Bakteriyel solgunluk ve patates </w:t>
            </w:r>
            <w:proofErr w:type="gramStart"/>
            <w:r w:rsidRPr="00154AE9">
              <w:rPr>
                <w:rFonts w:ascii="Arial" w:eastAsia="Lucida Sans Unicode" w:hAnsi="Arial" w:cs="Arial"/>
                <w:bCs/>
                <w:i w:val="0"/>
                <w:color w:val="000000" w:themeColor="text1"/>
                <w:kern w:val="32"/>
                <w:sz w:val="24"/>
                <w:szCs w:val="24"/>
              </w:rPr>
              <w:t>kah</w:t>
            </w:r>
            <w:proofErr w:type="gramEnd"/>
            <w:r w:rsidRPr="00154AE9">
              <w:rPr>
                <w:rFonts w:ascii="Arial" w:eastAsia="Lucida Sans Unicode" w:hAnsi="Arial" w:cs="Arial"/>
                <w:bCs/>
                <w:i w:val="0"/>
                <w:color w:val="000000" w:themeColor="text1"/>
                <w:kern w:val="32"/>
                <w:sz w:val="24"/>
                <w:szCs w:val="24"/>
              </w:rPr>
              <w:t xml:space="preserve">. </w:t>
            </w:r>
            <w:proofErr w:type="gramStart"/>
            <w:r w:rsidRPr="00154AE9">
              <w:rPr>
                <w:rFonts w:ascii="Arial" w:eastAsia="Lucida Sans Unicode" w:hAnsi="Arial" w:cs="Arial"/>
                <w:bCs/>
                <w:i w:val="0"/>
                <w:color w:val="000000" w:themeColor="text1"/>
                <w:kern w:val="32"/>
                <w:sz w:val="24"/>
                <w:szCs w:val="24"/>
              </w:rPr>
              <w:t>çürüklüğü</w:t>
            </w:r>
            <w:proofErr w:type="gramEnd"/>
            <w:r w:rsidRPr="00154AE9">
              <w:rPr>
                <w:rFonts w:ascii="Arial" w:eastAsia="Lucida Sans Unicode" w:hAnsi="Arial" w:cs="Arial"/>
                <w:bCs/>
                <w:i w:val="0"/>
                <w:color w:val="000000" w:themeColor="text1"/>
                <w:kern w:val="32"/>
                <w:sz w:val="24"/>
                <w:szCs w:val="24"/>
              </w:rPr>
              <w:t xml:space="preserve"> (</w:t>
            </w:r>
            <w:proofErr w:type="spellStart"/>
            <w:r w:rsidRPr="00154AE9">
              <w:rPr>
                <w:rFonts w:ascii="Arial" w:eastAsia="Lucida Sans Unicode" w:hAnsi="Arial" w:cs="Arial"/>
                <w:bCs/>
                <w:i w:val="0"/>
                <w:color w:val="000000" w:themeColor="text1"/>
                <w:kern w:val="32"/>
                <w:sz w:val="24"/>
                <w:szCs w:val="24"/>
              </w:rPr>
              <w:t>R.solanacearum</w:t>
            </w:r>
            <w:proofErr w:type="spellEnd"/>
            <w:r w:rsidRPr="00154AE9">
              <w:rPr>
                <w:rFonts w:ascii="Arial" w:eastAsia="Lucida Sans Unicode" w:hAnsi="Arial" w:cs="Arial"/>
                <w:bCs/>
                <w:i w:val="0"/>
                <w:color w:val="000000" w:themeColor="text1"/>
                <w:kern w:val="32"/>
                <w:sz w:val="24"/>
                <w:szCs w:val="24"/>
              </w:rPr>
              <w:t xml:space="preserve">) </w:t>
            </w:r>
          </w:p>
        </w:tc>
      </w:tr>
      <w:tr w:rsidR="00481D60" w:rsidRPr="00154AE9" w14:paraId="77E7DE2A" w14:textId="77777777" w:rsidTr="00481D60">
        <w:tc>
          <w:tcPr>
            <w:cnfStyle w:val="001000000000" w:firstRow="0" w:lastRow="0" w:firstColumn="1" w:lastColumn="0" w:oddVBand="0" w:evenVBand="0" w:oddHBand="0" w:evenHBand="0" w:firstRowFirstColumn="0" w:firstRowLastColumn="0" w:lastRowFirstColumn="0" w:lastRowLastColumn="0"/>
            <w:tcW w:w="9062" w:type="dxa"/>
            <w:shd w:val="clear" w:color="auto" w:fill="FFFFFF" w:themeFill="background1"/>
          </w:tcPr>
          <w:p w14:paraId="18FE8959" w14:textId="77777777" w:rsidR="00B40B39" w:rsidRPr="00154AE9" w:rsidRDefault="00B40B39" w:rsidP="00481D60">
            <w:pPr>
              <w:jc w:val="both"/>
              <w:rPr>
                <w:rFonts w:ascii="Arial" w:eastAsia="Lucida Sans Unicode" w:hAnsi="Arial" w:cs="Arial"/>
                <w:bCs/>
                <w:i w:val="0"/>
                <w:color w:val="000000" w:themeColor="text1"/>
                <w:kern w:val="32"/>
                <w:sz w:val="24"/>
                <w:szCs w:val="24"/>
              </w:rPr>
            </w:pPr>
            <w:r w:rsidRPr="00154AE9">
              <w:rPr>
                <w:rFonts w:ascii="Arial" w:eastAsia="Lucida Sans Unicode" w:hAnsi="Arial" w:cs="Arial"/>
                <w:bCs/>
                <w:i w:val="0"/>
                <w:color w:val="000000" w:themeColor="text1"/>
                <w:kern w:val="32"/>
                <w:sz w:val="24"/>
                <w:szCs w:val="24"/>
              </w:rPr>
              <w:t xml:space="preserve">Patates halka çürüklüğü (C. </w:t>
            </w:r>
            <w:proofErr w:type="spellStart"/>
            <w:r w:rsidRPr="00154AE9">
              <w:rPr>
                <w:rFonts w:ascii="Arial" w:eastAsia="Lucida Sans Unicode" w:hAnsi="Arial" w:cs="Arial"/>
                <w:bCs/>
                <w:i w:val="0"/>
                <w:color w:val="000000" w:themeColor="text1"/>
                <w:kern w:val="32"/>
                <w:sz w:val="24"/>
                <w:szCs w:val="24"/>
              </w:rPr>
              <w:t>sepedonicus</w:t>
            </w:r>
            <w:proofErr w:type="spellEnd"/>
            <w:r w:rsidRPr="00154AE9">
              <w:rPr>
                <w:rFonts w:ascii="Arial" w:eastAsia="Lucida Sans Unicode" w:hAnsi="Arial" w:cs="Arial"/>
                <w:bCs/>
                <w:i w:val="0"/>
                <w:color w:val="000000" w:themeColor="text1"/>
                <w:kern w:val="32"/>
                <w:sz w:val="24"/>
                <w:szCs w:val="24"/>
              </w:rPr>
              <w:t>)</w:t>
            </w:r>
          </w:p>
        </w:tc>
      </w:tr>
      <w:tr w:rsidR="00481D60" w:rsidRPr="00154AE9" w14:paraId="44588C10" w14:textId="77777777" w:rsidTr="00481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shd w:val="clear" w:color="auto" w:fill="FFFFFF" w:themeFill="background1"/>
          </w:tcPr>
          <w:p w14:paraId="1542F25D" w14:textId="77777777" w:rsidR="00B40B39" w:rsidRPr="00154AE9" w:rsidRDefault="00B40B39" w:rsidP="00481D60">
            <w:pPr>
              <w:jc w:val="both"/>
              <w:rPr>
                <w:rFonts w:ascii="Arial" w:eastAsia="Lucida Sans Unicode" w:hAnsi="Arial" w:cs="Arial"/>
                <w:bCs/>
                <w:i w:val="0"/>
                <w:color w:val="000000" w:themeColor="text1"/>
                <w:kern w:val="32"/>
                <w:sz w:val="24"/>
                <w:szCs w:val="24"/>
              </w:rPr>
            </w:pPr>
            <w:r w:rsidRPr="00154AE9">
              <w:rPr>
                <w:rFonts w:ascii="Arial" w:eastAsia="Lucida Sans Unicode" w:hAnsi="Arial" w:cs="Arial"/>
                <w:bCs/>
                <w:i w:val="0"/>
                <w:color w:val="000000" w:themeColor="text1"/>
                <w:kern w:val="32"/>
                <w:sz w:val="24"/>
                <w:szCs w:val="24"/>
              </w:rPr>
              <w:t xml:space="preserve">Patates kist </w:t>
            </w:r>
            <w:proofErr w:type="spellStart"/>
            <w:r w:rsidRPr="00154AE9">
              <w:rPr>
                <w:rFonts w:ascii="Arial" w:eastAsia="Lucida Sans Unicode" w:hAnsi="Arial" w:cs="Arial"/>
                <w:bCs/>
                <w:i w:val="0"/>
                <w:color w:val="000000" w:themeColor="text1"/>
                <w:kern w:val="32"/>
                <w:sz w:val="24"/>
                <w:szCs w:val="24"/>
              </w:rPr>
              <w:t>nematodları</w:t>
            </w:r>
            <w:proofErr w:type="spellEnd"/>
            <w:r w:rsidRPr="00154AE9">
              <w:rPr>
                <w:rFonts w:ascii="Arial" w:eastAsia="Lucida Sans Unicode" w:hAnsi="Arial" w:cs="Arial"/>
                <w:bCs/>
                <w:i w:val="0"/>
                <w:color w:val="000000" w:themeColor="text1"/>
                <w:kern w:val="32"/>
                <w:sz w:val="24"/>
                <w:szCs w:val="24"/>
              </w:rPr>
              <w:t xml:space="preserve"> (</w:t>
            </w:r>
            <w:proofErr w:type="spellStart"/>
            <w:r w:rsidRPr="00154AE9">
              <w:rPr>
                <w:rFonts w:ascii="Arial" w:eastAsia="Lucida Sans Unicode" w:hAnsi="Arial" w:cs="Arial"/>
                <w:bCs/>
                <w:i w:val="0"/>
                <w:color w:val="000000" w:themeColor="text1"/>
                <w:kern w:val="32"/>
                <w:sz w:val="24"/>
                <w:szCs w:val="24"/>
              </w:rPr>
              <w:t>Globodera</w:t>
            </w:r>
            <w:proofErr w:type="spellEnd"/>
            <w:r w:rsidRPr="00154AE9">
              <w:rPr>
                <w:rFonts w:ascii="Arial" w:eastAsia="Lucida Sans Unicode" w:hAnsi="Arial" w:cs="Arial"/>
                <w:bCs/>
                <w:i w:val="0"/>
                <w:color w:val="000000" w:themeColor="text1"/>
                <w:kern w:val="32"/>
                <w:sz w:val="24"/>
                <w:szCs w:val="24"/>
              </w:rPr>
              <w:t xml:space="preserve"> </w:t>
            </w:r>
            <w:proofErr w:type="spellStart"/>
            <w:r w:rsidRPr="00154AE9">
              <w:rPr>
                <w:rFonts w:ascii="Arial" w:eastAsia="Lucida Sans Unicode" w:hAnsi="Arial" w:cs="Arial"/>
                <w:bCs/>
                <w:i w:val="0"/>
                <w:color w:val="000000" w:themeColor="text1"/>
                <w:kern w:val="32"/>
                <w:sz w:val="24"/>
                <w:szCs w:val="24"/>
              </w:rPr>
              <w:t>rostochiensis</w:t>
            </w:r>
            <w:proofErr w:type="spellEnd"/>
            <w:r w:rsidRPr="00154AE9">
              <w:rPr>
                <w:rFonts w:ascii="Arial" w:eastAsia="Lucida Sans Unicode" w:hAnsi="Arial" w:cs="Arial"/>
                <w:bCs/>
                <w:i w:val="0"/>
                <w:color w:val="000000" w:themeColor="text1"/>
                <w:kern w:val="32"/>
                <w:sz w:val="24"/>
                <w:szCs w:val="24"/>
              </w:rPr>
              <w:t xml:space="preserve">, G. </w:t>
            </w:r>
            <w:proofErr w:type="spellStart"/>
            <w:r w:rsidRPr="00154AE9">
              <w:rPr>
                <w:rFonts w:ascii="Arial" w:eastAsia="Lucida Sans Unicode" w:hAnsi="Arial" w:cs="Arial"/>
                <w:bCs/>
                <w:i w:val="0"/>
                <w:color w:val="000000" w:themeColor="text1"/>
                <w:kern w:val="32"/>
                <w:sz w:val="24"/>
                <w:szCs w:val="24"/>
              </w:rPr>
              <w:t>pallida</w:t>
            </w:r>
            <w:proofErr w:type="spellEnd"/>
            <w:r w:rsidRPr="00154AE9">
              <w:rPr>
                <w:rFonts w:ascii="Arial" w:eastAsia="Lucida Sans Unicode" w:hAnsi="Arial" w:cs="Arial"/>
                <w:bCs/>
                <w:i w:val="0"/>
                <w:color w:val="000000" w:themeColor="text1"/>
                <w:kern w:val="32"/>
                <w:sz w:val="24"/>
                <w:szCs w:val="24"/>
              </w:rPr>
              <w:t xml:space="preserve">) </w:t>
            </w:r>
          </w:p>
        </w:tc>
      </w:tr>
      <w:tr w:rsidR="00481D60" w:rsidRPr="00154AE9" w14:paraId="2F3C4F3B" w14:textId="77777777" w:rsidTr="00481D60">
        <w:tc>
          <w:tcPr>
            <w:cnfStyle w:val="001000000000" w:firstRow="0" w:lastRow="0" w:firstColumn="1" w:lastColumn="0" w:oddVBand="0" w:evenVBand="0" w:oddHBand="0" w:evenHBand="0" w:firstRowFirstColumn="0" w:firstRowLastColumn="0" w:lastRowFirstColumn="0" w:lastRowLastColumn="0"/>
            <w:tcW w:w="9062" w:type="dxa"/>
            <w:shd w:val="clear" w:color="auto" w:fill="FFFFFF" w:themeFill="background1"/>
          </w:tcPr>
          <w:p w14:paraId="14021715" w14:textId="77777777" w:rsidR="00B40B39" w:rsidRPr="00154AE9" w:rsidRDefault="00B40B39" w:rsidP="00481D60">
            <w:pPr>
              <w:jc w:val="both"/>
              <w:rPr>
                <w:rFonts w:ascii="Arial" w:eastAsia="Lucida Sans Unicode" w:hAnsi="Arial" w:cs="Arial"/>
                <w:bCs/>
                <w:i w:val="0"/>
                <w:color w:val="000000" w:themeColor="text1"/>
                <w:kern w:val="32"/>
                <w:sz w:val="24"/>
                <w:szCs w:val="24"/>
              </w:rPr>
            </w:pPr>
            <w:r w:rsidRPr="00154AE9">
              <w:rPr>
                <w:rFonts w:ascii="Arial" w:eastAsia="Lucida Sans Unicode" w:hAnsi="Arial" w:cs="Arial"/>
                <w:bCs/>
                <w:i w:val="0"/>
                <w:color w:val="000000" w:themeColor="text1"/>
                <w:kern w:val="32"/>
                <w:sz w:val="24"/>
                <w:szCs w:val="24"/>
              </w:rPr>
              <w:t xml:space="preserve">Patates kök ur </w:t>
            </w:r>
            <w:proofErr w:type="spellStart"/>
            <w:r w:rsidRPr="00154AE9">
              <w:rPr>
                <w:rFonts w:ascii="Arial" w:eastAsia="Lucida Sans Unicode" w:hAnsi="Arial" w:cs="Arial"/>
                <w:bCs/>
                <w:i w:val="0"/>
                <w:color w:val="000000" w:themeColor="text1"/>
                <w:kern w:val="32"/>
                <w:sz w:val="24"/>
                <w:szCs w:val="24"/>
              </w:rPr>
              <w:t>nematodları</w:t>
            </w:r>
            <w:proofErr w:type="spellEnd"/>
            <w:r w:rsidRPr="00154AE9">
              <w:rPr>
                <w:rFonts w:ascii="Arial" w:eastAsia="Lucida Sans Unicode" w:hAnsi="Arial" w:cs="Arial"/>
                <w:bCs/>
                <w:i w:val="0"/>
                <w:color w:val="000000" w:themeColor="text1"/>
                <w:kern w:val="32"/>
                <w:sz w:val="24"/>
                <w:szCs w:val="24"/>
              </w:rPr>
              <w:t xml:space="preserve"> (</w:t>
            </w:r>
            <w:proofErr w:type="spellStart"/>
            <w:r w:rsidRPr="00154AE9">
              <w:rPr>
                <w:rFonts w:ascii="Arial" w:eastAsia="Lucida Sans Unicode" w:hAnsi="Arial" w:cs="Arial"/>
                <w:bCs/>
                <w:i w:val="0"/>
                <w:color w:val="000000" w:themeColor="text1"/>
                <w:kern w:val="32"/>
                <w:sz w:val="24"/>
                <w:szCs w:val="24"/>
              </w:rPr>
              <w:t>Meloidogyne</w:t>
            </w:r>
            <w:proofErr w:type="spellEnd"/>
            <w:r w:rsidRPr="00154AE9">
              <w:rPr>
                <w:rFonts w:ascii="Arial" w:eastAsia="Lucida Sans Unicode" w:hAnsi="Arial" w:cs="Arial"/>
                <w:bCs/>
                <w:i w:val="0"/>
                <w:color w:val="000000" w:themeColor="text1"/>
                <w:kern w:val="32"/>
                <w:sz w:val="24"/>
                <w:szCs w:val="24"/>
              </w:rPr>
              <w:t xml:space="preserve"> </w:t>
            </w:r>
            <w:proofErr w:type="spellStart"/>
            <w:r w:rsidRPr="00154AE9">
              <w:rPr>
                <w:rFonts w:ascii="Arial" w:eastAsia="Lucida Sans Unicode" w:hAnsi="Arial" w:cs="Arial"/>
                <w:bCs/>
                <w:i w:val="0"/>
                <w:color w:val="000000" w:themeColor="text1"/>
                <w:kern w:val="32"/>
                <w:sz w:val="24"/>
                <w:szCs w:val="24"/>
              </w:rPr>
              <w:t>chitwoodi</w:t>
            </w:r>
            <w:proofErr w:type="spellEnd"/>
            <w:r w:rsidRPr="00154AE9">
              <w:rPr>
                <w:rFonts w:ascii="Arial" w:eastAsia="Lucida Sans Unicode" w:hAnsi="Arial" w:cs="Arial"/>
                <w:bCs/>
                <w:i w:val="0"/>
                <w:color w:val="000000" w:themeColor="text1"/>
                <w:kern w:val="32"/>
                <w:sz w:val="24"/>
                <w:szCs w:val="24"/>
              </w:rPr>
              <w:t>)</w:t>
            </w:r>
          </w:p>
        </w:tc>
      </w:tr>
      <w:tr w:rsidR="00481D60" w:rsidRPr="00154AE9" w14:paraId="3548217E" w14:textId="77777777" w:rsidTr="00481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shd w:val="clear" w:color="auto" w:fill="FFFFFF" w:themeFill="background1"/>
          </w:tcPr>
          <w:p w14:paraId="37B852AA" w14:textId="77777777" w:rsidR="00B40B39" w:rsidRPr="00154AE9" w:rsidRDefault="00B40B39" w:rsidP="00481D60">
            <w:pPr>
              <w:jc w:val="both"/>
              <w:rPr>
                <w:rFonts w:ascii="Arial" w:eastAsia="Lucida Sans Unicode" w:hAnsi="Arial" w:cs="Arial"/>
                <w:bCs/>
                <w:i w:val="0"/>
                <w:color w:val="000000" w:themeColor="text1"/>
                <w:kern w:val="32"/>
                <w:sz w:val="24"/>
                <w:szCs w:val="24"/>
              </w:rPr>
            </w:pPr>
            <w:r w:rsidRPr="00154AE9">
              <w:rPr>
                <w:rFonts w:ascii="Arial" w:eastAsia="Lucida Sans Unicode" w:hAnsi="Arial" w:cs="Arial"/>
                <w:bCs/>
                <w:i w:val="0"/>
                <w:color w:val="000000" w:themeColor="text1"/>
                <w:kern w:val="32"/>
                <w:sz w:val="24"/>
                <w:szCs w:val="24"/>
              </w:rPr>
              <w:t>Patates güvesi (</w:t>
            </w:r>
            <w:proofErr w:type="spellStart"/>
            <w:r w:rsidRPr="00154AE9">
              <w:rPr>
                <w:rFonts w:ascii="Arial" w:eastAsia="Lucida Sans Unicode" w:hAnsi="Arial" w:cs="Arial"/>
                <w:bCs/>
                <w:i w:val="0"/>
                <w:color w:val="000000" w:themeColor="text1"/>
                <w:kern w:val="32"/>
                <w:sz w:val="24"/>
                <w:szCs w:val="24"/>
              </w:rPr>
              <w:t>Phthorimaea</w:t>
            </w:r>
            <w:proofErr w:type="spellEnd"/>
            <w:r w:rsidRPr="00154AE9">
              <w:rPr>
                <w:rFonts w:ascii="Arial" w:eastAsia="Lucida Sans Unicode" w:hAnsi="Arial" w:cs="Arial"/>
                <w:bCs/>
                <w:i w:val="0"/>
                <w:color w:val="000000" w:themeColor="text1"/>
                <w:kern w:val="32"/>
                <w:sz w:val="24"/>
                <w:szCs w:val="24"/>
              </w:rPr>
              <w:t xml:space="preserve"> </w:t>
            </w:r>
            <w:proofErr w:type="spellStart"/>
            <w:r w:rsidRPr="00154AE9">
              <w:rPr>
                <w:rFonts w:ascii="Arial" w:eastAsia="Lucida Sans Unicode" w:hAnsi="Arial" w:cs="Arial"/>
                <w:bCs/>
                <w:i w:val="0"/>
                <w:color w:val="000000" w:themeColor="text1"/>
                <w:kern w:val="32"/>
                <w:sz w:val="24"/>
                <w:szCs w:val="24"/>
              </w:rPr>
              <w:t>operculella</w:t>
            </w:r>
            <w:proofErr w:type="spellEnd"/>
            <w:r w:rsidRPr="00154AE9">
              <w:rPr>
                <w:rFonts w:ascii="Arial" w:eastAsia="Lucida Sans Unicode" w:hAnsi="Arial" w:cs="Arial"/>
                <w:bCs/>
                <w:i w:val="0"/>
                <w:color w:val="000000" w:themeColor="text1"/>
                <w:kern w:val="32"/>
                <w:sz w:val="24"/>
                <w:szCs w:val="24"/>
              </w:rPr>
              <w:t xml:space="preserve">) </w:t>
            </w:r>
          </w:p>
        </w:tc>
      </w:tr>
      <w:tr w:rsidR="00481D60" w:rsidRPr="00154AE9" w14:paraId="61C24151" w14:textId="77777777" w:rsidTr="00481D60">
        <w:tc>
          <w:tcPr>
            <w:cnfStyle w:val="001000000000" w:firstRow="0" w:lastRow="0" w:firstColumn="1" w:lastColumn="0" w:oddVBand="0" w:evenVBand="0" w:oddHBand="0" w:evenHBand="0" w:firstRowFirstColumn="0" w:firstRowLastColumn="0" w:lastRowFirstColumn="0" w:lastRowLastColumn="0"/>
            <w:tcW w:w="9062" w:type="dxa"/>
            <w:shd w:val="clear" w:color="auto" w:fill="FFFFFF" w:themeFill="background1"/>
          </w:tcPr>
          <w:p w14:paraId="2B39C188" w14:textId="77777777" w:rsidR="00B40B39" w:rsidRPr="00154AE9" w:rsidRDefault="00B40B39" w:rsidP="00481D60">
            <w:pPr>
              <w:jc w:val="both"/>
              <w:rPr>
                <w:rFonts w:ascii="Arial" w:eastAsia="Lucida Sans Unicode" w:hAnsi="Arial" w:cs="Arial"/>
                <w:bCs/>
                <w:i w:val="0"/>
                <w:color w:val="000000" w:themeColor="text1"/>
                <w:kern w:val="32"/>
                <w:sz w:val="24"/>
                <w:szCs w:val="24"/>
              </w:rPr>
            </w:pPr>
            <w:proofErr w:type="spellStart"/>
            <w:r w:rsidRPr="00154AE9">
              <w:rPr>
                <w:rFonts w:ascii="Arial" w:eastAsia="Lucida Sans Unicode" w:hAnsi="Arial" w:cs="Arial"/>
                <w:bCs/>
                <w:i w:val="0"/>
                <w:color w:val="000000" w:themeColor="text1"/>
                <w:kern w:val="32"/>
                <w:sz w:val="24"/>
                <w:szCs w:val="24"/>
              </w:rPr>
              <w:t>Epitrix</w:t>
            </w:r>
            <w:proofErr w:type="spellEnd"/>
            <w:r w:rsidRPr="00154AE9">
              <w:rPr>
                <w:rFonts w:ascii="Arial" w:eastAsia="Lucida Sans Unicode" w:hAnsi="Arial" w:cs="Arial"/>
                <w:bCs/>
                <w:i w:val="0"/>
                <w:color w:val="000000" w:themeColor="text1"/>
                <w:kern w:val="32"/>
                <w:sz w:val="24"/>
                <w:szCs w:val="24"/>
              </w:rPr>
              <w:t xml:space="preserve"> </w:t>
            </w:r>
            <w:proofErr w:type="spellStart"/>
            <w:r w:rsidRPr="00154AE9">
              <w:rPr>
                <w:rFonts w:ascii="Arial" w:eastAsia="Lucida Sans Unicode" w:hAnsi="Arial" w:cs="Arial"/>
                <w:bCs/>
                <w:i w:val="0"/>
                <w:color w:val="000000" w:themeColor="text1"/>
                <w:kern w:val="32"/>
                <w:sz w:val="24"/>
                <w:szCs w:val="24"/>
              </w:rPr>
              <w:t>similaris</w:t>
            </w:r>
            <w:proofErr w:type="spellEnd"/>
            <w:r w:rsidRPr="00154AE9">
              <w:rPr>
                <w:rFonts w:ascii="Arial" w:eastAsia="Lucida Sans Unicode" w:hAnsi="Arial" w:cs="Arial"/>
                <w:bCs/>
                <w:i w:val="0"/>
                <w:color w:val="000000" w:themeColor="text1"/>
                <w:kern w:val="32"/>
                <w:sz w:val="24"/>
                <w:szCs w:val="24"/>
              </w:rPr>
              <w:t xml:space="preserve"> </w:t>
            </w:r>
          </w:p>
        </w:tc>
      </w:tr>
      <w:tr w:rsidR="00481D60" w:rsidRPr="00154AE9" w14:paraId="5468C6CB" w14:textId="77777777" w:rsidTr="00481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shd w:val="clear" w:color="auto" w:fill="FFFFFF" w:themeFill="background1"/>
          </w:tcPr>
          <w:p w14:paraId="7450A221" w14:textId="77777777" w:rsidR="00B40B39" w:rsidRPr="00154AE9" w:rsidRDefault="00B40B39" w:rsidP="00481D60">
            <w:pPr>
              <w:jc w:val="both"/>
              <w:rPr>
                <w:rFonts w:ascii="Arial" w:eastAsia="Lucida Sans Unicode" w:hAnsi="Arial" w:cs="Arial"/>
                <w:bCs/>
                <w:i w:val="0"/>
                <w:color w:val="000000" w:themeColor="text1"/>
                <w:kern w:val="32"/>
                <w:sz w:val="24"/>
                <w:szCs w:val="24"/>
              </w:rPr>
            </w:pPr>
            <w:proofErr w:type="spellStart"/>
            <w:r w:rsidRPr="00154AE9">
              <w:rPr>
                <w:rFonts w:ascii="Arial" w:eastAsia="Lucida Sans Unicode" w:hAnsi="Arial" w:cs="Arial"/>
                <w:bCs/>
                <w:i w:val="0"/>
                <w:color w:val="000000" w:themeColor="text1"/>
                <w:kern w:val="32"/>
                <w:sz w:val="24"/>
                <w:szCs w:val="24"/>
              </w:rPr>
              <w:t>Tomato</w:t>
            </w:r>
            <w:proofErr w:type="spellEnd"/>
            <w:r w:rsidRPr="00154AE9">
              <w:rPr>
                <w:rFonts w:ascii="Arial" w:eastAsia="Lucida Sans Unicode" w:hAnsi="Arial" w:cs="Arial"/>
                <w:bCs/>
                <w:i w:val="0"/>
                <w:color w:val="000000" w:themeColor="text1"/>
                <w:kern w:val="32"/>
                <w:sz w:val="24"/>
                <w:szCs w:val="24"/>
              </w:rPr>
              <w:t xml:space="preserve"> </w:t>
            </w:r>
            <w:proofErr w:type="spellStart"/>
            <w:r w:rsidRPr="00154AE9">
              <w:rPr>
                <w:rFonts w:ascii="Arial" w:eastAsia="Lucida Sans Unicode" w:hAnsi="Arial" w:cs="Arial"/>
                <w:bCs/>
                <w:i w:val="0"/>
                <w:color w:val="000000" w:themeColor="text1"/>
                <w:kern w:val="32"/>
                <w:sz w:val="24"/>
                <w:szCs w:val="24"/>
              </w:rPr>
              <w:t>spotted</w:t>
            </w:r>
            <w:proofErr w:type="spellEnd"/>
            <w:r w:rsidRPr="00154AE9">
              <w:rPr>
                <w:rFonts w:ascii="Arial" w:eastAsia="Lucida Sans Unicode" w:hAnsi="Arial" w:cs="Arial"/>
                <w:bCs/>
                <w:i w:val="0"/>
                <w:color w:val="000000" w:themeColor="text1"/>
                <w:kern w:val="32"/>
                <w:sz w:val="24"/>
                <w:szCs w:val="24"/>
              </w:rPr>
              <w:t xml:space="preserve"> </w:t>
            </w:r>
            <w:proofErr w:type="spellStart"/>
            <w:r w:rsidRPr="00154AE9">
              <w:rPr>
                <w:rFonts w:ascii="Arial" w:eastAsia="Lucida Sans Unicode" w:hAnsi="Arial" w:cs="Arial"/>
                <w:bCs/>
                <w:i w:val="0"/>
                <w:color w:val="000000" w:themeColor="text1"/>
                <w:kern w:val="32"/>
                <w:sz w:val="24"/>
                <w:szCs w:val="24"/>
              </w:rPr>
              <w:t>wilt</w:t>
            </w:r>
            <w:proofErr w:type="spellEnd"/>
            <w:r w:rsidRPr="00154AE9">
              <w:rPr>
                <w:rFonts w:ascii="Arial" w:eastAsia="Lucida Sans Unicode" w:hAnsi="Arial" w:cs="Arial"/>
                <w:bCs/>
                <w:i w:val="0"/>
                <w:color w:val="000000" w:themeColor="text1"/>
                <w:kern w:val="32"/>
                <w:sz w:val="24"/>
                <w:szCs w:val="24"/>
              </w:rPr>
              <w:t xml:space="preserve"> virüs (Domates lekeli solgunluk virüsü) </w:t>
            </w:r>
          </w:p>
        </w:tc>
      </w:tr>
      <w:tr w:rsidR="00481D60" w:rsidRPr="00154AE9" w14:paraId="44A12417" w14:textId="77777777" w:rsidTr="00481D60">
        <w:tc>
          <w:tcPr>
            <w:cnfStyle w:val="001000000000" w:firstRow="0" w:lastRow="0" w:firstColumn="1" w:lastColumn="0" w:oddVBand="0" w:evenVBand="0" w:oddHBand="0" w:evenHBand="0" w:firstRowFirstColumn="0" w:firstRowLastColumn="0" w:lastRowFirstColumn="0" w:lastRowLastColumn="0"/>
            <w:tcW w:w="9062" w:type="dxa"/>
            <w:shd w:val="clear" w:color="auto" w:fill="FFFFFF" w:themeFill="background1"/>
          </w:tcPr>
          <w:p w14:paraId="529F4EDC" w14:textId="77777777" w:rsidR="00B40B39" w:rsidRPr="00154AE9" w:rsidRDefault="00B40B39" w:rsidP="00481D60">
            <w:pPr>
              <w:jc w:val="both"/>
              <w:rPr>
                <w:rFonts w:ascii="Arial" w:eastAsia="Lucida Sans Unicode" w:hAnsi="Arial" w:cs="Arial"/>
                <w:bCs/>
                <w:i w:val="0"/>
                <w:color w:val="000000" w:themeColor="text1"/>
                <w:kern w:val="32"/>
                <w:sz w:val="24"/>
                <w:szCs w:val="24"/>
              </w:rPr>
            </w:pPr>
            <w:r w:rsidRPr="00154AE9">
              <w:rPr>
                <w:rFonts w:ascii="Arial" w:eastAsia="Lucida Sans Unicode" w:hAnsi="Arial" w:cs="Arial"/>
                <w:bCs/>
                <w:i w:val="0"/>
                <w:color w:val="000000" w:themeColor="text1"/>
                <w:kern w:val="32"/>
                <w:sz w:val="24"/>
                <w:szCs w:val="24"/>
              </w:rPr>
              <w:t xml:space="preserve">Pepino </w:t>
            </w:r>
            <w:proofErr w:type="spellStart"/>
            <w:r w:rsidRPr="00154AE9">
              <w:rPr>
                <w:rFonts w:ascii="Arial" w:eastAsia="Lucida Sans Unicode" w:hAnsi="Arial" w:cs="Arial"/>
                <w:bCs/>
                <w:i w:val="0"/>
                <w:color w:val="000000" w:themeColor="text1"/>
                <w:kern w:val="32"/>
                <w:sz w:val="24"/>
                <w:szCs w:val="24"/>
              </w:rPr>
              <w:t>mosaic</w:t>
            </w:r>
            <w:proofErr w:type="spellEnd"/>
            <w:r w:rsidRPr="00154AE9">
              <w:rPr>
                <w:rFonts w:ascii="Arial" w:eastAsia="Lucida Sans Unicode" w:hAnsi="Arial" w:cs="Arial"/>
                <w:bCs/>
                <w:i w:val="0"/>
                <w:color w:val="000000" w:themeColor="text1"/>
                <w:kern w:val="32"/>
                <w:sz w:val="24"/>
                <w:szCs w:val="24"/>
              </w:rPr>
              <w:t xml:space="preserve"> virüs</w:t>
            </w:r>
          </w:p>
        </w:tc>
      </w:tr>
      <w:tr w:rsidR="00481D60" w:rsidRPr="00154AE9" w14:paraId="10BA7757" w14:textId="77777777" w:rsidTr="00481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shd w:val="clear" w:color="auto" w:fill="FFFFFF" w:themeFill="background1"/>
          </w:tcPr>
          <w:p w14:paraId="74F25BD9" w14:textId="20078FAF" w:rsidR="00B40B39" w:rsidRPr="00154AE9" w:rsidRDefault="00B40B39" w:rsidP="00481D60">
            <w:pPr>
              <w:jc w:val="both"/>
              <w:rPr>
                <w:rFonts w:ascii="Arial" w:eastAsia="Lucida Sans Unicode" w:hAnsi="Arial" w:cs="Arial"/>
                <w:bCs/>
                <w:i w:val="0"/>
                <w:color w:val="000000" w:themeColor="text1"/>
                <w:kern w:val="32"/>
                <w:sz w:val="24"/>
                <w:szCs w:val="24"/>
              </w:rPr>
            </w:pPr>
            <w:proofErr w:type="spellStart"/>
            <w:r w:rsidRPr="00154AE9">
              <w:rPr>
                <w:rFonts w:ascii="Arial" w:eastAsia="Lucida Sans Unicode" w:hAnsi="Arial" w:cs="Arial"/>
                <w:bCs/>
                <w:i w:val="0"/>
                <w:color w:val="000000" w:themeColor="text1"/>
                <w:kern w:val="32"/>
                <w:sz w:val="24"/>
                <w:szCs w:val="24"/>
              </w:rPr>
              <w:t>Lasioptera</w:t>
            </w:r>
            <w:proofErr w:type="spellEnd"/>
            <w:r w:rsidRPr="00154AE9">
              <w:rPr>
                <w:rFonts w:ascii="Arial" w:eastAsia="Lucida Sans Unicode" w:hAnsi="Arial" w:cs="Arial"/>
                <w:bCs/>
                <w:i w:val="0"/>
                <w:color w:val="000000" w:themeColor="text1"/>
                <w:kern w:val="32"/>
                <w:sz w:val="24"/>
                <w:szCs w:val="24"/>
              </w:rPr>
              <w:t xml:space="preserve"> sp.</w:t>
            </w:r>
          </w:p>
        </w:tc>
      </w:tr>
      <w:tr w:rsidR="00481D60" w:rsidRPr="00154AE9" w14:paraId="5BFC00D1" w14:textId="77777777" w:rsidTr="00481D60">
        <w:tc>
          <w:tcPr>
            <w:cnfStyle w:val="001000000000" w:firstRow="0" w:lastRow="0" w:firstColumn="1" w:lastColumn="0" w:oddVBand="0" w:evenVBand="0" w:oddHBand="0" w:evenHBand="0" w:firstRowFirstColumn="0" w:firstRowLastColumn="0" w:lastRowFirstColumn="0" w:lastRowLastColumn="0"/>
            <w:tcW w:w="9062" w:type="dxa"/>
            <w:shd w:val="clear" w:color="auto" w:fill="FFFFFF" w:themeFill="background1"/>
          </w:tcPr>
          <w:p w14:paraId="5C810079" w14:textId="104C00B4" w:rsidR="00B40B39" w:rsidRPr="00154AE9" w:rsidRDefault="00B40B39" w:rsidP="00481D60">
            <w:pPr>
              <w:jc w:val="both"/>
              <w:rPr>
                <w:rFonts w:ascii="Arial" w:eastAsia="Lucida Sans Unicode" w:hAnsi="Arial" w:cs="Arial"/>
                <w:bCs/>
                <w:i w:val="0"/>
                <w:color w:val="000000" w:themeColor="text1"/>
                <w:kern w:val="32"/>
                <w:sz w:val="24"/>
                <w:szCs w:val="24"/>
              </w:rPr>
            </w:pPr>
            <w:proofErr w:type="spellStart"/>
            <w:r w:rsidRPr="00154AE9">
              <w:rPr>
                <w:rFonts w:ascii="Arial" w:eastAsia="Lucida Sans Unicode" w:hAnsi="Arial" w:cs="Arial"/>
                <w:bCs/>
                <w:i w:val="0"/>
                <w:color w:val="000000" w:themeColor="text1"/>
                <w:kern w:val="32"/>
                <w:sz w:val="24"/>
                <w:szCs w:val="24"/>
              </w:rPr>
              <w:t>Tomato</w:t>
            </w:r>
            <w:proofErr w:type="spellEnd"/>
            <w:r w:rsidRPr="00154AE9">
              <w:rPr>
                <w:rFonts w:ascii="Arial" w:eastAsia="Lucida Sans Unicode" w:hAnsi="Arial" w:cs="Arial"/>
                <w:bCs/>
                <w:i w:val="0"/>
                <w:color w:val="000000" w:themeColor="text1"/>
                <w:kern w:val="32"/>
                <w:sz w:val="24"/>
                <w:szCs w:val="24"/>
              </w:rPr>
              <w:t xml:space="preserve"> </w:t>
            </w:r>
            <w:proofErr w:type="spellStart"/>
            <w:r w:rsidRPr="00154AE9">
              <w:rPr>
                <w:rFonts w:ascii="Arial" w:eastAsia="Lucida Sans Unicode" w:hAnsi="Arial" w:cs="Arial"/>
                <w:bCs/>
                <w:i w:val="0"/>
                <w:color w:val="000000" w:themeColor="text1"/>
                <w:kern w:val="32"/>
                <w:sz w:val="24"/>
                <w:szCs w:val="24"/>
              </w:rPr>
              <w:t>brown</w:t>
            </w:r>
            <w:proofErr w:type="spellEnd"/>
            <w:r w:rsidRPr="00154AE9">
              <w:rPr>
                <w:rFonts w:ascii="Arial" w:eastAsia="Lucida Sans Unicode" w:hAnsi="Arial" w:cs="Arial"/>
                <w:bCs/>
                <w:i w:val="0"/>
                <w:color w:val="000000" w:themeColor="text1"/>
                <w:kern w:val="32"/>
                <w:sz w:val="24"/>
                <w:szCs w:val="24"/>
              </w:rPr>
              <w:t xml:space="preserve"> </w:t>
            </w:r>
            <w:proofErr w:type="spellStart"/>
            <w:r w:rsidRPr="00154AE9">
              <w:rPr>
                <w:rFonts w:ascii="Arial" w:eastAsia="Lucida Sans Unicode" w:hAnsi="Arial" w:cs="Arial"/>
                <w:bCs/>
                <w:i w:val="0"/>
                <w:color w:val="000000" w:themeColor="text1"/>
                <w:kern w:val="32"/>
                <w:sz w:val="24"/>
                <w:szCs w:val="24"/>
              </w:rPr>
              <w:t>rugose</w:t>
            </w:r>
            <w:proofErr w:type="spellEnd"/>
            <w:r w:rsidRPr="00154AE9">
              <w:rPr>
                <w:rFonts w:ascii="Arial" w:eastAsia="Lucida Sans Unicode" w:hAnsi="Arial" w:cs="Arial"/>
                <w:bCs/>
                <w:i w:val="0"/>
                <w:color w:val="000000" w:themeColor="text1"/>
                <w:kern w:val="32"/>
                <w:sz w:val="24"/>
                <w:szCs w:val="24"/>
              </w:rPr>
              <w:t xml:space="preserve"> </w:t>
            </w:r>
            <w:proofErr w:type="spellStart"/>
            <w:r w:rsidRPr="00154AE9">
              <w:rPr>
                <w:rFonts w:ascii="Arial" w:eastAsia="Lucida Sans Unicode" w:hAnsi="Arial" w:cs="Arial"/>
                <w:bCs/>
                <w:i w:val="0"/>
                <w:color w:val="000000" w:themeColor="text1"/>
                <w:kern w:val="32"/>
                <w:sz w:val="24"/>
                <w:szCs w:val="24"/>
              </w:rPr>
              <w:t>fruit</w:t>
            </w:r>
            <w:proofErr w:type="spellEnd"/>
            <w:r w:rsidRPr="00154AE9">
              <w:rPr>
                <w:rFonts w:ascii="Arial" w:eastAsia="Lucida Sans Unicode" w:hAnsi="Arial" w:cs="Arial"/>
                <w:bCs/>
                <w:i w:val="0"/>
                <w:color w:val="000000" w:themeColor="text1"/>
                <w:kern w:val="32"/>
                <w:sz w:val="24"/>
                <w:szCs w:val="24"/>
              </w:rPr>
              <w:t xml:space="preserve"> </w:t>
            </w:r>
            <w:proofErr w:type="spellStart"/>
            <w:r w:rsidRPr="00154AE9">
              <w:rPr>
                <w:rFonts w:ascii="Arial" w:eastAsia="Lucida Sans Unicode" w:hAnsi="Arial" w:cs="Arial"/>
                <w:bCs/>
                <w:i w:val="0"/>
                <w:color w:val="000000" w:themeColor="text1"/>
                <w:kern w:val="32"/>
                <w:sz w:val="24"/>
                <w:szCs w:val="24"/>
              </w:rPr>
              <w:t>tobamovirus</w:t>
            </w:r>
            <w:proofErr w:type="spellEnd"/>
            <w:r w:rsidRPr="00154AE9">
              <w:rPr>
                <w:rFonts w:ascii="Arial" w:eastAsia="Lucida Sans Unicode" w:hAnsi="Arial" w:cs="Arial"/>
                <w:bCs/>
                <w:i w:val="0"/>
                <w:color w:val="000000" w:themeColor="text1"/>
                <w:kern w:val="32"/>
                <w:sz w:val="24"/>
                <w:szCs w:val="24"/>
              </w:rPr>
              <w:t xml:space="preserve"> (</w:t>
            </w:r>
            <w:proofErr w:type="spellStart"/>
            <w:r w:rsidRPr="00154AE9">
              <w:rPr>
                <w:rFonts w:ascii="Arial" w:eastAsia="Lucida Sans Unicode" w:hAnsi="Arial" w:cs="Arial"/>
                <w:bCs/>
                <w:i w:val="0"/>
                <w:color w:val="000000" w:themeColor="text1"/>
                <w:kern w:val="32"/>
                <w:sz w:val="24"/>
                <w:szCs w:val="24"/>
              </w:rPr>
              <w:t>ToBRFV</w:t>
            </w:r>
            <w:proofErr w:type="spellEnd"/>
            <w:r w:rsidRPr="00154AE9">
              <w:rPr>
                <w:rFonts w:ascii="Arial" w:eastAsia="Lucida Sans Unicode" w:hAnsi="Arial" w:cs="Arial"/>
                <w:bCs/>
                <w:i w:val="0"/>
                <w:color w:val="000000" w:themeColor="text1"/>
                <w:kern w:val="32"/>
                <w:sz w:val="24"/>
                <w:szCs w:val="24"/>
              </w:rPr>
              <w:t>)</w:t>
            </w:r>
          </w:p>
        </w:tc>
      </w:tr>
      <w:tr w:rsidR="00481D60" w:rsidRPr="00154AE9" w14:paraId="4D3492B8" w14:textId="77777777" w:rsidTr="00481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shd w:val="clear" w:color="auto" w:fill="FFFFFF" w:themeFill="background1"/>
          </w:tcPr>
          <w:p w14:paraId="6DB82A1D" w14:textId="430C1366" w:rsidR="00B40B39" w:rsidRPr="00154AE9" w:rsidRDefault="00B40B39" w:rsidP="00481D60">
            <w:pPr>
              <w:jc w:val="both"/>
              <w:rPr>
                <w:rFonts w:ascii="Arial" w:eastAsia="Lucida Sans Unicode" w:hAnsi="Arial" w:cs="Arial"/>
                <w:bCs/>
                <w:i w:val="0"/>
                <w:color w:val="000000" w:themeColor="text1"/>
                <w:kern w:val="32"/>
                <w:sz w:val="24"/>
                <w:szCs w:val="24"/>
              </w:rPr>
            </w:pPr>
            <w:proofErr w:type="spellStart"/>
            <w:r w:rsidRPr="00154AE9">
              <w:rPr>
                <w:rFonts w:ascii="Arial" w:eastAsia="Lucida Sans Unicode" w:hAnsi="Arial" w:cs="Arial"/>
                <w:bCs/>
                <w:i w:val="0"/>
                <w:color w:val="000000" w:themeColor="text1"/>
                <w:kern w:val="32"/>
                <w:sz w:val="24"/>
                <w:szCs w:val="24"/>
              </w:rPr>
              <w:t>Dacus</w:t>
            </w:r>
            <w:proofErr w:type="spellEnd"/>
            <w:r w:rsidRPr="00154AE9">
              <w:rPr>
                <w:rFonts w:ascii="Arial" w:eastAsia="Lucida Sans Unicode" w:hAnsi="Arial" w:cs="Arial"/>
                <w:bCs/>
                <w:i w:val="0"/>
                <w:color w:val="000000" w:themeColor="text1"/>
                <w:kern w:val="32"/>
                <w:sz w:val="24"/>
                <w:szCs w:val="24"/>
              </w:rPr>
              <w:t xml:space="preserve"> </w:t>
            </w:r>
            <w:proofErr w:type="spellStart"/>
            <w:r w:rsidRPr="00154AE9">
              <w:rPr>
                <w:rFonts w:ascii="Arial" w:eastAsia="Lucida Sans Unicode" w:hAnsi="Arial" w:cs="Arial"/>
                <w:bCs/>
                <w:i w:val="0"/>
                <w:color w:val="000000" w:themeColor="text1"/>
                <w:kern w:val="32"/>
                <w:sz w:val="24"/>
                <w:szCs w:val="24"/>
              </w:rPr>
              <w:t>ciliatus</w:t>
            </w:r>
            <w:proofErr w:type="spellEnd"/>
            <w:r w:rsidRPr="00154AE9">
              <w:rPr>
                <w:rFonts w:ascii="Arial" w:eastAsia="Lucida Sans Unicode" w:hAnsi="Arial" w:cs="Arial"/>
                <w:bCs/>
                <w:i w:val="0"/>
                <w:color w:val="000000" w:themeColor="text1"/>
                <w:kern w:val="32"/>
                <w:sz w:val="24"/>
                <w:szCs w:val="24"/>
              </w:rPr>
              <w:t xml:space="preserve"> </w:t>
            </w:r>
          </w:p>
        </w:tc>
      </w:tr>
      <w:tr w:rsidR="00481D60" w:rsidRPr="00154AE9" w14:paraId="56F451F7" w14:textId="77777777" w:rsidTr="00481D60">
        <w:tc>
          <w:tcPr>
            <w:cnfStyle w:val="001000000000" w:firstRow="0" w:lastRow="0" w:firstColumn="1" w:lastColumn="0" w:oddVBand="0" w:evenVBand="0" w:oddHBand="0" w:evenHBand="0" w:firstRowFirstColumn="0" w:firstRowLastColumn="0" w:lastRowFirstColumn="0" w:lastRowLastColumn="0"/>
            <w:tcW w:w="9062" w:type="dxa"/>
            <w:shd w:val="clear" w:color="auto" w:fill="FFFFFF" w:themeFill="background1"/>
          </w:tcPr>
          <w:p w14:paraId="74ED842B" w14:textId="77777777" w:rsidR="00B40B39" w:rsidRPr="00154AE9" w:rsidRDefault="00B40B39" w:rsidP="00481D60">
            <w:pPr>
              <w:jc w:val="both"/>
              <w:rPr>
                <w:rFonts w:ascii="Arial" w:eastAsia="Lucida Sans Unicode" w:hAnsi="Arial" w:cs="Arial"/>
                <w:bCs/>
                <w:i w:val="0"/>
                <w:color w:val="000000" w:themeColor="text1"/>
                <w:kern w:val="32"/>
                <w:sz w:val="24"/>
                <w:szCs w:val="24"/>
              </w:rPr>
            </w:pPr>
            <w:r w:rsidRPr="00154AE9">
              <w:rPr>
                <w:rFonts w:ascii="Arial" w:eastAsia="Lucida Sans Unicode" w:hAnsi="Arial" w:cs="Arial"/>
                <w:bCs/>
                <w:i w:val="0"/>
                <w:color w:val="000000" w:themeColor="text1"/>
                <w:kern w:val="32"/>
                <w:sz w:val="24"/>
                <w:szCs w:val="24"/>
              </w:rPr>
              <w:t>Karpuz bakteriyel meyve lekesi (</w:t>
            </w:r>
            <w:proofErr w:type="spellStart"/>
            <w:r w:rsidRPr="00154AE9">
              <w:rPr>
                <w:rFonts w:ascii="Arial" w:eastAsia="Lucida Sans Unicode" w:hAnsi="Arial" w:cs="Arial"/>
                <w:bCs/>
                <w:i w:val="0"/>
                <w:color w:val="000000" w:themeColor="text1"/>
                <w:kern w:val="32"/>
                <w:sz w:val="24"/>
                <w:szCs w:val="24"/>
              </w:rPr>
              <w:t>Acidodovorax</w:t>
            </w:r>
            <w:proofErr w:type="spellEnd"/>
            <w:r w:rsidRPr="00154AE9">
              <w:rPr>
                <w:rFonts w:ascii="Arial" w:eastAsia="Lucida Sans Unicode" w:hAnsi="Arial" w:cs="Arial"/>
                <w:bCs/>
                <w:i w:val="0"/>
                <w:color w:val="000000" w:themeColor="text1"/>
                <w:kern w:val="32"/>
                <w:sz w:val="24"/>
                <w:szCs w:val="24"/>
              </w:rPr>
              <w:t xml:space="preserve"> </w:t>
            </w:r>
            <w:proofErr w:type="spellStart"/>
            <w:r w:rsidRPr="00154AE9">
              <w:rPr>
                <w:rFonts w:ascii="Arial" w:eastAsia="Lucida Sans Unicode" w:hAnsi="Arial" w:cs="Arial"/>
                <w:bCs/>
                <w:i w:val="0"/>
                <w:color w:val="000000" w:themeColor="text1"/>
                <w:kern w:val="32"/>
                <w:sz w:val="24"/>
                <w:szCs w:val="24"/>
              </w:rPr>
              <w:t>avenae</w:t>
            </w:r>
            <w:proofErr w:type="spellEnd"/>
            <w:r w:rsidRPr="00154AE9">
              <w:rPr>
                <w:rFonts w:ascii="Arial" w:eastAsia="Lucida Sans Unicode" w:hAnsi="Arial" w:cs="Arial"/>
                <w:bCs/>
                <w:i w:val="0"/>
                <w:color w:val="000000" w:themeColor="text1"/>
                <w:kern w:val="32"/>
                <w:sz w:val="24"/>
                <w:szCs w:val="24"/>
              </w:rPr>
              <w:t xml:space="preserve"> </w:t>
            </w:r>
            <w:proofErr w:type="spellStart"/>
            <w:r w:rsidRPr="00154AE9">
              <w:rPr>
                <w:rFonts w:ascii="Arial" w:eastAsia="Lucida Sans Unicode" w:hAnsi="Arial" w:cs="Arial"/>
                <w:bCs/>
                <w:i w:val="0"/>
                <w:color w:val="000000" w:themeColor="text1"/>
                <w:kern w:val="32"/>
                <w:sz w:val="24"/>
                <w:szCs w:val="24"/>
              </w:rPr>
              <w:t>subsp</w:t>
            </w:r>
            <w:proofErr w:type="spellEnd"/>
            <w:r w:rsidRPr="00154AE9">
              <w:rPr>
                <w:rFonts w:ascii="Arial" w:eastAsia="Lucida Sans Unicode" w:hAnsi="Arial" w:cs="Arial"/>
                <w:bCs/>
                <w:i w:val="0"/>
                <w:color w:val="000000" w:themeColor="text1"/>
                <w:kern w:val="32"/>
                <w:sz w:val="24"/>
                <w:szCs w:val="24"/>
              </w:rPr>
              <w:t xml:space="preserve">. </w:t>
            </w:r>
            <w:proofErr w:type="spellStart"/>
            <w:r w:rsidRPr="00154AE9">
              <w:rPr>
                <w:rFonts w:ascii="Arial" w:eastAsia="Lucida Sans Unicode" w:hAnsi="Arial" w:cs="Arial"/>
                <w:bCs/>
                <w:i w:val="0"/>
                <w:color w:val="000000" w:themeColor="text1"/>
                <w:kern w:val="32"/>
                <w:sz w:val="24"/>
                <w:szCs w:val="24"/>
              </w:rPr>
              <w:t>Citrulli</w:t>
            </w:r>
            <w:proofErr w:type="spellEnd"/>
            <w:r w:rsidRPr="00154AE9">
              <w:rPr>
                <w:rFonts w:ascii="Arial" w:eastAsia="Lucida Sans Unicode" w:hAnsi="Arial" w:cs="Arial"/>
                <w:bCs/>
                <w:i w:val="0"/>
                <w:color w:val="000000" w:themeColor="text1"/>
                <w:kern w:val="32"/>
                <w:sz w:val="24"/>
                <w:szCs w:val="24"/>
              </w:rPr>
              <w:t xml:space="preserve"> )</w:t>
            </w:r>
          </w:p>
        </w:tc>
      </w:tr>
      <w:tr w:rsidR="00481D60" w:rsidRPr="00154AE9" w14:paraId="7B746941" w14:textId="77777777" w:rsidTr="00481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shd w:val="clear" w:color="auto" w:fill="FFFFFF" w:themeFill="background1"/>
          </w:tcPr>
          <w:p w14:paraId="75F963BE" w14:textId="77777777" w:rsidR="00B40B39" w:rsidRPr="00154AE9" w:rsidRDefault="00B40B39" w:rsidP="00481D60">
            <w:pPr>
              <w:jc w:val="both"/>
              <w:rPr>
                <w:rFonts w:ascii="Arial" w:eastAsia="Lucida Sans Unicode" w:hAnsi="Arial" w:cs="Arial"/>
                <w:bCs/>
                <w:i w:val="0"/>
                <w:color w:val="000000" w:themeColor="text1"/>
                <w:kern w:val="32"/>
                <w:sz w:val="24"/>
                <w:szCs w:val="24"/>
              </w:rPr>
            </w:pPr>
            <w:r w:rsidRPr="00154AE9">
              <w:rPr>
                <w:rFonts w:ascii="Arial" w:eastAsia="Lucida Sans Unicode" w:hAnsi="Arial" w:cs="Arial"/>
                <w:bCs/>
                <w:i w:val="0"/>
                <w:color w:val="000000" w:themeColor="text1"/>
                <w:kern w:val="32"/>
                <w:sz w:val="24"/>
                <w:szCs w:val="24"/>
              </w:rPr>
              <w:t>Soğanda beyaz çürüklük (</w:t>
            </w:r>
            <w:proofErr w:type="spellStart"/>
            <w:r w:rsidRPr="00154AE9">
              <w:rPr>
                <w:rFonts w:ascii="Arial" w:eastAsia="Lucida Sans Unicode" w:hAnsi="Arial" w:cs="Arial"/>
                <w:bCs/>
                <w:i w:val="0"/>
                <w:color w:val="000000" w:themeColor="text1"/>
                <w:kern w:val="32"/>
                <w:sz w:val="24"/>
                <w:szCs w:val="24"/>
              </w:rPr>
              <w:t>Sclerotium</w:t>
            </w:r>
            <w:proofErr w:type="spellEnd"/>
            <w:r w:rsidRPr="00154AE9">
              <w:rPr>
                <w:rFonts w:ascii="Arial" w:eastAsia="Lucida Sans Unicode" w:hAnsi="Arial" w:cs="Arial"/>
                <w:bCs/>
                <w:i w:val="0"/>
                <w:color w:val="000000" w:themeColor="text1"/>
                <w:kern w:val="32"/>
                <w:sz w:val="24"/>
                <w:szCs w:val="24"/>
              </w:rPr>
              <w:t xml:space="preserve"> </w:t>
            </w:r>
            <w:proofErr w:type="spellStart"/>
            <w:r w:rsidRPr="00154AE9">
              <w:rPr>
                <w:rFonts w:ascii="Arial" w:eastAsia="Lucida Sans Unicode" w:hAnsi="Arial" w:cs="Arial"/>
                <w:bCs/>
                <w:i w:val="0"/>
                <w:color w:val="000000" w:themeColor="text1"/>
                <w:kern w:val="32"/>
                <w:sz w:val="24"/>
                <w:szCs w:val="24"/>
              </w:rPr>
              <w:t>cepivorum</w:t>
            </w:r>
            <w:proofErr w:type="spellEnd"/>
            <w:r w:rsidRPr="00154AE9">
              <w:rPr>
                <w:rFonts w:ascii="Arial" w:eastAsia="Lucida Sans Unicode" w:hAnsi="Arial" w:cs="Arial"/>
                <w:bCs/>
                <w:i w:val="0"/>
                <w:color w:val="000000" w:themeColor="text1"/>
                <w:kern w:val="32"/>
                <w:sz w:val="24"/>
                <w:szCs w:val="24"/>
              </w:rPr>
              <w:t xml:space="preserve"> )</w:t>
            </w:r>
          </w:p>
        </w:tc>
      </w:tr>
    </w:tbl>
    <w:p w14:paraId="08D2C467" w14:textId="5B2098A5" w:rsidR="00B40B39" w:rsidRPr="00154AE9" w:rsidRDefault="00B40B39" w:rsidP="00481D60">
      <w:pPr>
        <w:shd w:val="clear" w:color="auto" w:fill="FFFFFF" w:themeFill="background1"/>
        <w:spacing w:before="120" w:after="0" w:line="276" w:lineRule="auto"/>
        <w:jc w:val="both"/>
        <w:rPr>
          <w:rFonts w:ascii="Arial" w:eastAsia="Lucida Sans Unicode" w:hAnsi="Arial" w:cs="Arial"/>
          <w:bCs/>
          <w:kern w:val="32"/>
          <w:sz w:val="24"/>
          <w:szCs w:val="24"/>
        </w:rPr>
      </w:pPr>
      <w:r w:rsidRPr="00154AE9">
        <w:rPr>
          <w:rFonts w:ascii="Arial" w:eastAsia="Lucida Sans Unicode" w:hAnsi="Arial" w:cs="Arial"/>
          <w:bCs/>
          <w:kern w:val="32"/>
          <w:sz w:val="24"/>
          <w:szCs w:val="24"/>
        </w:rPr>
        <w:t>Karantina etmeni görülen ürünlerde hastalık ve zararlı tespiti amacıyla numuneler alınarak Yalova Atatürk Bahçe Kültürleri Merkez Araştırma Enstitüsü Müdürlüğüne gönderildi. Ayrıca sebzelerde domates güvesi</w:t>
      </w:r>
      <w:r w:rsidR="00481D60" w:rsidRPr="00154AE9">
        <w:rPr>
          <w:rFonts w:ascii="Arial" w:eastAsia="Lucida Sans Unicode" w:hAnsi="Arial" w:cs="Arial"/>
          <w:bCs/>
          <w:kern w:val="32"/>
          <w:sz w:val="24"/>
          <w:szCs w:val="24"/>
        </w:rPr>
        <w:t xml:space="preserve">, </w:t>
      </w:r>
      <w:proofErr w:type="spellStart"/>
      <w:r w:rsidR="00481D60" w:rsidRPr="00154AE9">
        <w:rPr>
          <w:rFonts w:ascii="Arial" w:eastAsia="Lucida Sans Unicode" w:hAnsi="Arial" w:cs="Arial"/>
          <w:bCs/>
          <w:kern w:val="32"/>
          <w:sz w:val="24"/>
          <w:szCs w:val="24"/>
        </w:rPr>
        <w:t>thrips</w:t>
      </w:r>
      <w:proofErr w:type="spellEnd"/>
      <w:r w:rsidR="00481D60" w:rsidRPr="00154AE9">
        <w:rPr>
          <w:rFonts w:ascii="Arial" w:eastAsia="Lucida Sans Unicode" w:hAnsi="Arial" w:cs="Arial"/>
          <w:bCs/>
          <w:kern w:val="32"/>
          <w:sz w:val="24"/>
          <w:szCs w:val="24"/>
        </w:rPr>
        <w:t>, kırmızı örümcek</w:t>
      </w:r>
      <w:r w:rsidRPr="00154AE9">
        <w:rPr>
          <w:rFonts w:ascii="Arial" w:eastAsia="Lucida Sans Unicode" w:hAnsi="Arial" w:cs="Arial"/>
          <w:bCs/>
          <w:kern w:val="32"/>
          <w:sz w:val="24"/>
          <w:szCs w:val="24"/>
        </w:rPr>
        <w:t xml:space="preserve">, yaprak bitleri, yeşil kurt, pamuk yaprak kurdu, </w:t>
      </w:r>
      <w:proofErr w:type="spellStart"/>
      <w:r w:rsidRPr="00154AE9">
        <w:rPr>
          <w:rFonts w:ascii="Arial" w:eastAsia="Lucida Sans Unicode" w:hAnsi="Arial" w:cs="Arial"/>
          <w:bCs/>
          <w:kern w:val="32"/>
          <w:sz w:val="24"/>
          <w:szCs w:val="24"/>
        </w:rPr>
        <w:t>mildiyö</w:t>
      </w:r>
      <w:proofErr w:type="spellEnd"/>
      <w:r w:rsidRPr="00154AE9">
        <w:rPr>
          <w:rFonts w:ascii="Arial" w:eastAsia="Lucida Sans Unicode" w:hAnsi="Arial" w:cs="Arial"/>
          <w:bCs/>
          <w:kern w:val="32"/>
          <w:sz w:val="24"/>
          <w:szCs w:val="24"/>
        </w:rPr>
        <w:t xml:space="preserve">, külleme, erken yaprak yanıklığı, kök hastalıkları vs. gibi hastalık ve zararlıların takibi ve mücadelesi kapsamında </w:t>
      </w:r>
      <w:proofErr w:type="spellStart"/>
      <w:r w:rsidRPr="00154AE9">
        <w:rPr>
          <w:rFonts w:ascii="Arial" w:eastAsia="Lucida Sans Unicode" w:hAnsi="Arial" w:cs="Arial"/>
          <w:bCs/>
          <w:kern w:val="32"/>
          <w:sz w:val="24"/>
          <w:szCs w:val="24"/>
        </w:rPr>
        <w:t>örtüaltı</w:t>
      </w:r>
      <w:proofErr w:type="spellEnd"/>
      <w:r w:rsidRPr="00154AE9">
        <w:rPr>
          <w:rFonts w:ascii="Arial" w:eastAsia="Lucida Sans Unicode" w:hAnsi="Arial" w:cs="Arial"/>
          <w:bCs/>
          <w:kern w:val="32"/>
          <w:sz w:val="24"/>
          <w:szCs w:val="24"/>
        </w:rPr>
        <w:t xml:space="preserve"> ve açık alanlarda yılın 12 ayı boyunca </w:t>
      </w:r>
      <w:proofErr w:type="spellStart"/>
      <w:r w:rsidRPr="00154AE9">
        <w:rPr>
          <w:rFonts w:ascii="Arial" w:eastAsia="Lucida Sans Unicode" w:hAnsi="Arial" w:cs="Arial"/>
          <w:bCs/>
          <w:kern w:val="32"/>
          <w:sz w:val="24"/>
          <w:szCs w:val="24"/>
        </w:rPr>
        <w:t>sürveyler</w:t>
      </w:r>
      <w:proofErr w:type="spellEnd"/>
      <w:r w:rsidRPr="00154AE9">
        <w:rPr>
          <w:rFonts w:ascii="Arial" w:eastAsia="Lucida Sans Unicode" w:hAnsi="Arial" w:cs="Arial"/>
          <w:bCs/>
          <w:kern w:val="32"/>
          <w:sz w:val="24"/>
          <w:szCs w:val="24"/>
        </w:rPr>
        <w:t xml:space="preserve"> çalışması yapılmaktadır</w:t>
      </w:r>
      <w:r w:rsidR="00481D60" w:rsidRPr="00154AE9">
        <w:rPr>
          <w:rFonts w:ascii="Arial" w:eastAsia="Lucida Sans Unicode" w:hAnsi="Arial" w:cs="Arial"/>
          <w:bCs/>
          <w:kern w:val="32"/>
          <w:sz w:val="24"/>
          <w:szCs w:val="24"/>
        </w:rPr>
        <w:t>.</w:t>
      </w:r>
    </w:p>
    <w:p w14:paraId="4D2868DF" w14:textId="41146046" w:rsidR="00EF3D76" w:rsidRPr="00154AE9" w:rsidRDefault="00B40B39" w:rsidP="0057212F">
      <w:pPr>
        <w:shd w:val="clear" w:color="auto" w:fill="FFFFFF"/>
        <w:spacing w:before="120" w:after="120"/>
        <w:ind w:left="567"/>
        <w:jc w:val="both"/>
        <w:rPr>
          <w:rFonts w:ascii="Arial" w:hAnsi="Arial" w:cs="Arial"/>
          <w:b/>
          <w:sz w:val="24"/>
          <w:szCs w:val="24"/>
        </w:rPr>
      </w:pPr>
      <w:r w:rsidRPr="00154AE9">
        <w:rPr>
          <w:rFonts w:ascii="Arial" w:eastAsia="Lucida Sans Unicode" w:hAnsi="Arial" w:cs="Arial"/>
          <w:bCs/>
          <w:kern w:val="32"/>
          <w:sz w:val="24"/>
          <w:szCs w:val="24"/>
        </w:rPr>
        <w:tab/>
      </w:r>
      <w:r w:rsidR="00EF3D76" w:rsidRPr="00154AE9">
        <w:rPr>
          <w:rFonts w:ascii="Arial" w:hAnsi="Arial" w:cs="Arial"/>
          <w:b/>
          <w:sz w:val="24"/>
          <w:szCs w:val="24"/>
        </w:rPr>
        <w:t xml:space="preserve">2.7. Diğer Faaliyetler </w:t>
      </w:r>
    </w:p>
    <w:p w14:paraId="1173D8DD" w14:textId="77777777" w:rsidR="008E4EB1" w:rsidRPr="00154AE9" w:rsidRDefault="008E4EB1" w:rsidP="00B63AEA">
      <w:pPr>
        <w:spacing w:before="120" w:after="120" w:line="240" w:lineRule="auto"/>
        <w:jc w:val="both"/>
        <w:rPr>
          <w:rFonts w:ascii="Arial" w:hAnsi="Arial" w:cs="Arial"/>
          <w:b/>
          <w:bCs/>
          <w:iCs/>
          <w:sz w:val="24"/>
          <w:szCs w:val="24"/>
        </w:rPr>
      </w:pPr>
      <w:r w:rsidRPr="00154AE9">
        <w:rPr>
          <w:rFonts w:ascii="Arial" w:hAnsi="Arial" w:cs="Arial"/>
          <w:b/>
          <w:bCs/>
          <w:iCs/>
          <w:sz w:val="24"/>
          <w:szCs w:val="24"/>
        </w:rPr>
        <w:t>Bitki Koruma Ürünleri ve Zirai Mücadele Alet ve Makineleri Bayii Hizmetleri</w:t>
      </w:r>
    </w:p>
    <w:p w14:paraId="2CB9F310" w14:textId="7CABF684" w:rsidR="008E4EB1" w:rsidRPr="00154AE9" w:rsidRDefault="008E4EB1" w:rsidP="00481D60">
      <w:pPr>
        <w:spacing w:before="120" w:after="0" w:line="276" w:lineRule="auto"/>
        <w:jc w:val="both"/>
        <w:rPr>
          <w:rFonts w:ascii="Arial" w:hAnsi="Arial" w:cs="Arial"/>
          <w:sz w:val="24"/>
          <w:szCs w:val="24"/>
        </w:rPr>
      </w:pPr>
      <w:r w:rsidRPr="00154AE9">
        <w:rPr>
          <w:rFonts w:ascii="Arial" w:hAnsi="Arial" w:cs="Arial"/>
          <w:sz w:val="24"/>
          <w:szCs w:val="24"/>
        </w:rPr>
        <w:t>İlimizde 280 adet bitki koruma ürünü perakende bayisi ve 17 adet de bitki koruma ürünü toptancı bayisi olmak üzere toplam 287 BKÜ bayimiz bulunmaktadır.</w:t>
      </w:r>
      <w:r w:rsidR="00481D60" w:rsidRPr="00154AE9">
        <w:rPr>
          <w:rFonts w:ascii="Arial" w:hAnsi="Arial" w:cs="Arial"/>
          <w:sz w:val="24"/>
          <w:szCs w:val="24"/>
        </w:rPr>
        <w:t xml:space="preserve"> </w:t>
      </w:r>
      <w:r w:rsidRPr="00154AE9">
        <w:rPr>
          <w:rFonts w:ascii="Arial" w:hAnsi="Arial" w:cs="Arial"/>
          <w:sz w:val="24"/>
          <w:szCs w:val="24"/>
        </w:rPr>
        <w:t>2025 yılı için 966</w:t>
      </w:r>
      <w:r w:rsidRPr="00154AE9">
        <w:rPr>
          <w:rFonts w:ascii="Arial" w:hAnsi="Arial" w:cs="Arial"/>
          <w:b/>
          <w:sz w:val="24"/>
          <w:szCs w:val="24"/>
        </w:rPr>
        <w:t xml:space="preserve"> </w:t>
      </w:r>
      <w:r w:rsidRPr="00154AE9">
        <w:rPr>
          <w:rFonts w:ascii="Arial" w:hAnsi="Arial" w:cs="Arial"/>
          <w:sz w:val="24"/>
          <w:szCs w:val="24"/>
        </w:rPr>
        <w:t xml:space="preserve">adet denetim gerçekleştirilmiştir. </w:t>
      </w:r>
    </w:p>
    <w:p w14:paraId="74AE6DEC" w14:textId="15272D27" w:rsidR="008E4EB1" w:rsidRPr="00154AE9" w:rsidRDefault="008E4EB1" w:rsidP="00481D60">
      <w:pPr>
        <w:spacing w:before="120" w:after="0" w:line="276" w:lineRule="auto"/>
        <w:jc w:val="both"/>
        <w:rPr>
          <w:rFonts w:ascii="Arial" w:hAnsi="Arial" w:cs="Arial"/>
          <w:sz w:val="24"/>
          <w:szCs w:val="24"/>
        </w:rPr>
      </w:pPr>
      <w:r w:rsidRPr="00154AE9">
        <w:rPr>
          <w:rFonts w:ascii="Arial" w:hAnsi="Arial" w:cs="Arial"/>
          <w:sz w:val="24"/>
          <w:szCs w:val="24"/>
        </w:rPr>
        <w:t>Z</w:t>
      </w:r>
      <w:r w:rsidR="00481D60" w:rsidRPr="00154AE9">
        <w:rPr>
          <w:rFonts w:ascii="Arial" w:hAnsi="Arial" w:cs="Arial"/>
          <w:sz w:val="24"/>
          <w:szCs w:val="24"/>
        </w:rPr>
        <w:t xml:space="preserve">irai </w:t>
      </w:r>
      <w:r w:rsidR="0038706A" w:rsidRPr="00154AE9">
        <w:rPr>
          <w:rFonts w:ascii="Arial" w:hAnsi="Arial" w:cs="Arial"/>
          <w:sz w:val="24"/>
          <w:szCs w:val="24"/>
        </w:rPr>
        <w:t>İ</w:t>
      </w:r>
      <w:r w:rsidR="006D1E4C" w:rsidRPr="00154AE9">
        <w:rPr>
          <w:rFonts w:ascii="Arial" w:hAnsi="Arial" w:cs="Arial"/>
          <w:sz w:val="24"/>
          <w:szCs w:val="24"/>
        </w:rPr>
        <w:t xml:space="preserve">laç </w:t>
      </w:r>
      <w:proofErr w:type="spellStart"/>
      <w:r w:rsidR="006D1E4C" w:rsidRPr="00154AE9">
        <w:rPr>
          <w:rFonts w:ascii="Arial" w:hAnsi="Arial" w:cs="Arial"/>
          <w:sz w:val="24"/>
          <w:szCs w:val="24"/>
        </w:rPr>
        <w:t>Sistemin’de</w:t>
      </w:r>
      <w:proofErr w:type="spellEnd"/>
      <w:r w:rsidR="006D1E4C" w:rsidRPr="00154AE9">
        <w:rPr>
          <w:rFonts w:ascii="Arial" w:hAnsi="Arial" w:cs="Arial"/>
          <w:sz w:val="24"/>
          <w:szCs w:val="24"/>
        </w:rPr>
        <w:t xml:space="preserve"> </w:t>
      </w:r>
      <w:r w:rsidR="0038706A" w:rsidRPr="00154AE9">
        <w:rPr>
          <w:rFonts w:ascii="Arial" w:hAnsi="Arial" w:cs="Arial"/>
          <w:sz w:val="24"/>
          <w:szCs w:val="24"/>
        </w:rPr>
        <w:t xml:space="preserve">kayıtlı </w:t>
      </w:r>
      <w:r w:rsidR="006D1E4C" w:rsidRPr="00154AE9">
        <w:rPr>
          <w:rFonts w:ascii="Arial" w:hAnsi="Arial" w:cs="Arial"/>
          <w:sz w:val="24"/>
          <w:szCs w:val="24"/>
        </w:rPr>
        <w:t xml:space="preserve">reçete yazma </w:t>
      </w:r>
      <w:r w:rsidR="0038706A" w:rsidRPr="00154AE9">
        <w:rPr>
          <w:rFonts w:ascii="Arial" w:hAnsi="Arial" w:cs="Arial"/>
          <w:sz w:val="24"/>
          <w:szCs w:val="24"/>
        </w:rPr>
        <w:t xml:space="preserve">yetki belgesi </w:t>
      </w:r>
      <w:r w:rsidRPr="00154AE9">
        <w:rPr>
          <w:rFonts w:ascii="Arial" w:hAnsi="Arial" w:cs="Arial"/>
          <w:sz w:val="24"/>
          <w:szCs w:val="24"/>
        </w:rPr>
        <w:t xml:space="preserve">525 </w:t>
      </w:r>
      <w:r w:rsidR="006D1E4C" w:rsidRPr="00154AE9">
        <w:rPr>
          <w:rFonts w:ascii="Arial" w:hAnsi="Arial" w:cs="Arial"/>
          <w:sz w:val="24"/>
          <w:szCs w:val="24"/>
        </w:rPr>
        <w:t>adettir.</w:t>
      </w:r>
      <w:r w:rsidRPr="00154AE9">
        <w:rPr>
          <w:rFonts w:ascii="Arial" w:hAnsi="Arial" w:cs="Arial"/>
          <w:sz w:val="24"/>
          <w:szCs w:val="24"/>
        </w:rPr>
        <w:t xml:space="preserve"> 2025 yılı içerisinde 11 kişiye reçete yazma yetki belgesi verilmiş, 3 kişinin de belgesi verilmek üzere başvurusu alınmıştır. </w:t>
      </w:r>
    </w:p>
    <w:p w14:paraId="62BBF104" w14:textId="12BB8DBD" w:rsidR="008E4EB1" w:rsidRPr="00154AE9" w:rsidRDefault="00481D60" w:rsidP="00481D60">
      <w:pPr>
        <w:spacing w:before="120" w:after="0" w:line="276" w:lineRule="auto"/>
        <w:jc w:val="both"/>
        <w:rPr>
          <w:rFonts w:ascii="Arial" w:hAnsi="Arial" w:cs="Arial"/>
          <w:sz w:val="24"/>
          <w:szCs w:val="24"/>
        </w:rPr>
      </w:pPr>
      <w:r w:rsidRPr="00154AE9">
        <w:rPr>
          <w:rFonts w:ascii="Arial" w:hAnsi="Arial" w:cs="Arial"/>
          <w:sz w:val="24"/>
          <w:szCs w:val="24"/>
        </w:rPr>
        <w:t>Bursa</w:t>
      </w:r>
      <w:r w:rsidR="008E4EB1" w:rsidRPr="00154AE9">
        <w:rPr>
          <w:rFonts w:ascii="Arial" w:hAnsi="Arial" w:cs="Arial"/>
          <w:sz w:val="24"/>
          <w:szCs w:val="24"/>
        </w:rPr>
        <w:t xml:space="preserve"> İlinde 9 zirai mücadele alet ve </w:t>
      </w:r>
      <w:proofErr w:type="gramStart"/>
      <w:r w:rsidR="008E4EB1" w:rsidRPr="00154AE9">
        <w:rPr>
          <w:rFonts w:ascii="Arial" w:hAnsi="Arial" w:cs="Arial"/>
          <w:sz w:val="24"/>
          <w:szCs w:val="24"/>
        </w:rPr>
        <w:t>ekipman</w:t>
      </w:r>
      <w:proofErr w:type="gramEnd"/>
      <w:r w:rsidR="008E4EB1" w:rsidRPr="00154AE9">
        <w:rPr>
          <w:rFonts w:ascii="Arial" w:hAnsi="Arial" w:cs="Arial"/>
          <w:sz w:val="24"/>
          <w:szCs w:val="24"/>
        </w:rPr>
        <w:t xml:space="preserve"> üretim işletmesi ile 104 adet zirai mücadele alet ve makine perakende satış bayisi olmak üzere toplam 113 adet ZMAM bayisi bulunmaktadır. Her yıl en az </w:t>
      </w:r>
      <w:r w:rsidRPr="00154AE9">
        <w:rPr>
          <w:rFonts w:ascii="Arial" w:hAnsi="Arial" w:cs="Arial"/>
          <w:sz w:val="24"/>
          <w:szCs w:val="24"/>
        </w:rPr>
        <w:t>bir</w:t>
      </w:r>
      <w:r w:rsidR="008E4EB1" w:rsidRPr="00154AE9">
        <w:rPr>
          <w:rFonts w:ascii="Arial" w:hAnsi="Arial" w:cs="Arial"/>
          <w:sz w:val="24"/>
          <w:szCs w:val="24"/>
        </w:rPr>
        <w:t xml:space="preserve"> kere bu bayilerde kontrol ve denetim işlemleri yapılmaktadır.</w:t>
      </w:r>
    </w:p>
    <w:p w14:paraId="060DF1F4" w14:textId="5F08496E" w:rsidR="008E4EB1" w:rsidRPr="00154AE9" w:rsidRDefault="008E4EB1" w:rsidP="00B63AEA">
      <w:pPr>
        <w:spacing w:before="120" w:after="120" w:line="240" w:lineRule="auto"/>
        <w:jc w:val="both"/>
        <w:rPr>
          <w:rFonts w:ascii="Arial" w:hAnsi="Arial" w:cs="Arial"/>
          <w:b/>
          <w:bCs/>
          <w:iCs/>
          <w:sz w:val="24"/>
          <w:szCs w:val="24"/>
        </w:rPr>
      </w:pPr>
      <w:r w:rsidRPr="00154AE9">
        <w:rPr>
          <w:rFonts w:ascii="Arial" w:hAnsi="Arial" w:cs="Arial"/>
          <w:b/>
          <w:bCs/>
          <w:iCs/>
          <w:sz w:val="24"/>
          <w:szCs w:val="24"/>
        </w:rPr>
        <w:t>Hasatta Dane Kaybı ve Anız Yangınlarının Önlenmesi Çalışmaları</w:t>
      </w:r>
    </w:p>
    <w:p w14:paraId="6007CE44" w14:textId="77777777" w:rsidR="008E4EB1" w:rsidRPr="00154AE9" w:rsidRDefault="008E4EB1" w:rsidP="00481D60">
      <w:pPr>
        <w:spacing w:before="120" w:after="0" w:line="276" w:lineRule="auto"/>
        <w:jc w:val="both"/>
        <w:rPr>
          <w:rFonts w:ascii="Arial" w:hAnsi="Arial" w:cs="Arial"/>
          <w:sz w:val="24"/>
          <w:szCs w:val="24"/>
        </w:rPr>
      </w:pPr>
      <w:r w:rsidRPr="00154AE9">
        <w:rPr>
          <w:rFonts w:ascii="Arial" w:hAnsi="Arial" w:cs="Arial"/>
          <w:sz w:val="24"/>
          <w:szCs w:val="24"/>
        </w:rPr>
        <w:t xml:space="preserve">Biçerdöverle hasat işleminin uygun ürünlerin yoğun olarak yetiştirildiği 13 İlçe Müdürlüğümüz ile İl Müdürlüğümüzce oluşturulan ve 70 kişiden oluşan 15 ekip ile kontrol ve bilgilendirme çalışmaları yürütülmüştür. </w:t>
      </w:r>
    </w:p>
    <w:p w14:paraId="2681027D" w14:textId="77777777" w:rsidR="008E4EB1" w:rsidRPr="00154AE9" w:rsidRDefault="008E4EB1" w:rsidP="00481D60">
      <w:pPr>
        <w:spacing w:before="120" w:after="0" w:line="276" w:lineRule="auto"/>
        <w:jc w:val="both"/>
        <w:rPr>
          <w:rFonts w:ascii="Arial" w:hAnsi="Arial" w:cs="Arial"/>
          <w:sz w:val="24"/>
          <w:szCs w:val="24"/>
        </w:rPr>
      </w:pPr>
      <w:r w:rsidRPr="00154AE9">
        <w:rPr>
          <w:rFonts w:ascii="Arial" w:hAnsi="Arial" w:cs="Arial"/>
          <w:sz w:val="24"/>
          <w:szCs w:val="24"/>
        </w:rPr>
        <w:t xml:space="preserve">Çalışmalar kapsamında toplam 115.530 ha alanı temsil edecek şekilde 112 denetim yapılmış, 112 farklı biçerdöver kontrol edilmiştir. </w:t>
      </w:r>
    </w:p>
    <w:p w14:paraId="3E492B95" w14:textId="77777777" w:rsidR="008E4EB1" w:rsidRPr="00154AE9" w:rsidRDefault="008E4EB1" w:rsidP="00481D60">
      <w:pPr>
        <w:spacing w:before="120" w:after="0" w:line="276" w:lineRule="auto"/>
        <w:jc w:val="both"/>
        <w:rPr>
          <w:rFonts w:ascii="Arial" w:hAnsi="Arial" w:cs="Arial"/>
          <w:sz w:val="24"/>
          <w:szCs w:val="24"/>
        </w:rPr>
      </w:pPr>
      <w:r w:rsidRPr="00154AE9">
        <w:rPr>
          <w:rFonts w:ascii="Arial" w:hAnsi="Arial" w:cs="Arial"/>
          <w:sz w:val="24"/>
          <w:szCs w:val="24"/>
        </w:rPr>
        <w:lastRenderedPageBreak/>
        <w:t>Anız yangınlarının önlenmesi amacıyla ilimiz genelinde toplam 75 üreticinin katıldığı 9 adet bilgilendirme toplantısı düzenlenmiştir. Şehrin farklı bölgelerindeki görsel ekranlarda farkındalık ve uyarı görselleri ile bilgilendirmeler yapılmıştır.</w:t>
      </w:r>
    </w:p>
    <w:p w14:paraId="1819D97C" w14:textId="77777777" w:rsidR="008E4EB1" w:rsidRPr="00154AE9" w:rsidRDefault="008E4EB1" w:rsidP="00B63AEA">
      <w:pPr>
        <w:spacing w:before="120" w:after="120" w:line="240" w:lineRule="auto"/>
        <w:jc w:val="both"/>
        <w:rPr>
          <w:rFonts w:ascii="Arial" w:hAnsi="Arial" w:cs="Arial"/>
          <w:b/>
          <w:bCs/>
          <w:iCs/>
          <w:sz w:val="24"/>
          <w:szCs w:val="24"/>
        </w:rPr>
      </w:pPr>
      <w:r w:rsidRPr="00154AE9">
        <w:rPr>
          <w:rFonts w:ascii="Arial" w:hAnsi="Arial" w:cs="Arial"/>
          <w:b/>
          <w:bCs/>
          <w:iCs/>
          <w:sz w:val="24"/>
          <w:szCs w:val="24"/>
        </w:rPr>
        <w:t>Bitki Besleme Birimi Çalışmaları</w:t>
      </w:r>
    </w:p>
    <w:p w14:paraId="32B9222B" w14:textId="19C208D0" w:rsidR="008E4EB1" w:rsidRPr="00154AE9" w:rsidRDefault="008E4EB1" w:rsidP="00403CBE">
      <w:pPr>
        <w:spacing w:before="120" w:after="0" w:line="276" w:lineRule="auto"/>
        <w:jc w:val="both"/>
        <w:rPr>
          <w:rFonts w:ascii="Arial" w:hAnsi="Arial" w:cs="Arial"/>
          <w:sz w:val="24"/>
          <w:szCs w:val="24"/>
        </w:rPr>
      </w:pPr>
      <w:r w:rsidRPr="00154AE9">
        <w:rPr>
          <w:rFonts w:ascii="Arial" w:hAnsi="Arial" w:cs="Arial"/>
          <w:sz w:val="24"/>
          <w:szCs w:val="24"/>
        </w:rPr>
        <w:t>İlimiz genelinde 619 adet gübre bayisi bulunmakta olup, bayii ve üreticilere yönelik 1</w:t>
      </w:r>
      <w:r w:rsidR="00403CBE" w:rsidRPr="00154AE9">
        <w:rPr>
          <w:rFonts w:ascii="Arial" w:hAnsi="Arial" w:cs="Arial"/>
          <w:sz w:val="24"/>
          <w:szCs w:val="24"/>
        </w:rPr>
        <w:t>.</w:t>
      </w:r>
      <w:r w:rsidRPr="00154AE9">
        <w:rPr>
          <w:rFonts w:ascii="Arial" w:hAnsi="Arial" w:cs="Arial"/>
          <w:sz w:val="24"/>
          <w:szCs w:val="24"/>
        </w:rPr>
        <w:t>258 adet denetim gerçekleştirilmiştir. Bakanlığımız programı kapsamında 49 adet numune analize gönderilmiştir.</w:t>
      </w:r>
    </w:p>
    <w:p w14:paraId="0360A756" w14:textId="77777777" w:rsidR="008E4EB1" w:rsidRPr="00154AE9" w:rsidRDefault="008E4EB1" w:rsidP="00403CBE">
      <w:pPr>
        <w:spacing w:before="120" w:after="0" w:line="276" w:lineRule="auto"/>
        <w:jc w:val="both"/>
        <w:rPr>
          <w:rFonts w:ascii="Arial" w:hAnsi="Arial" w:cs="Arial"/>
          <w:sz w:val="24"/>
          <w:szCs w:val="24"/>
        </w:rPr>
      </w:pPr>
      <w:r w:rsidRPr="00154AE9">
        <w:rPr>
          <w:rFonts w:ascii="Arial" w:hAnsi="Arial" w:cs="Arial"/>
          <w:sz w:val="24"/>
          <w:szCs w:val="24"/>
        </w:rPr>
        <w:t xml:space="preserve">Piyasaya Arz Edilen Gübrelerin İzlenmesine Yönelik Tebliğ gereği kurumlarla iş birliği halinde ilimizde faaliyet gösteren 619 adet gübre bayimizde kamera sistemi mevcut olup, İçişleri Bakanlığı Güvenlik ve Acil Durumlar Koordinasyon Merkezi (GAMER) tarafından izlenmektedir. </w:t>
      </w:r>
    </w:p>
    <w:p w14:paraId="2E004E4F" w14:textId="77777777" w:rsidR="008E4EB1" w:rsidRPr="00154AE9" w:rsidRDefault="008E4EB1" w:rsidP="00403CBE">
      <w:pPr>
        <w:spacing w:before="120" w:after="0" w:line="276" w:lineRule="auto"/>
        <w:jc w:val="both"/>
        <w:rPr>
          <w:rFonts w:ascii="Arial" w:hAnsi="Arial" w:cs="Arial"/>
          <w:sz w:val="24"/>
          <w:szCs w:val="24"/>
        </w:rPr>
      </w:pPr>
      <w:r w:rsidRPr="00154AE9">
        <w:rPr>
          <w:rFonts w:ascii="Arial" w:hAnsi="Arial" w:cs="Arial"/>
          <w:sz w:val="24"/>
          <w:szCs w:val="24"/>
        </w:rPr>
        <w:t>Gübrelerin piyasa gözetim ve denetiminin daha etkili yürütülebilmesi, gübreler ile ilgili daha sağlıklı politika geliştirilebilmesi ve daha etkin planlama yapılması amacı ile Bakanlığımızca uygulanan Gübre Takip Sistemi (GTS) üzerinden üretici/ithalatçıdan nihai tüketiciye kadar olan gübre hareketleri izlenmektedir.</w:t>
      </w:r>
    </w:p>
    <w:p w14:paraId="5CC8EBCA" w14:textId="77777777" w:rsidR="008E4EB1" w:rsidRPr="00154AE9" w:rsidRDefault="008E4EB1" w:rsidP="00403CBE">
      <w:pPr>
        <w:spacing w:before="120" w:after="0" w:line="276" w:lineRule="auto"/>
        <w:contextualSpacing/>
        <w:jc w:val="both"/>
        <w:rPr>
          <w:rFonts w:ascii="Arial" w:hAnsi="Arial" w:cs="Arial"/>
          <w:sz w:val="24"/>
          <w:szCs w:val="24"/>
        </w:rPr>
      </w:pPr>
      <w:r w:rsidRPr="00154AE9">
        <w:rPr>
          <w:rFonts w:ascii="Arial" w:hAnsi="Arial" w:cs="Arial"/>
          <w:sz w:val="24"/>
          <w:szCs w:val="24"/>
        </w:rPr>
        <w:t xml:space="preserve">Piyasa Gözetimi ve Denetimi Programı kapsamında 49 adet gübre numunesinin de analiz süreci takibi yapılmıştır. </w:t>
      </w:r>
      <w:r w:rsidRPr="00154AE9">
        <w:rPr>
          <w:rFonts w:ascii="Arial" w:eastAsia="SimSun" w:hAnsi="Arial" w:cs="Arial"/>
          <w:sz w:val="24"/>
          <w:szCs w:val="24"/>
        </w:rPr>
        <w:t>2025 yılında 25.281,50 ton gübre kullanılmış olup gübreleme ile ilgili bilgilendirmeler satış pazarlama ve tüketici kanallarında yapılmıştır.</w:t>
      </w:r>
    </w:p>
    <w:p w14:paraId="6442E642" w14:textId="77777777" w:rsidR="008E4EB1" w:rsidRPr="00154AE9" w:rsidRDefault="008E4EB1" w:rsidP="008E4EB1">
      <w:pPr>
        <w:spacing w:before="120" w:line="276" w:lineRule="auto"/>
        <w:jc w:val="both"/>
        <w:rPr>
          <w:rFonts w:ascii="Arial" w:hAnsi="Arial" w:cs="Arial"/>
          <w:b/>
          <w:bCs/>
          <w:iCs/>
          <w:sz w:val="24"/>
          <w:szCs w:val="24"/>
        </w:rPr>
      </w:pPr>
      <w:r w:rsidRPr="00154AE9">
        <w:rPr>
          <w:rFonts w:ascii="Arial" w:hAnsi="Arial" w:cs="Arial"/>
          <w:b/>
          <w:bCs/>
          <w:iCs/>
          <w:sz w:val="24"/>
          <w:szCs w:val="24"/>
        </w:rPr>
        <w:t>Tohumluk Birimi Çalışmaları</w:t>
      </w:r>
    </w:p>
    <w:p w14:paraId="0A07D4A2" w14:textId="401C32DD" w:rsidR="008E4EB1" w:rsidRPr="00154AE9" w:rsidRDefault="008E4EB1" w:rsidP="006D1E4C">
      <w:pPr>
        <w:spacing w:before="120" w:after="0" w:line="276" w:lineRule="auto"/>
        <w:jc w:val="both"/>
        <w:rPr>
          <w:rFonts w:ascii="Arial" w:eastAsia="SimSun" w:hAnsi="Arial" w:cs="Arial"/>
          <w:sz w:val="24"/>
          <w:szCs w:val="24"/>
        </w:rPr>
      </w:pPr>
      <w:r w:rsidRPr="00154AE9">
        <w:rPr>
          <w:rFonts w:ascii="Arial" w:eastAsia="SimSun" w:hAnsi="Arial" w:cs="Arial"/>
          <w:sz w:val="24"/>
          <w:szCs w:val="24"/>
        </w:rPr>
        <w:t xml:space="preserve">İlimizde, </w:t>
      </w:r>
      <w:r w:rsidRPr="00154AE9">
        <w:rPr>
          <w:rFonts w:ascii="Arial" w:hAnsi="Arial" w:cs="Arial"/>
          <w:sz w:val="24"/>
          <w:szCs w:val="24"/>
        </w:rPr>
        <w:t xml:space="preserve">82.029.834 </w:t>
      </w:r>
      <w:r w:rsidRPr="00154AE9">
        <w:rPr>
          <w:rFonts w:ascii="Arial" w:eastAsia="SimSun" w:hAnsi="Arial" w:cs="Arial"/>
          <w:sz w:val="24"/>
          <w:szCs w:val="24"/>
        </w:rPr>
        <w:t>da alanda sertifikalı tohum üretimi yapılmaktadır. 2025 yılında 2</w:t>
      </w:r>
      <w:r w:rsidR="00403CBE" w:rsidRPr="00154AE9">
        <w:rPr>
          <w:rFonts w:ascii="Arial" w:eastAsia="SimSun" w:hAnsi="Arial" w:cs="Arial"/>
          <w:sz w:val="24"/>
          <w:szCs w:val="24"/>
        </w:rPr>
        <w:t>.</w:t>
      </w:r>
      <w:r w:rsidRPr="00154AE9">
        <w:rPr>
          <w:rFonts w:ascii="Arial" w:eastAsia="SimSun" w:hAnsi="Arial" w:cs="Arial"/>
          <w:sz w:val="24"/>
          <w:szCs w:val="24"/>
        </w:rPr>
        <w:t>749 adet sertifikalı tohumluk beyannamesi verilmiş olup 7</w:t>
      </w:r>
      <w:r w:rsidR="00403CBE" w:rsidRPr="00154AE9">
        <w:rPr>
          <w:rFonts w:ascii="Arial" w:eastAsia="SimSun" w:hAnsi="Arial" w:cs="Arial"/>
          <w:sz w:val="24"/>
          <w:szCs w:val="24"/>
        </w:rPr>
        <w:t>.</w:t>
      </w:r>
      <w:r w:rsidRPr="00154AE9">
        <w:rPr>
          <w:rFonts w:ascii="Arial" w:eastAsia="SimSun" w:hAnsi="Arial" w:cs="Arial"/>
          <w:sz w:val="24"/>
          <w:szCs w:val="24"/>
        </w:rPr>
        <w:t>629 adet tarla kontrolü yapılmıştır. Yapılan değerlendirmeler neticesinde yaklaşık 5</w:t>
      </w:r>
      <w:r w:rsidR="00403CBE" w:rsidRPr="00154AE9">
        <w:rPr>
          <w:rFonts w:ascii="Arial" w:eastAsia="SimSun" w:hAnsi="Arial" w:cs="Arial"/>
          <w:sz w:val="24"/>
          <w:szCs w:val="24"/>
        </w:rPr>
        <w:t>.189,</w:t>
      </w:r>
      <w:r w:rsidRPr="00154AE9">
        <w:rPr>
          <w:rFonts w:ascii="Arial" w:eastAsia="SimSun" w:hAnsi="Arial" w:cs="Arial"/>
          <w:sz w:val="24"/>
          <w:szCs w:val="24"/>
        </w:rPr>
        <w:t>94 da alanın sertifikalı tohumluk üretimine uygun olmadığı tespit edilmiştir.</w:t>
      </w:r>
    </w:p>
    <w:p w14:paraId="69750D50" w14:textId="7D9411BE" w:rsidR="008E4EB1" w:rsidRPr="00154AE9" w:rsidRDefault="008E4EB1" w:rsidP="006D1E4C">
      <w:pPr>
        <w:spacing w:before="120" w:after="0" w:line="276" w:lineRule="auto"/>
        <w:jc w:val="both"/>
        <w:rPr>
          <w:rFonts w:ascii="Arial" w:eastAsia="SimSun" w:hAnsi="Arial" w:cs="Arial"/>
          <w:sz w:val="24"/>
          <w:szCs w:val="24"/>
        </w:rPr>
      </w:pPr>
      <w:r w:rsidRPr="00154AE9">
        <w:rPr>
          <w:rFonts w:ascii="Arial" w:eastAsia="SimSun" w:hAnsi="Arial" w:cs="Arial"/>
          <w:sz w:val="24"/>
          <w:szCs w:val="24"/>
        </w:rPr>
        <w:t xml:space="preserve">2025 </w:t>
      </w:r>
      <w:r w:rsidR="00403CBE" w:rsidRPr="00154AE9">
        <w:rPr>
          <w:rFonts w:ascii="Arial" w:eastAsia="SimSun" w:hAnsi="Arial" w:cs="Arial"/>
          <w:sz w:val="24"/>
          <w:szCs w:val="24"/>
        </w:rPr>
        <w:t>y</w:t>
      </w:r>
      <w:r w:rsidRPr="00154AE9">
        <w:rPr>
          <w:rFonts w:ascii="Arial" w:eastAsia="SimSun" w:hAnsi="Arial" w:cs="Arial"/>
          <w:sz w:val="24"/>
          <w:szCs w:val="24"/>
        </w:rPr>
        <w:t>ılı içerisinde İlimizde toplam 253.471.984 adet muhtelif sebze fidesi üretimi yapılarak beyannameleri alınmış, hastalık ve zararlılar yönünden kontrolleri yapılmıştır.</w:t>
      </w:r>
    </w:p>
    <w:p w14:paraId="4A8C9452" w14:textId="36206F56" w:rsidR="008E4EB1" w:rsidRPr="00154AE9" w:rsidRDefault="008E4EB1" w:rsidP="006D1E4C">
      <w:pPr>
        <w:spacing w:before="120" w:after="0" w:line="276" w:lineRule="auto"/>
        <w:jc w:val="both"/>
        <w:rPr>
          <w:rFonts w:ascii="Arial" w:eastAsia="Lucida Sans Unicode" w:hAnsi="Arial" w:cs="Arial"/>
          <w:bCs/>
          <w:kern w:val="1"/>
          <w:sz w:val="24"/>
          <w:szCs w:val="24"/>
          <w:lang w:eastAsia="hi-IN" w:bidi="hi-IN"/>
        </w:rPr>
      </w:pPr>
      <w:r w:rsidRPr="00154AE9">
        <w:rPr>
          <w:rFonts w:ascii="Arial" w:hAnsi="Arial" w:cs="Arial"/>
          <w:sz w:val="24"/>
          <w:szCs w:val="24"/>
        </w:rPr>
        <w:t>5553 Sayılı Tohumculuk Kanunu kapsamında s</w:t>
      </w:r>
      <w:r w:rsidRPr="00154AE9">
        <w:rPr>
          <w:rFonts w:ascii="Arial" w:eastAsia="Lucida Sans Unicode" w:hAnsi="Arial" w:cs="Arial"/>
          <w:bCs/>
          <w:kern w:val="1"/>
          <w:sz w:val="24"/>
          <w:szCs w:val="24"/>
          <w:lang w:eastAsia="hi-IN" w:bidi="hi-IN"/>
        </w:rPr>
        <w:t xml:space="preserve">ertifikasyon işlemleri için üretilen, işlenmesi ve paketlenmesi ilimizde yapılan tohumluklardan her sene hasat döneminden sonra OECD, ISTA </w:t>
      </w:r>
      <w:proofErr w:type="spellStart"/>
      <w:r w:rsidRPr="00154AE9">
        <w:rPr>
          <w:rFonts w:ascii="Arial" w:eastAsia="Lucida Sans Unicode" w:hAnsi="Arial" w:cs="Arial"/>
          <w:bCs/>
          <w:kern w:val="1"/>
          <w:sz w:val="24"/>
          <w:szCs w:val="24"/>
          <w:lang w:eastAsia="hi-IN" w:bidi="hi-IN"/>
        </w:rPr>
        <w:t>Orange</w:t>
      </w:r>
      <w:proofErr w:type="spellEnd"/>
      <w:r w:rsidRPr="00154AE9">
        <w:rPr>
          <w:rFonts w:ascii="Arial" w:eastAsia="Lucida Sans Unicode" w:hAnsi="Arial" w:cs="Arial"/>
          <w:bCs/>
          <w:kern w:val="1"/>
          <w:sz w:val="24"/>
          <w:szCs w:val="24"/>
          <w:lang w:eastAsia="hi-IN" w:bidi="hi-IN"/>
        </w:rPr>
        <w:t xml:space="preserve"> Parti Sertifikası ile Yurtiçi sertifikalandırma ve Stok Tohumluklardan Tohumluk Analiz Raporu amacıyla</w:t>
      </w:r>
      <w:r w:rsidRPr="00154AE9">
        <w:rPr>
          <w:rFonts w:ascii="Arial" w:hAnsi="Arial" w:cs="Arial"/>
          <w:sz w:val="24"/>
          <w:szCs w:val="24"/>
        </w:rPr>
        <w:t xml:space="preserve"> 4</w:t>
      </w:r>
      <w:r w:rsidR="00403CBE" w:rsidRPr="00154AE9">
        <w:rPr>
          <w:rFonts w:ascii="Arial" w:hAnsi="Arial" w:cs="Arial"/>
          <w:sz w:val="24"/>
          <w:szCs w:val="24"/>
        </w:rPr>
        <w:t>.</w:t>
      </w:r>
      <w:r w:rsidRPr="00154AE9">
        <w:rPr>
          <w:rFonts w:ascii="Arial" w:hAnsi="Arial" w:cs="Arial"/>
          <w:sz w:val="24"/>
          <w:szCs w:val="24"/>
        </w:rPr>
        <w:t xml:space="preserve">413 adet tohumluk partisinden tohumluk kontrolörlerimiz tarafından numune alınmıştır. </w:t>
      </w:r>
      <w:proofErr w:type="gramStart"/>
      <w:r w:rsidRPr="00154AE9">
        <w:rPr>
          <w:rFonts w:ascii="Arial" w:hAnsi="Arial" w:cs="Arial"/>
          <w:sz w:val="24"/>
          <w:szCs w:val="24"/>
        </w:rPr>
        <w:t>1</w:t>
      </w:r>
      <w:r w:rsidR="00403CBE" w:rsidRPr="00154AE9">
        <w:rPr>
          <w:rFonts w:ascii="Arial" w:hAnsi="Arial" w:cs="Arial"/>
          <w:sz w:val="24"/>
          <w:szCs w:val="24"/>
        </w:rPr>
        <w:t>.</w:t>
      </w:r>
      <w:r w:rsidRPr="00154AE9">
        <w:rPr>
          <w:rFonts w:ascii="Arial" w:hAnsi="Arial" w:cs="Arial"/>
          <w:sz w:val="24"/>
          <w:szCs w:val="24"/>
        </w:rPr>
        <w:t>863 adet tohumluk partisinden</w:t>
      </w:r>
      <w:r w:rsidR="00403CBE" w:rsidRPr="00154AE9">
        <w:rPr>
          <w:rFonts w:ascii="Arial" w:hAnsi="Arial" w:cs="Arial"/>
          <w:sz w:val="24"/>
          <w:szCs w:val="24"/>
        </w:rPr>
        <w:t xml:space="preserve"> </w:t>
      </w:r>
      <w:r w:rsidRPr="00154AE9">
        <w:rPr>
          <w:rFonts w:ascii="Arial" w:hAnsi="Arial" w:cs="Arial"/>
          <w:sz w:val="24"/>
          <w:szCs w:val="24"/>
        </w:rPr>
        <w:t>yurtiçi amaçlı tohumluk numunesi, 1</w:t>
      </w:r>
      <w:r w:rsidR="00403CBE" w:rsidRPr="00154AE9">
        <w:rPr>
          <w:rFonts w:ascii="Arial" w:hAnsi="Arial" w:cs="Arial"/>
          <w:sz w:val="24"/>
          <w:szCs w:val="24"/>
        </w:rPr>
        <w:t>.</w:t>
      </w:r>
      <w:r w:rsidRPr="00154AE9">
        <w:rPr>
          <w:rFonts w:ascii="Arial" w:hAnsi="Arial" w:cs="Arial"/>
          <w:sz w:val="24"/>
          <w:szCs w:val="24"/>
        </w:rPr>
        <w:t>600 adet tohumluk partisinden OECD amaçlı tohumluk numunesi, 394 adet tohum</w:t>
      </w:r>
      <w:r w:rsidR="00403CBE" w:rsidRPr="00154AE9">
        <w:rPr>
          <w:rFonts w:ascii="Arial" w:hAnsi="Arial" w:cs="Arial"/>
          <w:sz w:val="24"/>
          <w:szCs w:val="24"/>
        </w:rPr>
        <w:t>luk partisinden yurtdışı ISTA-</w:t>
      </w:r>
      <w:proofErr w:type="spellStart"/>
      <w:r w:rsidRPr="00154AE9">
        <w:rPr>
          <w:rFonts w:ascii="Arial" w:hAnsi="Arial" w:cs="Arial"/>
          <w:sz w:val="24"/>
          <w:szCs w:val="24"/>
        </w:rPr>
        <w:t>Orange</w:t>
      </w:r>
      <w:proofErr w:type="spellEnd"/>
      <w:r w:rsidRPr="00154AE9">
        <w:rPr>
          <w:rFonts w:ascii="Arial" w:hAnsi="Arial" w:cs="Arial"/>
          <w:sz w:val="24"/>
          <w:szCs w:val="24"/>
        </w:rPr>
        <w:t xml:space="preserve"> amaçlı tohumluk numunesi, 556 adet tohumluk partisinden Tohumluk Analiz Raporu için tohumluk numunesi </w:t>
      </w:r>
      <w:r w:rsidRPr="00154AE9">
        <w:rPr>
          <w:rFonts w:ascii="Arial" w:eastAsia="Lucida Sans Unicode" w:hAnsi="Arial" w:cs="Arial"/>
          <w:bCs/>
          <w:kern w:val="1"/>
          <w:sz w:val="24"/>
          <w:szCs w:val="24"/>
          <w:lang w:eastAsia="hi-IN" w:bidi="hi-IN"/>
        </w:rPr>
        <w:t xml:space="preserve">alınarak çimlenme ve safiyet analizleri için </w:t>
      </w:r>
      <w:proofErr w:type="spellStart"/>
      <w:r w:rsidRPr="00154AE9">
        <w:rPr>
          <w:rFonts w:ascii="Arial" w:eastAsia="Lucida Sans Unicode" w:hAnsi="Arial" w:cs="Arial"/>
          <w:bCs/>
          <w:kern w:val="1"/>
          <w:sz w:val="24"/>
          <w:szCs w:val="24"/>
          <w:lang w:eastAsia="hi-IN" w:bidi="hi-IN"/>
        </w:rPr>
        <w:t>Çayırova</w:t>
      </w:r>
      <w:proofErr w:type="spellEnd"/>
      <w:r w:rsidRPr="00154AE9">
        <w:rPr>
          <w:rFonts w:ascii="Arial" w:eastAsia="Lucida Sans Unicode" w:hAnsi="Arial" w:cs="Arial"/>
          <w:bCs/>
          <w:kern w:val="1"/>
          <w:sz w:val="24"/>
          <w:szCs w:val="24"/>
          <w:lang w:eastAsia="hi-IN" w:bidi="hi-IN"/>
        </w:rPr>
        <w:t xml:space="preserve"> Tohumluk</w:t>
      </w:r>
      <w:r w:rsidR="00403CBE" w:rsidRPr="00154AE9">
        <w:rPr>
          <w:rFonts w:ascii="Arial" w:eastAsia="Lucida Sans Unicode" w:hAnsi="Arial" w:cs="Arial"/>
          <w:bCs/>
          <w:kern w:val="1"/>
          <w:sz w:val="24"/>
          <w:szCs w:val="24"/>
          <w:lang w:eastAsia="hi-IN" w:bidi="hi-IN"/>
        </w:rPr>
        <w:t xml:space="preserve"> Sertifikasyon Test Müdürlüğü, </w:t>
      </w:r>
      <w:r w:rsidRPr="00154AE9">
        <w:rPr>
          <w:rFonts w:ascii="Arial" w:eastAsia="Lucida Sans Unicode" w:hAnsi="Arial" w:cs="Arial"/>
          <w:bCs/>
          <w:kern w:val="1"/>
          <w:sz w:val="24"/>
          <w:szCs w:val="24"/>
          <w:lang w:eastAsia="hi-IN" w:bidi="hi-IN"/>
        </w:rPr>
        <w:t>Ankara Tohumluk Tescil ve Sertifikasyon Merkezi Müdürlüğü ile Yetki Devri Yönetmeliğine göre laboratuvar analizlerinde yetkilendir</w:t>
      </w:r>
      <w:r w:rsidR="00403CBE" w:rsidRPr="00154AE9">
        <w:rPr>
          <w:rFonts w:ascii="Arial" w:eastAsia="Lucida Sans Unicode" w:hAnsi="Arial" w:cs="Arial"/>
          <w:bCs/>
          <w:kern w:val="1"/>
          <w:sz w:val="24"/>
          <w:szCs w:val="24"/>
          <w:lang w:eastAsia="hi-IN" w:bidi="hi-IN"/>
        </w:rPr>
        <w:t>ilen firmalara gönderilmiştir.</w:t>
      </w:r>
      <w:proofErr w:type="gramEnd"/>
    </w:p>
    <w:p w14:paraId="0E22FAF7" w14:textId="77777777" w:rsidR="008E4EB1" w:rsidRPr="00154AE9" w:rsidRDefault="008E4EB1" w:rsidP="00403CBE">
      <w:pPr>
        <w:spacing w:before="120" w:after="0" w:line="276" w:lineRule="auto"/>
        <w:jc w:val="both"/>
        <w:rPr>
          <w:rFonts w:ascii="Arial" w:eastAsia="Lucida Sans Unicode" w:hAnsi="Arial" w:cs="Arial"/>
          <w:bCs/>
          <w:kern w:val="1"/>
          <w:sz w:val="24"/>
          <w:szCs w:val="24"/>
          <w:lang w:eastAsia="hi-IN" w:bidi="hi-IN"/>
        </w:rPr>
      </w:pPr>
      <w:r w:rsidRPr="00154AE9">
        <w:rPr>
          <w:rFonts w:ascii="Arial" w:eastAsia="Lucida Sans Unicode" w:hAnsi="Arial" w:cs="Arial"/>
          <w:bCs/>
          <w:kern w:val="1"/>
          <w:sz w:val="24"/>
          <w:szCs w:val="24"/>
          <w:lang w:eastAsia="hi-IN" w:bidi="hi-IN"/>
        </w:rPr>
        <w:t xml:space="preserve">Standart Sebze tohumlarından 42 adet tohumluk numunesi alınarak </w:t>
      </w:r>
      <w:proofErr w:type="spellStart"/>
      <w:r w:rsidRPr="00154AE9">
        <w:rPr>
          <w:rFonts w:ascii="Arial" w:eastAsia="Lucida Sans Unicode" w:hAnsi="Arial" w:cs="Arial"/>
          <w:bCs/>
          <w:kern w:val="1"/>
          <w:sz w:val="24"/>
          <w:szCs w:val="24"/>
          <w:lang w:eastAsia="hi-IN" w:bidi="hi-IN"/>
        </w:rPr>
        <w:t>Çayırova</w:t>
      </w:r>
      <w:proofErr w:type="spellEnd"/>
      <w:r w:rsidRPr="00154AE9">
        <w:rPr>
          <w:rFonts w:ascii="Arial" w:eastAsia="Lucida Sans Unicode" w:hAnsi="Arial" w:cs="Arial"/>
          <w:bCs/>
          <w:kern w:val="1"/>
          <w:sz w:val="24"/>
          <w:szCs w:val="24"/>
          <w:lang w:eastAsia="hi-IN" w:bidi="hi-IN"/>
        </w:rPr>
        <w:t xml:space="preserve"> Tohum Sertifikasyon Test Müdürlüğüne Tohumluk Analiz Raporu analizi için gönderilmiştir.</w:t>
      </w:r>
    </w:p>
    <w:p w14:paraId="6F027BCB" w14:textId="77777777" w:rsidR="008E4EB1" w:rsidRPr="00154AE9" w:rsidRDefault="008E4EB1" w:rsidP="00403CBE">
      <w:pPr>
        <w:spacing w:before="120" w:after="0" w:line="276" w:lineRule="auto"/>
        <w:jc w:val="both"/>
        <w:rPr>
          <w:rFonts w:ascii="Arial" w:eastAsia="Lucida Sans Unicode" w:hAnsi="Arial" w:cs="Arial"/>
          <w:bCs/>
          <w:kern w:val="1"/>
          <w:sz w:val="24"/>
          <w:szCs w:val="24"/>
          <w:lang w:eastAsia="hi-IN" w:bidi="hi-IN"/>
        </w:rPr>
      </w:pPr>
      <w:r w:rsidRPr="00154AE9">
        <w:rPr>
          <w:rFonts w:ascii="Arial" w:eastAsia="Lucida Sans Unicode" w:hAnsi="Arial" w:cs="Arial"/>
          <w:bCs/>
          <w:kern w:val="1"/>
          <w:sz w:val="24"/>
          <w:szCs w:val="24"/>
          <w:lang w:eastAsia="hi-IN" w:bidi="hi-IN"/>
        </w:rPr>
        <w:t>Analizi yapan laboratuvarlar numunelerin sonuçlarını değerlendirdikten sonra, numuneleri aldıran tohum üreticisine ve Müdürlüğümüze sertifikaları veya tohumluk olamaz raporlarını göndermektedirler.</w:t>
      </w:r>
    </w:p>
    <w:p w14:paraId="192DA7A2" w14:textId="74194E23" w:rsidR="008E4EB1" w:rsidRDefault="008E4EB1" w:rsidP="00403CBE">
      <w:pPr>
        <w:pStyle w:val="ListeParagraf"/>
        <w:spacing w:before="120" w:after="0"/>
        <w:ind w:left="0"/>
        <w:jc w:val="both"/>
        <w:rPr>
          <w:rFonts w:ascii="Arial" w:eastAsia="Times New Roman" w:hAnsi="Arial" w:cs="Arial"/>
          <w:sz w:val="24"/>
          <w:szCs w:val="24"/>
          <w:lang w:val="tr-TR"/>
        </w:rPr>
      </w:pPr>
      <w:r w:rsidRPr="00154AE9">
        <w:rPr>
          <w:rFonts w:ascii="Arial" w:eastAsia="Times New Roman" w:hAnsi="Arial" w:cs="Arial"/>
          <w:sz w:val="24"/>
          <w:szCs w:val="24"/>
          <w:lang w:val="tr-TR"/>
        </w:rPr>
        <w:lastRenderedPageBreak/>
        <w:t>Bakanlığımızca yurtiçinde üretimi yapılan sertifikalı tohumlara yönelik olarak yürütülen Genetik Yapısı Değiştirilmiş Organizma (GDO) risk değerle</w:t>
      </w:r>
      <w:r w:rsidR="00795E20" w:rsidRPr="00154AE9">
        <w:rPr>
          <w:rFonts w:ascii="Arial" w:eastAsia="Times New Roman" w:hAnsi="Arial" w:cs="Arial"/>
          <w:sz w:val="24"/>
          <w:szCs w:val="24"/>
          <w:lang w:val="tr-TR"/>
        </w:rPr>
        <w:t>ndirme faaliyetleri kapsamında İ</w:t>
      </w:r>
      <w:r w:rsidRPr="00154AE9">
        <w:rPr>
          <w:rFonts w:ascii="Arial" w:eastAsia="Times New Roman" w:hAnsi="Arial" w:cs="Arial"/>
          <w:sz w:val="24"/>
          <w:szCs w:val="24"/>
          <w:lang w:val="tr-TR"/>
        </w:rPr>
        <w:t>l Müdürlüğümüz tohumluk kontrolörleri tarafından yapılan denetimlerde 2</w:t>
      </w:r>
      <w:r w:rsidR="00795E20" w:rsidRPr="00154AE9">
        <w:rPr>
          <w:rFonts w:ascii="Arial" w:eastAsia="Times New Roman" w:hAnsi="Arial" w:cs="Arial"/>
          <w:sz w:val="24"/>
          <w:szCs w:val="24"/>
          <w:lang w:val="tr-TR"/>
        </w:rPr>
        <w:t>.</w:t>
      </w:r>
      <w:r w:rsidRPr="00154AE9">
        <w:rPr>
          <w:rFonts w:ascii="Arial" w:eastAsia="Times New Roman" w:hAnsi="Arial" w:cs="Arial"/>
          <w:sz w:val="24"/>
          <w:szCs w:val="24"/>
          <w:lang w:val="tr-TR"/>
        </w:rPr>
        <w:t>444 adet tohumluk mısır numunesi alınarak GDO analizi için ilgili laboratuvara gönderilmiştir. Yapılan analizlerde ise GDO etmeni tespit edilememiştir.</w:t>
      </w:r>
    </w:p>
    <w:p w14:paraId="09D79D17" w14:textId="77777777" w:rsidR="00AC36B6" w:rsidRPr="00154AE9" w:rsidRDefault="00AC36B6" w:rsidP="00AC36B6">
      <w:pPr>
        <w:pStyle w:val="ListeParagraf"/>
        <w:spacing w:before="120" w:after="0" w:line="240" w:lineRule="auto"/>
        <w:ind w:left="0"/>
        <w:jc w:val="both"/>
        <w:rPr>
          <w:rFonts w:ascii="Arial" w:eastAsia="Times New Roman" w:hAnsi="Arial" w:cs="Arial"/>
          <w:sz w:val="24"/>
          <w:szCs w:val="24"/>
          <w:lang w:val="tr-TR"/>
        </w:rPr>
      </w:pPr>
    </w:p>
    <w:p w14:paraId="6A98966D" w14:textId="199BA951" w:rsidR="008E4EB1" w:rsidRPr="00154AE9" w:rsidRDefault="008E4EB1" w:rsidP="00486C72">
      <w:pPr>
        <w:pStyle w:val="Stil7"/>
      </w:pPr>
      <w:bookmarkStart w:id="78" w:name="_Toc220591906"/>
      <w:r w:rsidRPr="00154AE9">
        <w:t xml:space="preserve">Tablo </w:t>
      </w:r>
      <w:r w:rsidR="007B0D2F" w:rsidRPr="00154AE9">
        <w:t>26</w:t>
      </w:r>
      <w:r w:rsidRPr="00154AE9">
        <w:t>: Tohumculuk Çalışmaları Dağılımı</w:t>
      </w:r>
      <w:bookmarkEnd w:id="78"/>
    </w:p>
    <w:tbl>
      <w:tblPr>
        <w:tblStyle w:val="TabloKlavuzu69"/>
        <w:tblW w:w="0" w:type="auto"/>
        <w:tblLook w:val="04A0" w:firstRow="1" w:lastRow="0" w:firstColumn="1" w:lastColumn="0" w:noHBand="0" w:noVBand="1"/>
      </w:tblPr>
      <w:tblGrid>
        <w:gridCol w:w="2405"/>
        <w:gridCol w:w="1399"/>
        <w:gridCol w:w="1554"/>
        <w:gridCol w:w="1176"/>
        <w:gridCol w:w="2528"/>
      </w:tblGrid>
      <w:tr w:rsidR="008E4EB1" w:rsidRPr="00154AE9" w14:paraId="60F82A11" w14:textId="77777777" w:rsidTr="00795E20">
        <w:trPr>
          <w:cnfStyle w:val="100000000000" w:firstRow="1" w:lastRow="0" w:firstColumn="0" w:lastColumn="0" w:oddVBand="0" w:evenVBand="0" w:oddHBand="0" w:evenHBand="0" w:firstRowFirstColumn="0" w:firstRowLastColumn="0" w:lastRowFirstColumn="0" w:lastRowLastColumn="0"/>
          <w:trHeight w:val="545"/>
        </w:trPr>
        <w:tc>
          <w:tcPr>
            <w:cnfStyle w:val="001000000100" w:firstRow="0" w:lastRow="0" w:firstColumn="1" w:lastColumn="0" w:oddVBand="0" w:evenVBand="0" w:oddHBand="0" w:evenHBand="0" w:firstRowFirstColumn="1" w:firstRowLastColumn="0" w:lastRowFirstColumn="0" w:lastRowLastColumn="0"/>
            <w:tcW w:w="2405" w:type="dxa"/>
            <w:shd w:val="clear" w:color="auto" w:fill="C5E0B3"/>
            <w:vAlign w:val="center"/>
          </w:tcPr>
          <w:p w14:paraId="15E0059D" w14:textId="77777777" w:rsidR="008E4EB1" w:rsidRPr="00154AE9" w:rsidRDefault="008E4EB1" w:rsidP="008E4EB1">
            <w:pPr>
              <w:spacing w:line="240" w:lineRule="exact"/>
              <w:jc w:val="center"/>
              <w:rPr>
                <w:rFonts w:ascii="Arial" w:hAnsi="Arial" w:cs="Arial"/>
                <w:b/>
                <w:bCs/>
                <w:i w:val="0"/>
                <w:color w:val="000000" w:themeColor="text1"/>
                <w:sz w:val="24"/>
                <w:szCs w:val="24"/>
              </w:rPr>
            </w:pPr>
            <w:r w:rsidRPr="00154AE9">
              <w:rPr>
                <w:rFonts w:ascii="Arial" w:hAnsi="Arial" w:cs="Arial"/>
                <w:b/>
                <w:bCs/>
                <w:i w:val="0"/>
                <w:color w:val="000000" w:themeColor="text1"/>
                <w:sz w:val="24"/>
                <w:szCs w:val="24"/>
              </w:rPr>
              <w:t>Faaliyet Alanı</w:t>
            </w:r>
          </w:p>
        </w:tc>
        <w:tc>
          <w:tcPr>
            <w:tcW w:w="1399" w:type="dxa"/>
            <w:shd w:val="clear" w:color="auto" w:fill="C5E0B3"/>
            <w:vAlign w:val="center"/>
          </w:tcPr>
          <w:p w14:paraId="4E442702" w14:textId="77777777" w:rsidR="008E4EB1" w:rsidRPr="00154AE9" w:rsidRDefault="008E4EB1" w:rsidP="008E4EB1">
            <w:pPr>
              <w:spacing w:line="240" w:lineRule="exact"/>
              <w:jc w:val="center"/>
              <w:cnfStyle w:val="100000000000" w:firstRow="1" w:lastRow="0" w:firstColumn="0" w:lastColumn="0" w:oddVBand="0" w:evenVBand="0" w:oddHBand="0" w:evenHBand="0" w:firstRowFirstColumn="0" w:firstRowLastColumn="0" w:lastRowFirstColumn="0" w:lastRowLastColumn="0"/>
              <w:rPr>
                <w:rFonts w:ascii="Arial" w:hAnsi="Arial" w:cs="Arial"/>
                <w:b/>
                <w:bCs/>
                <w:i w:val="0"/>
                <w:color w:val="000000" w:themeColor="text1"/>
                <w:sz w:val="24"/>
                <w:szCs w:val="24"/>
              </w:rPr>
            </w:pPr>
            <w:r w:rsidRPr="00154AE9">
              <w:rPr>
                <w:rFonts w:ascii="Arial" w:hAnsi="Arial" w:cs="Arial"/>
                <w:b/>
                <w:bCs/>
                <w:i w:val="0"/>
                <w:color w:val="000000" w:themeColor="text1"/>
                <w:sz w:val="24"/>
                <w:szCs w:val="24"/>
              </w:rPr>
              <w:t>İşletme Sayısı</w:t>
            </w:r>
          </w:p>
        </w:tc>
        <w:tc>
          <w:tcPr>
            <w:tcW w:w="1554" w:type="dxa"/>
            <w:shd w:val="clear" w:color="auto" w:fill="C5E0B3"/>
            <w:vAlign w:val="center"/>
          </w:tcPr>
          <w:p w14:paraId="279962CD" w14:textId="77777777" w:rsidR="008E4EB1" w:rsidRPr="00154AE9" w:rsidRDefault="008E4EB1" w:rsidP="008E4EB1">
            <w:pPr>
              <w:spacing w:line="240" w:lineRule="exact"/>
              <w:jc w:val="center"/>
              <w:cnfStyle w:val="100000000000" w:firstRow="1" w:lastRow="0" w:firstColumn="0" w:lastColumn="0" w:oddVBand="0" w:evenVBand="0" w:oddHBand="0" w:evenHBand="0" w:firstRowFirstColumn="0" w:firstRowLastColumn="0" w:lastRowFirstColumn="0" w:lastRowLastColumn="0"/>
              <w:rPr>
                <w:rFonts w:ascii="Arial" w:hAnsi="Arial" w:cs="Arial"/>
                <w:b/>
                <w:bCs/>
                <w:i w:val="0"/>
                <w:color w:val="000000" w:themeColor="text1"/>
                <w:sz w:val="24"/>
                <w:szCs w:val="24"/>
              </w:rPr>
            </w:pPr>
            <w:r w:rsidRPr="00154AE9">
              <w:rPr>
                <w:rFonts w:ascii="Arial" w:hAnsi="Arial" w:cs="Arial"/>
                <w:b/>
                <w:bCs/>
                <w:i w:val="0"/>
                <w:color w:val="000000" w:themeColor="text1"/>
                <w:sz w:val="24"/>
                <w:szCs w:val="24"/>
              </w:rPr>
              <w:t>Denetim Sayısı</w:t>
            </w:r>
          </w:p>
        </w:tc>
        <w:tc>
          <w:tcPr>
            <w:tcW w:w="1176" w:type="dxa"/>
            <w:shd w:val="clear" w:color="auto" w:fill="C5E0B3"/>
            <w:vAlign w:val="center"/>
          </w:tcPr>
          <w:p w14:paraId="42701B9A" w14:textId="77777777" w:rsidR="008E4EB1" w:rsidRPr="00154AE9" w:rsidRDefault="008E4EB1" w:rsidP="008E4EB1">
            <w:pPr>
              <w:spacing w:line="240" w:lineRule="exact"/>
              <w:jc w:val="center"/>
              <w:cnfStyle w:val="100000000000" w:firstRow="1" w:lastRow="0" w:firstColumn="0" w:lastColumn="0" w:oddVBand="0" w:evenVBand="0" w:oddHBand="0" w:evenHBand="0" w:firstRowFirstColumn="0" w:firstRowLastColumn="0" w:lastRowFirstColumn="0" w:lastRowLastColumn="0"/>
              <w:rPr>
                <w:rFonts w:ascii="Arial" w:hAnsi="Arial" w:cs="Arial"/>
                <w:b/>
                <w:bCs/>
                <w:i w:val="0"/>
                <w:color w:val="000000" w:themeColor="text1"/>
                <w:sz w:val="24"/>
                <w:szCs w:val="24"/>
              </w:rPr>
            </w:pPr>
            <w:r w:rsidRPr="00154AE9">
              <w:rPr>
                <w:rFonts w:ascii="Arial" w:hAnsi="Arial" w:cs="Arial"/>
                <w:b/>
                <w:bCs/>
                <w:i w:val="0"/>
                <w:color w:val="000000" w:themeColor="text1"/>
                <w:sz w:val="24"/>
                <w:szCs w:val="24"/>
              </w:rPr>
              <w:t>Numune Sayısı</w:t>
            </w:r>
          </w:p>
        </w:tc>
        <w:tc>
          <w:tcPr>
            <w:tcW w:w="2528" w:type="dxa"/>
            <w:shd w:val="clear" w:color="auto" w:fill="C5E0B3"/>
            <w:vAlign w:val="center"/>
          </w:tcPr>
          <w:p w14:paraId="61DFC793" w14:textId="77777777" w:rsidR="008E4EB1" w:rsidRPr="00154AE9" w:rsidRDefault="008E4EB1" w:rsidP="008E4EB1">
            <w:pPr>
              <w:spacing w:line="240" w:lineRule="exact"/>
              <w:jc w:val="center"/>
              <w:cnfStyle w:val="100000000000" w:firstRow="1" w:lastRow="0" w:firstColumn="0" w:lastColumn="0" w:oddVBand="0" w:evenVBand="0" w:oddHBand="0" w:evenHBand="0" w:firstRowFirstColumn="0" w:firstRowLastColumn="0" w:lastRowFirstColumn="0" w:lastRowLastColumn="0"/>
              <w:rPr>
                <w:rFonts w:ascii="Arial" w:hAnsi="Arial" w:cs="Arial"/>
                <w:b/>
                <w:bCs/>
                <w:i w:val="0"/>
                <w:color w:val="000000" w:themeColor="text1"/>
                <w:sz w:val="24"/>
                <w:szCs w:val="24"/>
              </w:rPr>
            </w:pPr>
            <w:r w:rsidRPr="00154AE9">
              <w:rPr>
                <w:rFonts w:ascii="Arial" w:hAnsi="Arial" w:cs="Arial"/>
                <w:b/>
                <w:bCs/>
                <w:i w:val="0"/>
                <w:color w:val="000000" w:themeColor="text1"/>
                <w:sz w:val="24"/>
                <w:szCs w:val="24"/>
              </w:rPr>
              <w:t>Sonucu Uygun Numune Sayısı</w:t>
            </w:r>
          </w:p>
        </w:tc>
      </w:tr>
      <w:tr w:rsidR="008E4EB1" w:rsidRPr="00154AE9" w14:paraId="29245FB7" w14:textId="77777777" w:rsidTr="00AC36B6">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center"/>
          </w:tcPr>
          <w:p w14:paraId="2B72BBF3" w14:textId="77777777" w:rsidR="008E4EB1" w:rsidRPr="00154AE9" w:rsidRDefault="008E4EB1" w:rsidP="008E4EB1">
            <w:pPr>
              <w:spacing w:line="240" w:lineRule="exact"/>
              <w:jc w:val="left"/>
              <w:rPr>
                <w:rFonts w:ascii="Arial" w:hAnsi="Arial" w:cs="Arial"/>
                <w:i w:val="0"/>
                <w:color w:val="000000" w:themeColor="text1"/>
                <w:sz w:val="24"/>
                <w:szCs w:val="24"/>
              </w:rPr>
            </w:pPr>
            <w:r w:rsidRPr="00154AE9">
              <w:rPr>
                <w:rFonts w:ascii="Arial" w:hAnsi="Arial" w:cs="Arial"/>
                <w:i w:val="0"/>
                <w:color w:val="000000" w:themeColor="text1"/>
                <w:sz w:val="24"/>
                <w:szCs w:val="24"/>
              </w:rPr>
              <w:t>Tohumluk Bayii</w:t>
            </w:r>
          </w:p>
        </w:tc>
        <w:tc>
          <w:tcPr>
            <w:tcW w:w="1399" w:type="dxa"/>
            <w:shd w:val="clear" w:color="auto" w:fill="auto"/>
            <w:vAlign w:val="center"/>
          </w:tcPr>
          <w:p w14:paraId="6BA110B9" w14:textId="77777777" w:rsidR="008E4EB1" w:rsidRPr="00154AE9" w:rsidRDefault="008E4EB1" w:rsidP="008E4EB1">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332</w:t>
            </w:r>
          </w:p>
        </w:tc>
        <w:tc>
          <w:tcPr>
            <w:tcW w:w="1554" w:type="dxa"/>
            <w:shd w:val="clear" w:color="auto" w:fill="auto"/>
            <w:vAlign w:val="center"/>
          </w:tcPr>
          <w:p w14:paraId="1D0B72EF" w14:textId="77777777" w:rsidR="008E4EB1" w:rsidRPr="00154AE9" w:rsidRDefault="008E4EB1" w:rsidP="008E4EB1">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332</w:t>
            </w:r>
          </w:p>
        </w:tc>
        <w:tc>
          <w:tcPr>
            <w:tcW w:w="1176" w:type="dxa"/>
            <w:shd w:val="clear" w:color="auto" w:fill="auto"/>
            <w:vAlign w:val="center"/>
          </w:tcPr>
          <w:p w14:paraId="5B44F9B0" w14:textId="77777777" w:rsidR="008E4EB1" w:rsidRPr="00154AE9" w:rsidRDefault="008E4EB1" w:rsidP="008E4EB1">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7</w:t>
            </w:r>
          </w:p>
        </w:tc>
        <w:tc>
          <w:tcPr>
            <w:tcW w:w="2528" w:type="dxa"/>
            <w:shd w:val="clear" w:color="auto" w:fill="auto"/>
            <w:vAlign w:val="center"/>
          </w:tcPr>
          <w:p w14:paraId="002BBDFE" w14:textId="77777777" w:rsidR="008E4EB1" w:rsidRPr="00154AE9" w:rsidRDefault="008E4EB1" w:rsidP="008E4EB1">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7</w:t>
            </w:r>
          </w:p>
        </w:tc>
      </w:tr>
      <w:tr w:rsidR="008E4EB1" w:rsidRPr="00154AE9" w14:paraId="0A9A2CEF" w14:textId="77777777" w:rsidTr="00AC36B6">
        <w:trPr>
          <w:trHeight w:hRule="exact" w:val="284"/>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center"/>
          </w:tcPr>
          <w:p w14:paraId="7378A9EC" w14:textId="77777777" w:rsidR="008E4EB1" w:rsidRPr="00154AE9" w:rsidRDefault="008E4EB1" w:rsidP="008E4EB1">
            <w:pPr>
              <w:spacing w:line="240" w:lineRule="exact"/>
              <w:jc w:val="left"/>
              <w:rPr>
                <w:rFonts w:ascii="Arial" w:hAnsi="Arial" w:cs="Arial"/>
                <w:i w:val="0"/>
                <w:color w:val="000000" w:themeColor="text1"/>
                <w:sz w:val="24"/>
                <w:szCs w:val="24"/>
              </w:rPr>
            </w:pPr>
            <w:r w:rsidRPr="00154AE9">
              <w:rPr>
                <w:rFonts w:ascii="Arial" w:hAnsi="Arial" w:cs="Arial"/>
                <w:i w:val="0"/>
                <w:color w:val="000000" w:themeColor="text1"/>
                <w:sz w:val="24"/>
                <w:szCs w:val="24"/>
              </w:rPr>
              <w:t>Tohum Üreticisi</w:t>
            </w:r>
          </w:p>
        </w:tc>
        <w:tc>
          <w:tcPr>
            <w:tcW w:w="1399" w:type="dxa"/>
            <w:shd w:val="clear" w:color="auto" w:fill="auto"/>
            <w:vAlign w:val="center"/>
          </w:tcPr>
          <w:p w14:paraId="771BC508" w14:textId="77777777" w:rsidR="008E4EB1" w:rsidRPr="00154AE9" w:rsidRDefault="008E4EB1" w:rsidP="008E4EB1">
            <w:pPr>
              <w:spacing w:line="240" w:lineRule="exac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48</w:t>
            </w:r>
          </w:p>
        </w:tc>
        <w:tc>
          <w:tcPr>
            <w:tcW w:w="1554" w:type="dxa"/>
            <w:shd w:val="clear" w:color="auto" w:fill="auto"/>
            <w:vAlign w:val="center"/>
          </w:tcPr>
          <w:p w14:paraId="7F62BF4F" w14:textId="77777777" w:rsidR="008E4EB1" w:rsidRPr="00154AE9" w:rsidRDefault="008E4EB1" w:rsidP="008E4EB1">
            <w:pPr>
              <w:spacing w:line="240" w:lineRule="exac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57</w:t>
            </w:r>
          </w:p>
        </w:tc>
        <w:tc>
          <w:tcPr>
            <w:tcW w:w="1176" w:type="dxa"/>
            <w:shd w:val="clear" w:color="auto" w:fill="auto"/>
            <w:vAlign w:val="center"/>
          </w:tcPr>
          <w:p w14:paraId="0A524033" w14:textId="77777777" w:rsidR="008E4EB1" w:rsidRPr="00154AE9" w:rsidRDefault="008E4EB1" w:rsidP="008E4EB1">
            <w:pPr>
              <w:spacing w:line="240" w:lineRule="exac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12</w:t>
            </w:r>
          </w:p>
        </w:tc>
        <w:tc>
          <w:tcPr>
            <w:tcW w:w="2528" w:type="dxa"/>
            <w:shd w:val="clear" w:color="auto" w:fill="auto"/>
            <w:vAlign w:val="center"/>
          </w:tcPr>
          <w:p w14:paraId="107599CE" w14:textId="77777777" w:rsidR="008E4EB1" w:rsidRPr="00154AE9" w:rsidRDefault="008E4EB1" w:rsidP="008E4EB1">
            <w:pPr>
              <w:spacing w:line="240" w:lineRule="exac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12</w:t>
            </w:r>
          </w:p>
        </w:tc>
      </w:tr>
      <w:tr w:rsidR="008E4EB1" w:rsidRPr="00154AE9" w14:paraId="30762AA5" w14:textId="77777777" w:rsidTr="00AC36B6">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center"/>
          </w:tcPr>
          <w:p w14:paraId="57BA9009" w14:textId="77777777" w:rsidR="008E4EB1" w:rsidRPr="00154AE9" w:rsidRDefault="008E4EB1" w:rsidP="008E4EB1">
            <w:pPr>
              <w:spacing w:line="240" w:lineRule="exact"/>
              <w:jc w:val="left"/>
              <w:rPr>
                <w:rFonts w:ascii="Arial" w:hAnsi="Arial" w:cs="Arial"/>
                <w:i w:val="0"/>
                <w:color w:val="000000" w:themeColor="text1"/>
                <w:sz w:val="24"/>
                <w:szCs w:val="24"/>
              </w:rPr>
            </w:pPr>
            <w:r w:rsidRPr="00154AE9">
              <w:rPr>
                <w:rFonts w:ascii="Arial" w:hAnsi="Arial" w:cs="Arial"/>
                <w:i w:val="0"/>
                <w:color w:val="000000" w:themeColor="text1"/>
                <w:sz w:val="24"/>
                <w:szCs w:val="24"/>
              </w:rPr>
              <w:t>Fide Üreticisi</w:t>
            </w:r>
          </w:p>
        </w:tc>
        <w:tc>
          <w:tcPr>
            <w:tcW w:w="1399" w:type="dxa"/>
            <w:shd w:val="clear" w:color="auto" w:fill="auto"/>
            <w:vAlign w:val="center"/>
          </w:tcPr>
          <w:p w14:paraId="2B34807D" w14:textId="77777777" w:rsidR="008E4EB1" w:rsidRPr="00154AE9" w:rsidRDefault="008E4EB1" w:rsidP="008E4EB1">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12</w:t>
            </w:r>
          </w:p>
        </w:tc>
        <w:tc>
          <w:tcPr>
            <w:tcW w:w="1554" w:type="dxa"/>
            <w:shd w:val="clear" w:color="auto" w:fill="auto"/>
            <w:vAlign w:val="center"/>
          </w:tcPr>
          <w:p w14:paraId="1831FF5F" w14:textId="77777777" w:rsidR="008E4EB1" w:rsidRPr="00154AE9" w:rsidRDefault="008E4EB1" w:rsidP="008E4EB1">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15</w:t>
            </w:r>
          </w:p>
        </w:tc>
        <w:tc>
          <w:tcPr>
            <w:tcW w:w="1176" w:type="dxa"/>
            <w:shd w:val="clear" w:color="auto" w:fill="auto"/>
            <w:vAlign w:val="center"/>
          </w:tcPr>
          <w:p w14:paraId="511EAFAF" w14:textId="77777777" w:rsidR="008E4EB1" w:rsidRPr="00154AE9" w:rsidRDefault="008E4EB1" w:rsidP="008E4EB1">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w:t>
            </w:r>
          </w:p>
        </w:tc>
        <w:tc>
          <w:tcPr>
            <w:tcW w:w="2528" w:type="dxa"/>
            <w:shd w:val="clear" w:color="auto" w:fill="auto"/>
            <w:vAlign w:val="center"/>
          </w:tcPr>
          <w:p w14:paraId="2146B40D" w14:textId="77777777" w:rsidR="008E4EB1" w:rsidRPr="00154AE9" w:rsidRDefault="008E4EB1" w:rsidP="008E4EB1">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w:t>
            </w:r>
          </w:p>
        </w:tc>
      </w:tr>
      <w:tr w:rsidR="008E4EB1" w:rsidRPr="00154AE9" w14:paraId="6E3B7A1A" w14:textId="77777777" w:rsidTr="00AC36B6">
        <w:trPr>
          <w:trHeight w:hRule="exact" w:val="284"/>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center"/>
          </w:tcPr>
          <w:p w14:paraId="404EC034" w14:textId="77777777" w:rsidR="008E4EB1" w:rsidRPr="00154AE9" w:rsidRDefault="008E4EB1" w:rsidP="008E4EB1">
            <w:pPr>
              <w:spacing w:line="240" w:lineRule="exact"/>
              <w:jc w:val="left"/>
              <w:rPr>
                <w:rFonts w:ascii="Arial" w:hAnsi="Arial" w:cs="Arial"/>
                <w:i w:val="0"/>
                <w:color w:val="000000" w:themeColor="text1"/>
                <w:sz w:val="24"/>
                <w:szCs w:val="24"/>
              </w:rPr>
            </w:pPr>
            <w:r w:rsidRPr="00154AE9">
              <w:rPr>
                <w:rFonts w:ascii="Arial" w:hAnsi="Arial" w:cs="Arial"/>
                <w:i w:val="0"/>
                <w:color w:val="000000" w:themeColor="text1"/>
                <w:sz w:val="24"/>
                <w:szCs w:val="24"/>
              </w:rPr>
              <w:t>Tohum İşleyicisi</w:t>
            </w:r>
          </w:p>
        </w:tc>
        <w:tc>
          <w:tcPr>
            <w:tcW w:w="1399" w:type="dxa"/>
            <w:shd w:val="clear" w:color="auto" w:fill="auto"/>
            <w:vAlign w:val="center"/>
          </w:tcPr>
          <w:p w14:paraId="28305093" w14:textId="77777777" w:rsidR="008E4EB1" w:rsidRPr="00154AE9" w:rsidRDefault="008E4EB1" w:rsidP="008E4EB1">
            <w:pPr>
              <w:spacing w:line="240" w:lineRule="exac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15</w:t>
            </w:r>
          </w:p>
        </w:tc>
        <w:tc>
          <w:tcPr>
            <w:tcW w:w="1554" w:type="dxa"/>
            <w:shd w:val="clear" w:color="auto" w:fill="auto"/>
            <w:vAlign w:val="center"/>
          </w:tcPr>
          <w:p w14:paraId="608FEE64" w14:textId="77777777" w:rsidR="008E4EB1" w:rsidRPr="00154AE9" w:rsidRDefault="008E4EB1" w:rsidP="008E4EB1">
            <w:pPr>
              <w:spacing w:line="240" w:lineRule="exac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17</w:t>
            </w:r>
          </w:p>
        </w:tc>
        <w:tc>
          <w:tcPr>
            <w:tcW w:w="1176" w:type="dxa"/>
            <w:shd w:val="clear" w:color="auto" w:fill="auto"/>
            <w:vAlign w:val="center"/>
          </w:tcPr>
          <w:p w14:paraId="0CB96E1D" w14:textId="77777777" w:rsidR="008E4EB1" w:rsidRPr="00154AE9" w:rsidRDefault="008E4EB1" w:rsidP="008E4EB1">
            <w:pPr>
              <w:spacing w:line="240" w:lineRule="exac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p>
        </w:tc>
        <w:tc>
          <w:tcPr>
            <w:tcW w:w="2528" w:type="dxa"/>
            <w:shd w:val="clear" w:color="auto" w:fill="auto"/>
            <w:vAlign w:val="center"/>
          </w:tcPr>
          <w:p w14:paraId="40C204B5" w14:textId="77777777" w:rsidR="008E4EB1" w:rsidRPr="00154AE9" w:rsidRDefault="008E4EB1" w:rsidP="008E4EB1">
            <w:pPr>
              <w:spacing w:line="240" w:lineRule="exac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p>
        </w:tc>
      </w:tr>
      <w:tr w:rsidR="008E4EB1" w:rsidRPr="00154AE9" w14:paraId="0B612759" w14:textId="77777777" w:rsidTr="00AC36B6">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center"/>
          </w:tcPr>
          <w:p w14:paraId="7AC83C4A" w14:textId="77777777" w:rsidR="008E4EB1" w:rsidRPr="00154AE9" w:rsidRDefault="008E4EB1" w:rsidP="008E4EB1">
            <w:pPr>
              <w:spacing w:line="240" w:lineRule="exact"/>
              <w:jc w:val="left"/>
              <w:rPr>
                <w:rFonts w:ascii="Arial" w:hAnsi="Arial" w:cs="Arial"/>
                <w:i w:val="0"/>
                <w:color w:val="000000" w:themeColor="text1"/>
                <w:sz w:val="24"/>
                <w:szCs w:val="24"/>
              </w:rPr>
            </w:pPr>
            <w:r w:rsidRPr="00154AE9">
              <w:rPr>
                <w:rFonts w:ascii="Arial" w:hAnsi="Arial" w:cs="Arial"/>
                <w:i w:val="0"/>
                <w:color w:val="000000" w:themeColor="text1"/>
                <w:sz w:val="24"/>
                <w:szCs w:val="24"/>
              </w:rPr>
              <w:t>Tohum Yetiştiricisi</w:t>
            </w:r>
          </w:p>
        </w:tc>
        <w:tc>
          <w:tcPr>
            <w:tcW w:w="1399" w:type="dxa"/>
            <w:shd w:val="clear" w:color="auto" w:fill="auto"/>
            <w:vAlign w:val="center"/>
          </w:tcPr>
          <w:p w14:paraId="6EBDE508" w14:textId="0E93D84A" w:rsidR="008E4EB1" w:rsidRPr="00154AE9" w:rsidRDefault="008E4EB1" w:rsidP="008E4EB1">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1</w:t>
            </w:r>
            <w:r w:rsidR="00B40B39" w:rsidRPr="00154AE9">
              <w:rPr>
                <w:rFonts w:ascii="Arial" w:hAnsi="Arial" w:cs="Arial"/>
                <w:color w:val="000000" w:themeColor="text1"/>
                <w:sz w:val="24"/>
                <w:szCs w:val="24"/>
              </w:rPr>
              <w:t>.</w:t>
            </w:r>
            <w:r w:rsidRPr="00154AE9">
              <w:rPr>
                <w:rFonts w:ascii="Arial" w:hAnsi="Arial" w:cs="Arial"/>
                <w:color w:val="000000" w:themeColor="text1"/>
                <w:sz w:val="24"/>
                <w:szCs w:val="24"/>
              </w:rPr>
              <w:t>508</w:t>
            </w:r>
          </w:p>
        </w:tc>
        <w:tc>
          <w:tcPr>
            <w:tcW w:w="1554" w:type="dxa"/>
            <w:shd w:val="clear" w:color="auto" w:fill="auto"/>
            <w:vAlign w:val="center"/>
          </w:tcPr>
          <w:p w14:paraId="06085161" w14:textId="55AD0208" w:rsidR="008E4EB1" w:rsidRPr="00154AE9" w:rsidRDefault="008E4EB1" w:rsidP="008E4EB1">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1</w:t>
            </w:r>
            <w:r w:rsidR="00B40B39" w:rsidRPr="00154AE9">
              <w:rPr>
                <w:rFonts w:ascii="Arial" w:hAnsi="Arial" w:cs="Arial"/>
                <w:color w:val="000000" w:themeColor="text1"/>
                <w:sz w:val="24"/>
                <w:szCs w:val="24"/>
              </w:rPr>
              <w:t>.</w:t>
            </w:r>
            <w:r w:rsidRPr="00154AE9">
              <w:rPr>
                <w:rFonts w:ascii="Arial" w:hAnsi="Arial" w:cs="Arial"/>
                <w:color w:val="000000" w:themeColor="text1"/>
                <w:sz w:val="24"/>
                <w:szCs w:val="24"/>
              </w:rPr>
              <w:t>508</w:t>
            </w:r>
          </w:p>
        </w:tc>
        <w:tc>
          <w:tcPr>
            <w:tcW w:w="1176" w:type="dxa"/>
            <w:shd w:val="clear" w:color="auto" w:fill="auto"/>
            <w:vAlign w:val="center"/>
          </w:tcPr>
          <w:p w14:paraId="0826B841" w14:textId="77777777" w:rsidR="008E4EB1" w:rsidRPr="00154AE9" w:rsidRDefault="008E4EB1" w:rsidP="008E4EB1">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w:t>
            </w:r>
          </w:p>
        </w:tc>
        <w:tc>
          <w:tcPr>
            <w:tcW w:w="2528" w:type="dxa"/>
            <w:shd w:val="clear" w:color="auto" w:fill="auto"/>
            <w:vAlign w:val="center"/>
          </w:tcPr>
          <w:p w14:paraId="50774A10" w14:textId="77777777" w:rsidR="008E4EB1" w:rsidRPr="00154AE9" w:rsidRDefault="008E4EB1" w:rsidP="008E4EB1">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w:t>
            </w:r>
          </w:p>
        </w:tc>
      </w:tr>
      <w:tr w:rsidR="008E4EB1" w:rsidRPr="00154AE9" w14:paraId="4D95ED2A" w14:textId="77777777" w:rsidTr="00AC36B6">
        <w:trPr>
          <w:trHeight w:hRule="exact" w:val="284"/>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center"/>
          </w:tcPr>
          <w:p w14:paraId="292F4B83" w14:textId="77777777" w:rsidR="008E4EB1" w:rsidRPr="00154AE9" w:rsidRDefault="008E4EB1" w:rsidP="008E4EB1">
            <w:pPr>
              <w:spacing w:line="240" w:lineRule="exact"/>
              <w:jc w:val="left"/>
              <w:rPr>
                <w:rFonts w:ascii="Arial" w:hAnsi="Arial" w:cs="Arial"/>
                <w:i w:val="0"/>
                <w:color w:val="000000" w:themeColor="text1"/>
                <w:sz w:val="24"/>
                <w:szCs w:val="24"/>
              </w:rPr>
            </w:pPr>
            <w:r w:rsidRPr="00154AE9">
              <w:rPr>
                <w:rFonts w:ascii="Arial" w:hAnsi="Arial" w:cs="Arial"/>
                <w:i w:val="0"/>
                <w:color w:val="000000" w:themeColor="text1"/>
                <w:sz w:val="24"/>
                <w:szCs w:val="24"/>
              </w:rPr>
              <w:t>Fidan Üreticisi</w:t>
            </w:r>
          </w:p>
        </w:tc>
        <w:tc>
          <w:tcPr>
            <w:tcW w:w="1399" w:type="dxa"/>
            <w:shd w:val="clear" w:color="auto" w:fill="auto"/>
            <w:vAlign w:val="center"/>
          </w:tcPr>
          <w:p w14:paraId="1670B3B0" w14:textId="77777777" w:rsidR="008E4EB1" w:rsidRPr="00154AE9" w:rsidRDefault="008E4EB1" w:rsidP="008E4EB1">
            <w:pPr>
              <w:spacing w:line="240" w:lineRule="exac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94</w:t>
            </w:r>
          </w:p>
        </w:tc>
        <w:tc>
          <w:tcPr>
            <w:tcW w:w="1554" w:type="dxa"/>
            <w:shd w:val="clear" w:color="auto" w:fill="auto"/>
            <w:vAlign w:val="center"/>
          </w:tcPr>
          <w:p w14:paraId="7CAA2B45" w14:textId="77777777" w:rsidR="008E4EB1" w:rsidRPr="00154AE9" w:rsidRDefault="008E4EB1" w:rsidP="008E4EB1">
            <w:pPr>
              <w:spacing w:line="240" w:lineRule="exac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398</w:t>
            </w:r>
          </w:p>
        </w:tc>
        <w:tc>
          <w:tcPr>
            <w:tcW w:w="1176" w:type="dxa"/>
            <w:shd w:val="clear" w:color="auto" w:fill="auto"/>
            <w:vAlign w:val="center"/>
          </w:tcPr>
          <w:p w14:paraId="274AE915" w14:textId="77777777" w:rsidR="008E4EB1" w:rsidRPr="00154AE9" w:rsidRDefault="008E4EB1" w:rsidP="008E4EB1">
            <w:pPr>
              <w:spacing w:line="240" w:lineRule="exac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361</w:t>
            </w:r>
          </w:p>
        </w:tc>
        <w:tc>
          <w:tcPr>
            <w:tcW w:w="2528" w:type="dxa"/>
            <w:shd w:val="clear" w:color="auto" w:fill="auto"/>
            <w:vAlign w:val="center"/>
          </w:tcPr>
          <w:p w14:paraId="7FDC9D92" w14:textId="77777777" w:rsidR="008E4EB1" w:rsidRPr="00154AE9" w:rsidRDefault="008E4EB1" w:rsidP="008E4EB1">
            <w:pPr>
              <w:spacing w:line="240" w:lineRule="exac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361</w:t>
            </w:r>
          </w:p>
        </w:tc>
      </w:tr>
      <w:tr w:rsidR="008E4EB1" w:rsidRPr="00154AE9" w14:paraId="78F51422" w14:textId="77777777" w:rsidTr="00AC36B6">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center"/>
          </w:tcPr>
          <w:p w14:paraId="0BB8394E" w14:textId="77777777" w:rsidR="008E4EB1" w:rsidRPr="00154AE9" w:rsidRDefault="008E4EB1" w:rsidP="008E4EB1">
            <w:pPr>
              <w:spacing w:line="240" w:lineRule="exact"/>
              <w:jc w:val="left"/>
              <w:rPr>
                <w:rFonts w:ascii="Arial" w:hAnsi="Arial" w:cs="Arial"/>
                <w:i w:val="0"/>
                <w:color w:val="000000" w:themeColor="text1"/>
                <w:sz w:val="24"/>
                <w:szCs w:val="24"/>
              </w:rPr>
            </w:pPr>
            <w:r w:rsidRPr="00154AE9">
              <w:rPr>
                <w:rFonts w:ascii="Arial" w:hAnsi="Arial" w:cs="Arial"/>
                <w:i w:val="0"/>
                <w:color w:val="000000" w:themeColor="text1"/>
                <w:sz w:val="24"/>
                <w:szCs w:val="24"/>
              </w:rPr>
              <w:t>Süs Bitkisi Üreticisi</w:t>
            </w:r>
          </w:p>
        </w:tc>
        <w:tc>
          <w:tcPr>
            <w:tcW w:w="1399" w:type="dxa"/>
            <w:shd w:val="clear" w:color="auto" w:fill="auto"/>
            <w:vAlign w:val="center"/>
          </w:tcPr>
          <w:p w14:paraId="357B1F08" w14:textId="77777777" w:rsidR="008E4EB1" w:rsidRPr="00154AE9" w:rsidRDefault="008E4EB1" w:rsidP="008E4EB1">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115</w:t>
            </w:r>
          </w:p>
        </w:tc>
        <w:tc>
          <w:tcPr>
            <w:tcW w:w="1554" w:type="dxa"/>
            <w:shd w:val="clear" w:color="auto" w:fill="auto"/>
            <w:vAlign w:val="center"/>
          </w:tcPr>
          <w:p w14:paraId="4F624A80" w14:textId="77777777" w:rsidR="008E4EB1" w:rsidRPr="00154AE9" w:rsidRDefault="008E4EB1" w:rsidP="008E4EB1">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127</w:t>
            </w:r>
          </w:p>
        </w:tc>
        <w:tc>
          <w:tcPr>
            <w:tcW w:w="1176" w:type="dxa"/>
            <w:shd w:val="clear" w:color="auto" w:fill="auto"/>
            <w:vAlign w:val="center"/>
          </w:tcPr>
          <w:p w14:paraId="08D0ED1D" w14:textId="77777777" w:rsidR="008E4EB1" w:rsidRPr="00154AE9" w:rsidRDefault="008E4EB1" w:rsidP="008E4EB1">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53</w:t>
            </w:r>
          </w:p>
        </w:tc>
        <w:tc>
          <w:tcPr>
            <w:tcW w:w="2528" w:type="dxa"/>
            <w:shd w:val="clear" w:color="auto" w:fill="auto"/>
            <w:vAlign w:val="center"/>
          </w:tcPr>
          <w:p w14:paraId="5225387E" w14:textId="77777777" w:rsidR="008E4EB1" w:rsidRPr="00154AE9" w:rsidRDefault="008E4EB1" w:rsidP="008E4EB1">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53</w:t>
            </w:r>
          </w:p>
        </w:tc>
      </w:tr>
      <w:tr w:rsidR="008E4EB1" w:rsidRPr="00154AE9" w14:paraId="3E07551F" w14:textId="77777777" w:rsidTr="00AC36B6">
        <w:trPr>
          <w:trHeight w:hRule="exact" w:val="284"/>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center"/>
          </w:tcPr>
          <w:p w14:paraId="6D125ECD" w14:textId="77777777" w:rsidR="008E4EB1" w:rsidRPr="00154AE9" w:rsidRDefault="008E4EB1" w:rsidP="008E4EB1">
            <w:pPr>
              <w:spacing w:line="240" w:lineRule="exact"/>
              <w:jc w:val="left"/>
              <w:rPr>
                <w:rFonts w:ascii="Arial" w:hAnsi="Arial" w:cs="Arial"/>
                <w:b/>
                <w:i w:val="0"/>
                <w:color w:val="000000" w:themeColor="text1"/>
                <w:sz w:val="24"/>
                <w:szCs w:val="24"/>
              </w:rPr>
            </w:pPr>
            <w:r w:rsidRPr="00154AE9">
              <w:rPr>
                <w:rFonts w:ascii="Arial" w:hAnsi="Arial" w:cs="Arial"/>
                <w:b/>
                <w:i w:val="0"/>
                <w:color w:val="000000" w:themeColor="text1"/>
                <w:sz w:val="24"/>
                <w:szCs w:val="24"/>
              </w:rPr>
              <w:t>Toplam</w:t>
            </w:r>
          </w:p>
        </w:tc>
        <w:tc>
          <w:tcPr>
            <w:tcW w:w="1399" w:type="dxa"/>
            <w:shd w:val="clear" w:color="auto" w:fill="auto"/>
            <w:vAlign w:val="center"/>
          </w:tcPr>
          <w:p w14:paraId="74CBC173" w14:textId="77777777" w:rsidR="008E4EB1" w:rsidRPr="00154AE9" w:rsidRDefault="008E4EB1" w:rsidP="008E4EB1">
            <w:pPr>
              <w:spacing w:line="240" w:lineRule="exact"/>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r w:rsidRPr="00154AE9">
              <w:rPr>
                <w:rFonts w:ascii="Arial" w:hAnsi="Arial" w:cs="Arial"/>
                <w:b/>
                <w:color w:val="000000" w:themeColor="text1"/>
                <w:sz w:val="24"/>
                <w:szCs w:val="24"/>
              </w:rPr>
              <w:t>2.124</w:t>
            </w:r>
          </w:p>
        </w:tc>
        <w:tc>
          <w:tcPr>
            <w:tcW w:w="1554" w:type="dxa"/>
            <w:shd w:val="clear" w:color="auto" w:fill="auto"/>
            <w:vAlign w:val="center"/>
          </w:tcPr>
          <w:p w14:paraId="47C95708" w14:textId="0C5749EF" w:rsidR="008E4EB1" w:rsidRPr="00154AE9" w:rsidRDefault="008E4EB1" w:rsidP="008E4EB1">
            <w:pPr>
              <w:spacing w:line="240" w:lineRule="exact"/>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r w:rsidRPr="00154AE9">
              <w:rPr>
                <w:rFonts w:ascii="Arial" w:hAnsi="Arial" w:cs="Arial"/>
                <w:b/>
                <w:color w:val="000000" w:themeColor="text1"/>
                <w:sz w:val="24"/>
                <w:szCs w:val="24"/>
              </w:rPr>
              <w:t>2</w:t>
            </w:r>
            <w:r w:rsidR="00B40B39" w:rsidRPr="00154AE9">
              <w:rPr>
                <w:rFonts w:ascii="Arial" w:hAnsi="Arial" w:cs="Arial"/>
                <w:b/>
                <w:color w:val="000000" w:themeColor="text1"/>
                <w:sz w:val="24"/>
                <w:szCs w:val="24"/>
              </w:rPr>
              <w:t>.</w:t>
            </w:r>
            <w:r w:rsidRPr="00154AE9">
              <w:rPr>
                <w:rFonts w:ascii="Arial" w:hAnsi="Arial" w:cs="Arial"/>
                <w:b/>
                <w:color w:val="000000" w:themeColor="text1"/>
                <w:sz w:val="24"/>
                <w:szCs w:val="24"/>
              </w:rPr>
              <w:t>454</w:t>
            </w:r>
          </w:p>
        </w:tc>
        <w:tc>
          <w:tcPr>
            <w:tcW w:w="1176" w:type="dxa"/>
            <w:shd w:val="clear" w:color="auto" w:fill="auto"/>
            <w:vAlign w:val="center"/>
          </w:tcPr>
          <w:p w14:paraId="121CAA4C" w14:textId="77777777" w:rsidR="008E4EB1" w:rsidRPr="00154AE9" w:rsidRDefault="008E4EB1" w:rsidP="008E4EB1">
            <w:pPr>
              <w:spacing w:line="240" w:lineRule="exact"/>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r w:rsidRPr="00154AE9">
              <w:rPr>
                <w:rFonts w:ascii="Arial" w:hAnsi="Arial" w:cs="Arial"/>
                <w:b/>
                <w:color w:val="000000" w:themeColor="text1"/>
                <w:sz w:val="24"/>
                <w:szCs w:val="24"/>
              </w:rPr>
              <w:t>433</w:t>
            </w:r>
          </w:p>
        </w:tc>
        <w:tc>
          <w:tcPr>
            <w:tcW w:w="2528" w:type="dxa"/>
            <w:shd w:val="clear" w:color="auto" w:fill="auto"/>
            <w:vAlign w:val="center"/>
          </w:tcPr>
          <w:p w14:paraId="70BDD7A9" w14:textId="77777777" w:rsidR="008E4EB1" w:rsidRPr="00154AE9" w:rsidRDefault="008E4EB1" w:rsidP="008E4EB1">
            <w:pPr>
              <w:spacing w:line="240" w:lineRule="exact"/>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r w:rsidRPr="00154AE9">
              <w:rPr>
                <w:rFonts w:ascii="Arial" w:hAnsi="Arial" w:cs="Arial"/>
                <w:b/>
                <w:color w:val="000000" w:themeColor="text1"/>
                <w:sz w:val="24"/>
                <w:szCs w:val="24"/>
              </w:rPr>
              <w:t>433</w:t>
            </w:r>
          </w:p>
        </w:tc>
      </w:tr>
    </w:tbl>
    <w:p w14:paraId="3F21797B" w14:textId="77777777" w:rsidR="0098590E" w:rsidRPr="00154AE9" w:rsidRDefault="0098590E" w:rsidP="0057212F">
      <w:pPr>
        <w:keepNext/>
        <w:spacing w:after="0" w:line="276" w:lineRule="auto"/>
        <w:rPr>
          <w:rFonts w:ascii="Arial" w:hAnsi="Arial" w:cs="Arial"/>
          <w:bCs/>
          <w:sz w:val="24"/>
          <w:szCs w:val="24"/>
        </w:rPr>
      </w:pPr>
    </w:p>
    <w:p w14:paraId="53736D20" w14:textId="63C7F18A" w:rsidR="008E4EB1" w:rsidRPr="00154AE9" w:rsidRDefault="008E4EB1" w:rsidP="00486C72">
      <w:pPr>
        <w:pStyle w:val="Stil7"/>
      </w:pPr>
      <w:bookmarkStart w:id="79" w:name="_Toc220591907"/>
      <w:r w:rsidRPr="00154AE9">
        <w:t xml:space="preserve">Tablo </w:t>
      </w:r>
      <w:r w:rsidR="007B0D2F" w:rsidRPr="00154AE9">
        <w:t>27</w:t>
      </w:r>
      <w:r w:rsidRPr="00154AE9">
        <w:t>: 2025 Yılı Sertifikalı Tohumluk Üretim Bilgileri</w:t>
      </w:r>
      <w:bookmarkEnd w:id="79"/>
    </w:p>
    <w:tbl>
      <w:tblPr>
        <w:tblStyle w:val="TabloKlavuzu69"/>
        <w:tblW w:w="0" w:type="auto"/>
        <w:tblLook w:val="04A0" w:firstRow="1" w:lastRow="0" w:firstColumn="1" w:lastColumn="0" w:noHBand="0" w:noVBand="1"/>
      </w:tblPr>
      <w:tblGrid>
        <w:gridCol w:w="2547"/>
        <w:gridCol w:w="1863"/>
        <w:gridCol w:w="2154"/>
        <w:gridCol w:w="2498"/>
      </w:tblGrid>
      <w:tr w:rsidR="0098590E" w:rsidRPr="00154AE9" w14:paraId="149C9557" w14:textId="77777777" w:rsidTr="0098590E">
        <w:trPr>
          <w:cnfStyle w:val="100000000000" w:firstRow="1" w:lastRow="0" w:firstColumn="0" w:lastColumn="0" w:oddVBand="0" w:evenVBand="0" w:oddHBand="0" w:evenHBand="0" w:firstRowFirstColumn="0" w:firstRowLastColumn="0" w:lastRowFirstColumn="0" w:lastRowLastColumn="0"/>
          <w:trHeight w:hRule="exact" w:val="576"/>
        </w:trPr>
        <w:tc>
          <w:tcPr>
            <w:cnfStyle w:val="001000000100" w:firstRow="0" w:lastRow="0" w:firstColumn="1" w:lastColumn="0" w:oddVBand="0" w:evenVBand="0" w:oddHBand="0" w:evenHBand="0" w:firstRowFirstColumn="1" w:firstRowLastColumn="0" w:lastRowFirstColumn="0" w:lastRowLastColumn="0"/>
            <w:tcW w:w="2547" w:type="dxa"/>
            <w:shd w:val="clear" w:color="auto" w:fill="C5E0B3"/>
            <w:vAlign w:val="center"/>
          </w:tcPr>
          <w:p w14:paraId="2180917D" w14:textId="77777777" w:rsidR="008E4EB1" w:rsidRPr="00154AE9" w:rsidRDefault="008E4EB1" w:rsidP="00821765">
            <w:pPr>
              <w:spacing w:line="276" w:lineRule="auto"/>
              <w:jc w:val="left"/>
              <w:rPr>
                <w:rFonts w:ascii="Arial" w:hAnsi="Arial" w:cs="Arial"/>
                <w:b/>
                <w:bCs/>
                <w:i w:val="0"/>
                <w:color w:val="000000" w:themeColor="text1"/>
                <w:sz w:val="24"/>
                <w:szCs w:val="24"/>
              </w:rPr>
            </w:pPr>
            <w:r w:rsidRPr="00154AE9">
              <w:rPr>
                <w:rFonts w:ascii="Arial" w:hAnsi="Arial" w:cs="Arial"/>
                <w:b/>
                <w:bCs/>
                <w:i w:val="0"/>
                <w:color w:val="auto"/>
                <w:sz w:val="24"/>
                <w:szCs w:val="24"/>
              </w:rPr>
              <w:t>Ürün Türü</w:t>
            </w:r>
          </w:p>
        </w:tc>
        <w:tc>
          <w:tcPr>
            <w:tcW w:w="1863" w:type="dxa"/>
            <w:shd w:val="clear" w:color="auto" w:fill="C5E0B3"/>
            <w:vAlign w:val="center"/>
          </w:tcPr>
          <w:p w14:paraId="5C5A2420" w14:textId="0867C132" w:rsidR="008E4EB1" w:rsidRPr="00154AE9" w:rsidRDefault="008E4EB1" w:rsidP="004D06CF">
            <w:pPr>
              <w:spacing w:line="240" w:lineRule="exact"/>
              <w:jc w:val="center"/>
              <w:cnfStyle w:val="100000000000" w:firstRow="1" w:lastRow="0" w:firstColumn="0" w:lastColumn="0" w:oddVBand="0" w:evenVBand="0" w:oddHBand="0" w:evenHBand="0" w:firstRowFirstColumn="0" w:firstRowLastColumn="0" w:lastRowFirstColumn="0" w:lastRowLastColumn="0"/>
              <w:rPr>
                <w:rFonts w:ascii="Arial" w:hAnsi="Arial" w:cs="Arial"/>
                <w:b/>
                <w:bCs/>
                <w:i w:val="0"/>
                <w:color w:val="000000" w:themeColor="text1"/>
                <w:sz w:val="24"/>
                <w:szCs w:val="24"/>
              </w:rPr>
            </w:pPr>
            <w:r w:rsidRPr="00154AE9">
              <w:rPr>
                <w:rFonts w:ascii="Arial" w:hAnsi="Arial" w:cs="Arial"/>
                <w:b/>
                <w:bCs/>
                <w:i w:val="0"/>
                <w:color w:val="000000" w:themeColor="text1"/>
                <w:sz w:val="24"/>
                <w:szCs w:val="24"/>
              </w:rPr>
              <w:t>Beyanname Sayısı (</w:t>
            </w:r>
            <w:r w:rsidR="004D06CF" w:rsidRPr="00154AE9">
              <w:rPr>
                <w:rFonts w:ascii="Arial" w:hAnsi="Arial" w:cs="Arial"/>
                <w:b/>
                <w:bCs/>
                <w:i w:val="0"/>
                <w:color w:val="000000" w:themeColor="text1"/>
                <w:sz w:val="24"/>
                <w:szCs w:val="24"/>
              </w:rPr>
              <w:t>adet)</w:t>
            </w:r>
          </w:p>
        </w:tc>
        <w:tc>
          <w:tcPr>
            <w:tcW w:w="2154" w:type="dxa"/>
            <w:shd w:val="clear" w:color="auto" w:fill="C5E0B3"/>
            <w:vAlign w:val="center"/>
          </w:tcPr>
          <w:p w14:paraId="0928D6EA" w14:textId="77777777" w:rsidR="008E4EB1" w:rsidRPr="00154AE9" w:rsidRDefault="008E4EB1" w:rsidP="00821765">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bCs/>
                <w:i w:val="0"/>
                <w:color w:val="auto"/>
                <w:sz w:val="24"/>
                <w:szCs w:val="24"/>
              </w:rPr>
            </w:pPr>
            <w:r w:rsidRPr="00154AE9">
              <w:rPr>
                <w:rFonts w:ascii="Arial" w:hAnsi="Arial" w:cs="Arial"/>
                <w:b/>
                <w:bCs/>
                <w:i w:val="0"/>
                <w:color w:val="auto"/>
                <w:sz w:val="24"/>
                <w:szCs w:val="24"/>
              </w:rPr>
              <w:t>Üretim Alanı (da)</w:t>
            </w:r>
          </w:p>
        </w:tc>
        <w:tc>
          <w:tcPr>
            <w:tcW w:w="2498" w:type="dxa"/>
            <w:shd w:val="clear" w:color="auto" w:fill="C5E0B3"/>
            <w:vAlign w:val="center"/>
          </w:tcPr>
          <w:p w14:paraId="7EC98913" w14:textId="22FADBDB" w:rsidR="008E4EB1" w:rsidRPr="00154AE9" w:rsidRDefault="008E4EB1" w:rsidP="00821765">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bCs/>
                <w:i w:val="0"/>
                <w:color w:val="000000" w:themeColor="text1"/>
                <w:sz w:val="24"/>
                <w:szCs w:val="24"/>
              </w:rPr>
            </w:pPr>
            <w:r w:rsidRPr="00154AE9">
              <w:rPr>
                <w:rFonts w:ascii="Arial" w:hAnsi="Arial" w:cs="Arial"/>
                <w:b/>
                <w:bCs/>
                <w:i w:val="0"/>
                <w:color w:val="auto"/>
                <w:sz w:val="24"/>
                <w:szCs w:val="24"/>
              </w:rPr>
              <w:t>Üretim Miktarı</w:t>
            </w:r>
            <w:r w:rsidR="004D06CF" w:rsidRPr="00154AE9">
              <w:rPr>
                <w:rFonts w:ascii="Arial" w:hAnsi="Arial" w:cs="Arial"/>
                <w:b/>
                <w:bCs/>
                <w:i w:val="0"/>
                <w:color w:val="auto"/>
                <w:sz w:val="24"/>
                <w:szCs w:val="24"/>
              </w:rPr>
              <w:t xml:space="preserve"> (t</w:t>
            </w:r>
            <w:r w:rsidRPr="00154AE9">
              <w:rPr>
                <w:rFonts w:ascii="Arial" w:hAnsi="Arial" w:cs="Arial"/>
                <w:b/>
                <w:bCs/>
                <w:i w:val="0"/>
                <w:color w:val="auto"/>
                <w:sz w:val="24"/>
                <w:szCs w:val="24"/>
              </w:rPr>
              <w:t>on)</w:t>
            </w:r>
          </w:p>
        </w:tc>
      </w:tr>
      <w:tr w:rsidR="004D06CF" w:rsidRPr="00154AE9" w14:paraId="3E5542B0" w14:textId="77777777" w:rsidTr="00AC36B6">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vAlign w:val="center"/>
          </w:tcPr>
          <w:p w14:paraId="5619F2C3" w14:textId="77777777" w:rsidR="004D06CF" w:rsidRPr="00154AE9" w:rsidRDefault="004D06CF" w:rsidP="004D06CF">
            <w:pPr>
              <w:spacing w:line="240" w:lineRule="exact"/>
              <w:jc w:val="left"/>
              <w:rPr>
                <w:rFonts w:ascii="Arial" w:hAnsi="Arial" w:cs="Arial"/>
                <w:i w:val="0"/>
                <w:color w:val="000000" w:themeColor="text1"/>
                <w:sz w:val="24"/>
                <w:szCs w:val="24"/>
              </w:rPr>
            </w:pPr>
            <w:proofErr w:type="spellStart"/>
            <w:r w:rsidRPr="00154AE9">
              <w:rPr>
                <w:rFonts w:ascii="Arial" w:hAnsi="Arial" w:cs="Arial"/>
                <w:i w:val="0"/>
                <w:color w:val="000000" w:themeColor="text1"/>
                <w:sz w:val="24"/>
                <w:szCs w:val="24"/>
              </w:rPr>
              <w:t>E.Buğday</w:t>
            </w:r>
            <w:proofErr w:type="spellEnd"/>
          </w:p>
        </w:tc>
        <w:tc>
          <w:tcPr>
            <w:tcW w:w="1863" w:type="dxa"/>
            <w:shd w:val="clear" w:color="auto" w:fill="auto"/>
            <w:vAlign w:val="center"/>
          </w:tcPr>
          <w:p w14:paraId="3C82F99B" w14:textId="77777777" w:rsidR="004D06CF" w:rsidRPr="00154AE9" w:rsidRDefault="004D06CF" w:rsidP="004D06CF">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114</w:t>
            </w:r>
          </w:p>
        </w:tc>
        <w:tc>
          <w:tcPr>
            <w:tcW w:w="2154" w:type="dxa"/>
            <w:shd w:val="clear" w:color="auto" w:fill="auto"/>
            <w:vAlign w:val="center"/>
          </w:tcPr>
          <w:p w14:paraId="07AE9630" w14:textId="06AFE332" w:rsidR="004D06CF" w:rsidRPr="00154AE9" w:rsidRDefault="004D06CF" w:rsidP="004D06CF">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22.814,900</w:t>
            </w:r>
          </w:p>
        </w:tc>
        <w:tc>
          <w:tcPr>
            <w:tcW w:w="2498" w:type="dxa"/>
            <w:shd w:val="clear" w:color="auto" w:fill="auto"/>
            <w:vAlign w:val="center"/>
          </w:tcPr>
          <w:p w14:paraId="4FC471F9" w14:textId="7101378B" w:rsidR="004D06CF" w:rsidRPr="00154AE9" w:rsidRDefault="004D06CF" w:rsidP="004D06CF">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9.481,200</w:t>
            </w:r>
          </w:p>
        </w:tc>
      </w:tr>
      <w:tr w:rsidR="004D06CF" w:rsidRPr="00154AE9" w14:paraId="053BB026" w14:textId="77777777" w:rsidTr="00AC36B6">
        <w:trPr>
          <w:trHeight w:hRule="exact" w:val="284"/>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vAlign w:val="center"/>
          </w:tcPr>
          <w:p w14:paraId="67EC1C9F" w14:textId="77777777" w:rsidR="004D06CF" w:rsidRPr="00154AE9" w:rsidRDefault="004D06CF" w:rsidP="004D06CF">
            <w:pPr>
              <w:spacing w:line="240" w:lineRule="exact"/>
              <w:jc w:val="left"/>
              <w:rPr>
                <w:rFonts w:ascii="Arial" w:hAnsi="Arial" w:cs="Arial"/>
                <w:i w:val="0"/>
                <w:color w:val="000000" w:themeColor="text1"/>
                <w:sz w:val="24"/>
                <w:szCs w:val="24"/>
              </w:rPr>
            </w:pPr>
            <w:r w:rsidRPr="00154AE9">
              <w:rPr>
                <w:rFonts w:ascii="Arial" w:hAnsi="Arial" w:cs="Arial"/>
                <w:i w:val="0"/>
                <w:color w:val="000000" w:themeColor="text1"/>
                <w:sz w:val="24"/>
                <w:szCs w:val="24"/>
              </w:rPr>
              <w:t>Arpa</w:t>
            </w:r>
          </w:p>
        </w:tc>
        <w:tc>
          <w:tcPr>
            <w:tcW w:w="1863" w:type="dxa"/>
            <w:shd w:val="clear" w:color="auto" w:fill="auto"/>
            <w:vAlign w:val="center"/>
          </w:tcPr>
          <w:p w14:paraId="6812F2ED" w14:textId="77777777" w:rsidR="004D06CF" w:rsidRPr="00154AE9" w:rsidRDefault="004D06CF" w:rsidP="004D06CF">
            <w:pPr>
              <w:spacing w:line="240" w:lineRule="exac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111</w:t>
            </w:r>
          </w:p>
        </w:tc>
        <w:tc>
          <w:tcPr>
            <w:tcW w:w="2154" w:type="dxa"/>
            <w:shd w:val="clear" w:color="auto" w:fill="auto"/>
            <w:vAlign w:val="center"/>
          </w:tcPr>
          <w:p w14:paraId="39FE4EE8" w14:textId="65DC4AFE" w:rsidR="004D06CF" w:rsidRPr="00154AE9" w:rsidRDefault="004D06CF" w:rsidP="004D06CF">
            <w:pPr>
              <w:spacing w:line="240" w:lineRule="exac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1.929,000</w:t>
            </w:r>
          </w:p>
        </w:tc>
        <w:tc>
          <w:tcPr>
            <w:tcW w:w="2498" w:type="dxa"/>
            <w:shd w:val="clear" w:color="auto" w:fill="auto"/>
            <w:vAlign w:val="center"/>
          </w:tcPr>
          <w:p w14:paraId="6C25E7D4" w14:textId="2125FE0F" w:rsidR="004D06CF" w:rsidRPr="00154AE9" w:rsidRDefault="004D06CF" w:rsidP="004D06CF">
            <w:pPr>
              <w:spacing w:line="240" w:lineRule="exac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1.067,500</w:t>
            </w:r>
          </w:p>
        </w:tc>
      </w:tr>
      <w:tr w:rsidR="004D06CF" w:rsidRPr="00154AE9" w14:paraId="4DF2A4AE" w14:textId="77777777" w:rsidTr="00AC36B6">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vAlign w:val="center"/>
          </w:tcPr>
          <w:p w14:paraId="5DE1464B" w14:textId="77777777" w:rsidR="004D06CF" w:rsidRPr="00154AE9" w:rsidRDefault="004D06CF" w:rsidP="004D06CF">
            <w:pPr>
              <w:spacing w:line="240" w:lineRule="exact"/>
              <w:jc w:val="left"/>
              <w:rPr>
                <w:rFonts w:ascii="Arial" w:hAnsi="Arial" w:cs="Arial"/>
                <w:i w:val="0"/>
                <w:color w:val="000000" w:themeColor="text1"/>
                <w:sz w:val="24"/>
                <w:szCs w:val="24"/>
              </w:rPr>
            </w:pPr>
            <w:r w:rsidRPr="00154AE9">
              <w:rPr>
                <w:rFonts w:ascii="Arial" w:hAnsi="Arial" w:cs="Arial"/>
                <w:i w:val="0"/>
                <w:color w:val="000000" w:themeColor="text1"/>
                <w:sz w:val="24"/>
                <w:szCs w:val="24"/>
              </w:rPr>
              <w:t>Çeltik</w:t>
            </w:r>
          </w:p>
        </w:tc>
        <w:tc>
          <w:tcPr>
            <w:tcW w:w="1863" w:type="dxa"/>
            <w:shd w:val="clear" w:color="auto" w:fill="auto"/>
            <w:vAlign w:val="center"/>
          </w:tcPr>
          <w:p w14:paraId="265296B2" w14:textId="77777777" w:rsidR="004D06CF" w:rsidRPr="00154AE9" w:rsidRDefault="004D06CF" w:rsidP="004D06CF">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38</w:t>
            </w:r>
          </w:p>
        </w:tc>
        <w:tc>
          <w:tcPr>
            <w:tcW w:w="2154" w:type="dxa"/>
            <w:shd w:val="clear" w:color="auto" w:fill="auto"/>
            <w:vAlign w:val="center"/>
          </w:tcPr>
          <w:p w14:paraId="496BF046" w14:textId="61E3982A" w:rsidR="004D06CF" w:rsidRPr="00154AE9" w:rsidRDefault="004D06CF" w:rsidP="004D06CF">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2.356,000</w:t>
            </w:r>
          </w:p>
        </w:tc>
        <w:tc>
          <w:tcPr>
            <w:tcW w:w="2498" w:type="dxa"/>
            <w:shd w:val="clear" w:color="auto" w:fill="auto"/>
            <w:vAlign w:val="center"/>
          </w:tcPr>
          <w:p w14:paraId="4CED7D74" w14:textId="3CB3CFF8" w:rsidR="004D06CF" w:rsidRPr="00154AE9" w:rsidRDefault="004D06CF" w:rsidP="004D06CF">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1.386,000</w:t>
            </w:r>
          </w:p>
        </w:tc>
      </w:tr>
      <w:tr w:rsidR="004D06CF" w:rsidRPr="00154AE9" w14:paraId="62714382" w14:textId="77777777" w:rsidTr="00AC36B6">
        <w:trPr>
          <w:trHeight w:hRule="exact" w:val="284"/>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vAlign w:val="center"/>
          </w:tcPr>
          <w:p w14:paraId="70A4835F" w14:textId="77777777" w:rsidR="004D06CF" w:rsidRPr="00154AE9" w:rsidRDefault="004D06CF" w:rsidP="004D06CF">
            <w:pPr>
              <w:spacing w:line="240" w:lineRule="exact"/>
              <w:jc w:val="left"/>
              <w:rPr>
                <w:rFonts w:ascii="Arial" w:hAnsi="Arial" w:cs="Arial"/>
                <w:i w:val="0"/>
                <w:color w:val="000000" w:themeColor="text1"/>
                <w:sz w:val="24"/>
                <w:szCs w:val="24"/>
              </w:rPr>
            </w:pPr>
            <w:r w:rsidRPr="00154AE9">
              <w:rPr>
                <w:rFonts w:ascii="Arial" w:hAnsi="Arial" w:cs="Arial"/>
                <w:i w:val="0"/>
                <w:color w:val="000000" w:themeColor="text1"/>
                <w:sz w:val="24"/>
                <w:szCs w:val="24"/>
              </w:rPr>
              <w:t>Mısır</w:t>
            </w:r>
          </w:p>
        </w:tc>
        <w:tc>
          <w:tcPr>
            <w:tcW w:w="1863" w:type="dxa"/>
            <w:shd w:val="clear" w:color="auto" w:fill="auto"/>
            <w:vAlign w:val="center"/>
          </w:tcPr>
          <w:p w14:paraId="7250BD62" w14:textId="3CE0FC7A" w:rsidR="004D06CF" w:rsidRPr="00154AE9" w:rsidRDefault="004D06CF" w:rsidP="004D06CF">
            <w:pPr>
              <w:spacing w:line="240" w:lineRule="exac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2.440</w:t>
            </w:r>
          </w:p>
        </w:tc>
        <w:tc>
          <w:tcPr>
            <w:tcW w:w="2154" w:type="dxa"/>
            <w:shd w:val="clear" w:color="auto" w:fill="auto"/>
            <w:vAlign w:val="center"/>
          </w:tcPr>
          <w:p w14:paraId="1E7E4BC5" w14:textId="17B7685B" w:rsidR="004D06CF" w:rsidRPr="00154AE9" w:rsidRDefault="004D06CF" w:rsidP="004D06CF">
            <w:pPr>
              <w:spacing w:line="240" w:lineRule="exac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54.320,000</w:t>
            </w:r>
          </w:p>
        </w:tc>
        <w:tc>
          <w:tcPr>
            <w:tcW w:w="2498" w:type="dxa"/>
            <w:shd w:val="clear" w:color="auto" w:fill="auto"/>
            <w:vAlign w:val="center"/>
          </w:tcPr>
          <w:p w14:paraId="6E2D7F15" w14:textId="41BD2CC8" w:rsidR="004D06CF" w:rsidRPr="00154AE9" w:rsidRDefault="004D06CF" w:rsidP="004D06CF">
            <w:pPr>
              <w:spacing w:line="240" w:lineRule="exac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18.307,000</w:t>
            </w:r>
          </w:p>
        </w:tc>
      </w:tr>
      <w:tr w:rsidR="004D06CF" w:rsidRPr="00154AE9" w14:paraId="33223FD7" w14:textId="77777777" w:rsidTr="00AC36B6">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vAlign w:val="center"/>
          </w:tcPr>
          <w:p w14:paraId="2E37CE3C" w14:textId="77777777" w:rsidR="004D06CF" w:rsidRPr="00154AE9" w:rsidRDefault="004D06CF" w:rsidP="004D06CF">
            <w:pPr>
              <w:tabs>
                <w:tab w:val="left" w:pos="1185"/>
              </w:tabs>
              <w:spacing w:line="240" w:lineRule="exact"/>
              <w:jc w:val="left"/>
              <w:rPr>
                <w:rFonts w:ascii="Arial" w:hAnsi="Arial" w:cs="Arial"/>
                <w:i w:val="0"/>
                <w:color w:val="000000" w:themeColor="text1"/>
                <w:sz w:val="24"/>
                <w:szCs w:val="24"/>
              </w:rPr>
            </w:pPr>
            <w:r w:rsidRPr="00154AE9">
              <w:rPr>
                <w:rFonts w:ascii="Arial" w:hAnsi="Arial" w:cs="Arial"/>
                <w:i w:val="0"/>
                <w:color w:val="000000" w:themeColor="text1"/>
                <w:sz w:val="24"/>
                <w:szCs w:val="24"/>
              </w:rPr>
              <w:t>Mısır Hattı</w:t>
            </w:r>
          </w:p>
        </w:tc>
        <w:tc>
          <w:tcPr>
            <w:tcW w:w="1863" w:type="dxa"/>
            <w:shd w:val="clear" w:color="auto" w:fill="auto"/>
            <w:vAlign w:val="center"/>
          </w:tcPr>
          <w:p w14:paraId="2DEF9EE0" w14:textId="77777777" w:rsidR="004D06CF" w:rsidRPr="00154AE9" w:rsidRDefault="004D06CF" w:rsidP="004D06CF">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35</w:t>
            </w:r>
          </w:p>
        </w:tc>
        <w:tc>
          <w:tcPr>
            <w:tcW w:w="2154" w:type="dxa"/>
            <w:shd w:val="clear" w:color="auto" w:fill="auto"/>
            <w:vAlign w:val="center"/>
          </w:tcPr>
          <w:p w14:paraId="5CAED15D" w14:textId="7AFA428B" w:rsidR="004D06CF" w:rsidRPr="00154AE9" w:rsidRDefault="004D06CF" w:rsidP="004D06CF">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385,500</w:t>
            </w:r>
          </w:p>
        </w:tc>
        <w:tc>
          <w:tcPr>
            <w:tcW w:w="2498" w:type="dxa"/>
            <w:shd w:val="clear" w:color="auto" w:fill="auto"/>
            <w:vAlign w:val="center"/>
          </w:tcPr>
          <w:p w14:paraId="39A2BC65" w14:textId="70FA4301" w:rsidR="004D06CF" w:rsidRPr="00154AE9" w:rsidRDefault="004D06CF" w:rsidP="004D06CF">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170,000</w:t>
            </w:r>
          </w:p>
        </w:tc>
      </w:tr>
      <w:tr w:rsidR="004D06CF" w:rsidRPr="00154AE9" w14:paraId="6776A9C3" w14:textId="77777777" w:rsidTr="00AC36B6">
        <w:trPr>
          <w:trHeight w:hRule="exact" w:val="284"/>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vAlign w:val="center"/>
          </w:tcPr>
          <w:p w14:paraId="43F7EA14" w14:textId="77777777" w:rsidR="004D06CF" w:rsidRPr="00154AE9" w:rsidRDefault="004D06CF" w:rsidP="004D06CF">
            <w:pPr>
              <w:spacing w:line="240" w:lineRule="exact"/>
              <w:jc w:val="left"/>
              <w:rPr>
                <w:rFonts w:ascii="Arial" w:hAnsi="Arial" w:cs="Arial"/>
                <w:i w:val="0"/>
                <w:color w:val="000000" w:themeColor="text1"/>
                <w:sz w:val="24"/>
                <w:szCs w:val="24"/>
              </w:rPr>
            </w:pPr>
            <w:r w:rsidRPr="00154AE9">
              <w:rPr>
                <w:rFonts w:ascii="Arial" w:hAnsi="Arial" w:cs="Arial"/>
                <w:i w:val="0"/>
                <w:color w:val="000000" w:themeColor="text1"/>
                <w:sz w:val="24"/>
                <w:szCs w:val="24"/>
              </w:rPr>
              <w:t>Ayçiçeği Hattı</w:t>
            </w:r>
          </w:p>
        </w:tc>
        <w:tc>
          <w:tcPr>
            <w:tcW w:w="1863" w:type="dxa"/>
            <w:shd w:val="clear" w:color="auto" w:fill="auto"/>
            <w:vAlign w:val="center"/>
          </w:tcPr>
          <w:p w14:paraId="18DBEC57" w14:textId="77777777" w:rsidR="004D06CF" w:rsidRPr="00154AE9" w:rsidRDefault="004D06CF" w:rsidP="004D06CF">
            <w:pPr>
              <w:spacing w:line="240" w:lineRule="exac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3</w:t>
            </w:r>
          </w:p>
        </w:tc>
        <w:tc>
          <w:tcPr>
            <w:tcW w:w="2154" w:type="dxa"/>
            <w:shd w:val="clear" w:color="auto" w:fill="auto"/>
            <w:vAlign w:val="center"/>
          </w:tcPr>
          <w:p w14:paraId="48068EBC" w14:textId="08A9173B" w:rsidR="004D06CF" w:rsidRPr="00154AE9" w:rsidRDefault="004D06CF" w:rsidP="004D06CF">
            <w:pPr>
              <w:spacing w:line="240" w:lineRule="exac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7,000</w:t>
            </w:r>
          </w:p>
        </w:tc>
        <w:tc>
          <w:tcPr>
            <w:tcW w:w="2498" w:type="dxa"/>
            <w:shd w:val="clear" w:color="auto" w:fill="auto"/>
            <w:vAlign w:val="center"/>
          </w:tcPr>
          <w:p w14:paraId="3E9EA6ED" w14:textId="53CB8027" w:rsidR="004D06CF" w:rsidRPr="00154AE9" w:rsidRDefault="004D06CF" w:rsidP="004D06CF">
            <w:pPr>
              <w:spacing w:line="240" w:lineRule="exac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0,580</w:t>
            </w:r>
          </w:p>
        </w:tc>
      </w:tr>
      <w:tr w:rsidR="004D06CF" w:rsidRPr="00154AE9" w14:paraId="6607CDE7" w14:textId="77777777" w:rsidTr="00AC36B6">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vAlign w:val="center"/>
          </w:tcPr>
          <w:p w14:paraId="4E5B8B9C" w14:textId="77777777" w:rsidR="004D06CF" w:rsidRPr="00154AE9" w:rsidRDefault="004D06CF" w:rsidP="004D06CF">
            <w:pPr>
              <w:spacing w:line="240" w:lineRule="exact"/>
              <w:jc w:val="left"/>
              <w:rPr>
                <w:rFonts w:ascii="Arial" w:hAnsi="Arial" w:cs="Arial"/>
                <w:i w:val="0"/>
                <w:color w:val="000000" w:themeColor="text1"/>
                <w:sz w:val="24"/>
                <w:szCs w:val="24"/>
              </w:rPr>
            </w:pPr>
            <w:r w:rsidRPr="00154AE9">
              <w:rPr>
                <w:rFonts w:ascii="Arial" w:hAnsi="Arial" w:cs="Arial"/>
                <w:i w:val="0"/>
                <w:color w:val="000000" w:themeColor="text1"/>
                <w:sz w:val="24"/>
                <w:szCs w:val="24"/>
              </w:rPr>
              <w:t xml:space="preserve">Soğan üretim </w:t>
            </w:r>
            <w:proofErr w:type="spellStart"/>
            <w:r w:rsidRPr="00154AE9">
              <w:rPr>
                <w:rFonts w:ascii="Arial" w:hAnsi="Arial" w:cs="Arial"/>
                <w:i w:val="0"/>
                <w:color w:val="000000" w:themeColor="text1"/>
                <w:sz w:val="24"/>
                <w:szCs w:val="24"/>
              </w:rPr>
              <w:t>Matery</w:t>
            </w:r>
            <w:proofErr w:type="spellEnd"/>
            <w:r w:rsidRPr="00154AE9">
              <w:rPr>
                <w:rFonts w:ascii="Arial" w:hAnsi="Arial" w:cs="Arial"/>
                <w:i w:val="0"/>
                <w:color w:val="000000" w:themeColor="text1"/>
                <w:sz w:val="24"/>
                <w:szCs w:val="24"/>
              </w:rPr>
              <w:t>.</w:t>
            </w:r>
          </w:p>
        </w:tc>
        <w:tc>
          <w:tcPr>
            <w:tcW w:w="1863" w:type="dxa"/>
            <w:shd w:val="clear" w:color="auto" w:fill="auto"/>
            <w:vAlign w:val="center"/>
          </w:tcPr>
          <w:p w14:paraId="2907BD7C" w14:textId="77777777" w:rsidR="004D06CF" w:rsidRPr="00154AE9" w:rsidRDefault="004D06CF" w:rsidP="004D06CF">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4</w:t>
            </w:r>
          </w:p>
        </w:tc>
        <w:tc>
          <w:tcPr>
            <w:tcW w:w="2154" w:type="dxa"/>
            <w:shd w:val="clear" w:color="auto" w:fill="auto"/>
            <w:vAlign w:val="center"/>
          </w:tcPr>
          <w:p w14:paraId="28FD0169" w14:textId="6F1D7A3F" w:rsidR="004D06CF" w:rsidRPr="00154AE9" w:rsidRDefault="004D06CF" w:rsidP="004D06CF">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55,600</w:t>
            </w:r>
          </w:p>
        </w:tc>
        <w:tc>
          <w:tcPr>
            <w:tcW w:w="2498" w:type="dxa"/>
            <w:shd w:val="clear" w:color="auto" w:fill="auto"/>
            <w:vAlign w:val="center"/>
          </w:tcPr>
          <w:p w14:paraId="0D2BD7F0" w14:textId="42AD4451" w:rsidR="004D06CF" w:rsidRPr="00154AE9" w:rsidRDefault="004D06CF" w:rsidP="004D06CF">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333,600</w:t>
            </w:r>
          </w:p>
        </w:tc>
      </w:tr>
      <w:tr w:rsidR="004D06CF" w:rsidRPr="00154AE9" w14:paraId="6DBA423F" w14:textId="77777777" w:rsidTr="00AC36B6">
        <w:trPr>
          <w:trHeight w:hRule="exact" w:val="284"/>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vAlign w:val="center"/>
          </w:tcPr>
          <w:p w14:paraId="54730E34" w14:textId="77777777" w:rsidR="004D06CF" w:rsidRPr="00154AE9" w:rsidRDefault="004D06CF" w:rsidP="004D06CF">
            <w:pPr>
              <w:spacing w:line="240" w:lineRule="exact"/>
              <w:jc w:val="left"/>
              <w:rPr>
                <w:rFonts w:ascii="Arial" w:hAnsi="Arial" w:cs="Arial"/>
                <w:i w:val="0"/>
                <w:color w:val="000000" w:themeColor="text1"/>
                <w:sz w:val="24"/>
                <w:szCs w:val="24"/>
              </w:rPr>
            </w:pPr>
            <w:proofErr w:type="spellStart"/>
            <w:r w:rsidRPr="00154AE9">
              <w:rPr>
                <w:rFonts w:ascii="Arial" w:hAnsi="Arial" w:cs="Arial"/>
                <w:i w:val="0"/>
                <w:color w:val="000000" w:themeColor="text1"/>
                <w:sz w:val="24"/>
                <w:szCs w:val="24"/>
              </w:rPr>
              <w:t>Ş.Pancarı</w:t>
            </w:r>
            <w:proofErr w:type="spellEnd"/>
            <w:r w:rsidRPr="00154AE9">
              <w:rPr>
                <w:rFonts w:ascii="Arial" w:hAnsi="Arial" w:cs="Arial"/>
                <w:i w:val="0"/>
                <w:color w:val="000000" w:themeColor="text1"/>
                <w:sz w:val="24"/>
                <w:szCs w:val="24"/>
              </w:rPr>
              <w:t xml:space="preserve"> fidesi</w:t>
            </w:r>
          </w:p>
          <w:p w14:paraId="5CF4C152" w14:textId="77777777" w:rsidR="004D06CF" w:rsidRPr="00154AE9" w:rsidRDefault="004D06CF" w:rsidP="004D06CF">
            <w:pPr>
              <w:spacing w:line="240" w:lineRule="exact"/>
              <w:jc w:val="left"/>
              <w:rPr>
                <w:rFonts w:ascii="Arial" w:hAnsi="Arial" w:cs="Arial"/>
                <w:i w:val="0"/>
                <w:color w:val="000000" w:themeColor="text1"/>
                <w:sz w:val="24"/>
                <w:szCs w:val="24"/>
              </w:rPr>
            </w:pPr>
          </w:p>
          <w:p w14:paraId="34A95E3A" w14:textId="77777777" w:rsidR="004D06CF" w:rsidRPr="00154AE9" w:rsidRDefault="004D06CF" w:rsidP="004D06CF">
            <w:pPr>
              <w:spacing w:line="240" w:lineRule="exact"/>
              <w:jc w:val="left"/>
              <w:rPr>
                <w:rFonts w:ascii="Arial" w:hAnsi="Arial" w:cs="Arial"/>
                <w:i w:val="0"/>
                <w:color w:val="000000" w:themeColor="text1"/>
                <w:sz w:val="24"/>
                <w:szCs w:val="24"/>
              </w:rPr>
            </w:pPr>
          </w:p>
          <w:p w14:paraId="60909F13" w14:textId="77777777" w:rsidR="004D06CF" w:rsidRPr="00154AE9" w:rsidRDefault="004D06CF" w:rsidP="004D06CF">
            <w:pPr>
              <w:spacing w:line="240" w:lineRule="exact"/>
              <w:jc w:val="left"/>
              <w:rPr>
                <w:rFonts w:ascii="Arial" w:hAnsi="Arial" w:cs="Arial"/>
                <w:i w:val="0"/>
                <w:color w:val="000000" w:themeColor="text1"/>
                <w:sz w:val="24"/>
                <w:szCs w:val="24"/>
              </w:rPr>
            </w:pPr>
          </w:p>
        </w:tc>
        <w:tc>
          <w:tcPr>
            <w:tcW w:w="1863" w:type="dxa"/>
            <w:shd w:val="clear" w:color="auto" w:fill="auto"/>
            <w:vAlign w:val="center"/>
          </w:tcPr>
          <w:p w14:paraId="27338B19" w14:textId="77777777" w:rsidR="004D06CF" w:rsidRPr="00154AE9" w:rsidRDefault="004D06CF" w:rsidP="004D06CF">
            <w:pPr>
              <w:spacing w:line="240" w:lineRule="exac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36</w:t>
            </w:r>
          </w:p>
        </w:tc>
        <w:tc>
          <w:tcPr>
            <w:tcW w:w="2154" w:type="dxa"/>
            <w:shd w:val="clear" w:color="auto" w:fill="auto"/>
            <w:vAlign w:val="center"/>
          </w:tcPr>
          <w:p w14:paraId="7F6C06D5" w14:textId="4CA76CF3" w:rsidR="004D06CF" w:rsidRPr="00154AE9" w:rsidRDefault="004D06CF" w:rsidP="004D06CF">
            <w:pPr>
              <w:spacing w:line="240" w:lineRule="exac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119,300</w:t>
            </w:r>
          </w:p>
        </w:tc>
        <w:tc>
          <w:tcPr>
            <w:tcW w:w="2498" w:type="dxa"/>
            <w:shd w:val="clear" w:color="auto" w:fill="auto"/>
            <w:vAlign w:val="center"/>
          </w:tcPr>
          <w:p w14:paraId="6E4F27E4" w14:textId="2A112E36" w:rsidR="004D06CF" w:rsidRPr="00154AE9" w:rsidRDefault="004D06CF" w:rsidP="004D06CF">
            <w:pPr>
              <w:spacing w:line="240" w:lineRule="exac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4.892,000</w:t>
            </w:r>
          </w:p>
        </w:tc>
      </w:tr>
      <w:tr w:rsidR="004D06CF" w:rsidRPr="00154AE9" w14:paraId="2BF3A2AF" w14:textId="77777777" w:rsidTr="00AC36B6">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vAlign w:val="center"/>
          </w:tcPr>
          <w:p w14:paraId="1D8C64CC" w14:textId="77777777" w:rsidR="004D06CF" w:rsidRPr="00154AE9" w:rsidRDefault="004D06CF" w:rsidP="004D06CF">
            <w:pPr>
              <w:spacing w:line="240" w:lineRule="exact"/>
              <w:jc w:val="left"/>
              <w:rPr>
                <w:rFonts w:ascii="Arial" w:hAnsi="Arial" w:cs="Arial"/>
                <w:i w:val="0"/>
                <w:color w:val="000000" w:themeColor="text1"/>
                <w:sz w:val="24"/>
                <w:szCs w:val="24"/>
              </w:rPr>
            </w:pPr>
            <w:proofErr w:type="spellStart"/>
            <w:r w:rsidRPr="00154AE9">
              <w:rPr>
                <w:rFonts w:ascii="Arial" w:hAnsi="Arial" w:cs="Arial"/>
                <w:i w:val="0"/>
                <w:color w:val="000000" w:themeColor="text1"/>
                <w:sz w:val="24"/>
                <w:szCs w:val="24"/>
              </w:rPr>
              <w:t>Ş.Pancarı</w:t>
            </w:r>
            <w:proofErr w:type="spellEnd"/>
          </w:p>
        </w:tc>
        <w:tc>
          <w:tcPr>
            <w:tcW w:w="1863" w:type="dxa"/>
            <w:shd w:val="clear" w:color="auto" w:fill="auto"/>
            <w:vAlign w:val="center"/>
          </w:tcPr>
          <w:p w14:paraId="2E03ADF8" w14:textId="77777777" w:rsidR="004D06CF" w:rsidRPr="00154AE9" w:rsidRDefault="004D06CF" w:rsidP="004D06CF">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2</w:t>
            </w:r>
          </w:p>
        </w:tc>
        <w:tc>
          <w:tcPr>
            <w:tcW w:w="2154" w:type="dxa"/>
            <w:shd w:val="clear" w:color="auto" w:fill="auto"/>
            <w:vAlign w:val="center"/>
          </w:tcPr>
          <w:p w14:paraId="5E35BDFC" w14:textId="2A3630F6" w:rsidR="004D06CF" w:rsidRPr="00154AE9" w:rsidRDefault="004D06CF" w:rsidP="004D06CF">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42,000</w:t>
            </w:r>
          </w:p>
        </w:tc>
        <w:tc>
          <w:tcPr>
            <w:tcW w:w="2498" w:type="dxa"/>
            <w:shd w:val="clear" w:color="auto" w:fill="auto"/>
            <w:vAlign w:val="center"/>
          </w:tcPr>
          <w:p w14:paraId="4EC663E8" w14:textId="1612A3C2" w:rsidR="004D06CF" w:rsidRPr="00154AE9" w:rsidRDefault="004D06CF" w:rsidP="004D06CF">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12.162,000</w:t>
            </w:r>
          </w:p>
        </w:tc>
      </w:tr>
      <w:tr w:rsidR="004D06CF" w:rsidRPr="00154AE9" w14:paraId="59BF2BC5" w14:textId="77777777" w:rsidTr="00AC36B6">
        <w:trPr>
          <w:trHeight w:hRule="exact" w:val="284"/>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vAlign w:val="center"/>
          </w:tcPr>
          <w:p w14:paraId="3CB4E087" w14:textId="77777777" w:rsidR="004D06CF" w:rsidRPr="00154AE9" w:rsidRDefault="004D06CF" w:rsidP="004D06CF">
            <w:pPr>
              <w:spacing w:line="240" w:lineRule="exact"/>
              <w:jc w:val="left"/>
              <w:rPr>
                <w:rFonts w:ascii="Arial" w:hAnsi="Arial" w:cs="Arial"/>
                <w:i w:val="0"/>
                <w:color w:val="000000" w:themeColor="text1"/>
                <w:sz w:val="24"/>
                <w:szCs w:val="24"/>
              </w:rPr>
            </w:pPr>
            <w:r w:rsidRPr="00154AE9">
              <w:rPr>
                <w:rFonts w:ascii="Arial" w:hAnsi="Arial" w:cs="Arial"/>
                <w:i w:val="0"/>
                <w:color w:val="000000" w:themeColor="text1"/>
                <w:sz w:val="24"/>
                <w:szCs w:val="24"/>
              </w:rPr>
              <w:t>Yerel Sebze Tohumu</w:t>
            </w:r>
          </w:p>
        </w:tc>
        <w:tc>
          <w:tcPr>
            <w:tcW w:w="1863" w:type="dxa"/>
            <w:shd w:val="clear" w:color="auto" w:fill="auto"/>
            <w:vAlign w:val="center"/>
          </w:tcPr>
          <w:p w14:paraId="0216636E" w14:textId="77777777" w:rsidR="004D06CF" w:rsidRPr="00154AE9" w:rsidRDefault="004D06CF" w:rsidP="004D06CF">
            <w:pPr>
              <w:spacing w:line="240" w:lineRule="exac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4</w:t>
            </w:r>
          </w:p>
        </w:tc>
        <w:tc>
          <w:tcPr>
            <w:tcW w:w="2154" w:type="dxa"/>
            <w:shd w:val="clear" w:color="auto" w:fill="auto"/>
            <w:vAlign w:val="center"/>
          </w:tcPr>
          <w:p w14:paraId="2FF111E8" w14:textId="4F533B94" w:rsidR="004D06CF" w:rsidRPr="00154AE9" w:rsidRDefault="004D06CF" w:rsidP="004D06CF">
            <w:pPr>
              <w:spacing w:line="240" w:lineRule="exac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sz w:val="24"/>
                <w:szCs w:val="24"/>
              </w:rPr>
              <w:t>0,534</w:t>
            </w:r>
          </w:p>
        </w:tc>
        <w:tc>
          <w:tcPr>
            <w:tcW w:w="2498" w:type="dxa"/>
            <w:shd w:val="clear" w:color="auto" w:fill="auto"/>
            <w:vAlign w:val="center"/>
          </w:tcPr>
          <w:p w14:paraId="4E48CBCC" w14:textId="5F7B3AFC" w:rsidR="004D06CF" w:rsidRPr="00154AE9" w:rsidRDefault="004D06CF" w:rsidP="004D06CF">
            <w:pPr>
              <w:spacing w:line="240" w:lineRule="exac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0,063</w:t>
            </w:r>
          </w:p>
        </w:tc>
      </w:tr>
      <w:tr w:rsidR="0038706A" w:rsidRPr="00154AE9" w14:paraId="5772EBCF" w14:textId="77777777" w:rsidTr="00AC36B6">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vAlign w:val="center"/>
          </w:tcPr>
          <w:p w14:paraId="15FF1C88" w14:textId="77777777" w:rsidR="0038706A" w:rsidRPr="00154AE9" w:rsidRDefault="0038706A" w:rsidP="0038706A">
            <w:pPr>
              <w:spacing w:line="240" w:lineRule="exact"/>
              <w:jc w:val="left"/>
              <w:rPr>
                <w:rFonts w:ascii="Arial" w:hAnsi="Arial" w:cs="Arial"/>
                <w:b/>
                <w:i w:val="0"/>
                <w:color w:val="000000" w:themeColor="text1"/>
                <w:sz w:val="24"/>
                <w:szCs w:val="24"/>
              </w:rPr>
            </w:pPr>
            <w:r w:rsidRPr="00154AE9">
              <w:rPr>
                <w:rFonts w:ascii="Arial" w:hAnsi="Arial" w:cs="Arial"/>
                <w:b/>
                <w:i w:val="0"/>
                <w:color w:val="000000" w:themeColor="text1"/>
                <w:sz w:val="24"/>
                <w:szCs w:val="24"/>
              </w:rPr>
              <w:t>Toplam</w:t>
            </w:r>
          </w:p>
        </w:tc>
        <w:tc>
          <w:tcPr>
            <w:tcW w:w="1863" w:type="dxa"/>
            <w:shd w:val="clear" w:color="auto" w:fill="auto"/>
            <w:vAlign w:val="center"/>
          </w:tcPr>
          <w:p w14:paraId="76F63976" w14:textId="77777777" w:rsidR="0038706A" w:rsidRPr="00154AE9" w:rsidRDefault="0038706A" w:rsidP="0038706A">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r w:rsidRPr="00154AE9">
              <w:rPr>
                <w:rFonts w:ascii="Arial" w:hAnsi="Arial" w:cs="Arial"/>
                <w:b/>
                <w:color w:val="000000" w:themeColor="text1"/>
                <w:sz w:val="24"/>
                <w:szCs w:val="24"/>
              </w:rPr>
              <w:t>2.787</w:t>
            </w:r>
          </w:p>
        </w:tc>
        <w:tc>
          <w:tcPr>
            <w:tcW w:w="2154" w:type="dxa"/>
            <w:shd w:val="clear" w:color="auto" w:fill="auto"/>
            <w:vAlign w:val="center"/>
          </w:tcPr>
          <w:p w14:paraId="5F075C93" w14:textId="694BAFED" w:rsidR="0038706A" w:rsidRPr="00154AE9" w:rsidRDefault="0038706A" w:rsidP="0038706A">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r w:rsidRPr="00154AE9">
              <w:rPr>
                <w:rFonts w:ascii="Arial" w:hAnsi="Arial" w:cs="Arial"/>
                <w:b/>
                <w:color w:val="000000" w:themeColor="text1"/>
                <w:sz w:val="24"/>
                <w:szCs w:val="24"/>
              </w:rPr>
              <w:t>82.029,834</w:t>
            </w:r>
          </w:p>
        </w:tc>
        <w:tc>
          <w:tcPr>
            <w:tcW w:w="2498" w:type="dxa"/>
            <w:shd w:val="clear" w:color="auto" w:fill="auto"/>
            <w:vAlign w:val="center"/>
          </w:tcPr>
          <w:p w14:paraId="38776538" w14:textId="77777777" w:rsidR="0038706A" w:rsidRPr="00154AE9" w:rsidRDefault="0038706A" w:rsidP="0038706A">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r w:rsidRPr="00154AE9">
              <w:rPr>
                <w:rFonts w:ascii="Arial" w:hAnsi="Arial" w:cs="Arial"/>
                <w:b/>
                <w:color w:val="000000" w:themeColor="text1"/>
                <w:sz w:val="24"/>
                <w:szCs w:val="24"/>
              </w:rPr>
              <w:t>47.799,943</w:t>
            </w:r>
          </w:p>
        </w:tc>
      </w:tr>
    </w:tbl>
    <w:p w14:paraId="56586EB2" w14:textId="1D008275" w:rsidR="008E4EB1" w:rsidRPr="00154AE9" w:rsidRDefault="008E4EB1" w:rsidP="008E4EB1">
      <w:pPr>
        <w:spacing w:beforeLines="120" w:before="288"/>
        <w:rPr>
          <w:rFonts w:ascii="Arial" w:hAnsi="Arial" w:cs="Arial"/>
          <w:b/>
          <w:sz w:val="24"/>
          <w:szCs w:val="24"/>
        </w:rPr>
      </w:pPr>
      <w:r w:rsidRPr="00154AE9">
        <w:rPr>
          <w:rFonts w:ascii="Arial" w:hAnsi="Arial" w:cs="Arial"/>
          <w:b/>
          <w:sz w:val="24"/>
          <w:szCs w:val="24"/>
        </w:rPr>
        <w:t>Standart Tohumluk Üretimi</w:t>
      </w:r>
    </w:p>
    <w:p w14:paraId="199B8665" w14:textId="4F92FA2F" w:rsidR="008E4EB1" w:rsidRPr="00154AE9" w:rsidRDefault="008E4EB1" w:rsidP="001E6C14">
      <w:pPr>
        <w:spacing w:before="120" w:after="0" w:line="276" w:lineRule="auto"/>
        <w:contextualSpacing/>
        <w:jc w:val="both"/>
        <w:rPr>
          <w:rFonts w:ascii="Arial" w:eastAsia="SimSun" w:hAnsi="Arial" w:cs="Arial"/>
          <w:sz w:val="24"/>
          <w:szCs w:val="24"/>
        </w:rPr>
      </w:pPr>
      <w:r w:rsidRPr="00154AE9">
        <w:rPr>
          <w:rFonts w:ascii="Arial" w:hAnsi="Arial" w:cs="Arial"/>
          <w:sz w:val="24"/>
          <w:szCs w:val="24"/>
          <w:lang w:eastAsia="ar-SA"/>
        </w:rPr>
        <w:t xml:space="preserve">Bursa ilinde 2025 yılında </w:t>
      </w:r>
      <w:r w:rsidR="001E6C14" w:rsidRPr="00154AE9">
        <w:rPr>
          <w:rFonts w:ascii="Arial" w:hAnsi="Arial" w:cs="Arial"/>
          <w:sz w:val="24"/>
          <w:szCs w:val="24"/>
          <w:lang w:eastAsia="ar-SA"/>
        </w:rPr>
        <w:t>ta</w:t>
      </w:r>
      <w:r w:rsidRPr="00154AE9">
        <w:rPr>
          <w:rFonts w:ascii="Arial" w:hAnsi="Arial" w:cs="Arial"/>
          <w:sz w:val="24"/>
          <w:szCs w:val="24"/>
          <w:lang w:eastAsia="ar-SA"/>
        </w:rPr>
        <w:t xml:space="preserve">tlı mısır, soğan, bezelye, domates, biber, fasulye, kavun, beyaz </w:t>
      </w:r>
      <w:r w:rsidRPr="00154AE9">
        <w:rPr>
          <w:rFonts w:ascii="Arial" w:eastAsia="SimSun" w:hAnsi="Arial" w:cs="Arial"/>
          <w:sz w:val="24"/>
          <w:szCs w:val="24"/>
        </w:rPr>
        <w:t xml:space="preserve">lahana, marul, havuç türlerinde 837,985 ton </w:t>
      </w:r>
      <w:r w:rsidR="001E6C14" w:rsidRPr="00154AE9">
        <w:rPr>
          <w:rFonts w:ascii="Arial" w:eastAsia="SimSun" w:hAnsi="Arial" w:cs="Arial"/>
          <w:sz w:val="24"/>
          <w:szCs w:val="24"/>
        </w:rPr>
        <w:t xml:space="preserve">standart tohumluk üretimi </w:t>
      </w:r>
      <w:r w:rsidRPr="00154AE9">
        <w:rPr>
          <w:rFonts w:ascii="Arial" w:eastAsia="SimSun" w:hAnsi="Arial" w:cs="Arial"/>
          <w:sz w:val="24"/>
          <w:szCs w:val="24"/>
        </w:rPr>
        <w:t>gerçekleştirilmiştir.</w:t>
      </w:r>
    </w:p>
    <w:p w14:paraId="3E4F05D8" w14:textId="77777777" w:rsidR="001E6C14" w:rsidRPr="00154AE9" w:rsidRDefault="001E6C14" w:rsidP="00AC36B6">
      <w:pPr>
        <w:spacing w:after="0" w:line="120" w:lineRule="exact"/>
        <w:contextualSpacing/>
        <w:jc w:val="both"/>
        <w:rPr>
          <w:rFonts w:ascii="Arial" w:eastAsia="SimSun" w:hAnsi="Arial" w:cs="Arial"/>
          <w:sz w:val="24"/>
          <w:szCs w:val="24"/>
        </w:rPr>
      </w:pPr>
    </w:p>
    <w:p w14:paraId="016224BB" w14:textId="01CD4FE9" w:rsidR="008E4EB1" w:rsidRDefault="001E6C14" w:rsidP="001E6C14">
      <w:pPr>
        <w:spacing w:before="120" w:after="0" w:line="276" w:lineRule="auto"/>
        <w:contextualSpacing/>
        <w:jc w:val="both"/>
        <w:rPr>
          <w:rFonts w:ascii="Arial" w:eastAsia="SimSun" w:hAnsi="Arial" w:cs="Arial"/>
          <w:b/>
          <w:sz w:val="24"/>
          <w:szCs w:val="24"/>
        </w:rPr>
      </w:pPr>
      <w:r w:rsidRPr="00154AE9">
        <w:rPr>
          <w:rFonts w:ascii="Arial" w:eastAsia="SimSun" w:hAnsi="Arial" w:cs="Arial"/>
          <w:b/>
          <w:sz w:val="24"/>
          <w:szCs w:val="24"/>
        </w:rPr>
        <w:t>Fidan Sertifikasyonu İle İlgili Çalışmalar</w:t>
      </w:r>
    </w:p>
    <w:p w14:paraId="3C7F3CD1" w14:textId="77777777" w:rsidR="00AC36B6" w:rsidRPr="00154AE9" w:rsidRDefault="00AC36B6" w:rsidP="00AC36B6">
      <w:pPr>
        <w:spacing w:before="120" w:after="0" w:line="120" w:lineRule="exact"/>
        <w:contextualSpacing/>
        <w:jc w:val="both"/>
        <w:rPr>
          <w:rFonts w:ascii="Arial" w:eastAsia="SimSun" w:hAnsi="Arial" w:cs="Arial"/>
          <w:b/>
          <w:sz w:val="24"/>
          <w:szCs w:val="24"/>
        </w:rPr>
      </w:pPr>
    </w:p>
    <w:p w14:paraId="6AEEC797" w14:textId="34D0F964" w:rsidR="008E4EB1" w:rsidRDefault="008E4EB1" w:rsidP="006D1E4C">
      <w:pPr>
        <w:spacing w:before="120" w:after="0" w:line="276" w:lineRule="auto"/>
        <w:contextualSpacing/>
        <w:jc w:val="both"/>
        <w:rPr>
          <w:rFonts w:ascii="Arial" w:hAnsi="Arial" w:cs="Arial"/>
          <w:sz w:val="24"/>
          <w:szCs w:val="24"/>
        </w:rPr>
      </w:pPr>
      <w:r w:rsidRPr="00154AE9">
        <w:rPr>
          <w:rFonts w:ascii="Arial" w:eastAsia="SimSun" w:hAnsi="Arial" w:cs="Arial"/>
          <w:sz w:val="24"/>
          <w:szCs w:val="24"/>
        </w:rPr>
        <w:t>Toprak</w:t>
      </w:r>
      <w:r w:rsidRPr="00154AE9">
        <w:rPr>
          <w:rFonts w:ascii="Arial" w:hAnsi="Arial" w:cs="Arial"/>
          <w:sz w:val="24"/>
          <w:szCs w:val="24"/>
        </w:rPr>
        <w:t xml:space="preserve"> ve iklim özellikleri ile Türkiye, Dünyadaki en elverişli fidan üretim merkezlerinden birisidir. AB ülkelerinden çok kaliteli üretim ve buna dayalı olarak daha fazla ihraç etme potansiyeline sahiptir. Meyvecilik tarımında en önemli unsur fidan olduğundan sertifikalı fidancılığın önemi daha artmaktadır.</w:t>
      </w:r>
    </w:p>
    <w:p w14:paraId="4FFC46F8" w14:textId="77777777" w:rsidR="00AC36B6" w:rsidRPr="00154AE9" w:rsidRDefault="00AC36B6" w:rsidP="00AC36B6">
      <w:pPr>
        <w:spacing w:after="0" w:line="120" w:lineRule="exact"/>
        <w:contextualSpacing/>
        <w:jc w:val="both"/>
        <w:rPr>
          <w:rFonts w:ascii="Arial" w:hAnsi="Arial" w:cs="Arial"/>
          <w:sz w:val="24"/>
          <w:szCs w:val="24"/>
        </w:rPr>
      </w:pPr>
    </w:p>
    <w:p w14:paraId="656BE979" w14:textId="4EE0A739" w:rsidR="008E4EB1" w:rsidRPr="00154AE9" w:rsidRDefault="001E6C14" w:rsidP="00486C72">
      <w:pPr>
        <w:pStyle w:val="Stil7"/>
      </w:pPr>
      <w:bookmarkStart w:id="80" w:name="_Toc220591908"/>
      <w:r w:rsidRPr="00154AE9">
        <w:t xml:space="preserve">Tablo </w:t>
      </w:r>
      <w:r w:rsidR="007B0D2F" w:rsidRPr="00154AE9">
        <w:t>28</w:t>
      </w:r>
      <w:r w:rsidRPr="00154AE9">
        <w:t xml:space="preserve">: </w:t>
      </w:r>
      <w:r w:rsidR="007B0D2F" w:rsidRPr="00154AE9">
        <w:t>Sertifikalı Fidan-</w:t>
      </w:r>
      <w:r w:rsidR="008E4EB1" w:rsidRPr="00154AE9">
        <w:t>Sertifikalı Materyal</w:t>
      </w:r>
      <w:r w:rsidR="007B0D2F" w:rsidRPr="00154AE9">
        <w:t>-</w:t>
      </w:r>
      <w:r w:rsidR="008E4EB1" w:rsidRPr="00154AE9">
        <w:t>Standart Fidan</w:t>
      </w:r>
      <w:r w:rsidR="007B0D2F" w:rsidRPr="00154AE9">
        <w:t>-</w:t>
      </w:r>
      <w:r w:rsidR="008E4EB1" w:rsidRPr="00154AE9">
        <w:t xml:space="preserve">Standart Üretim Materyali </w:t>
      </w:r>
      <w:r w:rsidRPr="00154AE9">
        <w:t>Sayısı</w:t>
      </w:r>
      <w:bookmarkEnd w:id="80"/>
    </w:p>
    <w:tbl>
      <w:tblPr>
        <w:tblStyle w:val="TabloKlavuzu69"/>
        <w:tblW w:w="0" w:type="auto"/>
        <w:tblLook w:val="04A0" w:firstRow="1" w:lastRow="0" w:firstColumn="1" w:lastColumn="0" w:noHBand="0" w:noVBand="1"/>
      </w:tblPr>
      <w:tblGrid>
        <w:gridCol w:w="1980"/>
        <w:gridCol w:w="2268"/>
        <w:gridCol w:w="2268"/>
      </w:tblGrid>
      <w:tr w:rsidR="001E6C14" w:rsidRPr="00154AE9" w14:paraId="58269F09" w14:textId="77777777" w:rsidTr="00AC36B6">
        <w:trPr>
          <w:cnfStyle w:val="100000000000" w:firstRow="1" w:lastRow="0" w:firstColumn="0" w:lastColumn="0" w:oddVBand="0" w:evenVBand="0" w:oddHBand="0" w:evenHBand="0" w:firstRowFirstColumn="0" w:firstRowLastColumn="0" w:lastRowFirstColumn="0" w:lastRowLastColumn="0"/>
          <w:trHeight w:val="340"/>
        </w:trPr>
        <w:tc>
          <w:tcPr>
            <w:cnfStyle w:val="001000000100" w:firstRow="0" w:lastRow="0" w:firstColumn="1" w:lastColumn="0" w:oddVBand="0" w:evenVBand="0" w:oddHBand="0" w:evenHBand="0" w:firstRowFirstColumn="1" w:firstRowLastColumn="0" w:lastRowFirstColumn="0" w:lastRowLastColumn="0"/>
            <w:tcW w:w="1980" w:type="dxa"/>
            <w:shd w:val="clear" w:color="auto" w:fill="C5E0B3"/>
            <w:vAlign w:val="center"/>
          </w:tcPr>
          <w:p w14:paraId="1B0EBF35" w14:textId="195212F4" w:rsidR="001E6C14" w:rsidRPr="00154AE9" w:rsidRDefault="001E6C14" w:rsidP="00821765">
            <w:pPr>
              <w:spacing w:line="276" w:lineRule="auto"/>
              <w:jc w:val="center"/>
              <w:rPr>
                <w:rFonts w:ascii="Arial" w:hAnsi="Arial" w:cs="Arial"/>
                <w:b/>
                <w:bCs/>
                <w:i w:val="0"/>
                <w:iCs w:val="0"/>
                <w:color w:val="auto"/>
                <w:sz w:val="24"/>
                <w:szCs w:val="24"/>
              </w:rPr>
            </w:pPr>
            <w:r w:rsidRPr="00154AE9">
              <w:rPr>
                <w:rFonts w:ascii="Arial" w:hAnsi="Arial" w:cs="Arial"/>
                <w:b/>
                <w:bCs/>
                <w:i w:val="0"/>
                <w:iCs w:val="0"/>
                <w:color w:val="auto"/>
                <w:sz w:val="24"/>
                <w:szCs w:val="24"/>
              </w:rPr>
              <w:t>Üretim Yılı</w:t>
            </w:r>
          </w:p>
        </w:tc>
        <w:tc>
          <w:tcPr>
            <w:tcW w:w="2268" w:type="dxa"/>
            <w:shd w:val="clear" w:color="auto" w:fill="C5E0B3"/>
            <w:vAlign w:val="center"/>
          </w:tcPr>
          <w:p w14:paraId="1FCA13A5" w14:textId="5A0FB1BA" w:rsidR="001E6C14" w:rsidRPr="00154AE9" w:rsidRDefault="001E6C14" w:rsidP="00821765">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color w:val="auto"/>
                <w:sz w:val="24"/>
                <w:szCs w:val="24"/>
              </w:rPr>
            </w:pPr>
            <w:r w:rsidRPr="00154AE9">
              <w:rPr>
                <w:rFonts w:ascii="Arial" w:hAnsi="Arial" w:cs="Arial"/>
                <w:b/>
                <w:bCs/>
                <w:i w:val="0"/>
                <w:iCs w:val="0"/>
                <w:color w:val="auto"/>
                <w:sz w:val="24"/>
                <w:szCs w:val="24"/>
              </w:rPr>
              <w:t>Firma Sayısı</w:t>
            </w:r>
          </w:p>
        </w:tc>
        <w:tc>
          <w:tcPr>
            <w:tcW w:w="2268" w:type="dxa"/>
            <w:shd w:val="clear" w:color="auto" w:fill="C5E0B3"/>
            <w:vAlign w:val="center"/>
          </w:tcPr>
          <w:p w14:paraId="26606E0B" w14:textId="392A367D" w:rsidR="001E6C14" w:rsidRPr="00154AE9" w:rsidRDefault="001E6C14" w:rsidP="00821765">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color w:val="auto"/>
                <w:sz w:val="24"/>
                <w:szCs w:val="24"/>
              </w:rPr>
            </w:pPr>
            <w:r w:rsidRPr="00154AE9">
              <w:rPr>
                <w:rFonts w:ascii="Arial" w:hAnsi="Arial" w:cs="Arial"/>
                <w:b/>
                <w:bCs/>
                <w:i w:val="0"/>
                <w:iCs w:val="0"/>
                <w:color w:val="auto"/>
                <w:sz w:val="24"/>
                <w:szCs w:val="24"/>
              </w:rPr>
              <w:t>Üretim (adet)</w:t>
            </w:r>
          </w:p>
        </w:tc>
      </w:tr>
      <w:tr w:rsidR="001E6C14" w:rsidRPr="00154AE9" w14:paraId="598FC553" w14:textId="77777777" w:rsidTr="00AC36B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center"/>
          </w:tcPr>
          <w:p w14:paraId="5CAFFF66" w14:textId="62C0F779" w:rsidR="001E6C14" w:rsidRPr="00154AE9" w:rsidRDefault="001E6C14" w:rsidP="001E6C14">
            <w:pPr>
              <w:spacing w:line="240" w:lineRule="exact"/>
              <w:jc w:val="center"/>
              <w:rPr>
                <w:rFonts w:ascii="Arial" w:hAnsi="Arial" w:cs="Arial"/>
                <w:i w:val="0"/>
                <w:color w:val="000000" w:themeColor="text1"/>
                <w:sz w:val="24"/>
                <w:szCs w:val="24"/>
              </w:rPr>
            </w:pPr>
            <w:r w:rsidRPr="00154AE9">
              <w:rPr>
                <w:rFonts w:ascii="Arial" w:hAnsi="Arial" w:cs="Arial"/>
                <w:i w:val="0"/>
                <w:color w:val="000000" w:themeColor="text1"/>
                <w:sz w:val="24"/>
                <w:szCs w:val="24"/>
              </w:rPr>
              <w:t>2025</w:t>
            </w:r>
          </w:p>
        </w:tc>
        <w:tc>
          <w:tcPr>
            <w:tcW w:w="2268" w:type="dxa"/>
            <w:shd w:val="clear" w:color="auto" w:fill="auto"/>
            <w:vAlign w:val="center"/>
          </w:tcPr>
          <w:p w14:paraId="66E5D1CE" w14:textId="4962C3C0" w:rsidR="001E6C14" w:rsidRPr="00154AE9" w:rsidRDefault="001E6C14" w:rsidP="001E6C14">
            <w:pPr>
              <w:spacing w:line="240" w:lineRule="exact"/>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94</w:t>
            </w:r>
          </w:p>
        </w:tc>
        <w:tc>
          <w:tcPr>
            <w:tcW w:w="2268" w:type="dxa"/>
            <w:shd w:val="clear" w:color="auto" w:fill="auto"/>
            <w:vAlign w:val="center"/>
          </w:tcPr>
          <w:p w14:paraId="19AEBF4E" w14:textId="12652C99" w:rsidR="001E6C14" w:rsidRPr="00154AE9" w:rsidRDefault="001E6C14" w:rsidP="001E6C14">
            <w:pPr>
              <w:spacing w:line="240" w:lineRule="exact"/>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27.442.537</w:t>
            </w:r>
          </w:p>
        </w:tc>
      </w:tr>
    </w:tbl>
    <w:p w14:paraId="6A1B578A" w14:textId="5589D4A8" w:rsidR="008E4EB1" w:rsidRPr="00154AE9" w:rsidRDefault="009B0525" w:rsidP="006D1E4C">
      <w:pPr>
        <w:spacing w:before="120" w:after="0" w:line="276" w:lineRule="auto"/>
        <w:jc w:val="both"/>
        <w:rPr>
          <w:rFonts w:ascii="Arial" w:hAnsi="Arial" w:cs="Arial"/>
          <w:sz w:val="24"/>
          <w:szCs w:val="24"/>
        </w:rPr>
      </w:pPr>
      <w:r w:rsidRPr="00154AE9">
        <w:rPr>
          <w:rFonts w:ascii="Arial" w:hAnsi="Arial" w:cs="Arial"/>
          <w:sz w:val="24"/>
          <w:szCs w:val="24"/>
        </w:rPr>
        <w:lastRenderedPageBreak/>
        <w:t>2025</w:t>
      </w:r>
      <w:r w:rsidR="008E4EB1" w:rsidRPr="00154AE9">
        <w:rPr>
          <w:rFonts w:ascii="Arial" w:hAnsi="Arial" w:cs="Arial"/>
          <w:sz w:val="24"/>
          <w:szCs w:val="24"/>
        </w:rPr>
        <w:t xml:space="preserve"> yılı itibariyle İlimizde 94 ad</w:t>
      </w:r>
      <w:r w:rsidR="00030C28" w:rsidRPr="00154AE9">
        <w:rPr>
          <w:rFonts w:ascii="Arial" w:hAnsi="Arial" w:cs="Arial"/>
          <w:sz w:val="24"/>
          <w:szCs w:val="24"/>
        </w:rPr>
        <w:t xml:space="preserve">et fidan üreticimiz bulunmakta </w:t>
      </w:r>
      <w:r w:rsidR="008E4EB1" w:rsidRPr="00154AE9">
        <w:rPr>
          <w:rFonts w:ascii="Arial" w:hAnsi="Arial" w:cs="Arial"/>
          <w:sz w:val="24"/>
          <w:szCs w:val="24"/>
        </w:rPr>
        <w:t>olup, bunlardan 76 adet fidan üreticimiz tar</w:t>
      </w:r>
      <w:r w:rsidRPr="00154AE9">
        <w:rPr>
          <w:rFonts w:ascii="Arial" w:hAnsi="Arial" w:cs="Arial"/>
          <w:sz w:val="24"/>
          <w:szCs w:val="24"/>
        </w:rPr>
        <w:t>afından beyanname verilmiştir.</w:t>
      </w:r>
      <w:r w:rsidR="00030C28" w:rsidRPr="00154AE9">
        <w:rPr>
          <w:rFonts w:ascii="Arial" w:hAnsi="Arial" w:cs="Arial"/>
          <w:sz w:val="24"/>
          <w:szCs w:val="24"/>
        </w:rPr>
        <w:t xml:space="preserve"> </w:t>
      </w:r>
      <w:r w:rsidRPr="00154AE9">
        <w:rPr>
          <w:rFonts w:ascii="Arial" w:hAnsi="Arial" w:cs="Arial"/>
          <w:sz w:val="24"/>
          <w:szCs w:val="24"/>
        </w:rPr>
        <w:t>309 a</w:t>
      </w:r>
      <w:r w:rsidR="008E4EB1" w:rsidRPr="00154AE9">
        <w:rPr>
          <w:rFonts w:ascii="Arial" w:hAnsi="Arial" w:cs="Arial"/>
          <w:sz w:val="24"/>
          <w:szCs w:val="24"/>
        </w:rPr>
        <w:t xml:space="preserve">det </w:t>
      </w:r>
      <w:r w:rsidR="00030C28" w:rsidRPr="00154AE9">
        <w:rPr>
          <w:rFonts w:ascii="Arial" w:hAnsi="Arial" w:cs="Arial"/>
          <w:sz w:val="24"/>
          <w:szCs w:val="24"/>
        </w:rPr>
        <w:t>sertifikalı ve standart fidan beyannamesi kabul edilmiş ve kabul edilen 27.442.537 adet sertifikalı ve</w:t>
      </w:r>
      <w:r w:rsidR="008E4EB1" w:rsidRPr="00154AE9">
        <w:rPr>
          <w:rFonts w:ascii="Arial" w:hAnsi="Arial" w:cs="Arial"/>
          <w:sz w:val="24"/>
          <w:szCs w:val="24"/>
        </w:rPr>
        <w:t xml:space="preserve"> </w:t>
      </w:r>
      <w:r w:rsidR="00030C28" w:rsidRPr="00154AE9">
        <w:rPr>
          <w:rFonts w:ascii="Arial" w:hAnsi="Arial" w:cs="Arial"/>
          <w:sz w:val="24"/>
          <w:szCs w:val="24"/>
        </w:rPr>
        <w:t>standart fidan / üretim materyali</w:t>
      </w:r>
      <w:r w:rsidRPr="00154AE9">
        <w:rPr>
          <w:rFonts w:ascii="Arial" w:hAnsi="Arial" w:cs="Arial"/>
          <w:sz w:val="24"/>
          <w:szCs w:val="24"/>
        </w:rPr>
        <w:t>nin</w:t>
      </w:r>
      <w:r w:rsidR="00030C28" w:rsidRPr="00154AE9">
        <w:rPr>
          <w:rFonts w:ascii="Arial" w:hAnsi="Arial" w:cs="Arial"/>
          <w:sz w:val="24"/>
          <w:szCs w:val="24"/>
        </w:rPr>
        <w:t xml:space="preserve"> </w:t>
      </w:r>
      <w:r w:rsidR="008E4EB1" w:rsidRPr="00154AE9">
        <w:rPr>
          <w:rFonts w:ascii="Arial" w:hAnsi="Arial" w:cs="Arial"/>
          <w:sz w:val="24"/>
          <w:szCs w:val="24"/>
        </w:rPr>
        <w:t>Müdürlüğümüz tohumluk kontrolörleri tara</w:t>
      </w:r>
      <w:r w:rsidR="00030C28" w:rsidRPr="00154AE9">
        <w:rPr>
          <w:rFonts w:ascii="Arial" w:hAnsi="Arial" w:cs="Arial"/>
          <w:sz w:val="24"/>
          <w:szCs w:val="24"/>
        </w:rPr>
        <w:t>fından kontrolleri yapılmıştır.</w:t>
      </w:r>
    </w:p>
    <w:p w14:paraId="5ACE5D17" w14:textId="0A26E335" w:rsidR="008E4EB1" w:rsidRDefault="008E4EB1" w:rsidP="006D1E4C">
      <w:pPr>
        <w:spacing w:before="120" w:after="0" w:line="276" w:lineRule="auto"/>
        <w:jc w:val="both"/>
        <w:rPr>
          <w:rFonts w:ascii="Arial" w:hAnsi="Arial" w:cs="Arial"/>
          <w:sz w:val="24"/>
          <w:szCs w:val="24"/>
        </w:rPr>
      </w:pPr>
      <w:r w:rsidRPr="00154AE9">
        <w:rPr>
          <w:rFonts w:ascii="Arial" w:hAnsi="Arial" w:cs="Arial"/>
          <w:sz w:val="24"/>
          <w:szCs w:val="24"/>
        </w:rPr>
        <w:t xml:space="preserve">Ülkemizde 3 Temmuz 2009’da çıkarılan Meyve Fidanı/Asma Fidanı ve Üretim Materyali Sertifikasyonu İle Pazarlaması Yönetmeliği gereği beyanname verilmesi aşamasında üretilecek fidanların anaç ve çeşide ait sertifikaları talep edildiği için İlimizde </w:t>
      </w:r>
      <w:r w:rsidR="009B0525" w:rsidRPr="00154AE9">
        <w:rPr>
          <w:rFonts w:ascii="Arial" w:hAnsi="Arial" w:cs="Arial"/>
          <w:sz w:val="24"/>
          <w:szCs w:val="24"/>
        </w:rPr>
        <w:t xml:space="preserve">2025 </w:t>
      </w:r>
      <w:r w:rsidRPr="00154AE9">
        <w:rPr>
          <w:rFonts w:ascii="Arial" w:hAnsi="Arial" w:cs="Arial"/>
          <w:sz w:val="24"/>
          <w:szCs w:val="24"/>
        </w:rPr>
        <w:t xml:space="preserve">yılında sertifikalı fidan üretimi yapılamamıştır. Bunun yerine standart fidan üretimi yapılmıştır. </w:t>
      </w:r>
    </w:p>
    <w:p w14:paraId="10E71C8F" w14:textId="77777777" w:rsidR="00AC36B6" w:rsidRPr="00154AE9" w:rsidRDefault="00AC36B6" w:rsidP="00AC36B6">
      <w:pPr>
        <w:spacing w:after="0" w:line="120" w:lineRule="exact"/>
        <w:jc w:val="both"/>
        <w:rPr>
          <w:rFonts w:ascii="Arial" w:hAnsi="Arial" w:cs="Arial"/>
          <w:sz w:val="24"/>
          <w:szCs w:val="24"/>
        </w:rPr>
      </w:pPr>
    </w:p>
    <w:p w14:paraId="424E2966" w14:textId="233172E6" w:rsidR="00030C28" w:rsidRPr="00154AE9" w:rsidRDefault="00030C28" w:rsidP="00486C72">
      <w:pPr>
        <w:pStyle w:val="Stil7"/>
      </w:pPr>
      <w:bookmarkStart w:id="81" w:name="_Toc220591909"/>
      <w:r w:rsidRPr="00154AE9">
        <w:t>Tablo</w:t>
      </w:r>
      <w:r w:rsidR="004009AC" w:rsidRPr="00154AE9">
        <w:t xml:space="preserve"> 29</w:t>
      </w:r>
      <w:r w:rsidRPr="00154AE9">
        <w:t>: Türlere Göre Üretilen Fidan Sayısı</w:t>
      </w:r>
      <w:bookmarkEnd w:id="81"/>
    </w:p>
    <w:tbl>
      <w:tblPr>
        <w:tblStyle w:val="TabloKlavuzu70"/>
        <w:tblW w:w="8926" w:type="dxa"/>
        <w:tblLayout w:type="fixed"/>
        <w:tblLook w:val="01E0" w:firstRow="1" w:lastRow="1" w:firstColumn="1" w:lastColumn="1" w:noHBand="0" w:noVBand="0"/>
      </w:tblPr>
      <w:tblGrid>
        <w:gridCol w:w="1555"/>
        <w:gridCol w:w="1417"/>
        <w:gridCol w:w="1559"/>
        <w:gridCol w:w="1560"/>
        <w:gridCol w:w="1417"/>
        <w:gridCol w:w="1418"/>
      </w:tblGrid>
      <w:tr w:rsidR="00F955BB" w:rsidRPr="00154AE9" w14:paraId="165B02FC" w14:textId="77777777" w:rsidTr="00E8554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55"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534FF940" w14:textId="16AFA2BC" w:rsidR="00F955BB" w:rsidRPr="00154AE9" w:rsidRDefault="00F54EC8" w:rsidP="00F955BB">
            <w:pPr>
              <w:jc w:val="left"/>
              <w:rPr>
                <w:rFonts w:ascii="Arial" w:hAnsi="Arial" w:cs="Arial"/>
                <w:b/>
                <w:i w:val="0"/>
                <w:color w:val="000000" w:themeColor="text1"/>
                <w:sz w:val="24"/>
                <w:szCs w:val="24"/>
              </w:rPr>
            </w:pPr>
            <w:r w:rsidRPr="00154AE9">
              <w:rPr>
                <w:rFonts w:ascii="Arial" w:hAnsi="Arial" w:cs="Arial"/>
                <w:b/>
                <w:i w:val="0"/>
                <w:color w:val="000000" w:themeColor="text1"/>
                <w:sz w:val="24"/>
                <w:szCs w:val="24"/>
              </w:rPr>
              <w:t>Tür Adı</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3E19EA96" w14:textId="6466BE09" w:rsidR="00F955BB" w:rsidRPr="00154AE9" w:rsidRDefault="00F54EC8" w:rsidP="00030C28">
            <w:pPr>
              <w:jc w:val="center"/>
              <w:rPr>
                <w:rFonts w:ascii="Arial" w:hAnsi="Arial" w:cs="Arial"/>
                <w:b/>
                <w:i w:val="0"/>
                <w:color w:val="000000" w:themeColor="text1"/>
                <w:sz w:val="24"/>
                <w:szCs w:val="24"/>
              </w:rPr>
            </w:pPr>
            <w:r w:rsidRPr="00154AE9">
              <w:rPr>
                <w:rFonts w:ascii="Arial" w:hAnsi="Arial" w:cs="Arial"/>
                <w:b/>
                <w:i w:val="0"/>
                <w:color w:val="000000" w:themeColor="text1"/>
                <w:sz w:val="24"/>
                <w:szCs w:val="24"/>
              </w:rPr>
              <w:t>Standart Üretim Materyal Sayısı</w:t>
            </w:r>
          </w:p>
        </w:tc>
        <w:tc>
          <w:tcPr>
            <w:tcW w:w="1559"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03494A46" w14:textId="00F83C95" w:rsidR="00F955BB" w:rsidRPr="00154AE9" w:rsidRDefault="00F54EC8" w:rsidP="00030C28">
            <w:pPr>
              <w:jc w:val="center"/>
              <w:cnfStyle w:val="100000000000" w:firstRow="1" w:lastRow="0" w:firstColumn="0" w:lastColumn="0" w:oddVBand="0" w:evenVBand="0" w:oddHBand="0" w:evenHBand="0" w:firstRowFirstColumn="0" w:firstRowLastColumn="0" w:lastRowFirstColumn="0" w:lastRowLastColumn="0"/>
              <w:rPr>
                <w:rFonts w:ascii="Arial" w:hAnsi="Arial" w:cs="Arial"/>
                <w:b/>
                <w:i w:val="0"/>
                <w:color w:val="000000" w:themeColor="text1"/>
                <w:sz w:val="24"/>
                <w:szCs w:val="24"/>
              </w:rPr>
            </w:pPr>
            <w:r w:rsidRPr="00154AE9">
              <w:rPr>
                <w:rFonts w:ascii="Arial" w:hAnsi="Arial" w:cs="Arial"/>
                <w:b/>
                <w:i w:val="0"/>
                <w:color w:val="000000" w:themeColor="text1"/>
                <w:sz w:val="24"/>
                <w:szCs w:val="24"/>
              </w:rPr>
              <w:t>Standart Fidan Sayısı</w:t>
            </w:r>
          </w:p>
        </w:tc>
        <w:tc>
          <w:tcPr>
            <w:cnfStyle w:val="000010000000" w:firstRow="0" w:lastRow="0" w:firstColumn="0" w:lastColumn="0" w:oddVBand="1" w:evenVBand="0" w:oddHBand="0" w:evenHBand="0" w:firstRowFirstColumn="0" w:firstRowLastColumn="0" w:lastRowFirstColumn="0" w:lastRowLastColumn="0"/>
            <w:tcW w:w="1560"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2DB30160" w14:textId="74B337A2" w:rsidR="00F955BB" w:rsidRPr="00154AE9" w:rsidRDefault="00F54EC8" w:rsidP="00030C28">
            <w:pPr>
              <w:jc w:val="center"/>
              <w:rPr>
                <w:rFonts w:ascii="Arial" w:hAnsi="Arial" w:cs="Arial"/>
                <w:b/>
                <w:i w:val="0"/>
                <w:color w:val="000000" w:themeColor="text1"/>
                <w:sz w:val="24"/>
                <w:szCs w:val="24"/>
              </w:rPr>
            </w:pPr>
            <w:r w:rsidRPr="00154AE9">
              <w:rPr>
                <w:rFonts w:ascii="Arial" w:hAnsi="Arial" w:cs="Arial"/>
                <w:b/>
                <w:i w:val="0"/>
                <w:color w:val="000000" w:themeColor="text1"/>
                <w:sz w:val="24"/>
                <w:szCs w:val="24"/>
              </w:rPr>
              <w:t>Sertifikalı Üretim Materyal Sayısı</w:t>
            </w:r>
          </w:p>
        </w:tc>
        <w:tc>
          <w:tcPr>
            <w:tcW w:w="1417"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47487E38" w14:textId="2FDABB1A" w:rsidR="00F955BB" w:rsidRPr="00154AE9" w:rsidRDefault="00F54EC8" w:rsidP="00E8554A">
            <w:pPr>
              <w:jc w:val="center"/>
              <w:cnfStyle w:val="100000000000" w:firstRow="1" w:lastRow="0" w:firstColumn="0" w:lastColumn="0" w:oddVBand="0" w:evenVBand="0" w:oddHBand="0" w:evenHBand="0" w:firstRowFirstColumn="0" w:firstRowLastColumn="0" w:lastRowFirstColumn="0" w:lastRowLastColumn="0"/>
              <w:rPr>
                <w:rFonts w:ascii="Arial" w:hAnsi="Arial" w:cs="Arial"/>
                <w:b/>
                <w:i w:val="0"/>
                <w:color w:val="000000" w:themeColor="text1"/>
                <w:sz w:val="24"/>
                <w:szCs w:val="24"/>
              </w:rPr>
            </w:pPr>
            <w:r w:rsidRPr="00154AE9">
              <w:rPr>
                <w:rFonts w:ascii="Arial" w:hAnsi="Arial" w:cs="Arial"/>
                <w:b/>
                <w:i w:val="0"/>
                <w:color w:val="000000" w:themeColor="text1"/>
                <w:sz w:val="24"/>
                <w:szCs w:val="24"/>
              </w:rPr>
              <w:t>Sertifikalı Fidan Sayısı</w:t>
            </w:r>
          </w:p>
        </w:tc>
        <w:tc>
          <w:tcPr>
            <w:cnfStyle w:val="000100001000" w:firstRow="0" w:lastRow="0" w:firstColumn="0" w:lastColumn="1" w:oddVBand="0" w:evenVBand="0" w:oddHBand="0" w:evenHBand="0" w:firstRowFirstColumn="0" w:firstRowLastColumn="1" w:lastRowFirstColumn="0" w:lastRowLastColumn="0"/>
            <w:tcW w:w="1418"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431EF99E" w14:textId="587F09D2" w:rsidR="00F955BB" w:rsidRPr="00154AE9" w:rsidRDefault="00F54EC8" w:rsidP="00030C28">
            <w:pPr>
              <w:jc w:val="center"/>
              <w:rPr>
                <w:rFonts w:ascii="Arial" w:hAnsi="Arial" w:cs="Arial"/>
                <w:b/>
                <w:i w:val="0"/>
                <w:color w:val="000000" w:themeColor="text1"/>
                <w:sz w:val="24"/>
                <w:szCs w:val="24"/>
              </w:rPr>
            </w:pPr>
            <w:r w:rsidRPr="00154AE9">
              <w:rPr>
                <w:rFonts w:ascii="Arial" w:hAnsi="Arial" w:cs="Arial"/>
                <w:b/>
                <w:i w:val="0"/>
                <w:color w:val="000000" w:themeColor="text1"/>
                <w:sz w:val="24"/>
                <w:szCs w:val="24"/>
              </w:rPr>
              <w:t xml:space="preserve">2 </w:t>
            </w:r>
            <w:proofErr w:type="spellStart"/>
            <w:r w:rsidRPr="00154AE9">
              <w:rPr>
                <w:rFonts w:ascii="Arial" w:hAnsi="Arial" w:cs="Arial"/>
                <w:b/>
                <w:i w:val="0"/>
                <w:color w:val="000000" w:themeColor="text1"/>
                <w:sz w:val="24"/>
                <w:szCs w:val="24"/>
              </w:rPr>
              <w:t>Nolu</w:t>
            </w:r>
            <w:proofErr w:type="spellEnd"/>
            <w:r w:rsidRPr="00154AE9">
              <w:rPr>
                <w:rFonts w:ascii="Arial" w:hAnsi="Arial" w:cs="Arial"/>
                <w:b/>
                <w:i w:val="0"/>
                <w:color w:val="000000" w:themeColor="text1"/>
                <w:sz w:val="24"/>
                <w:szCs w:val="24"/>
              </w:rPr>
              <w:t xml:space="preserve"> Sertifikalı Üretim Materyali</w:t>
            </w:r>
          </w:p>
        </w:tc>
      </w:tr>
      <w:tr w:rsidR="00F955BB" w:rsidRPr="00154AE9" w14:paraId="66F4A897" w14:textId="77777777" w:rsidTr="00E855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right w:val="single" w:sz="4" w:space="0" w:color="auto"/>
            </w:tcBorders>
            <w:hideMark/>
          </w:tcPr>
          <w:p w14:paraId="36C1DBEE" w14:textId="22665143" w:rsidR="00F955BB" w:rsidRPr="00154AE9" w:rsidRDefault="00F54EC8" w:rsidP="00F54EC8">
            <w:pPr>
              <w:ind w:left="-57"/>
              <w:jc w:val="left"/>
              <w:rPr>
                <w:rFonts w:ascii="Arial" w:hAnsi="Arial" w:cs="Arial"/>
                <w:i w:val="0"/>
                <w:color w:val="000000" w:themeColor="text1"/>
                <w:sz w:val="24"/>
                <w:szCs w:val="24"/>
              </w:rPr>
            </w:pPr>
            <w:r w:rsidRPr="00154AE9">
              <w:rPr>
                <w:rFonts w:ascii="Arial" w:hAnsi="Arial" w:cs="Arial"/>
                <w:i w:val="0"/>
                <w:color w:val="000000" w:themeColor="text1"/>
                <w:sz w:val="24"/>
                <w:szCs w:val="24"/>
              </w:rPr>
              <w:t xml:space="preserve">Elma </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14:paraId="461F030A" w14:textId="77777777" w:rsidR="00F955BB" w:rsidRPr="00154AE9" w:rsidRDefault="00F955BB" w:rsidP="00F955BB">
            <w:pPr>
              <w:jc w:val="right"/>
              <w:rPr>
                <w:rFonts w:ascii="Arial" w:hAnsi="Arial" w:cs="Arial"/>
                <w:color w:val="000000" w:themeColor="text1"/>
                <w:sz w:val="24"/>
                <w:szCs w:val="24"/>
              </w:rPr>
            </w:pPr>
            <w:r w:rsidRPr="00154AE9">
              <w:rPr>
                <w:rFonts w:ascii="Arial" w:hAnsi="Arial" w:cs="Arial"/>
                <w:color w:val="000000" w:themeColor="text1"/>
                <w:sz w:val="24"/>
                <w:szCs w:val="24"/>
              </w:rPr>
              <w:t>1.775.000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EC47EB6" w14:textId="77777777" w:rsidR="00F955BB" w:rsidRPr="00154AE9" w:rsidRDefault="00F955BB" w:rsidP="00F955B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1.492.450</w:t>
            </w:r>
          </w:p>
        </w:tc>
        <w:tc>
          <w:tcPr>
            <w:cnfStyle w:val="000010000000" w:firstRow="0" w:lastRow="0" w:firstColumn="0" w:lastColumn="0" w:oddVBand="1" w:evenVBand="0" w:oddHBand="0" w:evenHBand="0" w:firstRowFirstColumn="0" w:firstRowLastColumn="0" w:lastRowFirstColumn="0" w:lastRowLastColumn="0"/>
            <w:tcW w:w="1560" w:type="dxa"/>
            <w:tcBorders>
              <w:top w:val="single" w:sz="4" w:space="0" w:color="auto"/>
              <w:left w:val="single" w:sz="4" w:space="0" w:color="auto"/>
              <w:bottom w:val="single" w:sz="4" w:space="0" w:color="auto"/>
              <w:right w:val="single" w:sz="4" w:space="0" w:color="auto"/>
            </w:tcBorders>
            <w:shd w:val="clear" w:color="auto" w:fill="auto"/>
            <w:hideMark/>
          </w:tcPr>
          <w:p w14:paraId="433DCB0F" w14:textId="77777777" w:rsidR="00F955BB" w:rsidRPr="00154AE9" w:rsidRDefault="00F955BB" w:rsidP="00F955BB">
            <w:pPr>
              <w:jc w:val="right"/>
              <w:rPr>
                <w:rFonts w:ascii="Arial" w:hAnsi="Arial" w:cs="Arial"/>
                <w:color w:val="000000" w:themeColor="text1"/>
                <w:sz w:val="24"/>
                <w:szCs w:val="24"/>
              </w:rPr>
            </w:pPr>
            <w:r w:rsidRPr="00154AE9">
              <w:rPr>
                <w:rFonts w:ascii="Arial" w:hAnsi="Arial" w:cs="Arial"/>
                <w:color w:val="000000" w:themeColor="text1"/>
                <w:sz w:val="24"/>
                <w:szCs w:val="24"/>
              </w:rPr>
              <w:t>1.255.000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4A3C81B" w14:textId="77777777" w:rsidR="00F955BB" w:rsidRPr="00154AE9" w:rsidRDefault="00F955BB" w:rsidP="00F955B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252.800</w:t>
            </w:r>
          </w:p>
        </w:tc>
        <w:tc>
          <w:tcPr>
            <w:cnfStyle w:val="000100000000" w:firstRow="0" w:lastRow="0" w:firstColumn="0" w:lastColumn="1" w:oddVBand="0" w:evenVBand="0" w:oddHBand="0" w:evenHBand="0" w:firstRowFirstColumn="0" w:firstRowLastColumn="0" w:lastRowFirstColumn="0" w:lastRowLastColumn="0"/>
            <w:tcW w:w="1418" w:type="dxa"/>
            <w:tcBorders>
              <w:top w:val="single" w:sz="4" w:space="0" w:color="auto"/>
              <w:left w:val="single" w:sz="4" w:space="0" w:color="auto"/>
              <w:bottom w:val="single" w:sz="4" w:space="0" w:color="auto"/>
              <w:right w:val="single" w:sz="4" w:space="0" w:color="auto"/>
            </w:tcBorders>
            <w:hideMark/>
          </w:tcPr>
          <w:p w14:paraId="0A407C7E" w14:textId="77777777" w:rsidR="00F955BB" w:rsidRPr="00154AE9" w:rsidRDefault="00F955BB" w:rsidP="00F955BB">
            <w:pPr>
              <w:jc w:val="right"/>
              <w:rPr>
                <w:rFonts w:ascii="Arial" w:hAnsi="Arial" w:cs="Arial"/>
                <w:i w:val="0"/>
                <w:color w:val="000000" w:themeColor="text1"/>
                <w:sz w:val="24"/>
                <w:szCs w:val="24"/>
              </w:rPr>
            </w:pPr>
            <w:r w:rsidRPr="00154AE9">
              <w:rPr>
                <w:rFonts w:ascii="Arial" w:hAnsi="Arial" w:cs="Arial"/>
                <w:i w:val="0"/>
                <w:color w:val="000000" w:themeColor="text1"/>
                <w:sz w:val="24"/>
                <w:szCs w:val="24"/>
              </w:rPr>
              <w:t>7.500</w:t>
            </w:r>
          </w:p>
        </w:tc>
      </w:tr>
      <w:tr w:rsidR="00F955BB" w:rsidRPr="00154AE9" w14:paraId="38C225DD" w14:textId="77777777" w:rsidTr="00E8554A">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right w:val="single" w:sz="4" w:space="0" w:color="auto"/>
            </w:tcBorders>
            <w:hideMark/>
          </w:tcPr>
          <w:p w14:paraId="0CA7F16A" w14:textId="5308E743" w:rsidR="00F955BB" w:rsidRPr="00154AE9" w:rsidRDefault="00F54EC8" w:rsidP="00F54EC8">
            <w:pPr>
              <w:ind w:left="-57"/>
              <w:jc w:val="left"/>
              <w:rPr>
                <w:rFonts w:ascii="Arial" w:hAnsi="Arial" w:cs="Arial"/>
                <w:i w:val="0"/>
                <w:color w:val="000000" w:themeColor="text1"/>
                <w:sz w:val="24"/>
                <w:szCs w:val="24"/>
              </w:rPr>
            </w:pPr>
            <w:r w:rsidRPr="00154AE9">
              <w:rPr>
                <w:rFonts w:ascii="Arial" w:hAnsi="Arial" w:cs="Arial"/>
                <w:i w:val="0"/>
                <w:color w:val="000000" w:themeColor="text1"/>
                <w:sz w:val="24"/>
                <w:szCs w:val="24"/>
              </w:rPr>
              <w:t>Kayısı</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14:paraId="21E515B9" w14:textId="77777777" w:rsidR="00F955BB" w:rsidRPr="00154AE9" w:rsidRDefault="00F955BB" w:rsidP="00F955BB">
            <w:pPr>
              <w:jc w:val="right"/>
              <w:rPr>
                <w:rFonts w:ascii="Arial" w:hAnsi="Arial" w:cs="Arial"/>
                <w:color w:val="000000" w:themeColor="text1"/>
                <w:sz w:val="24"/>
                <w:szCs w:val="24"/>
              </w:rPr>
            </w:pPr>
            <w:r w:rsidRPr="00154AE9">
              <w:rPr>
                <w:rFonts w:ascii="Arial" w:hAnsi="Arial" w:cs="Arial"/>
                <w:color w:val="000000" w:themeColor="text1"/>
                <w:sz w:val="24"/>
                <w:szCs w:val="24"/>
              </w:rPr>
              <w:t>353.000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C7F261B" w14:textId="77777777" w:rsidR="00F955BB" w:rsidRPr="00154AE9" w:rsidRDefault="00F955BB" w:rsidP="00F955B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351.940</w:t>
            </w:r>
          </w:p>
        </w:tc>
        <w:tc>
          <w:tcPr>
            <w:cnfStyle w:val="000010000000" w:firstRow="0" w:lastRow="0" w:firstColumn="0" w:lastColumn="0" w:oddVBand="1" w:evenVBand="0" w:oddHBand="0" w:evenHBand="0" w:firstRowFirstColumn="0" w:firstRowLastColumn="0" w:lastRowFirstColumn="0" w:lastRowLastColumn="0"/>
            <w:tcW w:w="1560" w:type="dxa"/>
            <w:tcBorders>
              <w:top w:val="single" w:sz="4" w:space="0" w:color="auto"/>
              <w:left w:val="single" w:sz="4" w:space="0" w:color="auto"/>
              <w:bottom w:val="single" w:sz="4" w:space="0" w:color="auto"/>
              <w:right w:val="single" w:sz="4" w:space="0" w:color="auto"/>
            </w:tcBorders>
            <w:shd w:val="clear" w:color="auto" w:fill="auto"/>
          </w:tcPr>
          <w:p w14:paraId="64E5DA15" w14:textId="77777777" w:rsidR="00F955BB" w:rsidRPr="00154AE9" w:rsidRDefault="00F955BB" w:rsidP="00F955BB">
            <w:pPr>
              <w:jc w:val="right"/>
              <w:rPr>
                <w:rFonts w:ascii="Arial" w:hAnsi="Arial" w:cs="Arial"/>
                <w:color w:val="000000" w:themeColor="text1"/>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0EC56A1" w14:textId="77777777" w:rsidR="00F955BB" w:rsidRPr="00154AE9" w:rsidRDefault="00F955BB" w:rsidP="00F955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p>
        </w:tc>
        <w:tc>
          <w:tcPr>
            <w:cnfStyle w:val="000100000000" w:firstRow="0" w:lastRow="0" w:firstColumn="0" w:lastColumn="1" w:oddVBand="0" w:evenVBand="0" w:oddHBand="0" w:evenHBand="0" w:firstRowFirstColumn="0" w:firstRowLastColumn="0" w:lastRowFirstColumn="0" w:lastRowLastColumn="0"/>
            <w:tcW w:w="1418" w:type="dxa"/>
            <w:tcBorders>
              <w:top w:val="single" w:sz="4" w:space="0" w:color="auto"/>
              <w:left w:val="single" w:sz="4" w:space="0" w:color="auto"/>
              <w:bottom w:val="single" w:sz="4" w:space="0" w:color="auto"/>
              <w:right w:val="single" w:sz="4" w:space="0" w:color="auto"/>
            </w:tcBorders>
          </w:tcPr>
          <w:p w14:paraId="65C45A1E" w14:textId="77777777" w:rsidR="00F955BB" w:rsidRPr="00154AE9" w:rsidRDefault="00F955BB" w:rsidP="00F955BB">
            <w:pPr>
              <w:jc w:val="right"/>
              <w:rPr>
                <w:rFonts w:ascii="Arial" w:hAnsi="Arial" w:cs="Arial"/>
                <w:i w:val="0"/>
                <w:color w:val="000000" w:themeColor="text1"/>
                <w:sz w:val="24"/>
                <w:szCs w:val="24"/>
              </w:rPr>
            </w:pPr>
            <w:r w:rsidRPr="00154AE9">
              <w:rPr>
                <w:rFonts w:ascii="Arial" w:hAnsi="Arial" w:cs="Arial"/>
                <w:i w:val="0"/>
                <w:color w:val="000000" w:themeColor="text1"/>
                <w:sz w:val="24"/>
                <w:szCs w:val="24"/>
              </w:rPr>
              <w:t>-</w:t>
            </w:r>
          </w:p>
        </w:tc>
      </w:tr>
      <w:tr w:rsidR="00F955BB" w:rsidRPr="00154AE9" w14:paraId="6B34F019" w14:textId="77777777" w:rsidTr="00E855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right w:val="single" w:sz="4" w:space="0" w:color="auto"/>
            </w:tcBorders>
            <w:hideMark/>
          </w:tcPr>
          <w:p w14:paraId="4BB140B0" w14:textId="76FB5B6A" w:rsidR="00F955BB" w:rsidRPr="00154AE9" w:rsidRDefault="00F54EC8" w:rsidP="00F54EC8">
            <w:pPr>
              <w:ind w:left="-57"/>
              <w:jc w:val="left"/>
              <w:rPr>
                <w:rFonts w:ascii="Arial" w:hAnsi="Arial" w:cs="Arial"/>
                <w:i w:val="0"/>
                <w:color w:val="000000" w:themeColor="text1"/>
                <w:sz w:val="24"/>
                <w:szCs w:val="24"/>
              </w:rPr>
            </w:pPr>
            <w:r w:rsidRPr="00154AE9">
              <w:rPr>
                <w:rFonts w:ascii="Arial" w:hAnsi="Arial" w:cs="Arial"/>
                <w:i w:val="0"/>
                <w:color w:val="000000" w:themeColor="text1"/>
                <w:sz w:val="24"/>
                <w:szCs w:val="24"/>
              </w:rPr>
              <w:t>Armut</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14:paraId="6A0B82B1" w14:textId="77777777" w:rsidR="00F955BB" w:rsidRPr="00154AE9" w:rsidRDefault="00F955BB" w:rsidP="00F955BB">
            <w:pPr>
              <w:jc w:val="right"/>
              <w:rPr>
                <w:rFonts w:ascii="Arial" w:hAnsi="Arial" w:cs="Arial"/>
                <w:color w:val="000000" w:themeColor="text1"/>
                <w:sz w:val="24"/>
                <w:szCs w:val="24"/>
              </w:rPr>
            </w:pPr>
            <w:r w:rsidRPr="00154AE9">
              <w:rPr>
                <w:rFonts w:ascii="Arial" w:hAnsi="Arial" w:cs="Arial"/>
                <w:color w:val="000000" w:themeColor="text1"/>
                <w:sz w:val="24"/>
                <w:szCs w:val="24"/>
              </w:rPr>
              <w:t>390.000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6A1A993" w14:textId="77777777" w:rsidR="00F955BB" w:rsidRPr="00154AE9" w:rsidRDefault="00F955BB" w:rsidP="00F955B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752.940</w:t>
            </w:r>
          </w:p>
        </w:tc>
        <w:tc>
          <w:tcPr>
            <w:cnfStyle w:val="000010000000" w:firstRow="0" w:lastRow="0" w:firstColumn="0" w:lastColumn="0" w:oddVBand="1" w:evenVBand="0" w:oddHBand="0" w:evenHBand="0" w:firstRowFirstColumn="0" w:firstRowLastColumn="0" w:lastRowFirstColumn="0" w:lastRowLastColumn="0"/>
            <w:tcW w:w="1560" w:type="dxa"/>
            <w:tcBorders>
              <w:top w:val="single" w:sz="4" w:space="0" w:color="auto"/>
              <w:left w:val="single" w:sz="4" w:space="0" w:color="auto"/>
              <w:bottom w:val="single" w:sz="4" w:space="0" w:color="auto"/>
              <w:right w:val="single" w:sz="4" w:space="0" w:color="auto"/>
            </w:tcBorders>
            <w:shd w:val="clear" w:color="auto" w:fill="auto"/>
          </w:tcPr>
          <w:p w14:paraId="12F34E1D" w14:textId="77777777" w:rsidR="00F955BB" w:rsidRPr="00154AE9" w:rsidRDefault="00F955BB" w:rsidP="00F955BB">
            <w:pPr>
              <w:jc w:val="right"/>
              <w:rPr>
                <w:rFonts w:ascii="Arial" w:hAnsi="Arial" w:cs="Arial"/>
                <w:color w:val="000000" w:themeColor="text1"/>
                <w:sz w:val="24"/>
                <w:szCs w:val="24"/>
              </w:rPr>
            </w:pPr>
            <w:r w:rsidRPr="00154AE9">
              <w:rPr>
                <w:rFonts w:ascii="Arial" w:hAnsi="Arial" w:cs="Arial"/>
                <w:color w:val="000000" w:themeColor="text1"/>
                <w:sz w:val="24"/>
                <w:szCs w:val="24"/>
              </w:rPr>
              <w:t>1.500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B085C9E" w14:textId="77777777" w:rsidR="00F955BB" w:rsidRPr="00154AE9" w:rsidRDefault="00F955BB" w:rsidP="00F955B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
        </w:tc>
        <w:tc>
          <w:tcPr>
            <w:cnfStyle w:val="000100000000" w:firstRow="0" w:lastRow="0" w:firstColumn="0" w:lastColumn="1" w:oddVBand="0" w:evenVBand="0" w:oddHBand="0" w:evenHBand="0" w:firstRowFirstColumn="0" w:firstRowLastColumn="0" w:lastRowFirstColumn="0" w:lastRowLastColumn="0"/>
            <w:tcW w:w="1418" w:type="dxa"/>
            <w:tcBorders>
              <w:top w:val="single" w:sz="4" w:space="0" w:color="auto"/>
              <w:left w:val="single" w:sz="4" w:space="0" w:color="auto"/>
              <w:bottom w:val="single" w:sz="4" w:space="0" w:color="auto"/>
              <w:right w:val="single" w:sz="4" w:space="0" w:color="auto"/>
            </w:tcBorders>
            <w:hideMark/>
          </w:tcPr>
          <w:p w14:paraId="2AD5E813" w14:textId="77777777" w:rsidR="00F955BB" w:rsidRPr="00154AE9" w:rsidRDefault="00F955BB" w:rsidP="00F955BB">
            <w:pPr>
              <w:jc w:val="right"/>
              <w:rPr>
                <w:rFonts w:ascii="Arial" w:hAnsi="Arial" w:cs="Arial"/>
                <w:i w:val="0"/>
                <w:color w:val="000000" w:themeColor="text1"/>
                <w:sz w:val="24"/>
                <w:szCs w:val="24"/>
              </w:rPr>
            </w:pPr>
          </w:p>
        </w:tc>
      </w:tr>
      <w:tr w:rsidR="00F955BB" w:rsidRPr="00154AE9" w14:paraId="38734EA0" w14:textId="77777777" w:rsidTr="00E8554A">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right w:val="single" w:sz="4" w:space="0" w:color="auto"/>
            </w:tcBorders>
            <w:hideMark/>
          </w:tcPr>
          <w:p w14:paraId="3E3EF594" w14:textId="1D350D7A" w:rsidR="00F955BB" w:rsidRPr="00154AE9" w:rsidRDefault="00F54EC8" w:rsidP="00F54EC8">
            <w:pPr>
              <w:ind w:left="-57"/>
              <w:jc w:val="left"/>
              <w:rPr>
                <w:rFonts w:ascii="Arial" w:hAnsi="Arial" w:cs="Arial"/>
                <w:i w:val="0"/>
                <w:color w:val="000000" w:themeColor="text1"/>
                <w:sz w:val="24"/>
                <w:szCs w:val="24"/>
              </w:rPr>
            </w:pPr>
            <w:r w:rsidRPr="00154AE9">
              <w:rPr>
                <w:rFonts w:ascii="Arial" w:hAnsi="Arial" w:cs="Arial"/>
                <w:i w:val="0"/>
                <w:color w:val="000000" w:themeColor="text1"/>
                <w:sz w:val="24"/>
                <w:szCs w:val="24"/>
              </w:rPr>
              <w:t>Kiraz</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14:paraId="10601485" w14:textId="77777777" w:rsidR="00F955BB" w:rsidRPr="00154AE9" w:rsidRDefault="00F955BB" w:rsidP="00F955BB">
            <w:pPr>
              <w:jc w:val="right"/>
              <w:rPr>
                <w:rFonts w:ascii="Arial" w:hAnsi="Arial" w:cs="Arial"/>
                <w:color w:val="000000" w:themeColor="text1"/>
                <w:sz w:val="24"/>
                <w:szCs w:val="24"/>
              </w:rPr>
            </w:pPr>
            <w:r w:rsidRPr="00154AE9">
              <w:rPr>
                <w:rFonts w:ascii="Arial" w:hAnsi="Arial" w:cs="Arial"/>
                <w:color w:val="000000" w:themeColor="text1"/>
                <w:sz w:val="24"/>
                <w:szCs w:val="24"/>
              </w:rPr>
              <w:t>923.250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0FFFF6B" w14:textId="77777777" w:rsidR="00F955BB" w:rsidRPr="00154AE9" w:rsidRDefault="00F955BB" w:rsidP="00F955B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513.200</w:t>
            </w:r>
          </w:p>
        </w:tc>
        <w:tc>
          <w:tcPr>
            <w:cnfStyle w:val="000010000000" w:firstRow="0" w:lastRow="0" w:firstColumn="0" w:lastColumn="0" w:oddVBand="1" w:evenVBand="0" w:oddHBand="0" w:evenHBand="0" w:firstRowFirstColumn="0" w:firstRowLastColumn="0" w:lastRowFirstColumn="0" w:lastRowLastColumn="0"/>
            <w:tcW w:w="1560" w:type="dxa"/>
            <w:tcBorders>
              <w:top w:val="single" w:sz="4" w:space="0" w:color="auto"/>
              <w:left w:val="single" w:sz="4" w:space="0" w:color="auto"/>
              <w:bottom w:val="single" w:sz="4" w:space="0" w:color="auto"/>
              <w:right w:val="single" w:sz="4" w:space="0" w:color="auto"/>
            </w:tcBorders>
            <w:shd w:val="clear" w:color="auto" w:fill="auto"/>
          </w:tcPr>
          <w:p w14:paraId="07F68231" w14:textId="77777777" w:rsidR="00F955BB" w:rsidRPr="00154AE9" w:rsidRDefault="00F955BB" w:rsidP="00F955BB">
            <w:pPr>
              <w:jc w:val="right"/>
              <w:rPr>
                <w:rFonts w:ascii="Arial" w:hAnsi="Arial" w:cs="Arial"/>
                <w:color w:val="000000" w:themeColor="text1"/>
                <w:sz w:val="24"/>
                <w:szCs w:val="24"/>
              </w:rPr>
            </w:pPr>
            <w:r w:rsidRPr="00154AE9">
              <w:rPr>
                <w:rFonts w:ascii="Arial" w:hAnsi="Arial" w:cs="Arial"/>
                <w:color w:val="000000" w:themeColor="text1"/>
                <w:sz w:val="24"/>
                <w:szCs w:val="24"/>
              </w:rPr>
              <w:t>30.000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6ED4EDF" w14:textId="77777777" w:rsidR="00F955BB" w:rsidRPr="00154AE9" w:rsidRDefault="00F955BB" w:rsidP="00F955B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p>
        </w:tc>
        <w:tc>
          <w:tcPr>
            <w:cnfStyle w:val="000100000000" w:firstRow="0" w:lastRow="0" w:firstColumn="0" w:lastColumn="1" w:oddVBand="0" w:evenVBand="0" w:oddHBand="0" w:evenHBand="0" w:firstRowFirstColumn="0" w:firstRowLastColumn="0" w:lastRowFirstColumn="0" w:lastRowLastColumn="0"/>
            <w:tcW w:w="1418" w:type="dxa"/>
            <w:tcBorders>
              <w:top w:val="single" w:sz="4" w:space="0" w:color="auto"/>
              <w:left w:val="single" w:sz="4" w:space="0" w:color="auto"/>
              <w:bottom w:val="single" w:sz="4" w:space="0" w:color="auto"/>
              <w:right w:val="single" w:sz="4" w:space="0" w:color="auto"/>
            </w:tcBorders>
            <w:hideMark/>
          </w:tcPr>
          <w:p w14:paraId="28F775EA" w14:textId="77777777" w:rsidR="00F955BB" w:rsidRPr="00154AE9" w:rsidRDefault="00F955BB" w:rsidP="00F955BB">
            <w:pPr>
              <w:jc w:val="right"/>
              <w:rPr>
                <w:rFonts w:ascii="Arial" w:hAnsi="Arial" w:cs="Arial"/>
                <w:i w:val="0"/>
                <w:color w:val="000000" w:themeColor="text1"/>
                <w:sz w:val="24"/>
                <w:szCs w:val="24"/>
              </w:rPr>
            </w:pPr>
            <w:r w:rsidRPr="00154AE9">
              <w:rPr>
                <w:rFonts w:ascii="Arial" w:hAnsi="Arial" w:cs="Arial"/>
                <w:i w:val="0"/>
                <w:color w:val="000000" w:themeColor="text1"/>
                <w:sz w:val="24"/>
                <w:szCs w:val="24"/>
              </w:rPr>
              <w:t>3.000</w:t>
            </w:r>
          </w:p>
        </w:tc>
      </w:tr>
      <w:tr w:rsidR="00F955BB" w:rsidRPr="00154AE9" w14:paraId="798E7A9C" w14:textId="77777777" w:rsidTr="00E855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right w:val="single" w:sz="4" w:space="0" w:color="auto"/>
            </w:tcBorders>
            <w:hideMark/>
          </w:tcPr>
          <w:p w14:paraId="13B51DE6" w14:textId="5A5C2E60" w:rsidR="00F955BB" w:rsidRPr="00154AE9" w:rsidRDefault="00F54EC8" w:rsidP="00F54EC8">
            <w:pPr>
              <w:ind w:left="-57"/>
              <w:jc w:val="left"/>
              <w:rPr>
                <w:rFonts w:ascii="Arial" w:hAnsi="Arial" w:cs="Arial"/>
                <w:i w:val="0"/>
                <w:color w:val="000000" w:themeColor="text1"/>
                <w:sz w:val="24"/>
                <w:szCs w:val="24"/>
              </w:rPr>
            </w:pPr>
            <w:r w:rsidRPr="00154AE9">
              <w:rPr>
                <w:rFonts w:ascii="Arial" w:hAnsi="Arial" w:cs="Arial"/>
                <w:i w:val="0"/>
                <w:color w:val="000000" w:themeColor="text1"/>
                <w:sz w:val="24"/>
                <w:szCs w:val="24"/>
              </w:rPr>
              <w:t>Ayva</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14:paraId="2648AFC3" w14:textId="77777777" w:rsidR="00F955BB" w:rsidRPr="00154AE9" w:rsidRDefault="00F955BB" w:rsidP="00F955BB">
            <w:pPr>
              <w:jc w:val="right"/>
              <w:rPr>
                <w:rFonts w:ascii="Arial" w:hAnsi="Arial" w:cs="Arial"/>
                <w:color w:val="000000" w:themeColor="text1"/>
                <w:sz w:val="24"/>
                <w:szCs w:val="24"/>
              </w:rPr>
            </w:pPr>
            <w:r w:rsidRPr="00154AE9">
              <w:rPr>
                <w:rFonts w:ascii="Arial" w:hAnsi="Arial" w:cs="Arial"/>
                <w:color w:val="000000" w:themeColor="text1"/>
                <w:sz w:val="24"/>
                <w:szCs w:val="24"/>
              </w:rPr>
              <w:t>370.000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D8B8FF3" w14:textId="77777777" w:rsidR="00F955BB" w:rsidRPr="00154AE9" w:rsidRDefault="00F955BB" w:rsidP="00F955B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79.470</w:t>
            </w:r>
          </w:p>
        </w:tc>
        <w:tc>
          <w:tcPr>
            <w:cnfStyle w:val="000010000000" w:firstRow="0" w:lastRow="0" w:firstColumn="0" w:lastColumn="0" w:oddVBand="1" w:evenVBand="0" w:oddHBand="0" w:evenHBand="0" w:firstRowFirstColumn="0" w:firstRowLastColumn="0" w:lastRowFirstColumn="0" w:lastRowLastColumn="0"/>
            <w:tcW w:w="1560" w:type="dxa"/>
            <w:tcBorders>
              <w:top w:val="single" w:sz="4" w:space="0" w:color="auto"/>
              <w:left w:val="single" w:sz="4" w:space="0" w:color="auto"/>
              <w:bottom w:val="single" w:sz="4" w:space="0" w:color="auto"/>
              <w:right w:val="single" w:sz="4" w:space="0" w:color="auto"/>
            </w:tcBorders>
            <w:shd w:val="clear" w:color="auto" w:fill="auto"/>
            <w:hideMark/>
          </w:tcPr>
          <w:p w14:paraId="7E1E3B62" w14:textId="77777777" w:rsidR="00F955BB" w:rsidRPr="00154AE9" w:rsidRDefault="00F955BB" w:rsidP="00F955BB">
            <w:pPr>
              <w:jc w:val="right"/>
              <w:rPr>
                <w:rFonts w:ascii="Arial" w:hAnsi="Arial" w:cs="Arial"/>
                <w:color w:val="000000" w:themeColor="text1"/>
                <w:sz w:val="24"/>
                <w:szCs w:val="24"/>
              </w:rPr>
            </w:pPr>
            <w:r w:rsidRPr="00154AE9">
              <w:rPr>
                <w:rFonts w:ascii="Arial" w:hAnsi="Arial" w:cs="Arial"/>
                <w:color w:val="000000" w:themeColor="text1"/>
                <w:sz w:val="24"/>
                <w:szCs w:val="24"/>
              </w:rPr>
              <w:t>221.000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8D92432" w14:textId="77777777" w:rsidR="00F955BB" w:rsidRPr="00154AE9" w:rsidRDefault="00F955BB" w:rsidP="00F955B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
        </w:tc>
        <w:tc>
          <w:tcPr>
            <w:cnfStyle w:val="000100000000" w:firstRow="0" w:lastRow="0" w:firstColumn="0" w:lastColumn="1" w:oddVBand="0" w:evenVBand="0" w:oddHBand="0" w:evenHBand="0" w:firstRowFirstColumn="0" w:firstRowLastColumn="0" w:lastRowFirstColumn="0" w:lastRowLastColumn="0"/>
            <w:tcW w:w="1418" w:type="dxa"/>
            <w:tcBorders>
              <w:top w:val="single" w:sz="4" w:space="0" w:color="auto"/>
              <w:left w:val="single" w:sz="4" w:space="0" w:color="auto"/>
              <w:bottom w:val="single" w:sz="4" w:space="0" w:color="auto"/>
              <w:right w:val="single" w:sz="4" w:space="0" w:color="auto"/>
            </w:tcBorders>
            <w:hideMark/>
          </w:tcPr>
          <w:p w14:paraId="6D4E8D45" w14:textId="77777777" w:rsidR="00F955BB" w:rsidRPr="00154AE9" w:rsidRDefault="00F955BB" w:rsidP="00F955BB">
            <w:pPr>
              <w:jc w:val="right"/>
              <w:rPr>
                <w:rFonts w:ascii="Arial" w:hAnsi="Arial" w:cs="Arial"/>
                <w:i w:val="0"/>
                <w:color w:val="000000" w:themeColor="text1"/>
                <w:sz w:val="24"/>
                <w:szCs w:val="24"/>
              </w:rPr>
            </w:pPr>
            <w:r w:rsidRPr="00154AE9">
              <w:rPr>
                <w:rFonts w:ascii="Arial" w:hAnsi="Arial" w:cs="Arial"/>
                <w:i w:val="0"/>
                <w:color w:val="000000" w:themeColor="text1"/>
                <w:sz w:val="24"/>
                <w:szCs w:val="24"/>
              </w:rPr>
              <w:t>3.000</w:t>
            </w:r>
          </w:p>
        </w:tc>
      </w:tr>
      <w:tr w:rsidR="00F955BB" w:rsidRPr="00154AE9" w14:paraId="3DBF71C9" w14:textId="77777777" w:rsidTr="00E8554A">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right w:val="single" w:sz="4" w:space="0" w:color="auto"/>
            </w:tcBorders>
            <w:hideMark/>
          </w:tcPr>
          <w:p w14:paraId="0649F978" w14:textId="53FA293E" w:rsidR="00F955BB" w:rsidRPr="00154AE9" w:rsidRDefault="00F54EC8" w:rsidP="00F54EC8">
            <w:pPr>
              <w:ind w:left="-57"/>
              <w:jc w:val="left"/>
              <w:rPr>
                <w:rFonts w:ascii="Arial" w:hAnsi="Arial" w:cs="Arial"/>
                <w:i w:val="0"/>
                <w:color w:val="000000" w:themeColor="text1"/>
                <w:sz w:val="24"/>
                <w:szCs w:val="24"/>
              </w:rPr>
            </w:pPr>
            <w:r w:rsidRPr="00154AE9">
              <w:rPr>
                <w:rFonts w:ascii="Arial" w:hAnsi="Arial" w:cs="Arial"/>
                <w:i w:val="0"/>
                <w:color w:val="000000" w:themeColor="text1"/>
                <w:sz w:val="24"/>
                <w:szCs w:val="24"/>
              </w:rPr>
              <w:t>Muşmula</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14:paraId="5EF41E00" w14:textId="77777777" w:rsidR="00F955BB" w:rsidRPr="00154AE9" w:rsidRDefault="00F955BB" w:rsidP="00F955BB">
            <w:pPr>
              <w:jc w:val="right"/>
              <w:rPr>
                <w:rFonts w:ascii="Arial" w:hAnsi="Arial" w:cs="Arial"/>
                <w:color w:val="000000" w:themeColor="text1"/>
                <w:sz w:val="24"/>
                <w:szCs w:val="24"/>
              </w:rPr>
            </w:pPr>
            <w:r w:rsidRPr="00154AE9">
              <w:rPr>
                <w:rFonts w:ascii="Arial" w:hAnsi="Arial" w:cs="Arial"/>
                <w:color w:val="000000" w:themeColor="text1"/>
                <w:sz w:val="24"/>
                <w:szCs w:val="24"/>
              </w:rPr>
              <w:t>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62FC2AF" w14:textId="77777777" w:rsidR="00F955BB" w:rsidRPr="00154AE9" w:rsidRDefault="00F955BB" w:rsidP="00F955B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11.200</w:t>
            </w:r>
          </w:p>
        </w:tc>
        <w:tc>
          <w:tcPr>
            <w:cnfStyle w:val="000010000000" w:firstRow="0" w:lastRow="0" w:firstColumn="0" w:lastColumn="0" w:oddVBand="1" w:evenVBand="0" w:oddHBand="0" w:evenHBand="0" w:firstRowFirstColumn="0" w:firstRowLastColumn="0" w:lastRowFirstColumn="0" w:lastRowLastColumn="0"/>
            <w:tcW w:w="1560" w:type="dxa"/>
            <w:tcBorders>
              <w:top w:val="single" w:sz="4" w:space="0" w:color="auto"/>
              <w:left w:val="single" w:sz="4" w:space="0" w:color="auto"/>
              <w:bottom w:val="single" w:sz="4" w:space="0" w:color="auto"/>
              <w:right w:val="single" w:sz="4" w:space="0" w:color="auto"/>
            </w:tcBorders>
            <w:shd w:val="clear" w:color="auto" w:fill="auto"/>
          </w:tcPr>
          <w:p w14:paraId="014CA7DE" w14:textId="77777777" w:rsidR="00F955BB" w:rsidRPr="00154AE9" w:rsidRDefault="00F955BB" w:rsidP="00F955BB">
            <w:pPr>
              <w:jc w:val="right"/>
              <w:rPr>
                <w:rFonts w:ascii="Arial" w:hAnsi="Arial" w:cs="Arial"/>
                <w:color w:val="000000" w:themeColor="text1"/>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4D09F86" w14:textId="77777777" w:rsidR="00F955BB" w:rsidRPr="00154AE9" w:rsidRDefault="00F955BB" w:rsidP="00F955B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p>
        </w:tc>
        <w:tc>
          <w:tcPr>
            <w:cnfStyle w:val="000100000000" w:firstRow="0" w:lastRow="0" w:firstColumn="0" w:lastColumn="1" w:oddVBand="0" w:evenVBand="0" w:oddHBand="0" w:evenHBand="0" w:firstRowFirstColumn="0" w:firstRowLastColumn="0" w:lastRowFirstColumn="0" w:lastRowLastColumn="0"/>
            <w:tcW w:w="1418" w:type="dxa"/>
            <w:tcBorders>
              <w:top w:val="single" w:sz="4" w:space="0" w:color="auto"/>
              <w:left w:val="single" w:sz="4" w:space="0" w:color="auto"/>
              <w:bottom w:val="single" w:sz="4" w:space="0" w:color="auto"/>
              <w:right w:val="single" w:sz="4" w:space="0" w:color="auto"/>
            </w:tcBorders>
          </w:tcPr>
          <w:p w14:paraId="0284DA82" w14:textId="77777777" w:rsidR="00F955BB" w:rsidRPr="00154AE9" w:rsidRDefault="00F955BB" w:rsidP="00F955BB">
            <w:pPr>
              <w:jc w:val="right"/>
              <w:rPr>
                <w:rFonts w:ascii="Arial" w:hAnsi="Arial" w:cs="Arial"/>
                <w:i w:val="0"/>
                <w:color w:val="000000" w:themeColor="text1"/>
                <w:sz w:val="24"/>
                <w:szCs w:val="24"/>
              </w:rPr>
            </w:pPr>
          </w:p>
        </w:tc>
      </w:tr>
      <w:tr w:rsidR="00F955BB" w:rsidRPr="00154AE9" w14:paraId="576219F8" w14:textId="77777777" w:rsidTr="00E855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right w:val="single" w:sz="4" w:space="0" w:color="auto"/>
            </w:tcBorders>
            <w:hideMark/>
          </w:tcPr>
          <w:p w14:paraId="7C7EC446" w14:textId="73FBD1A2" w:rsidR="00F955BB" w:rsidRPr="00154AE9" w:rsidRDefault="00F54EC8" w:rsidP="00F54EC8">
            <w:pPr>
              <w:ind w:left="-57"/>
              <w:jc w:val="left"/>
              <w:rPr>
                <w:rFonts w:ascii="Arial" w:hAnsi="Arial" w:cs="Arial"/>
                <w:i w:val="0"/>
                <w:color w:val="000000" w:themeColor="text1"/>
                <w:sz w:val="24"/>
                <w:szCs w:val="24"/>
              </w:rPr>
            </w:pPr>
            <w:r w:rsidRPr="00154AE9">
              <w:rPr>
                <w:rFonts w:ascii="Arial" w:hAnsi="Arial" w:cs="Arial"/>
                <w:i w:val="0"/>
                <w:color w:val="000000" w:themeColor="text1"/>
                <w:sz w:val="24"/>
                <w:szCs w:val="24"/>
              </w:rPr>
              <w:t>Nektarin</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14:paraId="263CA5A5" w14:textId="77777777" w:rsidR="00F955BB" w:rsidRPr="00154AE9" w:rsidRDefault="00F955BB" w:rsidP="00F955BB">
            <w:pPr>
              <w:jc w:val="right"/>
              <w:rPr>
                <w:rFonts w:ascii="Arial" w:hAnsi="Arial" w:cs="Arial"/>
                <w:color w:val="000000" w:themeColor="text1"/>
                <w:sz w:val="24"/>
                <w:szCs w:val="24"/>
              </w:rPr>
            </w:pPr>
            <w:r w:rsidRPr="00154AE9">
              <w:rPr>
                <w:rFonts w:ascii="Arial" w:hAnsi="Arial" w:cs="Arial"/>
                <w:color w:val="000000" w:themeColor="text1"/>
                <w:sz w:val="24"/>
                <w:szCs w:val="24"/>
              </w:rPr>
              <w:t>1.000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FAB7A49" w14:textId="77777777" w:rsidR="00F955BB" w:rsidRPr="00154AE9" w:rsidRDefault="00F955BB" w:rsidP="00F955B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416.730</w:t>
            </w:r>
          </w:p>
        </w:tc>
        <w:tc>
          <w:tcPr>
            <w:cnfStyle w:val="000010000000" w:firstRow="0" w:lastRow="0" w:firstColumn="0" w:lastColumn="0" w:oddVBand="1" w:evenVBand="0" w:oddHBand="0" w:evenHBand="0" w:firstRowFirstColumn="0" w:firstRowLastColumn="0" w:lastRowFirstColumn="0" w:lastRowLastColumn="0"/>
            <w:tcW w:w="1560" w:type="dxa"/>
            <w:tcBorders>
              <w:top w:val="single" w:sz="4" w:space="0" w:color="auto"/>
              <w:left w:val="single" w:sz="4" w:space="0" w:color="auto"/>
              <w:bottom w:val="single" w:sz="4" w:space="0" w:color="auto"/>
              <w:right w:val="single" w:sz="4" w:space="0" w:color="auto"/>
            </w:tcBorders>
            <w:shd w:val="clear" w:color="auto" w:fill="auto"/>
          </w:tcPr>
          <w:p w14:paraId="707F506E" w14:textId="77777777" w:rsidR="00F955BB" w:rsidRPr="00154AE9" w:rsidRDefault="00F955BB" w:rsidP="00F955BB">
            <w:pPr>
              <w:jc w:val="right"/>
              <w:rPr>
                <w:rFonts w:ascii="Arial" w:hAnsi="Arial" w:cs="Arial"/>
                <w:color w:val="000000" w:themeColor="text1"/>
                <w:sz w:val="24"/>
                <w:szCs w:val="24"/>
              </w:rPr>
            </w:pPr>
            <w:r w:rsidRPr="00154AE9">
              <w:rPr>
                <w:rFonts w:ascii="Arial" w:hAnsi="Arial" w:cs="Arial"/>
                <w:color w:val="000000" w:themeColor="text1"/>
                <w:sz w:val="24"/>
                <w:szCs w:val="24"/>
              </w:rPr>
              <w:t>83.000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F3D8D5C" w14:textId="77777777" w:rsidR="00F955BB" w:rsidRPr="00154AE9" w:rsidRDefault="00F955BB" w:rsidP="00F955B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
        </w:tc>
        <w:tc>
          <w:tcPr>
            <w:cnfStyle w:val="000100000000" w:firstRow="0" w:lastRow="0" w:firstColumn="0" w:lastColumn="1" w:oddVBand="0" w:evenVBand="0" w:oddHBand="0" w:evenHBand="0" w:firstRowFirstColumn="0" w:firstRowLastColumn="0" w:lastRowFirstColumn="0" w:lastRowLastColumn="0"/>
            <w:tcW w:w="1418" w:type="dxa"/>
            <w:tcBorders>
              <w:top w:val="single" w:sz="4" w:space="0" w:color="auto"/>
              <w:left w:val="single" w:sz="4" w:space="0" w:color="auto"/>
              <w:bottom w:val="single" w:sz="4" w:space="0" w:color="auto"/>
              <w:right w:val="single" w:sz="4" w:space="0" w:color="auto"/>
            </w:tcBorders>
          </w:tcPr>
          <w:p w14:paraId="5764F6EF" w14:textId="77777777" w:rsidR="00F955BB" w:rsidRPr="00154AE9" w:rsidRDefault="00F955BB" w:rsidP="00F955BB">
            <w:pPr>
              <w:jc w:val="right"/>
              <w:rPr>
                <w:rFonts w:ascii="Arial" w:hAnsi="Arial" w:cs="Arial"/>
                <w:i w:val="0"/>
                <w:color w:val="000000" w:themeColor="text1"/>
                <w:sz w:val="24"/>
                <w:szCs w:val="24"/>
              </w:rPr>
            </w:pPr>
          </w:p>
        </w:tc>
      </w:tr>
      <w:tr w:rsidR="00F955BB" w:rsidRPr="00154AE9" w14:paraId="2EEF02A3" w14:textId="77777777" w:rsidTr="00E8554A">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right w:val="single" w:sz="4" w:space="0" w:color="auto"/>
            </w:tcBorders>
            <w:hideMark/>
          </w:tcPr>
          <w:p w14:paraId="1C926919" w14:textId="67648336" w:rsidR="00F955BB" w:rsidRPr="00154AE9" w:rsidRDefault="00F54EC8" w:rsidP="00F54EC8">
            <w:pPr>
              <w:ind w:left="-57"/>
              <w:jc w:val="left"/>
              <w:rPr>
                <w:rFonts w:ascii="Arial" w:hAnsi="Arial" w:cs="Arial"/>
                <w:i w:val="0"/>
                <w:color w:val="000000" w:themeColor="text1"/>
                <w:sz w:val="24"/>
                <w:szCs w:val="24"/>
              </w:rPr>
            </w:pPr>
            <w:r w:rsidRPr="00154AE9">
              <w:rPr>
                <w:rFonts w:ascii="Arial" w:hAnsi="Arial" w:cs="Arial"/>
                <w:i w:val="0"/>
                <w:color w:val="000000" w:themeColor="text1"/>
                <w:sz w:val="24"/>
                <w:szCs w:val="24"/>
              </w:rPr>
              <w:t>Erik</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14:paraId="37D695C3" w14:textId="77777777" w:rsidR="00F955BB" w:rsidRPr="00154AE9" w:rsidRDefault="00F955BB" w:rsidP="00F955BB">
            <w:pPr>
              <w:jc w:val="right"/>
              <w:rPr>
                <w:rFonts w:ascii="Arial" w:hAnsi="Arial" w:cs="Arial"/>
                <w:color w:val="000000" w:themeColor="text1"/>
                <w:sz w:val="24"/>
                <w:szCs w:val="24"/>
              </w:rPr>
            </w:pPr>
            <w:r w:rsidRPr="00154AE9">
              <w:rPr>
                <w:rFonts w:ascii="Arial" w:hAnsi="Arial" w:cs="Arial"/>
                <w:color w:val="000000" w:themeColor="text1"/>
                <w:sz w:val="24"/>
                <w:szCs w:val="24"/>
              </w:rPr>
              <w:t>444.000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E3C1DBA" w14:textId="77777777" w:rsidR="00F955BB" w:rsidRPr="00154AE9" w:rsidRDefault="00F955BB" w:rsidP="00F955B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228.320</w:t>
            </w:r>
          </w:p>
        </w:tc>
        <w:tc>
          <w:tcPr>
            <w:cnfStyle w:val="000010000000" w:firstRow="0" w:lastRow="0" w:firstColumn="0" w:lastColumn="0" w:oddVBand="1" w:evenVBand="0" w:oddHBand="0" w:evenHBand="0" w:firstRowFirstColumn="0" w:firstRowLastColumn="0" w:lastRowFirstColumn="0" w:lastRowLastColumn="0"/>
            <w:tcW w:w="1560" w:type="dxa"/>
            <w:tcBorders>
              <w:top w:val="single" w:sz="4" w:space="0" w:color="auto"/>
              <w:left w:val="single" w:sz="4" w:space="0" w:color="auto"/>
              <w:bottom w:val="single" w:sz="4" w:space="0" w:color="auto"/>
              <w:right w:val="single" w:sz="4" w:space="0" w:color="auto"/>
            </w:tcBorders>
            <w:shd w:val="clear" w:color="auto" w:fill="auto"/>
          </w:tcPr>
          <w:p w14:paraId="234D31C7" w14:textId="77777777" w:rsidR="00F955BB" w:rsidRPr="00154AE9" w:rsidRDefault="00F955BB" w:rsidP="00F955BB">
            <w:pPr>
              <w:jc w:val="right"/>
              <w:rPr>
                <w:rFonts w:ascii="Arial" w:hAnsi="Arial" w:cs="Arial"/>
                <w:color w:val="000000" w:themeColor="text1"/>
                <w:sz w:val="24"/>
                <w:szCs w:val="24"/>
              </w:rPr>
            </w:pPr>
            <w:r w:rsidRPr="00154AE9">
              <w:rPr>
                <w:rFonts w:ascii="Arial" w:hAnsi="Arial" w:cs="Arial"/>
                <w:color w:val="000000" w:themeColor="text1"/>
                <w:sz w:val="24"/>
                <w:szCs w:val="24"/>
              </w:rPr>
              <w:t>12.500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37B6486" w14:textId="77777777" w:rsidR="00F955BB" w:rsidRPr="00154AE9" w:rsidRDefault="00F955BB" w:rsidP="00F955B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9.000</w:t>
            </w:r>
          </w:p>
        </w:tc>
        <w:tc>
          <w:tcPr>
            <w:cnfStyle w:val="000100000000" w:firstRow="0" w:lastRow="0" w:firstColumn="0" w:lastColumn="1" w:oddVBand="0" w:evenVBand="0" w:oddHBand="0" w:evenHBand="0" w:firstRowFirstColumn="0" w:firstRowLastColumn="0" w:lastRowFirstColumn="0" w:lastRowLastColumn="0"/>
            <w:tcW w:w="1418" w:type="dxa"/>
            <w:tcBorders>
              <w:top w:val="single" w:sz="4" w:space="0" w:color="auto"/>
              <w:left w:val="single" w:sz="4" w:space="0" w:color="auto"/>
              <w:bottom w:val="single" w:sz="4" w:space="0" w:color="auto"/>
              <w:right w:val="single" w:sz="4" w:space="0" w:color="auto"/>
            </w:tcBorders>
          </w:tcPr>
          <w:p w14:paraId="0FCC6297" w14:textId="77777777" w:rsidR="00F955BB" w:rsidRPr="00154AE9" w:rsidRDefault="00F955BB" w:rsidP="00F955BB">
            <w:pPr>
              <w:jc w:val="right"/>
              <w:rPr>
                <w:rFonts w:ascii="Arial" w:hAnsi="Arial" w:cs="Arial"/>
                <w:i w:val="0"/>
                <w:color w:val="000000" w:themeColor="text1"/>
                <w:sz w:val="24"/>
                <w:szCs w:val="24"/>
              </w:rPr>
            </w:pPr>
          </w:p>
        </w:tc>
      </w:tr>
      <w:tr w:rsidR="00F955BB" w:rsidRPr="00154AE9" w14:paraId="7C4AA317" w14:textId="77777777" w:rsidTr="00E855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right w:val="single" w:sz="4" w:space="0" w:color="auto"/>
            </w:tcBorders>
            <w:hideMark/>
          </w:tcPr>
          <w:p w14:paraId="4C5786FB" w14:textId="2E60D3D2" w:rsidR="00F955BB" w:rsidRPr="00154AE9" w:rsidRDefault="00F54EC8" w:rsidP="00F54EC8">
            <w:pPr>
              <w:ind w:left="-57"/>
              <w:jc w:val="left"/>
              <w:rPr>
                <w:rFonts w:ascii="Arial" w:hAnsi="Arial" w:cs="Arial"/>
                <w:i w:val="0"/>
                <w:color w:val="000000" w:themeColor="text1"/>
                <w:sz w:val="24"/>
                <w:szCs w:val="24"/>
              </w:rPr>
            </w:pPr>
            <w:r w:rsidRPr="00154AE9">
              <w:rPr>
                <w:rFonts w:ascii="Arial" w:hAnsi="Arial" w:cs="Arial"/>
                <w:i w:val="0"/>
                <w:color w:val="000000" w:themeColor="text1"/>
                <w:sz w:val="24"/>
                <w:szCs w:val="24"/>
              </w:rPr>
              <w:t>Şeftali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14:paraId="54E23236" w14:textId="77777777" w:rsidR="00F955BB" w:rsidRPr="00154AE9" w:rsidRDefault="00F955BB" w:rsidP="00F955BB">
            <w:pPr>
              <w:jc w:val="right"/>
              <w:rPr>
                <w:rFonts w:ascii="Arial" w:hAnsi="Arial" w:cs="Arial"/>
                <w:color w:val="000000" w:themeColor="text1"/>
                <w:sz w:val="24"/>
                <w:szCs w:val="24"/>
              </w:rPr>
            </w:pPr>
            <w:r w:rsidRPr="00154AE9">
              <w:rPr>
                <w:rFonts w:ascii="Arial" w:hAnsi="Arial" w:cs="Arial"/>
                <w:color w:val="000000" w:themeColor="text1"/>
                <w:sz w:val="24"/>
                <w:szCs w:val="24"/>
              </w:rPr>
              <w:t>474.800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4AD1218" w14:textId="77777777" w:rsidR="00F955BB" w:rsidRPr="00154AE9" w:rsidRDefault="00F955BB" w:rsidP="00F955B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456.155</w:t>
            </w:r>
          </w:p>
        </w:tc>
        <w:tc>
          <w:tcPr>
            <w:cnfStyle w:val="000010000000" w:firstRow="0" w:lastRow="0" w:firstColumn="0" w:lastColumn="0" w:oddVBand="1" w:evenVBand="0" w:oddHBand="0" w:evenHBand="0" w:firstRowFirstColumn="0" w:firstRowLastColumn="0" w:lastRowFirstColumn="0" w:lastRowLastColumn="0"/>
            <w:tcW w:w="1560" w:type="dxa"/>
            <w:tcBorders>
              <w:top w:val="single" w:sz="4" w:space="0" w:color="auto"/>
              <w:left w:val="single" w:sz="4" w:space="0" w:color="auto"/>
              <w:bottom w:val="single" w:sz="4" w:space="0" w:color="auto"/>
              <w:right w:val="single" w:sz="4" w:space="0" w:color="auto"/>
            </w:tcBorders>
            <w:shd w:val="clear" w:color="auto" w:fill="auto"/>
          </w:tcPr>
          <w:p w14:paraId="7E9BD957" w14:textId="77777777" w:rsidR="00F955BB" w:rsidRPr="00154AE9" w:rsidRDefault="00F955BB" w:rsidP="00F955BB">
            <w:pPr>
              <w:jc w:val="right"/>
              <w:rPr>
                <w:rFonts w:ascii="Arial" w:hAnsi="Arial" w:cs="Arial"/>
                <w:color w:val="000000" w:themeColor="text1"/>
                <w:sz w:val="24"/>
                <w:szCs w:val="24"/>
              </w:rPr>
            </w:pPr>
            <w:r w:rsidRPr="00154AE9">
              <w:rPr>
                <w:rFonts w:ascii="Arial" w:hAnsi="Arial" w:cs="Arial"/>
                <w:color w:val="000000" w:themeColor="text1"/>
                <w:sz w:val="24"/>
                <w:szCs w:val="24"/>
              </w:rPr>
              <w:t>55.500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BEDC868" w14:textId="77777777" w:rsidR="00F955BB" w:rsidRPr="00154AE9" w:rsidRDefault="00F955BB" w:rsidP="00F955B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
        </w:tc>
        <w:tc>
          <w:tcPr>
            <w:cnfStyle w:val="000100000000" w:firstRow="0" w:lastRow="0" w:firstColumn="0" w:lastColumn="1" w:oddVBand="0" w:evenVBand="0" w:oddHBand="0" w:evenHBand="0" w:firstRowFirstColumn="0" w:firstRowLastColumn="0" w:lastRowFirstColumn="0" w:lastRowLastColumn="0"/>
            <w:tcW w:w="1418" w:type="dxa"/>
            <w:tcBorders>
              <w:top w:val="single" w:sz="4" w:space="0" w:color="auto"/>
              <w:left w:val="single" w:sz="4" w:space="0" w:color="auto"/>
              <w:bottom w:val="single" w:sz="4" w:space="0" w:color="auto"/>
              <w:right w:val="single" w:sz="4" w:space="0" w:color="auto"/>
            </w:tcBorders>
          </w:tcPr>
          <w:p w14:paraId="2C2E038B" w14:textId="77777777" w:rsidR="00F955BB" w:rsidRPr="00154AE9" w:rsidRDefault="00F955BB" w:rsidP="00F955BB">
            <w:pPr>
              <w:jc w:val="right"/>
              <w:rPr>
                <w:rFonts w:ascii="Arial" w:hAnsi="Arial" w:cs="Arial"/>
                <w:i w:val="0"/>
                <w:color w:val="000000" w:themeColor="text1"/>
                <w:sz w:val="24"/>
                <w:szCs w:val="24"/>
              </w:rPr>
            </w:pPr>
          </w:p>
        </w:tc>
      </w:tr>
      <w:tr w:rsidR="00F955BB" w:rsidRPr="00154AE9" w14:paraId="35024656" w14:textId="77777777" w:rsidTr="00E8554A">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right w:val="single" w:sz="4" w:space="0" w:color="auto"/>
            </w:tcBorders>
            <w:hideMark/>
          </w:tcPr>
          <w:p w14:paraId="2DB0F371" w14:textId="61831464" w:rsidR="00F955BB" w:rsidRPr="00154AE9" w:rsidRDefault="00F54EC8" w:rsidP="00F54EC8">
            <w:pPr>
              <w:ind w:left="-57"/>
              <w:jc w:val="left"/>
              <w:rPr>
                <w:rFonts w:ascii="Arial" w:hAnsi="Arial" w:cs="Arial"/>
                <w:i w:val="0"/>
                <w:color w:val="000000" w:themeColor="text1"/>
                <w:sz w:val="24"/>
                <w:szCs w:val="24"/>
              </w:rPr>
            </w:pPr>
            <w:r w:rsidRPr="00154AE9">
              <w:rPr>
                <w:rFonts w:ascii="Arial" w:hAnsi="Arial" w:cs="Arial"/>
                <w:i w:val="0"/>
                <w:color w:val="000000" w:themeColor="text1"/>
                <w:sz w:val="24"/>
                <w:szCs w:val="24"/>
              </w:rPr>
              <w:t>Ceviz</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14:paraId="7877F97C" w14:textId="77777777" w:rsidR="00F955BB" w:rsidRPr="00154AE9" w:rsidRDefault="00F955BB" w:rsidP="00F955BB">
            <w:pPr>
              <w:jc w:val="right"/>
              <w:rPr>
                <w:rFonts w:ascii="Arial" w:hAnsi="Arial" w:cs="Arial"/>
                <w:color w:val="000000" w:themeColor="text1"/>
                <w:sz w:val="24"/>
                <w:szCs w:val="24"/>
              </w:rPr>
            </w:pPr>
            <w:r w:rsidRPr="00154AE9">
              <w:rPr>
                <w:rFonts w:ascii="Arial" w:hAnsi="Arial" w:cs="Arial"/>
                <w:color w:val="000000" w:themeColor="text1"/>
                <w:sz w:val="24"/>
                <w:szCs w:val="24"/>
              </w:rPr>
              <w:t>605.000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DAAF62B" w14:textId="77777777" w:rsidR="00F955BB" w:rsidRPr="00154AE9" w:rsidRDefault="00F955BB" w:rsidP="00F955B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221.690</w:t>
            </w:r>
          </w:p>
        </w:tc>
        <w:tc>
          <w:tcPr>
            <w:cnfStyle w:val="000010000000" w:firstRow="0" w:lastRow="0" w:firstColumn="0" w:lastColumn="0" w:oddVBand="1" w:evenVBand="0" w:oddHBand="0" w:evenHBand="0" w:firstRowFirstColumn="0" w:firstRowLastColumn="0" w:lastRowFirstColumn="0" w:lastRowLastColumn="0"/>
            <w:tcW w:w="1560" w:type="dxa"/>
            <w:tcBorders>
              <w:top w:val="single" w:sz="4" w:space="0" w:color="auto"/>
              <w:left w:val="single" w:sz="4" w:space="0" w:color="auto"/>
              <w:bottom w:val="single" w:sz="4" w:space="0" w:color="auto"/>
              <w:right w:val="single" w:sz="4" w:space="0" w:color="auto"/>
            </w:tcBorders>
            <w:shd w:val="clear" w:color="auto" w:fill="auto"/>
          </w:tcPr>
          <w:p w14:paraId="12B2ADA9" w14:textId="77777777" w:rsidR="00F955BB" w:rsidRPr="00154AE9" w:rsidRDefault="00F955BB" w:rsidP="00F955BB">
            <w:pPr>
              <w:jc w:val="right"/>
              <w:rPr>
                <w:rFonts w:ascii="Arial" w:hAnsi="Arial" w:cs="Arial"/>
                <w:color w:val="000000" w:themeColor="text1"/>
                <w:sz w:val="24"/>
                <w:szCs w:val="24"/>
              </w:rPr>
            </w:pPr>
            <w:r w:rsidRPr="00154AE9">
              <w:rPr>
                <w:rFonts w:ascii="Arial" w:hAnsi="Arial" w:cs="Arial"/>
                <w:color w:val="000000" w:themeColor="text1"/>
                <w:sz w:val="24"/>
                <w:szCs w:val="24"/>
              </w:rPr>
              <w:t>508.200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BBCDE4B" w14:textId="77777777" w:rsidR="00F955BB" w:rsidRPr="00154AE9" w:rsidRDefault="00F955BB" w:rsidP="00F955B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86.200</w:t>
            </w:r>
          </w:p>
        </w:tc>
        <w:tc>
          <w:tcPr>
            <w:cnfStyle w:val="000100000000" w:firstRow="0" w:lastRow="0" w:firstColumn="0" w:lastColumn="1" w:oddVBand="0" w:evenVBand="0" w:oddHBand="0" w:evenHBand="0" w:firstRowFirstColumn="0" w:firstRowLastColumn="0" w:lastRowFirstColumn="0" w:lastRowLastColumn="0"/>
            <w:tcW w:w="1418" w:type="dxa"/>
            <w:tcBorders>
              <w:top w:val="single" w:sz="4" w:space="0" w:color="auto"/>
              <w:left w:val="single" w:sz="4" w:space="0" w:color="auto"/>
              <w:bottom w:val="single" w:sz="4" w:space="0" w:color="auto"/>
              <w:right w:val="single" w:sz="4" w:space="0" w:color="auto"/>
            </w:tcBorders>
            <w:hideMark/>
          </w:tcPr>
          <w:p w14:paraId="47A8E266" w14:textId="77777777" w:rsidR="00F955BB" w:rsidRPr="00154AE9" w:rsidRDefault="00F955BB" w:rsidP="00F955BB">
            <w:pPr>
              <w:jc w:val="right"/>
              <w:rPr>
                <w:rFonts w:ascii="Arial" w:hAnsi="Arial" w:cs="Arial"/>
                <w:i w:val="0"/>
                <w:color w:val="000000" w:themeColor="text1"/>
                <w:sz w:val="24"/>
                <w:szCs w:val="24"/>
              </w:rPr>
            </w:pPr>
            <w:r w:rsidRPr="00154AE9">
              <w:rPr>
                <w:rFonts w:ascii="Arial" w:hAnsi="Arial" w:cs="Arial"/>
                <w:i w:val="0"/>
                <w:color w:val="000000" w:themeColor="text1"/>
                <w:sz w:val="24"/>
                <w:szCs w:val="24"/>
              </w:rPr>
              <w:t>5.000</w:t>
            </w:r>
          </w:p>
        </w:tc>
      </w:tr>
      <w:tr w:rsidR="00F955BB" w:rsidRPr="00154AE9" w14:paraId="0C2A62F9" w14:textId="77777777" w:rsidTr="00E855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right w:val="single" w:sz="4" w:space="0" w:color="auto"/>
            </w:tcBorders>
            <w:hideMark/>
          </w:tcPr>
          <w:p w14:paraId="4A0E8BE6" w14:textId="5A2F37EF" w:rsidR="00F955BB" w:rsidRPr="00154AE9" w:rsidRDefault="00F54EC8" w:rsidP="00F54EC8">
            <w:pPr>
              <w:ind w:left="-57"/>
              <w:jc w:val="left"/>
              <w:rPr>
                <w:rFonts w:ascii="Arial" w:hAnsi="Arial" w:cs="Arial"/>
                <w:i w:val="0"/>
                <w:color w:val="000000" w:themeColor="text1"/>
                <w:sz w:val="24"/>
                <w:szCs w:val="24"/>
              </w:rPr>
            </w:pPr>
            <w:r w:rsidRPr="00154AE9">
              <w:rPr>
                <w:rFonts w:ascii="Arial" w:hAnsi="Arial" w:cs="Arial"/>
                <w:i w:val="0"/>
                <w:color w:val="000000" w:themeColor="text1"/>
                <w:sz w:val="24"/>
                <w:szCs w:val="24"/>
              </w:rPr>
              <w:t>Vişne</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14:paraId="2B19CD9F" w14:textId="77777777" w:rsidR="00F955BB" w:rsidRPr="00154AE9" w:rsidRDefault="00F955BB" w:rsidP="00F955BB">
            <w:pPr>
              <w:jc w:val="right"/>
              <w:rPr>
                <w:rFonts w:ascii="Arial" w:hAnsi="Arial" w:cs="Arial"/>
                <w:color w:val="000000" w:themeColor="text1"/>
                <w:sz w:val="24"/>
                <w:szCs w:val="24"/>
              </w:rPr>
            </w:pPr>
            <w:r w:rsidRPr="00154AE9">
              <w:rPr>
                <w:rFonts w:ascii="Arial" w:hAnsi="Arial" w:cs="Arial"/>
                <w:color w:val="000000" w:themeColor="text1"/>
                <w:sz w:val="24"/>
                <w:szCs w:val="24"/>
              </w:rPr>
              <w:t>4.000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7F22927" w14:textId="77777777" w:rsidR="00F955BB" w:rsidRPr="00154AE9" w:rsidRDefault="00F955BB" w:rsidP="00F955B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25.650</w:t>
            </w:r>
          </w:p>
        </w:tc>
        <w:tc>
          <w:tcPr>
            <w:cnfStyle w:val="000010000000" w:firstRow="0" w:lastRow="0" w:firstColumn="0" w:lastColumn="0" w:oddVBand="1" w:evenVBand="0" w:oddHBand="0" w:evenHBand="0" w:firstRowFirstColumn="0" w:firstRowLastColumn="0" w:lastRowFirstColumn="0" w:lastRowLastColumn="0"/>
            <w:tcW w:w="1560" w:type="dxa"/>
            <w:tcBorders>
              <w:top w:val="single" w:sz="4" w:space="0" w:color="auto"/>
              <w:left w:val="single" w:sz="4" w:space="0" w:color="auto"/>
              <w:bottom w:val="single" w:sz="4" w:space="0" w:color="auto"/>
              <w:right w:val="single" w:sz="4" w:space="0" w:color="auto"/>
            </w:tcBorders>
            <w:shd w:val="clear" w:color="auto" w:fill="auto"/>
          </w:tcPr>
          <w:p w14:paraId="40216F38" w14:textId="77777777" w:rsidR="00F955BB" w:rsidRPr="00154AE9" w:rsidRDefault="00F955BB" w:rsidP="00F955BB">
            <w:pPr>
              <w:jc w:val="right"/>
              <w:rPr>
                <w:rFonts w:ascii="Arial" w:hAnsi="Arial" w:cs="Arial"/>
                <w:color w:val="000000" w:themeColor="text1"/>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DB49E12" w14:textId="77777777" w:rsidR="00F955BB" w:rsidRPr="00154AE9" w:rsidRDefault="00F955BB" w:rsidP="00F955B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
        </w:tc>
        <w:tc>
          <w:tcPr>
            <w:cnfStyle w:val="000100000000" w:firstRow="0" w:lastRow="0" w:firstColumn="0" w:lastColumn="1" w:oddVBand="0" w:evenVBand="0" w:oddHBand="0" w:evenHBand="0" w:firstRowFirstColumn="0" w:firstRowLastColumn="0" w:lastRowFirstColumn="0" w:lastRowLastColumn="0"/>
            <w:tcW w:w="1418" w:type="dxa"/>
            <w:tcBorders>
              <w:top w:val="single" w:sz="4" w:space="0" w:color="auto"/>
              <w:left w:val="single" w:sz="4" w:space="0" w:color="auto"/>
              <w:bottom w:val="single" w:sz="4" w:space="0" w:color="auto"/>
              <w:right w:val="single" w:sz="4" w:space="0" w:color="auto"/>
            </w:tcBorders>
          </w:tcPr>
          <w:p w14:paraId="7520F380" w14:textId="77777777" w:rsidR="00F955BB" w:rsidRPr="00154AE9" w:rsidRDefault="00F955BB" w:rsidP="00F955BB">
            <w:pPr>
              <w:jc w:val="right"/>
              <w:rPr>
                <w:rFonts w:ascii="Arial" w:hAnsi="Arial" w:cs="Arial"/>
                <w:i w:val="0"/>
                <w:color w:val="000000" w:themeColor="text1"/>
                <w:sz w:val="24"/>
                <w:szCs w:val="24"/>
              </w:rPr>
            </w:pPr>
          </w:p>
        </w:tc>
      </w:tr>
      <w:tr w:rsidR="00F955BB" w:rsidRPr="00154AE9" w14:paraId="1FF9EE18" w14:textId="77777777" w:rsidTr="00E8554A">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right w:val="single" w:sz="4" w:space="0" w:color="auto"/>
            </w:tcBorders>
            <w:hideMark/>
          </w:tcPr>
          <w:p w14:paraId="609C5268" w14:textId="6C385456" w:rsidR="00F955BB" w:rsidRPr="00154AE9" w:rsidRDefault="00F54EC8" w:rsidP="00F54EC8">
            <w:pPr>
              <w:ind w:left="-57"/>
              <w:jc w:val="left"/>
              <w:rPr>
                <w:rFonts w:ascii="Arial" w:hAnsi="Arial" w:cs="Arial"/>
                <w:i w:val="0"/>
                <w:color w:val="000000" w:themeColor="text1"/>
                <w:sz w:val="24"/>
                <w:szCs w:val="24"/>
              </w:rPr>
            </w:pPr>
            <w:r w:rsidRPr="00154AE9">
              <w:rPr>
                <w:rFonts w:ascii="Arial" w:hAnsi="Arial" w:cs="Arial"/>
                <w:i w:val="0"/>
                <w:color w:val="000000" w:themeColor="text1"/>
                <w:sz w:val="24"/>
                <w:szCs w:val="24"/>
              </w:rPr>
              <w:t>Badem</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14:paraId="68123F50" w14:textId="77777777" w:rsidR="00F955BB" w:rsidRPr="00154AE9" w:rsidRDefault="00F955BB" w:rsidP="00F955BB">
            <w:pPr>
              <w:jc w:val="right"/>
              <w:rPr>
                <w:rFonts w:ascii="Arial" w:hAnsi="Arial" w:cs="Arial"/>
                <w:color w:val="000000" w:themeColor="text1"/>
                <w:sz w:val="24"/>
                <w:szCs w:val="24"/>
              </w:rPr>
            </w:pPr>
            <w:r w:rsidRPr="00154AE9">
              <w:rPr>
                <w:rFonts w:ascii="Arial" w:hAnsi="Arial" w:cs="Arial"/>
                <w:color w:val="000000" w:themeColor="text1"/>
                <w:sz w:val="24"/>
                <w:szCs w:val="24"/>
              </w:rPr>
              <w:t>55.000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F13D09B" w14:textId="77777777" w:rsidR="00F955BB" w:rsidRPr="00154AE9" w:rsidRDefault="00F955BB" w:rsidP="00F955B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110.395</w:t>
            </w:r>
          </w:p>
        </w:tc>
        <w:tc>
          <w:tcPr>
            <w:cnfStyle w:val="000010000000" w:firstRow="0" w:lastRow="0" w:firstColumn="0" w:lastColumn="0" w:oddVBand="1" w:evenVBand="0" w:oddHBand="0" w:evenHBand="0" w:firstRowFirstColumn="0" w:firstRowLastColumn="0" w:lastRowFirstColumn="0" w:lastRowLastColumn="0"/>
            <w:tcW w:w="1560" w:type="dxa"/>
            <w:tcBorders>
              <w:top w:val="single" w:sz="4" w:space="0" w:color="auto"/>
              <w:left w:val="single" w:sz="4" w:space="0" w:color="auto"/>
              <w:bottom w:val="single" w:sz="4" w:space="0" w:color="auto"/>
              <w:right w:val="single" w:sz="4" w:space="0" w:color="auto"/>
            </w:tcBorders>
            <w:shd w:val="clear" w:color="auto" w:fill="auto"/>
          </w:tcPr>
          <w:p w14:paraId="56369D67" w14:textId="77777777" w:rsidR="00F955BB" w:rsidRPr="00154AE9" w:rsidRDefault="00F955BB" w:rsidP="00F955BB">
            <w:pPr>
              <w:jc w:val="right"/>
              <w:rPr>
                <w:rFonts w:ascii="Arial" w:hAnsi="Arial" w:cs="Arial"/>
                <w:color w:val="000000" w:themeColor="text1"/>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841631F" w14:textId="77777777" w:rsidR="00F955BB" w:rsidRPr="00154AE9" w:rsidRDefault="00F955BB" w:rsidP="00F955B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p>
        </w:tc>
        <w:tc>
          <w:tcPr>
            <w:cnfStyle w:val="000100000000" w:firstRow="0" w:lastRow="0" w:firstColumn="0" w:lastColumn="1" w:oddVBand="0" w:evenVBand="0" w:oddHBand="0" w:evenHBand="0" w:firstRowFirstColumn="0" w:firstRowLastColumn="0" w:lastRowFirstColumn="0" w:lastRowLastColumn="0"/>
            <w:tcW w:w="1418" w:type="dxa"/>
            <w:tcBorders>
              <w:top w:val="single" w:sz="4" w:space="0" w:color="auto"/>
              <w:left w:val="single" w:sz="4" w:space="0" w:color="auto"/>
              <w:bottom w:val="single" w:sz="4" w:space="0" w:color="auto"/>
              <w:right w:val="single" w:sz="4" w:space="0" w:color="auto"/>
            </w:tcBorders>
          </w:tcPr>
          <w:p w14:paraId="4F84428D" w14:textId="77777777" w:rsidR="00F955BB" w:rsidRPr="00154AE9" w:rsidRDefault="00F955BB" w:rsidP="00F955BB">
            <w:pPr>
              <w:jc w:val="right"/>
              <w:rPr>
                <w:rFonts w:ascii="Arial" w:hAnsi="Arial" w:cs="Arial"/>
                <w:i w:val="0"/>
                <w:color w:val="000000" w:themeColor="text1"/>
                <w:sz w:val="24"/>
                <w:szCs w:val="24"/>
              </w:rPr>
            </w:pPr>
          </w:p>
        </w:tc>
      </w:tr>
      <w:tr w:rsidR="00F955BB" w:rsidRPr="00154AE9" w14:paraId="39D3E84A" w14:textId="77777777" w:rsidTr="00E855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right w:val="single" w:sz="4" w:space="0" w:color="auto"/>
            </w:tcBorders>
            <w:hideMark/>
          </w:tcPr>
          <w:p w14:paraId="125E4E9C" w14:textId="03A966DB" w:rsidR="00F955BB" w:rsidRPr="00154AE9" w:rsidRDefault="00F54EC8" w:rsidP="00F54EC8">
            <w:pPr>
              <w:ind w:left="-57"/>
              <w:jc w:val="left"/>
              <w:rPr>
                <w:rFonts w:ascii="Arial" w:hAnsi="Arial" w:cs="Arial"/>
                <w:i w:val="0"/>
                <w:color w:val="000000" w:themeColor="text1"/>
                <w:sz w:val="24"/>
                <w:szCs w:val="24"/>
              </w:rPr>
            </w:pPr>
            <w:r w:rsidRPr="00154AE9">
              <w:rPr>
                <w:rFonts w:ascii="Arial" w:hAnsi="Arial" w:cs="Arial"/>
                <w:i w:val="0"/>
                <w:color w:val="000000" w:themeColor="text1"/>
                <w:sz w:val="24"/>
                <w:szCs w:val="24"/>
              </w:rPr>
              <w:t>Nar</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14:paraId="46FA620E" w14:textId="77777777" w:rsidR="00F955BB" w:rsidRPr="00154AE9" w:rsidRDefault="00F955BB" w:rsidP="00F955BB">
            <w:pPr>
              <w:jc w:val="right"/>
              <w:rPr>
                <w:rFonts w:ascii="Arial" w:hAnsi="Arial" w:cs="Arial"/>
                <w:color w:val="000000" w:themeColor="text1"/>
                <w:sz w:val="24"/>
                <w:szCs w:val="24"/>
              </w:rPr>
            </w:pPr>
            <w:r w:rsidRPr="00154AE9">
              <w:rPr>
                <w:rFonts w:ascii="Arial" w:hAnsi="Arial" w:cs="Arial"/>
                <w:color w:val="000000" w:themeColor="text1"/>
                <w:sz w:val="24"/>
                <w:szCs w:val="24"/>
              </w:rPr>
              <w:t>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E909372" w14:textId="77777777" w:rsidR="00F955BB" w:rsidRPr="00154AE9" w:rsidRDefault="00F955BB" w:rsidP="00F955B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10.700</w:t>
            </w:r>
          </w:p>
        </w:tc>
        <w:tc>
          <w:tcPr>
            <w:cnfStyle w:val="000010000000" w:firstRow="0" w:lastRow="0" w:firstColumn="0" w:lastColumn="0" w:oddVBand="1" w:evenVBand="0" w:oddHBand="0" w:evenHBand="0" w:firstRowFirstColumn="0" w:firstRowLastColumn="0" w:lastRowFirstColumn="0" w:lastRowLastColumn="0"/>
            <w:tcW w:w="1560" w:type="dxa"/>
            <w:tcBorders>
              <w:top w:val="single" w:sz="4" w:space="0" w:color="auto"/>
              <w:left w:val="single" w:sz="4" w:space="0" w:color="auto"/>
              <w:bottom w:val="single" w:sz="4" w:space="0" w:color="auto"/>
              <w:right w:val="single" w:sz="4" w:space="0" w:color="auto"/>
            </w:tcBorders>
            <w:shd w:val="clear" w:color="auto" w:fill="auto"/>
          </w:tcPr>
          <w:p w14:paraId="5B754684" w14:textId="77777777" w:rsidR="00F955BB" w:rsidRPr="00154AE9" w:rsidRDefault="00F955BB" w:rsidP="00F955BB">
            <w:pPr>
              <w:jc w:val="right"/>
              <w:rPr>
                <w:rFonts w:ascii="Arial" w:hAnsi="Arial" w:cs="Arial"/>
                <w:color w:val="000000" w:themeColor="text1"/>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D1F2872" w14:textId="77777777" w:rsidR="00F955BB" w:rsidRPr="00154AE9" w:rsidRDefault="00F955BB" w:rsidP="00F955B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
        </w:tc>
        <w:tc>
          <w:tcPr>
            <w:cnfStyle w:val="000100000000" w:firstRow="0" w:lastRow="0" w:firstColumn="0" w:lastColumn="1" w:oddVBand="0" w:evenVBand="0" w:oddHBand="0" w:evenHBand="0" w:firstRowFirstColumn="0" w:firstRowLastColumn="0" w:lastRowFirstColumn="0" w:lastRowLastColumn="0"/>
            <w:tcW w:w="1418" w:type="dxa"/>
            <w:tcBorders>
              <w:top w:val="single" w:sz="4" w:space="0" w:color="auto"/>
              <w:left w:val="single" w:sz="4" w:space="0" w:color="auto"/>
              <w:bottom w:val="single" w:sz="4" w:space="0" w:color="auto"/>
              <w:right w:val="single" w:sz="4" w:space="0" w:color="auto"/>
            </w:tcBorders>
          </w:tcPr>
          <w:p w14:paraId="6F5F65DE" w14:textId="77777777" w:rsidR="00F955BB" w:rsidRPr="00154AE9" w:rsidRDefault="00F955BB" w:rsidP="00F955BB">
            <w:pPr>
              <w:jc w:val="right"/>
              <w:rPr>
                <w:rFonts w:ascii="Arial" w:hAnsi="Arial" w:cs="Arial"/>
                <w:i w:val="0"/>
                <w:color w:val="000000" w:themeColor="text1"/>
                <w:sz w:val="24"/>
                <w:szCs w:val="24"/>
              </w:rPr>
            </w:pPr>
          </w:p>
        </w:tc>
      </w:tr>
      <w:tr w:rsidR="00F955BB" w:rsidRPr="00154AE9" w14:paraId="68F05A9C" w14:textId="77777777" w:rsidTr="00E8554A">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right w:val="single" w:sz="4" w:space="0" w:color="auto"/>
            </w:tcBorders>
            <w:hideMark/>
          </w:tcPr>
          <w:p w14:paraId="71A56891" w14:textId="48B29A46" w:rsidR="00F955BB" w:rsidRPr="00154AE9" w:rsidRDefault="00F54EC8" w:rsidP="00F54EC8">
            <w:pPr>
              <w:ind w:left="-57"/>
              <w:jc w:val="left"/>
              <w:rPr>
                <w:rFonts w:ascii="Arial" w:hAnsi="Arial" w:cs="Arial"/>
                <w:i w:val="0"/>
                <w:color w:val="000000" w:themeColor="text1"/>
                <w:sz w:val="24"/>
                <w:szCs w:val="24"/>
              </w:rPr>
            </w:pPr>
            <w:r w:rsidRPr="00154AE9">
              <w:rPr>
                <w:rFonts w:ascii="Arial" w:hAnsi="Arial" w:cs="Arial"/>
                <w:i w:val="0"/>
                <w:color w:val="000000" w:themeColor="text1"/>
                <w:sz w:val="24"/>
                <w:szCs w:val="24"/>
              </w:rPr>
              <w:t>İncir</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14:paraId="71A977F0" w14:textId="77777777" w:rsidR="00F955BB" w:rsidRPr="00154AE9" w:rsidRDefault="00F955BB" w:rsidP="00F955BB">
            <w:pPr>
              <w:jc w:val="right"/>
              <w:rPr>
                <w:rFonts w:ascii="Arial" w:hAnsi="Arial" w:cs="Arial"/>
                <w:color w:val="000000" w:themeColor="text1"/>
                <w:sz w:val="24"/>
                <w:szCs w:val="24"/>
              </w:rPr>
            </w:pPr>
            <w:r w:rsidRPr="00154AE9">
              <w:rPr>
                <w:rFonts w:ascii="Arial" w:hAnsi="Arial" w:cs="Arial"/>
                <w:color w:val="000000" w:themeColor="text1"/>
                <w:sz w:val="24"/>
                <w:szCs w:val="24"/>
              </w:rPr>
              <w:t>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D6B165F" w14:textId="77777777" w:rsidR="00F955BB" w:rsidRPr="00154AE9" w:rsidRDefault="00F955BB" w:rsidP="00F955B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884.350</w:t>
            </w:r>
          </w:p>
        </w:tc>
        <w:tc>
          <w:tcPr>
            <w:cnfStyle w:val="000010000000" w:firstRow="0" w:lastRow="0" w:firstColumn="0" w:lastColumn="0" w:oddVBand="1" w:evenVBand="0" w:oddHBand="0" w:evenHBand="0" w:firstRowFirstColumn="0" w:firstRowLastColumn="0" w:lastRowFirstColumn="0" w:lastRowLastColumn="0"/>
            <w:tcW w:w="1560" w:type="dxa"/>
            <w:tcBorders>
              <w:top w:val="single" w:sz="4" w:space="0" w:color="auto"/>
              <w:left w:val="single" w:sz="4" w:space="0" w:color="auto"/>
              <w:bottom w:val="single" w:sz="4" w:space="0" w:color="auto"/>
              <w:right w:val="single" w:sz="4" w:space="0" w:color="auto"/>
            </w:tcBorders>
            <w:shd w:val="clear" w:color="auto" w:fill="auto"/>
          </w:tcPr>
          <w:p w14:paraId="6045E871" w14:textId="77777777" w:rsidR="00F955BB" w:rsidRPr="00154AE9" w:rsidRDefault="00F955BB" w:rsidP="00F955BB">
            <w:pPr>
              <w:jc w:val="right"/>
              <w:rPr>
                <w:rFonts w:ascii="Arial" w:hAnsi="Arial" w:cs="Arial"/>
                <w:color w:val="000000" w:themeColor="text1"/>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4F31E26" w14:textId="77777777" w:rsidR="00F955BB" w:rsidRPr="00154AE9" w:rsidRDefault="00F955BB" w:rsidP="00F955B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p>
        </w:tc>
        <w:tc>
          <w:tcPr>
            <w:cnfStyle w:val="000100000000" w:firstRow="0" w:lastRow="0" w:firstColumn="0" w:lastColumn="1" w:oddVBand="0" w:evenVBand="0" w:oddHBand="0" w:evenHBand="0" w:firstRowFirstColumn="0" w:firstRowLastColumn="0" w:lastRowFirstColumn="0" w:lastRowLastColumn="0"/>
            <w:tcW w:w="1418" w:type="dxa"/>
            <w:tcBorders>
              <w:top w:val="single" w:sz="4" w:space="0" w:color="auto"/>
              <w:left w:val="single" w:sz="4" w:space="0" w:color="auto"/>
              <w:bottom w:val="single" w:sz="4" w:space="0" w:color="auto"/>
              <w:right w:val="single" w:sz="4" w:space="0" w:color="auto"/>
            </w:tcBorders>
          </w:tcPr>
          <w:p w14:paraId="2DD8959C" w14:textId="77777777" w:rsidR="00F955BB" w:rsidRPr="00154AE9" w:rsidRDefault="00F955BB" w:rsidP="00F955BB">
            <w:pPr>
              <w:jc w:val="right"/>
              <w:rPr>
                <w:rFonts w:ascii="Arial" w:hAnsi="Arial" w:cs="Arial"/>
                <w:i w:val="0"/>
                <w:color w:val="000000" w:themeColor="text1"/>
                <w:sz w:val="24"/>
                <w:szCs w:val="24"/>
              </w:rPr>
            </w:pPr>
          </w:p>
        </w:tc>
      </w:tr>
      <w:tr w:rsidR="00F955BB" w:rsidRPr="00154AE9" w14:paraId="439B143D" w14:textId="77777777" w:rsidTr="00E855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right w:val="single" w:sz="4" w:space="0" w:color="auto"/>
            </w:tcBorders>
            <w:hideMark/>
          </w:tcPr>
          <w:p w14:paraId="588C270A" w14:textId="414E77E2" w:rsidR="00F955BB" w:rsidRPr="00154AE9" w:rsidRDefault="00F54EC8" w:rsidP="00F54EC8">
            <w:pPr>
              <w:ind w:left="-57"/>
              <w:jc w:val="left"/>
              <w:rPr>
                <w:rFonts w:ascii="Arial" w:hAnsi="Arial" w:cs="Arial"/>
                <w:i w:val="0"/>
                <w:color w:val="000000" w:themeColor="text1"/>
                <w:sz w:val="24"/>
                <w:szCs w:val="24"/>
              </w:rPr>
            </w:pPr>
            <w:proofErr w:type="spellStart"/>
            <w:r w:rsidRPr="00154AE9">
              <w:rPr>
                <w:rFonts w:ascii="Arial" w:hAnsi="Arial" w:cs="Arial"/>
                <w:i w:val="0"/>
                <w:color w:val="000000" w:themeColor="text1"/>
                <w:sz w:val="24"/>
                <w:szCs w:val="24"/>
              </w:rPr>
              <w:t>T.Hurması</w:t>
            </w:r>
            <w:proofErr w:type="spellEnd"/>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14:paraId="13C29ABB" w14:textId="77777777" w:rsidR="00F955BB" w:rsidRPr="00154AE9" w:rsidRDefault="00F955BB" w:rsidP="00F955BB">
            <w:pPr>
              <w:jc w:val="right"/>
              <w:rPr>
                <w:rFonts w:ascii="Arial" w:hAnsi="Arial" w:cs="Arial"/>
                <w:color w:val="000000" w:themeColor="text1"/>
                <w:sz w:val="24"/>
                <w:szCs w:val="24"/>
              </w:rPr>
            </w:pPr>
            <w:r w:rsidRPr="00154AE9">
              <w:rPr>
                <w:rFonts w:ascii="Arial" w:hAnsi="Arial" w:cs="Arial"/>
                <w:color w:val="000000" w:themeColor="text1"/>
                <w:sz w:val="24"/>
                <w:szCs w:val="24"/>
              </w:rPr>
              <w:t>205.000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BB6A138" w14:textId="77777777" w:rsidR="00F955BB" w:rsidRPr="00154AE9" w:rsidRDefault="00F955BB" w:rsidP="00F955B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206.400</w:t>
            </w:r>
          </w:p>
        </w:tc>
        <w:tc>
          <w:tcPr>
            <w:cnfStyle w:val="000010000000" w:firstRow="0" w:lastRow="0" w:firstColumn="0" w:lastColumn="0" w:oddVBand="1" w:evenVBand="0" w:oddHBand="0" w:evenHBand="0" w:firstRowFirstColumn="0" w:firstRowLastColumn="0" w:lastRowFirstColumn="0" w:lastRowLastColumn="0"/>
            <w:tcW w:w="1560" w:type="dxa"/>
            <w:tcBorders>
              <w:top w:val="single" w:sz="4" w:space="0" w:color="auto"/>
              <w:left w:val="single" w:sz="4" w:space="0" w:color="auto"/>
              <w:bottom w:val="single" w:sz="4" w:space="0" w:color="auto"/>
              <w:right w:val="single" w:sz="4" w:space="0" w:color="auto"/>
            </w:tcBorders>
            <w:shd w:val="clear" w:color="auto" w:fill="auto"/>
          </w:tcPr>
          <w:p w14:paraId="1853BE68" w14:textId="77777777" w:rsidR="00F955BB" w:rsidRPr="00154AE9" w:rsidRDefault="00F955BB" w:rsidP="00F955BB">
            <w:pPr>
              <w:jc w:val="right"/>
              <w:rPr>
                <w:rFonts w:ascii="Arial" w:hAnsi="Arial" w:cs="Arial"/>
                <w:color w:val="000000" w:themeColor="text1"/>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FBC662F" w14:textId="77777777" w:rsidR="00F955BB" w:rsidRPr="00154AE9" w:rsidRDefault="00F955BB" w:rsidP="00F955B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
        </w:tc>
        <w:tc>
          <w:tcPr>
            <w:cnfStyle w:val="000100000000" w:firstRow="0" w:lastRow="0" w:firstColumn="0" w:lastColumn="1" w:oddVBand="0" w:evenVBand="0" w:oddHBand="0" w:evenHBand="0" w:firstRowFirstColumn="0" w:firstRowLastColumn="0" w:lastRowFirstColumn="0" w:lastRowLastColumn="0"/>
            <w:tcW w:w="1418" w:type="dxa"/>
            <w:tcBorders>
              <w:top w:val="single" w:sz="4" w:space="0" w:color="auto"/>
              <w:left w:val="single" w:sz="4" w:space="0" w:color="auto"/>
              <w:bottom w:val="single" w:sz="4" w:space="0" w:color="auto"/>
              <w:right w:val="single" w:sz="4" w:space="0" w:color="auto"/>
            </w:tcBorders>
          </w:tcPr>
          <w:p w14:paraId="59A90113" w14:textId="77777777" w:rsidR="00F955BB" w:rsidRPr="00154AE9" w:rsidRDefault="00F955BB" w:rsidP="00F955BB">
            <w:pPr>
              <w:jc w:val="right"/>
              <w:rPr>
                <w:rFonts w:ascii="Arial" w:hAnsi="Arial" w:cs="Arial"/>
                <w:i w:val="0"/>
                <w:color w:val="000000" w:themeColor="text1"/>
                <w:sz w:val="24"/>
                <w:szCs w:val="24"/>
              </w:rPr>
            </w:pPr>
          </w:p>
        </w:tc>
      </w:tr>
      <w:tr w:rsidR="00F955BB" w:rsidRPr="00154AE9" w14:paraId="7BF826FC" w14:textId="77777777" w:rsidTr="00E8554A">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right w:val="single" w:sz="4" w:space="0" w:color="auto"/>
            </w:tcBorders>
            <w:hideMark/>
          </w:tcPr>
          <w:p w14:paraId="3276007F" w14:textId="66D58437" w:rsidR="00F955BB" w:rsidRPr="00154AE9" w:rsidRDefault="00F54EC8" w:rsidP="00F54EC8">
            <w:pPr>
              <w:ind w:left="-57"/>
              <w:jc w:val="left"/>
              <w:rPr>
                <w:rFonts w:ascii="Arial" w:hAnsi="Arial" w:cs="Arial"/>
                <w:i w:val="0"/>
                <w:color w:val="000000" w:themeColor="text1"/>
                <w:sz w:val="24"/>
                <w:szCs w:val="24"/>
              </w:rPr>
            </w:pPr>
            <w:r w:rsidRPr="00154AE9">
              <w:rPr>
                <w:rFonts w:ascii="Arial" w:hAnsi="Arial" w:cs="Arial"/>
                <w:i w:val="0"/>
                <w:color w:val="000000" w:themeColor="text1"/>
                <w:sz w:val="24"/>
                <w:szCs w:val="24"/>
              </w:rPr>
              <w:t>Asma</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14:paraId="73FDC679" w14:textId="77777777" w:rsidR="00F955BB" w:rsidRPr="00154AE9" w:rsidRDefault="00F955BB" w:rsidP="00F955BB">
            <w:pPr>
              <w:jc w:val="right"/>
              <w:rPr>
                <w:rFonts w:ascii="Arial" w:hAnsi="Arial" w:cs="Arial"/>
                <w:color w:val="000000" w:themeColor="text1"/>
                <w:sz w:val="24"/>
                <w:szCs w:val="24"/>
              </w:rPr>
            </w:pPr>
            <w:r w:rsidRPr="00154AE9">
              <w:rPr>
                <w:rFonts w:ascii="Arial" w:hAnsi="Arial" w:cs="Arial"/>
                <w:color w:val="000000" w:themeColor="text1"/>
                <w:sz w:val="24"/>
                <w:szCs w:val="24"/>
              </w:rPr>
              <w:t>750.000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9B414F4" w14:textId="77777777" w:rsidR="00F955BB" w:rsidRPr="00154AE9" w:rsidRDefault="00F955BB" w:rsidP="00F955B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277.097</w:t>
            </w:r>
          </w:p>
        </w:tc>
        <w:tc>
          <w:tcPr>
            <w:cnfStyle w:val="000010000000" w:firstRow="0" w:lastRow="0" w:firstColumn="0" w:lastColumn="0" w:oddVBand="1" w:evenVBand="0" w:oddHBand="0" w:evenHBand="0" w:firstRowFirstColumn="0" w:firstRowLastColumn="0" w:lastRowFirstColumn="0" w:lastRowLastColumn="0"/>
            <w:tcW w:w="1560" w:type="dxa"/>
            <w:tcBorders>
              <w:top w:val="single" w:sz="4" w:space="0" w:color="auto"/>
              <w:left w:val="single" w:sz="4" w:space="0" w:color="auto"/>
              <w:bottom w:val="single" w:sz="4" w:space="0" w:color="auto"/>
              <w:right w:val="single" w:sz="4" w:space="0" w:color="auto"/>
            </w:tcBorders>
            <w:shd w:val="clear" w:color="auto" w:fill="auto"/>
          </w:tcPr>
          <w:p w14:paraId="3C94BE5D" w14:textId="77777777" w:rsidR="00F955BB" w:rsidRPr="00154AE9" w:rsidRDefault="00F955BB" w:rsidP="00F955BB">
            <w:pPr>
              <w:jc w:val="right"/>
              <w:rPr>
                <w:rFonts w:ascii="Arial" w:hAnsi="Arial" w:cs="Arial"/>
                <w:color w:val="000000" w:themeColor="text1"/>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157DAF1" w14:textId="77777777" w:rsidR="00F955BB" w:rsidRPr="00154AE9" w:rsidRDefault="00F955BB" w:rsidP="00F955B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p>
        </w:tc>
        <w:tc>
          <w:tcPr>
            <w:cnfStyle w:val="000100000000" w:firstRow="0" w:lastRow="0" w:firstColumn="0" w:lastColumn="1" w:oddVBand="0" w:evenVBand="0" w:oddHBand="0" w:evenHBand="0" w:firstRowFirstColumn="0" w:firstRowLastColumn="0" w:lastRowFirstColumn="0" w:lastRowLastColumn="0"/>
            <w:tcW w:w="1418" w:type="dxa"/>
            <w:tcBorders>
              <w:top w:val="single" w:sz="4" w:space="0" w:color="auto"/>
              <w:left w:val="single" w:sz="4" w:space="0" w:color="auto"/>
              <w:bottom w:val="single" w:sz="4" w:space="0" w:color="auto"/>
              <w:right w:val="single" w:sz="4" w:space="0" w:color="auto"/>
            </w:tcBorders>
          </w:tcPr>
          <w:p w14:paraId="12770B46" w14:textId="77777777" w:rsidR="00F955BB" w:rsidRPr="00154AE9" w:rsidRDefault="00F955BB" w:rsidP="00F955BB">
            <w:pPr>
              <w:jc w:val="right"/>
              <w:rPr>
                <w:rFonts w:ascii="Arial" w:hAnsi="Arial" w:cs="Arial"/>
                <w:i w:val="0"/>
                <w:color w:val="000000" w:themeColor="text1"/>
                <w:sz w:val="24"/>
                <w:szCs w:val="24"/>
              </w:rPr>
            </w:pPr>
          </w:p>
        </w:tc>
      </w:tr>
      <w:tr w:rsidR="00F955BB" w:rsidRPr="00154AE9" w14:paraId="041976DC" w14:textId="77777777" w:rsidTr="00E855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right w:val="single" w:sz="4" w:space="0" w:color="auto"/>
            </w:tcBorders>
            <w:hideMark/>
          </w:tcPr>
          <w:p w14:paraId="6A6D391D" w14:textId="700A80F1" w:rsidR="00F955BB" w:rsidRPr="00154AE9" w:rsidRDefault="00F54EC8" w:rsidP="00F54EC8">
            <w:pPr>
              <w:ind w:left="-57"/>
              <w:jc w:val="left"/>
              <w:rPr>
                <w:rFonts w:ascii="Arial" w:hAnsi="Arial" w:cs="Arial"/>
                <w:i w:val="0"/>
                <w:color w:val="000000" w:themeColor="text1"/>
                <w:sz w:val="24"/>
                <w:szCs w:val="24"/>
              </w:rPr>
            </w:pPr>
            <w:r w:rsidRPr="00154AE9">
              <w:rPr>
                <w:rFonts w:ascii="Arial" w:hAnsi="Arial" w:cs="Arial"/>
                <w:i w:val="0"/>
                <w:color w:val="000000" w:themeColor="text1"/>
                <w:sz w:val="24"/>
                <w:szCs w:val="24"/>
              </w:rPr>
              <w:t>Zeytin</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14:paraId="7B3502F2" w14:textId="77777777" w:rsidR="00F955BB" w:rsidRPr="00154AE9" w:rsidRDefault="00F955BB" w:rsidP="00F955BB">
            <w:pPr>
              <w:jc w:val="right"/>
              <w:rPr>
                <w:rFonts w:ascii="Arial" w:hAnsi="Arial" w:cs="Arial"/>
                <w:color w:val="000000" w:themeColor="text1"/>
                <w:sz w:val="24"/>
                <w:szCs w:val="24"/>
              </w:rPr>
            </w:pPr>
            <w:r w:rsidRPr="00154AE9">
              <w:rPr>
                <w:rFonts w:ascii="Arial" w:hAnsi="Arial" w:cs="Arial"/>
                <w:color w:val="000000" w:themeColor="text1"/>
                <w:sz w:val="24"/>
                <w:szCs w:val="24"/>
              </w:rPr>
              <w:t>950.000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BBEEFF5" w14:textId="77777777" w:rsidR="00F955BB" w:rsidRPr="00154AE9" w:rsidRDefault="00F955BB" w:rsidP="00F955B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7.272.300</w:t>
            </w:r>
          </w:p>
        </w:tc>
        <w:tc>
          <w:tcPr>
            <w:cnfStyle w:val="000010000000" w:firstRow="0" w:lastRow="0" w:firstColumn="0" w:lastColumn="0" w:oddVBand="1" w:evenVBand="0" w:oddHBand="0" w:evenHBand="0" w:firstRowFirstColumn="0" w:firstRowLastColumn="0" w:lastRowFirstColumn="0" w:lastRowLastColumn="0"/>
            <w:tcW w:w="1560" w:type="dxa"/>
            <w:tcBorders>
              <w:top w:val="single" w:sz="4" w:space="0" w:color="auto"/>
              <w:left w:val="single" w:sz="4" w:space="0" w:color="auto"/>
              <w:bottom w:val="single" w:sz="4" w:space="0" w:color="auto"/>
              <w:right w:val="single" w:sz="4" w:space="0" w:color="auto"/>
            </w:tcBorders>
            <w:shd w:val="clear" w:color="auto" w:fill="auto"/>
          </w:tcPr>
          <w:p w14:paraId="27084F2A" w14:textId="77777777" w:rsidR="00F955BB" w:rsidRPr="00154AE9" w:rsidRDefault="00F955BB" w:rsidP="00F955BB">
            <w:pPr>
              <w:jc w:val="right"/>
              <w:rPr>
                <w:rFonts w:ascii="Arial" w:hAnsi="Arial" w:cs="Arial"/>
                <w:color w:val="000000" w:themeColor="text1"/>
                <w:sz w:val="24"/>
                <w:szCs w:val="24"/>
              </w:rPr>
            </w:pPr>
            <w:r w:rsidRPr="00154AE9">
              <w:rPr>
                <w:rFonts w:ascii="Arial" w:hAnsi="Arial" w:cs="Arial"/>
                <w:color w:val="000000" w:themeColor="text1"/>
                <w:sz w:val="24"/>
                <w:szCs w:val="24"/>
              </w:rPr>
              <w:t>2.630.000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4D1CAD7" w14:textId="77777777" w:rsidR="00F955BB" w:rsidRPr="00154AE9" w:rsidRDefault="00F955BB" w:rsidP="00F955B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395.000</w:t>
            </w:r>
          </w:p>
        </w:tc>
        <w:tc>
          <w:tcPr>
            <w:cnfStyle w:val="000100000000" w:firstRow="0" w:lastRow="0" w:firstColumn="0" w:lastColumn="1" w:oddVBand="0" w:evenVBand="0" w:oddHBand="0" w:evenHBand="0" w:firstRowFirstColumn="0" w:firstRowLastColumn="0" w:lastRowFirstColumn="0" w:lastRowLastColumn="0"/>
            <w:tcW w:w="1418" w:type="dxa"/>
            <w:tcBorders>
              <w:top w:val="single" w:sz="4" w:space="0" w:color="auto"/>
              <w:left w:val="single" w:sz="4" w:space="0" w:color="auto"/>
              <w:bottom w:val="single" w:sz="4" w:space="0" w:color="auto"/>
              <w:right w:val="single" w:sz="4" w:space="0" w:color="auto"/>
            </w:tcBorders>
          </w:tcPr>
          <w:p w14:paraId="7F5F3FA4" w14:textId="77777777" w:rsidR="00F955BB" w:rsidRPr="00154AE9" w:rsidRDefault="00F955BB" w:rsidP="00F955BB">
            <w:pPr>
              <w:jc w:val="right"/>
              <w:rPr>
                <w:rFonts w:ascii="Arial" w:hAnsi="Arial" w:cs="Arial"/>
                <w:i w:val="0"/>
                <w:color w:val="000000" w:themeColor="text1"/>
                <w:sz w:val="24"/>
                <w:szCs w:val="24"/>
              </w:rPr>
            </w:pPr>
          </w:p>
        </w:tc>
      </w:tr>
      <w:tr w:rsidR="00F955BB" w:rsidRPr="00154AE9" w14:paraId="1A2C1E02" w14:textId="77777777" w:rsidTr="00E8554A">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right w:val="single" w:sz="4" w:space="0" w:color="auto"/>
            </w:tcBorders>
            <w:hideMark/>
          </w:tcPr>
          <w:p w14:paraId="5002E1CC" w14:textId="0141BCAA" w:rsidR="00F955BB" w:rsidRPr="00154AE9" w:rsidRDefault="00F54EC8" w:rsidP="00F54EC8">
            <w:pPr>
              <w:ind w:left="-57"/>
              <w:jc w:val="left"/>
              <w:rPr>
                <w:rFonts w:ascii="Arial" w:hAnsi="Arial" w:cs="Arial"/>
                <w:i w:val="0"/>
                <w:color w:val="000000" w:themeColor="text1"/>
                <w:sz w:val="24"/>
                <w:szCs w:val="24"/>
              </w:rPr>
            </w:pPr>
            <w:r w:rsidRPr="00154AE9">
              <w:rPr>
                <w:rFonts w:ascii="Arial" w:hAnsi="Arial" w:cs="Arial"/>
                <w:i w:val="0"/>
                <w:color w:val="000000" w:themeColor="text1"/>
                <w:sz w:val="24"/>
                <w:szCs w:val="24"/>
              </w:rPr>
              <w:t>Kestane</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14:paraId="199D1DB6" w14:textId="77777777" w:rsidR="00F955BB" w:rsidRPr="00154AE9" w:rsidRDefault="00F955BB" w:rsidP="00F955BB">
            <w:pPr>
              <w:jc w:val="right"/>
              <w:rPr>
                <w:rFonts w:ascii="Arial" w:hAnsi="Arial" w:cs="Arial"/>
                <w:color w:val="000000" w:themeColor="text1"/>
                <w:sz w:val="24"/>
                <w:szCs w:val="24"/>
              </w:rPr>
            </w:pPr>
            <w:r w:rsidRPr="00154AE9">
              <w:rPr>
                <w:rFonts w:ascii="Arial" w:hAnsi="Arial" w:cs="Arial"/>
                <w:color w:val="000000" w:themeColor="text1"/>
                <w:sz w:val="24"/>
                <w:szCs w:val="24"/>
              </w:rPr>
              <w:t>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B899759" w14:textId="77777777" w:rsidR="00F955BB" w:rsidRPr="00154AE9" w:rsidRDefault="00F955BB" w:rsidP="00F955B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115.000</w:t>
            </w:r>
          </w:p>
        </w:tc>
        <w:tc>
          <w:tcPr>
            <w:cnfStyle w:val="000010000000" w:firstRow="0" w:lastRow="0" w:firstColumn="0" w:lastColumn="0" w:oddVBand="1" w:evenVBand="0" w:oddHBand="0" w:evenHBand="0" w:firstRowFirstColumn="0" w:firstRowLastColumn="0" w:lastRowFirstColumn="0" w:lastRowLastColumn="0"/>
            <w:tcW w:w="1560" w:type="dxa"/>
            <w:tcBorders>
              <w:top w:val="single" w:sz="4" w:space="0" w:color="auto"/>
              <w:left w:val="single" w:sz="4" w:space="0" w:color="auto"/>
              <w:bottom w:val="single" w:sz="4" w:space="0" w:color="auto"/>
              <w:right w:val="single" w:sz="4" w:space="0" w:color="auto"/>
            </w:tcBorders>
            <w:shd w:val="clear" w:color="auto" w:fill="auto"/>
          </w:tcPr>
          <w:p w14:paraId="28800F12" w14:textId="77777777" w:rsidR="00F955BB" w:rsidRPr="00154AE9" w:rsidRDefault="00F955BB" w:rsidP="00F955BB">
            <w:pPr>
              <w:jc w:val="right"/>
              <w:rPr>
                <w:rFonts w:ascii="Arial" w:hAnsi="Arial" w:cs="Arial"/>
                <w:color w:val="000000" w:themeColor="text1"/>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3CEE1EE" w14:textId="77777777" w:rsidR="00F955BB" w:rsidRPr="00154AE9" w:rsidRDefault="00F955BB" w:rsidP="00F955B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p>
        </w:tc>
        <w:tc>
          <w:tcPr>
            <w:cnfStyle w:val="000100000000" w:firstRow="0" w:lastRow="0" w:firstColumn="0" w:lastColumn="1" w:oddVBand="0" w:evenVBand="0" w:oddHBand="0" w:evenHBand="0" w:firstRowFirstColumn="0" w:firstRowLastColumn="0" w:lastRowFirstColumn="0" w:lastRowLastColumn="0"/>
            <w:tcW w:w="1418" w:type="dxa"/>
            <w:tcBorders>
              <w:top w:val="single" w:sz="4" w:space="0" w:color="auto"/>
              <w:left w:val="single" w:sz="4" w:space="0" w:color="auto"/>
              <w:bottom w:val="single" w:sz="4" w:space="0" w:color="auto"/>
              <w:right w:val="single" w:sz="4" w:space="0" w:color="auto"/>
            </w:tcBorders>
          </w:tcPr>
          <w:p w14:paraId="42BE50BC" w14:textId="77777777" w:rsidR="00F955BB" w:rsidRPr="00154AE9" w:rsidRDefault="00F955BB" w:rsidP="00F955BB">
            <w:pPr>
              <w:jc w:val="right"/>
              <w:rPr>
                <w:rFonts w:ascii="Arial" w:hAnsi="Arial" w:cs="Arial"/>
                <w:i w:val="0"/>
                <w:color w:val="000000" w:themeColor="text1"/>
                <w:sz w:val="24"/>
                <w:szCs w:val="24"/>
              </w:rPr>
            </w:pPr>
          </w:p>
        </w:tc>
      </w:tr>
      <w:tr w:rsidR="00F955BB" w:rsidRPr="00154AE9" w14:paraId="03B77949" w14:textId="77777777" w:rsidTr="00E855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right w:val="single" w:sz="4" w:space="0" w:color="auto"/>
            </w:tcBorders>
            <w:hideMark/>
          </w:tcPr>
          <w:p w14:paraId="5CC833DF" w14:textId="68A68004" w:rsidR="00F955BB" w:rsidRPr="00154AE9" w:rsidRDefault="00F54EC8" w:rsidP="00F54EC8">
            <w:pPr>
              <w:ind w:left="-57"/>
              <w:jc w:val="left"/>
              <w:rPr>
                <w:rFonts w:ascii="Arial" w:hAnsi="Arial" w:cs="Arial"/>
                <w:i w:val="0"/>
                <w:color w:val="000000" w:themeColor="text1"/>
                <w:sz w:val="24"/>
                <w:szCs w:val="24"/>
              </w:rPr>
            </w:pPr>
            <w:r w:rsidRPr="00154AE9">
              <w:rPr>
                <w:rFonts w:ascii="Arial" w:hAnsi="Arial" w:cs="Arial"/>
                <w:i w:val="0"/>
                <w:color w:val="000000" w:themeColor="text1"/>
                <w:sz w:val="24"/>
                <w:szCs w:val="24"/>
              </w:rPr>
              <w:t>Dut</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14:paraId="077AE794" w14:textId="77777777" w:rsidR="00F955BB" w:rsidRPr="00154AE9" w:rsidRDefault="00F955BB" w:rsidP="00F955BB">
            <w:pPr>
              <w:jc w:val="right"/>
              <w:rPr>
                <w:rFonts w:ascii="Arial" w:hAnsi="Arial" w:cs="Arial"/>
                <w:color w:val="000000" w:themeColor="text1"/>
                <w:sz w:val="24"/>
                <w:szCs w:val="24"/>
              </w:rPr>
            </w:pPr>
            <w:r w:rsidRPr="00154AE9">
              <w:rPr>
                <w:rFonts w:ascii="Arial" w:hAnsi="Arial" w:cs="Arial"/>
                <w:color w:val="000000" w:themeColor="text1"/>
                <w:sz w:val="24"/>
                <w:szCs w:val="24"/>
              </w:rPr>
              <w:t>205.000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112CC05" w14:textId="77777777" w:rsidR="00F955BB" w:rsidRPr="00154AE9" w:rsidRDefault="00F955BB" w:rsidP="00F955B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27.000</w:t>
            </w:r>
          </w:p>
        </w:tc>
        <w:tc>
          <w:tcPr>
            <w:cnfStyle w:val="000010000000" w:firstRow="0" w:lastRow="0" w:firstColumn="0" w:lastColumn="0" w:oddVBand="1" w:evenVBand="0" w:oddHBand="0" w:evenHBand="0" w:firstRowFirstColumn="0" w:firstRowLastColumn="0" w:lastRowFirstColumn="0" w:lastRowLastColumn="0"/>
            <w:tcW w:w="1560" w:type="dxa"/>
            <w:tcBorders>
              <w:top w:val="single" w:sz="4" w:space="0" w:color="auto"/>
              <w:left w:val="single" w:sz="4" w:space="0" w:color="auto"/>
              <w:bottom w:val="single" w:sz="4" w:space="0" w:color="auto"/>
              <w:right w:val="single" w:sz="4" w:space="0" w:color="auto"/>
            </w:tcBorders>
            <w:shd w:val="clear" w:color="auto" w:fill="auto"/>
          </w:tcPr>
          <w:p w14:paraId="19299896" w14:textId="77777777" w:rsidR="00F955BB" w:rsidRPr="00154AE9" w:rsidRDefault="00F955BB" w:rsidP="00F955BB">
            <w:pPr>
              <w:jc w:val="right"/>
              <w:rPr>
                <w:rFonts w:ascii="Arial" w:hAnsi="Arial" w:cs="Arial"/>
                <w:color w:val="000000" w:themeColor="text1"/>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BCF71E1" w14:textId="77777777" w:rsidR="00F955BB" w:rsidRPr="00154AE9" w:rsidRDefault="00F955BB" w:rsidP="00F955B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
        </w:tc>
        <w:tc>
          <w:tcPr>
            <w:cnfStyle w:val="000100000000" w:firstRow="0" w:lastRow="0" w:firstColumn="0" w:lastColumn="1" w:oddVBand="0" w:evenVBand="0" w:oddHBand="0" w:evenHBand="0" w:firstRowFirstColumn="0" w:firstRowLastColumn="0" w:lastRowFirstColumn="0" w:lastRowLastColumn="0"/>
            <w:tcW w:w="1418" w:type="dxa"/>
            <w:tcBorders>
              <w:top w:val="single" w:sz="4" w:space="0" w:color="auto"/>
              <w:left w:val="single" w:sz="4" w:space="0" w:color="auto"/>
              <w:bottom w:val="single" w:sz="4" w:space="0" w:color="auto"/>
              <w:right w:val="single" w:sz="4" w:space="0" w:color="auto"/>
            </w:tcBorders>
          </w:tcPr>
          <w:p w14:paraId="1050B835" w14:textId="77777777" w:rsidR="00F955BB" w:rsidRPr="00154AE9" w:rsidRDefault="00F955BB" w:rsidP="00F955BB">
            <w:pPr>
              <w:jc w:val="right"/>
              <w:rPr>
                <w:rFonts w:ascii="Arial" w:hAnsi="Arial" w:cs="Arial"/>
                <w:i w:val="0"/>
                <w:color w:val="000000" w:themeColor="text1"/>
                <w:sz w:val="24"/>
                <w:szCs w:val="24"/>
              </w:rPr>
            </w:pPr>
          </w:p>
        </w:tc>
      </w:tr>
      <w:tr w:rsidR="00F955BB" w:rsidRPr="00154AE9" w14:paraId="36FFB355" w14:textId="77777777" w:rsidTr="00E8554A">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right w:val="single" w:sz="4" w:space="0" w:color="auto"/>
            </w:tcBorders>
          </w:tcPr>
          <w:p w14:paraId="1DD983BB" w14:textId="063E8ACD" w:rsidR="00F955BB" w:rsidRPr="00154AE9" w:rsidRDefault="00F54EC8" w:rsidP="00F54EC8">
            <w:pPr>
              <w:ind w:left="-57"/>
              <w:jc w:val="left"/>
              <w:rPr>
                <w:rFonts w:ascii="Arial" w:hAnsi="Arial" w:cs="Arial"/>
                <w:i w:val="0"/>
                <w:color w:val="000000" w:themeColor="text1"/>
                <w:sz w:val="24"/>
                <w:szCs w:val="24"/>
              </w:rPr>
            </w:pPr>
            <w:r w:rsidRPr="00154AE9">
              <w:rPr>
                <w:rFonts w:ascii="Arial" w:hAnsi="Arial" w:cs="Arial"/>
                <w:i w:val="0"/>
                <w:color w:val="000000" w:themeColor="text1"/>
                <w:sz w:val="24"/>
                <w:szCs w:val="24"/>
              </w:rPr>
              <w:t>Kivi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14:paraId="3C9F59ED" w14:textId="77777777" w:rsidR="00F955BB" w:rsidRPr="00154AE9" w:rsidRDefault="00F955BB" w:rsidP="00F955BB">
            <w:pPr>
              <w:jc w:val="right"/>
              <w:rPr>
                <w:rFonts w:ascii="Arial" w:hAnsi="Arial" w:cs="Arial"/>
                <w:color w:val="000000" w:themeColor="text1"/>
                <w:sz w:val="24"/>
                <w:szCs w:val="24"/>
              </w:rPr>
            </w:pPr>
            <w:r w:rsidRPr="00154AE9">
              <w:rPr>
                <w:rFonts w:ascii="Arial" w:hAnsi="Arial" w:cs="Arial"/>
                <w:color w:val="000000" w:themeColor="text1"/>
                <w:sz w:val="24"/>
                <w:szCs w:val="24"/>
              </w:rPr>
              <w:t>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849AD64" w14:textId="77777777" w:rsidR="00F955BB" w:rsidRPr="00154AE9" w:rsidRDefault="00F955BB" w:rsidP="00F955B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49.300</w:t>
            </w:r>
          </w:p>
        </w:tc>
        <w:tc>
          <w:tcPr>
            <w:cnfStyle w:val="000010000000" w:firstRow="0" w:lastRow="0" w:firstColumn="0" w:lastColumn="0" w:oddVBand="1" w:evenVBand="0" w:oddHBand="0" w:evenHBand="0" w:firstRowFirstColumn="0" w:firstRowLastColumn="0" w:lastRowFirstColumn="0" w:lastRowLastColumn="0"/>
            <w:tcW w:w="1560" w:type="dxa"/>
            <w:tcBorders>
              <w:top w:val="single" w:sz="4" w:space="0" w:color="auto"/>
              <w:left w:val="single" w:sz="4" w:space="0" w:color="auto"/>
              <w:bottom w:val="single" w:sz="4" w:space="0" w:color="auto"/>
              <w:right w:val="single" w:sz="4" w:space="0" w:color="auto"/>
            </w:tcBorders>
            <w:shd w:val="clear" w:color="auto" w:fill="auto"/>
          </w:tcPr>
          <w:p w14:paraId="4D8DBC6E" w14:textId="77777777" w:rsidR="00F955BB" w:rsidRPr="00154AE9" w:rsidRDefault="00F955BB" w:rsidP="00F955BB">
            <w:pPr>
              <w:jc w:val="right"/>
              <w:rPr>
                <w:rFonts w:ascii="Arial" w:hAnsi="Arial" w:cs="Arial"/>
                <w:color w:val="000000" w:themeColor="text1"/>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1829F67" w14:textId="77777777" w:rsidR="00F955BB" w:rsidRPr="00154AE9" w:rsidRDefault="00F955BB" w:rsidP="00F955B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p>
        </w:tc>
        <w:tc>
          <w:tcPr>
            <w:cnfStyle w:val="000100000000" w:firstRow="0" w:lastRow="0" w:firstColumn="0" w:lastColumn="1" w:oddVBand="0" w:evenVBand="0" w:oddHBand="0" w:evenHBand="0" w:firstRowFirstColumn="0" w:firstRowLastColumn="0" w:lastRowFirstColumn="0" w:lastRowLastColumn="0"/>
            <w:tcW w:w="1418" w:type="dxa"/>
            <w:tcBorders>
              <w:top w:val="single" w:sz="4" w:space="0" w:color="auto"/>
              <w:left w:val="single" w:sz="4" w:space="0" w:color="auto"/>
              <w:bottom w:val="single" w:sz="4" w:space="0" w:color="auto"/>
              <w:right w:val="single" w:sz="4" w:space="0" w:color="auto"/>
            </w:tcBorders>
          </w:tcPr>
          <w:p w14:paraId="1B2A0B49" w14:textId="77777777" w:rsidR="00F955BB" w:rsidRPr="00154AE9" w:rsidRDefault="00F955BB" w:rsidP="00F955BB">
            <w:pPr>
              <w:jc w:val="right"/>
              <w:rPr>
                <w:rFonts w:ascii="Arial" w:hAnsi="Arial" w:cs="Arial"/>
                <w:i w:val="0"/>
                <w:color w:val="000000" w:themeColor="text1"/>
                <w:sz w:val="24"/>
                <w:szCs w:val="24"/>
              </w:rPr>
            </w:pPr>
          </w:p>
        </w:tc>
      </w:tr>
      <w:tr w:rsidR="00F955BB" w:rsidRPr="00154AE9" w14:paraId="011A1EE0" w14:textId="77777777" w:rsidTr="00E855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right w:val="single" w:sz="4" w:space="0" w:color="auto"/>
            </w:tcBorders>
          </w:tcPr>
          <w:p w14:paraId="3F18F641" w14:textId="73658580" w:rsidR="00F955BB" w:rsidRPr="00154AE9" w:rsidRDefault="00F54EC8" w:rsidP="00F54EC8">
            <w:pPr>
              <w:ind w:left="-57"/>
              <w:jc w:val="left"/>
              <w:rPr>
                <w:rFonts w:ascii="Arial" w:hAnsi="Arial" w:cs="Arial"/>
                <w:i w:val="0"/>
                <w:color w:val="000000" w:themeColor="text1"/>
                <w:sz w:val="24"/>
                <w:szCs w:val="24"/>
              </w:rPr>
            </w:pPr>
            <w:proofErr w:type="spellStart"/>
            <w:r w:rsidRPr="00154AE9">
              <w:rPr>
                <w:rFonts w:ascii="Arial" w:hAnsi="Arial" w:cs="Arial"/>
                <w:i w:val="0"/>
                <w:color w:val="000000" w:themeColor="text1"/>
                <w:sz w:val="24"/>
                <w:szCs w:val="24"/>
              </w:rPr>
              <w:t>F.Üzümü</w:t>
            </w:r>
            <w:proofErr w:type="spellEnd"/>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14:paraId="3BABEEC9" w14:textId="77777777" w:rsidR="00F955BB" w:rsidRPr="00154AE9" w:rsidRDefault="00F955BB" w:rsidP="00F955BB">
            <w:pPr>
              <w:jc w:val="right"/>
              <w:rPr>
                <w:rFonts w:ascii="Arial" w:hAnsi="Arial" w:cs="Arial"/>
                <w:color w:val="000000" w:themeColor="text1"/>
                <w:sz w:val="24"/>
                <w:szCs w:val="24"/>
              </w:rPr>
            </w:pPr>
            <w:r w:rsidRPr="00154AE9">
              <w:rPr>
                <w:rFonts w:ascii="Arial" w:hAnsi="Arial" w:cs="Arial"/>
                <w:color w:val="000000" w:themeColor="text1"/>
                <w:sz w:val="24"/>
                <w:szCs w:val="24"/>
              </w:rPr>
              <w:t>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DF46052" w14:textId="77777777" w:rsidR="00F955BB" w:rsidRPr="00154AE9" w:rsidRDefault="00F955BB" w:rsidP="00F955B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28.800</w:t>
            </w:r>
          </w:p>
        </w:tc>
        <w:tc>
          <w:tcPr>
            <w:cnfStyle w:val="000010000000" w:firstRow="0" w:lastRow="0" w:firstColumn="0" w:lastColumn="0" w:oddVBand="1" w:evenVBand="0" w:oddHBand="0" w:evenHBand="0" w:firstRowFirstColumn="0" w:firstRowLastColumn="0" w:lastRowFirstColumn="0" w:lastRowLastColumn="0"/>
            <w:tcW w:w="1560" w:type="dxa"/>
            <w:tcBorders>
              <w:top w:val="single" w:sz="4" w:space="0" w:color="auto"/>
              <w:left w:val="single" w:sz="4" w:space="0" w:color="auto"/>
              <w:bottom w:val="single" w:sz="4" w:space="0" w:color="auto"/>
              <w:right w:val="single" w:sz="4" w:space="0" w:color="auto"/>
            </w:tcBorders>
            <w:shd w:val="clear" w:color="auto" w:fill="auto"/>
          </w:tcPr>
          <w:p w14:paraId="332018AF" w14:textId="77777777" w:rsidR="00F955BB" w:rsidRPr="00154AE9" w:rsidRDefault="00F955BB" w:rsidP="00F955BB">
            <w:pPr>
              <w:jc w:val="right"/>
              <w:rPr>
                <w:rFonts w:ascii="Arial" w:hAnsi="Arial" w:cs="Arial"/>
                <w:color w:val="000000" w:themeColor="text1"/>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15FC4D1" w14:textId="77777777" w:rsidR="00F955BB" w:rsidRPr="00154AE9" w:rsidRDefault="00F955BB" w:rsidP="00F955B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
        </w:tc>
        <w:tc>
          <w:tcPr>
            <w:cnfStyle w:val="000100000000" w:firstRow="0" w:lastRow="0" w:firstColumn="0" w:lastColumn="1" w:oddVBand="0" w:evenVBand="0" w:oddHBand="0" w:evenHBand="0" w:firstRowFirstColumn="0" w:firstRowLastColumn="0" w:lastRowFirstColumn="0" w:lastRowLastColumn="0"/>
            <w:tcW w:w="1418" w:type="dxa"/>
            <w:tcBorders>
              <w:top w:val="single" w:sz="4" w:space="0" w:color="auto"/>
              <w:left w:val="single" w:sz="4" w:space="0" w:color="auto"/>
              <w:bottom w:val="single" w:sz="4" w:space="0" w:color="auto"/>
              <w:right w:val="single" w:sz="4" w:space="0" w:color="auto"/>
            </w:tcBorders>
          </w:tcPr>
          <w:p w14:paraId="020E7E90" w14:textId="77777777" w:rsidR="00F955BB" w:rsidRPr="00154AE9" w:rsidRDefault="00F955BB" w:rsidP="00F955BB">
            <w:pPr>
              <w:jc w:val="right"/>
              <w:rPr>
                <w:rFonts w:ascii="Arial" w:hAnsi="Arial" w:cs="Arial"/>
                <w:i w:val="0"/>
                <w:color w:val="000000" w:themeColor="text1"/>
                <w:sz w:val="24"/>
                <w:szCs w:val="24"/>
              </w:rPr>
            </w:pPr>
          </w:p>
        </w:tc>
      </w:tr>
      <w:tr w:rsidR="00F955BB" w:rsidRPr="00154AE9" w14:paraId="41D2D4C0" w14:textId="77777777" w:rsidTr="00E8554A">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right w:val="single" w:sz="4" w:space="0" w:color="auto"/>
            </w:tcBorders>
          </w:tcPr>
          <w:p w14:paraId="61E3E88B" w14:textId="0411BF79" w:rsidR="00F955BB" w:rsidRPr="00154AE9" w:rsidRDefault="00F54EC8" w:rsidP="00F54EC8">
            <w:pPr>
              <w:ind w:left="-57"/>
              <w:jc w:val="left"/>
              <w:rPr>
                <w:rFonts w:ascii="Arial" w:hAnsi="Arial" w:cs="Arial"/>
                <w:i w:val="0"/>
                <w:color w:val="000000" w:themeColor="text1"/>
                <w:sz w:val="24"/>
                <w:szCs w:val="24"/>
              </w:rPr>
            </w:pPr>
            <w:r w:rsidRPr="00154AE9">
              <w:rPr>
                <w:rFonts w:ascii="Arial" w:hAnsi="Arial" w:cs="Arial"/>
                <w:i w:val="0"/>
                <w:color w:val="000000" w:themeColor="text1"/>
                <w:sz w:val="24"/>
                <w:szCs w:val="24"/>
              </w:rPr>
              <w:t>Kızılcık</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14:paraId="7F5CFD9A" w14:textId="77777777" w:rsidR="00F955BB" w:rsidRPr="00154AE9" w:rsidRDefault="00F955BB" w:rsidP="00F955BB">
            <w:pPr>
              <w:jc w:val="right"/>
              <w:rPr>
                <w:rFonts w:ascii="Arial" w:hAnsi="Arial" w:cs="Arial"/>
                <w:color w:val="000000" w:themeColor="text1"/>
                <w:sz w:val="24"/>
                <w:szCs w:val="24"/>
              </w:rPr>
            </w:pPr>
            <w:r w:rsidRPr="00154AE9">
              <w:rPr>
                <w:rFonts w:ascii="Arial" w:hAnsi="Arial" w:cs="Arial"/>
                <w:color w:val="000000" w:themeColor="text1"/>
                <w:sz w:val="24"/>
                <w:szCs w:val="24"/>
              </w:rPr>
              <w:t>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D79E65F" w14:textId="77777777" w:rsidR="00F955BB" w:rsidRPr="00154AE9" w:rsidRDefault="00F955BB" w:rsidP="00F955B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5.000</w:t>
            </w:r>
          </w:p>
        </w:tc>
        <w:tc>
          <w:tcPr>
            <w:cnfStyle w:val="000010000000" w:firstRow="0" w:lastRow="0" w:firstColumn="0" w:lastColumn="0" w:oddVBand="1" w:evenVBand="0" w:oddHBand="0" w:evenHBand="0" w:firstRowFirstColumn="0" w:firstRowLastColumn="0" w:lastRowFirstColumn="0" w:lastRowLastColumn="0"/>
            <w:tcW w:w="1560" w:type="dxa"/>
            <w:tcBorders>
              <w:top w:val="single" w:sz="4" w:space="0" w:color="auto"/>
              <w:left w:val="single" w:sz="4" w:space="0" w:color="auto"/>
              <w:bottom w:val="single" w:sz="4" w:space="0" w:color="auto"/>
              <w:right w:val="single" w:sz="4" w:space="0" w:color="auto"/>
            </w:tcBorders>
            <w:shd w:val="clear" w:color="auto" w:fill="auto"/>
          </w:tcPr>
          <w:p w14:paraId="388793DE" w14:textId="77777777" w:rsidR="00F955BB" w:rsidRPr="00154AE9" w:rsidRDefault="00F955BB" w:rsidP="00F955BB">
            <w:pPr>
              <w:jc w:val="right"/>
              <w:rPr>
                <w:rFonts w:ascii="Arial" w:hAnsi="Arial" w:cs="Arial"/>
                <w:color w:val="000000" w:themeColor="text1"/>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4407ED2" w14:textId="77777777" w:rsidR="00F955BB" w:rsidRPr="00154AE9" w:rsidRDefault="00F955BB" w:rsidP="00F955B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p>
        </w:tc>
        <w:tc>
          <w:tcPr>
            <w:cnfStyle w:val="000100000000" w:firstRow="0" w:lastRow="0" w:firstColumn="0" w:lastColumn="1" w:oddVBand="0" w:evenVBand="0" w:oddHBand="0" w:evenHBand="0" w:firstRowFirstColumn="0" w:firstRowLastColumn="0" w:lastRowFirstColumn="0" w:lastRowLastColumn="0"/>
            <w:tcW w:w="1418" w:type="dxa"/>
            <w:tcBorders>
              <w:top w:val="single" w:sz="4" w:space="0" w:color="auto"/>
              <w:left w:val="single" w:sz="4" w:space="0" w:color="auto"/>
              <w:bottom w:val="single" w:sz="4" w:space="0" w:color="auto"/>
              <w:right w:val="single" w:sz="4" w:space="0" w:color="auto"/>
            </w:tcBorders>
          </w:tcPr>
          <w:p w14:paraId="794E0997" w14:textId="77777777" w:rsidR="00F955BB" w:rsidRPr="00154AE9" w:rsidRDefault="00F955BB" w:rsidP="00F955BB">
            <w:pPr>
              <w:jc w:val="right"/>
              <w:rPr>
                <w:rFonts w:ascii="Arial" w:hAnsi="Arial" w:cs="Arial"/>
                <w:i w:val="0"/>
                <w:color w:val="000000" w:themeColor="text1"/>
                <w:sz w:val="24"/>
                <w:szCs w:val="24"/>
              </w:rPr>
            </w:pPr>
          </w:p>
        </w:tc>
      </w:tr>
      <w:tr w:rsidR="00F955BB" w:rsidRPr="00154AE9" w14:paraId="04742A74" w14:textId="77777777" w:rsidTr="00E855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right w:val="single" w:sz="4" w:space="0" w:color="auto"/>
            </w:tcBorders>
          </w:tcPr>
          <w:p w14:paraId="26EBB4E9" w14:textId="535FC8D6" w:rsidR="00F955BB" w:rsidRPr="00154AE9" w:rsidRDefault="00F54EC8" w:rsidP="00F54EC8">
            <w:pPr>
              <w:ind w:left="-57"/>
              <w:jc w:val="left"/>
              <w:rPr>
                <w:rFonts w:ascii="Arial" w:hAnsi="Arial" w:cs="Arial"/>
                <w:i w:val="0"/>
                <w:color w:val="000000" w:themeColor="text1"/>
                <w:sz w:val="24"/>
                <w:szCs w:val="24"/>
              </w:rPr>
            </w:pPr>
            <w:proofErr w:type="spellStart"/>
            <w:r w:rsidRPr="00154AE9">
              <w:rPr>
                <w:rFonts w:ascii="Arial" w:hAnsi="Arial" w:cs="Arial"/>
                <w:i w:val="0"/>
                <w:color w:val="000000" w:themeColor="text1"/>
                <w:sz w:val="24"/>
                <w:szCs w:val="24"/>
              </w:rPr>
              <w:t>Aronya</w:t>
            </w:r>
            <w:proofErr w:type="spellEnd"/>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14:paraId="3B88130E" w14:textId="77777777" w:rsidR="00F955BB" w:rsidRPr="00154AE9" w:rsidRDefault="00F955BB" w:rsidP="00F955BB">
            <w:pPr>
              <w:jc w:val="right"/>
              <w:rPr>
                <w:rFonts w:ascii="Arial" w:hAnsi="Arial" w:cs="Arial"/>
                <w:color w:val="000000" w:themeColor="text1"/>
                <w:sz w:val="24"/>
                <w:szCs w:val="24"/>
              </w:rPr>
            </w:pPr>
            <w:r w:rsidRPr="00154AE9">
              <w:rPr>
                <w:rFonts w:ascii="Arial" w:hAnsi="Arial" w:cs="Arial"/>
                <w:color w:val="000000" w:themeColor="text1"/>
                <w:sz w:val="24"/>
                <w:szCs w:val="24"/>
              </w:rPr>
              <w:t>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E4FD3B4" w14:textId="77777777" w:rsidR="00F955BB" w:rsidRPr="00154AE9" w:rsidRDefault="00F955BB" w:rsidP="00F955B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116.100</w:t>
            </w:r>
          </w:p>
        </w:tc>
        <w:tc>
          <w:tcPr>
            <w:cnfStyle w:val="000010000000" w:firstRow="0" w:lastRow="0" w:firstColumn="0" w:lastColumn="0" w:oddVBand="1" w:evenVBand="0" w:oddHBand="0" w:evenHBand="0" w:firstRowFirstColumn="0" w:firstRowLastColumn="0" w:lastRowFirstColumn="0" w:lastRowLastColumn="0"/>
            <w:tcW w:w="1560" w:type="dxa"/>
            <w:tcBorders>
              <w:top w:val="single" w:sz="4" w:space="0" w:color="auto"/>
              <w:left w:val="single" w:sz="4" w:space="0" w:color="auto"/>
              <w:bottom w:val="single" w:sz="4" w:space="0" w:color="auto"/>
              <w:right w:val="single" w:sz="4" w:space="0" w:color="auto"/>
            </w:tcBorders>
            <w:shd w:val="clear" w:color="auto" w:fill="auto"/>
          </w:tcPr>
          <w:p w14:paraId="07799582" w14:textId="77777777" w:rsidR="00F955BB" w:rsidRPr="00154AE9" w:rsidRDefault="00F955BB" w:rsidP="00F955BB">
            <w:pPr>
              <w:jc w:val="right"/>
              <w:rPr>
                <w:rFonts w:ascii="Arial" w:hAnsi="Arial" w:cs="Arial"/>
                <w:color w:val="000000" w:themeColor="text1"/>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E694C1B" w14:textId="77777777" w:rsidR="00F955BB" w:rsidRPr="00154AE9" w:rsidRDefault="00F955BB" w:rsidP="00F955B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
        </w:tc>
        <w:tc>
          <w:tcPr>
            <w:cnfStyle w:val="000100000000" w:firstRow="0" w:lastRow="0" w:firstColumn="0" w:lastColumn="1" w:oddVBand="0" w:evenVBand="0" w:oddHBand="0" w:evenHBand="0" w:firstRowFirstColumn="0" w:firstRowLastColumn="0" w:lastRowFirstColumn="0" w:lastRowLastColumn="0"/>
            <w:tcW w:w="1418" w:type="dxa"/>
            <w:tcBorders>
              <w:top w:val="single" w:sz="4" w:space="0" w:color="auto"/>
              <w:left w:val="single" w:sz="4" w:space="0" w:color="auto"/>
              <w:bottom w:val="single" w:sz="4" w:space="0" w:color="auto"/>
              <w:right w:val="single" w:sz="4" w:space="0" w:color="auto"/>
            </w:tcBorders>
          </w:tcPr>
          <w:p w14:paraId="08998446" w14:textId="77777777" w:rsidR="00F955BB" w:rsidRPr="00154AE9" w:rsidRDefault="00F955BB" w:rsidP="00F955BB">
            <w:pPr>
              <w:jc w:val="right"/>
              <w:rPr>
                <w:rFonts w:ascii="Arial" w:hAnsi="Arial" w:cs="Arial"/>
                <w:i w:val="0"/>
                <w:color w:val="000000" w:themeColor="text1"/>
                <w:sz w:val="24"/>
                <w:szCs w:val="24"/>
              </w:rPr>
            </w:pPr>
          </w:p>
        </w:tc>
      </w:tr>
      <w:tr w:rsidR="00F955BB" w:rsidRPr="00154AE9" w14:paraId="7A226A46" w14:textId="77777777" w:rsidTr="00E8554A">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right w:val="single" w:sz="4" w:space="0" w:color="auto"/>
            </w:tcBorders>
          </w:tcPr>
          <w:p w14:paraId="05B76AF1" w14:textId="09DF308E" w:rsidR="00F955BB" w:rsidRPr="00154AE9" w:rsidRDefault="00F54EC8" w:rsidP="00F54EC8">
            <w:pPr>
              <w:ind w:left="-57"/>
              <w:jc w:val="left"/>
              <w:rPr>
                <w:rFonts w:ascii="Arial" w:hAnsi="Arial" w:cs="Arial"/>
                <w:i w:val="0"/>
                <w:color w:val="000000" w:themeColor="text1"/>
                <w:sz w:val="24"/>
                <w:szCs w:val="24"/>
              </w:rPr>
            </w:pPr>
            <w:r w:rsidRPr="00154AE9">
              <w:rPr>
                <w:rFonts w:ascii="Arial" w:hAnsi="Arial" w:cs="Arial"/>
                <w:i w:val="0"/>
                <w:color w:val="000000" w:themeColor="text1"/>
                <w:sz w:val="24"/>
                <w:szCs w:val="24"/>
              </w:rPr>
              <w:t>Mavi Yemiş</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14:paraId="688E6335" w14:textId="77777777" w:rsidR="00F955BB" w:rsidRPr="00154AE9" w:rsidRDefault="00F955BB" w:rsidP="00F955BB">
            <w:pPr>
              <w:jc w:val="right"/>
              <w:rPr>
                <w:rFonts w:ascii="Arial" w:hAnsi="Arial" w:cs="Arial"/>
                <w:color w:val="000000" w:themeColor="text1"/>
                <w:sz w:val="24"/>
                <w:szCs w:val="24"/>
              </w:rPr>
            </w:pPr>
            <w:r w:rsidRPr="00154AE9">
              <w:rPr>
                <w:rFonts w:ascii="Arial" w:hAnsi="Arial" w:cs="Arial"/>
                <w:color w:val="000000" w:themeColor="text1"/>
                <w:sz w:val="24"/>
                <w:szCs w:val="24"/>
              </w:rPr>
              <w:t>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980E948" w14:textId="77777777" w:rsidR="00F955BB" w:rsidRPr="00154AE9" w:rsidRDefault="00F955BB" w:rsidP="00F955B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434.700</w:t>
            </w:r>
          </w:p>
        </w:tc>
        <w:tc>
          <w:tcPr>
            <w:cnfStyle w:val="000010000000" w:firstRow="0" w:lastRow="0" w:firstColumn="0" w:lastColumn="0" w:oddVBand="1" w:evenVBand="0" w:oddHBand="0" w:evenHBand="0" w:firstRowFirstColumn="0" w:firstRowLastColumn="0" w:lastRowFirstColumn="0" w:lastRowLastColumn="0"/>
            <w:tcW w:w="1560" w:type="dxa"/>
            <w:tcBorders>
              <w:top w:val="single" w:sz="4" w:space="0" w:color="auto"/>
              <w:left w:val="single" w:sz="4" w:space="0" w:color="auto"/>
              <w:bottom w:val="single" w:sz="4" w:space="0" w:color="auto"/>
              <w:right w:val="single" w:sz="4" w:space="0" w:color="auto"/>
            </w:tcBorders>
            <w:shd w:val="clear" w:color="auto" w:fill="auto"/>
          </w:tcPr>
          <w:p w14:paraId="218240C1" w14:textId="77777777" w:rsidR="00F955BB" w:rsidRPr="00154AE9" w:rsidRDefault="00F955BB" w:rsidP="00F955BB">
            <w:pPr>
              <w:jc w:val="right"/>
              <w:rPr>
                <w:rFonts w:ascii="Arial" w:hAnsi="Arial" w:cs="Arial"/>
                <w:color w:val="000000" w:themeColor="text1"/>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CFAFE89" w14:textId="77777777" w:rsidR="00F955BB" w:rsidRPr="00154AE9" w:rsidRDefault="00F955BB" w:rsidP="00F955B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p>
        </w:tc>
        <w:tc>
          <w:tcPr>
            <w:cnfStyle w:val="000100000000" w:firstRow="0" w:lastRow="0" w:firstColumn="0" w:lastColumn="1" w:oddVBand="0" w:evenVBand="0" w:oddHBand="0" w:evenHBand="0" w:firstRowFirstColumn="0" w:firstRowLastColumn="0" w:lastRowFirstColumn="0" w:lastRowLastColumn="0"/>
            <w:tcW w:w="1418" w:type="dxa"/>
            <w:tcBorders>
              <w:top w:val="single" w:sz="4" w:space="0" w:color="auto"/>
              <w:left w:val="single" w:sz="4" w:space="0" w:color="auto"/>
              <w:bottom w:val="single" w:sz="4" w:space="0" w:color="auto"/>
              <w:right w:val="single" w:sz="4" w:space="0" w:color="auto"/>
            </w:tcBorders>
          </w:tcPr>
          <w:p w14:paraId="6403A01D" w14:textId="77777777" w:rsidR="00F955BB" w:rsidRPr="00154AE9" w:rsidRDefault="00F955BB" w:rsidP="00F955BB">
            <w:pPr>
              <w:jc w:val="right"/>
              <w:rPr>
                <w:rFonts w:ascii="Arial" w:hAnsi="Arial" w:cs="Arial"/>
                <w:i w:val="0"/>
                <w:color w:val="000000" w:themeColor="text1"/>
                <w:sz w:val="24"/>
                <w:szCs w:val="24"/>
              </w:rPr>
            </w:pPr>
          </w:p>
        </w:tc>
      </w:tr>
      <w:tr w:rsidR="00F955BB" w:rsidRPr="00154AE9" w14:paraId="4D58AC76" w14:textId="77777777" w:rsidTr="00E855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right w:val="single" w:sz="4" w:space="0" w:color="auto"/>
            </w:tcBorders>
          </w:tcPr>
          <w:p w14:paraId="50F60D72" w14:textId="58EE6FA1" w:rsidR="00F955BB" w:rsidRPr="00154AE9" w:rsidRDefault="00F54EC8" w:rsidP="00F54EC8">
            <w:pPr>
              <w:ind w:left="-57"/>
              <w:jc w:val="left"/>
              <w:rPr>
                <w:rFonts w:ascii="Arial" w:hAnsi="Arial" w:cs="Arial"/>
                <w:i w:val="0"/>
                <w:color w:val="000000" w:themeColor="text1"/>
                <w:sz w:val="24"/>
                <w:szCs w:val="24"/>
              </w:rPr>
            </w:pPr>
            <w:r w:rsidRPr="00154AE9">
              <w:rPr>
                <w:rFonts w:ascii="Arial" w:hAnsi="Arial" w:cs="Arial"/>
                <w:i w:val="0"/>
                <w:color w:val="000000" w:themeColor="text1"/>
                <w:sz w:val="24"/>
                <w:szCs w:val="24"/>
              </w:rPr>
              <w:t>Ahududu</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14:paraId="0A6EA808" w14:textId="77777777" w:rsidR="00F955BB" w:rsidRPr="00154AE9" w:rsidRDefault="00F955BB" w:rsidP="00F955BB">
            <w:pPr>
              <w:jc w:val="right"/>
              <w:rPr>
                <w:rFonts w:ascii="Arial" w:hAnsi="Arial" w:cs="Arial"/>
                <w:color w:val="000000" w:themeColor="text1"/>
                <w:sz w:val="24"/>
                <w:szCs w:val="24"/>
              </w:rPr>
            </w:pPr>
            <w:r w:rsidRPr="00154AE9">
              <w:rPr>
                <w:rFonts w:ascii="Arial" w:hAnsi="Arial" w:cs="Arial"/>
                <w:color w:val="000000" w:themeColor="text1"/>
                <w:sz w:val="24"/>
                <w:szCs w:val="24"/>
              </w:rPr>
              <w:t>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230F7AC" w14:textId="77777777" w:rsidR="00F955BB" w:rsidRPr="00154AE9" w:rsidRDefault="00F955BB" w:rsidP="00F955B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196.600</w:t>
            </w:r>
          </w:p>
        </w:tc>
        <w:tc>
          <w:tcPr>
            <w:cnfStyle w:val="000010000000" w:firstRow="0" w:lastRow="0" w:firstColumn="0" w:lastColumn="0" w:oddVBand="1" w:evenVBand="0" w:oddHBand="0" w:evenHBand="0" w:firstRowFirstColumn="0" w:firstRowLastColumn="0" w:lastRowFirstColumn="0" w:lastRowLastColumn="0"/>
            <w:tcW w:w="1560" w:type="dxa"/>
            <w:tcBorders>
              <w:top w:val="single" w:sz="4" w:space="0" w:color="auto"/>
              <w:left w:val="single" w:sz="4" w:space="0" w:color="auto"/>
              <w:bottom w:val="single" w:sz="4" w:space="0" w:color="auto"/>
              <w:right w:val="single" w:sz="4" w:space="0" w:color="auto"/>
            </w:tcBorders>
            <w:shd w:val="clear" w:color="auto" w:fill="auto"/>
          </w:tcPr>
          <w:p w14:paraId="3B9A673D" w14:textId="77777777" w:rsidR="00F955BB" w:rsidRPr="00154AE9" w:rsidRDefault="00F955BB" w:rsidP="00F955BB">
            <w:pPr>
              <w:jc w:val="right"/>
              <w:rPr>
                <w:rFonts w:ascii="Arial" w:hAnsi="Arial" w:cs="Arial"/>
                <w:color w:val="000000" w:themeColor="text1"/>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D775C43" w14:textId="77777777" w:rsidR="00F955BB" w:rsidRPr="00154AE9" w:rsidRDefault="00F955BB" w:rsidP="00F955B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
        </w:tc>
        <w:tc>
          <w:tcPr>
            <w:cnfStyle w:val="000100000000" w:firstRow="0" w:lastRow="0" w:firstColumn="0" w:lastColumn="1" w:oddVBand="0" w:evenVBand="0" w:oddHBand="0" w:evenHBand="0" w:firstRowFirstColumn="0" w:firstRowLastColumn="0" w:lastRowFirstColumn="0" w:lastRowLastColumn="0"/>
            <w:tcW w:w="1418" w:type="dxa"/>
            <w:tcBorders>
              <w:top w:val="single" w:sz="4" w:space="0" w:color="auto"/>
              <w:left w:val="single" w:sz="4" w:space="0" w:color="auto"/>
              <w:bottom w:val="single" w:sz="4" w:space="0" w:color="auto"/>
              <w:right w:val="single" w:sz="4" w:space="0" w:color="auto"/>
            </w:tcBorders>
          </w:tcPr>
          <w:p w14:paraId="571B4CA8" w14:textId="77777777" w:rsidR="00F955BB" w:rsidRPr="00154AE9" w:rsidRDefault="00F955BB" w:rsidP="00F955BB">
            <w:pPr>
              <w:jc w:val="right"/>
              <w:rPr>
                <w:rFonts w:ascii="Arial" w:hAnsi="Arial" w:cs="Arial"/>
                <w:i w:val="0"/>
                <w:color w:val="000000" w:themeColor="text1"/>
                <w:sz w:val="24"/>
                <w:szCs w:val="24"/>
              </w:rPr>
            </w:pPr>
          </w:p>
        </w:tc>
      </w:tr>
      <w:tr w:rsidR="00F955BB" w:rsidRPr="00154AE9" w14:paraId="0DF9D8F0" w14:textId="77777777" w:rsidTr="00E8554A">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right w:val="single" w:sz="4" w:space="0" w:color="auto"/>
            </w:tcBorders>
          </w:tcPr>
          <w:p w14:paraId="034102F9" w14:textId="227E6DA9" w:rsidR="00F955BB" w:rsidRPr="00154AE9" w:rsidRDefault="00F54EC8" w:rsidP="00F54EC8">
            <w:pPr>
              <w:ind w:left="-57"/>
              <w:jc w:val="left"/>
              <w:rPr>
                <w:rFonts w:ascii="Arial" w:hAnsi="Arial" w:cs="Arial"/>
                <w:i w:val="0"/>
                <w:color w:val="000000" w:themeColor="text1"/>
                <w:sz w:val="24"/>
                <w:szCs w:val="24"/>
              </w:rPr>
            </w:pPr>
            <w:proofErr w:type="spellStart"/>
            <w:r w:rsidRPr="00154AE9">
              <w:rPr>
                <w:rFonts w:ascii="Arial" w:hAnsi="Arial" w:cs="Arial"/>
                <w:i w:val="0"/>
                <w:color w:val="000000" w:themeColor="text1"/>
                <w:sz w:val="24"/>
                <w:szCs w:val="24"/>
              </w:rPr>
              <w:t>Bögürtlen</w:t>
            </w:r>
            <w:proofErr w:type="spellEnd"/>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14:paraId="701BBBE8" w14:textId="77777777" w:rsidR="00F955BB" w:rsidRPr="00154AE9" w:rsidRDefault="00F955BB" w:rsidP="00F955BB">
            <w:pPr>
              <w:jc w:val="right"/>
              <w:rPr>
                <w:rFonts w:ascii="Arial" w:hAnsi="Arial" w:cs="Arial"/>
                <w:color w:val="000000" w:themeColor="text1"/>
                <w:sz w:val="24"/>
                <w:szCs w:val="24"/>
              </w:rPr>
            </w:pPr>
            <w:r w:rsidRPr="00154AE9">
              <w:rPr>
                <w:rFonts w:ascii="Arial" w:hAnsi="Arial" w:cs="Arial"/>
                <w:color w:val="000000" w:themeColor="text1"/>
                <w:sz w:val="24"/>
                <w:szCs w:val="24"/>
              </w:rPr>
              <w:t>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304AEFD" w14:textId="77777777" w:rsidR="00F955BB" w:rsidRPr="00154AE9" w:rsidRDefault="00F955BB" w:rsidP="00F955B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66.800</w:t>
            </w:r>
          </w:p>
        </w:tc>
        <w:tc>
          <w:tcPr>
            <w:cnfStyle w:val="000010000000" w:firstRow="0" w:lastRow="0" w:firstColumn="0" w:lastColumn="0" w:oddVBand="1" w:evenVBand="0" w:oddHBand="0" w:evenHBand="0" w:firstRowFirstColumn="0" w:firstRowLastColumn="0" w:lastRowFirstColumn="0" w:lastRowLastColumn="0"/>
            <w:tcW w:w="1560" w:type="dxa"/>
            <w:tcBorders>
              <w:top w:val="single" w:sz="4" w:space="0" w:color="auto"/>
              <w:left w:val="single" w:sz="4" w:space="0" w:color="auto"/>
              <w:bottom w:val="single" w:sz="4" w:space="0" w:color="auto"/>
              <w:right w:val="single" w:sz="4" w:space="0" w:color="auto"/>
            </w:tcBorders>
            <w:shd w:val="clear" w:color="auto" w:fill="auto"/>
          </w:tcPr>
          <w:p w14:paraId="15BA0C7C" w14:textId="77777777" w:rsidR="00F955BB" w:rsidRPr="00154AE9" w:rsidRDefault="00F955BB" w:rsidP="00F955BB">
            <w:pPr>
              <w:jc w:val="right"/>
              <w:rPr>
                <w:rFonts w:ascii="Arial" w:hAnsi="Arial" w:cs="Arial"/>
                <w:color w:val="000000" w:themeColor="text1"/>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D7DAC2B" w14:textId="77777777" w:rsidR="00F955BB" w:rsidRPr="00154AE9" w:rsidRDefault="00F955BB" w:rsidP="00F955B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p>
        </w:tc>
        <w:tc>
          <w:tcPr>
            <w:cnfStyle w:val="000100000000" w:firstRow="0" w:lastRow="0" w:firstColumn="0" w:lastColumn="1" w:oddVBand="0" w:evenVBand="0" w:oddHBand="0" w:evenHBand="0" w:firstRowFirstColumn="0" w:firstRowLastColumn="0" w:lastRowFirstColumn="0" w:lastRowLastColumn="0"/>
            <w:tcW w:w="1418" w:type="dxa"/>
            <w:tcBorders>
              <w:top w:val="single" w:sz="4" w:space="0" w:color="auto"/>
              <w:left w:val="single" w:sz="4" w:space="0" w:color="auto"/>
              <w:bottom w:val="single" w:sz="4" w:space="0" w:color="auto"/>
              <w:right w:val="single" w:sz="4" w:space="0" w:color="auto"/>
            </w:tcBorders>
          </w:tcPr>
          <w:p w14:paraId="7942AD28" w14:textId="77777777" w:rsidR="00F955BB" w:rsidRPr="00154AE9" w:rsidRDefault="00F955BB" w:rsidP="00F955BB">
            <w:pPr>
              <w:jc w:val="right"/>
              <w:rPr>
                <w:rFonts w:ascii="Arial" w:hAnsi="Arial" w:cs="Arial"/>
                <w:i w:val="0"/>
                <w:color w:val="000000" w:themeColor="text1"/>
                <w:sz w:val="24"/>
                <w:szCs w:val="24"/>
              </w:rPr>
            </w:pPr>
          </w:p>
        </w:tc>
      </w:tr>
      <w:tr w:rsidR="00F955BB" w:rsidRPr="00154AE9" w14:paraId="09B2853E" w14:textId="77777777" w:rsidTr="00E855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right w:val="single" w:sz="4" w:space="0" w:color="auto"/>
            </w:tcBorders>
          </w:tcPr>
          <w:p w14:paraId="48F2399B" w14:textId="6008ACDB" w:rsidR="00F955BB" w:rsidRPr="00154AE9" w:rsidRDefault="00F54EC8" w:rsidP="00F54EC8">
            <w:pPr>
              <w:ind w:left="-57"/>
              <w:jc w:val="left"/>
              <w:rPr>
                <w:rFonts w:ascii="Arial" w:hAnsi="Arial" w:cs="Arial"/>
                <w:i w:val="0"/>
                <w:color w:val="000000" w:themeColor="text1"/>
                <w:sz w:val="24"/>
                <w:szCs w:val="24"/>
              </w:rPr>
            </w:pPr>
            <w:r w:rsidRPr="00154AE9">
              <w:rPr>
                <w:rFonts w:ascii="Arial" w:hAnsi="Arial" w:cs="Arial"/>
                <w:i w:val="0"/>
                <w:color w:val="000000" w:themeColor="text1"/>
                <w:sz w:val="24"/>
                <w:szCs w:val="24"/>
              </w:rPr>
              <w:t>Fındık</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14:paraId="0F98BF69" w14:textId="77777777" w:rsidR="00F955BB" w:rsidRPr="00154AE9" w:rsidRDefault="00F955BB" w:rsidP="00F955BB">
            <w:pPr>
              <w:jc w:val="right"/>
              <w:rPr>
                <w:rFonts w:ascii="Arial" w:hAnsi="Arial" w:cs="Arial"/>
                <w:color w:val="000000" w:themeColor="text1"/>
                <w:sz w:val="24"/>
                <w:szCs w:val="24"/>
              </w:rPr>
            </w:pPr>
            <w:r w:rsidRPr="00154AE9">
              <w:rPr>
                <w:rFonts w:ascii="Arial" w:hAnsi="Arial" w:cs="Arial"/>
                <w:color w:val="000000" w:themeColor="text1"/>
                <w:sz w:val="24"/>
                <w:szCs w:val="24"/>
              </w:rPr>
              <w:t>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1F3D949" w14:textId="77777777" w:rsidR="00F955BB" w:rsidRPr="00154AE9" w:rsidRDefault="00F955BB" w:rsidP="00F955B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6.000</w:t>
            </w:r>
          </w:p>
        </w:tc>
        <w:tc>
          <w:tcPr>
            <w:cnfStyle w:val="000010000000" w:firstRow="0" w:lastRow="0" w:firstColumn="0" w:lastColumn="0" w:oddVBand="1" w:evenVBand="0" w:oddHBand="0" w:evenHBand="0" w:firstRowFirstColumn="0" w:firstRowLastColumn="0" w:lastRowFirstColumn="0" w:lastRowLastColumn="0"/>
            <w:tcW w:w="1560" w:type="dxa"/>
            <w:tcBorders>
              <w:top w:val="single" w:sz="4" w:space="0" w:color="auto"/>
              <w:left w:val="single" w:sz="4" w:space="0" w:color="auto"/>
              <w:bottom w:val="single" w:sz="4" w:space="0" w:color="auto"/>
              <w:right w:val="single" w:sz="4" w:space="0" w:color="auto"/>
            </w:tcBorders>
            <w:shd w:val="clear" w:color="auto" w:fill="auto"/>
          </w:tcPr>
          <w:p w14:paraId="32E3C3ED" w14:textId="77777777" w:rsidR="00F955BB" w:rsidRPr="00154AE9" w:rsidRDefault="00F955BB" w:rsidP="00F955BB">
            <w:pPr>
              <w:jc w:val="right"/>
              <w:rPr>
                <w:rFonts w:ascii="Arial" w:hAnsi="Arial" w:cs="Arial"/>
                <w:color w:val="000000" w:themeColor="text1"/>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6E01F0E" w14:textId="77777777" w:rsidR="00F955BB" w:rsidRPr="00154AE9" w:rsidRDefault="00F955BB" w:rsidP="00F955B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
        </w:tc>
        <w:tc>
          <w:tcPr>
            <w:cnfStyle w:val="000100000000" w:firstRow="0" w:lastRow="0" w:firstColumn="0" w:lastColumn="1" w:oddVBand="0" w:evenVBand="0" w:oddHBand="0" w:evenHBand="0" w:firstRowFirstColumn="0" w:firstRowLastColumn="0" w:lastRowFirstColumn="0" w:lastRowLastColumn="0"/>
            <w:tcW w:w="1418" w:type="dxa"/>
            <w:tcBorders>
              <w:top w:val="single" w:sz="4" w:space="0" w:color="auto"/>
              <w:left w:val="single" w:sz="4" w:space="0" w:color="auto"/>
              <w:bottom w:val="single" w:sz="4" w:space="0" w:color="auto"/>
              <w:right w:val="single" w:sz="4" w:space="0" w:color="auto"/>
            </w:tcBorders>
          </w:tcPr>
          <w:p w14:paraId="3F14529F" w14:textId="77777777" w:rsidR="00F955BB" w:rsidRPr="00154AE9" w:rsidRDefault="00F955BB" w:rsidP="00F955BB">
            <w:pPr>
              <w:jc w:val="right"/>
              <w:rPr>
                <w:rFonts w:ascii="Arial" w:hAnsi="Arial" w:cs="Arial"/>
                <w:i w:val="0"/>
                <w:color w:val="000000" w:themeColor="text1"/>
                <w:sz w:val="24"/>
                <w:szCs w:val="24"/>
              </w:rPr>
            </w:pPr>
          </w:p>
        </w:tc>
      </w:tr>
      <w:tr w:rsidR="00F955BB" w:rsidRPr="00154AE9" w14:paraId="28C74BA2" w14:textId="77777777" w:rsidTr="00E8554A">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right w:val="single" w:sz="4" w:space="0" w:color="auto"/>
            </w:tcBorders>
          </w:tcPr>
          <w:p w14:paraId="59366EE3" w14:textId="684FB2A4" w:rsidR="00F955BB" w:rsidRPr="00154AE9" w:rsidRDefault="00F54EC8" w:rsidP="00F54EC8">
            <w:pPr>
              <w:ind w:left="-57"/>
              <w:jc w:val="left"/>
              <w:rPr>
                <w:rFonts w:ascii="Arial" w:hAnsi="Arial" w:cs="Arial"/>
                <w:i w:val="0"/>
                <w:color w:val="000000" w:themeColor="text1"/>
                <w:sz w:val="24"/>
                <w:szCs w:val="24"/>
              </w:rPr>
            </w:pPr>
            <w:r w:rsidRPr="00154AE9">
              <w:rPr>
                <w:rFonts w:ascii="Arial" w:hAnsi="Arial" w:cs="Arial"/>
                <w:i w:val="0"/>
                <w:color w:val="000000" w:themeColor="text1"/>
                <w:sz w:val="24"/>
                <w:szCs w:val="24"/>
              </w:rPr>
              <w:t>Kuşburnu</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14:paraId="1848E684" w14:textId="77777777" w:rsidR="00F955BB" w:rsidRPr="00154AE9" w:rsidRDefault="00F955BB" w:rsidP="00F955BB">
            <w:pPr>
              <w:jc w:val="right"/>
              <w:rPr>
                <w:rFonts w:ascii="Arial" w:hAnsi="Arial" w:cs="Arial"/>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FC00695" w14:textId="77777777" w:rsidR="00F955BB" w:rsidRPr="00154AE9" w:rsidRDefault="00F955BB" w:rsidP="00F955B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20.000</w:t>
            </w:r>
          </w:p>
        </w:tc>
        <w:tc>
          <w:tcPr>
            <w:cnfStyle w:val="000010000000" w:firstRow="0" w:lastRow="0" w:firstColumn="0" w:lastColumn="0" w:oddVBand="1" w:evenVBand="0" w:oddHBand="0" w:evenHBand="0" w:firstRowFirstColumn="0" w:firstRowLastColumn="0" w:lastRowFirstColumn="0" w:lastRowLastColumn="0"/>
            <w:tcW w:w="1560" w:type="dxa"/>
            <w:tcBorders>
              <w:top w:val="single" w:sz="4" w:space="0" w:color="auto"/>
              <w:left w:val="single" w:sz="4" w:space="0" w:color="auto"/>
              <w:bottom w:val="single" w:sz="4" w:space="0" w:color="auto"/>
              <w:right w:val="single" w:sz="4" w:space="0" w:color="auto"/>
            </w:tcBorders>
            <w:shd w:val="clear" w:color="auto" w:fill="auto"/>
          </w:tcPr>
          <w:p w14:paraId="44C9578C" w14:textId="77777777" w:rsidR="00F955BB" w:rsidRPr="00154AE9" w:rsidRDefault="00F955BB" w:rsidP="00F955BB">
            <w:pPr>
              <w:jc w:val="right"/>
              <w:rPr>
                <w:rFonts w:ascii="Arial" w:hAnsi="Arial" w:cs="Arial"/>
                <w:color w:val="000000" w:themeColor="text1"/>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B307264" w14:textId="77777777" w:rsidR="00F955BB" w:rsidRPr="00154AE9" w:rsidRDefault="00F955BB" w:rsidP="00F955B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p>
        </w:tc>
        <w:tc>
          <w:tcPr>
            <w:cnfStyle w:val="000100000000" w:firstRow="0" w:lastRow="0" w:firstColumn="0" w:lastColumn="1" w:oddVBand="0" w:evenVBand="0" w:oddHBand="0" w:evenHBand="0" w:firstRowFirstColumn="0" w:firstRowLastColumn="0" w:lastRowFirstColumn="0" w:lastRowLastColumn="0"/>
            <w:tcW w:w="1418" w:type="dxa"/>
            <w:tcBorders>
              <w:top w:val="single" w:sz="4" w:space="0" w:color="auto"/>
              <w:left w:val="single" w:sz="4" w:space="0" w:color="auto"/>
              <w:bottom w:val="single" w:sz="4" w:space="0" w:color="auto"/>
              <w:right w:val="single" w:sz="4" w:space="0" w:color="auto"/>
            </w:tcBorders>
          </w:tcPr>
          <w:p w14:paraId="0CA1730C" w14:textId="77777777" w:rsidR="00F955BB" w:rsidRPr="00154AE9" w:rsidRDefault="00F955BB" w:rsidP="00F955BB">
            <w:pPr>
              <w:jc w:val="right"/>
              <w:rPr>
                <w:rFonts w:ascii="Arial" w:hAnsi="Arial" w:cs="Arial"/>
                <w:i w:val="0"/>
                <w:color w:val="000000" w:themeColor="text1"/>
                <w:sz w:val="24"/>
                <w:szCs w:val="24"/>
              </w:rPr>
            </w:pPr>
          </w:p>
        </w:tc>
      </w:tr>
      <w:tr w:rsidR="00F955BB" w:rsidRPr="00154AE9" w14:paraId="5233772D" w14:textId="77777777" w:rsidTr="00E855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right w:val="single" w:sz="4" w:space="0" w:color="auto"/>
            </w:tcBorders>
          </w:tcPr>
          <w:p w14:paraId="12DBA1E7" w14:textId="141370B0" w:rsidR="00F955BB" w:rsidRPr="00154AE9" w:rsidRDefault="00F54EC8" w:rsidP="00F54EC8">
            <w:pPr>
              <w:ind w:left="-57"/>
              <w:jc w:val="left"/>
              <w:rPr>
                <w:rFonts w:ascii="Arial" w:hAnsi="Arial" w:cs="Arial"/>
                <w:i w:val="0"/>
                <w:color w:val="000000" w:themeColor="text1"/>
                <w:sz w:val="24"/>
                <w:szCs w:val="24"/>
              </w:rPr>
            </w:pPr>
            <w:r w:rsidRPr="00154AE9">
              <w:rPr>
                <w:rFonts w:ascii="Arial" w:hAnsi="Arial" w:cs="Arial"/>
                <w:i w:val="0"/>
                <w:color w:val="000000" w:themeColor="text1"/>
                <w:sz w:val="24"/>
                <w:szCs w:val="24"/>
              </w:rPr>
              <w:t>Antep Fıstığı</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14:paraId="0EDEDAC3" w14:textId="77777777" w:rsidR="00F955BB" w:rsidRPr="00154AE9" w:rsidRDefault="00F955BB" w:rsidP="00F955BB">
            <w:pPr>
              <w:jc w:val="right"/>
              <w:rPr>
                <w:rFonts w:ascii="Arial" w:hAnsi="Arial" w:cs="Arial"/>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67B2087" w14:textId="77777777" w:rsidR="00F955BB" w:rsidRPr="00154AE9" w:rsidRDefault="00F955BB" w:rsidP="00F955B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3.000</w:t>
            </w:r>
          </w:p>
        </w:tc>
        <w:tc>
          <w:tcPr>
            <w:cnfStyle w:val="000010000000" w:firstRow="0" w:lastRow="0" w:firstColumn="0" w:lastColumn="0" w:oddVBand="1" w:evenVBand="0" w:oddHBand="0" w:evenHBand="0" w:firstRowFirstColumn="0" w:firstRowLastColumn="0" w:lastRowFirstColumn="0" w:lastRowLastColumn="0"/>
            <w:tcW w:w="1560" w:type="dxa"/>
            <w:tcBorders>
              <w:top w:val="single" w:sz="4" w:space="0" w:color="auto"/>
              <w:left w:val="single" w:sz="4" w:space="0" w:color="auto"/>
              <w:bottom w:val="single" w:sz="4" w:space="0" w:color="auto"/>
              <w:right w:val="single" w:sz="4" w:space="0" w:color="auto"/>
            </w:tcBorders>
            <w:shd w:val="clear" w:color="auto" w:fill="auto"/>
          </w:tcPr>
          <w:p w14:paraId="0C9BA749" w14:textId="77777777" w:rsidR="00F955BB" w:rsidRPr="00154AE9" w:rsidRDefault="00F955BB" w:rsidP="00F955BB">
            <w:pPr>
              <w:jc w:val="right"/>
              <w:rPr>
                <w:rFonts w:ascii="Arial" w:hAnsi="Arial" w:cs="Arial"/>
                <w:color w:val="000000" w:themeColor="text1"/>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A6D5B3F" w14:textId="77777777" w:rsidR="00F955BB" w:rsidRPr="00154AE9" w:rsidRDefault="00F955BB" w:rsidP="00F955B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
        </w:tc>
        <w:tc>
          <w:tcPr>
            <w:cnfStyle w:val="000100000000" w:firstRow="0" w:lastRow="0" w:firstColumn="0" w:lastColumn="1" w:oddVBand="0" w:evenVBand="0" w:oddHBand="0" w:evenHBand="0" w:firstRowFirstColumn="0" w:firstRowLastColumn="0" w:lastRowFirstColumn="0" w:lastRowLastColumn="0"/>
            <w:tcW w:w="1418" w:type="dxa"/>
            <w:tcBorders>
              <w:top w:val="single" w:sz="4" w:space="0" w:color="auto"/>
              <w:left w:val="single" w:sz="4" w:space="0" w:color="auto"/>
              <w:bottom w:val="single" w:sz="4" w:space="0" w:color="auto"/>
              <w:right w:val="single" w:sz="4" w:space="0" w:color="auto"/>
            </w:tcBorders>
          </w:tcPr>
          <w:p w14:paraId="6052592A" w14:textId="77777777" w:rsidR="00F955BB" w:rsidRPr="00154AE9" w:rsidRDefault="00F955BB" w:rsidP="00F955BB">
            <w:pPr>
              <w:jc w:val="right"/>
              <w:rPr>
                <w:rFonts w:ascii="Arial" w:hAnsi="Arial" w:cs="Arial"/>
                <w:i w:val="0"/>
                <w:color w:val="000000" w:themeColor="text1"/>
                <w:sz w:val="24"/>
                <w:szCs w:val="24"/>
              </w:rPr>
            </w:pPr>
          </w:p>
        </w:tc>
      </w:tr>
      <w:tr w:rsidR="00F955BB" w:rsidRPr="00154AE9" w14:paraId="52F9A408" w14:textId="77777777" w:rsidTr="00E8554A">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555" w:type="dxa"/>
            <w:tcBorders>
              <w:top w:val="single" w:sz="4" w:space="0" w:color="auto"/>
              <w:left w:val="single" w:sz="4" w:space="0" w:color="auto"/>
              <w:bottom w:val="single" w:sz="4" w:space="0" w:color="auto"/>
              <w:right w:val="single" w:sz="4" w:space="0" w:color="auto"/>
            </w:tcBorders>
            <w:hideMark/>
          </w:tcPr>
          <w:p w14:paraId="2A50BDC5" w14:textId="7438927A" w:rsidR="00F955BB" w:rsidRPr="00154AE9" w:rsidRDefault="00F54EC8" w:rsidP="00F54EC8">
            <w:pPr>
              <w:ind w:left="-57"/>
              <w:jc w:val="left"/>
              <w:rPr>
                <w:rFonts w:ascii="Arial" w:hAnsi="Arial" w:cs="Arial"/>
                <w:b/>
                <w:i w:val="0"/>
                <w:color w:val="000000" w:themeColor="text1"/>
                <w:sz w:val="24"/>
                <w:szCs w:val="24"/>
              </w:rPr>
            </w:pPr>
            <w:r w:rsidRPr="00154AE9">
              <w:rPr>
                <w:rFonts w:ascii="Arial" w:hAnsi="Arial" w:cs="Arial"/>
                <w:b/>
                <w:i w:val="0"/>
                <w:color w:val="000000" w:themeColor="text1"/>
                <w:sz w:val="24"/>
                <w:szCs w:val="24"/>
              </w:rPr>
              <w:t>Toplam</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14:paraId="768CEE2D" w14:textId="77777777" w:rsidR="00F955BB" w:rsidRPr="00154AE9" w:rsidRDefault="00F955BB" w:rsidP="00F955BB">
            <w:pPr>
              <w:jc w:val="right"/>
              <w:rPr>
                <w:rFonts w:ascii="Arial" w:hAnsi="Arial" w:cs="Arial"/>
                <w:b/>
                <w:i w:val="0"/>
                <w:color w:val="000000" w:themeColor="text1"/>
                <w:sz w:val="24"/>
                <w:szCs w:val="24"/>
              </w:rPr>
            </w:pPr>
            <w:r w:rsidRPr="00154AE9">
              <w:rPr>
                <w:rFonts w:ascii="Arial" w:hAnsi="Arial" w:cs="Arial"/>
                <w:b/>
                <w:i w:val="0"/>
                <w:color w:val="000000" w:themeColor="text1"/>
                <w:sz w:val="24"/>
                <w:szCs w:val="24"/>
              </w:rPr>
              <w:t>7.505.050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79A3CB8" w14:textId="77777777" w:rsidR="00F955BB" w:rsidRPr="00154AE9" w:rsidRDefault="00F955BB" w:rsidP="00F955BB">
            <w:pPr>
              <w:jc w:val="right"/>
              <w:cnfStyle w:val="010000000000" w:firstRow="0" w:lastRow="1" w:firstColumn="0" w:lastColumn="0" w:oddVBand="0" w:evenVBand="0" w:oddHBand="0" w:evenHBand="0" w:firstRowFirstColumn="0" w:firstRowLastColumn="0" w:lastRowFirstColumn="0" w:lastRowLastColumn="0"/>
              <w:rPr>
                <w:rFonts w:ascii="Arial" w:hAnsi="Arial" w:cs="Arial"/>
                <w:b/>
                <w:i w:val="0"/>
                <w:color w:val="000000" w:themeColor="text1"/>
                <w:sz w:val="24"/>
                <w:szCs w:val="24"/>
              </w:rPr>
            </w:pPr>
            <w:r w:rsidRPr="00154AE9">
              <w:rPr>
                <w:rFonts w:ascii="Arial" w:hAnsi="Arial" w:cs="Arial"/>
                <w:b/>
                <w:i w:val="0"/>
                <w:color w:val="000000" w:themeColor="text1"/>
                <w:sz w:val="24"/>
                <w:szCs w:val="24"/>
              </w:rPr>
              <w:t>14.379.287</w:t>
            </w:r>
          </w:p>
        </w:tc>
        <w:tc>
          <w:tcPr>
            <w:cnfStyle w:val="000010000000" w:firstRow="0" w:lastRow="0" w:firstColumn="0" w:lastColumn="0" w:oddVBand="1" w:evenVBand="0" w:oddHBand="0" w:evenHBand="0" w:firstRowFirstColumn="0" w:firstRowLastColumn="0" w:lastRowFirstColumn="0" w:lastRowLastColumn="0"/>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1828CD" w14:textId="77777777" w:rsidR="00F955BB" w:rsidRPr="00154AE9" w:rsidRDefault="00F955BB" w:rsidP="00F955BB">
            <w:pPr>
              <w:jc w:val="right"/>
              <w:rPr>
                <w:rFonts w:ascii="Arial" w:hAnsi="Arial" w:cs="Arial"/>
                <w:b/>
                <w:i w:val="0"/>
                <w:color w:val="000000" w:themeColor="text1"/>
                <w:sz w:val="24"/>
                <w:szCs w:val="24"/>
              </w:rPr>
            </w:pPr>
            <w:r w:rsidRPr="00154AE9">
              <w:rPr>
                <w:rFonts w:ascii="Arial" w:hAnsi="Arial" w:cs="Arial"/>
                <w:b/>
                <w:i w:val="0"/>
                <w:color w:val="000000" w:themeColor="text1"/>
                <w:sz w:val="24"/>
                <w:szCs w:val="24"/>
              </w:rPr>
              <w:t>4.796.700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0E1FEAA" w14:textId="77777777" w:rsidR="00F955BB" w:rsidRPr="00154AE9" w:rsidRDefault="00F955BB" w:rsidP="00F955BB">
            <w:pPr>
              <w:jc w:val="right"/>
              <w:cnfStyle w:val="010000000000" w:firstRow="0" w:lastRow="1" w:firstColumn="0" w:lastColumn="0" w:oddVBand="0" w:evenVBand="0" w:oddHBand="0" w:evenHBand="0" w:firstRowFirstColumn="0" w:firstRowLastColumn="0" w:lastRowFirstColumn="0" w:lastRowLastColumn="0"/>
              <w:rPr>
                <w:rFonts w:ascii="Arial" w:hAnsi="Arial" w:cs="Arial"/>
                <w:b/>
                <w:i w:val="0"/>
                <w:color w:val="000000" w:themeColor="text1"/>
                <w:sz w:val="24"/>
                <w:szCs w:val="24"/>
              </w:rPr>
            </w:pPr>
            <w:r w:rsidRPr="00154AE9">
              <w:rPr>
                <w:rFonts w:ascii="Arial" w:hAnsi="Arial" w:cs="Arial"/>
                <w:b/>
                <w:i w:val="0"/>
                <w:color w:val="000000" w:themeColor="text1"/>
                <w:sz w:val="24"/>
                <w:szCs w:val="24"/>
              </w:rPr>
              <w:t>743.000</w:t>
            </w:r>
          </w:p>
        </w:tc>
        <w:tc>
          <w:tcPr>
            <w:cnfStyle w:val="000100000010" w:firstRow="0" w:lastRow="0" w:firstColumn="0" w:lastColumn="1" w:oddVBand="0" w:evenVBand="0" w:oddHBand="0" w:evenHBand="0" w:firstRowFirstColumn="0" w:firstRowLastColumn="0" w:lastRowFirstColumn="0" w:lastRowLastColumn="1"/>
            <w:tcW w:w="1418" w:type="dxa"/>
            <w:tcBorders>
              <w:top w:val="single" w:sz="4" w:space="0" w:color="auto"/>
              <w:left w:val="single" w:sz="4" w:space="0" w:color="auto"/>
              <w:bottom w:val="single" w:sz="4" w:space="0" w:color="auto"/>
              <w:right w:val="single" w:sz="4" w:space="0" w:color="auto"/>
            </w:tcBorders>
            <w:vAlign w:val="bottom"/>
          </w:tcPr>
          <w:p w14:paraId="18F39075" w14:textId="77777777" w:rsidR="00F955BB" w:rsidRPr="00154AE9" w:rsidRDefault="00F955BB" w:rsidP="00F955BB">
            <w:pPr>
              <w:jc w:val="right"/>
              <w:rPr>
                <w:rFonts w:ascii="Arial" w:hAnsi="Arial" w:cs="Arial"/>
                <w:b/>
                <w:i w:val="0"/>
                <w:color w:val="000000" w:themeColor="text1"/>
                <w:sz w:val="24"/>
                <w:szCs w:val="24"/>
              </w:rPr>
            </w:pPr>
            <w:r w:rsidRPr="00154AE9">
              <w:rPr>
                <w:rFonts w:ascii="Arial" w:hAnsi="Arial" w:cs="Arial"/>
                <w:b/>
                <w:i w:val="0"/>
                <w:color w:val="000000" w:themeColor="text1"/>
                <w:sz w:val="24"/>
                <w:szCs w:val="24"/>
              </w:rPr>
              <w:t>18.500</w:t>
            </w:r>
          </w:p>
        </w:tc>
      </w:tr>
    </w:tbl>
    <w:p w14:paraId="3E4FEAA8" w14:textId="77777777" w:rsidR="00F955BB" w:rsidRPr="00154AE9" w:rsidRDefault="00F955BB" w:rsidP="00821765">
      <w:pPr>
        <w:spacing w:line="120" w:lineRule="exact"/>
        <w:ind w:firstLine="709"/>
        <w:jc w:val="both"/>
        <w:rPr>
          <w:rFonts w:ascii="Arial" w:hAnsi="Arial" w:cs="Arial"/>
          <w:sz w:val="24"/>
          <w:szCs w:val="24"/>
        </w:rPr>
      </w:pPr>
    </w:p>
    <w:p w14:paraId="148D357F" w14:textId="77777777" w:rsidR="00AC36B6" w:rsidRDefault="00AC36B6" w:rsidP="00B40B39">
      <w:pPr>
        <w:spacing w:before="120" w:after="120"/>
        <w:rPr>
          <w:rFonts w:ascii="Arial" w:eastAsia="SimSun" w:hAnsi="Arial" w:cs="Arial"/>
          <w:b/>
          <w:sz w:val="24"/>
          <w:szCs w:val="24"/>
        </w:rPr>
      </w:pPr>
    </w:p>
    <w:p w14:paraId="67BE4DA6" w14:textId="3A02B2AC" w:rsidR="00B40B39" w:rsidRPr="00154AE9" w:rsidRDefault="00B40B39" w:rsidP="00B40B39">
      <w:pPr>
        <w:spacing w:before="120" w:after="120"/>
        <w:rPr>
          <w:rFonts w:ascii="Arial" w:eastAsia="SimSun" w:hAnsi="Arial" w:cs="Arial"/>
          <w:b/>
          <w:sz w:val="24"/>
          <w:szCs w:val="24"/>
        </w:rPr>
      </w:pPr>
      <w:r w:rsidRPr="00154AE9">
        <w:rPr>
          <w:rFonts w:ascii="Arial" w:eastAsia="SimSun" w:hAnsi="Arial" w:cs="Arial"/>
          <w:b/>
          <w:sz w:val="24"/>
          <w:szCs w:val="24"/>
        </w:rPr>
        <w:lastRenderedPageBreak/>
        <w:t>Kaçak Kenevir Ekimi ve İmha Çalışmaları</w:t>
      </w:r>
    </w:p>
    <w:p w14:paraId="47AD40DD" w14:textId="2A9D0A4A" w:rsidR="0057212F" w:rsidRPr="00154AE9" w:rsidRDefault="00B40B39" w:rsidP="00B63AEA">
      <w:pPr>
        <w:spacing w:before="120" w:after="0" w:line="276" w:lineRule="auto"/>
        <w:contextualSpacing/>
        <w:jc w:val="both"/>
        <w:rPr>
          <w:rFonts w:ascii="Arial" w:hAnsi="Arial" w:cs="Arial"/>
          <w:sz w:val="24"/>
          <w:szCs w:val="24"/>
        </w:rPr>
      </w:pPr>
      <w:r w:rsidRPr="00154AE9">
        <w:rPr>
          <w:rFonts w:ascii="Arial" w:hAnsi="Arial" w:cs="Arial"/>
          <w:sz w:val="24"/>
          <w:szCs w:val="24"/>
        </w:rPr>
        <w:t xml:space="preserve">Kenevir Yetiştiriciliği ve Kontrolü Hakkındaki Yönetmelik hükümleri kapsamında 2025 yılında ilimiz genelinde yasak olmasına rağmen kaçak olarak ekimi yapılan 3.598 kök kenevir bitkisi tespit edilmiş, söz konusu bitkiler teknik personellerimiz ve kolluk kuvvetleri ile birlikte imha edilmiştir. </w:t>
      </w:r>
    </w:p>
    <w:p w14:paraId="65A090D9" w14:textId="77777777" w:rsidR="00B63AEA" w:rsidRPr="00154AE9" w:rsidRDefault="00B63AEA" w:rsidP="00821765">
      <w:pPr>
        <w:spacing w:after="0" w:line="120" w:lineRule="exact"/>
        <w:contextualSpacing/>
        <w:jc w:val="both"/>
        <w:rPr>
          <w:rFonts w:ascii="Arial" w:hAnsi="Arial" w:cs="Arial"/>
          <w:sz w:val="24"/>
          <w:szCs w:val="24"/>
        </w:rPr>
      </w:pPr>
    </w:p>
    <w:p w14:paraId="6C7FAB64" w14:textId="3A9030EF" w:rsidR="0057212F" w:rsidRPr="00154AE9" w:rsidRDefault="0057212F" w:rsidP="0057212F">
      <w:pPr>
        <w:jc w:val="both"/>
        <w:rPr>
          <w:rFonts w:ascii="Arial" w:eastAsia="Lucida Sans Unicode" w:hAnsi="Arial" w:cs="Arial"/>
          <w:b/>
          <w:sz w:val="24"/>
          <w:szCs w:val="24"/>
        </w:rPr>
      </w:pPr>
      <w:bookmarkStart w:id="82" w:name="_Toc129250497"/>
      <w:r w:rsidRPr="00154AE9">
        <w:rPr>
          <w:rFonts w:ascii="Arial" w:eastAsia="Lucida Sans Unicode" w:hAnsi="Arial" w:cs="Arial"/>
          <w:b/>
          <w:sz w:val="24"/>
          <w:szCs w:val="24"/>
        </w:rPr>
        <w:t>Mantar Üretimi</w:t>
      </w:r>
      <w:bookmarkEnd w:id="82"/>
    </w:p>
    <w:p w14:paraId="64BE8E9B" w14:textId="7A0C7C9E" w:rsidR="0057212F" w:rsidRPr="00154AE9" w:rsidRDefault="0057212F" w:rsidP="00B63AEA">
      <w:pPr>
        <w:spacing w:before="120" w:after="0" w:line="276" w:lineRule="auto"/>
        <w:jc w:val="both"/>
        <w:rPr>
          <w:rFonts w:ascii="Arial" w:eastAsia="Lucida Sans Unicode" w:hAnsi="Arial" w:cs="Arial"/>
          <w:bCs/>
          <w:kern w:val="32"/>
          <w:sz w:val="24"/>
          <w:szCs w:val="24"/>
        </w:rPr>
      </w:pPr>
      <w:r w:rsidRPr="00154AE9">
        <w:rPr>
          <w:rFonts w:ascii="Arial" w:eastAsia="Lucida Sans Unicode" w:hAnsi="Arial" w:cs="Arial"/>
          <w:bCs/>
          <w:kern w:val="32"/>
          <w:sz w:val="24"/>
          <w:szCs w:val="24"/>
        </w:rPr>
        <w:t>Mantar Yetiştiriciliği eğitimi almak isteyenlere Halk Eğitim Merkezi Müdürlükleri işbirliğiyle eğitim verildi. 2025 Yılında 88 saat kurs süresi olan bir Mantar Yetiştiriciliği Kursu açılmıştır. Akşam kursu olarak Bursa Tarım ve Orman İl Müdürlüğü toplantı salonunda Osmangazi İlçesi Halk Eğitim Merkezi Müdürlüğü işbirliğiyle açıldı. Bu kursa toplam 77 müracaat yapılmış olup, 19’si kadın 34 erkek olmak üzere 53 kişi sertifika almaya hak kazanmıştır.</w:t>
      </w:r>
      <w:r w:rsidR="00B63AEA" w:rsidRPr="00154AE9">
        <w:rPr>
          <w:rFonts w:ascii="Arial" w:eastAsia="Lucida Sans Unicode" w:hAnsi="Arial" w:cs="Arial"/>
          <w:bCs/>
          <w:kern w:val="32"/>
          <w:sz w:val="24"/>
          <w:szCs w:val="24"/>
        </w:rPr>
        <w:t xml:space="preserve"> </w:t>
      </w:r>
      <w:r w:rsidRPr="00154AE9">
        <w:rPr>
          <w:rFonts w:ascii="Arial" w:eastAsia="Lucida Sans Unicode" w:hAnsi="Arial" w:cs="Arial"/>
          <w:bCs/>
          <w:kern w:val="32"/>
          <w:sz w:val="24"/>
          <w:szCs w:val="24"/>
        </w:rPr>
        <w:t>İlimizde mantar üretimi yapan ve işletme kurmak isteyen kişilere tesis kurulumu, yer seçimi, hastalık ve zararlı kontrolü ile ilgili teknik bilgi verildi.</w:t>
      </w:r>
    </w:p>
    <w:p w14:paraId="354A99AB" w14:textId="77777777" w:rsidR="00B40B39" w:rsidRPr="00154AE9" w:rsidRDefault="00B40B39" w:rsidP="00B40B39">
      <w:pPr>
        <w:spacing w:before="120" w:after="120"/>
        <w:rPr>
          <w:rFonts w:ascii="Arial" w:eastAsia="SimSun" w:hAnsi="Arial" w:cs="Arial"/>
          <w:b/>
          <w:sz w:val="24"/>
          <w:szCs w:val="24"/>
        </w:rPr>
      </w:pPr>
      <w:r w:rsidRPr="00154AE9">
        <w:rPr>
          <w:rFonts w:ascii="Arial" w:eastAsia="SimSun" w:hAnsi="Arial" w:cs="Arial"/>
          <w:b/>
          <w:sz w:val="24"/>
          <w:szCs w:val="24"/>
        </w:rPr>
        <w:t>Sözleşmeli Üretim</w:t>
      </w:r>
    </w:p>
    <w:p w14:paraId="3BCBF187" w14:textId="77777777" w:rsidR="00B40B39" w:rsidRPr="00154AE9" w:rsidRDefault="00B40B39" w:rsidP="00030C28">
      <w:pPr>
        <w:shd w:val="clear" w:color="auto" w:fill="FFFFFF"/>
        <w:spacing w:before="120" w:after="0" w:line="276" w:lineRule="auto"/>
        <w:contextualSpacing/>
        <w:jc w:val="both"/>
        <w:rPr>
          <w:rFonts w:ascii="Arial" w:hAnsi="Arial" w:cs="Arial"/>
          <w:sz w:val="24"/>
          <w:szCs w:val="24"/>
        </w:rPr>
      </w:pPr>
      <w:r w:rsidRPr="00154AE9">
        <w:rPr>
          <w:rFonts w:ascii="Arial" w:hAnsi="Arial" w:cs="Arial"/>
          <w:sz w:val="24"/>
          <w:szCs w:val="24"/>
        </w:rPr>
        <w:t xml:space="preserve">İlimizde 1 036 çiftçi 41 147 dekar alanda 6 867 270 ton üretimini sözleşmeli olarak üretmektedir. </w:t>
      </w:r>
    </w:p>
    <w:p w14:paraId="19FD9FA3" w14:textId="012FB6F4" w:rsidR="00B40B39" w:rsidRPr="00154AE9" w:rsidRDefault="00B40B39" w:rsidP="00AC36B6">
      <w:pPr>
        <w:shd w:val="clear" w:color="auto" w:fill="FFFFFF"/>
        <w:spacing w:beforeLines="120" w:before="288" w:after="0" w:line="120" w:lineRule="exact"/>
        <w:contextualSpacing/>
        <w:jc w:val="both"/>
        <w:rPr>
          <w:rFonts w:ascii="Arial" w:hAnsi="Arial" w:cs="Arial"/>
          <w:sz w:val="24"/>
          <w:szCs w:val="24"/>
        </w:rPr>
      </w:pPr>
    </w:p>
    <w:p w14:paraId="1E8A596D" w14:textId="57527E77" w:rsidR="000C772B" w:rsidRPr="00154AE9" w:rsidRDefault="000C772B" w:rsidP="00486C72">
      <w:pPr>
        <w:pStyle w:val="Stil7"/>
      </w:pPr>
      <w:bookmarkStart w:id="83" w:name="_Toc220591910"/>
      <w:r w:rsidRPr="00154AE9">
        <w:t>Tablo</w:t>
      </w:r>
      <w:r w:rsidR="004009AC" w:rsidRPr="00154AE9">
        <w:t xml:space="preserve"> 30</w:t>
      </w:r>
      <w:r w:rsidRPr="00154AE9">
        <w:t>: İhracat-İthalat Ön İzin İstatistik Cetveli</w:t>
      </w:r>
      <w:bookmarkEnd w:id="83"/>
    </w:p>
    <w:tbl>
      <w:tblPr>
        <w:tblStyle w:val="TabloKlavuzu69"/>
        <w:tblW w:w="0" w:type="auto"/>
        <w:tblLook w:val="04A0" w:firstRow="1" w:lastRow="0" w:firstColumn="1" w:lastColumn="0" w:noHBand="0" w:noVBand="1"/>
      </w:tblPr>
      <w:tblGrid>
        <w:gridCol w:w="3017"/>
        <w:gridCol w:w="1089"/>
        <w:gridCol w:w="2616"/>
        <w:gridCol w:w="1946"/>
      </w:tblGrid>
      <w:tr w:rsidR="000C772B" w:rsidRPr="00154AE9" w14:paraId="48333600" w14:textId="77777777" w:rsidTr="00821765">
        <w:trPr>
          <w:cnfStyle w:val="100000000000" w:firstRow="1" w:lastRow="0" w:firstColumn="0" w:lastColumn="0" w:oddVBand="0" w:evenVBand="0" w:oddHBand="0" w:evenHBand="0" w:firstRowFirstColumn="0" w:firstRowLastColumn="0" w:lastRowFirstColumn="0" w:lastRowLastColumn="0"/>
          <w:trHeight w:val="345"/>
        </w:trPr>
        <w:tc>
          <w:tcPr>
            <w:cnfStyle w:val="001000000100" w:firstRow="0" w:lastRow="0" w:firstColumn="1" w:lastColumn="0" w:oddVBand="0" w:evenVBand="0" w:oddHBand="0" w:evenHBand="0" w:firstRowFirstColumn="1" w:firstRowLastColumn="0" w:lastRowFirstColumn="0" w:lastRowLastColumn="0"/>
            <w:tcW w:w="8668" w:type="dxa"/>
            <w:gridSpan w:val="4"/>
            <w:shd w:val="clear" w:color="auto" w:fill="C5E0B3"/>
            <w:vAlign w:val="center"/>
          </w:tcPr>
          <w:p w14:paraId="2573027D" w14:textId="27E531A9" w:rsidR="000C772B" w:rsidRPr="00154AE9" w:rsidRDefault="004009AC" w:rsidP="00821765">
            <w:pPr>
              <w:spacing w:line="276" w:lineRule="auto"/>
              <w:jc w:val="left"/>
              <w:rPr>
                <w:rFonts w:ascii="Arial" w:hAnsi="Arial" w:cs="Arial"/>
                <w:b/>
                <w:bCs/>
                <w:i w:val="0"/>
                <w:iCs w:val="0"/>
                <w:color w:val="auto"/>
                <w:sz w:val="24"/>
                <w:szCs w:val="24"/>
              </w:rPr>
            </w:pPr>
            <w:r w:rsidRPr="00154AE9">
              <w:rPr>
                <w:rFonts w:ascii="Arial" w:hAnsi="Arial" w:cs="Arial"/>
                <w:b/>
                <w:bCs/>
                <w:i w:val="0"/>
                <w:iCs w:val="0"/>
                <w:color w:val="auto"/>
                <w:sz w:val="24"/>
                <w:szCs w:val="24"/>
              </w:rPr>
              <w:t>İhracat Ön İzinleri</w:t>
            </w:r>
          </w:p>
        </w:tc>
      </w:tr>
      <w:tr w:rsidR="000C772B" w:rsidRPr="00154AE9" w14:paraId="30CEED18" w14:textId="77777777" w:rsidTr="004009AC">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3017" w:type="dxa"/>
            <w:shd w:val="clear" w:color="auto" w:fill="C5E0B3"/>
            <w:vAlign w:val="center"/>
          </w:tcPr>
          <w:p w14:paraId="50B7005D" w14:textId="1F396FB1" w:rsidR="000C772B" w:rsidRPr="00154AE9" w:rsidRDefault="000C772B" w:rsidP="00821765">
            <w:pPr>
              <w:spacing w:line="276" w:lineRule="auto"/>
              <w:jc w:val="left"/>
              <w:rPr>
                <w:rFonts w:ascii="Arial" w:hAnsi="Arial" w:cs="Arial"/>
                <w:b/>
                <w:bCs/>
                <w:i w:val="0"/>
                <w:iCs w:val="0"/>
                <w:color w:val="auto"/>
                <w:sz w:val="24"/>
                <w:szCs w:val="24"/>
              </w:rPr>
            </w:pPr>
            <w:r w:rsidRPr="00154AE9">
              <w:rPr>
                <w:rFonts w:ascii="Arial" w:hAnsi="Arial" w:cs="Arial"/>
                <w:b/>
                <w:bCs/>
                <w:i w:val="0"/>
                <w:iCs w:val="0"/>
                <w:color w:val="auto"/>
                <w:sz w:val="24"/>
                <w:szCs w:val="24"/>
              </w:rPr>
              <w:t>Konusu</w:t>
            </w:r>
          </w:p>
        </w:tc>
        <w:tc>
          <w:tcPr>
            <w:tcW w:w="1089" w:type="dxa"/>
            <w:shd w:val="clear" w:color="auto" w:fill="C5E0B3"/>
            <w:vAlign w:val="center"/>
          </w:tcPr>
          <w:p w14:paraId="1795CE0C" w14:textId="7DAEB54A" w:rsidR="000C772B" w:rsidRPr="00154AE9" w:rsidRDefault="000C772B" w:rsidP="0082176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iCs/>
                <w:color w:val="auto"/>
                <w:sz w:val="24"/>
                <w:szCs w:val="24"/>
              </w:rPr>
            </w:pPr>
            <w:r w:rsidRPr="00154AE9">
              <w:rPr>
                <w:rFonts w:ascii="Arial" w:hAnsi="Arial" w:cs="Arial"/>
                <w:b/>
                <w:bCs/>
                <w:iCs/>
                <w:color w:val="auto"/>
                <w:sz w:val="24"/>
                <w:szCs w:val="24"/>
              </w:rPr>
              <w:t>Belge Sayısı</w:t>
            </w:r>
          </w:p>
        </w:tc>
        <w:tc>
          <w:tcPr>
            <w:tcW w:w="2616" w:type="dxa"/>
            <w:shd w:val="clear" w:color="auto" w:fill="C5E0B3"/>
            <w:vAlign w:val="center"/>
          </w:tcPr>
          <w:p w14:paraId="690E692A" w14:textId="3410968A" w:rsidR="000C772B" w:rsidRPr="00154AE9" w:rsidRDefault="000C772B" w:rsidP="0082176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iCs/>
                <w:color w:val="auto"/>
                <w:sz w:val="24"/>
                <w:szCs w:val="24"/>
              </w:rPr>
            </w:pPr>
            <w:r w:rsidRPr="00154AE9">
              <w:rPr>
                <w:rFonts w:ascii="Arial" w:hAnsi="Arial" w:cs="Arial"/>
                <w:b/>
                <w:bCs/>
                <w:iCs/>
                <w:color w:val="auto"/>
                <w:sz w:val="24"/>
                <w:szCs w:val="24"/>
              </w:rPr>
              <w:t>İhraç Edilen Miktar (kg/adet)</w:t>
            </w:r>
          </w:p>
        </w:tc>
        <w:tc>
          <w:tcPr>
            <w:tcW w:w="1946" w:type="dxa"/>
            <w:shd w:val="clear" w:color="auto" w:fill="C5E0B3"/>
            <w:vAlign w:val="center"/>
          </w:tcPr>
          <w:p w14:paraId="68E5630C" w14:textId="3FAAAD5D" w:rsidR="000C772B" w:rsidRPr="00154AE9" w:rsidRDefault="000C772B" w:rsidP="0082176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iCs/>
                <w:color w:val="auto"/>
                <w:sz w:val="24"/>
                <w:szCs w:val="24"/>
              </w:rPr>
            </w:pPr>
            <w:r w:rsidRPr="00154AE9">
              <w:rPr>
                <w:rFonts w:ascii="Arial" w:hAnsi="Arial" w:cs="Arial"/>
                <w:b/>
                <w:bCs/>
                <w:iCs/>
                <w:color w:val="auto"/>
                <w:sz w:val="24"/>
                <w:szCs w:val="24"/>
              </w:rPr>
              <w:t>Tutarı</w:t>
            </w:r>
            <w:r w:rsidR="00E8554A">
              <w:rPr>
                <w:rFonts w:ascii="Arial" w:hAnsi="Arial" w:cs="Arial"/>
                <w:b/>
                <w:bCs/>
                <w:iCs/>
                <w:color w:val="auto"/>
                <w:sz w:val="24"/>
                <w:szCs w:val="24"/>
              </w:rPr>
              <w:t xml:space="preserve"> </w:t>
            </w:r>
            <w:r w:rsidRPr="00154AE9">
              <w:rPr>
                <w:rFonts w:ascii="Arial" w:hAnsi="Arial" w:cs="Arial"/>
                <w:b/>
                <w:bCs/>
                <w:iCs/>
                <w:color w:val="auto"/>
                <w:sz w:val="24"/>
                <w:szCs w:val="24"/>
              </w:rPr>
              <w:t>(USD)</w:t>
            </w:r>
          </w:p>
        </w:tc>
      </w:tr>
      <w:tr w:rsidR="000C772B" w:rsidRPr="00154AE9" w14:paraId="574B60D3" w14:textId="77777777" w:rsidTr="00821765">
        <w:trPr>
          <w:trHeight w:hRule="exact" w:val="284"/>
        </w:trPr>
        <w:tc>
          <w:tcPr>
            <w:cnfStyle w:val="001000000000" w:firstRow="0" w:lastRow="0" w:firstColumn="1" w:lastColumn="0" w:oddVBand="0" w:evenVBand="0" w:oddHBand="0" w:evenHBand="0" w:firstRowFirstColumn="0" w:firstRowLastColumn="0" w:lastRowFirstColumn="0" w:lastRowLastColumn="0"/>
            <w:tcW w:w="3017" w:type="dxa"/>
            <w:shd w:val="clear" w:color="auto" w:fill="auto"/>
            <w:vAlign w:val="center"/>
          </w:tcPr>
          <w:p w14:paraId="0D6A899D" w14:textId="30044CEE" w:rsidR="000C772B" w:rsidRPr="00154AE9" w:rsidRDefault="000C772B" w:rsidP="000C772B">
            <w:pPr>
              <w:spacing w:line="240" w:lineRule="exact"/>
              <w:jc w:val="left"/>
              <w:rPr>
                <w:rFonts w:ascii="Arial" w:hAnsi="Arial" w:cs="Arial"/>
                <w:i w:val="0"/>
                <w:color w:val="000000" w:themeColor="text1"/>
                <w:sz w:val="24"/>
                <w:szCs w:val="24"/>
              </w:rPr>
            </w:pPr>
            <w:r w:rsidRPr="00154AE9">
              <w:rPr>
                <w:rFonts w:ascii="Arial" w:hAnsi="Arial" w:cs="Arial"/>
                <w:i w:val="0"/>
                <w:color w:val="000000" w:themeColor="text1"/>
                <w:sz w:val="24"/>
                <w:szCs w:val="24"/>
              </w:rPr>
              <w:t>Tohumluk</w:t>
            </w:r>
          </w:p>
        </w:tc>
        <w:tc>
          <w:tcPr>
            <w:tcW w:w="1089" w:type="dxa"/>
            <w:shd w:val="clear" w:color="auto" w:fill="auto"/>
            <w:vAlign w:val="center"/>
          </w:tcPr>
          <w:p w14:paraId="4B2E01FC" w14:textId="30080374" w:rsidR="000C772B" w:rsidRPr="00154AE9" w:rsidRDefault="000C772B" w:rsidP="000C772B">
            <w:pPr>
              <w:spacing w:line="240" w:lineRule="exac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897</w:t>
            </w:r>
          </w:p>
        </w:tc>
        <w:tc>
          <w:tcPr>
            <w:tcW w:w="2616" w:type="dxa"/>
            <w:shd w:val="clear" w:color="auto" w:fill="auto"/>
            <w:vAlign w:val="center"/>
          </w:tcPr>
          <w:p w14:paraId="3F0EF1FF" w14:textId="3E794D6F" w:rsidR="000C772B" w:rsidRPr="00154AE9" w:rsidRDefault="000C772B" w:rsidP="000C772B">
            <w:pPr>
              <w:spacing w:line="240" w:lineRule="exac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17.977.798,40</w:t>
            </w:r>
          </w:p>
        </w:tc>
        <w:tc>
          <w:tcPr>
            <w:tcW w:w="1946" w:type="dxa"/>
            <w:shd w:val="clear" w:color="auto" w:fill="auto"/>
            <w:vAlign w:val="center"/>
          </w:tcPr>
          <w:p w14:paraId="3B66881F" w14:textId="4E9C826D" w:rsidR="000C772B" w:rsidRPr="00154AE9" w:rsidRDefault="000C772B" w:rsidP="000C772B">
            <w:pPr>
              <w:spacing w:line="240" w:lineRule="exac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72.647.645,83</w:t>
            </w:r>
          </w:p>
        </w:tc>
      </w:tr>
      <w:tr w:rsidR="000C772B" w:rsidRPr="00154AE9" w14:paraId="02E1E635" w14:textId="77777777" w:rsidTr="00821765">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017" w:type="dxa"/>
            <w:shd w:val="clear" w:color="auto" w:fill="auto"/>
            <w:vAlign w:val="center"/>
          </w:tcPr>
          <w:p w14:paraId="01CE5533" w14:textId="65446709" w:rsidR="000C772B" w:rsidRPr="00154AE9" w:rsidRDefault="000C772B" w:rsidP="00821765">
            <w:pPr>
              <w:spacing w:line="276" w:lineRule="auto"/>
              <w:jc w:val="left"/>
              <w:rPr>
                <w:rFonts w:ascii="Arial" w:hAnsi="Arial" w:cs="Arial"/>
                <w:i w:val="0"/>
                <w:color w:val="000000" w:themeColor="text1"/>
                <w:sz w:val="24"/>
                <w:szCs w:val="24"/>
              </w:rPr>
            </w:pPr>
            <w:r w:rsidRPr="00154AE9">
              <w:rPr>
                <w:rFonts w:ascii="Arial" w:hAnsi="Arial" w:cs="Arial"/>
                <w:bCs/>
                <w:i w:val="0"/>
                <w:iCs w:val="0"/>
                <w:color w:val="auto"/>
                <w:sz w:val="24"/>
                <w:szCs w:val="24"/>
              </w:rPr>
              <w:t>Meyve Üretim Materyali</w:t>
            </w:r>
          </w:p>
        </w:tc>
        <w:tc>
          <w:tcPr>
            <w:tcW w:w="1089" w:type="dxa"/>
            <w:shd w:val="clear" w:color="auto" w:fill="auto"/>
            <w:vAlign w:val="center"/>
          </w:tcPr>
          <w:p w14:paraId="63A73122" w14:textId="0C31C380" w:rsidR="000C772B" w:rsidRPr="00154AE9" w:rsidRDefault="000C772B" w:rsidP="000C772B">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126</w:t>
            </w:r>
          </w:p>
        </w:tc>
        <w:tc>
          <w:tcPr>
            <w:tcW w:w="2616" w:type="dxa"/>
            <w:shd w:val="clear" w:color="auto" w:fill="auto"/>
            <w:vAlign w:val="center"/>
          </w:tcPr>
          <w:p w14:paraId="2014DA9E" w14:textId="6C25C94F" w:rsidR="000C772B" w:rsidRPr="00154AE9" w:rsidRDefault="000C772B" w:rsidP="000C772B">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2.473.009</w:t>
            </w:r>
          </w:p>
        </w:tc>
        <w:tc>
          <w:tcPr>
            <w:tcW w:w="1946" w:type="dxa"/>
            <w:shd w:val="clear" w:color="auto" w:fill="auto"/>
            <w:vAlign w:val="center"/>
          </w:tcPr>
          <w:p w14:paraId="5B13B424" w14:textId="00A8C44E" w:rsidR="000C772B" w:rsidRPr="00154AE9" w:rsidRDefault="000C772B" w:rsidP="000C772B">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5.300.970,52</w:t>
            </w:r>
          </w:p>
        </w:tc>
      </w:tr>
      <w:tr w:rsidR="000C772B" w:rsidRPr="00154AE9" w14:paraId="1EC9DFC9" w14:textId="77777777" w:rsidTr="00821765">
        <w:trPr>
          <w:trHeight w:hRule="exact" w:val="284"/>
        </w:trPr>
        <w:tc>
          <w:tcPr>
            <w:cnfStyle w:val="001000000000" w:firstRow="0" w:lastRow="0" w:firstColumn="1" w:lastColumn="0" w:oddVBand="0" w:evenVBand="0" w:oddHBand="0" w:evenHBand="0" w:firstRowFirstColumn="0" w:firstRowLastColumn="0" w:lastRowFirstColumn="0" w:lastRowLastColumn="0"/>
            <w:tcW w:w="3017" w:type="dxa"/>
            <w:shd w:val="clear" w:color="auto" w:fill="auto"/>
            <w:vAlign w:val="center"/>
          </w:tcPr>
          <w:p w14:paraId="2F493401" w14:textId="657F8753" w:rsidR="000C772B" w:rsidRPr="00154AE9" w:rsidRDefault="000C772B" w:rsidP="000C772B">
            <w:pPr>
              <w:spacing w:line="240" w:lineRule="exact"/>
              <w:jc w:val="left"/>
              <w:rPr>
                <w:rFonts w:ascii="Arial" w:hAnsi="Arial" w:cs="Arial"/>
                <w:i w:val="0"/>
                <w:color w:val="000000" w:themeColor="text1"/>
                <w:sz w:val="24"/>
                <w:szCs w:val="24"/>
              </w:rPr>
            </w:pPr>
            <w:r w:rsidRPr="00154AE9">
              <w:rPr>
                <w:rFonts w:ascii="Arial" w:hAnsi="Arial" w:cs="Arial"/>
                <w:i w:val="0"/>
                <w:color w:val="000000" w:themeColor="text1"/>
                <w:sz w:val="24"/>
                <w:szCs w:val="24"/>
              </w:rPr>
              <w:t>Süs Bitkisi</w:t>
            </w:r>
          </w:p>
        </w:tc>
        <w:tc>
          <w:tcPr>
            <w:tcW w:w="1089" w:type="dxa"/>
            <w:shd w:val="clear" w:color="auto" w:fill="auto"/>
            <w:vAlign w:val="center"/>
          </w:tcPr>
          <w:p w14:paraId="265CDF69" w14:textId="687774AF" w:rsidR="000C772B" w:rsidRPr="00154AE9" w:rsidRDefault="000C772B" w:rsidP="000C772B">
            <w:pPr>
              <w:spacing w:line="240" w:lineRule="exac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196</w:t>
            </w:r>
          </w:p>
        </w:tc>
        <w:tc>
          <w:tcPr>
            <w:tcW w:w="2616" w:type="dxa"/>
            <w:shd w:val="clear" w:color="auto" w:fill="auto"/>
            <w:vAlign w:val="center"/>
          </w:tcPr>
          <w:p w14:paraId="53F38FD7" w14:textId="49C45AB4" w:rsidR="000C772B" w:rsidRPr="00154AE9" w:rsidRDefault="000C772B" w:rsidP="000C772B">
            <w:pPr>
              <w:spacing w:line="240" w:lineRule="exac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317.526</w:t>
            </w:r>
          </w:p>
        </w:tc>
        <w:tc>
          <w:tcPr>
            <w:tcW w:w="1946" w:type="dxa"/>
            <w:shd w:val="clear" w:color="auto" w:fill="auto"/>
            <w:vAlign w:val="center"/>
          </w:tcPr>
          <w:p w14:paraId="41E21CFF" w14:textId="0CD89245" w:rsidR="000C772B" w:rsidRPr="00154AE9" w:rsidRDefault="000C772B" w:rsidP="000C772B">
            <w:pPr>
              <w:spacing w:line="240" w:lineRule="exac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54AE9">
              <w:rPr>
                <w:rFonts w:ascii="Arial" w:hAnsi="Arial" w:cs="Arial"/>
                <w:color w:val="000000" w:themeColor="text1"/>
                <w:sz w:val="24"/>
                <w:szCs w:val="24"/>
              </w:rPr>
              <w:t>19.656.551,34</w:t>
            </w:r>
          </w:p>
        </w:tc>
      </w:tr>
      <w:tr w:rsidR="000C772B" w:rsidRPr="00154AE9" w14:paraId="12437F90" w14:textId="77777777" w:rsidTr="00821765">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017" w:type="dxa"/>
            <w:shd w:val="clear" w:color="auto" w:fill="auto"/>
            <w:vAlign w:val="center"/>
          </w:tcPr>
          <w:p w14:paraId="419AF56A" w14:textId="39E147A7" w:rsidR="000C772B" w:rsidRPr="00154AE9" w:rsidRDefault="004009AC" w:rsidP="00821765">
            <w:pPr>
              <w:spacing w:line="276" w:lineRule="auto"/>
              <w:jc w:val="left"/>
              <w:rPr>
                <w:rFonts w:ascii="Arial" w:hAnsi="Arial" w:cs="Arial"/>
                <w:b/>
                <w:i w:val="0"/>
                <w:color w:val="000000" w:themeColor="text1"/>
                <w:sz w:val="24"/>
                <w:szCs w:val="24"/>
              </w:rPr>
            </w:pPr>
            <w:r w:rsidRPr="00154AE9">
              <w:rPr>
                <w:rFonts w:ascii="Arial" w:hAnsi="Arial" w:cs="Arial"/>
                <w:b/>
                <w:bCs/>
                <w:i w:val="0"/>
                <w:iCs w:val="0"/>
                <w:color w:val="auto"/>
                <w:sz w:val="24"/>
                <w:szCs w:val="24"/>
              </w:rPr>
              <w:t xml:space="preserve">İhracat </w:t>
            </w:r>
            <w:r w:rsidR="00821765" w:rsidRPr="00154AE9">
              <w:rPr>
                <w:rFonts w:ascii="Arial" w:hAnsi="Arial" w:cs="Arial"/>
                <w:b/>
                <w:bCs/>
                <w:i w:val="0"/>
                <w:iCs w:val="0"/>
                <w:color w:val="auto"/>
                <w:sz w:val="24"/>
                <w:szCs w:val="24"/>
              </w:rPr>
              <w:t xml:space="preserve">Ön </w:t>
            </w:r>
            <w:r w:rsidR="0057212F" w:rsidRPr="00154AE9">
              <w:rPr>
                <w:rFonts w:ascii="Arial" w:hAnsi="Arial" w:cs="Arial"/>
                <w:b/>
                <w:bCs/>
                <w:i w:val="0"/>
                <w:iCs w:val="0"/>
                <w:color w:val="auto"/>
                <w:sz w:val="24"/>
                <w:szCs w:val="24"/>
              </w:rPr>
              <w:t>İzin Toplamı</w:t>
            </w:r>
          </w:p>
        </w:tc>
        <w:tc>
          <w:tcPr>
            <w:tcW w:w="1089" w:type="dxa"/>
            <w:shd w:val="clear" w:color="auto" w:fill="auto"/>
            <w:vAlign w:val="center"/>
          </w:tcPr>
          <w:p w14:paraId="70C5C3B7" w14:textId="11B1F975" w:rsidR="000C772B" w:rsidRPr="00154AE9" w:rsidRDefault="000C772B" w:rsidP="000C772B">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r w:rsidRPr="00154AE9">
              <w:rPr>
                <w:rFonts w:ascii="Arial" w:hAnsi="Arial" w:cs="Arial"/>
                <w:b/>
                <w:bCs/>
                <w:color w:val="000000" w:themeColor="text1"/>
                <w:sz w:val="24"/>
                <w:szCs w:val="24"/>
              </w:rPr>
              <w:t>1.219</w:t>
            </w:r>
          </w:p>
        </w:tc>
        <w:tc>
          <w:tcPr>
            <w:tcW w:w="2616" w:type="dxa"/>
            <w:shd w:val="clear" w:color="auto" w:fill="auto"/>
            <w:vAlign w:val="center"/>
          </w:tcPr>
          <w:p w14:paraId="6DF22602" w14:textId="157469CE" w:rsidR="000C772B" w:rsidRPr="00154AE9" w:rsidRDefault="000C772B" w:rsidP="000C772B">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r w:rsidRPr="00154AE9">
              <w:rPr>
                <w:rFonts w:ascii="Arial" w:hAnsi="Arial" w:cs="Arial"/>
                <w:b/>
                <w:bCs/>
                <w:color w:val="000000" w:themeColor="text1"/>
                <w:sz w:val="24"/>
                <w:szCs w:val="24"/>
              </w:rPr>
              <w:t> </w:t>
            </w:r>
          </w:p>
        </w:tc>
        <w:tc>
          <w:tcPr>
            <w:tcW w:w="1946" w:type="dxa"/>
            <w:shd w:val="clear" w:color="auto" w:fill="auto"/>
            <w:vAlign w:val="center"/>
          </w:tcPr>
          <w:p w14:paraId="7DA91588" w14:textId="2E0BCA7F" w:rsidR="000C772B" w:rsidRPr="00154AE9" w:rsidRDefault="000C772B" w:rsidP="000C772B">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r w:rsidRPr="00154AE9">
              <w:rPr>
                <w:rFonts w:ascii="Arial" w:hAnsi="Arial" w:cs="Arial"/>
                <w:b/>
                <w:bCs/>
                <w:color w:val="000000" w:themeColor="text1"/>
                <w:sz w:val="24"/>
                <w:szCs w:val="24"/>
              </w:rPr>
              <w:t>97.605.167,69</w:t>
            </w:r>
          </w:p>
        </w:tc>
      </w:tr>
      <w:tr w:rsidR="004009AC" w:rsidRPr="00154AE9" w14:paraId="799FEE6D" w14:textId="77777777" w:rsidTr="004009AC">
        <w:trPr>
          <w:trHeight w:hRule="exact" w:val="317"/>
        </w:trPr>
        <w:tc>
          <w:tcPr>
            <w:cnfStyle w:val="001000000000" w:firstRow="0" w:lastRow="0" w:firstColumn="1" w:lastColumn="0" w:oddVBand="0" w:evenVBand="0" w:oddHBand="0" w:evenHBand="0" w:firstRowFirstColumn="0" w:firstRowLastColumn="0" w:lastRowFirstColumn="0" w:lastRowLastColumn="0"/>
            <w:tcW w:w="8668" w:type="dxa"/>
            <w:gridSpan w:val="4"/>
            <w:shd w:val="clear" w:color="auto" w:fill="C5E0B3" w:themeFill="accent6" w:themeFillTint="66"/>
            <w:vAlign w:val="center"/>
          </w:tcPr>
          <w:p w14:paraId="711CD18C" w14:textId="709A4FC2" w:rsidR="004009AC" w:rsidRPr="00154AE9" w:rsidRDefault="004009AC" w:rsidP="00821765">
            <w:pPr>
              <w:spacing w:line="276" w:lineRule="auto"/>
              <w:jc w:val="left"/>
              <w:rPr>
                <w:rFonts w:ascii="Arial" w:hAnsi="Arial" w:cs="Arial"/>
                <w:b/>
                <w:bCs/>
                <w:i w:val="0"/>
                <w:iCs w:val="0"/>
                <w:color w:val="auto"/>
                <w:sz w:val="24"/>
                <w:szCs w:val="24"/>
              </w:rPr>
            </w:pPr>
            <w:r w:rsidRPr="00154AE9">
              <w:rPr>
                <w:rFonts w:ascii="Arial" w:hAnsi="Arial" w:cs="Arial"/>
                <w:b/>
                <w:bCs/>
                <w:i w:val="0"/>
                <w:iCs w:val="0"/>
                <w:color w:val="auto"/>
                <w:sz w:val="24"/>
                <w:szCs w:val="24"/>
              </w:rPr>
              <w:t>İthalat Ön İzinleri</w:t>
            </w:r>
          </w:p>
        </w:tc>
      </w:tr>
      <w:tr w:rsidR="0057212F" w:rsidRPr="00154AE9" w14:paraId="3EDF4FBD" w14:textId="77777777" w:rsidTr="004009AC">
        <w:trPr>
          <w:cnfStyle w:val="000000100000" w:firstRow="0" w:lastRow="0" w:firstColumn="0" w:lastColumn="0" w:oddVBand="0" w:evenVBand="0" w:oddHBand="1" w:evenHBand="0" w:firstRowFirstColumn="0" w:firstRowLastColumn="0" w:lastRowFirstColumn="0" w:lastRowLastColumn="0"/>
          <w:trHeight w:hRule="exact" w:val="317"/>
        </w:trPr>
        <w:tc>
          <w:tcPr>
            <w:cnfStyle w:val="001000000000" w:firstRow="0" w:lastRow="0" w:firstColumn="1" w:lastColumn="0" w:oddVBand="0" w:evenVBand="0" w:oddHBand="0" w:evenHBand="0" w:firstRowFirstColumn="0" w:firstRowLastColumn="0" w:lastRowFirstColumn="0" w:lastRowLastColumn="0"/>
            <w:tcW w:w="3017" w:type="dxa"/>
            <w:shd w:val="clear" w:color="auto" w:fill="auto"/>
            <w:vAlign w:val="center"/>
          </w:tcPr>
          <w:p w14:paraId="42816D69" w14:textId="32381712" w:rsidR="0057212F" w:rsidRPr="00154AE9" w:rsidRDefault="0057212F" w:rsidP="00821765">
            <w:pPr>
              <w:spacing w:line="276" w:lineRule="auto"/>
              <w:jc w:val="left"/>
              <w:rPr>
                <w:rFonts w:ascii="Arial" w:hAnsi="Arial" w:cs="Arial"/>
                <w:bCs/>
                <w:i w:val="0"/>
                <w:iCs w:val="0"/>
                <w:color w:val="auto"/>
                <w:sz w:val="24"/>
                <w:szCs w:val="24"/>
              </w:rPr>
            </w:pPr>
            <w:r w:rsidRPr="00154AE9">
              <w:rPr>
                <w:rFonts w:ascii="Arial" w:hAnsi="Arial" w:cs="Arial"/>
                <w:bCs/>
                <w:i w:val="0"/>
                <w:iCs w:val="0"/>
                <w:color w:val="auto"/>
                <w:sz w:val="24"/>
                <w:szCs w:val="24"/>
              </w:rPr>
              <w:t>Tohumluk</w:t>
            </w:r>
          </w:p>
        </w:tc>
        <w:tc>
          <w:tcPr>
            <w:tcW w:w="1089" w:type="dxa"/>
            <w:shd w:val="clear" w:color="auto" w:fill="auto"/>
            <w:vAlign w:val="center"/>
          </w:tcPr>
          <w:p w14:paraId="7A4F3486" w14:textId="2CD9D2C6" w:rsidR="0057212F" w:rsidRPr="00154AE9" w:rsidRDefault="0057212F" w:rsidP="00821765">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4"/>
                <w:szCs w:val="24"/>
              </w:rPr>
            </w:pPr>
            <w:r w:rsidRPr="00154AE9">
              <w:rPr>
                <w:rFonts w:ascii="Arial" w:hAnsi="Arial" w:cs="Arial"/>
                <w:bCs/>
                <w:color w:val="auto"/>
                <w:sz w:val="24"/>
                <w:szCs w:val="24"/>
              </w:rPr>
              <w:t>279</w:t>
            </w:r>
          </w:p>
        </w:tc>
        <w:tc>
          <w:tcPr>
            <w:tcW w:w="2616" w:type="dxa"/>
            <w:shd w:val="clear" w:color="auto" w:fill="auto"/>
            <w:vAlign w:val="center"/>
          </w:tcPr>
          <w:p w14:paraId="4B9F01A6" w14:textId="3B77C97A" w:rsidR="0057212F" w:rsidRPr="00154AE9" w:rsidRDefault="0057212F" w:rsidP="00821765">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4"/>
                <w:szCs w:val="24"/>
              </w:rPr>
            </w:pPr>
            <w:r w:rsidRPr="00154AE9">
              <w:rPr>
                <w:rFonts w:ascii="Arial" w:hAnsi="Arial" w:cs="Arial"/>
                <w:bCs/>
                <w:color w:val="auto"/>
                <w:sz w:val="24"/>
                <w:szCs w:val="24"/>
              </w:rPr>
              <w:t>2.313.114,60</w:t>
            </w:r>
          </w:p>
        </w:tc>
        <w:tc>
          <w:tcPr>
            <w:tcW w:w="1946" w:type="dxa"/>
            <w:shd w:val="clear" w:color="auto" w:fill="auto"/>
            <w:vAlign w:val="center"/>
          </w:tcPr>
          <w:p w14:paraId="2E0F18A5" w14:textId="7D791519" w:rsidR="0057212F" w:rsidRPr="00154AE9" w:rsidRDefault="0057212F" w:rsidP="00821765">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4"/>
                <w:szCs w:val="24"/>
              </w:rPr>
            </w:pPr>
            <w:r w:rsidRPr="00154AE9">
              <w:rPr>
                <w:rFonts w:ascii="Arial" w:hAnsi="Arial" w:cs="Arial"/>
                <w:bCs/>
                <w:color w:val="auto"/>
                <w:sz w:val="24"/>
                <w:szCs w:val="24"/>
              </w:rPr>
              <w:t>25.350.150,74</w:t>
            </w:r>
          </w:p>
        </w:tc>
      </w:tr>
      <w:tr w:rsidR="0057212F" w:rsidRPr="00154AE9" w14:paraId="0F2E7EA7" w14:textId="77777777" w:rsidTr="004009AC">
        <w:trPr>
          <w:trHeight w:hRule="exact" w:val="317"/>
        </w:trPr>
        <w:tc>
          <w:tcPr>
            <w:cnfStyle w:val="001000000000" w:firstRow="0" w:lastRow="0" w:firstColumn="1" w:lastColumn="0" w:oddVBand="0" w:evenVBand="0" w:oddHBand="0" w:evenHBand="0" w:firstRowFirstColumn="0" w:firstRowLastColumn="0" w:lastRowFirstColumn="0" w:lastRowLastColumn="0"/>
            <w:tcW w:w="3017" w:type="dxa"/>
            <w:shd w:val="clear" w:color="auto" w:fill="auto"/>
            <w:vAlign w:val="center"/>
          </w:tcPr>
          <w:p w14:paraId="1802DB62" w14:textId="292B60BC" w:rsidR="0057212F" w:rsidRPr="00154AE9" w:rsidRDefault="0057212F" w:rsidP="00821765">
            <w:pPr>
              <w:spacing w:line="276" w:lineRule="auto"/>
              <w:jc w:val="left"/>
              <w:rPr>
                <w:rFonts w:ascii="Arial" w:hAnsi="Arial" w:cs="Arial"/>
                <w:bCs/>
                <w:i w:val="0"/>
                <w:iCs w:val="0"/>
                <w:color w:val="auto"/>
                <w:sz w:val="24"/>
                <w:szCs w:val="24"/>
              </w:rPr>
            </w:pPr>
            <w:r w:rsidRPr="00154AE9">
              <w:rPr>
                <w:rFonts w:ascii="Arial" w:hAnsi="Arial" w:cs="Arial"/>
                <w:bCs/>
                <w:i w:val="0"/>
                <w:iCs w:val="0"/>
                <w:color w:val="auto"/>
                <w:sz w:val="24"/>
                <w:szCs w:val="24"/>
              </w:rPr>
              <w:t>Meyve Üretim Materyali</w:t>
            </w:r>
          </w:p>
        </w:tc>
        <w:tc>
          <w:tcPr>
            <w:tcW w:w="1089" w:type="dxa"/>
            <w:shd w:val="clear" w:color="auto" w:fill="auto"/>
            <w:vAlign w:val="center"/>
          </w:tcPr>
          <w:p w14:paraId="40A6EA49" w14:textId="002AE17F" w:rsidR="0057212F" w:rsidRPr="00154AE9" w:rsidRDefault="0057212F" w:rsidP="0082176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Cs/>
                <w:iCs/>
                <w:color w:val="auto"/>
                <w:sz w:val="24"/>
                <w:szCs w:val="24"/>
              </w:rPr>
            </w:pPr>
            <w:r w:rsidRPr="00154AE9">
              <w:rPr>
                <w:rFonts w:ascii="Arial" w:hAnsi="Arial" w:cs="Arial"/>
                <w:bCs/>
                <w:iCs/>
                <w:color w:val="auto"/>
                <w:sz w:val="24"/>
                <w:szCs w:val="24"/>
              </w:rPr>
              <w:t>5</w:t>
            </w:r>
          </w:p>
        </w:tc>
        <w:tc>
          <w:tcPr>
            <w:tcW w:w="2616" w:type="dxa"/>
            <w:shd w:val="clear" w:color="auto" w:fill="auto"/>
            <w:vAlign w:val="center"/>
          </w:tcPr>
          <w:p w14:paraId="5E76C863" w14:textId="08196669" w:rsidR="0057212F" w:rsidRPr="00154AE9" w:rsidRDefault="0057212F" w:rsidP="0082176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Cs/>
                <w:iCs/>
                <w:color w:val="auto"/>
                <w:sz w:val="24"/>
                <w:szCs w:val="24"/>
              </w:rPr>
            </w:pPr>
            <w:r w:rsidRPr="00154AE9">
              <w:rPr>
                <w:rFonts w:ascii="Arial" w:hAnsi="Arial" w:cs="Arial"/>
                <w:bCs/>
                <w:iCs/>
                <w:color w:val="auto"/>
                <w:sz w:val="24"/>
                <w:szCs w:val="24"/>
              </w:rPr>
              <w:t>748.150</w:t>
            </w:r>
          </w:p>
        </w:tc>
        <w:tc>
          <w:tcPr>
            <w:tcW w:w="1946" w:type="dxa"/>
            <w:shd w:val="clear" w:color="auto" w:fill="auto"/>
            <w:vAlign w:val="center"/>
          </w:tcPr>
          <w:p w14:paraId="0DF25DF4" w14:textId="517A7022" w:rsidR="0057212F" w:rsidRPr="00154AE9" w:rsidRDefault="0057212F" w:rsidP="0082176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Cs/>
                <w:iCs/>
                <w:color w:val="auto"/>
                <w:sz w:val="24"/>
                <w:szCs w:val="24"/>
              </w:rPr>
            </w:pPr>
            <w:r w:rsidRPr="00154AE9">
              <w:rPr>
                <w:rFonts w:ascii="Arial" w:hAnsi="Arial" w:cs="Arial"/>
                <w:bCs/>
                <w:iCs/>
                <w:color w:val="auto"/>
                <w:sz w:val="24"/>
                <w:szCs w:val="24"/>
              </w:rPr>
              <w:t>278.476,46</w:t>
            </w:r>
          </w:p>
        </w:tc>
      </w:tr>
      <w:tr w:rsidR="0057212F" w:rsidRPr="00154AE9" w14:paraId="73EC4845" w14:textId="77777777" w:rsidTr="004009AC">
        <w:trPr>
          <w:cnfStyle w:val="000000100000" w:firstRow="0" w:lastRow="0" w:firstColumn="0" w:lastColumn="0" w:oddVBand="0" w:evenVBand="0" w:oddHBand="1" w:evenHBand="0" w:firstRowFirstColumn="0" w:firstRowLastColumn="0" w:lastRowFirstColumn="0" w:lastRowLastColumn="0"/>
          <w:trHeight w:hRule="exact" w:val="317"/>
        </w:trPr>
        <w:tc>
          <w:tcPr>
            <w:cnfStyle w:val="001000000000" w:firstRow="0" w:lastRow="0" w:firstColumn="1" w:lastColumn="0" w:oddVBand="0" w:evenVBand="0" w:oddHBand="0" w:evenHBand="0" w:firstRowFirstColumn="0" w:firstRowLastColumn="0" w:lastRowFirstColumn="0" w:lastRowLastColumn="0"/>
            <w:tcW w:w="3017" w:type="dxa"/>
            <w:shd w:val="clear" w:color="auto" w:fill="auto"/>
            <w:vAlign w:val="center"/>
          </w:tcPr>
          <w:p w14:paraId="05BD9341" w14:textId="54AFD73D" w:rsidR="0057212F" w:rsidRPr="00154AE9" w:rsidRDefault="0057212F" w:rsidP="00821765">
            <w:pPr>
              <w:spacing w:line="276" w:lineRule="auto"/>
              <w:jc w:val="left"/>
              <w:rPr>
                <w:rFonts w:ascii="Arial" w:hAnsi="Arial" w:cs="Arial"/>
                <w:b/>
                <w:bCs/>
                <w:i w:val="0"/>
                <w:iCs w:val="0"/>
                <w:color w:val="auto"/>
                <w:sz w:val="24"/>
                <w:szCs w:val="24"/>
              </w:rPr>
            </w:pPr>
            <w:r w:rsidRPr="00154AE9">
              <w:rPr>
                <w:rFonts w:ascii="Arial" w:hAnsi="Arial" w:cs="Arial"/>
                <w:b/>
                <w:bCs/>
                <w:i w:val="0"/>
                <w:iCs w:val="0"/>
                <w:color w:val="auto"/>
                <w:sz w:val="24"/>
                <w:szCs w:val="24"/>
              </w:rPr>
              <w:t>İthalat Ön İzin Toplamı</w:t>
            </w:r>
          </w:p>
        </w:tc>
        <w:tc>
          <w:tcPr>
            <w:tcW w:w="1089" w:type="dxa"/>
            <w:shd w:val="clear" w:color="auto" w:fill="auto"/>
            <w:vAlign w:val="center"/>
          </w:tcPr>
          <w:p w14:paraId="54C6DC22" w14:textId="0B05A88E" w:rsidR="0057212F" w:rsidRPr="00154AE9" w:rsidRDefault="0057212F" w:rsidP="00821765">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auto"/>
                <w:sz w:val="24"/>
                <w:szCs w:val="24"/>
              </w:rPr>
            </w:pPr>
            <w:r w:rsidRPr="00154AE9">
              <w:rPr>
                <w:rFonts w:ascii="Arial" w:hAnsi="Arial" w:cs="Arial"/>
                <w:b/>
                <w:bCs/>
                <w:color w:val="auto"/>
                <w:sz w:val="24"/>
                <w:szCs w:val="24"/>
              </w:rPr>
              <w:t>284</w:t>
            </w:r>
          </w:p>
        </w:tc>
        <w:tc>
          <w:tcPr>
            <w:tcW w:w="2616" w:type="dxa"/>
            <w:shd w:val="clear" w:color="auto" w:fill="auto"/>
            <w:vAlign w:val="center"/>
          </w:tcPr>
          <w:p w14:paraId="6BF7F50B" w14:textId="73200D06" w:rsidR="0057212F" w:rsidRPr="00154AE9" w:rsidRDefault="0057212F" w:rsidP="00821765">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auto"/>
                <w:sz w:val="24"/>
                <w:szCs w:val="24"/>
              </w:rPr>
            </w:pPr>
            <w:r w:rsidRPr="00154AE9">
              <w:rPr>
                <w:rFonts w:ascii="Arial" w:hAnsi="Arial" w:cs="Arial"/>
                <w:b/>
                <w:bCs/>
                <w:color w:val="auto"/>
                <w:sz w:val="24"/>
                <w:szCs w:val="24"/>
              </w:rPr>
              <w:t xml:space="preserve"> </w:t>
            </w:r>
          </w:p>
        </w:tc>
        <w:tc>
          <w:tcPr>
            <w:tcW w:w="1946" w:type="dxa"/>
            <w:shd w:val="clear" w:color="auto" w:fill="auto"/>
            <w:vAlign w:val="center"/>
          </w:tcPr>
          <w:p w14:paraId="22808808" w14:textId="2FA09D49" w:rsidR="0057212F" w:rsidRPr="00154AE9" w:rsidRDefault="0057212F" w:rsidP="00821765">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auto"/>
                <w:sz w:val="24"/>
                <w:szCs w:val="24"/>
              </w:rPr>
            </w:pPr>
            <w:r w:rsidRPr="00154AE9">
              <w:rPr>
                <w:rFonts w:ascii="Arial" w:hAnsi="Arial" w:cs="Arial"/>
                <w:b/>
                <w:bCs/>
                <w:color w:val="auto"/>
                <w:sz w:val="24"/>
                <w:szCs w:val="24"/>
              </w:rPr>
              <w:t>25.628.627,20</w:t>
            </w:r>
          </w:p>
        </w:tc>
      </w:tr>
    </w:tbl>
    <w:p w14:paraId="4F76C484" w14:textId="77777777" w:rsidR="000C772B" w:rsidRPr="00154AE9" w:rsidRDefault="000C772B" w:rsidP="00E8554A">
      <w:pPr>
        <w:shd w:val="clear" w:color="auto" w:fill="FFFFFF"/>
        <w:spacing w:before="120" w:after="0" w:line="240" w:lineRule="auto"/>
        <w:contextualSpacing/>
        <w:jc w:val="both"/>
        <w:rPr>
          <w:rFonts w:ascii="Arial" w:hAnsi="Arial" w:cs="Arial"/>
          <w:sz w:val="24"/>
          <w:szCs w:val="24"/>
        </w:rPr>
      </w:pPr>
    </w:p>
    <w:p w14:paraId="3BA104B8" w14:textId="4F8176EB" w:rsidR="00B6054E" w:rsidRPr="00154AE9" w:rsidRDefault="008128DF" w:rsidP="00D656C2">
      <w:pPr>
        <w:pStyle w:val="Balk3"/>
        <w:numPr>
          <w:ilvl w:val="1"/>
          <w:numId w:val="14"/>
        </w:numPr>
        <w:spacing w:before="0"/>
        <w:ind w:left="357" w:hanging="357"/>
        <w:rPr>
          <w:sz w:val="24"/>
          <w:szCs w:val="24"/>
        </w:rPr>
      </w:pPr>
      <w:bookmarkStart w:id="84" w:name="_Toc220657489"/>
      <w:bookmarkEnd w:id="76"/>
      <w:r w:rsidRPr="00154AE9">
        <w:rPr>
          <w:sz w:val="24"/>
          <w:szCs w:val="24"/>
        </w:rPr>
        <w:t>Hayvan Sağlığı ve Yetiştiriciliği Şube Müdürlüğü</w:t>
      </w:r>
      <w:bookmarkEnd w:id="84"/>
    </w:p>
    <w:p w14:paraId="7CA74BE1" w14:textId="77777777" w:rsidR="00B6054E" w:rsidRPr="00154AE9" w:rsidRDefault="00B6054E" w:rsidP="0057212F">
      <w:pPr>
        <w:pStyle w:val="11"/>
        <w:spacing w:line="276" w:lineRule="auto"/>
        <w:ind w:left="999" w:hanging="432"/>
        <w:rPr>
          <w:rFonts w:ascii="Arial" w:hAnsi="Arial" w:cs="Arial"/>
          <w:sz w:val="24"/>
          <w:szCs w:val="24"/>
        </w:rPr>
      </w:pPr>
      <w:r w:rsidRPr="00154AE9">
        <w:rPr>
          <w:rFonts w:ascii="Arial" w:hAnsi="Arial" w:cs="Arial"/>
          <w:sz w:val="24"/>
          <w:szCs w:val="24"/>
        </w:rPr>
        <w:t>3.1. Hayvan Varlığı</w:t>
      </w:r>
    </w:p>
    <w:p w14:paraId="30F7751C" w14:textId="0CE9B3E7" w:rsidR="00B6054E" w:rsidRPr="00154AE9" w:rsidRDefault="00B6054E" w:rsidP="00796904">
      <w:pPr>
        <w:spacing w:before="120" w:line="276" w:lineRule="auto"/>
        <w:jc w:val="both"/>
        <w:rPr>
          <w:rFonts w:ascii="Arial" w:hAnsi="Arial" w:cs="Arial"/>
          <w:sz w:val="24"/>
          <w:szCs w:val="24"/>
        </w:rPr>
      </w:pPr>
      <w:r w:rsidRPr="00154AE9">
        <w:rPr>
          <w:rFonts w:ascii="Arial" w:hAnsi="Arial" w:cs="Arial"/>
          <w:sz w:val="24"/>
          <w:szCs w:val="24"/>
        </w:rPr>
        <w:t xml:space="preserve">İlimizin geçmişten gelen hayvancılık kültürü, büyükbaş ve küçükbaş hayvan yetiştiriciliğinde ilimizin güçlü olduğu yanlardandır. Büyükbaş ve küçükbaş hayvancılığın ardından kanatlı yetiştiriciliği ön plana çıkarmaktadır. </w:t>
      </w:r>
    </w:p>
    <w:p w14:paraId="0E6B654D" w14:textId="0EF80FFD" w:rsidR="00B6054E" w:rsidRPr="00154AE9" w:rsidRDefault="00B6054E" w:rsidP="00486C72">
      <w:pPr>
        <w:pStyle w:val="Stil7"/>
      </w:pPr>
      <w:bookmarkStart w:id="85" w:name="_Toc208488765"/>
      <w:bookmarkStart w:id="86" w:name="_Toc220591911"/>
      <w:r w:rsidRPr="00154AE9">
        <w:t>Tablo</w:t>
      </w:r>
      <w:r w:rsidR="004009AC" w:rsidRPr="00154AE9">
        <w:t xml:space="preserve"> 31</w:t>
      </w:r>
      <w:r w:rsidRPr="00154AE9">
        <w:t>: Bursa İli Hayvan Varlığı</w:t>
      </w:r>
      <w:bookmarkEnd w:id="85"/>
      <w:bookmarkEnd w:id="86"/>
    </w:p>
    <w:tbl>
      <w:tblPr>
        <w:tblStyle w:val="TabloKlavuzu11211"/>
        <w:tblW w:w="8161" w:type="dxa"/>
        <w:tblLayout w:type="fixed"/>
        <w:tblLook w:val="04A0" w:firstRow="1" w:lastRow="0" w:firstColumn="1" w:lastColumn="0" w:noHBand="0" w:noVBand="1"/>
      </w:tblPr>
      <w:tblGrid>
        <w:gridCol w:w="1284"/>
        <w:gridCol w:w="1188"/>
        <w:gridCol w:w="1366"/>
        <w:gridCol w:w="1368"/>
        <w:gridCol w:w="1338"/>
        <w:gridCol w:w="1617"/>
      </w:tblGrid>
      <w:tr w:rsidR="00160A96" w:rsidRPr="00154AE9" w14:paraId="02F8DC94" w14:textId="77777777" w:rsidTr="00E8554A">
        <w:trPr>
          <w:trHeight w:hRule="exact" w:val="340"/>
        </w:trPr>
        <w:tc>
          <w:tcPr>
            <w:tcW w:w="1284" w:type="dxa"/>
            <w:shd w:val="clear" w:color="auto" w:fill="C5E0B3"/>
            <w:vAlign w:val="center"/>
            <w:hideMark/>
          </w:tcPr>
          <w:p w14:paraId="1EEE099E" w14:textId="77777777" w:rsidR="00160A96" w:rsidRPr="00154AE9" w:rsidRDefault="00160A96" w:rsidP="00391A44">
            <w:pPr>
              <w:spacing w:line="276" w:lineRule="auto"/>
              <w:jc w:val="center"/>
              <w:rPr>
                <w:rFonts w:ascii="Arial" w:hAnsi="Arial" w:cs="Arial"/>
                <w:b/>
                <w:bCs/>
                <w:color w:val="000000"/>
                <w:sz w:val="24"/>
                <w:szCs w:val="24"/>
                <w:lang w:eastAsia="en-US"/>
              </w:rPr>
            </w:pPr>
            <w:r w:rsidRPr="00154AE9">
              <w:rPr>
                <w:rFonts w:ascii="Arial" w:hAnsi="Arial" w:cs="Arial"/>
                <w:b/>
                <w:bCs/>
                <w:color w:val="000000"/>
                <w:sz w:val="24"/>
                <w:szCs w:val="24"/>
                <w:lang w:eastAsia="en-US"/>
              </w:rPr>
              <w:t>Sığır</w:t>
            </w:r>
          </w:p>
        </w:tc>
        <w:tc>
          <w:tcPr>
            <w:tcW w:w="1188" w:type="dxa"/>
            <w:shd w:val="clear" w:color="auto" w:fill="C5E0B3"/>
            <w:vAlign w:val="center"/>
            <w:hideMark/>
          </w:tcPr>
          <w:p w14:paraId="2CF3A820" w14:textId="77777777" w:rsidR="00160A96" w:rsidRPr="00154AE9" w:rsidRDefault="00160A96" w:rsidP="00391A44">
            <w:pPr>
              <w:spacing w:line="276" w:lineRule="auto"/>
              <w:jc w:val="center"/>
              <w:rPr>
                <w:rFonts w:ascii="Arial" w:hAnsi="Arial" w:cs="Arial"/>
                <w:b/>
                <w:bCs/>
                <w:color w:val="000000"/>
                <w:sz w:val="24"/>
                <w:szCs w:val="24"/>
                <w:lang w:eastAsia="en-US"/>
              </w:rPr>
            </w:pPr>
            <w:r w:rsidRPr="00154AE9">
              <w:rPr>
                <w:rFonts w:ascii="Arial" w:hAnsi="Arial" w:cs="Arial"/>
                <w:b/>
                <w:bCs/>
                <w:color w:val="000000"/>
                <w:sz w:val="24"/>
                <w:szCs w:val="24"/>
                <w:lang w:eastAsia="en-US"/>
              </w:rPr>
              <w:t>Manda</w:t>
            </w:r>
          </w:p>
        </w:tc>
        <w:tc>
          <w:tcPr>
            <w:tcW w:w="1366" w:type="dxa"/>
            <w:shd w:val="clear" w:color="auto" w:fill="C5E0B3"/>
            <w:vAlign w:val="center"/>
            <w:hideMark/>
          </w:tcPr>
          <w:p w14:paraId="1A85902B" w14:textId="77777777" w:rsidR="00160A96" w:rsidRPr="00154AE9" w:rsidRDefault="00160A96" w:rsidP="00391A44">
            <w:pPr>
              <w:tabs>
                <w:tab w:val="left" w:pos="204"/>
                <w:tab w:val="center" w:pos="484"/>
              </w:tabs>
              <w:spacing w:line="276" w:lineRule="auto"/>
              <w:rPr>
                <w:rFonts w:ascii="Arial" w:hAnsi="Arial" w:cs="Arial"/>
                <w:b/>
                <w:bCs/>
                <w:color w:val="000000"/>
                <w:sz w:val="24"/>
                <w:szCs w:val="24"/>
                <w:lang w:eastAsia="en-US"/>
              </w:rPr>
            </w:pPr>
            <w:r w:rsidRPr="00154AE9">
              <w:rPr>
                <w:rFonts w:ascii="Arial" w:hAnsi="Arial" w:cs="Arial"/>
                <w:b/>
                <w:bCs/>
                <w:color w:val="000000"/>
                <w:sz w:val="24"/>
                <w:szCs w:val="24"/>
                <w:lang w:eastAsia="en-US"/>
              </w:rPr>
              <w:tab/>
            </w:r>
            <w:r w:rsidRPr="00154AE9">
              <w:rPr>
                <w:rFonts w:ascii="Arial" w:hAnsi="Arial" w:cs="Arial"/>
                <w:b/>
                <w:bCs/>
                <w:color w:val="000000"/>
                <w:sz w:val="24"/>
                <w:szCs w:val="24"/>
                <w:lang w:eastAsia="en-US"/>
              </w:rPr>
              <w:tab/>
              <w:t>Koyun</w:t>
            </w:r>
          </w:p>
        </w:tc>
        <w:tc>
          <w:tcPr>
            <w:tcW w:w="1368" w:type="dxa"/>
            <w:shd w:val="clear" w:color="auto" w:fill="C5E0B3"/>
            <w:vAlign w:val="center"/>
            <w:hideMark/>
          </w:tcPr>
          <w:p w14:paraId="10F89279" w14:textId="77777777" w:rsidR="00160A96" w:rsidRPr="00154AE9" w:rsidRDefault="00160A96" w:rsidP="00391A44">
            <w:pPr>
              <w:spacing w:line="276" w:lineRule="auto"/>
              <w:jc w:val="center"/>
              <w:rPr>
                <w:rFonts w:ascii="Arial" w:hAnsi="Arial" w:cs="Arial"/>
                <w:b/>
                <w:bCs/>
                <w:color w:val="000000"/>
                <w:sz w:val="24"/>
                <w:szCs w:val="24"/>
                <w:lang w:eastAsia="en-US"/>
              </w:rPr>
            </w:pPr>
            <w:r w:rsidRPr="00154AE9">
              <w:rPr>
                <w:rFonts w:ascii="Arial" w:hAnsi="Arial" w:cs="Arial"/>
                <w:b/>
                <w:bCs/>
                <w:color w:val="000000"/>
                <w:sz w:val="24"/>
                <w:szCs w:val="24"/>
                <w:lang w:eastAsia="en-US"/>
              </w:rPr>
              <w:t>Keçi</w:t>
            </w:r>
          </w:p>
        </w:tc>
        <w:tc>
          <w:tcPr>
            <w:tcW w:w="1338" w:type="dxa"/>
            <w:shd w:val="clear" w:color="auto" w:fill="C5E0B3"/>
            <w:vAlign w:val="center"/>
            <w:hideMark/>
          </w:tcPr>
          <w:p w14:paraId="2B17DF0F" w14:textId="77777777" w:rsidR="00160A96" w:rsidRPr="00154AE9" w:rsidRDefault="00160A96" w:rsidP="00391A44">
            <w:pPr>
              <w:spacing w:line="276" w:lineRule="auto"/>
              <w:jc w:val="center"/>
              <w:rPr>
                <w:rFonts w:ascii="Arial" w:hAnsi="Arial" w:cs="Arial"/>
                <w:b/>
                <w:bCs/>
                <w:color w:val="000000"/>
                <w:sz w:val="24"/>
                <w:szCs w:val="24"/>
                <w:lang w:eastAsia="en-US"/>
              </w:rPr>
            </w:pPr>
            <w:r w:rsidRPr="00154AE9">
              <w:rPr>
                <w:rFonts w:ascii="Arial" w:hAnsi="Arial" w:cs="Arial"/>
                <w:b/>
                <w:bCs/>
                <w:color w:val="000000"/>
                <w:sz w:val="24"/>
                <w:szCs w:val="24"/>
                <w:lang w:eastAsia="en-US"/>
              </w:rPr>
              <w:t>Kanatlı</w:t>
            </w:r>
          </w:p>
        </w:tc>
        <w:tc>
          <w:tcPr>
            <w:tcW w:w="1617" w:type="dxa"/>
            <w:shd w:val="clear" w:color="auto" w:fill="C5E0B3"/>
            <w:vAlign w:val="center"/>
            <w:hideMark/>
          </w:tcPr>
          <w:p w14:paraId="4DD517A4" w14:textId="77777777" w:rsidR="00160A96" w:rsidRPr="00154AE9" w:rsidRDefault="00160A96" w:rsidP="00391A44">
            <w:pPr>
              <w:spacing w:line="276" w:lineRule="auto"/>
              <w:jc w:val="center"/>
              <w:rPr>
                <w:rFonts w:ascii="Arial" w:hAnsi="Arial" w:cs="Arial"/>
                <w:b/>
                <w:bCs/>
                <w:color w:val="000000"/>
                <w:sz w:val="24"/>
                <w:szCs w:val="24"/>
                <w:lang w:eastAsia="en-US"/>
              </w:rPr>
            </w:pPr>
            <w:r w:rsidRPr="00154AE9">
              <w:rPr>
                <w:rFonts w:ascii="Arial" w:hAnsi="Arial" w:cs="Arial"/>
                <w:b/>
                <w:bCs/>
                <w:color w:val="000000"/>
                <w:sz w:val="24"/>
                <w:szCs w:val="24"/>
                <w:lang w:eastAsia="en-US"/>
              </w:rPr>
              <w:t>Arılı Kovan</w:t>
            </w:r>
          </w:p>
        </w:tc>
      </w:tr>
      <w:tr w:rsidR="00160A96" w:rsidRPr="00154AE9" w14:paraId="7755E78A" w14:textId="77777777" w:rsidTr="00E8554A">
        <w:trPr>
          <w:trHeight w:hRule="exact" w:val="340"/>
        </w:trPr>
        <w:tc>
          <w:tcPr>
            <w:tcW w:w="1284" w:type="dxa"/>
            <w:vAlign w:val="center"/>
          </w:tcPr>
          <w:p w14:paraId="2032BFC2" w14:textId="77777777" w:rsidR="00160A96" w:rsidRPr="00154AE9" w:rsidRDefault="00160A96" w:rsidP="00391A44">
            <w:pPr>
              <w:jc w:val="center"/>
              <w:rPr>
                <w:rFonts w:ascii="Arial" w:hAnsi="Arial" w:cs="Arial"/>
                <w:color w:val="000000"/>
                <w:sz w:val="24"/>
                <w:szCs w:val="24"/>
                <w:lang w:eastAsia="en-US"/>
              </w:rPr>
            </w:pPr>
            <w:r w:rsidRPr="00154AE9">
              <w:rPr>
                <w:rFonts w:ascii="Arial" w:hAnsi="Arial" w:cs="Arial"/>
                <w:color w:val="000000"/>
                <w:sz w:val="24"/>
                <w:szCs w:val="24"/>
                <w:lang w:eastAsia="en-US"/>
              </w:rPr>
              <w:t>227.696</w:t>
            </w:r>
          </w:p>
        </w:tc>
        <w:tc>
          <w:tcPr>
            <w:tcW w:w="1188" w:type="dxa"/>
            <w:vAlign w:val="center"/>
          </w:tcPr>
          <w:p w14:paraId="55F32C7A" w14:textId="77777777" w:rsidR="00160A96" w:rsidRPr="00154AE9" w:rsidRDefault="00160A96" w:rsidP="00391A44">
            <w:pPr>
              <w:jc w:val="center"/>
              <w:rPr>
                <w:rFonts w:ascii="Arial" w:hAnsi="Arial" w:cs="Arial"/>
                <w:color w:val="000000"/>
                <w:sz w:val="24"/>
                <w:szCs w:val="24"/>
                <w:lang w:eastAsia="en-US"/>
              </w:rPr>
            </w:pPr>
            <w:r w:rsidRPr="00154AE9">
              <w:rPr>
                <w:rFonts w:ascii="Arial" w:hAnsi="Arial" w:cs="Arial"/>
                <w:color w:val="000000"/>
                <w:sz w:val="24"/>
                <w:szCs w:val="24"/>
                <w:lang w:eastAsia="en-US"/>
              </w:rPr>
              <w:t>2.656</w:t>
            </w:r>
          </w:p>
        </w:tc>
        <w:tc>
          <w:tcPr>
            <w:tcW w:w="1366" w:type="dxa"/>
            <w:vAlign w:val="center"/>
          </w:tcPr>
          <w:p w14:paraId="6CFE1B3C" w14:textId="77777777" w:rsidR="00160A96" w:rsidRPr="00154AE9" w:rsidRDefault="00160A96" w:rsidP="00391A44">
            <w:pPr>
              <w:jc w:val="center"/>
              <w:rPr>
                <w:rFonts w:ascii="Arial" w:hAnsi="Arial" w:cs="Arial"/>
                <w:color w:val="000000"/>
                <w:sz w:val="24"/>
                <w:szCs w:val="24"/>
                <w:lang w:eastAsia="en-US"/>
              </w:rPr>
            </w:pPr>
            <w:r w:rsidRPr="00154AE9">
              <w:rPr>
                <w:rFonts w:ascii="Arial" w:hAnsi="Arial" w:cs="Arial"/>
                <w:color w:val="000000"/>
                <w:sz w:val="24"/>
                <w:szCs w:val="24"/>
                <w:lang w:eastAsia="en-US"/>
              </w:rPr>
              <w:t>559.260</w:t>
            </w:r>
          </w:p>
        </w:tc>
        <w:tc>
          <w:tcPr>
            <w:tcW w:w="1368" w:type="dxa"/>
            <w:vAlign w:val="center"/>
          </w:tcPr>
          <w:p w14:paraId="6B67C19C" w14:textId="77777777" w:rsidR="00160A96" w:rsidRPr="00154AE9" w:rsidRDefault="00160A96" w:rsidP="00391A44">
            <w:pPr>
              <w:jc w:val="center"/>
              <w:rPr>
                <w:rFonts w:ascii="Arial" w:hAnsi="Arial" w:cs="Arial"/>
                <w:color w:val="000000"/>
                <w:sz w:val="24"/>
                <w:szCs w:val="24"/>
                <w:lang w:eastAsia="en-US"/>
              </w:rPr>
            </w:pPr>
            <w:r w:rsidRPr="00154AE9">
              <w:rPr>
                <w:rFonts w:ascii="Arial" w:hAnsi="Arial" w:cs="Arial"/>
                <w:color w:val="000000"/>
                <w:sz w:val="24"/>
                <w:szCs w:val="24"/>
                <w:lang w:eastAsia="en-US"/>
              </w:rPr>
              <w:t>79.167</w:t>
            </w:r>
          </w:p>
        </w:tc>
        <w:tc>
          <w:tcPr>
            <w:tcW w:w="1338" w:type="dxa"/>
            <w:vAlign w:val="center"/>
          </w:tcPr>
          <w:p w14:paraId="067B5E68" w14:textId="77777777" w:rsidR="00160A96" w:rsidRPr="00154AE9" w:rsidRDefault="00160A96" w:rsidP="00391A44">
            <w:pPr>
              <w:jc w:val="center"/>
              <w:rPr>
                <w:rFonts w:ascii="Arial" w:hAnsi="Arial" w:cs="Arial"/>
                <w:color w:val="000000"/>
                <w:sz w:val="24"/>
                <w:szCs w:val="24"/>
                <w:lang w:eastAsia="en-US"/>
              </w:rPr>
            </w:pPr>
            <w:r w:rsidRPr="00154AE9">
              <w:rPr>
                <w:rFonts w:ascii="Arial" w:hAnsi="Arial" w:cs="Arial"/>
                <w:color w:val="000000"/>
                <w:sz w:val="24"/>
                <w:szCs w:val="24"/>
                <w:lang w:eastAsia="en-US"/>
              </w:rPr>
              <w:t>9.744.511</w:t>
            </w:r>
          </w:p>
        </w:tc>
        <w:tc>
          <w:tcPr>
            <w:tcW w:w="1617" w:type="dxa"/>
            <w:vAlign w:val="center"/>
          </w:tcPr>
          <w:p w14:paraId="45E18270" w14:textId="77777777" w:rsidR="00160A96" w:rsidRPr="00154AE9" w:rsidRDefault="00160A96" w:rsidP="00391A44">
            <w:pPr>
              <w:jc w:val="center"/>
              <w:rPr>
                <w:rFonts w:ascii="Arial" w:hAnsi="Arial" w:cs="Arial"/>
                <w:color w:val="000000"/>
                <w:sz w:val="24"/>
                <w:szCs w:val="24"/>
                <w:lang w:eastAsia="en-US"/>
              </w:rPr>
            </w:pPr>
            <w:r w:rsidRPr="00154AE9">
              <w:rPr>
                <w:rFonts w:ascii="Arial" w:hAnsi="Arial" w:cs="Arial"/>
                <w:color w:val="000000"/>
                <w:sz w:val="24"/>
                <w:szCs w:val="24"/>
                <w:lang w:eastAsia="en-US"/>
              </w:rPr>
              <w:t>95.681</w:t>
            </w:r>
          </w:p>
        </w:tc>
      </w:tr>
    </w:tbl>
    <w:p w14:paraId="0EB18046" w14:textId="717B67B2" w:rsidR="00B6054E" w:rsidRPr="00154AE9" w:rsidRDefault="00B6054E" w:rsidP="00796904">
      <w:pPr>
        <w:spacing w:before="120" w:line="276" w:lineRule="auto"/>
        <w:jc w:val="both"/>
        <w:rPr>
          <w:rFonts w:ascii="Arial" w:hAnsi="Arial" w:cs="Arial"/>
          <w:sz w:val="24"/>
          <w:szCs w:val="24"/>
        </w:rPr>
      </w:pPr>
      <w:r w:rsidRPr="00154AE9">
        <w:rPr>
          <w:rFonts w:ascii="Arial" w:hAnsi="Arial" w:cs="Arial"/>
          <w:sz w:val="24"/>
          <w:szCs w:val="24"/>
        </w:rPr>
        <w:t>Büyükbaş hayvancılık bakımından;</w:t>
      </w:r>
      <w:r w:rsidR="0012284C" w:rsidRPr="00154AE9">
        <w:rPr>
          <w:rFonts w:ascii="Arial" w:hAnsi="Arial" w:cs="Arial"/>
          <w:sz w:val="24"/>
          <w:szCs w:val="24"/>
        </w:rPr>
        <w:t xml:space="preserve"> </w:t>
      </w:r>
      <w:r w:rsidRPr="00154AE9">
        <w:rPr>
          <w:rFonts w:ascii="Arial" w:hAnsi="Arial" w:cs="Arial"/>
          <w:sz w:val="24"/>
          <w:szCs w:val="24"/>
        </w:rPr>
        <w:t>İlimizde 227.696 büyükbaş hayvan mevcut olup, hayvanların bulunduğu işletmeler çoğunlukla süt işletmesi olmakla beraber besilik işletmelerinin sayısı da azımsanmayacak niteliktedir. 2025 yılında yaklaşık 311.050 ton süt üretimi ile süt</w:t>
      </w:r>
      <w:r w:rsidR="0012284C" w:rsidRPr="00154AE9">
        <w:rPr>
          <w:rFonts w:ascii="Arial" w:hAnsi="Arial" w:cs="Arial"/>
          <w:sz w:val="24"/>
          <w:szCs w:val="24"/>
        </w:rPr>
        <w:t xml:space="preserve"> üretimine katkı </w:t>
      </w:r>
      <w:r w:rsidR="0012284C" w:rsidRPr="00154AE9">
        <w:rPr>
          <w:rFonts w:ascii="Arial" w:hAnsi="Arial" w:cs="Arial"/>
          <w:sz w:val="24"/>
          <w:szCs w:val="24"/>
        </w:rPr>
        <w:lastRenderedPageBreak/>
        <w:t xml:space="preserve">sağlamaktadır. </w:t>
      </w:r>
      <w:r w:rsidRPr="00154AE9">
        <w:rPr>
          <w:rFonts w:ascii="Arial" w:hAnsi="Arial" w:cs="Arial"/>
          <w:sz w:val="24"/>
          <w:szCs w:val="24"/>
        </w:rPr>
        <w:t xml:space="preserve">İl dışına sevki yapılan büyükbaş hayvan sayısı çok olmamakla birlikte ilimize özellikle doğu illerinden kurbanlık büyükbaş hayvan sevki yapılmaktadır.  </w:t>
      </w:r>
    </w:p>
    <w:p w14:paraId="7948DE10" w14:textId="507973AE" w:rsidR="00B6054E" w:rsidRPr="00154AE9" w:rsidRDefault="00B6054E" w:rsidP="00796904">
      <w:pPr>
        <w:spacing w:before="120" w:line="276" w:lineRule="auto"/>
        <w:jc w:val="both"/>
        <w:rPr>
          <w:rFonts w:ascii="Arial" w:hAnsi="Arial" w:cs="Arial"/>
          <w:sz w:val="24"/>
          <w:szCs w:val="24"/>
        </w:rPr>
      </w:pPr>
      <w:r w:rsidRPr="00154AE9">
        <w:rPr>
          <w:rFonts w:ascii="Arial" w:hAnsi="Arial" w:cs="Arial"/>
          <w:sz w:val="24"/>
          <w:szCs w:val="24"/>
        </w:rPr>
        <w:t>K</w:t>
      </w:r>
      <w:r w:rsidR="0012284C" w:rsidRPr="00154AE9">
        <w:rPr>
          <w:rFonts w:ascii="Arial" w:hAnsi="Arial" w:cs="Arial"/>
          <w:sz w:val="24"/>
          <w:szCs w:val="24"/>
        </w:rPr>
        <w:t xml:space="preserve">üçükbaş hayvancılık bakımından; </w:t>
      </w:r>
      <w:r w:rsidRPr="00154AE9">
        <w:rPr>
          <w:rFonts w:ascii="Arial" w:hAnsi="Arial" w:cs="Arial"/>
          <w:sz w:val="24"/>
          <w:szCs w:val="24"/>
        </w:rPr>
        <w:t xml:space="preserve">İlimizde 638.427 küçükbaş hayvan bulunmakta olup, koyun yetiştiriciliğinde genellikle Merinos ırkı ağırlıklı olmakla birlikte ikinci sırada kıvırcık ırkı yetiştiriciliği yer almaktadır. Daha çok besilik olarak yapılan koyun yetiştiriciliği kırmızı et sektörüne hizmet etmektedir. İlimizdeki keçi </w:t>
      </w:r>
      <w:proofErr w:type="gramStart"/>
      <w:r w:rsidRPr="00154AE9">
        <w:rPr>
          <w:rFonts w:ascii="Arial" w:hAnsi="Arial" w:cs="Arial"/>
          <w:sz w:val="24"/>
          <w:szCs w:val="24"/>
        </w:rPr>
        <w:t>popülasyonunun</w:t>
      </w:r>
      <w:proofErr w:type="gramEnd"/>
      <w:r w:rsidRPr="00154AE9">
        <w:rPr>
          <w:rFonts w:ascii="Arial" w:hAnsi="Arial" w:cs="Arial"/>
          <w:sz w:val="24"/>
          <w:szCs w:val="24"/>
        </w:rPr>
        <w:t xml:space="preserve"> yarısını </w:t>
      </w:r>
      <w:r w:rsidR="0012284C" w:rsidRPr="00154AE9">
        <w:rPr>
          <w:rFonts w:ascii="Arial" w:hAnsi="Arial" w:cs="Arial"/>
          <w:sz w:val="24"/>
          <w:szCs w:val="24"/>
        </w:rPr>
        <w:t xml:space="preserve">kıl keçisi ve </w:t>
      </w:r>
      <w:proofErr w:type="spellStart"/>
      <w:r w:rsidR="0012284C" w:rsidRPr="00154AE9">
        <w:rPr>
          <w:rFonts w:ascii="Arial" w:hAnsi="Arial" w:cs="Arial"/>
          <w:sz w:val="24"/>
          <w:szCs w:val="24"/>
        </w:rPr>
        <w:t>saanen</w:t>
      </w:r>
      <w:proofErr w:type="spellEnd"/>
      <w:r w:rsidR="0012284C" w:rsidRPr="00154AE9">
        <w:rPr>
          <w:rFonts w:ascii="Arial" w:hAnsi="Arial" w:cs="Arial"/>
          <w:sz w:val="24"/>
          <w:szCs w:val="24"/>
        </w:rPr>
        <w:t xml:space="preserve"> </w:t>
      </w:r>
      <w:r w:rsidRPr="00154AE9">
        <w:rPr>
          <w:rFonts w:ascii="Arial" w:hAnsi="Arial" w:cs="Arial"/>
          <w:sz w:val="24"/>
          <w:szCs w:val="24"/>
        </w:rPr>
        <w:t>keçisi oluşturmaktadır. Bir kısmı süt üretimi yapan keçi yetiştiricilerinin çoğunluğu besilik ve kurbanlık olarak yetiştiricilik yapmaktadır.</w:t>
      </w:r>
    </w:p>
    <w:p w14:paraId="5DA70CA6" w14:textId="6DF5FA0B" w:rsidR="00B6054E" w:rsidRPr="00154AE9" w:rsidRDefault="00B6054E" w:rsidP="00796904">
      <w:pPr>
        <w:spacing w:before="120" w:line="276" w:lineRule="auto"/>
        <w:jc w:val="both"/>
        <w:rPr>
          <w:rFonts w:ascii="Arial" w:hAnsi="Arial" w:cs="Arial"/>
          <w:sz w:val="24"/>
          <w:szCs w:val="24"/>
        </w:rPr>
      </w:pPr>
      <w:r w:rsidRPr="00154AE9">
        <w:rPr>
          <w:rFonts w:ascii="Arial" w:hAnsi="Arial" w:cs="Arial"/>
          <w:sz w:val="24"/>
          <w:szCs w:val="24"/>
        </w:rPr>
        <w:t xml:space="preserve">Büyükbaş ve küçükbaş hayvancılıktan elde edilen 25.000 ton kırmızı et ile de et </w:t>
      </w:r>
      <w:r w:rsidR="0012284C" w:rsidRPr="00154AE9">
        <w:rPr>
          <w:rFonts w:ascii="Arial" w:hAnsi="Arial" w:cs="Arial"/>
          <w:sz w:val="24"/>
          <w:szCs w:val="24"/>
        </w:rPr>
        <w:t xml:space="preserve">üretimine katkı sağlanmaktadır. </w:t>
      </w:r>
      <w:r w:rsidRPr="00154AE9">
        <w:rPr>
          <w:rFonts w:ascii="Arial" w:hAnsi="Arial" w:cs="Arial"/>
          <w:sz w:val="24"/>
          <w:szCs w:val="24"/>
        </w:rPr>
        <w:t xml:space="preserve">İlimizde </w:t>
      </w:r>
      <w:proofErr w:type="spellStart"/>
      <w:r w:rsidRPr="00154AE9">
        <w:rPr>
          <w:rFonts w:ascii="Arial" w:hAnsi="Arial" w:cs="Arial"/>
          <w:sz w:val="24"/>
          <w:szCs w:val="24"/>
        </w:rPr>
        <w:t>entansif</w:t>
      </w:r>
      <w:proofErr w:type="spellEnd"/>
      <w:r w:rsidRPr="00154AE9">
        <w:rPr>
          <w:rFonts w:ascii="Arial" w:hAnsi="Arial" w:cs="Arial"/>
          <w:sz w:val="24"/>
          <w:szCs w:val="24"/>
        </w:rPr>
        <w:t xml:space="preserve"> besleme yöntemiyle büyükbaş hayvan yetiştiriciliği, mera hayvancılığı ile de küçükbaş hayvan yetiştiriciliği ön plana çıkmaktadır. </w:t>
      </w:r>
    </w:p>
    <w:p w14:paraId="353BA2C5" w14:textId="4F4523B6" w:rsidR="00B6054E" w:rsidRPr="00154AE9" w:rsidRDefault="0012284C" w:rsidP="00796904">
      <w:pPr>
        <w:spacing w:before="120" w:line="276" w:lineRule="auto"/>
        <w:jc w:val="both"/>
        <w:rPr>
          <w:rFonts w:ascii="Arial" w:hAnsi="Arial" w:cs="Arial"/>
          <w:sz w:val="24"/>
          <w:szCs w:val="24"/>
        </w:rPr>
      </w:pPr>
      <w:r w:rsidRPr="00154AE9">
        <w:rPr>
          <w:rFonts w:ascii="Arial" w:hAnsi="Arial" w:cs="Arial"/>
          <w:sz w:val="24"/>
          <w:szCs w:val="24"/>
        </w:rPr>
        <w:t xml:space="preserve">Arıcılık bakımından; </w:t>
      </w:r>
      <w:r w:rsidR="00B6054E" w:rsidRPr="00154AE9">
        <w:rPr>
          <w:rFonts w:ascii="Arial" w:hAnsi="Arial" w:cs="Arial"/>
          <w:sz w:val="24"/>
          <w:szCs w:val="24"/>
        </w:rPr>
        <w:t xml:space="preserve">İlimiz 95.681 aktif arı kovan varlığı </w:t>
      </w:r>
      <w:r w:rsidRPr="00154AE9">
        <w:rPr>
          <w:rFonts w:ascii="Arial" w:hAnsi="Arial" w:cs="Arial"/>
          <w:sz w:val="24"/>
          <w:szCs w:val="24"/>
        </w:rPr>
        <w:t xml:space="preserve">ile ülkemizde 30’ncu sıradadır. </w:t>
      </w:r>
      <w:r w:rsidR="00B6054E" w:rsidRPr="00154AE9">
        <w:rPr>
          <w:rFonts w:ascii="Arial" w:hAnsi="Arial" w:cs="Arial"/>
          <w:sz w:val="24"/>
          <w:szCs w:val="24"/>
        </w:rPr>
        <w:t xml:space="preserve">Yaz döneminde 43.295 adet koloniye sahip 335’in üzerinde gezginci arıcıya ev sahipliği yapmaktadır. Üretime olan katkısı değerlendirildiğinde özellikle </w:t>
      </w:r>
      <w:r w:rsidRPr="00154AE9">
        <w:rPr>
          <w:rFonts w:ascii="Arial" w:hAnsi="Arial" w:cs="Arial"/>
          <w:sz w:val="24"/>
          <w:szCs w:val="24"/>
        </w:rPr>
        <w:t xml:space="preserve">meşe, karaçalı ve kestane </w:t>
      </w:r>
      <w:r w:rsidR="00B6054E" w:rsidRPr="00154AE9">
        <w:rPr>
          <w:rFonts w:ascii="Arial" w:hAnsi="Arial" w:cs="Arial"/>
          <w:sz w:val="24"/>
          <w:szCs w:val="24"/>
        </w:rPr>
        <w:t>olmak üzere yaklaşık 1.100 ton bal üretimi ile 21. sıradadır.</w:t>
      </w:r>
    </w:p>
    <w:p w14:paraId="60494FCA" w14:textId="3F45EE6D" w:rsidR="008128DF" w:rsidRPr="00154AE9" w:rsidRDefault="00B6054E" w:rsidP="00BC1CA2">
      <w:pPr>
        <w:pStyle w:val="ListeParagraf"/>
        <w:spacing w:before="120" w:after="120" w:line="259" w:lineRule="auto"/>
        <w:ind w:left="567"/>
        <w:rPr>
          <w:rFonts w:ascii="Arial" w:hAnsi="Arial" w:cs="Arial"/>
          <w:sz w:val="24"/>
          <w:szCs w:val="24"/>
          <w:lang w:val="tr-TR"/>
        </w:rPr>
      </w:pPr>
      <w:r w:rsidRPr="00154AE9">
        <w:rPr>
          <w:rFonts w:ascii="Arial" w:hAnsi="Arial" w:cs="Arial"/>
          <w:b/>
          <w:sz w:val="24"/>
          <w:szCs w:val="24"/>
          <w:lang w:val="tr-TR"/>
        </w:rPr>
        <w:t xml:space="preserve">3.2. </w:t>
      </w:r>
      <w:r w:rsidR="008128DF" w:rsidRPr="00154AE9">
        <w:rPr>
          <w:rFonts w:ascii="Arial" w:hAnsi="Arial" w:cs="Arial"/>
          <w:b/>
          <w:sz w:val="24"/>
          <w:szCs w:val="24"/>
        </w:rPr>
        <w:t xml:space="preserve">İşletme </w:t>
      </w:r>
      <w:r w:rsidR="00160A96" w:rsidRPr="00154AE9">
        <w:rPr>
          <w:rFonts w:ascii="Arial" w:hAnsi="Arial" w:cs="Arial"/>
          <w:b/>
          <w:sz w:val="24"/>
          <w:szCs w:val="24"/>
        </w:rPr>
        <w:t>Sayısı</w:t>
      </w:r>
      <w:r w:rsidR="00160A96" w:rsidRPr="00154AE9">
        <w:rPr>
          <w:rFonts w:ascii="Arial" w:hAnsi="Arial" w:cs="Arial"/>
          <w:sz w:val="24"/>
          <w:szCs w:val="24"/>
        </w:rPr>
        <w:t xml:space="preserve"> </w:t>
      </w:r>
    </w:p>
    <w:p w14:paraId="572A1A4A" w14:textId="77777777" w:rsidR="00821765" w:rsidRPr="00154AE9" w:rsidRDefault="00B6054E" w:rsidP="00821765">
      <w:pPr>
        <w:pStyle w:val="ListeParagraf"/>
        <w:spacing w:after="0"/>
        <w:ind w:left="0"/>
        <w:jc w:val="both"/>
        <w:rPr>
          <w:rFonts w:ascii="Arial" w:hAnsi="Arial" w:cs="Arial"/>
          <w:color w:val="000000" w:themeColor="text1"/>
          <w:sz w:val="24"/>
          <w:szCs w:val="24"/>
          <w:lang w:val="tr-TR"/>
        </w:rPr>
      </w:pPr>
      <w:r w:rsidRPr="00154AE9">
        <w:rPr>
          <w:rFonts w:ascii="Arial" w:hAnsi="Arial" w:cs="Arial"/>
          <w:color w:val="000000" w:themeColor="text1"/>
          <w:sz w:val="24"/>
          <w:szCs w:val="24"/>
          <w:lang w:val="tr-TR"/>
        </w:rPr>
        <w:t>Tarım ve hayvancılık faaliyetleri ilimiz ekonomisinde önemli bir yer tutmakta olup, özellikle büyükbaş ve küçükbaş hayvan yetiştiriciliği ön planda bulunmaktadır.</w:t>
      </w:r>
    </w:p>
    <w:p w14:paraId="7E014B5A" w14:textId="77777777" w:rsidR="00821765" w:rsidRPr="00154AE9" w:rsidRDefault="00821765" w:rsidP="00821765">
      <w:pPr>
        <w:pStyle w:val="ListeParagraf"/>
        <w:spacing w:after="0" w:line="140" w:lineRule="exact"/>
        <w:ind w:left="0"/>
        <w:jc w:val="both"/>
        <w:rPr>
          <w:rFonts w:ascii="Arial" w:hAnsi="Arial" w:cs="Arial"/>
          <w:color w:val="000000" w:themeColor="text1"/>
          <w:sz w:val="24"/>
          <w:szCs w:val="24"/>
          <w:lang w:val="tr-TR"/>
        </w:rPr>
      </w:pPr>
    </w:p>
    <w:p w14:paraId="78422D0B" w14:textId="454187BE" w:rsidR="00B6054E" w:rsidRPr="00154AE9" w:rsidRDefault="00B6054E" w:rsidP="00486C72">
      <w:pPr>
        <w:pStyle w:val="Stil7"/>
      </w:pPr>
      <w:bookmarkStart w:id="87" w:name="_Toc220591912"/>
      <w:r w:rsidRPr="00154AE9">
        <w:t>Tablo</w:t>
      </w:r>
      <w:r w:rsidR="004009AC" w:rsidRPr="00154AE9">
        <w:t xml:space="preserve"> 32</w:t>
      </w:r>
      <w:r w:rsidRPr="00154AE9">
        <w:t xml:space="preserve">: </w:t>
      </w:r>
      <w:r w:rsidR="00BC1CA2" w:rsidRPr="00154AE9">
        <w:t>Bursa İli Tarımsal İşletmelerin Faaliyet Alanlarına Göre Dağılımı</w:t>
      </w:r>
      <w:bookmarkEnd w:id="87"/>
    </w:p>
    <w:tbl>
      <w:tblPr>
        <w:tblStyle w:val="ListeTablo4-Vurgu52"/>
        <w:tblW w:w="7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559"/>
        <w:gridCol w:w="1276"/>
      </w:tblGrid>
      <w:tr w:rsidR="00120964" w:rsidRPr="00154AE9" w14:paraId="5658DCBD" w14:textId="77777777" w:rsidTr="00E8554A">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390" w:type="dxa"/>
            <w:shd w:val="clear" w:color="auto" w:fill="C5E0B3"/>
            <w:noWrap/>
            <w:vAlign w:val="center"/>
            <w:hideMark/>
          </w:tcPr>
          <w:p w14:paraId="2025D704" w14:textId="77777777" w:rsidR="00120964" w:rsidRPr="00154AE9" w:rsidRDefault="00120964" w:rsidP="0040543E">
            <w:pPr>
              <w:spacing w:line="276" w:lineRule="auto"/>
              <w:rPr>
                <w:rFonts w:ascii="Arial" w:hAnsi="Arial" w:cs="Arial"/>
                <w:color w:val="000000"/>
                <w:sz w:val="24"/>
                <w:szCs w:val="24"/>
              </w:rPr>
            </w:pPr>
          </w:p>
        </w:tc>
        <w:tc>
          <w:tcPr>
            <w:tcW w:w="1559" w:type="dxa"/>
            <w:shd w:val="clear" w:color="auto" w:fill="C5E0B3"/>
            <w:noWrap/>
            <w:vAlign w:val="center"/>
            <w:hideMark/>
          </w:tcPr>
          <w:p w14:paraId="66B667ED" w14:textId="77777777" w:rsidR="00120964" w:rsidRPr="00154AE9" w:rsidRDefault="00120964" w:rsidP="0040543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4"/>
                <w:szCs w:val="24"/>
              </w:rPr>
            </w:pPr>
            <w:r w:rsidRPr="00154AE9">
              <w:rPr>
                <w:rFonts w:ascii="Arial" w:hAnsi="Arial" w:cs="Arial"/>
                <w:color w:val="000000"/>
                <w:sz w:val="24"/>
                <w:szCs w:val="24"/>
              </w:rPr>
              <w:t>Sayısal veri</w:t>
            </w:r>
          </w:p>
        </w:tc>
        <w:tc>
          <w:tcPr>
            <w:tcW w:w="1276" w:type="dxa"/>
            <w:shd w:val="clear" w:color="auto" w:fill="C5E0B3"/>
            <w:noWrap/>
            <w:vAlign w:val="center"/>
            <w:hideMark/>
          </w:tcPr>
          <w:p w14:paraId="7EBDE721" w14:textId="77777777" w:rsidR="00120964" w:rsidRPr="00154AE9" w:rsidRDefault="00120964" w:rsidP="0040543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4"/>
                <w:szCs w:val="24"/>
              </w:rPr>
            </w:pPr>
            <w:r w:rsidRPr="00154AE9">
              <w:rPr>
                <w:rFonts w:ascii="Arial" w:hAnsi="Arial" w:cs="Arial"/>
                <w:color w:val="000000"/>
                <w:sz w:val="24"/>
                <w:szCs w:val="24"/>
              </w:rPr>
              <w:t>% değeri</w:t>
            </w:r>
          </w:p>
        </w:tc>
      </w:tr>
      <w:tr w:rsidR="00C40277" w:rsidRPr="00154AE9" w14:paraId="42E1A190" w14:textId="77777777" w:rsidTr="00E8554A">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390" w:type="dxa"/>
            <w:shd w:val="clear" w:color="auto" w:fill="auto"/>
            <w:noWrap/>
            <w:vAlign w:val="center"/>
          </w:tcPr>
          <w:p w14:paraId="68409E9F" w14:textId="0A1F3183" w:rsidR="00C40277" w:rsidRPr="00154AE9" w:rsidRDefault="00C40277" w:rsidP="0014095F">
            <w:pPr>
              <w:spacing w:line="240" w:lineRule="exact"/>
              <w:rPr>
                <w:rFonts w:ascii="Arial" w:hAnsi="Arial" w:cs="Arial"/>
                <w:b w:val="0"/>
                <w:color w:val="000000"/>
                <w:sz w:val="24"/>
                <w:szCs w:val="24"/>
              </w:rPr>
            </w:pPr>
            <w:r w:rsidRPr="00154AE9">
              <w:rPr>
                <w:rFonts w:ascii="Arial" w:hAnsi="Arial" w:cs="Arial"/>
                <w:b w:val="0"/>
                <w:color w:val="000000"/>
                <w:sz w:val="24"/>
                <w:szCs w:val="24"/>
              </w:rPr>
              <w:t>Çiftçi Kayıt Sistemi (ÇKS)</w:t>
            </w:r>
          </w:p>
        </w:tc>
        <w:tc>
          <w:tcPr>
            <w:tcW w:w="1559" w:type="dxa"/>
            <w:shd w:val="clear" w:color="auto" w:fill="auto"/>
            <w:noWrap/>
            <w:vAlign w:val="center"/>
          </w:tcPr>
          <w:p w14:paraId="12122643" w14:textId="32F0B592" w:rsidR="00C40277" w:rsidRPr="00154AE9" w:rsidRDefault="00C40277" w:rsidP="00C40277">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154AE9">
              <w:rPr>
                <w:rFonts w:ascii="Arial" w:hAnsi="Arial" w:cs="Arial"/>
                <w:sz w:val="24"/>
                <w:szCs w:val="24"/>
              </w:rPr>
              <w:t>36.956</w:t>
            </w:r>
          </w:p>
        </w:tc>
        <w:tc>
          <w:tcPr>
            <w:tcW w:w="1276" w:type="dxa"/>
            <w:shd w:val="clear" w:color="auto" w:fill="auto"/>
            <w:noWrap/>
            <w:vAlign w:val="center"/>
          </w:tcPr>
          <w:p w14:paraId="5D528C6A" w14:textId="77777777" w:rsidR="00C40277" w:rsidRPr="00154AE9" w:rsidRDefault="00C40277" w:rsidP="0014095F">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p>
        </w:tc>
      </w:tr>
      <w:tr w:rsidR="0014095F" w:rsidRPr="00154AE9" w14:paraId="1206DEB2" w14:textId="77777777" w:rsidTr="00E8554A">
        <w:trPr>
          <w:trHeight w:hRule="exact" w:val="340"/>
        </w:trPr>
        <w:tc>
          <w:tcPr>
            <w:cnfStyle w:val="001000000000" w:firstRow="0" w:lastRow="0" w:firstColumn="1" w:lastColumn="0" w:oddVBand="0" w:evenVBand="0" w:oddHBand="0" w:evenHBand="0" w:firstRowFirstColumn="0" w:firstRowLastColumn="0" w:lastRowFirstColumn="0" w:lastRowLastColumn="0"/>
            <w:tcW w:w="4390" w:type="dxa"/>
            <w:shd w:val="clear" w:color="auto" w:fill="auto"/>
            <w:noWrap/>
            <w:vAlign w:val="center"/>
            <w:hideMark/>
          </w:tcPr>
          <w:p w14:paraId="2A193353" w14:textId="77777777" w:rsidR="0014095F" w:rsidRPr="00154AE9" w:rsidRDefault="0014095F" w:rsidP="0014095F">
            <w:pPr>
              <w:spacing w:line="240" w:lineRule="exact"/>
              <w:rPr>
                <w:rFonts w:ascii="Arial" w:hAnsi="Arial" w:cs="Arial"/>
                <w:b w:val="0"/>
                <w:color w:val="000000"/>
                <w:sz w:val="24"/>
                <w:szCs w:val="24"/>
              </w:rPr>
            </w:pPr>
            <w:r w:rsidRPr="00154AE9">
              <w:rPr>
                <w:rFonts w:ascii="Arial" w:hAnsi="Arial" w:cs="Arial"/>
                <w:b w:val="0"/>
                <w:color w:val="000000"/>
                <w:sz w:val="24"/>
                <w:szCs w:val="24"/>
              </w:rPr>
              <w:t xml:space="preserve">Arıcılık Kayıt Sistemi (AKS) </w:t>
            </w:r>
          </w:p>
        </w:tc>
        <w:tc>
          <w:tcPr>
            <w:tcW w:w="1559" w:type="dxa"/>
            <w:shd w:val="clear" w:color="auto" w:fill="auto"/>
            <w:noWrap/>
            <w:vAlign w:val="center"/>
            <w:hideMark/>
          </w:tcPr>
          <w:p w14:paraId="23D2C9E0" w14:textId="0EF99435" w:rsidR="0014095F" w:rsidRPr="00154AE9" w:rsidRDefault="0014095F" w:rsidP="0014095F">
            <w:pPr>
              <w:spacing w:line="240" w:lineRule="exac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154AE9">
              <w:rPr>
                <w:rFonts w:ascii="Arial" w:hAnsi="Arial" w:cs="Arial"/>
                <w:color w:val="000000"/>
                <w:sz w:val="24"/>
                <w:szCs w:val="24"/>
              </w:rPr>
              <w:t>1.639</w:t>
            </w:r>
          </w:p>
        </w:tc>
        <w:tc>
          <w:tcPr>
            <w:tcW w:w="1276" w:type="dxa"/>
            <w:shd w:val="clear" w:color="auto" w:fill="auto"/>
            <w:noWrap/>
            <w:vAlign w:val="center"/>
            <w:hideMark/>
          </w:tcPr>
          <w:p w14:paraId="68975E3B" w14:textId="77777777" w:rsidR="0014095F" w:rsidRPr="00154AE9" w:rsidRDefault="0014095F" w:rsidP="0014095F">
            <w:pPr>
              <w:spacing w:line="240" w:lineRule="exac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p>
        </w:tc>
      </w:tr>
      <w:tr w:rsidR="0014095F" w:rsidRPr="00154AE9" w14:paraId="447A8260" w14:textId="77777777" w:rsidTr="00E8554A">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390" w:type="dxa"/>
            <w:shd w:val="clear" w:color="auto" w:fill="auto"/>
            <w:noWrap/>
            <w:vAlign w:val="center"/>
            <w:hideMark/>
          </w:tcPr>
          <w:p w14:paraId="2C99FD4D" w14:textId="77777777" w:rsidR="0014095F" w:rsidRPr="00154AE9" w:rsidRDefault="0014095F" w:rsidP="0014095F">
            <w:pPr>
              <w:spacing w:line="240" w:lineRule="exact"/>
              <w:rPr>
                <w:rFonts w:ascii="Arial" w:hAnsi="Arial" w:cs="Arial"/>
                <w:b w:val="0"/>
                <w:color w:val="000000"/>
                <w:sz w:val="24"/>
                <w:szCs w:val="24"/>
              </w:rPr>
            </w:pPr>
            <w:r w:rsidRPr="00154AE9">
              <w:rPr>
                <w:rFonts w:ascii="Arial" w:hAnsi="Arial" w:cs="Arial"/>
                <w:b w:val="0"/>
                <w:color w:val="000000"/>
                <w:sz w:val="24"/>
                <w:szCs w:val="24"/>
              </w:rPr>
              <w:t>Büyükbaş işletme (</w:t>
            </w:r>
            <w:proofErr w:type="spellStart"/>
            <w:r w:rsidRPr="00154AE9">
              <w:rPr>
                <w:rFonts w:ascii="Arial" w:hAnsi="Arial" w:cs="Arial"/>
                <w:b w:val="0"/>
                <w:color w:val="000000"/>
                <w:sz w:val="24"/>
                <w:szCs w:val="24"/>
              </w:rPr>
              <w:t>Türkvet</w:t>
            </w:r>
            <w:proofErr w:type="spellEnd"/>
            <w:r w:rsidRPr="00154AE9">
              <w:rPr>
                <w:rFonts w:ascii="Arial" w:hAnsi="Arial" w:cs="Arial"/>
                <w:b w:val="0"/>
                <w:color w:val="000000"/>
                <w:sz w:val="24"/>
                <w:szCs w:val="24"/>
              </w:rPr>
              <w:t>)</w:t>
            </w:r>
          </w:p>
        </w:tc>
        <w:tc>
          <w:tcPr>
            <w:tcW w:w="1559" w:type="dxa"/>
            <w:shd w:val="clear" w:color="auto" w:fill="auto"/>
            <w:noWrap/>
            <w:vAlign w:val="center"/>
            <w:hideMark/>
          </w:tcPr>
          <w:p w14:paraId="2A973403" w14:textId="72D7B87D" w:rsidR="0014095F" w:rsidRPr="00154AE9" w:rsidRDefault="0014095F" w:rsidP="0014095F">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154AE9">
              <w:rPr>
                <w:rFonts w:ascii="Arial" w:hAnsi="Arial" w:cs="Arial"/>
                <w:color w:val="000000"/>
                <w:sz w:val="24"/>
                <w:szCs w:val="24"/>
              </w:rPr>
              <w:t>9.579</w:t>
            </w:r>
          </w:p>
        </w:tc>
        <w:tc>
          <w:tcPr>
            <w:tcW w:w="1276" w:type="dxa"/>
            <w:shd w:val="clear" w:color="auto" w:fill="auto"/>
            <w:noWrap/>
            <w:vAlign w:val="center"/>
            <w:hideMark/>
          </w:tcPr>
          <w:p w14:paraId="05B3240C" w14:textId="621A9A67" w:rsidR="0014095F" w:rsidRPr="00154AE9" w:rsidRDefault="0014095F" w:rsidP="0014095F">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154AE9">
              <w:rPr>
                <w:rFonts w:ascii="Arial" w:hAnsi="Arial" w:cs="Arial"/>
                <w:color w:val="000000"/>
                <w:sz w:val="24"/>
                <w:szCs w:val="24"/>
              </w:rPr>
              <w:t>63,2</w:t>
            </w:r>
          </w:p>
        </w:tc>
      </w:tr>
      <w:tr w:rsidR="0014095F" w:rsidRPr="00154AE9" w14:paraId="473E156F" w14:textId="77777777" w:rsidTr="00E8554A">
        <w:trPr>
          <w:trHeight w:hRule="exact" w:val="340"/>
        </w:trPr>
        <w:tc>
          <w:tcPr>
            <w:cnfStyle w:val="001000000000" w:firstRow="0" w:lastRow="0" w:firstColumn="1" w:lastColumn="0" w:oddVBand="0" w:evenVBand="0" w:oddHBand="0" w:evenHBand="0" w:firstRowFirstColumn="0" w:firstRowLastColumn="0" w:lastRowFirstColumn="0" w:lastRowLastColumn="0"/>
            <w:tcW w:w="4390" w:type="dxa"/>
            <w:shd w:val="clear" w:color="auto" w:fill="auto"/>
            <w:noWrap/>
            <w:vAlign w:val="center"/>
            <w:hideMark/>
          </w:tcPr>
          <w:p w14:paraId="2AE8888C" w14:textId="77777777" w:rsidR="0014095F" w:rsidRPr="00154AE9" w:rsidRDefault="0014095F" w:rsidP="0014095F">
            <w:pPr>
              <w:spacing w:line="240" w:lineRule="exact"/>
              <w:rPr>
                <w:rFonts w:ascii="Arial" w:hAnsi="Arial" w:cs="Arial"/>
                <w:b w:val="0"/>
                <w:color w:val="000000"/>
                <w:sz w:val="24"/>
                <w:szCs w:val="24"/>
              </w:rPr>
            </w:pPr>
            <w:r w:rsidRPr="00154AE9">
              <w:rPr>
                <w:rFonts w:ascii="Arial" w:hAnsi="Arial" w:cs="Arial"/>
                <w:b w:val="0"/>
                <w:color w:val="000000"/>
                <w:sz w:val="24"/>
                <w:szCs w:val="24"/>
              </w:rPr>
              <w:t>Küçükbaş işletme (</w:t>
            </w:r>
            <w:proofErr w:type="spellStart"/>
            <w:r w:rsidRPr="00154AE9">
              <w:rPr>
                <w:rFonts w:ascii="Arial" w:hAnsi="Arial" w:cs="Arial"/>
                <w:b w:val="0"/>
                <w:color w:val="000000"/>
                <w:sz w:val="24"/>
                <w:szCs w:val="24"/>
              </w:rPr>
              <w:t>Türkvet</w:t>
            </w:r>
            <w:proofErr w:type="spellEnd"/>
            <w:r w:rsidRPr="00154AE9">
              <w:rPr>
                <w:rFonts w:ascii="Arial" w:hAnsi="Arial" w:cs="Arial"/>
                <w:b w:val="0"/>
                <w:color w:val="000000"/>
                <w:sz w:val="24"/>
                <w:szCs w:val="24"/>
              </w:rPr>
              <w:t>)</w:t>
            </w:r>
          </w:p>
        </w:tc>
        <w:tc>
          <w:tcPr>
            <w:tcW w:w="1559" w:type="dxa"/>
            <w:shd w:val="clear" w:color="auto" w:fill="auto"/>
            <w:noWrap/>
            <w:vAlign w:val="center"/>
            <w:hideMark/>
          </w:tcPr>
          <w:p w14:paraId="35CB3D60" w14:textId="3B239DFB" w:rsidR="0014095F" w:rsidRPr="00154AE9" w:rsidRDefault="0014095F" w:rsidP="0014095F">
            <w:pPr>
              <w:spacing w:line="240" w:lineRule="exac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154AE9">
              <w:rPr>
                <w:rFonts w:ascii="Arial" w:hAnsi="Arial" w:cs="Arial"/>
                <w:color w:val="000000"/>
                <w:sz w:val="24"/>
                <w:szCs w:val="24"/>
              </w:rPr>
              <w:t>5.267</w:t>
            </w:r>
          </w:p>
        </w:tc>
        <w:tc>
          <w:tcPr>
            <w:tcW w:w="1276" w:type="dxa"/>
            <w:shd w:val="clear" w:color="auto" w:fill="auto"/>
            <w:noWrap/>
            <w:vAlign w:val="center"/>
            <w:hideMark/>
          </w:tcPr>
          <w:p w14:paraId="50FE4F89" w14:textId="562BA084" w:rsidR="0014095F" w:rsidRPr="00154AE9" w:rsidRDefault="0014095F" w:rsidP="0014095F">
            <w:pPr>
              <w:spacing w:line="240" w:lineRule="exac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154AE9">
              <w:rPr>
                <w:rFonts w:ascii="Arial" w:hAnsi="Arial" w:cs="Arial"/>
                <w:color w:val="000000"/>
                <w:sz w:val="24"/>
                <w:szCs w:val="24"/>
              </w:rPr>
              <w:t>34,8</w:t>
            </w:r>
          </w:p>
        </w:tc>
      </w:tr>
      <w:tr w:rsidR="0014095F" w:rsidRPr="00154AE9" w14:paraId="0EB7271F" w14:textId="77777777" w:rsidTr="00E8554A">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390" w:type="dxa"/>
            <w:shd w:val="clear" w:color="auto" w:fill="auto"/>
            <w:noWrap/>
            <w:vAlign w:val="center"/>
            <w:hideMark/>
          </w:tcPr>
          <w:p w14:paraId="33C914EC" w14:textId="77777777" w:rsidR="0014095F" w:rsidRPr="00154AE9" w:rsidRDefault="0014095F" w:rsidP="0014095F">
            <w:pPr>
              <w:spacing w:line="240" w:lineRule="exact"/>
              <w:rPr>
                <w:rFonts w:ascii="Arial" w:hAnsi="Arial" w:cs="Arial"/>
                <w:b w:val="0"/>
                <w:color w:val="000000"/>
                <w:sz w:val="24"/>
                <w:szCs w:val="24"/>
              </w:rPr>
            </w:pPr>
            <w:r w:rsidRPr="00154AE9">
              <w:rPr>
                <w:rFonts w:ascii="Arial" w:hAnsi="Arial" w:cs="Arial"/>
                <w:b w:val="0"/>
                <w:color w:val="000000"/>
                <w:sz w:val="24"/>
                <w:szCs w:val="24"/>
              </w:rPr>
              <w:t>Büyükbaş+ küçükbaş işletme (</w:t>
            </w:r>
            <w:proofErr w:type="spellStart"/>
            <w:r w:rsidRPr="00154AE9">
              <w:rPr>
                <w:rFonts w:ascii="Arial" w:hAnsi="Arial" w:cs="Arial"/>
                <w:b w:val="0"/>
                <w:color w:val="000000"/>
                <w:sz w:val="24"/>
                <w:szCs w:val="24"/>
              </w:rPr>
              <w:t>Türkvet</w:t>
            </w:r>
            <w:proofErr w:type="spellEnd"/>
            <w:r w:rsidRPr="00154AE9">
              <w:rPr>
                <w:rFonts w:ascii="Arial" w:hAnsi="Arial" w:cs="Arial"/>
                <w:b w:val="0"/>
                <w:color w:val="000000"/>
                <w:sz w:val="24"/>
                <w:szCs w:val="24"/>
              </w:rPr>
              <w:t>)</w:t>
            </w:r>
          </w:p>
        </w:tc>
        <w:tc>
          <w:tcPr>
            <w:tcW w:w="1559" w:type="dxa"/>
            <w:shd w:val="clear" w:color="auto" w:fill="auto"/>
            <w:noWrap/>
            <w:vAlign w:val="center"/>
            <w:hideMark/>
          </w:tcPr>
          <w:p w14:paraId="44347428" w14:textId="0C5D6E23" w:rsidR="0014095F" w:rsidRPr="00154AE9" w:rsidRDefault="0014095F" w:rsidP="0014095F">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154AE9">
              <w:rPr>
                <w:rFonts w:ascii="Arial" w:hAnsi="Arial" w:cs="Arial"/>
                <w:color w:val="000000"/>
                <w:sz w:val="24"/>
                <w:szCs w:val="24"/>
              </w:rPr>
              <w:t>305</w:t>
            </w:r>
          </w:p>
        </w:tc>
        <w:tc>
          <w:tcPr>
            <w:tcW w:w="1276" w:type="dxa"/>
            <w:shd w:val="clear" w:color="auto" w:fill="auto"/>
            <w:noWrap/>
            <w:vAlign w:val="center"/>
            <w:hideMark/>
          </w:tcPr>
          <w:p w14:paraId="2B58F4E1" w14:textId="5AD75FD4" w:rsidR="0014095F" w:rsidRPr="00154AE9" w:rsidRDefault="0014095F" w:rsidP="0014095F">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154AE9">
              <w:rPr>
                <w:rFonts w:ascii="Arial" w:hAnsi="Arial" w:cs="Arial"/>
                <w:color w:val="000000"/>
                <w:sz w:val="24"/>
                <w:szCs w:val="24"/>
              </w:rPr>
              <w:t>2</w:t>
            </w:r>
          </w:p>
        </w:tc>
      </w:tr>
      <w:tr w:rsidR="0014095F" w:rsidRPr="00154AE9" w14:paraId="4A327C66" w14:textId="77777777" w:rsidTr="00E8554A">
        <w:trPr>
          <w:trHeight w:hRule="exact" w:val="340"/>
        </w:trPr>
        <w:tc>
          <w:tcPr>
            <w:cnfStyle w:val="001000000000" w:firstRow="0" w:lastRow="0" w:firstColumn="1" w:lastColumn="0" w:oddVBand="0" w:evenVBand="0" w:oddHBand="0" w:evenHBand="0" w:firstRowFirstColumn="0" w:firstRowLastColumn="0" w:lastRowFirstColumn="0" w:lastRowLastColumn="0"/>
            <w:tcW w:w="4390" w:type="dxa"/>
            <w:shd w:val="clear" w:color="auto" w:fill="auto"/>
            <w:noWrap/>
            <w:vAlign w:val="center"/>
            <w:hideMark/>
          </w:tcPr>
          <w:p w14:paraId="03D985C1" w14:textId="77777777" w:rsidR="0014095F" w:rsidRPr="00154AE9" w:rsidRDefault="0014095F" w:rsidP="0014095F">
            <w:pPr>
              <w:spacing w:line="240" w:lineRule="exact"/>
              <w:rPr>
                <w:rFonts w:ascii="Arial" w:hAnsi="Arial" w:cs="Arial"/>
                <w:color w:val="000000" w:themeColor="text1"/>
                <w:sz w:val="24"/>
                <w:szCs w:val="24"/>
              </w:rPr>
            </w:pPr>
            <w:r w:rsidRPr="00154AE9">
              <w:rPr>
                <w:rFonts w:ascii="Arial" w:hAnsi="Arial" w:cs="Arial"/>
                <w:color w:val="000000" w:themeColor="text1"/>
                <w:sz w:val="24"/>
                <w:szCs w:val="24"/>
              </w:rPr>
              <w:t>Toplam işletme sayısı</w:t>
            </w:r>
          </w:p>
        </w:tc>
        <w:tc>
          <w:tcPr>
            <w:tcW w:w="1559" w:type="dxa"/>
            <w:shd w:val="clear" w:color="auto" w:fill="auto"/>
            <w:noWrap/>
            <w:vAlign w:val="center"/>
            <w:hideMark/>
          </w:tcPr>
          <w:p w14:paraId="4AECEF3D" w14:textId="4E9525EC" w:rsidR="0014095F" w:rsidRPr="00154AE9" w:rsidRDefault="0014095F" w:rsidP="0014095F">
            <w:pPr>
              <w:spacing w:line="240" w:lineRule="exact"/>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r w:rsidRPr="00154AE9">
              <w:rPr>
                <w:rFonts w:ascii="Arial" w:hAnsi="Arial" w:cs="Arial"/>
                <w:b/>
                <w:bCs/>
                <w:color w:val="000000"/>
                <w:sz w:val="24"/>
                <w:szCs w:val="24"/>
              </w:rPr>
              <w:t>16.790</w:t>
            </w:r>
          </w:p>
        </w:tc>
        <w:tc>
          <w:tcPr>
            <w:tcW w:w="1276" w:type="dxa"/>
            <w:shd w:val="clear" w:color="auto" w:fill="auto"/>
            <w:noWrap/>
            <w:vAlign w:val="center"/>
            <w:hideMark/>
          </w:tcPr>
          <w:p w14:paraId="7EA2E4DA" w14:textId="77777777" w:rsidR="0014095F" w:rsidRPr="00154AE9" w:rsidRDefault="0014095F" w:rsidP="0014095F">
            <w:pPr>
              <w:spacing w:line="240" w:lineRule="exac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p>
        </w:tc>
      </w:tr>
    </w:tbl>
    <w:p w14:paraId="7786CF99" w14:textId="5F2F7483" w:rsidR="008128DF" w:rsidRPr="00154AE9" w:rsidRDefault="0000310D" w:rsidP="00796904">
      <w:pPr>
        <w:pStyle w:val="ListeParagraf"/>
        <w:spacing w:before="120" w:after="0"/>
        <w:ind w:left="567"/>
        <w:rPr>
          <w:rFonts w:ascii="Arial" w:hAnsi="Arial" w:cs="Arial"/>
          <w:sz w:val="24"/>
          <w:szCs w:val="24"/>
          <w:lang w:val="tr-TR"/>
        </w:rPr>
      </w:pPr>
      <w:r w:rsidRPr="00154AE9">
        <w:rPr>
          <w:rFonts w:ascii="Arial" w:hAnsi="Arial" w:cs="Arial"/>
          <w:b/>
          <w:sz w:val="24"/>
          <w:szCs w:val="24"/>
          <w:lang w:val="tr-TR"/>
        </w:rPr>
        <w:t xml:space="preserve">3.3. </w:t>
      </w:r>
      <w:r w:rsidRPr="00154AE9">
        <w:rPr>
          <w:rFonts w:ascii="Arial" w:hAnsi="Arial" w:cs="Arial"/>
          <w:b/>
          <w:sz w:val="24"/>
          <w:szCs w:val="24"/>
        </w:rPr>
        <w:t xml:space="preserve">Hayvancılık </w:t>
      </w:r>
      <w:r w:rsidRPr="00154AE9">
        <w:rPr>
          <w:rFonts w:ascii="Arial" w:hAnsi="Arial" w:cs="Arial"/>
          <w:b/>
          <w:sz w:val="24"/>
          <w:szCs w:val="24"/>
          <w:lang w:val="tr-TR"/>
        </w:rPr>
        <w:t>D</w:t>
      </w:r>
      <w:proofErr w:type="spellStart"/>
      <w:r w:rsidR="008128DF" w:rsidRPr="00154AE9">
        <w:rPr>
          <w:rFonts w:ascii="Arial" w:hAnsi="Arial" w:cs="Arial"/>
          <w:b/>
          <w:sz w:val="24"/>
          <w:szCs w:val="24"/>
        </w:rPr>
        <w:t>esteklemeleri</w:t>
      </w:r>
      <w:proofErr w:type="spellEnd"/>
      <w:r w:rsidR="008128DF" w:rsidRPr="00154AE9">
        <w:rPr>
          <w:rFonts w:ascii="Arial" w:hAnsi="Arial" w:cs="Arial"/>
          <w:sz w:val="24"/>
          <w:szCs w:val="24"/>
        </w:rPr>
        <w:t xml:space="preserve"> </w:t>
      </w:r>
    </w:p>
    <w:p w14:paraId="1695FAF1" w14:textId="7DC7D9A3" w:rsidR="009D36A4" w:rsidRDefault="009D36A4" w:rsidP="00796904">
      <w:pPr>
        <w:pStyle w:val="ListeParagraf"/>
        <w:spacing w:before="120" w:after="0"/>
        <w:ind w:left="0"/>
        <w:rPr>
          <w:rFonts w:ascii="Arial" w:hAnsi="Arial" w:cs="Arial"/>
          <w:color w:val="000000" w:themeColor="text1"/>
          <w:sz w:val="24"/>
          <w:szCs w:val="24"/>
          <w:lang w:val="tr-TR"/>
        </w:rPr>
      </w:pPr>
      <w:r w:rsidRPr="00154AE9">
        <w:rPr>
          <w:rFonts w:ascii="Arial" w:hAnsi="Arial" w:cs="Arial"/>
          <w:color w:val="000000" w:themeColor="text1"/>
          <w:sz w:val="24"/>
          <w:szCs w:val="24"/>
          <w:lang w:val="tr-TR"/>
        </w:rPr>
        <w:t xml:space="preserve">İlimiz hayvancılık sektörüne doğrudan 2025 yılında </w:t>
      </w:r>
      <w:r w:rsidR="0014095F" w:rsidRPr="00154AE9">
        <w:rPr>
          <w:rFonts w:ascii="Arial" w:hAnsi="Arial" w:cs="Arial"/>
          <w:color w:val="000000" w:themeColor="text1"/>
          <w:sz w:val="24"/>
          <w:szCs w:val="24"/>
          <w:lang w:val="tr-TR"/>
        </w:rPr>
        <w:t xml:space="preserve">592.957.734 </w:t>
      </w:r>
      <w:r w:rsidRPr="00154AE9">
        <w:rPr>
          <w:rFonts w:ascii="Arial" w:hAnsi="Arial" w:cs="Arial"/>
          <w:color w:val="000000" w:themeColor="text1"/>
          <w:sz w:val="24"/>
          <w:szCs w:val="24"/>
          <w:lang w:val="tr-TR"/>
        </w:rPr>
        <w:t>TL destekleme yapılmıştır.</w:t>
      </w:r>
    </w:p>
    <w:p w14:paraId="76F54F74" w14:textId="77777777" w:rsidR="00E8554A" w:rsidRPr="00154AE9" w:rsidRDefault="00E8554A" w:rsidP="00E8554A">
      <w:pPr>
        <w:pStyle w:val="ListeParagraf"/>
        <w:spacing w:after="0" w:line="120" w:lineRule="exact"/>
        <w:ind w:left="0"/>
        <w:rPr>
          <w:rFonts w:ascii="Arial" w:hAnsi="Arial" w:cs="Arial"/>
          <w:color w:val="000000" w:themeColor="text1"/>
          <w:sz w:val="24"/>
          <w:szCs w:val="24"/>
          <w:lang w:val="tr-TR"/>
        </w:rPr>
      </w:pPr>
    </w:p>
    <w:p w14:paraId="4421889A" w14:textId="1ADB480C" w:rsidR="009D4950" w:rsidRPr="00154AE9" w:rsidRDefault="009D4950" w:rsidP="00486C72">
      <w:pPr>
        <w:pStyle w:val="Stil7"/>
      </w:pPr>
      <w:bookmarkStart w:id="88" w:name="_Toc208488767"/>
      <w:bookmarkStart w:id="89" w:name="_Toc220591913"/>
      <w:r w:rsidRPr="00154AE9">
        <w:t xml:space="preserve">Tablo </w:t>
      </w:r>
      <w:r w:rsidR="00821765" w:rsidRPr="00154AE9">
        <w:t>33</w:t>
      </w:r>
      <w:r w:rsidRPr="00154AE9">
        <w:t>: Hayvancılık Desteklemeleri</w:t>
      </w:r>
      <w:bookmarkEnd w:id="88"/>
      <w:bookmarkEnd w:id="89"/>
    </w:p>
    <w:tbl>
      <w:tblPr>
        <w:tblStyle w:val="ListeTablo4-Vurgu52"/>
        <w:tblW w:w="6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2126"/>
      </w:tblGrid>
      <w:tr w:rsidR="0014095F" w:rsidRPr="00154AE9" w14:paraId="260DB334" w14:textId="77777777" w:rsidTr="00E8554A">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4390" w:type="dxa"/>
            <w:shd w:val="clear" w:color="auto" w:fill="C5E0B3"/>
            <w:noWrap/>
            <w:vAlign w:val="center"/>
            <w:hideMark/>
          </w:tcPr>
          <w:p w14:paraId="13B600B1" w14:textId="77777777" w:rsidR="0014095F" w:rsidRPr="00154AE9" w:rsidRDefault="0014095F" w:rsidP="00E368A7">
            <w:pPr>
              <w:spacing w:line="276" w:lineRule="auto"/>
              <w:rPr>
                <w:rFonts w:ascii="Arial" w:hAnsi="Arial" w:cs="Arial"/>
                <w:color w:val="000000"/>
                <w:sz w:val="24"/>
                <w:szCs w:val="24"/>
              </w:rPr>
            </w:pPr>
            <w:r w:rsidRPr="00154AE9">
              <w:rPr>
                <w:rFonts w:ascii="Arial" w:hAnsi="Arial" w:cs="Arial"/>
                <w:color w:val="000000"/>
                <w:sz w:val="24"/>
                <w:szCs w:val="24"/>
              </w:rPr>
              <w:t>Destekleme Türü</w:t>
            </w:r>
          </w:p>
        </w:tc>
        <w:tc>
          <w:tcPr>
            <w:tcW w:w="2126" w:type="dxa"/>
            <w:shd w:val="clear" w:color="auto" w:fill="C5E0B3"/>
            <w:noWrap/>
            <w:vAlign w:val="center"/>
            <w:hideMark/>
          </w:tcPr>
          <w:p w14:paraId="48454FA8" w14:textId="77777777" w:rsidR="0014095F" w:rsidRPr="00154AE9" w:rsidRDefault="0014095F" w:rsidP="00E368A7">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4"/>
                <w:szCs w:val="24"/>
              </w:rPr>
            </w:pPr>
            <w:r w:rsidRPr="00154AE9">
              <w:rPr>
                <w:rFonts w:ascii="Arial" w:hAnsi="Arial" w:cs="Arial"/>
                <w:color w:val="000000"/>
                <w:sz w:val="24"/>
                <w:szCs w:val="24"/>
              </w:rPr>
              <w:t>Ödenen Tutar</w:t>
            </w:r>
          </w:p>
        </w:tc>
      </w:tr>
      <w:tr w:rsidR="0014095F" w:rsidRPr="00154AE9" w14:paraId="4EED32E9" w14:textId="77777777" w:rsidTr="00E8554A">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4390" w:type="dxa"/>
            <w:shd w:val="clear" w:color="auto" w:fill="auto"/>
            <w:noWrap/>
            <w:vAlign w:val="center"/>
          </w:tcPr>
          <w:p w14:paraId="76A09D31" w14:textId="77777777" w:rsidR="0014095F" w:rsidRPr="00154AE9" w:rsidRDefault="0014095F" w:rsidP="00E368A7">
            <w:pPr>
              <w:spacing w:line="240" w:lineRule="exact"/>
              <w:rPr>
                <w:rFonts w:ascii="Arial" w:hAnsi="Arial" w:cs="Arial"/>
                <w:b w:val="0"/>
                <w:color w:val="000000"/>
                <w:sz w:val="24"/>
                <w:szCs w:val="24"/>
              </w:rPr>
            </w:pPr>
            <w:r w:rsidRPr="00154AE9">
              <w:rPr>
                <w:rFonts w:ascii="Arial" w:hAnsi="Arial" w:cs="Arial"/>
                <w:b w:val="0"/>
                <w:color w:val="000000"/>
                <w:sz w:val="24"/>
                <w:szCs w:val="24"/>
              </w:rPr>
              <w:t>Küçükbaş Hayvan Desteklemesi</w:t>
            </w:r>
          </w:p>
        </w:tc>
        <w:tc>
          <w:tcPr>
            <w:tcW w:w="2126" w:type="dxa"/>
            <w:shd w:val="clear" w:color="auto" w:fill="auto"/>
            <w:noWrap/>
            <w:vAlign w:val="center"/>
          </w:tcPr>
          <w:p w14:paraId="0ABB4FB3" w14:textId="77777777" w:rsidR="0014095F" w:rsidRPr="00154AE9" w:rsidRDefault="0014095F" w:rsidP="00E368A7">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154AE9">
              <w:rPr>
                <w:rFonts w:ascii="Arial" w:hAnsi="Arial" w:cs="Arial"/>
                <w:color w:val="000000"/>
                <w:sz w:val="24"/>
                <w:szCs w:val="24"/>
              </w:rPr>
              <w:t>31.390.140</w:t>
            </w:r>
          </w:p>
        </w:tc>
      </w:tr>
      <w:tr w:rsidR="0014095F" w:rsidRPr="00154AE9" w14:paraId="04D3915B" w14:textId="77777777" w:rsidTr="00E8554A">
        <w:trPr>
          <w:trHeight w:hRule="exact" w:val="284"/>
        </w:trPr>
        <w:tc>
          <w:tcPr>
            <w:cnfStyle w:val="001000000000" w:firstRow="0" w:lastRow="0" w:firstColumn="1" w:lastColumn="0" w:oddVBand="0" w:evenVBand="0" w:oddHBand="0" w:evenHBand="0" w:firstRowFirstColumn="0" w:firstRowLastColumn="0" w:lastRowFirstColumn="0" w:lastRowLastColumn="0"/>
            <w:tcW w:w="4390" w:type="dxa"/>
            <w:shd w:val="clear" w:color="auto" w:fill="auto"/>
            <w:noWrap/>
            <w:vAlign w:val="center"/>
          </w:tcPr>
          <w:p w14:paraId="7CC6E6EA" w14:textId="77777777" w:rsidR="0014095F" w:rsidRPr="00154AE9" w:rsidRDefault="0014095F" w:rsidP="00E368A7">
            <w:pPr>
              <w:spacing w:line="240" w:lineRule="exact"/>
              <w:rPr>
                <w:rFonts w:ascii="Arial" w:hAnsi="Arial" w:cs="Arial"/>
                <w:b w:val="0"/>
                <w:color w:val="000000"/>
                <w:sz w:val="24"/>
                <w:szCs w:val="24"/>
              </w:rPr>
            </w:pPr>
            <w:r w:rsidRPr="00154AE9">
              <w:rPr>
                <w:rFonts w:ascii="Arial" w:hAnsi="Arial" w:cs="Arial"/>
                <w:b w:val="0"/>
                <w:color w:val="000000"/>
                <w:sz w:val="24"/>
                <w:szCs w:val="24"/>
              </w:rPr>
              <w:t>Buzağı Desteklemesi</w:t>
            </w:r>
          </w:p>
        </w:tc>
        <w:tc>
          <w:tcPr>
            <w:tcW w:w="2126" w:type="dxa"/>
            <w:shd w:val="clear" w:color="auto" w:fill="auto"/>
            <w:noWrap/>
            <w:vAlign w:val="center"/>
          </w:tcPr>
          <w:p w14:paraId="759589C7" w14:textId="77777777" w:rsidR="0014095F" w:rsidRPr="00154AE9" w:rsidRDefault="0014095F" w:rsidP="00E368A7">
            <w:pPr>
              <w:spacing w:line="240" w:lineRule="exac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154AE9">
              <w:rPr>
                <w:rFonts w:ascii="Arial" w:hAnsi="Arial" w:cs="Arial"/>
                <w:color w:val="000000"/>
                <w:sz w:val="24"/>
                <w:szCs w:val="24"/>
              </w:rPr>
              <w:t>136.361.780</w:t>
            </w:r>
          </w:p>
        </w:tc>
      </w:tr>
      <w:tr w:rsidR="0014095F" w:rsidRPr="00154AE9" w14:paraId="6E2C2258" w14:textId="77777777" w:rsidTr="00E8554A">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4390" w:type="dxa"/>
            <w:shd w:val="clear" w:color="auto" w:fill="auto"/>
            <w:noWrap/>
            <w:vAlign w:val="center"/>
          </w:tcPr>
          <w:p w14:paraId="437BFF7D" w14:textId="77777777" w:rsidR="0014095F" w:rsidRPr="00154AE9" w:rsidRDefault="0014095F" w:rsidP="00E368A7">
            <w:pPr>
              <w:spacing w:line="240" w:lineRule="exact"/>
              <w:rPr>
                <w:rFonts w:ascii="Arial" w:hAnsi="Arial" w:cs="Arial"/>
                <w:b w:val="0"/>
                <w:color w:val="000000"/>
                <w:sz w:val="24"/>
                <w:szCs w:val="24"/>
              </w:rPr>
            </w:pPr>
            <w:r w:rsidRPr="00154AE9">
              <w:rPr>
                <w:rFonts w:ascii="Arial" w:hAnsi="Arial" w:cs="Arial"/>
                <w:b w:val="0"/>
                <w:color w:val="000000"/>
                <w:sz w:val="24"/>
                <w:szCs w:val="24"/>
              </w:rPr>
              <w:t>Besilik Erkek Sığır Desteklemesi</w:t>
            </w:r>
          </w:p>
        </w:tc>
        <w:tc>
          <w:tcPr>
            <w:tcW w:w="2126" w:type="dxa"/>
            <w:shd w:val="clear" w:color="auto" w:fill="auto"/>
            <w:noWrap/>
            <w:vAlign w:val="center"/>
          </w:tcPr>
          <w:p w14:paraId="0705376E" w14:textId="77777777" w:rsidR="0014095F" w:rsidRPr="00154AE9" w:rsidRDefault="0014095F" w:rsidP="00E368A7">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154AE9">
              <w:rPr>
                <w:rFonts w:ascii="Arial" w:hAnsi="Arial" w:cs="Arial"/>
                <w:color w:val="000000"/>
                <w:sz w:val="24"/>
                <w:szCs w:val="24"/>
              </w:rPr>
              <w:t>2.403.388</w:t>
            </w:r>
          </w:p>
        </w:tc>
      </w:tr>
      <w:tr w:rsidR="0014095F" w:rsidRPr="00154AE9" w14:paraId="6E27FC10" w14:textId="77777777" w:rsidTr="00E8554A">
        <w:trPr>
          <w:trHeight w:hRule="exact" w:val="284"/>
        </w:trPr>
        <w:tc>
          <w:tcPr>
            <w:cnfStyle w:val="001000000000" w:firstRow="0" w:lastRow="0" w:firstColumn="1" w:lastColumn="0" w:oddVBand="0" w:evenVBand="0" w:oddHBand="0" w:evenHBand="0" w:firstRowFirstColumn="0" w:firstRowLastColumn="0" w:lastRowFirstColumn="0" w:lastRowLastColumn="0"/>
            <w:tcW w:w="4390" w:type="dxa"/>
            <w:shd w:val="clear" w:color="auto" w:fill="auto"/>
            <w:noWrap/>
            <w:vAlign w:val="center"/>
          </w:tcPr>
          <w:p w14:paraId="2E2E6A54" w14:textId="77777777" w:rsidR="0014095F" w:rsidRPr="00154AE9" w:rsidRDefault="0014095F" w:rsidP="00E368A7">
            <w:pPr>
              <w:spacing w:line="240" w:lineRule="exact"/>
              <w:rPr>
                <w:rFonts w:ascii="Arial" w:hAnsi="Arial" w:cs="Arial"/>
                <w:b w:val="0"/>
                <w:color w:val="000000"/>
                <w:sz w:val="24"/>
                <w:szCs w:val="24"/>
              </w:rPr>
            </w:pPr>
            <w:r w:rsidRPr="00154AE9">
              <w:rPr>
                <w:rFonts w:ascii="Arial" w:hAnsi="Arial" w:cs="Arial"/>
                <w:b w:val="0"/>
                <w:color w:val="000000"/>
                <w:sz w:val="24"/>
                <w:szCs w:val="24"/>
              </w:rPr>
              <w:t>Sürü Yöneticisi Desteği</w:t>
            </w:r>
          </w:p>
        </w:tc>
        <w:tc>
          <w:tcPr>
            <w:tcW w:w="2126" w:type="dxa"/>
            <w:shd w:val="clear" w:color="auto" w:fill="auto"/>
            <w:noWrap/>
            <w:vAlign w:val="center"/>
          </w:tcPr>
          <w:p w14:paraId="45B1E2C5" w14:textId="77777777" w:rsidR="0014095F" w:rsidRPr="00154AE9" w:rsidRDefault="0014095F" w:rsidP="00E368A7">
            <w:pPr>
              <w:spacing w:line="240" w:lineRule="exac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154AE9">
              <w:rPr>
                <w:rFonts w:ascii="Arial" w:hAnsi="Arial" w:cs="Arial"/>
                <w:color w:val="000000"/>
                <w:sz w:val="24"/>
                <w:szCs w:val="24"/>
              </w:rPr>
              <w:t>216.000</w:t>
            </w:r>
          </w:p>
          <w:p w14:paraId="545579A1" w14:textId="77777777" w:rsidR="0014095F" w:rsidRPr="00154AE9" w:rsidRDefault="0014095F" w:rsidP="00E368A7">
            <w:pPr>
              <w:spacing w:line="240" w:lineRule="exac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p>
        </w:tc>
      </w:tr>
      <w:tr w:rsidR="0014095F" w:rsidRPr="00154AE9" w14:paraId="12D7CAB7" w14:textId="77777777" w:rsidTr="00E8554A">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4390" w:type="dxa"/>
            <w:shd w:val="clear" w:color="auto" w:fill="auto"/>
            <w:noWrap/>
            <w:vAlign w:val="center"/>
          </w:tcPr>
          <w:p w14:paraId="0EFDE535" w14:textId="77777777" w:rsidR="0014095F" w:rsidRPr="00154AE9" w:rsidRDefault="0014095F" w:rsidP="00E368A7">
            <w:pPr>
              <w:spacing w:line="240" w:lineRule="exact"/>
              <w:rPr>
                <w:rFonts w:ascii="Arial" w:hAnsi="Arial" w:cs="Arial"/>
                <w:b w:val="0"/>
                <w:color w:val="000000"/>
                <w:sz w:val="24"/>
                <w:szCs w:val="24"/>
              </w:rPr>
            </w:pPr>
            <w:r w:rsidRPr="00154AE9">
              <w:rPr>
                <w:rFonts w:ascii="Arial" w:hAnsi="Arial" w:cs="Arial"/>
                <w:b w:val="0"/>
                <w:color w:val="000000"/>
                <w:sz w:val="24"/>
                <w:szCs w:val="24"/>
              </w:rPr>
              <w:t>Manda Desteklemesi</w:t>
            </w:r>
          </w:p>
        </w:tc>
        <w:tc>
          <w:tcPr>
            <w:tcW w:w="2126" w:type="dxa"/>
            <w:shd w:val="clear" w:color="auto" w:fill="auto"/>
            <w:noWrap/>
            <w:vAlign w:val="center"/>
          </w:tcPr>
          <w:p w14:paraId="3D4ECB3D" w14:textId="77777777" w:rsidR="0014095F" w:rsidRPr="00154AE9" w:rsidRDefault="0014095F" w:rsidP="00E368A7">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154AE9">
              <w:rPr>
                <w:rFonts w:ascii="Arial" w:hAnsi="Arial" w:cs="Arial"/>
                <w:color w:val="000000"/>
                <w:sz w:val="24"/>
                <w:szCs w:val="24"/>
              </w:rPr>
              <w:t>551.397</w:t>
            </w:r>
          </w:p>
        </w:tc>
      </w:tr>
      <w:tr w:rsidR="0014095F" w:rsidRPr="00154AE9" w14:paraId="629941B4" w14:textId="77777777" w:rsidTr="00E8554A">
        <w:trPr>
          <w:trHeight w:hRule="exact" w:val="284"/>
        </w:trPr>
        <w:tc>
          <w:tcPr>
            <w:cnfStyle w:val="001000000000" w:firstRow="0" w:lastRow="0" w:firstColumn="1" w:lastColumn="0" w:oddVBand="0" w:evenVBand="0" w:oddHBand="0" w:evenHBand="0" w:firstRowFirstColumn="0" w:firstRowLastColumn="0" w:lastRowFirstColumn="0" w:lastRowLastColumn="0"/>
            <w:tcW w:w="4390" w:type="dxa"/>
            <w:shd w:val="clear" w:color="auto" w:fill="auto"/>
            <w:noWrap/>
            <w:vAlign w:val="center"/>
          </w:tcPr>
          <w:p w14:paraId="7B888300" w14:textId="77777777" w:rsidR="0014095F" w:rsidRPr="00154AE9" w:rsidRDefault="0014095F" w:rsidP="00E368A7">
            <w:pPr>
              <w:spacing w:line="240" w:lineRule="exact"/>
              <w:rPr>
                <w:rFonts w:ascii="Arial" w:hAnsi="Arial" w:cs="Arial"/>
                <w:b w:val="0"/>
                <w:color w:val="000000"/>
                <w:sz w:val="24"/>
                <w:szCs w:val="24"/>
              </w:rPr>
            </w:pPr>
            <w:r w:rsidRPr="00154AE9">
              <w:rPr>
                <w:rFonts w:ascii="Arial" w:hAnsi="Arial" w:cs="Arial"/>
                <w:b w:val="0"/>
                <w:color w:val="000000"/>
                <w:sz w:val="24"/>
                <w:szCs w:val="24"/>
              </w:rPr>
              <w:t>Süt Desteği</w:t>
            </w:r>
          </w:p>
        </w:tc>
        <w:tc>
          <w:tcPr>
            <w:tcW w:w="2126" w:type="dxa"/>
            <w:shd w:val="clear" w:color="auto" w:fill="auto"/>
            <w:noWrap/>
            <w:vAlign w:val="center"/>
          </w:tcPr>
          <w:p w14:paraId="3F16A3DE" w14:textId="77777777" w:rsidR="0014095F" w:rsidRPr="00154AE9" w:rsidRDefault="0014095F" w:rsidP="00E368A7">
            <w:pPr>
              <w:spacing w:line="240" w:lineRule="exac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154AE9">
              <w:rPr>
                <w:rFonts w:ascii="Arial" w:hAnsi="Arial" w:cs="Arial"/>
                <w:color w:val="000000"/>
                <w:sz w:val="24"/>
                <w:szCs w:val="24"/>
              </w:rPr>
              <w:t>184.162.017</w:t>
            </w:r>
          </w:p>
        </w:tc>
      </w:tr>
      <w:tr w:rsidR="0014095F" w:rsidRPr="00154AE9" w14:paraId="7949D982" w14:textId="77777777" w:rsidTr="00E8554A">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4390" w:type="dxa"/>
            <w:shd w:val="clear" w:color="auto" w:fill="auto"/>
            <w:noWrap/>
            <w:vAlign w:val="center"/>
          </w:tcPr>
          <w:p w14:paraId="2C7A903A" w14:textId="77777777" w:rsidR="0014095F" w:rsidRPr="00154AE9" w:rsidRDefault="0014095F" w:rsidP="00E368A7">
            <w:pPr>
              <w:spacing w:line="240" w:lineRule="exact"/>
              <w:rPr>
                <w:rFonts w:ascii="Arial" w:hAnsi="Arial" w:cs="Arial"/>
                <w:b w:val="0"/>
                <w:color w:val="000000"/>
                <w:sz w:val="24"/>
                <w:szCs w:val="24"/>
              </w:rPr>
            </w:pPr>
            <w:r w:rsidRPr="00154AE9">
              <w:rPr>
                <w:rFonts w:ascii="Arial" w:hAnsi="Arial" w:cs="Arial"/>
                <w:b w:val="0"/>
                <w:color w:val="000000"/>
                <w:sz w:val="24"/>
                <w:szCs w:val="24"/>
              </w:rPr>
              <w:t>Arılı Kovan Desteklemesi</w:t>
            </w:r>
          </w:p>
        </w:tc>
        <w:tc>
          <w:tcPr>
            <w:tcW w:w="2126" w:type="dxa"/>
            <w:shd w:val="clear" w:color="auto" w:fill="auto"/>
            <w:noWrap/>
            <w:vAlign w:val="center"/>
          </w:tcPr>
          <w:p w14:paraId="74FBC1E1" w14:textId="77777777" w:rsidR="0014095F" w:rsidRPr="00154AE9" w:rsidRDefault="0014095F" w:rsidP="00E368A7">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154AE9">
              <w:rPr>
                <w:rFonts w:ascii="Arial" w:hAnsi="Arial" w:cs="Arial"/>
                <w:color w:val="000000"/>
                <w:sz w:val="24"/>
                <w:szCs w:val="24"/>
              </w:rPr>
              <w:t>12.394.044</w:t>
            </w:r>
          </w:p>
        </w:tc>
      </w:tr>
      <w:tr w:rsidR="0014095F" w:rsidRPr="00154AE9" w14:paraId="7ACFA88B" w14:textId="77777777" w:rsidTr="00E8554A">
        <w:trPr>
          <w:trHeight w:hRule="exact" w:val="284"/>
        </w:trPr>
        <w:tc>
          <w:tcPr>
            <w:cnfStyle w:val="001000000000" w:firstRow="0" w:lastRow="0" w:firstColumn="1" w:lastColumn="0" w:oddVBand="0" w:evenVBand="0" w:oddHBand="0" w:evenHBand="0" w:firstRowFirstColumn="0" w:firstRowLastColumn="0" w:lastRowFirstColumn="0" w:lastRowLastColumn="0"/>
            <w:tcW w:w="4390" w:type="dxa"/>
            <w:shd w:val="clear" w:color="auto" w:fill="auto"/>
            <w:noWrap/>
            <w:vAlign w:val="center"/>
          </w:tcPr>
          <w:p w14:paraId="212A4B56" w14:textId="77777777" w:rsidR="0014095F" w:rsidRPr="00154AE9" w:rsidRDefault="0014095F" w:rsidP="00E368A7">
            <w:pPr>
              <w:spacing w:line="240" w:lineRule="exact"/>
              <w:rPr>
                <w:rFonts w:ascii="Arial" w:hAnsi="Arial" w:cs="Arial"/>
                <w:b w:val="0"/>
                <w:color w:val="000000"/>
                <w:sz w:val="24"/>
                <w:szCs w:val="24"/>
              </w:rPr>
            </w:pPr>
            <w:r w:rsidRPr="00154AE9">
              <w:rPr>
                <w:rFonts w:ascii="Arial" w:hAnsi="Arial" w:cs="Arial"/>
                <w:b w:val="0"/>
                <w:color w:val="000000"/>
                <w:sz w:val="24"/>
                <w:szCs w:val="24"/>
              </w:rPr>
              <w:t>Gen Kaynaklarının Korunması Desteği</w:t>
            </w:r>
          </w:p>
        </w:tc>
        <w:tc>
          <w:tcPr>
            <w:tcW w:w="2126" w:type="dxa"/>
            <w:shd w:val="clear" w:color="auto" w:fill="auto"/>
            <w:noWrap/>
            <w:vAlign w:val="center"/>
          </w:tcPr>
          <w:p w14:paraId="6E98E680" w14:textId="77777777" w:rsidR="0014095F" w:rsidRPr="00154AE9" w:rsidRDefault="0014095F" w:rsidP="00E368A7">
            <w:pPr>
              <w:spacing w:line="240" w:lineRule="exac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154AE9">
              <w:rPr>
                <w:rFonts w:ascii="Arial" w:hAnsi="Arial" w:cs="Arial"/>
                <w:color w:val="000000"/>
                <w:sz w:val="24"/>
                <w:szCs w:val="24"/>
              </w:rPr>
              <w:t>825.000</w:t>
            </w:r>
          </w:p>
        </w:tc>
      </w:tr>
      <w:tr w:rsidR="0014095F" w:rsidRPr="00154AE9" w14:paraId="6563F839" w14:textId="77777777" w:rsidTr="00E8554A">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4390" w:type="dxa"/>
            <w:shd w:val="clear" w:color="auto" w:fill="auto"/>
            <w:noWrap/>
            <w:vAlign w:val="center"/>
          </w:tcPr>
          <w:p w14:paraId="0B81DA01" w14:textId="77777777" w:rsidR="0014095F" w:rsidRPr="00154AE9" w:rsidRDefault="0014095F" w:rsidP="00E368A7">
            <w:pPr>
              <w:spacing w:line="240" w:lineRule="exact"/>
              <w:rPr>
                <w:rFonts w:ascii="Arial" w:hAnsi="Arial" w:cs="Arial"/>
                <w:b w:val="0"/>
                <w:color w:val="000000"/>
                <w:sz w:val="24"/>
                <w:szCs w:val="24"/>
              </w:rPr>
            </w:pPr>
            <w:r w:rsidRPr="00154AE9">
              <w:rPr>
                <w:rFonts w:ascii="Arial" w:hAnsi="Arial" w:cs="Arial"/>
                <w:b w:val="0"/>
                <w:color w:val="000000"/>
                <w:sz w:val="24"/>
                <w:szCs w:val="24"/>
              </w:rPr>
              <w:t>Hayvan Hastalığı Tazminatı</w:t>
            </w:r>
          </w:p>
        </w:tc>
        <w:tc>
          <w:tcPr>
            <w:tcW w:w="2126" w:type="dxa"/>
            <w:shd w:val="clear" w:color="auto" w:fill="auto"/>
            <w:noWrap/>
            <w:vAlign w:val="center"/>
          </w:tcPr>
          <w:p w14:paraId="0F95156F" w14:textId="77777777" w:rsidR="0014095F" w:rsidRPr="00154AE9" w:rsidRDefault="0014095F" w:rsidP="00E368A7">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rPr>
            </w:pPr>
            <w:r w:rsidRPr="00154AE9">
              <w:rPr>
                <w:rFonts w:ascii="Arial" w:hAnsi="Arial" w:cs="Arial"/>
                <w:bCs/>
                <w:color w:val="000000"/>
                <w:sz w:val="24"/>
                <w:szCs w:val="24"/>
              </w:rPr>
              <w:t>8.869.968</w:t>
            </w:r>
          </w:p>
        </w:tc>
      </w:tr>
      <w:tr w:rsidR="0014095F" w:rsidRPr="00154AE9" w14:paraId="2F922975" w14:textId="77777777" w:rsidTr="00E8554A">
        <w:trPr>
          <w:trHeight w:hRule="exact" w:val="284"/>
        </w:trPr>
        <w:tc>
          <w:tcPr>
            <w:cnfStyle w:val="001000000000" w:firstRow="0" w:lastRow="0" w:firstColumn="1" w:lastColumn="0" w:oddVBand="0" w:evenVBand="0" w:oddHBand="0" w:evenHBand="0" w:firstRowFirstColumn="0" w:firstRowLastColumn="0" w:lastRowFirstColumn="0" w:lastRowLastColumn="0"/>
            <w:tcW w:w="4390" w:type="dxa"/>
            <w:shd w:val="clear" w:color="auto" w:fill="auto"/>
            <w:noWrap/>
            <w:vAlign w:val="center"/>
          </w:tcPr>
          <w:p w14:paraId="473685B0" w14:textId="77777777" w:rsidR="0014095F" w:rsidRPr="00154AE9" w:rsidRDefault="0014095F" w:rsidP="00E368A7">
            <w:pPr>
              <w:spacing w:line="240" w:lineRule="exact"/>
              <w:rPr>
                <w:rFonts w:ascii="Arial" w:hAnsi="Arial" w:cs="Arial"/>
                <w:color w:val="000000"/>
                <w:sz w:val="24"/>
                <w:szCs w:val="24"/>
              </w:rPr>
            </w:pPr>
            <w:r w:rsidRPr="00154AE9">
              <w:rPr>
                <w:rFonts w:ascii="Arial" w:hAnsi="Arial" w:cs="Arial"/>
                <w:color w:val="000000"/>
                <w:sz w:val="24"/>
                <w:szCs w:val="24"/>
              </w:rPr>
              <w:t>Toplam</w:t>
            </w:r>
          </w:p>
        </w:tc>
        <w:tc>
          <w:tcPr>
            <w:tcW w:w="2126" w:type="dxa"/>
            <w:shd w:val="clear" w:color="auto" w:fill="auto"/>
            <w:noWrap/>
            <w:vAlign w:val="center"/>
          </w:tcPr>
          <w:p w14:paraId="11B388C2" w14:textId="1029C3E2" w:rsidR="0014095F" w:rsidRPr="00154AE9" w:rsidRDefault="0004397C" w:rsidP="00E368A7">
            <w:pPr>
              <w:spacing w:line="240" w:lineRule="exact"/>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sidRPr="00154AE9">
              <w:rPr>
                <w:rFonts w:ascii="Arial" w:hAnsi="Arial" w:cs="Arial"/>
                <w:b/>
                <w:bCs/>
                <w:color w:val="000000"/>
                <w:sz w:val="24"/>
                <w:szCs w:val="24"/>
              </w:rPr>
              <w:t>377.173.734</w:t>
            </w:r>
          </w:p>
        </w:tc>
      </w:tr>
    </w:tbl>
    <w:p w14:paraId="6EC91717" w14:textId="2409C7AF" w:rsidR="009D4950" w:rsidRPr="00154AE9" w:rsidRDefault="009D4950" w:rsidP="009D4950">
      <w:pPr>
        <w:pStyle w:val="11"/>
        <w:ind w:left="567"/>
        <w:rPr>
          <w:rFonts w:ascii="Arial" w:hAnsi="Arial" w:cs="Arial"/>
          <w:sz w:val="24"/>
          <w:szCs w:val="24"/>
        </w:rPr>
      </w:pPr>
      <w:r w:rsidRPr="00154AE9">
        <w:rPr>
          <w:rFonts w:ascii="Arial" w:hAnsi="Arial" w:cs="Arial"/>
          <w:sz w:val="24"/>
          <w:szCs w:val="24"/>
          <w:lang w:val="tr-TR"/>
        </w:rPr>
        <w:lastRenderedPageBreak/>
        <w:t xml:space="preserve">3.4. </w:t>
      </w:r>
      <w:r w:rsidRPr="00154AE9">
        <w:rPr>
          <w:rFonts w:ascii="Arial" w:hAnsi="Arial" w:cs="Arial"/>
          <w:sz w:val="24"/>
          <w:szCs w:val="24"/>
        </w:rPr>
        <w:t>Hayvansal Üretimi</w:t>
      </w:r>
      <w:r w:rsidR="00796904" w:rsidRPr="00154AE9">
        <w:rPr>
          <w:rFonts w:ascii="Arial" w:hAnsi="Arial" w:cs="Arial"/>
          <w:sz w:val="24"/>
          <w:szCs w:val="24"/>
          <w:lang w:val="tr-TR"/>
        </w:rPr>
        <w:t>n</w:t>
      </w:r>
      <w:r w:rsidRPr="00154AE9">
        <w:rPr>
          <w:rFonts w:ascii="Arial" w:hAnsi="Arial" w:cs="Arial"/>
          <w:sz w:val="24"/>
          <w:szCs w:val="24"/>
        </w:rPr>
        <w:t xml:space="preserve"> Geliştirilmesine Yönelik Yürütülen Projeler</w:t>
      </w:r>
    </w:p>
    <w:p w14:paraId="713815CB" w14:textId="082E7C13" w:rsidR="0014095F" w:rsidRPr="00154AE9" w:rsidRDefault="0014095F" w:rsidP="00796904">
      <w:pPr>
        <w:pStyle w:val="ListeParagraf"/>
        <w:spacing w:before="120" w:after="0"/>
        <w:ind w:left="0"/>
        <w:jc w:val="both"/>
        <w:rPr>
          <w:rFonts w:ascii="Arial" w:hAnsi="Arial" w:cs="Arial"/>
          <w:color w:val="000000" w:themeColor="text1"/>
          <w:sz w:val="24"/>
          <w:szCs w:val="24"/>
          <w:lang w:val="tr-TR"/>
        </w:rPr>
      </w:pPr>
      <w:r w:rsidRPr="00154AE9">
        <w:rPr>
          <w:rFonts w:ascii="Arial" w:hAnsi="Arial" w:cs="Arial"/>
          <w:color w:val="000000" w:themeColor="text1"/>
          <w:sz w:val="24"/>
          <w:szCs w:val="24"/>
          <w:lang w:val="tr-TR"/>
        </w:rPr>
        <w:t>2025 yılında hayvancılığın geliştirilmesine yönelik sürdürülen herhangi bir proje bulunmamaktadır.</w:t>
      </w:r>
    </w:p>
    <w:p w14:paraId="7A5A971A" w14:textId="77777777" w:rsidR="00B63AEA" w:rsidRPr="00154AE9" w:rsidRDefault="00B63AEA" w:rsidP="00E8554A">
      <w:pPr>
        <w:pStyle w:val="ListeParagraf"/>
        <w:spacing w:before="120" w:after="0" w:line="240" w:lineRule="auto"/>
        <w:ind w:left="0"/>
        <w:jc w:val="both"/>
        <w:rPr>
          <w:rFonts w:ascii="Arial" w:hAnsi="Arial" w:cs="Arial"/>
          <w:color w:val="000000" w:themeColor="text1"/>
          <w:sz w:val="24"/>
          <w:szCs w:val="24"/>
          <w:lang w:val="tr-TR"/>
        </w:rPr>
      </w:pPr>
    </w:p>
    <w:p w14:paraId="19CA3688" w14:textId="785B88A4" w:rsidR="008128DF" w:rsidRPr="00154AE9" w:rsidRDefault="009D4950" w:rsidP="005E6569">
      <w:pPr>
        <w:pStyle w:val="ListeParagraf"/>
        <w:spacing w:before="120" w:after="120" w:line="259" w:lineRule="auto"/>
        <w:ind w:left="567"/>
        <w:rPr>
          <w:rFonts w:ascii="Arial" w:hAnsi="Arial" w:cs="Arial"/>
          <w:b/>
          <w:sz w:val="24"/>
          <w:szCs w:val="24"/>
        </w:rPr>
      </w:pPr>
      <w:r w:rsidRPr="00154AE9">
        <w:rPr>
          <w:rFonts w:ascii="Arial" w:hAnsi="Arial" w:cs="Arial"/>
          <w:b/>
          <w:sz w:val="24"/>
          <w:szCs w:val="24"/>
          <w:lang w:val="tr-TR"/>
        </w:rPr>
        <w:t xml:space="preserve">3.5. </w:t>
      </w:r>
      <w:r w:rsidR="008128DF" w:rsidRPr="00154AE9">
        <w:rPr>
          <w:rFonts w:ascii="Arial" w:hAnsi="Arial" w:cs="Arial"/>
          <w:b/>
          <w:sz w:val="24"/>
          <w:szCs w:val="24"/>
        </w:rPr>
        <w:t xml:space="preserve">Aşılama </w:t>
      </w:r>
      <w:r w:rsidRPr="00154AE9">
        <w:rPr>
          <w:rFonts w:ascii="Arial" w:hAnsi="Arial" w:cs="Arial"/>
          <w:b/>
          <w:sz w:val="24"/>
          <w:szCs w:val="24"/>
        </w:rPr>
        <w:t>Faaliyetleri</w:t>
      </w:r>
    </w:p>
    <w:p w14:paraId="50ED6B24" w14:textId="17A6F38F" w:rsidR="009D36A4" w:rsidRPr="00154AE9" w:rsidRDefault="009D36A4" w:rsidP="00486C72">
      <w:pPr>
        <w:pStyle w:val="Stil7"/>
      </w:pPr>
      <w:bookmarkStart w:id="90" w:name="_Toc208488768"/>
      <w:bookmarkStart w:id="91" w:name="_Toc220591914"/>
      <w:r w:rsidRPr="00154AE9">
        <w:t xml:space="preserve">Tablo </w:t>
      </w:r>
      <w:r w:rsidR="00965871" w:rsidRPr="00154AE9">
        <w:t>34</w:t>
      </w:r>
      <w:r w:rsidRPr="00154AE9">
        <w:t>: 2025 Yılı Bursa Aşılama Sayıları</w:t>
      </w:r>
      <w:bookmarkEnd w:id="90"/>
      <w:bookmarkEnd w:id="91"/>
    </w:p>
    <w:tbl>
      <w:tblPr>
        <w:tblStyle w:val="TabloKlavuzu1"/>
        <w:tblW w:w="9134" w:type="dxa"/>
        <w:tblLook w:val="04A0" w:firstRow="1" w:lastRow="0" w:firstColumn="1" w:lastColumn="0" w:noHBand="0" w:noVBand="1"/>
      </w:tblPr>
      <w:tblGrid>
        <w:gridCol w:w="2283"/>
        <w:gridCol w:w="2283"/>
        <w:gridCol w:w="2284"/>
        <w:gridCol w:w="2284"/>
      </w:tblGrid>
      <w:tr w:rsidR="00120964" w:rsidRPr="00154AE9" w14:paraId="2C42C8D1" w14:textId="77777777" w:rsidTr="005E6569">
        <w:trPr>
          <w:trHeight w:val="479"/>
        </w:trPr>
        <w:tc>
          <w:tcPr>
            <w:tcW w:w="2283" w:type="dxa"/>
            <w:shd w:val="clear" w:color="auto" w:fill="C5E0B3"/>
            <w:vAlign w:val="center"/>
            <w:hideMark/>
          </w:tcPr>
          <w:p w14:paraId="517D9C92" w14:textId="77777777" w:rsidR="00120964" w:rsidRPr="00154AE9" w:rsidRDefault="00120964" w:rsidP="0040543E">
            <w:pPr>
              <w:spacing w:line="276" w:lineRule="auto"/>
              <w:jc w:val="center"/>
              <w:rPr>
                <w:rFonts w:ascii="Arial" w:hAnsi="Arial" w:cs="Arial"/>
                <w:b/>
                <w:bCs/>
                <w:color w:val="000000"/>
                <w:sz w:val="24"/>
                <w:szCs w:val="24"/>
              </w:rPr>
            </w:pPr>
            <w:r w:rsidRPr="00154AE9">
              <w:rPr>
                <w:rFonts w:ascii="Arial" w:hAnsi="Arial" w:cs="Arial"/>
                <w:b/>
                <w:bCs/>
                <w:color w:val="000000"/>
                <w:sz w:val="24"/>
                <w:szCs w:val="24"/>
              </w:rPr>
              <w:t>Aşı Grubu</w:t>
            </w:r>
          </w:p>
        </w:tc>
        <w:tc>
          <w:tcPr>
            <w:tcW w:w="2283" w:type="dxa"/>
            <w:shd w:val="clear" w:color="auto" w:fill="C5E0B3"/>
            <w:vAlign w:val="center"/>
            <w:hideMark/>
          </w:tcPr>
          <w:p w14:paraId="5AEC7052" w14:textId="77777777" w:rsidR="00120964" w:rsidRPr="00154AE9" w:rsidRDefault="00120964" w:rsidP="0040543E">
            <w:pPr>
              <w:spacing w:line="276" w:lineRule="auto"/>
              <w:jc w:val="center"/>
              <w:rPr>
                <w:rFonts w:ascii="Arial" w:hAnsi="Arial" w:cs="Arial"/>
                <w:b/>
                <w:bCs/>
                <w:color w:val="000000"/>
                <w:sz w:val="24"/>
                <w:szCs w:val="24"/>
              </w:rPr>
            </w:pPr>
            <w:r w:rsidRPr="00154AE9">
              <w:rPr>
                <w:rFonts w:ascii="Arial" w:hAnsi="Arial" w:cs="Arial"/>
                <w:b/>
                <w:bCs/>
                <w:color w:val="000000"/>
                <w:sz w:val="24"/>
                <w:szCs w:val="24"/>
              </w:rPr>
              <w:t xml:space="preserve">Program </w:t>
            </w:r>
            <w:r w:rsidRPr="00154AE9">
              <w:rPr>
                <w:rFonts w:ascii="Arial" w:hAnsi="Arial" w:cs="Arial"/>
                <w:b/>
                <w:bCs/>
                <w:color w:val="000000"/>
                <w:sz w:val="24"/>
                <w:szCs w:val="24"/>
              </w:rPr>
              <w:br/>
              <w:t>(Yıllık)</w:t>
            </w:r>
          </w:p>
        </w:tc>
        <w:tc>
          <w:tcPr>
            <w:tcW w:w="2284" w:type="dxa"/>
            <w:shd w:val="clear" w:color="auto" w:fill="C5E0B3"/>
            <w:vAlign w:val="center"/>
            <w:hideMark/>
          </w:tcPr>
          <w:p w14:paraId="3B9DD294" w14:textId="77777777" w:rsidR="00120964" w:rsidRPr="00154AE9" w:rsidRDefault="00120964" w:rsidP="0040543E">
            <w:pPr>
              <w:spacing w:line="276" w:lineRule="auto"/>
              <w:jc w:val="center"/>
              <w:rPr>
                <w:rFonts w:ascii="Arial" w:hAnsi="Arial" w:cs="Arial"/>
                <w:b/>
                <w:bCs/>
                <w:color w:val="000000"/>
                <w:sz w:val="24"/>
                <w:szCs w:val="24"/>
              </w:rPr>
            </w:pPr>
            <w:r w:rsidRPr="00154AE9">
              <w:rPr>
                <w:rFonts w:ascii="Arial" w:hAnsi="Arial" w:cs="Arial"/>
                <w:b/>
                <w:bCs/>
                <w:color w:val="000000"/>
                <w:sz w:val="24"/>
                <w:szCs w:val="24"/>
              </w:rPr>
              <w:t xml:space="preserve">Güncel Aşılama </w:t>
            </w:r>
            <w:r w:rsidRPr="00154AE9">
              <w:rPr>
                <w:rFonts w:ascii="Arial" w:hAnsi="Arial" w:cs="Arial"/>
                <w:b/>
                <w:bCs/>
                <w:color w:val="000000"/>
                <w:sz w:val="24"/>
                <w:szCs w:val="24"/>
              </w:rPr>
              <w:br/>
              <w:t>Bilgisi (Yıllık)</w:t>
            </w:r>
          </w:p>
        </w:tc>
        <w:tc>
          <w:tcPr>
            <w:tcW w:w="2284" w:type="dxa"/>
            <w:shd w:val="clear" w:color="auto" w:fill="C5E0B3"/>
            <w:vAlign w:val="center"/>
            <w:hideMark/>
          </w:tcPr>
          <w:p w14:paraId="30A45AF9" w14:textId="77777777" w:rsidR="00120964" w:rsidRPr="00154AE9" w:rsidRDefault="00120964" w:rsidP="0040543E">
            <w:pPr>
              <w:spacing w:line="276" w:lineRule="auto"/>
              <w:jc w:val="center"/>
              <w:rPr>
                <w:rFonts w:ascii="Arial" w:hAnsi="Arial" w:cs="Arial"/>
                <w:b/>
                <w:bCs/>
                <w:color w:val="000000"/>
                <w:sz w:val="24"/>
                <w:szCs w:val="24"/>
              </w:rPr>
            </w:pPr>
            <w:r w:rsidRPr="00154AE9">
              <w:rPr>
                <w:rFonts w:ascii="Arial" w:hAnsi="Arial" w:cs="Arial"/>
                <w:b/>
                <w:bCs/>
                <w:color w:val="000000"/>
                <w:sz w:val="24"/>
                <w:szCs w:val="24"/>
              </w:rPr>
              <w:t xml:space="preserve">% </w:t>
            </w:r>
            <w:r w:rsidRPr="00154AE9">
              <w:rPr>
                <w:rFonts w:ascii="Arial" w:hAnsi="Arial" w:cs="Arial"/>
                <w:b/>
                <w:bCs/>
                <w:color w:val="000000"/>
                <w:sz w:val="24"/>
                <w:szCs w:val="24"/>
              </w:rPr>
              <w:br/>
              <w:t>(Yıllık)</w:t>
            </w:r>
          </w:p>
        </w:tc>
      </w:tr>
      <w:tr w:rsidR="00120964" w:rsidRPr="00154AE9" w14:paraId="53C12382" w14:textId="77777777" w:rsidTr="005E6569">
        <w:trPr>
          <w:trHeight w:hRule="exact" w:val="317"/>
        </w:trPr>
        <w:tc>
          <w:tcPr>
            <w:tcW w:w="2283" w:type="dxa"/>
            <w:vAlign w:val="center"/>
            <w:hideMark/>
          </w:tcPr>
          <w:p w14:paraId="191EC2E9" w14:textId="77777777" w:rsidR="00120964" w:rsidRPr="00154AE9" w:rsidRDefault="00120964" w:rsidP="0040543E">
            <w:pPr>
              <w:spacing w:line="276" w:lineRule="auto"/>
              <w:rPr>
                <w:rFonts w:ascii="Arial" w:hAnsi="Arial" w:cs="Arial"/>
                <w:color w:val="000000"/>
                <w:sz w:val="24"/>
                <w:szCs w:val="24"/>
              </w:rPr>
            </w:pPr>
            <w:proofErr w:type="spellStart"/>
            <w:r w:rsidRPr="00154AE9">
              <w:rPr>
                <w:rFonts w:ascii="Arial" w:hAnsi="Arial" w:cs="Arial"/>
                <w:color w:val="000000"/>
                <w:sz w:val="24"/>
                <w:szCs w:val="24"/>
              </w:rPr>
              <w:t>Anthrax</w:t>
            </w:r>
            <w:proofErr w:type="spellEnd"/>
          </w:p>
        </w:tc>
        <w:tc>
          <w:tcPr>
            <w:tcW w:w="2283" w:type="dxa"/>
            <w:vAlign w:val="center"/>
            <w:hideMark/>
          </w:tcPr>
          <w:p w14:paraId="4C2814F9" w14:textId="77777777" w:rsidR="00120964" w:rsidRPr="00154AE9" w:rsidRDefault="00120964" w:rsidP="0040543E">
            <w:pPr>
              <w:spacing w:line="276" w:lineRule="auto"/>
              <w:jc w:val="center"/>
              <w:rPr>
                <w:rFonts w:ascii="Arial" w:hAnsi="Arial" w:cs="Arial"/>
                <w:color w:val="000000"/>
                <w:sz w:val="24"/>
                <w:szCs w:val="24"/>
              </w:rPr>
            </w:pPr>
            <w:r w:rsidRPr="00154AE9">
              <w:rPr>
                <w:rFonts w:ascii="Arial" w:hAnsi="Arial" w:cs="Arial"/>
                <w:color w:val="000000"/>
                <w:sz w:val="24"/>
                <w:szCs w:val="24"/>
              </w:rPr>
              <w:t>500</w:t>
            </w:r>
          </w:p>
        </w:tc>
        <w:tc>
          <w:tcPr>
            <w:tcW w:w="2284" w:type="dxa"/>
            <w:vAlign w:val="center"/>
            <w:hideMark/>
          </w:tcPr>
          <w:p w14:paraId="38B9745E" w14:textId="77777777" w:rsidR="00120964" w:rsidRPr="00154AE9" w:rsidRDefault="00120964" w:rsidP="0040543E">
            <w:pPr>
              <w:spacing w:line="276" w:lineRule="auto"/>
              <w:jc w:val="center"/>
              <w:rPr>
                <w:rFonts w:ascii="Arial" w:hAnsi="Arial" w:cs="Arial"/>
                <w:color w:val="000000"/>
                <w:sz w:val="24"/>
                <w:szCs w:val="24"/>
              </w:rPr>
            </w:pPr>
            <w:r w:rsidRPr="00154AE9">
              <w:rPr>
                <w:rFonts w:ascii="Arial" w:hAnsi="Arial" w:cs="Arial"/>
                <w:color w:val="000000"/>
                <w:sz w:val="24"/>
                <w:szCs w:val="24"/>
              </w:rPr>
              <w:t>600</w:t>
            </w:r>
          </w:p>
        </w:tc>
        <w:tc>
          <w:tcPr>
            <w:tcW w:w="2284" w:type="dxa"/>
            <w:vAlign w:val="center"/>
            <w:hideMark/>
          </w:tcPr>
          <w:p w14:paraId="3DB200CE" w14:textId="77777777" w:rsidR="00120964" w:rsidRPr="00154AE9" w:rsidRDefault="00120964" w:rsidP="0040543E">
            <w:pPr>
              <w:spacing w:line="276" w:lineRule="auto"/>
              <w:jc w:val="center"/>
              <w:rPr>
                <w:rFonts w:ascii="Arial" w:hAnsi="Arial" w:cs="Arial"/>
                <w:color w:val="000000"/>
                <w:sz w:val="24"/>
                <w:szCs w:val="24"/>
              </w:rPr>
            </w:pPr>
            <w:r w:rsidRPr="00154AE9">
              <w:rPr>
                <w:rFonts w:ascii="Arial" w:hAnsi="Arial" w:cs="Arial"/>
                <w:color w:val="000000"/>
                <w:sz w:val="24"/>
                <w:szCs w:val="24"/>
              </w:rPr>
              <w:t>120</w:t>
            </w:r>
          </w:p>
          <w:p w14:paraId="70D5C3B0" w14:textId="77777777" w:rsidR="00120964" w:rsidRPr="00154AE9" w:rsidRDefault="00120964" w:rsidP="0040543E">
            <w:pPr>
              <w:jc w:val="center"/>
              <w:rPr>
                <w:rFonts w:ascii="Arial" w:hAnsi="Arial" w:cs="Arial"/>
                <w:color w:val="000000"/>
                <w:sz w:val="24"/>
                <w:szCs w:val="24"/>
              </w:rPr>
            </w:pPr>
          </w:p>
        </w:tc>
      </w:tr>
      <w:tr w:rsidR="00120964" w:rsidRPr="00154AE9" w14:paraId="582ACF37" w14:textId="77777777" w:rsidTr="005E6569">
        <w:trPr>
          <w:trHeight w:hRule="exact" w:val="317"/>
        </w:trPr>
        <w:tc>
          <w:tcPr>
            <w:tcW w:w="2283" w:type="dxa"/>
            <w:vAlign w:val="center"/>
            <w:hideMark/>
          </w:tcPr>
          <w:p w14:paraId="337C13B6" w14:textId="77777777" w:rsidR="00120964" w:rsidRPr="00154AE9" w:rsidRDefault="00120964" w:rsidP="0040543E">
            <w:pPr>
              <w:spacing w:line="276" w:lineRule="auto"/>
              <w:rPr>
                <w:rFonts w:ascii="Arial" w:hAnsi="Arial" w:cs="Arial"/>
                <w:color w:val="000000"/>
                <w:sz w:val="24"/>
                <w:szCs w:val="24"/>
              </w:rPr>
            </w:pPr>
            <w:r w:rsidRPr="00154AE9">
              <w:rPr>
                <w:rFonts w:ascii="Arial" w:hAnsi="Arial" w:cs="Arial"/>
                <w:color w:val="000000"/>
                <w:sz w:val="24"/>
                <w:szCs w:val="24"/>
              </w:rPr>
              <w:t xml:space="preserve">Koyun keçi </w:t>
            </w:r>
            <w:proofErr w:type="spellStart"/>
            <w:r w:rsidRPr="00154AE9">
              <w:rPr>
                <w:rFonts w:ascii="Arial" w:hAnsi="Arial" w:cs="Arial"/>
                <w:color w:val="000000"/>
                <w:sz w:val="24"/>
                <w:szCs w:val="24"/>
              </w:rPr>
              <w:t>brusellozu</w:t>
            </w:r>
            <w:proofErr w:type="spellEnd"/>
          </w:p>
        </w:tc>
        <w:tc>
          <w:tcPr>
            <w:tcW w:w="2283" w:type="dxa"/>
            <w:vAlign w:val="center"/>
            <w:hideMark/>
          </w:tcPr>
          <w:p w14:paraId="3A0CECA8" w14:textId="77777777" w:rsidR="00120964" w:rsidRPr="00154AE9" w:rsidRDefault="00120964" w:rsidP="0040543E">
            <w:pPr>
              <w:spacing w:line="276" w:lineRule="auto"/>
              <w:jc w:val="center"/>
              <w:rPr>
                <w:rFonts w:ascii="Arial" w:hAnsi="Arial" w:cs="Arial"/>
                <w:color w:val="000000"/>
                <w:sz w:val="24"/>
                <w:szCs w:val="24"/>
              </w:rPr>
            </w:pPr>
            <w:r w:rsidRPr="00154AE9">
              <w:rPr>
                <w:rFonts w:ascii="Arial" w:hAnsi="Arial" w:cs="Arial"/>
                <w:color w:val="000000"/>
                <w:sz w:val="24"/>
                <w:szCs w:val="24"/>
              </w:rPr>
              <w:t>127.430</w:t>
            </w:r>
          </w:p>
        </w:tc>
        <w:tc>
          <w:tcPr>
            <w:tcW w:w="2284" w:type="dxa"/>
            <w:vAlign w:val="center"/>
            <w:hideMark/>
          </w:tcPr>
          <w:p w14:paraId="1CDFC412" w14:textId="77777777" w:rsidR="00120964" w:rsidRPr="00154AE9" w:rsidRDefault="00120964" w:rsidP="0040543E">
            <w:pPr>
              <w:spacing w:line="276" w:lineRule="auto"/>
              <w:jc w:val="center"/>
              <w:rPr>
                <w:rFonts w:ascii="Arial" w:hAnsi="Arial" w:cs="Arial"/>
                <w:color w:val="000000"/>
                <w:sz w:val="24"/>
                <w:szCs w:val="24"/>
              </w:rPr>
            </w:pPr>
            <w:r w:rsidRPr="00154AE9">
              <w:rPr>
                <w:rFonts w:ascii="Arial" w:hAnsi="Arial" w:cs="Arial"/>
                <w:color w:val="000000"/>
                <w:sz w:val="24"/>
                <w:szCs w:val="24"/>
              </w:rPr>
              <w:t>57.965</w:t>
            </w:r>
          </w:p>
        </w:tc>
        <w:tc>
          <w:tcPr>
            <w:tcW w:w="2284" w:type="dxa"/>
            <w:vAlign w:val="center"/>
            <w:hideMark/>
          </w:tcPr>
          <w:p w14:paraId="4F71B49D" w14:textId="77777777" w:rsidR="00120964" w:rsidRPr="00154AE9" w:rsidRDefault="00120964" w:rsidP="0040543E">
            <w:pPr>
              <w:spacing w:line="276" w:lineRule="auto"/>
              <w:jc w:val="center"/>
              <w:rPr>
                <w:rFonts w:ascii="Arial" w:hAnsi="Arial" w:cs="Arial"/>
                <w:color w:val="000000"/>
                <w:sz w:val="24"/>
                <w:szCs w:val="24"/>
              </w:rPr>
            </w:pPr>
            <w:r w:rsidRPr="00154AE9">
              <w:rPr>
                <w:rFonts w:ascii="Arial" w:hAnsi="Arial" w:cs="Arial"/>
                <w:color w:val="000000"/>
                <w:sz w:val="24"/>
                <w:szCs w:val="24"/>
              </w:rPr>
              <w:t>45,49</w:t>
            </w:r>
          </w:p>
        </w:tc>
      </w:tr>
      <w:tr w:rsidR="00120964" w:rsidRPr="00154AE9" w14:paraId="0B2F335D" w14:textId="77777777" w:rsidTr="005E6569">
        <w:trPr>
          <w:trHeight w:hRule="exact" w:val="317"/>
        </w:trPr>
        <w:tc>
          <w:tcPr>
            <w:tcW w:w="2283" w:type="dxa"/>
            <w:vAlign w:val="center"/>
            <w:hideMark/>
          </w:tcPr>
          <w:p w14:paraId="7D5C4532" w14:textId="77777777" w:rsidR="00120964" w:rsidRPr="00154AE9" w:rsidRDefault="00120964" w:rsidP="0040543E">
            <w:pPr>
              <w:spacing w:line="276" w:lineRule="auto"/>
              <w:rPr>
                <w:rFonts w:ascii="Arial" w:hAnsi="Arial" w:cs="Arial"/>
                <w:color w:val="000000"/>
                <w:sz w:val="24"/>
                <w:szCs w:val="24"/>
              </w:rPr>
            </w:pPr>
            <w:r w:rsidRPr="00154AE9">
              <w:rPr>
                <w:rFonts w:ascii="Arial" w:hAnsi="Arial" w:cs="Arial"/>
                <w:color w:val="000000"/>
                <w:sz w:val="24"/>
                <w:szCs w:val="24"/>
              </w:rPr>
              <w:t>Koyun keçi çiçek</w:t>
            </w:r>
          </w:p>
        </w:tc>
        <w:tc>
          <w:tcPr>
            <w:tcW w:w="2283" w:type="dxa"/>
            <w:vAlign w:val="center"/>
            <w:hideMark/>
          </w:tcPr>
          <w:p w14:paraId="57D795A9" w14:textId="77777777" w:rsidR="00120964" w:rsidRPr="00154AE9" w:rsidRDefault="00120964" w:rsidP="0040543E">
            <w:pPr>
              <w:spacing w:line="276" w:lineRule="auto"/>
              <w:jc w:val="center"/>
              <w:rPr>
                <w:rFonts w:ascii="Arial" w:hAnsi="Arial" w:cs="Arial"/>
                <w:color w:val="000000"/>
                <w:sz w:val="24"/>
                <w:szCs w:val="24"/>
              </w:rPr>
            </w:pPr>
            <w:r w:rsidRPr="00154AE9">
              <w:rPr>
                <w:rFonts w:ascii="Arial" w:hAnsi="Arial" w:cs="Arial"/>
                <w:color w:val="000000"/>
                <w:sz w:val="24"/>
                <w:szCs w:val="24"/>
              </w:rPr>
              <w:t>573.620</w:t>
            </w:r>
          </w:p>
        </w:tc>
        <w:tc>
          <w:tcPr>
            <w:tcW w:w="2284" w:type="dxa"/>
            <w:vAlign w:val="center"/>
            <w:hideMark/>
          </w:tcPr>
          <w:p w14:paraId="04955009" w14:textId="77777777" w:rsidR="00120964" w:rsidRPr="00154AE9" w:rsidRDefault="00120964" w:rsidP="0040543E">
            <w:pPr>
              <w:spacing w:line="276" w:lineRule="auto"/>
              <w:jc w:val="center"/>
              <w:rPr>
                <w:rFonts w:ascii="Arial" w:hAnsi="Arial" w:cs="Arial"/>
                <w:color w:val="000000"/>
                <w:sz w:val="24"/>
                <w:szCs w:val="24"/>
              </w:rPr>
            </w:pPr>
            <w:r w:rsidRPr="00154AE9">
              <w:rPr>
                <w:rFonts w:ascii="Arial" w:hAnsi="Arial" w:cs="Arial"/>
                <w:color w:val="000000"/>
                <w:sz w:val="24"/>
                <w:szCs w:val="24"/>
              </w:rPr>
              <w:t>406.959</w:t>
            </w:r>
          </w:p>
        </w:tc>
        <w:tc>
          <w:tcPr>
            <w:tcW w:w="2284" w:type="dxa"/>
            <w:vAlign w:val="center"/>
            <w:hideMark/>
          </w:tcPr>
          <w:p w14:paraId="6F2C225D" w14:textId="77777777" w:rsidR="00120964" w:rsidRPr="00154AE9" w:rsidRDefault="00120964" w:rsidP="0040543E">
            <w:pPr>
              <w:spacing w:line="276" w:lineRule="auto"/>
              <w:jc w:val="center"/>
              <w:rPr>
                <w:rFonts w:ascii="Arial" w:hAnsi="Arial" w:cs="Arial"/>
                <w:color w:val="000000"/>
                <w:sz w:val="24"/>
                <w:szCs w:val="24"/>
              </w:rPr>
            </w:pPr>
            <w:r w:rsidRPr="00154AE9">
              <w:rPr>
                <w:rFonts w:ascii="Arial" w:hAnsi="Arial" w:cs="Arial"/>
                <w:color w:val="000000"/>
                <w:sz w:val="24"/>
                <w:szCs w:val="24"/>
              </w:rPr>
              <w:t>70,95</w:t>
            </w:r>
          </w:p>
        </w:tc>
      </w:tr>
      <w:tr w:rsidR="00120964" w:rsidRPr="00154AE9" w14:paraId="176D29DB" w14:textId="77777777" w:rsidTr="005E6569">
        <w:trPr>
          <w:trHeight w:hRule="exact" w:val="317"/>
        </w:trPr>
        <w:tc>
          <w:tcPr>
            <w:tcW w:w="2283" w:type="dxa"/>
            <w:vAlign w:val="center"/>
            <w:hideMark/>
          </w:tcPr>
          <w:p w14:paraId="2CD227B7" w14:textId="77777777" w:rsidR="00120964" w:rsidRPr="00154AE9" w:rsidRDefault="00120964" w:rsidP="0040543E">
            <w:pPr>
              <w:spacing w:line="276" w:lineRule="auto"/>
              <w:rPr>
                <w:rFonts w:ascii="Arial" w:hAnsi="Arial" w:cs="Arial"/>
                <w:color w:val="000000"/>
                <w:sz w:val="24"/>
                <w:szCs w:val="24"/>
              </w:rPr>
            </w:pPr>
            <w:r w:rsidRPr="00154AE9">
              <w:rPr>
                <w:rFonts w:ascii="Arial" w:hAnsi="Arial" w:cs="Arial"/>
                <w:color w:val="000000"/>
                <w:sz w:val="24"/>
                <w:szCs w:val="24"/>
              </w:rPr>
              <w:t>Koyun keçi vebası</w:t>
            </w:r>
          </w:p>
        </w:tc>
        <w:tc>
          <w:tcPr>
            <w:tcW w:w="2283" w:type="dxa"/>
            <w:vAlign w:val="center"/>
            <w:hideMark/>
          </w:tcPr>
          <w:p w14:paraId="154A6269" w14:textId="77777777" w:rsidR="00120964" w:rsidRPr="00154AE9" w:rsidRDefault="00120964" w:rsidP="0040543E">
            <w:pPr>
              <w:spacing w:line="276" w:lineRule="auto"/>
              <w:jc w:val="center"/>
              <w:rPr>
                <w:rFonts w:ascii="Arial" w:hAnsi="Arial" w:cs="Arial"/>
                <w:color w:val="000000"/>
                <w:sz w:val="24"/>
                <w:szCs w:val="24"/>
              </w:rPr>
            </w:pPr>
            <w:r w:rsidRPr="00154AE9">
              <w:rPr>
                <w:rFonts w:ascii="Arial" w:hAnsi="Arial" w:cs="Arial"/>
                <w:color w:val="000000"/>
                <w:sz w:val="24"/>
                <w:szCs w:val="24"/>
              </w:rPr>
              <w:t>254.860</w:t>
            </w:r>
          </w:p>
        </w:tc>
        <w:tc>
          <w:tcPr>
            <w:tcW w:w="2284" w:type="dxa"/>
            <w:vAlign w:val="center"/>
            <w:hideMark/>
          </w:tcPr>
          <w:p w14:paraId="61AE2232" w14:textId="77777777" w:rsidR="00120964" w:rsidRPr="00154AE9" w:rsidRDefault="00120964" w:rsidP="0040543E">
            <w:pPr>
              <w:spacing w:line="276" w:lineRule="auto"/>
              <w:jc w:val="center"/>
              <w:rPr>
                <w:rFonts w:ascii="Arial" w:hAnsi="Arial" w:cs="Arial"/>
                <w:color w:val="000000"/>
                <w:sz w:val="24"/>
                <w:szCs w:val="24"/>
              </w:rPr>
            </w:pPr>
            <w:r w:rsidRPr="00154AE9">
              <w:rPr>
                <w:rFonts w:ascii="Arial" w:hAnsi="Arial" w:cs="Arial"/>
                <w:color w:val="000000"/>
                <w:sz w:val="24"/>
                <w:szCs w:val="24"/>
              </w:rPr>
              <w:t>244.918</w:t>
            </w:r>
          </w:p>
        </w:tc>
        <w:tc>
          <w:tcPr>
            <w:tcW w:w="2284" w:type="dxa"/>
            <w:vAlign w:val="center"/>
            <w:hideMark/>
          </w:tcPr>
          <w:p w14:paraId="7062C003" w14:textId="77777777" w:rsidR="00120964" w:rsidRPr="00154AE9" w:rsidRDefault="00120964" w:rsidP="0040543E">
            <w:pPr>
              <w:spacing w:line="276" w:lineRule="auto"/>
              <w:jc w:val="center"/>
              <w:rPr>
                <w:rFonts w:ascii="Arial" w:hAnsi="Arial" w:cs="Arial"/>
                <w:color w:val="000000"/>
                <w:sz w:val="24"/>
                <w:szCs w:val="24"/>
              </w:rPr>
            </w:pPr>
            <w:r w:rsidRPr="00154AE9">
              <w:rPr>
                <w:rFonts w:ascii="Arial" w:hAnsi="Arial" w:cs="Arial"/>
                <w:color w:val="000000"/>
                <w:sz w:val="24"/>
                <w:szCs w:val="24"/>
              </w:rPr>
              <w:t>96,10</w:t>
            </w:r>
          </w:p>
        </w:tc>
      </w:tr>
      <w:tr w:rsidR="00120964" w:rsidRPr="00154AE9" w14:paraId="0B656E99" w14:textId="77777777" w:rsidTr="005E6569">
        <w:trPr>
          <w:trHeight w:hRule="exact" w:val="317"/>
        </w:trPr>
        <w:tc>
          <w:tcPr>
            <w:tcW w:w="2283" w:type="dxa"/>
            <w:vAlign w:val="center"/>
            <w:hideMark/>
          </w:tcPr>
          <w:p w14:paraId="51EB664A" w14:textId="77777777" w:rsidR="00120964" w:rsidRPr="00154AE9" w:rsidRDefault="00120964" w:rsidP="0040543E">
            <w:pPr>
              <w:spacing w:line="276" w:lineRule="auto"/>
              <w:rPr>
                <w:rFonts w:ascii="Arial" w:hAnsi="Arial" w:cs="Arial"/>
                <w:color w:val="000000"/>
                <w:sz w:val="24"/>
                <w:szCs w:val="24"/>
              </w:rPr>
            </w:pPr>
            <w:r w:rsidRPr="00154AE9">
              <w:rPr>
                <w:rFonts w:ascii="Arial" w:hAnsi="Arial" w:cs="Arial"/>
                <w:color w:val="000000"/>
                <w:sz w:val="24"/>
                <w:szCs w:val="24"/>
              </w:rPr>
              <w:t>Kuduz</w:t>
            </w:r>
          </w:p>
        </w:tc>
        <w:tc>
          <w:tcPr>
            <w:tcW w:w="2283" w:type="dxa"/>
            <w:vAlign w:val="center"/>
            <w:hideMark/>
          </w:tcPr>
          <w:p w14:paraId="4EBFF368" w14:textId="77777777" w:rsidR="00120964" w:rsidRPr="00154AE9" w:rsidRDefault="00120964" w:rsidP="0040543E">
            <w:pPr>
              <w:spacing w:line="276" w:lineRule="auto"/>
              <w:jc w:val="center"/>
              <w:rPr>
                <w:rFonts w:ascii="Arial" w:hAnsi="Arial" w:cs="Arial"/>
                <w:color w:val="000000"/>
                <w:sz w:val="24"/>
                <w:szCs w:val="24"/>
              </w:rPr>
            </w:pPr>
            <w:r w:rsidRPr="00154AE9">
              <w:rPr>
                <w:rFonts w:ascii="Arial" w:hAnsi="Arial" w:cs="Arial"/>
                <w:color w:val="000000"/>
                <w:sz w:val="24"/>
                <w:szCs w:val="24"/>
              </w:rPr>
              <w:t>27.800</w:t>
            </w:r>
          </w:p>
        </w:tc>
        <w:tc>
          <w:tcPr>
            <w:tcW w:w="2284" w:type="dxa"/>
            <w:vAlign w:val="center"/>
            <w:hideMark/>
          </w:tcPr>
          <w:p w14:paraId="34E9C468" w14:textId="77777777" w:rsidR="00120964" w:rsidRPr="00154AE9" w:rsidRDefault="00120964" w:rsidP="0040543E">
            <w:pPr>
              <w:spacing w:line="276" w:lineRule="auto"/>
              <w:jc w:val="center"/>
              <w:rPr>
                <w:rFonts w:ascii="Arial" w:hAnsi="Arial" w:cs="Arial"/>
                <w:color w:val="000000"/>
                <w:sz w:val="24"/>
                <w:szCs w:val="24"/>
              </w:rPr>
            </w:pPr>
            <w:r w:rsidRPr="00154AE9">
              <w:rPr>
                <w:rFonts w:ascii="Arial" w:hAnsi="Arial" w:cs="Arial"/>
                <w:color w:val="000000"/>
                <w:sz w:val="24"/>
                <w:szCs w:val="24"/>
              </w:rPr>
              <w:t>25.154</w:t>
            </w:r>
          </w:p>
        </w:tc>
        <w:tc>
          <w:tcPr>
            <w:tcW w:w="2284" w:type="dxa"/>
            <w:vAlign w:val="center"/>
            <w:hideMark/>
          </w:tcPr>
          <w:p w14:paraId="0720ABA4" w14:textId="77777777" w:rsidR="00120964" w:rsidRPr="00154AE9" w:rsidRDefault="00120964" w:rsidP="0040543E">
            <w:pPr>
              <w:spacing w:line="276" w:lineRule="auto"/>
              <w:jc w:val="center"/>
              <w:rPr>
                <w:rFonts w:ascii="Arial" w:hAnsi="Arial" w:cs="Arial"/>
                <w:color w:val="000000"/>
                <w:sz w:val="24"/>
                <w:szCs w:val="24"/>
              </w:rPr>
            </w:pPr>
            <w:r w:rsidRPr="00154AE9">
              <w:rPr>
                <w:rFonts w:ascii="Arial" w:hAnsi="Arial" w:cs="Arial"/>
                <w:color w:val="000000"/>
                <w:sz w:val="24"/>
                <w:szCs w:val="24"/>
              </w:rPr>
              <w:t>90,48</w:t>
            </w:r>
          </w:p>
        </w:tc>
      </w:tr>
      <w:tr w:rsidR="00120964" w:rsidRPr="00154AE9" w14:paraId="0A3B834E" w14:textId="77777777" w:rsidTr="005E6569">
        <w:trPr>
          <w:trHeight w:hRule="exact" w:val="317"/>
        </w:trPr>
        <w:tc>
          <w:tcPr>
            <w:tcW w:w="2283" w:type="dxa"/>
            <w:vAlign w:val="center"/>
            <w:hideMark/>
          </w:tcPr>
          <w:p w14:paraId="4D50AA04" w14:textId="77777777" w:rsidR="00120964" w:rsidRPr="00154AE9" w:rsidRDefault="00120964" w:rsidP="0040543E">
            <w:pPr>
              <w:spacing w:line="276" w:lineRule="auto"/>
              <w:rPr>
                <w:rFonts w:ascii="Arial" w:hAnsi="Arial" w:cs="Arial"/>
                <w:color w:val="000000"/>
                <w:sz w:val="24"/>
                <w:szCs w:val="24"/>
              </w:rPr>
            </w:pPr>
            <w:proofErr w:type="spellStart"/>
            <w:r w:rsidRPr="00154AE9">
              <w:rPr>
                <w:rFonts w:ascii="Arial" w:hAnsi="Arial" w:cs="Arial"/>
                <w:color w:val="000000"/>
                <w:sz w:val="24"/>
                <w:szCs w:val="24"/>
              </w:rPr>
              <w:t>Mavidil</w:t>
            </w:r>
            <w:proofErr w:type="spellEnd"/>
          </w:p>
        </w:tc>
        <w:tc>
          <w:tcPr>
            <w:tcW w:w="2283" w:type="dxa"/>
            <w:vAlign w:val="center"/>
            <w:hideMark/>
          </w:tcPr>
          <w:p w14:paraId="2A972B67" w14:textId="77777777" w:rsidR="00120964" w:rsidRPr="00154AE9" w:rsidRDefault="00120964" w:rsidP="0040543E">
            <w:pPr>
              <w:spacing w:line="276" w:lineRule="auto"/>
              <w:jc w:val="center"/>
              <w:rPr>
                <w:rFonts w:ascii="Arial" w:hAnsi="Arial" w:cs="Arial"/>
                <w:color w:val="000000"/>
                <w:sz w:val="24"/>
                <w:szCs w:val="24"/>
              </w:rPr>
            </w:pPr>
            <w:r w:rsidRPr="00154AE9">
              <w:rPr>
                <w:rFonts w:ascii="Arial" w:hAnsi="Arial" w:cs="Arial"/>
                <w:color w:val="000000"/>
                <w:sz w:val="24"/>
                <w:szCs w:val="24"/>
              </w:rPr>
              <w:t>-</w:t>
            </w:r>
          </w:p>
        </w:tc>
        <w:tc>
          <w:tcPr>
            <w:tcW w:w="2284" w:type="dxa"/>
            <w:vAlign w:val="center"/>
            <w:hideMark/>
          </w:tcPr>
          <w:p w14:paraId="0468E0FE" w14:textId="77777777" w:rsidR="00120964" w:rsidRPr="00154AE9" w:rsidRDefault="00120964" w:rsidP="0040543E">
            <w:pPr>
              <w:spacing w:line="276" w:lineRule="auto"/>
              <w:jc w:val="center"/>
              <w:rPr>
                <w:rFonts w:ascii="Arial" w:hAnsi="Arial" w:cs="Arial"/>
                <w:color w:val="000000"/>
                <w:sz w:val="24"/>
                <w:szCs w:val="24"/>
              </w:rPr>
            </w:pPr>
            <w:r w:rsidRPr="00154AE9">
              <w:rPr>
                <w:rFonts w:ascii="Arial" w:hAnsi="Arial" w:cs="Arial"/>
                <w:color w:val="000000"/>
                <w:sz w:val="24"/>
                <w:szCs w:val="24"/>
              </w:rPr>
              <w:t>-</w:t>
            </w:r>
          </w:p>
        </w:tc>
        <w:tc>
          <w:tcPr>
            <w:tcW w:w="2284" w:type="dxa"/>
            <w:vAlign w:val="center"/>
            <w:hideMark/>
          </w:tcPr>
          <w:p w14:paraId="468C2A31" w14:textId="77777777" w:rsidR="00120964" w:rsidRPr="00154AE9" w:rsidRDefault="00120964" w:rsidP="0040543E">
            <w:pPr>
              <w:spacing w:line="276" w:lineRule="auto"/>
              <w:jc w:val="center"/>
              <w:rPr>
                <w:rFonts w:ascii="Arial" w:hAnsi="Arial" w:cs="Arial"/>
                <w:color w:val="000000"/>
                <w:sz w:val="24"/>
                <w:szCs w:val="24"/>
              </w:rPr>
            </w:pPr>
            <w:r w:rsidRPr="00154AE9">
              <w:rPr>
                <w:rFonts w:ascii="Arial" w:hAnsi="Arial" w:cs="Arial"/>
                <w:color w:val="000000"/>
                <w:sz w:val="24"/>
                <w:szCs w:val="24"/>
              </w:rPr>
              <w:t>-</w:t>
            </w:r>
          </w:p>
        </w:tc>
      </w:tr>
      <w:tr w:rsidR="00120964" w:rsidRPr="00154AE9" w14:paraId="58471347" w14:textId="77777777" w:rsidTr="005E6569">
        <w:trPr>
          <w:trHeight w:hRule="exact" w:val="317"/>
        </w:trPr>
        <w:tc>
          <w:tcPr>
            <w:tcW w:w="2283" w:type="dxa"/>
            <w:vAlign w:val="center"/>
            <w:hideMark/>
          </w:tcPr>
          <w:p w14:paraId="2828F139" w14:textId="77777777" w:rsidR="00120964" w:rsidRPr="00154AE9" w:rsidRDefault="00120964" w:rsidP="0040543E">
            <w:pPr>
              <w:spacing w:line="276" w:lineRule="auto"/>
              <w:rPr>
                <w:rFonts w:ascii="Arial" w:hAnsi="Arial" w:cs="Arial"/>
                <w:color w:val="000000"/>
                <w:sz w:val="24"/>
                <w:szCs w:val="24"/>
              </w:rPr>
            </w:pPr>
            <w:r w:rsidRPr="00154AE9">
              <w:rPr>
                <w:rFonts w:ascii="Arial" w:hAnsi="Arial" w:cs="Arial"/>
                <w:color w:val="000000"/>
                <w:sz w:val="24"/>
                <w:szCs w:val="24"/>
              </w:rPr>
              <w:t xml:space="preserve">Sığır </w:t>
            </w:r>
            <w:proofErr w:type="spellStart"/>
            <w:r w:rsidRPr="00154AE9">
              <w:rPr>
                <w:rFonts w:ascii="Arial" w:hAnsi="Arial" w:cs="Arial"/>
                <w:color w:val="000000"/>
                <w:sz w:val="24"/>
                <w:szCs w:val="24"/>
              </w:rPr>
              <w:t>brusellozu</w:t>
            </w:r>
            <w:proofErr w:type="spellEnd"/>
          </w:p>
        </w:tc>
        <w:tc>
          <w:tcPr>
            <w:tcW w:w="2283" w:type="dxa"/>
            <w:vAlign w:val="center"/>
            <w:hideMark/>
          </w:tcPr>
          <w:p w14:paraId="45BADFCA" w14:textId="77777777" w:rsidR="00120964" w:rsidRPr="00154AE9" w:rsidRDefault="00120964" w:rsidP="0040543E">
            <w:pPr>
              <w:spacing w:line="276" w:lineRule="auto"/>
              <w:jc w:val="center"/>
              <w:rPr>
                <w:rFonts w:ascii="Arial" w:hAnsi="Arial" w:cs="Arial"/>
                <w:color w:val="000000"/>
                <w:sz w:val="24"/>
                <w:szCs w:val="24"/>
              </w:rPr>
            </w:pPr>
            <w:r w:rsidRPr="00154AE9">
              <w:rPr>
                <w:rFonts w:ascii="Arial" w:hAnsi="Arial" w:cs="Arial"/>
                <w:color w:val="000000"/>
                <w:sz w:val="24"/>
                <w:szCs w:val="24"/>
              </w:rPr>
              <w:t>145.810</w:t>
            </w:r>
          </w:p>
        </w:tc>
        <w:tc>
          <w:tcPr>
            <w:tcW w:w="2284" w:type="dxa"/>
            <w:vAlign w:val="center"/>
            <w:hideMark/>
          </w:tcPr>
          <w:p w14:paraId="2D28182F" w14:textId="77777777" w:rsidR="00120964" w:rsidRPr="00154AE9" w:rsidRDefault="00120964" w:rsidP="0040543E">
            <w:pPr>
              <w:spacing w:line="276" w:lineRule="auto"/>
              <w:jc w:val="center"/>
              <w:rPr>
                <w:rFonts w:ascii="Arial" w:hAnsi="Arial" w:cs="Arial"/>
                <w:color w:val="000000"/>
                <w:sz w:val="24"/>
                <w:szCs w:val="24"/>
              </w:rPr>
            </w:pPr>
            <w:r w:rsidRPr="00154AE9">
              <w:rPr>
                <w:rFonts w:ascii="Arial" w:hAnsi="Arial" w:cs="Arial"/>
                <w:color w:val="000000"/>
                <w:sz w:val="24"/>
                <w:szCs w:val="24"/>
              </w:rPr>
              <w:t>58.574</w:t>
            </w:r>
          </w:p>
        </w:tc>
        <w:tc>
          <w:tcPr>
            <w:tcW w:w="2284" w:type="dxa"/>
            <w:vAlign w:val="center"/>
            <w:hideMark/>
          </w:tcPr>
          <w:p w14:paraId="763487B5" w14:textId="77777777" w:rsidR="00120964" w:rsidRPr="00154AE9" w:rsidRDefault="00120964" w:rsidP="0040543E">
            <w:pPr>
              <w:spacing w:line="276" w:lineRule="auto"/>
              <w:jc w:val="center"/>
              <w:rPr>
                <w:rFonts w:ascii="Arial" w:hAnsi="Arial" w:cs="Arial"/>
                <w:color w:val="000000"/>
                <w:sz w:val="24"/>
                <w:szCs w:val="24"/>
              </w:rPr>
            </w:pPr>
            <w:r w:rsidRPr="00154AE9">
              <w:rPr>
                <w:rFonts w:ascii="Arial" w:hAnsi="Arial" w:cs="Arial"/>
                <w:color w:val="000000"/>
                <w:sz w:val="24"/>
                <w:szCs w:val="24"/>
              </w:rPr>
              <w:t>40,17</w:t>
            </w:r>
          </w:p>
        </w:tc>
      </w:tr>
      <w:tr w:rsidR="00120964" w:rsidRPr="00154AE9" w14:paraId="6AB6E6C1" w14:textId="77777777" w:rsidTr="005E6569">
        <w:trPr>
          <w:trHeight w:hRule="exact" w:val="317"/>
        </w:trPr>
        <w:tc>
          <w:tcPr>
            <w:tcW w:w="2283" w:type="dxa"/>
            <w:vAlign w:val="center"/>
            <w:hideMark/>
          </w:tcPr>
          <w:p w14:paraId="39BB739E" w14:textId="77777777" w:rsidR="00120964" w:rsidRPr="00154AE9" w:rsidRDefault="00120964" w:rsidP="0040543E">
            <w:pPr>
              <w:spacing w:line="276" w:lineRule="auto"/>
              <w:rPr>
                <w:rFonts w:ascii="Arial" w:hAnsi="Arial" w:cs="Arial"/>
                <w:color w:val="000000"/>
                <w:sz w:val="24"/>
                <w:szCs w:val="24"/>
              </w:rPr>
            </w:pPr>
            <w:r w:rsidRPr="00154AE9">
              <w:rPr>
                <w:rFonts w:ascii="Arial" w:hAnsi="Arial" w:cs="Arial"/>
                <w:color w:val="000000"/>
                <w:sz w:val="24"/>
                <w:szCs w:val="24"/>
              </w:rPr>
              <w:t>Şap grubu</w:t>
            </w:r>
          </w:p>
        </w:tc>
        <w:tc>
          <w:tcPr>
            <w:tcW w:w="2283" w:type="dxa"/>
            <w:vAlign w:val="center"/>
            <w:hideMark/>
          </w:tcPr>
          <w:p w14:paraId="674F52A8" w14:textId="77777777" w:rsidR="00120964" w:rsidRPr="00154AE9" w:rsidRDefault="00120964" w:rsidP="0040543E">
            <w:pPr>
              <w:spacing w:line="276" w:lineRule="auto"/>
              <w:jc w:val="center"/>
              <w:rPr>
                <w:rFonts w:ascii="Arial" w:hAnsi="Arial" w:cs="Arial"/>
                <w:color w:val="000000"/>
                <w:sz w:val="24"/>
                <w:szCs w:val="24"/>
              </w:rPr>
            </w:pPr>
            <w:r w:rsidRPr="00154AE9">
              <w:rPr>
                <w:rFonts w:ascii="Arial" w:hAnsi="Arial" w:cs="Arial"/>
                <w:color w:val="000000"/>
                <w:sz w:val="24"/>
                <w:szCs w:val="24"/>
              </w:rPr>
              <w:t>429.440</w:t>
            </w:r>
          </w:p>
        </w:tc>
        <w:tc>
          <w:tcPr>
            <w:tcW w:w="2284" w:type="dxa"/>
            <w:vAlign w:val="center"/>
            <w:hideMark/>
          </w:tcPr>
          <w:p w14:paraId="6922E433" w14:textId="77777777" w:rsidR="00120964" w:rsidRPr="00154AE9" w:rsidRDefault="00120964" w:rsidP="0040543E">
            <w:pPr>
              <w:spacing w:line="276" w:lineRule="auto"/>
              <w:jc w:val="center"/>
              <w:rPr>
                <w:rFonts w:ascii="Arial" w:hAnsi="Arial" w:cs="Arial"/>
                <w:color w:val="000000"/>
                <w:sz w:val="24"/>
                <w:szCs w:val="24"/>
              </w:rPr>
            </w:pPr>
            <w:r w:rsidRPr="00154AE9">
              <w:rPr>
                <w:rFonts w:ascii="Arial" w:hAnsi="Arial" w:cs="Arial"/>
                <w:color w:val="000000"/>
                <w:sz w:val="24"/>
                <w:szCs w:val="24"/>
              </w:rPr>
              <w:t>469.241</w:t>
            </w:r>
          </w:p>
        </w:tc>
        <w:tc>
          <w:tcPr>
            <w:tcW w:w="2284" w:type="dxa"/>
            <w:vAlign w:val="center"/>
            <w:hideMark/>
          </w:tcPr>
          <w:p w14:paraId="7A996B50" w14:textId="77777777" w:rsidR="00120964" w:rsidRPr="00154AE9" w:rsidRDefault="00120964" w:rsidP="0040543E">
            <w:pPr>
              <w:spacing w:line="276" w:lineRule="auto"/>
              <w:jc w:val="center"/>
              <w:rPr>
                <w:rFonts w:ascii="Arial" w:hAnsi="Arial" w:cs="Arial"/>
                <w:color w:val="000000"/>
                <w:sz w:val="24"/>
                <w:szCs w:val="24"/>
              </w:rPr>
            </w:pPr>
            <w:r w:rsidRPr="00154AE9">
              <w:rPr>
                <w:rFonts w:ascii="Arial" w:hAnsi="Arial" w:cs="Arial"/>
                <w:color w:val="000000"/>
                <w:sz w:val="24"/>
                <w:szCs w:val="24"/>
              </w:rPr>
              <w:t>109,27</w:t>
            </w:r>
          </w:p>
        </w:tc>
      </w:tr>
      <w:tr w:rsidR="00120964" w:rsidRPr="00154AE9" w14:paraId="0B2D3E3B" w14:textId="77777777" w:rsidTr="005E6569">
        <w:trPr>
          <w:trHeight w:hRule="exact" w:val="317"/>
        </w:trPr>
        <w:tc>
          <w:tcPr>
            <w:tcW w:w="2283" w:type="dxa"/>
            <w:vAlign w:val="center"/>
            <w:hideMark/>
          </w:tcPr>
          <w:p w14:paraId="05BF5C59" w14:textId="77777777" w:rsidR="00120964" w:rsidRPr="00154AE9" w:rsidRDefault="00120964" w:rsidP="00E8554A">
            <w:pPr>
              <w:spacing w:line="276" w:lineRule="auto"/>
              <w:rPr>
                <w:rFonts w:ascii="Arial" w:hAnsi="Arial" w:cs="Arial"/>
                <w:b/>
                <w:bCs/>
                <w:color w:val="000000"/>
                <w:sz w:val="24"/>
                <w:szCs w:val="24"/>
              </w:rPr>
            </w:pPr>
            <w:r w:rsidRPr="00154AE9">
              <w:rPr>
                <w:rFonts w:ascii="Arial" w:hAnsi="Arial" w:cs="Arial"/>
                <w:b/>
                <w:bCs/>
                <w:color w:val="000000"/>
                <w:sz w:val="24"/>
                <w:szCs w:val="24"/>
              </w:rPr>
              <w:t>TOPLAM</w:t>
            </w:r>
          </w:p>
        </w:tc>
        <w:tc>
          <w:tcPr>
            <w:tcW w:w="2283" w:type="dxa"/>
            <w:vAlign w:val="center"/>
            <w:hideMark/>
          </w:tcPr>
          <w:p w14:paraId="19467AD5" w14:textId="77777777" w:rsidR="00120964" w:rsidRPr="00154AE9" w:rsidRDefault="00120964" w:rsidP="0040543E">
            <w:pPr>
              <w:spacing w:line="276" w:lineRule="auto"/>
              <w:jc w:val="center"/>
              <w:rPr>
                <w:rFonts w:ascii="Arial" w:hAnsi="Arial" w:cs="Arial"/>
                <w:b/>
                <w:bCs/>
                <w:color w:val="000000"/>
                <w:sz w:val="24"/>
                <w:szCs w:val="24"/>
              </w:rPr>
            </w:pPr>
            <w:r w:rsidRPr="00154AE9">
              <w:rPr>
                <w:rFonts w:ascii="Arial" w:hAnsi="Arial" w:cs="Arial"/>
                <w:b/>
                <w:bCs/>
                <w:color w:val="000000"/>
                <w:sz w:val="24"/>
                <w:szCs w:val="24"/>
              </w:rPr>
              <w:t>1.559.460</w:t>
            </w:r>
          </w:p>
        </w:tc>
        <w:tc>
          <w:tcPr>
            <w:tcW w:w="2284" w:type="dxa"/>
            <w:vAlign w:val="center"/>
            <w:hideMark/>
          </w:tcPr>
          <w:p w14:paraId="3FE2EF35" w14:textId="77777777" w:rsidR="00120964" w:rsidRPr="00154AE9" w:rsidRDefault="00120964" w:rsidP="0040543E">
            <w:pPr>
              <w:spacing w:line="276" w:lineRule="auto"/>
              <w:jc w:val="center"/>
              <w:rPr>
                <w:rFonts w:ascii="Arial" w:hAnsi="Arial" w:cs="Arial"/>
                <w:b/>
                <w:bCs/>
                <w:color w:val="000000"/>
                <w:sz w:val="24"/>
                <w:szCs w:val="24"/>
              </w:rPr>
            </w:pPr>
            <w:r w:rsidRPr="00154AE9">
              <w:rPr>
                <w:rFonts w:ascii="Arial" w:hAnsi="Arial" w:cs="Arial"/>
                <w:b/>
                <w:bCs/>
                <w:color w:val="000000"/>
                <w:sz w:val="24"/>
                <w:szCs w:val="24"/>
              </w:rPr>
              <w:t>1.263.411</w:t>
            </w:r>
          </w:p>
        </w:tc>
        <w:tc>
          <w:tcPr>
            <w:tcW w:w="2284" w:type="dxa"/>
            <w:vAlign w:val="center"/>
            <w:hideMark/>
          </w:tcPr>
          <w:p w14:paraId="7FFF9612" w14:textId="77777777" w:rsidR="00120964" w:rsidRPr="00154AE9" w:rsidRDefault="00120964" w:rsidP="0040543E">
            <w:pPr>
              <w:spacing w:line="276" w:lineRule="auto"/>
              <w:jc w:val="center"/>
              <w:rPr>
                <w:rFonts w:ascii="Arial" w:hAnsi="Arial" w:cs="Arial"/>
                <w:b/>
                <w:bCs/>
                <w:color w:val="000000"/>
                <w:sz w:val="24"/>
                <w:szCs w:val="24"/>
              </w:rPr>
            </w:pPr>
            <w:r w:rsidRPr="00154AE9">
              <w:rPr>
                <w:rFonts w:ascii="Arial" w:hAnsi="Arial" w:cs="Arial"/>
                <w:b/>
                <w:bCs/>
                <w:color w:val="000000"/>
                <w:sz w:val="24"/>
                <w:szCs w:val="24"/>
              </w:rPr>
              <w:t>81</w:t>
            </w:r>
          </w:p>
        </w:tc>
      </w:tr>
    </w:tbl>
    <w:p w14:paraId="55DAA14C" w14:textId="77777777" w:rsidR="00120964" w:rsidRPr="00154AE9" w:rsidRDefault="00120964" w:rsidP="00120964">
      <w:pPr>
        <w:pStyle w:val="ListeParagraf"/>
        <w:spacing w:after="160" w:line="259" w:lineRule="auto"/>
        <w:rPr>
          <w:rFonts w:ascii="Arial" w:hAnsi="Arial" w:cs="Arial"/>
          <w:b/>
          <w:sz w:val="24"/>
          <w:szCs w:val="24"/>
        </w:rPr>
      </w:pPr>
    </w:p>
    <w:p w14:paraId="7D9AC77C" w14:textId="12153995" w:rsidR="008128DF" w:rsidRPr="00154AE9" w:rsidRDefault="009D4950" w:rsidP="00B63AEA">
      <w:pPr>
        <w:pStyle w:val="ListeParagraf"/>
        <w:spacing w:before="120" w:after="0"/>
        <w:ind w:left="567"/>
        <w:jc w:val="both"/>
        <w:rPr>
          <w:rFonts w:ascii="Arial" w:hAnsi="Arial" w:cs="Arial"/>
          <w:sz w:val="24"/>
          <w:szCs w:val="24"/>
        </w:rPr>
      </w:pPr>
      <w:r w:rsidRPr="00154AE9">
        <w:rPr>
          <w:rFonts w:ascii="Arial" w:hAnsi="Arial" w:cs="Arial"/>
          <w:b/>
          <w:sz w:val="24"/>
          <w:szCs w:val="24"/>
          <w:lang w:val="tr-TR"/>
        </w:rPr>
        <w:t>3.6.</w:t>
      </w:r>
      <w:r w:rsidRPr="00154AE9">
        <w:rPr>
          <w:rFonts w:ascii="Arial" w:hAnsi="Arial" w:cs="Arial"/>
          <w:b/>
          <w:sz w:val="24"/>
          <w:szCs w:val="24"/>
        </w:rPr>
        <w:t xml:space="preserve">Küpeleme </w:t>
      </w:r>
      <w:r w:rsidRPr="00154AE9">
        <w:rPr>
          <w:rFonts w:ascii="Arial" w:hAnsi="Arial" w:cs="Arial"/>
          <w:b/>
          <w:sz w:val="24"/>
          <w:szCs w:val="24"/>
          <w:lang w:val="tr-TR"/>
        </w:rPr>
        <w:t>F</w:t>
      </w:r>
      <w:proofErr w:type="spellStart"/>
      <w:r w:rsidR="008128DF" w:rsidRPr="00154AE9">
        <w:rPr>
          <w:rFonts w:ascii="Arial" w:hAnsi="Arial" w:cs="Arial"/>
          <w:b/>
          <w:sz w:val="24"/>
          <w:szCs w:val="24"/>
        </w:rPr>
        <w:t>aaliyetleri</w:t>
      </w:r>
      <w:proofErr w:type="spellEnd"/>
      <w:r w:rsidR="008128DF" w:rsidRPr="00154AE9">
        <w:rPr>
          <w:rFonts w:ascii="Arial" w:hAnsi="Arial" w:cs="Arial"/>
          <w:sz w:val="24"/>
          <w:szCs w:val="24"/>
        </w:rPr>
        <w:t xml:space="preserve"> </w:t>
      </w:r>
    </w:p>
    <w:p w14:paraId="0C226E09" w14:textId="77777777" w:rsidR="00B63AEA" w:rsidRPr="00154AE9" w:rsidRDefault="00B63AEA" w:rsidP="00E8554A">
      <w:pPr>
        <w:pStyle w:val="ListeParagraf"/>
        <w:spacing w:after="0" w:line="120" w:lineRule="exact"/>
        <w:ind w:left="0"/>
        <w:jc w:val="both"/>
        <w:rPr>
          <w:rFonts w:ascii="Arial" w:hAnsi="Arial" w:cs="Arial"/>
          <w:color w:val="000000" w:themeColor="text1"/>
          <w:sz w:val="24"/>
          <w:szCs w:val="24"/>
        </w:rPr>
      </w:pPr>
    </w:p>
    <w:p w14:paraId="0C79082D" w14:textId="3327778F" w:rsidR="009D36A4" w:rsidRPr="00154AE9" w:rsidRDefault="009D36A4" w:rsidP="00B63AEA">
      <w:pPr>
        <w:pStyle w:val="ListeParagraf"/>
        <w:spacing w:before="120" w:after="0"/>
        <w:ind w:left="0"/>
        <w:jc w:val="both"/>
        <w:rPr>
          <w:rFonts w:ascii="Arial" w:hAnsi="Arial" w:cs="Arial"/>
          <w:color w:val="000000" w:themeColor="text1"/>
          <w:sz w:val="24"/>
          <w:szCs w:val="24"/>
        </w:rPr>
      </w:pPr>
      <w:r w:rsidRPr="00154AE9">
        <w:rPr>
          <w:rFonts w:ascii="Arial" w:hAnsi="Arial" w:cs="Arial"/>
          <w:color w:val="000000" w:themeColor="text1"/>
          <w:sz w:val="24"/>
          <w:szCs w:val="24"/>
        </w:rPr>
        <w:t xml:space="preserve">Büyükbaş ve küçükbaş hayvanları kayıt altına alarak kontrol ve takibi için 2025 yılında 60.275 büyükbaş, 231.816 küçükbaş hayvan </w:t>
      </w:r>
      <w:proofErr w:type="spellStart"/>
      <w:r w:rsidRPr="00154AE9">
        <w:rPr>
          <w:rFonts w:ascii="Arial" w:hAnsi="Arial" w:cs="Arial"/>
          <w:color w:val="000000" w:themeColor="text1"/>
          <w:sz w:val="24"/>
          <w:szCs w:val="24"/>
        </w:rPr>
        <w:t>küpelenerek</w:t>
      </w:r>
      <w:proofErr w:type="spellEnd"/>
      <w:r w:rsidRPr="00154AE9">
        <w:rPr>
          <w:rFonts w:ascii="Arial" w:hAnsi="Arial" w:cs="Arial"/>
          <w:color w:val="000000" w:themeColor="text1"/>
          <w:sz w:val="24"/>
          <w:szCs w:val="24"/>
        </w:rPr>
        <w:t xml:space="preserve"> kayıt altına alınmıştır.</w:t>
      </w:r>
    </w:p>
    <w:p w14:paraId="35E3D636" w14:textId="3F657660" w:rsidR="008128DF" w:rsidRPr="00154AE9" w:rsidRDefault="009D4950" w:rsidP="00B63AEA">
      <w:pPr>
        <w:spacing w:before="120" w:after="120"/>
        <w:ind w:left="567"/>
        <w:jc w:val="both"/>
        <w:rPr>
          <w:rFonts w:ascii="Arial" w:hAnsi="Arial" w:cs="Arial"/>
          <w:b/>
          <w:sz w:val="24"/>
          <w:szCs w:val="24"/>
        </w:rPr>
      </w:pPr>
      <w:r w:rsidRPr="00154AE9">
        <w:rPr>
          <w:rFonts w:ascii="Arial" w:hAnsi="Arial" w:cs="Arial"/>
          <w:b/>
          <w:sz w:val="24"/>
          <w:szCs w:val="24"/>
        </w:rPr>
        <w:t>3.7.</w:t>
      </w:r>
      <w:r w:rsidR="008128DF" w:rsidRPr="00154AE9">
        <w:rPr>
          <w:rFonts w:ascii="Arial" w:hAnsi="Arial" w:cs="Arial"/>
          <w:b/>
          <w:sz w:val="24"/>
          <w:szCs w:val="24"/>
        </w:rPr>
        <w:t xml:space="preserve">Suni </w:t>
      </w:r>
      <w:r w:rsidRPr="00154AE9">
        <w:rPr>
          <w:rFonts w:ascii="Arial" w:hAnsi="Arial" w:cs="Arial"/>
          <w:b/>
          <w:sz w:val="24"/>
          <w:szCs w:val="24"/>
        </w:rPr>
        <w:t>Tohumlama Çalışmaları</w:t>
      </w:r>
      <w:r w:rsidRPr="00154AE9">
        <w:rPr>
          <w:rFonts w:ascii="Arial" w:hAnsi="Arial" w:cs="Arial"/>
          <w:sz w:val="24"/>
          <w:szCs w:val="24"/>
        </w:rPr>
        <w:t xml:space="preserve"> </w:t>
      </w:r>
    </w:p>
    <w:p w14:paraId="1C855704" w14:textId="04CEC97D" w:rsidR="009D36A4" w:rsidRPr="00154AE9" w:rsidRDefault="009D36A4" w:rsidP="002403F2">
      <w:pPr>
        <w:spacing w:before="120" w:line="276" w:lineRule="auto"/>
        <w:jc w:val="both"/>
        <w:rPr>
          <w:rFonts w:ascii="Arial" w:eastAsia="Calibri" w:hAnsi="Arial" w:cs="Arial"/>
          <w:color w:val="000000" w:themeColor="text1"/>
          <w:sz w:val="24"/>
          <w:szCs w:val="24"/>
          <w:lang w:val="x-none" w:eastAsia="en-US"/>
        </w:rPr>
      </w:pPr>
      <w:r w:rsidRPr="00154AE9">
        <w:rPr>
          <w:rFonts w:ascii="Arial" w:eastAsia="Calibri" w:hAnsi="Arial" w:cs="Arial"/>
          <w:color w:val="000000" w:themeColor="text1"/>
          <w:sz w:val="24"/>
          <w:szCs w:val="24"/>
          <w:lang w:val="x-none" w:eastAsia="en-US"/>
        </w:rPr>
        <w:t>İlimizde 57.966 sığırda tamamı özel olmak üzere 73.808 adet suni tohumlama yapılmıştır.  2025 yılı içinde suni tohumlamadan 24.536 baş buzağı elde edilmiştir.</w:t>
      </w:r>
    </w:p>
    <w:p w14:paraId="1DE77675" w14:textId="2B34DDA4" w:rsidR="00821765" w:rsidRPr="00154AE9" w:rsidRDefault="009D4950" w:rsidP="00965871">
      <w:pPr>
        <w:pStyle w:val="ListeParagraf"/>
        <w:spacing w:before="120" w:after="0"/>
        <w:ind w:left="567"/>
        <w:rPr>
          <w:rFonts w:ascii="Arial" w:hAnsi="Arial" w:cs="Arial"/>
          <w:b/>
          <w:sz w:val="24"/>
          <w:szCs w:val="24"/>
        </w:rPr>
      </w:pPr>
      <w:r w:rsidRPr="00154AE9">
        <w:rPr>
          <w:rFonts w:ascii="Arial" w:hAnsi="Arial" w:cs="Arial"/>
          <w:b/>
          <w:sz w:val="24"/>
          <w:szCs w:val="24"/>
          <w:lang w:val="tr-TR"/>
        </w:rPr>
        <w:t>3.8.</w:t>
      </w:r>
      <w:r w:rsidR="008128DF" w:rsidRPr="00154AE9">
        <w:rPr>
          <w:rFonts w:ascii="Arial" w:hAnsi="Arial" w:cs="Arial"/>
          <w:b/>
          <w:sz w:val="24"/>
          <w:szCs w:val="24"/>
        </w:rPr>
        <w:t xml:space="preserve">Hayvan </w:t>
      </w:r>
      <w:r w:rsidRPr="00154AE9">
        <w:rPr>
          <w:rFonts w:ascii="Arial" w:hAnsi="Arial" w:cs="Arial"/>
          <w:b/>
          <w:sz w:val="24"/>
          <w:szCs w:val="24"/>
        </w:rPr>
        <w:t>Hareketleri Ve Yol Kontrolleri</w:t>
      </w:r>
    </w:p>
    <w:p w14:paraId="017A78E1" w14:textId="116C82B7" w:rsidR="00120964" w:rsidRPr="00154AE9" w:rsidRDefault="009D36A4" w:rsidP="00B63AEA">
      <w:pPr>
        <w:pStyle w:val="ListeParagraf"/>
        <w:spacing w:before="120" w:after="0"/>
        <w:ind w:left="0"/>
        <w:jc w:val="both"/>
        <w:rPr>
          <w:rFonts w:ascii="Arial" w:hAnsi="Arial" w:cs="Arial"/>
          <w:sz w:val="24"/>
          <w:szCs w:val="24"/>
        </w:rPr>
      </w:pPr>
      <w:r w:rsidRPr="00154AE9">
        <w:rPr>
          <w:rFonts w:ascii="Arial" w:hAnsi="Arial" w:cs="Arial"/>
          <w:sz w:val="24"/>
          <w:szCs w:val="24"/>
          <w:lang w:val="tr-TR"/>
        </w:rPr>
        <w:t>İ</w:t>
      </w:r>
      <w:proofErr w:type="spellStart"/>
      <w:r w:rsidR="00120964" w:rsidRPr="00154AE9">
        <w:rPr>
          <w:rFonts w:ascii="Arial" w:hAnsi="Arial" w:cs="Arial"/>
          <w:sz w:val="24"/>
          <w:szCs w:val="24"/>
        </w:rPr>
        <w:t>limizde</w:t>
      </w:r>
      <w:proofErr w:type="spellEnd"/>
      <w:r w:rsidR="00120964" w:rsidRPr="00154AE9">
        <w:rPr>
          <w:rFonts w:ascii="Arial" w:hAnsi="Arial" w:cs="Arial"/>
          <w:sz w:val="24"/>
          <w:szCs w:val="24"/>
        </w:rPr>
        <w:t xml:space="preserve"> hayvan sağlığının korunması ve hastalıkların ülke geneline yayılmasının önlenmesi amacıyla ilçe müdürlüklerimizce kolluk kuvvetleri ile koordineli olarak hayvan kontrol ve yol denetimleri yapılmaktadır. </w:t>
      </w:r>
    </w:p>
    <w:p w14:paraId="7272E83D" w14:textId="174B0C2B" w:rsidR="00120964" w:rsidRPr="00154AE9" w:rsidRDefault="00120964" w:rsidP="00B63AEA">
      <w:pPr>
        <w:pStyle w:val="ListeParagraf"/>
        <w:spacing w:before="120" w:after="0"/>
        <w:ind w:left="0"/>
        <w:jc w:val="both"/>
        <w:rPr>
          <w:rFonts w:ascii="Arial" w:hAnsi="Arial" w:cs="Arial"/>
          <w:sz w:val="24"/>
          <w:szCs w:val="24"/>
        </w:rPr>
      </w:pPr>
      <w:r w:rsidRPr="00154AE9">
        <w:rPr>
          <w:rFonts w:ascii="Arial" w:hAnsi="Arial" w:cs="Arial"/>
          <w:sz w:val="24"/>
          <w:szCs w:val="24"/>
        </w:rPr>
        <w:t>2025 yılında 877 araç, 5601 bin hayvan kontrol edilmiş, bu kapsamda 7 araç ve 122 baş belgesiz hayvana toplam 147.047 TL idari para cezası uygulanmıştır.</w:t>
      </w:r>
    </w:p>
    <w:p w14:paraId="351E94A7" w14:textId="77777777" w:rsidR="00B63AEA" w:rsidRPr="00154AE9" w:rsidRDefault="00B63AEA" w:rsidP="00851531">
      <w:pPr>
        <w:pStyle w:val="ListeParagraf"/>
        <w:spacing w:after="0" w:line="120" w:lineRule="exact"/>
        <w:ind w:left="0"/>
        <w:jc w:val="both"/>
        <w:rPr>
          <w:rFonts w:ascii="Arial" w:hAnsi="Arial" w:cs="Arial"/>
          <w:sz w:val="24"/>
          <w:szCs w:val="24"/>
        </w:rPr>
      </w:pPr>
    </w:p>
    <w:p w14:paraId="393651A5" w14:textId="1C6266CE" w:rsidR="008128DF" w:rsidRPr="00154AE9" w:rsidRDefault="009D4950" w:rsidP="00B45F8B">
      <w:pPr>
        <w:pStyle w:val="ListeParagraf"/>
        <w:spacing w:before="120" w:after="120" w:line="259" w:lineRule="auto"/>
        <w:ind w:left="567"/>
        <w:rPr>
          <w:rFonts w:ascii="Arial" w:hAnsi="Arial" w:cs="Arial"/>
          <w:sz w:val="24"/>
          <w:szCs w:val="24"/>
        </w:rPr>
      </w:pPr>
      <w:r w:rsidRPr="00154AE9">
        <w:rPr>
          <w:rFonts w:ascii="Arial" w:hAnsi="Arial" w:cs="Arial"/>
          <w:b/>
          <w:sz w:val="24"/>
          <w:szCs w:val="24"/>
          <w:lang w:val="tr-TR"/>
        </w:rPr>
        <w:t>3.9.</w:t>
      </w:r>
      <w:r w:rsidR="008128DF" w:rsidRPr="00154AE9">
        <w:rPr>
          <w:rFonts w:ascii="Arial" w:hAnsi="Arial" w:cs="Arial"/>
          <w:b/>
          <w:sz w:val="24"/>
          <w:szCs w:val="24"/>
        </w:rPr>
        <w:t xml:space="preserve">Sevk </w:t>
      </w:r>
      <w:r w:rsidRPr="00154AE9">
        <w:rPr>
          <w:rFonts w:ascii="Arial" w:hAnsi="Arial" w:cs="Arial"/>
          <w:b/>
          <w:sz w:val="24"/>
          <w:szCs w:val="24"/>
        </w:rPr>
        <w:t>Ve Raporlar</w:t>
      </w:r>
    </w:p>
    <w:p w14:paraId="2146E605" w14:textId="6A88EB71" w:rsidR="00120964" w:rsidRPr="00154AE9" w:rsidRDefault="00120964" w:rsidP="002403F2">
      <w:pPr>
        <w:pStyle w:val="ListeParagraf"/>
        <w:spacing w:before="120" w:after="0"/>
        <w:ind w:left="0"/>
        <w:jc w:val="both"/>
        <w:rPr>
          <w:rFonts w:ascii="Arial" w:hAnsi="Arial" w:cs="Arial"/>
          <w:sz w:val="24"/>
          <w:szCs w:val="24"/>
        </w:rPr>
      </w:pPr>
      <w:r w:rsidRPr="00154AE9">
        <w:rPr>
          <w:rFonts w:ascii="Arial" w:hAnsi="Arial" w:cs="Arial"/>
          <w:sz w:val="24"/>
          <w:szCs w:val="24"/>
        </w:rPr>
        <w:t>Hayvan hareketlerinde 5.600 büyükbaş, 102.111 küçükbaş hayvan olmak üzere 107.711 baş hayvan sağlık kontrolleri yapılar</w:t>
      </w:r>
      <w:r w:rsidR="00B63AEA" w:rsidRPr="00154AE9">
        <w:rPr>
          <w:rFonts w:ascii="Arial" w:hAnsi="Arial" w:cs="Arial"/>
          <w:sz w:val="24"/>
          <w:szCs w:val="24"/>
        </w:rPr>
        <w:t xml:space="preserve">ak il dışına sevk edilmiştir.  </w:t>
      </w:r>
      <w:r w:rsidRPr="00154AE9">
        <w:rPr>
          <w:rFonts w:ascii="Arial" w:hAnsi="Arial" w:cs="Arial"/>
          <w:sz w:val="24"/>
          <w:szCs w:val="24"/>
        </w:rPr>
        <w:t>2025 yılında il dışından ilimizde 66.131 adet büyükbaş hayvanın sevki yapılmıştır.</w:t>
      </w:r>
    </w:p>
    <w:p w14:paraId="42609AB1" w14:textId="50FDC34C" w:rsidR="00120964" w:rsidRPr="00154AE9" w:rsidRDefault="00120964" w:rsidP="002403F2">
      <w:pPr>
        <w:pStyle w:val="ListeParagraf"/>
        <w:spacing w:before="120" w:after="0"/>
        <w:ind w:left="0"/>
        <w:jc w:val="both"/>
        <w:rPr>
          <w:rFonts w:ascii="Arial" w:hAnsi="Arial" w:cs="Arial"/>
          <w:sz w:val="24"/>
          <w:szCs w:val="24"/>
        </w:rPr>
      </w:pPr>
      <w:r w:rsidRPr="00154AE9">
        <w:rPr>
          <w:rFonts w:ascii="Arial" w:hAnsi="Arial" w:cs="Arial"/>
          <w:sz w:val="24"/>
          <w:szCs w:val="24"/>
        </w:rPr>
        <w:t xml:space="preserve">İlimizden 1.829 </w:t>
      </w:r>
      <w:r w:rsidR="0004397C" w:rsidRPr="00154AE9">
        <w:rPr>
          <w:rFonts w:ascii="Arial" w:hAnsi="Arial" w:cs="Arial"/>
          <w:sz w:val="24"/>
          <w:szCs w:val="24"/>
        </w:rPr>
        <w:t xml:space="preserve">veteriner sağlık raporu ile 221.845.049 adet kuluçkalık yumurta </w:t>
      </w:r>
      <w:r w:rsidRPr="00154AE9">
        <w:rPr>
          <w:rFonts w:ascii="Arial" w:hAnsi="Arial" w:cs="Arial"/>
          <w:sz w:val="24"/>
          <w:szCs w:val="24"/>
        </w:rPr>
        <w:t xml:space="preserve">ve 3.585 </w:t>
      </w:r>
      <w:r w:rsidR="0004397C" w:rsidRPr="00154AE9">
        <w:rPr>
          <w:rFonts w:ascii="Arial" w:hAnsi="Arial" w:cs="Arial"/>
          <w:sz w:val="24"/>
          <w:szCs w:val="24"/>
        </w:rPr>
        <w:t xml:space="preserve">veteriner sağlık raporu </w:t>
      </w:r>
      <w:r w:rsidRPr="00154AE9">
        <w:rPr>
          <w:rFonts w:ascii="Arial" w:hAnsi="Arial" w:cs="Arial"/>
          <w:sz w:val="24"/>
          <w:szCs w:val="24"/>
        </w:rPr>
        <w:t xml:space="preserve">ile 101.928.998 adet </w:t>
      </w:r>
      <w:r w:rsidR="0004397C" w:rsidRPr="00154AE9">
        <w:rPr>
          <w:rFonts w:ascii="Arial" w:hAnsi="Arial" w:cs="Arial"/>
          <w:sz w:val="24"/>
          <w:szCs w:val="24"/>
          <w:lang w:val="tr-TR"/>
        </w:rPr>
        <w:t>k</w:t>
      </w:r>
      <w:proofErr w:type="spellStart"/>
      <w:r w:rsidRPr="00154AE9">
        <w:rPr>
          <w:rFonts w:ascii="Arial" w:hAnsi="Arial" w:cs="Arial"/>
          <w:sz w:val="24"/>
          <w:szCs w:val="24"/>
        </w:rPr>
        <w:t>anatlı</w:t>
      </w:r>
      <w:proofErr w:type="spellEnd"/>
      <w:r w:rsidRPr="00154AE9">
        <w:rPr>
          <w:rFonts w:ascii="Arial" w:hAnsi="Arial" w:cs="Arial"/>
          <w:sz w:val="24"/>
          <w:szCs w:val="24"/>
        </w:rPr>
        <w:t xml:space="preserve"> sevki yapılmıştır.</w:t>
      </w:r>
    </w:p>
    <w:p w14:paraId="323A2C20" w14:textId="77777777" w:rsidR="00965871" w:rsidRPr="00154AE9" w:rsidRDefault="00965871" w:rsidP="00851531">
      <w:pPr>
        <w:pStyle w:val="ListeParagraf"/>
        <w:spacing w:after="0" w:line="120" w:lineRule="exact"/>
        <w:ind w:left="0"/>
        <w:jc w:val="both"/>
        <w:rPr>
          <w:rFonts w:ascii="Arial" w:hAnsi="Arial" w:cs="Arial"/>
          <w:sz w:val="24"/>
          <w:szCs w:val="24"/>
        </w:rPr>
      </w:pPr>
    </w:p>
    <w:p w14:paraId="11FD9A16" w14:textId="413841A1" w:rsidR="00534940" w:rsidRPr="00154AE9" w:rsidRDefault="009D4950" w:rsidP="005E6569">
      <w:pPr>
        <w:pStyle w:val="ListeParagraf"/>
        <w:spacing w:before="120" w:after="120" w:line="259" w:lineRule="auto"/>
        <w:ind w:left="567"/>
        <w:rPr>
          <w:rFonts w:ascii="Arial" w:hAnsi="Arial" w:cs="Arial"/>
          <w:sz w:val="24"/>
          <w:szCs w:val="24"/>
        </w:rPr>
      </w:pPr>
      <w:bookmarkStart w:id="92" w:name="_Hlk198718207"/>
      <w:r w:rsidRPr="00154AE9">
        <w:rPr>
          <w:rFonts w:ascii="Arial" w:hAnsi="Arial" w:cs="Arial"/>
          <w:b/>
          <w:sz w:val="24"/>
          <w:szCs w:val="24"/>
          <w:lang w:val="tr-TR"/>
        </w:rPr>
        <w:t>3.10.</w:t>
      </w:r>
      <w:r w:rsidR="0017669D" w:rsidRPr="00154AE9">
        <w:rPr>
          <w:rFonts w:ascii="Arial" w:hAnsi="Arial" w:cs="Arial"/>
          <w:b/>
          <w:sz w:val="24"/>
          <w:szCs w:val="24"/>
          <w:lang w:val="tr-TR"/>
        </w:rPr>
        <w:t xml:space="preserve">Hayvan </w:t>
      </w:r>
      <w:r w:rsidRPr="00154AE9">
        <w:rPr>
          <w:rFonts w:ascii="Arial" w:hAnsi="Arial" w:cs="Arial"/>
          <w:b/>
          <w:sz w:val="24"/>
          <w:szCs w:val="24"/>
          <w:lang w:val="tr-TR"/>
        </w:rPr>
        <w:t>Üretme Çiftlikleri</w:t>
      </w:r>
    </w:p>
    <w:p w14:paraId="1913EDF4" w14:textId="2213741B" w:rsidR="0004397C" w:rsidRPr="00154AE9" w:rsidRDefault="0004397C" w:rsidP="002403F2">
      <w:pPr>
        <w:pStyle w:val="ListeParagraf"/>
        <w:spacing w:before="120" w:after="0"/>
        <w:ind w:left="0"/>
        <w:jc w:val="both"/>
        <w:rPr>
          <w:rFonts w:ascii="Arial" w:hAnsi="Arial" w:cs="Arial"/>
          <w:sz w:val="24"/>
          <w:szCs w:val="24"/>
        </w:rPr>
      </w:pPr>
      <w:r w:rsidRPr="00154AE9">
        <w:rPr>
          <w:rFonts w:ascii="Arial" w:hAnsi="Arial" w:cs="Arial"/>
          <w:sz w:val="24"/>
          <w:szCs w:val="24"/>
        </w:rPr>
        <w:t>İlimizde Bursa Damızlık</w:t>
      </w:r>
      <w:r w:rsidRPr="00154AE9">
        <w:rPr>
          <w:rFonts w:ascii="Arial" w:hAnsi="Arial" w:cs="Arial"/>
          <w:sz w:val="24"/>
          <w:szCs w:val="24"/>
          <w:lang w:val="tr-TR"/>
        </w:rPr>
        <w:t xml:space="preserve"> Sığır</w:t>
      </w:r>
      <w:r w:rsidRPr="00154AE9">
        <w:rPr>
          <w:rFonts w:ascii="Arial" w:hAnsi="Arial" w:cs="Arial"/>
          <w:sz w:val="24"/>
          <w:szCs w:val="24"/>
        </w:rPr>
        <w:t xml:space="preserve"> Yetiştiricileri Birliği</w:t>
      </w:r>
      <w:r w:rsidRPr="00154AE9">
        <w:rPr>
          <w:rFonts w:ascii="Arial" w:hAnsi="Arial" w:cs="Arial"/>
          <w:sz w:val="24"/>
          <w:szCs w:val="24"/>
          <w:lang w:val="tr-TR"/>
        </w:rPr>
        <w:t xml:space="preserve"> ile Bursa Damızlık Koyun Keçi Yetiştiricileri Birliği</w:t>
      </w:r>
      <w:r w:rsidRPr="00154AE9">
        <w:rPr>
          <w:rFonts w:ascii="Arial" w:hAnsi="Arial" w:cs="Arial"/>
          <w:sz w:val="24"/>
          <w:szCs w:val="24"/>
        </w:rPr>
        <w:t xml:space="preserve"> faaliyet göstermekte olup</w:t>
      </w:r>
      <w:r w:rsidRPr="00154AE9">
        <w:rPr>
          <w:rFonts w:ascii="Arial" w:hAnsi="Arial" w:cs="Arial"/>
          <w:sz w:val="24"/>
          <w:szCs w:val="24"/>
          <w:lang w:val="tr-TR"/>
        </w:rPr>
        <w:t>;</w:t>
      </w:r>
      <w:r w:rsidRPr="00154AE9">
        <w:rPr>
          <w:rFonts w:ascii="Arial" w:hAnsi="Arial" w:cs="Arial"/>
          <w:sz w:val="24"/>
          <w:szCs w:val="24"/>
        </w:rPr>
        <w:t xml:space="preserve"> </w:t>
      </w:r>
      <w:r w:rsidRPr="00154AE9">
        <w:rPr>
          <w:rFonts w:ascii="Arial" w:hAnsi="Arial" w:cs="Arial"/>
          <w:sz w:val="24"/>
          <w:szCs w:val="24"/>
          <w:lang w:val="tr-TR"/>
        </w:rPr>
        <w:t xml:space="preserve">Mudanya ilçemizde </w:t>
      </w:r>
      <w:proofErr w:type="spellStart"/>
      <w:r w:rsidRPr="00154AE9">
        <w:rPr>
          <w:rFonts w:ascii="Arial" w:hAnsi="Arial" w:cs="Arial"/>
          <w:sz w:val="24"/>
          <w:szCs w:val="24"/>
          <w:lang w:val="tr-TR"/>
        </w:rPr>
        <w:t>Uzungroup</w:t>
      </w:r>
      <w:proofErr w:type="spellEnd"/>
      <w:r w:rsidRPr="00154AE9">
        <w:rPr>
          <w:rFonts w:ascii="Arial" w:hAnsi="Arial" w:cs="Arial"/>
          <w:sz w:val="24"/>
          <w:szCs w:val="24"/>
          <w:lang w:val="tr-TR"/>
        </w:rPr>
        <w:t xml:space="preserve"> Hayvancılık Tarım ve Gıda Sanayi </w:t>
      </w:r>
      <w:proofErr w:type="spellStart"/>
      <w:r w:rsidRPr="00154AE9">
        <w:rPr>
          <w:rFonts w:ascii="Arial" w:hAnsi="Arial" w:cs="Arial"/>
          <w:sz w:val="24"/>
          <w:szCs w:val="24"/>
          <w:lang w:val="tr-TR"/>
        </w:rPr>
        <w:t>A.Ş.’ye</w:t>
      </w:r>
      <w:proofErr w:type="spellEnd"/>
      <w:r w:rsidRPr="00154AE9">
        <w:rPr>
          <w:rFonts w:ascii="Arial" w:hAnsi="Arial" w:cs="Arial"/>
          <w:sz w:val="24"/>
          <w:szCs w:val="24"/>
          <w:lang w:val="tr-TR"/>
        </w:rPr>
        <w:t xml:space="preserve"> ait 1 adet </w:t>
      </w:r>
      <w:r w:rsidRPr="00154AE9">
        <w:rPr>
          <w:rFonts w:ascii="Arial" w:hAnsi="Arial" w:cs="Arial"/>
          <w:sz w:val="24"/>
          <w:szCs w:val="24"/>
        </w:rPr>
        <w:t>düve üretim merkezi bulunma</w:t>
      </w:r>
      <w:r w:rsidRPr="00154AE9">
        <w:rPr>
          <w:rFonts w:ascii="Arial" w:hAnsi="Arial" w:cs="Arial"/>
          <w:sz w:val="24"/>
          <w:szCs w:val="24"/>
          <w:lang w:val="tr-TR"/>
        </w:rPr>
        <w:t>k</w:t>
      </w:r>
      <w:proofErr w:type="spellStart"/>
      <w:r w:rsidRPr="00154AE9">
        <w:rPr>
          <w:rFonts w:ascii="Arial" w:hAnsi="Arial" w:cs="Arial"/>
          <w:sz w:val="24"/>
          <w:szCs w:val="24"/>
        </w:rPr>
        <w:t>tadır</w:t>
      </w:r>
      <w:proofErr w:type="spellEnd"/>
      <w:r w:rsidRPr="00154AE9">
        <w:rPr>
          <w:rFonts w:ascii="Arial" w:hAnsi="Arial" w:cs="Arial"/>
          <w:sz w:val="24"/>
          <w:szCs w:val="24"/>
        </w:rPr>
        <w:t>.</w:t>
      </w:r>
    </w:p>
    <w:p w14:paraId="7456AC62" w14:textId="1FE2B335" w:rsidR="00534940" w:rsidRPr="00154AE9" w:rsidRDefault="009D4950" w:rsidP="002403F2">
      <w:pPr>
        <w:pStyle w:val="ListeParagraf"/>
        <w:spacing w:before="120" w:after="120"/>
        <w:ind w:left="567"/>
        <w:rPr>
          <w:rFonts w:ascii="Arial" w:hAnsi="Arial" w:cs="Arial"/>
          <w:sz w:val="24"/>
          <w:szCs w:val="24"/>
        </w:rPr>
      </w:pPr>
      <w:r w:rsidRPr="00154AE9">
        <w:rPr>
          <w:rFonts w:ascii="Arial" w:hAnsi="Arial" w:cs="Arial"/>
          <w:b/>
          <w:sz w:val="24"/>
          <w:szCs w:val="24"/>
          <w:lang w:val="tr-TR"/>
        </w:rPr>
        <w:lastRenderedPageBreak/>
        <w:t>3.11.</w:t>
      </w:r>
      <w:r w:rsidR="0017669D" w:rsidRPr="00154AE9">
        <w:rPr>
          <w:rFonts w:ascii="Arial" w:hAnsi="Arial" w:cs="Arial"/>
          <w:b/>
          <w:sz w:val="24"/>
          <w:szCs w:val="24"/>
          <w:lang w:val="tr-TR"/>
        </w:rPr>
        <w:t xml:space="preserve">Hayvan </w:t>
      </w:r>
      <w:r w:rsidRPr="00154AE9">
        <w:rPr>
          <w:rFonts w:ascii="Arial" w:hAnsi="Arial" w:cs="Arial"/>
          <w:b/>
          <w:sz w:val="24"/>
          <w:szCs w:val="24"/>
          <w:lang w:val="tr-TR"/>
        </w:rPr>
        <w:t>Hastaneleri</w:t>
      </w:r>
    </w:p>
    <w:p w14:paraId="3D383DD9" w14:textId="77777777" w:rsidR="009D36A4" w:rsidRPr="00154AE9" w:rsidRDefault="009D36A4" w:rsidP="002403F2">
      <w:pPr>
        <w:pStyle w:val="ListeParagraf"/>
        <w:spacing w:before="120" w:after="0"/>
        <w:ind w:left="0"/>
        <w:jc w:val="both"/>
        <w:rPr>
          <w:rFonts w:ascii="Arial" w:hAnsi="Arial" w:cs="Arial"/>
          <w:sz w:val="24"/>
          <w:szCs w:val="24"/>
        </w:rPr>
      </w:pPr>
      <w:r w:rsidRPr="00154AE9">
        <w:rPr>
          <w:rFonts w:ascii="Arial" w:hAnsi="Arial" w:cs="Arial"/>
          <w:sz w:val="24"/>
          <w:szCs w:val="24"/>
        </w:rPr>
        <w:t xml:space="preserve">İlimiz tarım ve hayvancılık faaliyetlerinde bölgeye hitap etmekte olup Uludağ Üniversitesi hayvan hastanesinin faaliyetleri de sektörü destekler yapıdadır. </w:t>
      </w:r>
    </w:p>
    <w:p w14:paraId="31A994DC" w14:textId="6AE19913" w:rsidR="009D36A4" w:rsidRPr="00154AE9" w:rsidRDefault="009D36A4" w:rsidP="002403F2">
      <w:pPr>
        <w:pStyle w:val="ListeParagraf"/>
        <w:spacing w:before="120" w:after="0"/>
        <w:ind w:left="0"/>
        <w:jc w:val="both"/>
        <w:rPr>
          <w:rFonts w:ascii="Arial" w:hAnsi="Arial" w:cs="Arial"/>
          <w:sz w:val="24"/>
          <w:szCs w:val="24"/>
        </w:rPr>
      </w:pPr>
      <w:r w:rsidRPr="00154AE9">
        <w:rPr>
          <w:rFonts w:ascii="Arial" w:hAnsi="Arial" w:cs="Arial"/>
          <w:sz w:val="24"/>
          <w:szCs w:val="24"/>
        </w:rPr>
        <w:t xml:space="preserve">İlimizde 11 adet hayvan hastanesi, 14 adet poliklinik, 279 adet muayenehane ve 4 adet </w:t>
      </w:r>
      <w:r w:rsidR="0004397C" w:rsidRPr="00154AE9">
        <w:rPr>
          <w:rFonts w:ascii="Arial" w:hAnsi="Arial" w:cs="Arial"/>
          <w:sz w:val="24"/>
          <w:szCs w:val="24"/>
        </w:rPr>
        <w:t>veteriner ecza deposu b</w:t>
      </w:r>
      <w:r w:rsidRPr="00154AE9">
        <w:rPr>
          <w:rFonts w:ascii="Arial" w:hAnsi="Arial" w:cs="Arial"/>
          <w:sz w:val="24"/>
          <w:szCs w:val="24"/>
        </w:rPr>
        <w:t xml:space="preserve">ulunmaktadır. </w:t>
      </w:r>
    </w:p>
    <w:p w14:paraId="51C08C65" w14:textId="2712C759" w:rsidR="009D36A4" w:rsidRPr="00154AE9" w:rsidRDefault="009D36A4" w:rsidP="002403F2">
      <w:pPr>
        <w:pStyle w:val="ListeParagraf"/>
        <w:spacing w:before="120" w:after="0"/>
        <w:ind w:left="0"/>
        <w:jc w:val="both"/>
        <w:rPr>
          <w:rFonts w:ascii="Arial" w:hAnsi="Arial" w:cs="Arial"/>
          <w:sz w:val="24"/>
          <w:szCs w:val="24"/>
        </w:rPr>
      </w:pPr>
      <w:r w:rsidRPr="00154AE9">
        <w:rPr>
          <w:rFonts w:ascii="Arial" w:hAnsi="Arial" w:cs="Arial"/>
          <w:sz w:val="24"/>
          <w:szCs w:val="24"/>
        </w:rPr>
        <w:t xml:space="preserve">İlimizde 32 adet çiftliğin (41/4) </w:t>
      </w:r>
      <w:r w:rsidR="0004397C" w:rsidRPr="00154AE9">
        <w:rPr>
          <w:rFonts w:ascii="Arial" w:hAnsi="Arial" w:cs="Arial"/>
          <w:sz w:val="24"/>
          <w:szCs w:val="24"/>
        </w:rPr>
        <w:t>veteriner tıbbi ürün temin izni</w:t>
      </w:r>
      <w:r w:rsidRPr="00154AE9">
        <w:rPr>
          <w:rFonts w:ascii="Arial" w:hAnsi="Arial" w:cs="Arial"/>
          <w:sz w:val="24"/>
          <w:szCs w:val="24"/>
        </w:rPr>
        <w:t xml:space="preserve">, 14 adet belediyelere ait </w:t>
      </w:r>
      <w:r w:rsidR="00C14D8D" w:rsidRPr="00154AE9">
        <w:rPr>
          <w:rFonts w:ascii="Arial" w:hAnsi="Arial" w:cs="Arial"/>
          <w:sz w:val="24"/>
          <w:szCs w:val="24"/>
        </w:rPr>
        <w:t>hayvan bakım ve rehabilitasyon merkezi</w:t>
      </w:r>
      <w:r w:rsidRPr="00154AE9">
        <w:rPr>
          <w:rFonts w:ascii="Arial" w:hAnsi="Arial" w:cs="Arial"/>
          <w:sz w:val="24"/>
          <w:szCs w:val="24"/>
        </w:rPr>
        <w:t xml:space="preserve"> ile 18 adet İl/ilçe Tarım ve Orman Müdürlüklerine ait (41/3) </w:t>
      </w:r>
      <w:r w:rsidR="0004397C" w:rsidRPr="00154AE9">
        <w:rPr>
          <w:rFonts w:ascii="Arial" w:hAnsi="Arial" w:cs="Arial"/>
          <w:sz w:val="24"/>
          <w:szCs w:val="24"/>
        </w:rPr>
        <w:t xml:space="preserve">veteriner tıbbi ürün temin izni </w:t>
      </w:r>
      <w:r w:rsidRPr="00154AE9">
        <w:rPr>
          <w:rFonts w:ascii="Arial" w:hAnsi="Arial" w:cs="Arial"/>
          <w:sz w:val="24"/>
          <w:szCs w:val="24"/>
        </w:rPr>
        <w:t xml:space="preserve">bulunmaktadır. </w:t>
      </w:r>
    </w:p>
    <w:p w14:paraId="49B6C8D5" w14:textId="613A7C69" w:rsidR="009D36A4" w:rsidRPr="00154AE9" w:rsidRDefault="009D36A4" w:rsidP="002403F2">
      <w:pPr>
        <w:pStyle w:val="ListeParagraf"/>
        <w:spacing w:before="120" w:after="0"/>
        <w:ind w:left="0"/>
        <w:jc w:val="both"/>
        <w:rPr>
          <w:rFonts w:ascii="Arial" w:hAnsi="Arial" w:cs="Arial"/>
          <w:sz w:val="24"/>
          <w:szCs w:val="24"/>
        </w:rPr>
      </w:pPr>
      <w:r w:rsidRPr="00154AE9">
        <w:rPr>
          <w:rFonts w:ascii="Arial" w:hAnsi="Arial" w:cs="Arial"/>
          <w:sz w:val="24"/>
          <w:szCs w:val="24"/>
        </w:rPr>
        <w:t xml:space="preserve">İlimizde 11 adet </w:t>
      </w:r>
      <w:r w:rsidR="00C14D8D" w:rsidRPr="00154AE9">
        <w:rPr>
          <w:rFonts w:ascii="Arial" w:hAnsi="Arial" w:cs="Arial"/>
          <w:sz w:val="24"/>
          <w:szCs w:val="24"/>
        </w:rPr>
        <w:t>kırmızı et, 1 adet kanatlı olmak üzere toplam 12 adet kesimhanemiz mevcuttur.  4 adet çalışma izni verilen deney hayvanları üretim yeri, 4 adet veteriner teşhis laboratuvarı bulunmaktadır.</w:t>
      </w:r>
    </w:p>
    <w:p w14:paraId="1BC3BC70" w14:textId="77777777" w:rsidR="00965871" w:rsidRPr="00154AE9" w:rsidRDefault="00965871" w:rsidP="00851531">
      <w:pPr>
        <w:pStyle w:val="ListeParagraf"/>
        <w:spacing w:after="0" w:line="120" w:lineRule="exact"/>
        <w:ind w:left="0"/>
        <w:jc w:val="both"/>
        <w:rPr>
          <w:rFonts w:ascii="Arial" w:hAnsi="Arial" w:cs="Arial"/>
          <w:sz w:val="24"/>
          <w:szCs w:val="24"/>
        </w:rPr>
      </w:pPr>
    </w:p>
    <w:p w14:paraId="377A1A54" w14:textId="054D4B3A" w:rsidR="000C48E0" w:rsidRPr="00154AE9" w:rsidRDefault="009D4950" w:rsidP="002403F2">
      <w:pPr>
        <w:pStyle w:val="ListeParagraf"/>
        <w:spacing w:before="120" w:after="120"/>
        <w:ind w:left="567"/>
        <w:jc w:val="both"/>
        <w:rPr>
          <w:rFonts w:ascii="Arial" w:hAnsi="Arial" w:cs="Arial"/>
          <w:sz w:val="24"/>
          <w:szCs w:val="24"/>
          <w:lang w:val="tr-TR"/>
        </w:rPr>
      </w:pPr>
      <w:r w:rsidRPr="00154AE9">
        <w:rPr>
          <w:rFonts w:ascii="Arial" w:hAnsi="Arial" w:cs="Arial"/>
          <w:b/>
          <w:sz w:val="24"/>
          <w:szCs w:val="24"/>
          <w:lang w:val="tr-TR"/>
        </w:rPr>
        <w:t xml:space="preserve">3.12. </w:t>
      </w:r>
      <w:r w:rsidR="000C48E0" w:rsidRPr="00154AE9">
        <w:rPr>
          <w:rFonts w:ascii="Arial" w:hAnsi="Arial" w:cs="Arial"/>
          <w:b/>
          <w:sz w:val="24"/>
          <w:szCs w:val="24"/>
          <w:lang w:val="tr-TR"/>
        </w:rPr>
        <w:t>Halk Elinde Islah Projesi</w:t>
      </w:r>
      <w:r w:rsidR="000C48E0" w:rsidRPr="00154AE9">
        <w:rPr>
          <w:rFonts w:ascii="Arial" w:hAnsi="Arial" w:cs="Arial"/>
          <w:sz w:val="24"/>
          <w:szCs w:val="24"/>
          <w:lang w:val="tr-TR"/>
        </w:rPr>
        <w:t xml:space="preserve"> hakkında bilgi verilecektir.</w:t>
      </w:r>
    </w:p>
    <w:p w14:paraId="44F867B1" w14:textId="18BAF2D0" w:rsidR="0004397C" w:rsidRPr="00154AE9" w:rsidRDefault="0004397C" w:rsidP="002403F2">
      <w:pPr>
        <w:pStyle w:val="ListeParagraf"/>
        <w:spacing w:before="120" w:after="0"/>
        <w:ind w:left="0"/>
        <w:jc w:val="both"/>
        <w:rPr>
          <w:rFonts w:ascii="Arial" w:hAnsi="Arial" w:cs="Arial"/>
          <w:sz w:val="24"/>
          <w:szCs w:val="24"/>
          <w:lang w:val="tr-TR"/>
        </w:rPr>
      </w:pPr>
      <w:r w:rsidRPr="00154AE9">
        <w:rPr>
          <w:rFonts w:ascii="Arial" w:hAnsi="Arial" w:cs="Arial"/>
          <w:sz w:val="24"/>
          <w:szCs w:val="24"/>
        </w:rPr>
        <w:t>İlimizde</w:t>
      </w:r>
      <w:r w:rsidRPr="00154AE9">
        <w:rPr>
          <w:rFonts w:ascii="Arial" w:hAnsi="Arial" w:cs="Arial"/>
          <w:sz w:val="24"/>
          <w:szCs w:val="24"/>
          <w:lang w:val="tr-TR"/>
        </w:rPr>
        <w:t xml:space="preserve"> 1 adet işletmede H</w:t>
      </w:r>
      <w:proofErr w:type="spellStart"/>
      <w:r w:rsidRPr="00154AE9">
        <w:rPr>
          <w:rFonts w:ascii="Arial" w:hAnsi="Arial" w:cs="Arial"/>
          <w:sz w:val="24"/>
          <w:szCs w:val="24"/>
        </w:rPr>
        <w:t>alk</w:t>
      </w:r>
      <w:proofErr w:type="spellEnd"/>
      <w:r w:rsidRPr="00154AE9">
        <w:rPr>
          <w:rFonts w:ascii="Arial" w:hAnsi="Arial" w:cs="Arial"/>
          <w:sz w:val="24"/>
          <w:szCs w:val="24"/>
        </w:rPr>
        <w:t xml:space="preserve"> Elinde Islah </w:t>
      </w:r>
      <w:r w:rsidRPr="00154AE9">
        <w:rPr>
          <w:rFonts w:ascii="Arial" w:hAnsi="Arial" w:cs="Arial"/>
          <w:sz w:val="24"/>
          <w:szCs w:val="24"/>
          <w:lang w:val="tr-TR"/>
        </w:rPr>
        <w:t xml:space="preserve">(Hayvan Genetik Kaynaklarının Yerinde Korunması) </w:t>
      </w:r>
      <w:r w:rsidRPr="00154AE9">
        <w:rPr>
          <w:rFonts w:ascii="Arial" w:hAnsi="Arial" w:cs="Arial"/>
          <w:sz w:val="24"/>
          <w:szCs w:val="24"/>
        </w:rPr>
        <w:t xml:space="preserve">Projesi </w:t>
      </w:r>
      <w:r w:rsidRPr="00154AE9">
        <w:rPr>
          <w:rFonts w:ascii="Arial" w:hAnsi="Arial" w:cs="Arial"/>
          <w:sz w:val="24"/>
          <w:szCs w:val="24"/>
          <w:lang w:val="tr-TR"/>
        </w:rPr>
        <w:t>devam</w:t>
      </w:r>
      <w:r w:rsidRPr="00154AE9">
        <w:rPr>
          <w:rFonts w:ascii="Arial" w:hAnsi="Arial" w:cs="Arial"/>
          <w:sz w:val="24"/>
          <w:szCs w:val="24"/>
        </w:rPr>
        <w:t xml:space="preserve"> etmektedir.</w:t>
      </w:r>
      <w:r w:rsidRPr="00154AE9">
        <w:rPr>
          <w:rFonts w:ascii="Arial" w:hAnsi="Arial" w:cs="Arial"/>
          <w:sz w:val="24"/>
          <w:szCs w:val="24"/>
          <w:lang w:val="tr-TR"/>
        </w:rPr>
        <w:t xml:space="preserve"> Proje kapsamında 1 işletmeye 150 baş boz sığır ırkı için 825.000 TL Destekleme icmali oluşturulmuştur.</w:t>
      </w:r>
    </w:p>
    <w:p w14:paraId="5701D301" w14:textId="77777777" w:rsidR="00965871" w:rsidRPr="00154AE9" w:rsidRDefault="00965871" w:rsidP="00965871">
      <w:pPr>
        <w:pStyle w:val="ListeParagraf"/>
        <w:spacing w:before="120" w:after="0" w:line="240" w:lineRule="auto"/>
        <w:ind w:left="0"/>
        <w:jc w:val="both"/>
        <w:rPr>
          <w:rFonts w:ascii="Arial" w:hAnsi="Arial" w:cs="Arial"/>
          <w:sz w:val="24"/>
          <w:szCs w:val="24"/>
          <w:lang w:val="tr-TR"/>
        </w:rPr>
      </w:pPr>
    </w:p>
    <w:p w14:paraId="3F8D7CDE" w14:textId="546C1D74" w:rsidR="00AF64E1" w:rsidRPr="00154AE9" w:rsidRDefault="009D4950" w:rsidP="002403F2">
      <w:pPr>
        <w:pStyle w:val="ListeParagraf"/>
        <w:spacing w:before="120" w:after="120"/>
        <w:ind w:left="567"/>
        <w:rPr>
          <w:rFonts w:ascii="Arial" w:hAnsi="Arial" w:cs="Arial"/>
          <w:sz w:val="24"/>
          <w:szCs w:val="24"/>
        </w:rPr>
      </w:pPr>
      <w:bookmarkStart w:id="93" w:name="_Hlk198815162"/>
      <w:r w:rsidRPr="00154AE9">
        <w:rPr>
          <w:rFonts w:ascii="Arial" w:hAnsi="Arial" w:cs="Arial"/>
          <w:b/>
          <w:sz w:val="24"/>
          <w:szCs w:val="24"/>
          <w:lang w:val="tr-TR"/>
        </w:rPr>
        <w:t xml:space="preserve">3.13. </w:t>
      </w:r>
      <w:r w:rsidR="00AF64E1" w:rsidRPr="00154AE9">
        <w:rPr>
          <w:rFonts w:ascii="Arial" w:hAnsi="Arial" w:cs="Arial"/>
          <w:b/>
          <w:sz w:val="24"/>
          <w:szCs w:val="24"/>
        </w:rPr>
        <w:t>Ari ve Onaylı Süt Çiftliği İşletmeleri Kayıt, Denetim Çalışmaları</w:t>
      </w:r>
      <w:r w:rsidR="00AF64E1" w:rsidRPr="00154AE9">
        <w:rPr>
          <w:rFonts w:ascii="Arial" w:hAnsi="Arial" w:cs="Arial"/>
          <w:b/>
          <w:sz w:val="24"/>
          <w:szCs w:val="24"/>
          <w:lang w:val="tr-TR"/>
        </w:rPr>
        <w:t xml:space="preserve"> </w:t>
      </w:r>
    </w:p>
    <w:p w14:paraId="0E10274D" w14:textId="7B67E025" w:rsidR="00534940" w:rsidRPr="00154AE9" w:rsidRDefault="00534940" w:rsidP="002403F2">
      <w:pPr>
        <w:pStyle w:val="ListeParagraf"/>
        <w:spacing w:before="120" w:after="0"/>
        <w:ind w:left="0"/>
        <w:jc w:val="both"/>
        <w:rPr>
          <w:rFonts w:ascii="Arial" w:hAnsi="Arial" w:cs="Arial"/>
          <w:sz w:val="24"/>
          <w:szCs w:val="24"/>
        </w:rPr>
      </w:pPr>
      <w:r w:rsidRPr="00154AE9">
        <w:rPr>
          <w:rFonts w:ascii="Arial" w:hAnsi="Arial" w:cs="Arial"/>
          <w:sz w:val="24"/>
          <w:szCs w:val="24"/>
        </w:rPr>
        <w:t>İlimizde bulunan 24 adet onaylı süt işletmesi ve 68 adet hastalıktan ari işletmede denetim ve kontrol işlemleri yürütülmüştür.</w:t>
      </w:r>
    </w:p>
    <w:p w14:paraId="31FC1522" w14:textId="3C398DF6" w:rsidR="00AF64E1" w:rsidRPr="00154AE9" w:rsidRDefault="009D4950" w:rsidP="00965871">
      <w:pPr>
        <w:spacing w:before="120" w:after="120"/>
        <w:ind w:left="567"/>
        <w:rPr>
          <w:rFonts w:ascii="Arial" w:hAnsi="Arial" w:cs="Arial"/>
          <w:sz w:val="24"/>
          <w:szCs w:val="24"/>
        </w:rPr>
      </w:pPr>
      <w:r w:rsidRPr="00154AE9">
        <w:rPr>
          <w:rFonts w:ascii="Arial" w:hAnsi="Arial" w:cs="Arial"/>
          <w:b/>
          <w:sz w:val="24"/>
          <w:szCs w:val="24"/>
        </w:rPr>
        <w:t>3.14. Safkan Arap-İngiliz Atı Soy K</w:t>
      </w:r>
      <w:r w:rsidR="00AF64E1" w:rsidRPr="00154AE9">
        <w:rPr>
          <w:rFonts w:ascii="Arial" w:hAnsi="Arial" w:cs="Arial"/>
          <w:b/>
          <w:sz w:val="24"/>
          <w:szCs w:val="24"/>
        </w:rPr>
        <w:t>ütüğü İş ve İşlemleri</w:t>
      </w:r>
      <w:r w:rsidR="00AF64E1" w:rsidRPr="00154AE9">
        <w:rPr>
          <w:rFonts w:ascii="Arial" w:hAnsi="Arial" w:cs="Arial"/>
          <w:sz w:val="24"/>
          <w:szCs w:val="24"/>
        </w:rPr>
        <w:t xml:space="preserve"> </w:t>
      </w:r>
    </w:p>
    <w:p w14:paraId="71CB469A" w14:textId="4A23530B" w:rsidR="00534940" w:rsidRPr="00154AE9" w:rsidRDefault="00534940" w:rsidP="002403F2">
      <w:pPr>
        <w:pStyle w:val="ListeParagraf"/>
        <w:spacing w:before="120" w:after="0"/>
        <w:ind w:left="0"/>
        <w:jc w:val="both"/>
        <w:rPr>
          <w:rFonts w:ascii="Arial" w:hAnsi="Arial" w:cs="Arial"/>
          <w:sz w:val="24"/>
          <w:szCs w:val="24"/>
        </w:rPr>
      </w:pPr>
      <w:r w:rsidRPr="00154AE9">
        <w:rPr>
          <w:rFonts w:ascii="Arial" w:hAnsi="Arial" w:cs="Arial"/>
          <w:sz w:val="24"/>
          <w:szCs w:val="24"/>
        </w:rPr>
        <w:t xml:space="preserve">İlimizde soy kütüğüne kayıtlı 640 adet Safkan Arap ve İngiliz ata tescil ve </w:t>
      </w:r>
      <w:proofErr w:type="spellStart"/>
      <w:r w:rsidRPr="00154AE9">
        <w:rPr>
          <w:rFonts w:ascii="Arial" w:hAnsi="Arial" w:cs="Arial"/>
          <w:sz w:val="24"/>
          <w:szCs w:val="24"/>
        </w:rPr>
        <w:t>pedigri</w:t>
      </w:r>
      <w:proofErr w:type="spellEnd"/>
      <w:r w:rsidRPr="00154AE9">
        <w:rPr>
          <w:rFonts w:ascii="Arial" w:hAnsi="Arial" w:cs="Arial"/>
          <w:sz w:val="24"/>
          <w:szCs w:val="24"/>
        </w:rPr>
        <w:t xml:space="preserve"> işlemleri ile 1.145 atın damızlık belgesi ve vize işlemleri yürütülmüş olup 94 atın damızlığa ayrılma işlemleri yapılmıştır.</w:t>
      </w:r>
    </w:p>
    <w:p w14:paraId="2EC393F1" w14:textId="2634316C" w:rsidR="00AF64E1" w:rsidRPr="00154AE9" w:rsidRDefault="009D4950" w:rsidP="002403F2">
      <w:pPr>
        <w:pStyle w:val="ListeParagraf"/>
        <w:spacing w:before="120" w:after="120"/>
        <w:ind w:left="567"/>
        <w:rPr>
          <w:rFonts w:ascii="Arial" w:hAnsi="Arial" w:cs="Arial"/>
          <w:sz w:val="24"/>
          <w:szCs w:val="24"/>
        </w:rPr>
      </w:pPr>
      <w:r w:rsidRPr="00154AE9">
        <w:rPr>
          <w:rFonts w:ascii="Arial" w:hAnsi="Arial" w:cs="Arial"/>
          <w:b/>
          <w:sz w:val="24"/>
          <w:szCs w:val="24"/>
          <w:lang w:val="tr-TR"/>
        </w:rPr>
        <w:t xml:space="preserve">3.15. </w:t>
      </w:r>
      <w:r w:rsidR="00AF64E1" w:rsidRPr="00154AE9">
        <w:rPr>
          <w:rFonts w:ascii="Arial" w:hAnsi="Arial" w:cs="Arial"/>
          <w:b/>
          <w:sz w:val="24"/>
          <w:szCs w:val="24"/>
        </w:rPr>
        <w:t>Kanatlı İşletmeleri Faaliyetleri</w:t>
      </w:r>
    </w:p>
    <w:p w14:paraId="08297D9C" w14:textId="724F819B" w:rsidR="00534940" w:rsidRPr="00154AE9" w:rsidRDefault="00534940" w:rsidP="002403F2">
      <w:pPr>
        <w:pStyle w:val="ListeParagraf"/>
        <w:spacing w:before="120" w:after="0"/>
        <w:ind w:left="0"/>
        <w:jc w:val="both"/>
        <w:rPr>
          <w:rFonts w:ascii="Arial" w:hAnsi="Arial" w:cs="Arial"/>
          <w:sz w:val="24"/>
          <w:szCs w:val="24"/>
        </w:rPr>
      </w:pPr>
      <w:r w:rsidRPr="00154AE9">
        <w:rPr>
          <w:rFonts w:ascii="Arial" w:hAnsi="Arial" w:cs="Arial"/>
          <w:sz w:val="24"/>
          <w:szCs w:val="24"/>
        </w:rPr>
        <w:t>İlimizde aktif olarak tabloda yer alan kanatlı işletmeleri ile üretim faaliyeti yürütülmüş olup, işletmelerin kontrol ve denetim faaliyetleri ve izlenebilirliği sağlanmıştır.</w:t>
      </w:r>
    </w:p>
    <w:p w14:paraId="43A2E004" w14:textId="5FC0224E" w:rsidR="009D36A4" w:rsidRPr="00154AE9" w:rsidRDefault="009D36A4" w:rsidP="00486C72">
      <w:pPr>
        <w:pStyle w:val="Stil7"/>
        <w:rPr>
          <w:color w:val="000000" w:themeColor="text1"/>
        </w:rPr>
      </w:pPr>
      <w:bookmarkStart w:id="94" w:name="_Toc220591915"/>
      <w:r w:rsidRPr="00154AE9">
        <w:rPr>
          <w:color w:val="000000" w:themeColor="text1"/>
        </w:rPr>
        <w:t xml:space="preserve">Tablo </w:t>
      </w:r>
      <w:r w:rsidR="00965871" w:rsidRPr="00154AE9">
        <w:rPr>
          <w:color w:val="000000" w:themeColor="text1"/>
        </w:rPr>
        <w:t>35</w:t>
      </w:r>
      <w:r w:rsidRPr="00154AE9">
        <w:rPr>
          <w:color w:val="000000" w:themeColor="text1"/>
        </w:rPr>
        <w:t>:</w:t>
      </w:r>
      <w:r w:rsidR="00965871" w:rsidRPr="00154AE9">
        <w:t xml:space="preserve"> Kanatlı İşletmeleri Faaliyetleri</w:t>
      </w:r>
      <w:bookmarkEnd w:id="94"/>
    </w:p>
    <w:tbl>
      <w:tblPr>
        <w:tblStyle w:val="TabloKlavuzu68"/>
        <w:tblW w:w="7650" w:type="dxa"/>
        <w:tblLook w:val="04A0" w:firstRow="1" w:lastRow="0" w:firstColumn="1" w:lastColumn="0" w:noHBand="0" w:noVBand="1"/>
      </w:tblPr>
      <w:tblGrid>
        <w:gridCol w:w="3256"/>
        <w:gridCol w:w="2126"/>
        <w:gridCol w:w="2268"/>
      </w:tblGrid>
      <w:tr w:rsidR="00534940" w:rsidRPr="00154AE9" w14:paraId="41B17177" w14:textId="77777777" w:rsidTr="005E6569">
        <w:trPr>
          <w:trHeight w:val="293"/>
        </w:trPr>
        <w:tc>
          <w:tcPr>
            <w:tcW w:w="3256"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35D65E3D" w14:textId="2FCB899B" w:rsidR="00534940" w:rsidRPr="00154AE9" w:rsidRDefault="0040543E" w:rsidP="0040543E">
            <w:pPr>
              <w:jc w:val="center"/>
              <w:rPr>
                <w:rFonts w:ascii="Arial" w:hAnsi="Arial" w:cs="Arial"/>
                <w:b/>
                <w:color w:val="000000"/>
                <w:sz w:val="22"/>
                <w:szCs w:val="18"/>
                <w:lang w:eastAsia="en-US"/>
              </w:rPr>
            </w:pPr>
            <w:r w:rsidRPr="00154AE9">
              <w:rPr>
                <w:rFonts w:ascii="Arial" w:hAnsi="Arial" w:cs="Arial"/>
                <w:b/>
                <w:color w:val="000000"/>
                <w:sz w:val="22"/>
                <w:szCs w:val="18"/>
                <w:lang w:eastAsia="en-US"/>
              </w:rPr>
              <w:t>İşletme Türü</w:t>
            </w:r>
          </w:p>
        </w:tc>
        <w:tc>
          <w:tcPr>
            <w:tcW w:w="2126"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7BEA20D9" w14:textId="5494F2EA" w:rsidR="00534940" w:rsidRPr="00154AE9" w:rsidRDefault="0040543E" w:rsidP="0040543E">
            <w:pPr>
              <w:jc w:val="center"/>
              <w:rPr>
                <w:rFonts w:ascii="Arial" w:hAnsi="Arial" w:cs="Arial"/>
                <w:b/>
                <w:color w:val="000000"/>
                <w:sz w:val="22"/>
                <w:szCs w:val="18"/>
                <w:lang w:eastAsia="en-US"/>
              </w:rPr>
            </w:pPr>
            <w:r w:rsidRPr="00154AE9">
              <w:rPr>
                <w:rFonts w:ascii="Arial" w:hAnsi="Arial" w:cs="Arial"/>
                <w:b/>
                <w:color w:val="000000"/>
                <w:sz w:val="22"/>
                <w:szCs w:val="18"/>
                <w:lang w:eastAsia="en-US"/>
              </w:rPr>
              <w:t>İşletme Sayısı</w:t>
            </w:r>
          </w:p>
        </w:tc>
        <w:tc>
          <w:tcPr>
            <w:tcW w:w="2268"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5FFB2B1A" w14:textId="080CA211" w:rsidR="00534940" w:rsidRPr="00154AE9" w:rsidRDefault="0040543E" w:rsidP="0040543E">
            <w:pPr>
              <w:jc w:val="center"/>
              <w:rPr>
                <w:rFonts w:ascii="Arial" w:hAnsi="Arial" w:cs="Arial"/>
                <w:b/>
                <w:color w:val="000000"/>
                <w:sz w:val="22"/>
                <w:szCs w:val="18"/>
                <w:lang w:eastAsia="en-US"/>
              </w:rPr>
            </w:pPr>
            <w:r w:rsidRPr="00154AE9">
              <w:rPr>
                <w:rFonts w:ascii="Arial" w:hAnsi="Arial" w:cs="Arial"/>
                <w:b/>
                <w:color w:val="000000"/>
                <w:sz w:val="22"/>
                <w:szCs w:val="18"/>
                <w:lang w:eastAsia="en-US"/>
              </w:rPr>
              <w:t>Kapasite</w:t>
            </w:r>
          </w:p>
        </w:tc>
      </w:tr>
      <w:tr w:rsidR="00534940" w:rsidRPr="00154AE9" w14:paraId="058905C3" w14:textId="77777777" w:rsidTr="005E6569">
        <w:trPr>
          <w:trHeight w:val="347"/>
        </w:trPr>
        <w:tc>
          <w:tcPr>
            <w:tcW w:w="3256" w:type="dxa"/>
            <w:tcBorders>
              <w:top w:val="single" w:sz="4" w:space="0" w:color="auto"/>
              <w:left w:val="single" w:sz="4" w:space="0" w:color="auto"/>
              <w:bottom w:val="single" w:sz="4" w:space="0" w:color="auto"/>
              <w:right w:val="single" w:sz="4" w:space="0" w:color="auto"/>
            </w:tcBorders>
            <w:vAlign w:val="center"/>
            <w:hideMark/>
          </w:tcPr>
          <w:p w14:paraId="4F5AC715" w14:textId="77777777" w:rsidR="00534940" w:rsidRPr="00154AE9" w:rsidRDefault="00534940" w:rsidP="0040543E">
            <w:pPr>
              <w:jc w:val="both"/>
              <w:rPr>
                <w:rFonts w:ascii="Arial" w:hAnsi="Arial" w:cs="Arial"/>
                <w:color w:val="000000"/>
                <w:sz w:val="24"/>
                <w:szCs w:val="24"/>
                <w:lang w:eastAsia="en-US"/>
              </w:rPr>
            </w:pPr>
            <w:r w:rsidRPr="00154AE9">
              <w:rPr>
                <w:rFonts w:ascii="Arial" w:hAnsi="Arial" w:cs="Arial"/>
                <w:color w:val="000000"/>
                <w:sz w:val="24"/>
                <w:szCs w:val="24"/>
                <w:lang w:eastAsia="en-US"/>
              </w:rPr>
              <w:t>Kanatlı Damızlık İşletmesi</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8945D33" w14:textId="77777777" w:rsidR="00534940" w:rsidRPr="00154AE9" w:rsidRDefault="00534940" w:rsidP="0040543E">
            <w:pPr>
              <w:jc w:val="right"/>
              <w:rPr>
                <w:rFonts w:ascii="Arial" w:hAnsi="Arial" w:cs="Arial"/>
                <w:color w:val="000000"/>
                <w:sz w:val="24"/>
                <w:szCs w:val="24"/>
                <w:lang w:eastAsia="en-US"/>
              </w:rPr>
            </w:pPr>
            <w:r w:rsidRPr="00154AE9">
              <w:rPr>
                <w:rFonts w:ascii="Arial" w:hAnsi="Arial" w:cs="Arial"/>
                <w:color w:val="000000"/>
                <w:sz w:val="24"/>
                <w:szCs w:val="24"/>
                <w:lang w:eastAsia="en-US"/>
              </w:rPr>
              <w:t>57</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EC84EF0" w14:textId="77777777" w:rsidR="00534940" w:rsidRPr="00154AE9" w:rsidRDefault="00534940" w:rsidP="0040543E">
            <w:pPr>
              <w:jc w:val="right"/>
              <w:rPr>
                <w:rFonts w:ascii="Arial" w:hAnsi="Arial" w:cs="Arial"/>
                <w:color w:val="000000"/>
                <w:sz w:val="24"/>
                <w:szCs w:val="24"/>
                <w:lang w:eastAsia="en-US"/>
              </w:rPr>
            </w:pPr>
            <w:r w:rsidRPr="00154AE9">
              <w:rPr>
                <w:rFonts w:ascii="Arial" w:hAnsi="Arial" w:cs="Arial"/>
                <w:color w:val="000000"/>
                <w:sz w:val="24"/>
                <w:szCs w:val="24"/>
                <w:lang w:eastAsia="en-US"/>
              </w:rPr>
              <w:t>3.952.690</w:t>
            </w:r>
          </w:p>
        </w:tc>
      </w:tr>
      <w:tr w:rsidR="00534940" w:rsidRPr="00154AE9" w14:paraId="616E5486" w14:textId="77777777" w:rsidTr="005E6569">
        <w:trPr>
          <w:trHeight w:val="356"/>
        </w:trPr>
        <w:tc>
          <w:tcPr>
            <w:tcW w:w="3256" w:type="dxa"/>
            <w:tcBorders>
              <w:top w:val="single" w:sz="4" w:space="0" w:color="auto"/>
              <w:left w:val="single" w:sz="4" w:space="0" w:color="auto"/>
              <w:bottom w:val="single" w:sz="4" w:space="0" w:color="auto"/>
              <w:right w:val="single" w:sz="4" w:space="0" w:color="auto"/>
            </w:tcBorders>
            <w:vAlign w:val="center"/>
            <w:hideMark/>
          </w:tcPr>
          <w:p w14:paraId="74AEC2A2" w14:textId="77777777" w:rsidR="00534940" w:rsidRPr="00154AE9" w:rsidRDefault="00534940" w:rsidP="0040543E">
            <w:pPr>
              <w:jc w:val="both"/>
              <w:rPr>
                <w:rFonts w:ascii="Arial" w:hAnsi="Arial" w:cs="Arial"/>
                <w:color w:val="000000"/>
                <w:sz w:val="24"/>
                <w:szCs w:val="24"/>
                <w:lang w:eastAsia="en-US"/>
              </w:rPr>
            </w:pPr>
            <w:r w:rsidRPr="00154AE9">
              <w:rPr>
                <w:rFonts w:ascii="Arial" w:hAnsi="Arial" w:cs="Arial"/>
                <w:color w:val="000000"/>
                <w:sz w:val="24"/>
                <w:szCs w:val="24"/>
                <w:lang w:eastAsia="en-US"/>
              </w:rPr>
              <w:t>Kuluçkahane</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F6DB4EA" w14:textId="77777777" w:rsidR="00534940" w:rsidRPr="00154AE9" w:rsidRDefault="00534940" w:rsidP="0040543E">
            <w:pPr>
              <w:jc w:val="right"/>
              <w:rPr>
                <w:rFonts w:ascii="Arial" w:hAnsi="Arial" w:cs="Arial"/>
                <w:color w:val="000000"/>
                <w:sz w:val="24"/>
                <w:szCs w:val="24"/>
                <w:lang w:eastAsia="en-US"/>
              </w:rPr>
            </w:pPr>
            <w:r w:rsidRPr="00154AE9">
              <w:rPr>
                <w:rFonts w:ascii="Arial" w:hAnsi="Arial" w:cs="Arial"/>
                <w:color w:val="000000"/>
                <w:sz w:val="24"/>
                <w:szCs w:val="24"/>
                <w:lang w:eastAsia="en-US"/>
              </w:rPr>
              <w:t>4</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EC25CC8" w14:textId="77777777" w:rsidR="00534940" w:rsidRPr="00154AE9" w:rsidRDefault="00534940" w:rsidP="0040543E">
            <w:pPr>
              <w:jc w:val="right"/>
              <w:rPr>
                <w:rFonts w:ascii="Arial" w:hAnsi="Arial" w:cs="Arial"/>
                <w:color w:val="000000"/>
                <w:sz w:val="24"/>
                <w:szCs w:val="24"/>
                <w:lang w:eastAsia="en-US"/>
              </w:rPr>
            </w:pPr>
            <w:r w:rsidRPr="00154AE9">
              <w:rPr>
                <w:rFonts w:ascii="Arial" w:hAnsi="Arial" w:cs="Arial"/>
                <w:color w:val="000000"/>
                <w:sz w:val="24"/>
                <w:szCs w:val="24"/>
                <w:lang w:eastAsia="en-US"/>
              </w:rPr>
              <w:t>117.936.800</w:t>
            </w:r>
          </w:p>
        </w:tc>
      </w:tr>
      <w:tr w:rsidR="00534940" w:rsidRPr="00154AE9" w14:paraId="1A91C405" w14:textId="77777777" w:rsidTr="005E6569">
        <w:trPr>
          <w:trHeight w:val="347"/>
        </w:trPr>
        <w:tc>
          <w:tcPr>
            <w:tcW w:w="3256" w:type="dxa"/>
            <w:tcBorders>
              <w:top w:val="single" w:sz="4" w:space="0" w:color="auto"/>
              <w:left w:val="single" w:sz="4" w:space="0" w:color="auto"/>
              <w:bottom w:val="single" w:sz="4" w:space="0" w:color="auto"/>
              <w:right w:val="single" w:sz="4" w:space="0" w:color="auto"/>
            </w:tcBorders>
            <w:vAlign w:val="center"/>
            <w:hideMark/>
          </w:tcPr>
          <w:p w14:paraId="60AD79C9" w14:textId="77777777" w:rsidR="00534940" w:rsidRPr="00154AE9" w:rsidRDefault="00534940" w:rsidP="0040543E">
            <w:pPr>
              <w:jc w:val="both"/>
              <w:rPr>
                <w:rFonts w:ascii="Arial" w:hAnsi="Arial" w:cs="Arial"/>
                <w:color w:val="000000"/>
                <w:sz w:val="24"/>
                <w:szCs w:val="24"/>
                <w:lang w:eastAsia="en-US"/>
              </w:rPr>
            </w:pPr>
            <w:r w:rsidRPr="00154AE9">
              <w:rPr>
                <w:rFonts w:ascii="Arial" w:hAnsi="Arial" w:cs="Arial"/>
                <w:color w:val="000000"/>
                <w:sz w:val="24"/>
                <w:szCs w:val="24"/>
                <w:lang w:eastAsia="en-US"/>
              </w:rPr>
              <w:t>Ticari Etlik İşletme</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A25FD71" w14:textId="77777777" w:rsidR="00534940" w:rsidRPr="00154AE9" w:rsidRDefault="00534940" w:rsidP="0040543E">
            <w:pPr>
              <w:jc w:val="right"/>
              <w:rPr>
                <w:rFonts w:ascii="Arial" w:hAnsi="Arial" w:cs="Arial"/>
                <w:color w:val="000000"/>
                <w:sz w:val="24"/>
                <w:szCs w:val="24"/>
                <w:lang w:eastAsia="en-US"/>
              </w:rPr>
            </w:pPr>
            <w:r w:rsidRPr="00154AE9">
              <w:rPr>
                <w:rFonts w:ascii="Arial" w:hAnsi="Arial" w:cs="Arial"/>
                <w:color w:val="000000"/>
                <w:sz w:val="24"/>
                <w:szCs w:val="24"/>
                <w:lang w:eastAsia="en-US"/>
              </w:rPr>
              <w:t>153</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E78C7B2" w14:textId="77777777" w:rsidR="00534940" w:rsidRPr="00154AE9" w:rsidRDefault="00534940" w:rsidP="0040543E">
            <w:pPr>
              <w:jc w:val="right"/>
              <w:rPr>
                <w:rFonts w:ascii="Arial" w:hAnsi="Arial" w:cs="Arial"/>
                <w:color w:val="000000"/>
                <w:sz w:val="24"/>
                <w:szCs w:val="24"/>
                <w:lang w:eastAsia="en-US"/>
              </w:rPr>
            </w:pPr>
            <w:r w:rsidRPr="00154AE9">
              <w:rPr>
                <w:rFonts w:ascii="Arial" w:hAnsi="Arial" w:cs="Arial"/>
                <w:color w:val="000000"/>
                <w:sz w:val="24"/>
                <w:szCs w:val="24"/>
                <w:lang w:eastAsia="en-US"/>
              </w:rPr>
              <w:t>7.849.500</w:t>
            </w:r>
          </w:p>
        </w:tc>
      </w:tr>
      <w:tr w:rsidR="00534940" w:rsidRPr="00154AE9" w14:paraId="5C33D198" w14:textId="77777777" w:rsidTr="005E6569">
        <w:trPr>
          <w:trHeight w:val="356"/>
        </w:trPr>
        <w:tc>
          <w:tcPr>
            <w:tcW w:w="3256" w:type="dxa"/>
            <w:tcBorders>
              <w:top w:val="single" w:sz="4" w:space="0" w:color="auto"/>
              <w:left w:val="single" w:sz="4" w:space="0" w:color="auto"/>
              <w:bottom w:val="single" w:sz="4" w:space="0" w:color="auto"/>
              <w:right w:val="single" w:sz="4" w:space="0" w:color="auto"/>
            </w:tcBorders>
            <w:vAlign w:val="center"/>
            <w:hideMark/>
          </w:tcPr>
          <w:p w14:paraId="6519AAD0" w14:textId="77777777" w:rsidR="00534940" w:rsidRPr="00154AE9" w:rsidRDefault="00534940" w:rsidP="0040543E">
            <w:pPr>
              <w:jc w:val="both"/>
              <w:rPr>
                <w:rFonts w:ascii="Arial" w:hAnsi="Arial" w:cs="Arial"/>
                <w:color w:val="000000"/>
                <w:sz w:val="24"/>
                <w:szCs w:val="24"/>
                <w:lang w:eastAsia="en-US"/>
              </w:rPr>
            </w:pPr>
            <w:r w:rsidRPr="00154AE9">
              <w:rPr>
                <w:rFonts w:ascii="Arial" w:hAnsi="Arial" w:cs="Arial"/>
                <w:color w:val="000000"/>
                <w:sz w:val="24"/>
                <w:szCs w:val="24"/>
                <w:lang w:eastAsia="en-US"/>
              </w:rPr>
              <w:t>Ticari Yumurtacı İşletme</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4BAD3D7" w14:textId="77777777" w:rsidR="00534940" w:rsidRPr="00154AE9" w:rsidRDefault="00534940" w:rsidP="0040543E">
            <w:pPr>
              <w:jc w:val="right"/>
              <w:rPr>
                <w:rFonts w:ascii="Arial" w:hAnsi="Arial" w:cs="Arial"/>
                <w:color w:val="000000"/>
                <w:sz w:val="24"/>
                <w:szCs w:val="24"/>
                <w:lang w:eastAsia="en-US"/>
              </w:rPr>
            </w:pPr>
            <w:r w:rsidRPr="00154AE9">
              <w:rPr>
                <w:rFonts w:ascii="Arial" w:hAnsi="Arial" w:cs="Arial"/>
                <w:color w:val="000000"/>
                <w:sz w:val="24"/>
                <w:szCs w:val="24"/>
                <w:lang w:eastAsia="en-US"/>
              </w:rPr>
              <w:t>25</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E5DB6A0" w14:textId="77777777" w:rsidR="00534940" w:rsidRPr="00154AE9" w:rsidRDefault="00534940" w:rsidP="0040543E">
            <w:pPr>
              <w:jc w:val="right"/>
              <w:rPr>
                <w:rFonts w:ascii="Arial" w:hAnsi="Arial" w:cs="Arial"/>
                <w:color w:val="000000"/>
                <w:sz w:val="24"/>
                <w:szCs w:val="24"/>
                <w:lang w:eastAsia="en-US"/>
              </w:rPr>
            </w:pPr>
            <w:r w:rsidRPr="00154AE9">
              <w:rPr>
                <w:rFonts w:ascii="Arial" w:hAnsi="Arial" w:cs="Arial"/>
                <w:color w:val="000000"/>
                <w:sz w:val="24"/>
                <w:szCs w:val="24"/>
                <w:lang w:eastAsia="en-US"/>
              </w:rPr>
              <w:t>6.098.334</w:t>
            </w:r>
          </w:p>
        </w:tc>
      </w:tr>
    </w:tbl>
    <w:p w14:paraId="36262E17" w14:textId="6DC41A8F" w:rsidR="00534940" w:rsidRPr="00154AE9" w:rsidRDefault="00534940" w:rsidP="00534940">
      <w:pPr>
        <w:pStyle w:val="ListeParagraf"/>
        <w:spacing w:after="160" w:line="259" w:lineRule="auto"/>
        <w:jc w:val="both"/>
        <w:rPr>
          <w:rFonts w:ascii="Arial" w:hAnsi="Arial" w:cs="Arial"/>
          <w:sz w:val="24"/>
          <w:szCs w:val="24"/>
        </w:rPr>
      </w:pPr>
    </w:p>
    <w:p w14:paraId="173BD6CA" w14:textId="57C6DE40" w:rsidR="00534940" w:rsidRPr="00154AE9" w:rsidRDefault="00534940" w:rsidP="005E6569">
      <w:pPr>
        <w:pStyle w:val="ListeParagraf"/>
        <w:spacing w:before="120" w:after="0" w:line="259" w:lineRule="auto"/>
        <w:ind w:left="0"/>
        <w:rPr>
          <w:rFonts w:ascii="Arial" w:hAnsi="Arial" w:cs="Arial"/>
          <w:sz w:val="24"/>
          <w:szCs w:val="24"/>
        </w:rPr>
      </w:pPr>
      <w:r w:rsidRPr="00154AE9">
        <w:rPr>
          <w:rFonts w:ascii="Arial" w:hAnsi="Arial" w:cs="Arial"/>
          <w:sz w:val="24"/>
          <w:szCs w:val="24"/>
        </w:rPr>
        <w:t>Kanatlı Damızlık İşletmeleri kapasitesi ve üretim açısından ilimiz %11 ile Türkiye’de 2. sırada, Ticari etlik kanatlı kapasitesi ve üretimi olarak %2,5 kapasite ile Türkiye de 13. sırada, Ticari Yumurtacı kapasitesi ve üretimi olarak %4,5 ile Türkiye de 8. sırada yer almaktadır.</w:t>
      </w:r>
    </w:p>
    <w:p w14:paraId="03490F27" w14:textId="77777777" w:rsidR="00965871" w:rsidRPr="00154AE9" w:rsidRDefault="00965871" w:rsidP="005E6569">
      <w:pPr>
        <w:pStyle w:val="ListeParagraf"/>
        <w:spacing w:before="120" w:after="0" w:line="259" w:lineRule="auto"/>
        <w:ind w:left="0"/>
        <w:rPr>
          <w:rFonts w:ascii="Arial" w:hAnsi="Arial" w:cs="Arial"/>
          <w:sz w:val="24"/>
          <w:szCs w:val="24"/>
        </w:rPr>
      </w:pPr>
    </w:p>
    <w:p w14:paraId="306227DD" w14:textId="1D536F38" w:rsidR="00AF64E1" w:rsidRPr="00154AE9" w:rsidRDefault="009D4950" w:rsidP="005E6569">
      <w:pPr>
        <w:pStyle w:val="ListeParagraf"/>
        <w:spacing w:before="120" w:after="120" w:line="259" w:lineRule="auto"/>
        <w:ind w:left="567"/>
        <w:rPr>
          <w:rFonts w:ascii="Arial" w:hAnsi="Arial" w:cs="Arial"/>
          <w:sz w:val="24"/>
          <w:szCs w:val="24"/>
        </w:rPr>
      </w:pPr>
      <w:r w:rsidRPr="00154AE9">
        <w:rPr>
          <w:rFonts w:ascii="Arial" w:hAnsi="Arial" w:cs="Arial"/>
          <w:b/>
          <w:sz w:val="24"/>
          <w:szCs w:val="24"/>
          <w:lang w:val="tr-TR"/>
        </w:rPr>
        <w:t>3.16.</w:t>
      </w:r>
      <w:r w:rsidRPr="00154AE9">
        <w:rPr>
          <w:rFonts w:ascii="Arial" w:hAnsi="Arial" w:cs="Arial"/>
          <w:sz w:val="24"/>
          <w:szCs w:val="24"/>
          <w:lang w:val="tr-TR"/>
        </w:rPr>
        <w:t xml:space="preserve"> </w:t>
      </w:r>
      <w:r w:rsidR="00AF64E1" w:rsidRPr="00154AE9">
        <w:rPr>
          <w:rFonts w:ascii="Arial" w:hAnsi="Arial" w:cs="Arial"/>
          <w:b/>
          <w:sz w:val="24"/>
          <w:szCs w:val="24"/>
        </w:rPr>
        <w:t>UKİP (Ulusal Kalıntı İzleme Programı) Çalışmaları</w:t>
      </w:r>
    </w:p>
    <w:p w14:paraId="7EBC923F" w14:textId="0E562D20" w:rsidR="005E6569" w:rsidRPr="00154AE9" w:rsidRDefault="00534940" w:rsidP="005E6569">
      <w:pPr>
        <w:pStyle w:val="ListeParagraf"/>
        <w:spacing w:before="120" w:after="0" w:line="259" w:lineRule="auto"/>
        <w:ind w:left="0"/>
        <w:jc w:val="both"/>
        <w:rPr>
          <w:rFonts w:ascii="Arial" w:hAnsi="Arial" w:cs="Arial"/>
          <w:sz w:val="24"/>
          <w:szCs w:val="24"/>
        </w:rPr>
      </w:pPr>
      <w:r w:rsidRPr="00154AE9">
        <w:rPr>
          <w:rFonts w:ascii="Arial" w:hAnsi="Arial" w:cs="Arial"/>
          <w:sz w:val="24"/>
          <w:szCs w:val="24"/>
        </w:rPr>
        <w:t>2026 yılı UKİP (Ulusal Kalıntı İzleme Programı) kapsamında ilk 3 ay 64 numune programa alınmıştır. İl genelinde UKİP (Ulusal Kalıntı İzleme Programı) kapsamında geri izlemeye yönelik herhangi bir olumsuzlukla karşılaşılmamıştır.</w:t>
      </w:r>
    </w:p>
    <w:p w14:paraId="1B0DD5C8" w14:textId="77777777" w:rsidR="00211A51" w:rsidRPr="00154AE9" w:rsidRDefault="00211A51" w:rsidP="00211A51">
      <w:pPr>
        <w:pStyle w:val="ListeParagraf"/>
        <w:spacing w:after="0" w:line="240" w:lineRule="auto"/>
        <w:ind w:left="0"/>
        <w:jc w:val="both"/>
        <w:rPr>
          <w:rFonts w:ascii="Arial" w:hAnsi="Arial" w:cs="Arial"/>
          <w:sz w:val="24"/>
          <w:szCs w:val="24"/>
        </w:rPr>
      </w:pPr>
    </w:p>
    <w:p w14:paraId="73022A52" w14:textId="3E3831E3" w:rsidR="009D36A4" w:rsidRPr="00154AE9" w:rsidRDefault="009D36A4" w:rsidP="00486C72">
      <w:pPr>
        <w:pStyle w:val="Stil7"/>
      </w:pPr>
      <w:bookmarkStart w:id="95" w:name="_Toc220591916"/>
      <w:r w:rsidRPr="00154AE9">
        <w:lastRenderedPageBreak/>
        <w:t xml:space="preserve">Tablo </w:t>
      </w:r>
      <w:fldSimple w:instr=" SEQ Tablo \* ARABIC ">
        <w:r w:rsidR="006210B0">
          <w:rPr>
            <w:noProof/>
          </w:rPr>
          <w:t>5</w:t>
        </w:r>
      </w:fldSimple>
      <w:r w:rsidRPr="00154AE9">
        <w:t>: UKİP (Ulusal Kalıntı İzleme Programı) Çalışmaları</w:t>
      </w:r>
      <w:bookmarkEnd w:id="95"/>
      <w:r w:rsidRPr="00154AE9">
        <w:t xml:space="preserve"> </w:t>
      </w:r>
    </w:p>
    <w:tbl>
      <w:tblPr>
        <w:tblStyle w:val="TabloKlavuzu5"/>
        <w:tblW w:w="0" w:type="auto"/>
        <w:tblLook w:val="04A0" w:firstRow="1" w:lastRow="0" w:firstColumn="1" w:lastColumn="0" w:noHBand="0" w:noVBand="1"/>
      </w:tblPr>
      <w:tblGrid>
        <w:gridCol w:w="2140"/>
        <w:gridCol w:w="1830"/>
        <w:gridCol w:w="2026"/>
        <w:gridCol w:w="3208"/>
      </w:tblGrid>
      <w:tr w:rsidR="00534940" w:rsidRPr="00154AE9" w14:paraId="6EDB1E12" w14:textId="77777777" w:rsidTr="005E6569">
        <w:trPr>
          <w:trHeight w:val="758"/>
        </w:trPr>
        <w:tc>
          <w:tcPr>
            <w:tcW w:w="2140" w:type="dxa"/>
            <w:shd w:val="clear" w:color="auto" w:fill="C5E0B3"/>
            <w:vAlign w:val="center"/>
          </w:tcPr>
          <w:p w14:paraId="30964376" w14:textId="77777777" w:rsidR="00534940" w:rsidRPr="00154AE9" w:rsidRDefault="00534940" w:rsidP="0040543E">
            <w:pPr>
              <w:jc w:val="center"/>
              <w:rPr>
                <w:rFonts w:ascii="Arial" w:hAnsi="Arial" w:cs="Arial"/>
                <w:b/>
                <w:color w:val="000000"/>
                <w:sz w:val="22"/>
                <w:szCs w:val="18"/>
                <w:lang w:eastAsia="en-US"/>
              </w:rPr>
            </w:pPr>
            <w:r w:rsidRPr="00154AE9">
              <w:rPr>
                <w:rFonts w:ascii="Arial" w:hAnsi="Arial" w:cs="Arial"/>
                <w:b/>
                <w:color w:val="000000"/>
                <w:sz w:val="22"/>
                <w:szCs w:val="18"/>
                <w:lang w:eastAsia="en-US"/>
              </w:rPr>
              <w:t>Unsur</w:t>
            </w:r>
          </w:p>
        </w:tc>
        <w:tc>
          <w:tcPr>
            <w:tcW w:w="1830" w:type="dxa"/>
            <w:shd w:val="clear" w:color="auto" w:fill="C5E0B3"/>
            <w:vAlign w:val="center"/>
          </w:tcPr>
          <w:p w14:paraId="0FA6E5E2" w14:textId="77777777" w:rsidR="00534940" w:rsidRPr="00154AE9" w:rsidRDefault="00534940" w:rsidP="0040543E">
            <w:pPr>
              <w:spacing w:line="276" w:lineRule="auto"/>
              <w:contextualSpacing/>
              <w:jc w:val="center"/>
              <w:rPr>
                <w:rFonts w:ascii="Arial" w:eastAsia="Calibri" w:hAnsi="Arial" w:cs="Arial"/>
                <w:b/>
                <w:bCs/>
                <w:color w:val="000000"/>
                <w:sz w:val="24"/>
                <w:szCs w:val="24"/>
                <w:lang w:eastAsia="en-US"/>
              </w:rPr>
            </w:pPr>
            <w:r w:rsidRPr="00154AE9">
              <w:rPr>
                <w:rFonts w:ascii="Arial" w:eastAsia="Calibri" w:hAnsi="Arial" w:cs="Arial"/>
                <w:b/>
                <w:bCs/>
                <w:color w:val="000000"/>
                <w:sz w:val="24"/>
                <w:szCs w:val="24"/>
                <w:lang w:eastAsia="en-US"/>
              </w:rPr>
              <w:t>Programlanan Numune Sayısı</w:t>
            </w:r>
          </w:p>
        </w:tc>
        <w:tc>
          <w:tcPr>
            <w:tcW w:w="2026" w:type="dxa"/>
            <w:shd w:val="clear" w:color="auto" w:fill="C5E0B3"/>
            <w:vAlign w:val="center"/>
          </w:tcPr>
          <w:p w14:paraId="10CDBDC9" w14:textId="77777777" w:rsidR="00534940" w:rsidRPr="00154AE9" w:rsidRDefault="00534940" w:rsidP="0040543E">
            <w:pPr>
              <w:spacing w:line="276" w:lineRule="auto"/>
              <w:contextualSpacing/>
              <w:jc w:val="center"/>
              <w:rPr>
                <w:rFonts w:ascii="Arial" w:eastAsia="Calibri" w:hAnsi="Arial" w:cs="Arial"/>
                <w:b/>
                <w:bCs/>
                <w:color w:val="000000"/>
                <w:sz w:val="24"/>
                <w:szCs w:val="24"/>
                <w:lang w:eastAsia="en-US"/>
              </w:rPr>
            </w:pPr>
            <w:r w:rsidRPr="00154AE9">
              <w:rPr>
                <w:rFonts w:ascii="Arial" w:eastAsia="Calibri" w:hAnsi="Arial" w:cs="Arial"/>
                <w:b/>
                <w:bCs/>
                <w:color w:val="000000"/>
                <w:sz w:val="24"/>
                <w:szCs w:val="24"/>
                <w:lang w:eastAsia="en-US"/>
              </w:rPr>
              <w:t>Alınan Numune Sayısı</w:t>
            </w:r>
          </w:p>
        </w:tc>
        <w:tc>
          <w:tcPr>
            <w:tcW w:w="3208" w:type="dxa"/>
            <w:shd w:val="clear" w:color="auto" w:fill="C5E0B3"/>
            <w:vAlign w:val="center"/>
          </w:tcPr>
          <w:p w14:paraId="3FF681B7" w14:textId="77777777" w:rsidR="00534940" w:rsidRPr="00154AE9" w:rsidRDefault="00534940" w:rsidP="0040543E">
            <w:pPr>
              <w:spacing w:line="276" w:lineRule="auto"/>
              <w:contextualSpacing/>
              <w:jc w:val="center"/>
              <w:rPr>
                <w:rFonts w:ascii="Arial" w:eastAsia="Calibri" w:hAnsi="Arial" w:cs="Arial"/>
                <w:b/>
                <w:bCs/>
                <w:color w:val="000000"/>
                <w:sz w:val="24"/>
                <w:szCs w:val="24"/>
                <w:lang w:eastAsia="en-US"/>
              </w:rPr>
            </w:pPr>
            <w:r w:rsidRPr="00154AE9">
              <w:rPr>
                <w:rFonts w:ascii="Arial" w:eastAsia="Calibri" w:hAnsi="Arial" w:cs="Arial"/>
                <w:b/>
                <w:bCs/>
                <w:color w:val="000000"/>
                <w:sz w:val="24"/>
                <w:szCs w:val="24"/>
                <w:lang w:eastAsia="en-US"/>
              </w:rPr>
              <w:t>Olumsuz Sonuçlanan Numune Sayısı (Geri İzleme)</w:t>
            </w:r>
          </w:p>
        </w:tc>
      </w:tr>
      <w:tr w:rsidR="00211A51" w:rsidRPr="00154AE9" w14:paraId="73F75435" w14:textId="77777777" w:rsidTr="005E6569">
        <w:trPr>
          <w:trHeight w:val="354"/>
        </w:trPr>
        <w:tc>
          <w:tcPr>
            <w:tcW w:w="2140" w:type="dxa"/>
            <w:vAlign w:val="center"/>
          </w:tcPr>
          <w:p w14:paraId="671D9B83" w14:textId="47AB2408" w:rsidR="00211A51" w:rsidRPr="00154AE9" w:rsidRDefault="00211A51" w:rsidP="00211A51">
            <w:pPr>
              <w:spacing w:line="276" w:lineRule="auto"/>
              <w:contextualSpacing/>
              <w:rPr>
                <w:rFonts w:ascii="Arial" w:eastAsia="Calibri" w:hAnsi="Arial" w:cs="Arial"/>
                <w:color w:val="000000"/>
                <w:sz w:val="24"/>
                <w:szCs w:val="24"/>
                <w:lang w:eastAsia="en-US"/>
              </w:rPr>
            </w:pPr>
            <w:r w:rsidRPr="00154AE9">
              <w:rPr>
                <w:rFonts w:ascii="Arial" w:eastAsia="Calibri" w:hAnsi="Arial" w:cs="Arial"/>
                <w:color w:val="000000"/>
                <w:sz w:val="24"/>
                <w:szCs w:val="24"/>
                <w:lang w:eastAsia="en-US"/>
              </w:rPr>
              <w:t xml:space="preserve">Kas </w:t>
            </w:r>
          </w:p>
        </w:tc>
        <w:tc>
          <w:tcPr>
            <w:tcW w:w="1830" w:type="dxa"/>
            <w:vAlign w:val="center"/>
          </w:tcPr>
          <w:p w14:paraId="75E3DDE8" w14:textId="0B921A4E" w:rsidR="00211A51" w:rsidRPr="00154AE9" w:rsidRDefault="00211A51" w:rsidP="00211A51">
            <w:pPr>
              <w:spacing w:line="276" w:lineRule="auto"/>
              <w:contextualSpacing/>
              <w:jc w:val="right"/>
              <w:rPr>
                <w:rFonts w:ascii="Arial" w:eastAsia="Calibri" w:hAnsi="Arial" w:cs="Arial"/>
                <w:color w:val="000000"/>
                <w:sz w:val="24"/>
                <w:szCs w:val="24"/>
                <w:lang w:eastAsia="en-US"/>
              </w:rPr>
            </w:pPr>
            <w:r w:rsidRPr="00154AE9">
              <w:rPr>
                <w:rFonts w:ascii="Arial" w:eastAsia="Calibri" w:hAnsi="Arial" w:cs="Arial"/>
                <w:color w:val="000000"/>
                <w:sz w:val="24"/>
                <w:szCs w:val="24"/>
                <w:lang w:eastAsia="en-US"/>
              </w:rPr>
              <w:t>356</w:t>
            </w:r>
          </w:p>
        </w:tc>
        <w:tc>
          <w:tcPr>
            <w:tcW w:w="2026" w:type="dxa"/>
            <w:vAlign w:val="center"/>
          </w:tcPr>
          <w:p w14:paraId="41C50E02" w14:textId="7F07DC2D" w:rsidR="00211A51" w:rsidRPr="00154AE9" w:rsidRDefault="00211A51" w:rsidP="00211A51">
            <w:pPr>
              <w:spacing w:line="276" w:lineRule="auto"/>
              <w:contextualSpacing/>
              <w:jc w:val="right"/>
              <w:rPr>
                <w:rFonts w:ascii="Arial" w:eastAsia="Calibri" w:hAnsi="Arial" w:cs="Arial"/>
                <w:color w:val="000000"/>
                <w:sz w:val="24"/>
                <w:szCs w:val="24"/>
                <w:lang w:eastAsia="en-US"/>
              </w:rPr>
            </w:pPr>
            <w:r w:rsidRPr="00154AE9">
              <w:rPr>
                <w:rFonts w:ascii="Arial" w:eastAsia="Calibri" w:hAnsi="Arial" w:cs="Arial"/>
                <w:color w:val="000000"/>
                <w:sz w:val="24"/>
                <w:szCs w:val="24"/>
                <w:lang w:eastAsia="en-US"/>
              </w:rPr>
              <w:t>356</w:t>
            </w:r>
          </w:p>
        </w:tc>
        <w:tc>
          <w:tcPr>
            <w:tcW w:w="3208" w:type="dxa"/>
            <w:vAlign w:val="center"/>
          </w:tcPr>
          <w:p w14:paraId="3FB73EF7" w14:textId="6B96B33D" w:rsidR="00211A51" w:rsidRPr="00154AE9" w:rsidRDefault="00211A51" w:rsidP="00211A51">
            <w:pPr>
              <w:spacing w:line="276" w:lineRule="auto"/>
              <w:contextualSpacing/>
              <w:jc w:val="right"/>
              <w:rPr>
                <w:rFonts w:ascii="Arial" w:eastAsia="Calibri" w:hAnsi="Arial" w:cs="Arial"/>
                <w:color w:val="000000"/>
                <w:sz w:val="24"/>
                <w:szCs w:val="24"/>
                <w:lang w:eastAsia="en-US"/>
              </w:rPr>
            </w:pPr>
            <w:r w:rsidRPr="00154AE9">
              <w:rPr>
                <w:rFonts w:ascii="Arial" w:eastAsia="Calibri" w:hAnsi="Arial" w:cs="Arial"/>
                <w:color w:val="000000"/>
                <w:sz w:val="24"/>
                <w:szCs w:val="24"/>
                <w:lang w:eastAsia="en-US"/>
              </w:rPr>
              <w:t>0</w:t>
            </w:r>
          </w:p>
        </w:tc>
      </w:tr>
      <w:tr w:rsidR="00211A51" w:rsidRPr="00154AE9" w14:paraId="47B71B76" w14:textId="77777777" w:rsidTr="005E6569">
        <w:trPr>
          <w:trHeight w:val="354"/>
        </w:trPr>
        <w:tc>
          <w:tcPr>
            <w:tcW w:w="2140" w:type="dxa"/>
            <w:vAlign w:val="center"/>
          </w:tcPr>
          <w:p w14:paraId="62155ADF" w14:textId="0F6725F9" w:rsidR="00211A51" w:rsidRPr="00154AE9" w:rsidRDefault="00211A51" w:rsidP="00211A51">
            <w:pPr>
              <w:spacing w:line="276" w:lineRule="auto"/>
              <w:contextualSpacing/>
              <w:rPr>
                <w:rFonts w:ascii="Arial" w:eastAsia="Calibri" w:hAnsi="Arial" w:cs="Arial"/>
                <w:color w:val="000000"/>
                <w:sz w:val="24"/>
                <w:szCs w:val="24"/>
                <w:lang w:eastAsia="en-US"/>
              </w:rPr>
            </w:pPr>
            <w:r w:rsidRPr="00154AE9">
              <w:rPr>
                <w:rFonts w:ascii="Arial" w:eastAsia="Calibri" w:hAnsi="Arial" w:cs="Arial"/>
                <w:color w:val="000000"/>
                <w:sz w:val="24"/>
                <w:szCs w:val="24"/>
                <w:lang w:eastAsia="en-US"/>
              </w:rPr>
              <w:t>Kas/Karaciğer</w:t>
            </w:r>
          </w:p>
        </w:tc>
        <w:tc>
          <w:tcPr>
            <w:tcW w:w="1830" w:type="dxa"/>
            <w:vAlign w:val="center"/>
          </w:tcPr>
          <w:p w14:paraId="684C01CA" w14:textId="032869D9" w:rsidR="00211A51" w:rsidRPr="00154AE9" w:rsidRDefault="00211A51" w:rsidP="00211A51">
            <w:pPr>
              <w:spacing w:line="276" w:lineRule="auto"/>
              <w:contextualSpacing/>
              <w:jc w:val="right"/>
              <w:rPr>
                <w:rFonts w:ascii="Arial" w:eastAsia="Calibri" w:hAnsi="Arial" w:cs="Arial"/>
                <w:color w:val="000000"/>
                <w:sz w:val="24"/>
                <w:szCs w:val="24"/>
                <w:lang w:eastAsia="en-US"/>
              </w:rPr>
            </w:pPr>
            <w:r w:rsidRPr="00154AE9">
              <w:rPr>
                <w:rFonts w:ascii="Arial" w:eastAsia="Calibri" w:hAnsi="Arial" w:cs="Arial"/>
                <w:color w:val="000000"/>
                <w:sz w:val="24"/>
                <w:szCs w:val="24"/>
                <w:lang w:eastAsia="en-US"/>
              </w:rPr>
              <w:t>1</w:t>
            </w:r>
          </w:p>
        </w:tc>
        <w:tc>
          <w:tcPr>
            <w:tcW w:w="2026" w:type="dxa"/>
            <w:vAlign w:val="center"/>
          </w:tcPr>
          <w:p w14:paraId="46ED87FC" w14:textId="407159A3" w:rsidR="00211A51" w:rsidRPr="00154AE9" w:rsidRDefault="00211A51" w:rsidP="00211A51">
            <w:pPr>
              <w:spacing w:line="276" w:lineRule="auto"/>
              <w:contextualSpacing/>
              <w:jc w:val="right"/>
              <w:rPr>
                <w:rFonts w:ascii="Arial" w:eastAsia="Calibri" w:hAnsi="Arial" w:cs="Arial"/>
                <w:color w:val="000000"/>
                <w:sz w:val="24"/>
                <w:szCs w:val="24"/>
                <w:lang w:eastAsia="en-US"/>
              </w:rPr>
            </w:pPr>
            <w:r w:rsidRPr="00154AE9">
              <w:rPr>
                <w:rFonts w:ascii="Arial" w:eastAsia="Calibri" w:hAnsi="Arial" w:cs="Arial"/>
                <w:color w:val="000000"/>
                <w:sz w:val="24"/>
                <w:szCs w:val="24"/>
                <w:lang w:eastAsia="en-US"/>
              </w:rPr>
              <w:t>1</w:t>
            </w:r>
          </w:p>
        </w:tc>
        <w:tc>
          <w:tcPr>
            <w:tcW w:w="3208" w:type="dxa"/>
            <w:vAlign w:val="center"/>
          </w:tcPr>
          <w:p w14:paraId="2186B414" w14:textId="578897B6" w:rsidR="00211A51" w:rsidRPr="00154AE9" w:rsidRDefault="00211A51" w:rsidP="00211A51">
            <w:pPr>
              <w:spacing w:line="276" w:lineRule="auto"/>
              <w:contextualSpacing/>
              <w:jc w:val="right"/>
              <w:rPr>
                <w:rFonts w:ascii="Arial" w:eastAsia="Calibri" w:hAnsi="Arial" w:cs="Arial"/>
                <w:color w:val="000000"/>
                <w:sz w:val="24"/>
                <w:szCs w:val="24"/>
                <w:lang w:eastAsia="en-US"/>
              </w:rPr>
            </w:pPr>
            <w:r w:rsidRPr="00154AE9">
              <w:rPr>
                <w:rFonts w:ascii="Arial" w:eastAsia="Calibri" w:hAnsi="Arial" w:cs="Arial"/>
                <w:color w:val="000000"/>
                <w:sz w:val="24"/>
                <w:szCs w:val="24"/>
                <w:lang w:eastAsia="en-US"/>
              </w:rPr>
              <w:t>0</w:t>
            </w:r>
          </w:p>
        </w:tc>
      </w:tr>
      <w:tr w:rsidR="00211A51" w:rsidRPr="00154AE9" w14:paraId="5121BF77" w14:textId="77777777" w:rsidTr="005E6569">
        <w:trPr>
          <w:trHeight w:val="354"/>
        </w:trPr>
        <w:tc>
          <w:tcPr>
            <w:tcW w:w="2140" w:type="dxa"/>
            <w:vAlign w:val="center"/>
          </w:tcPr>
          <w:p w14:paraId="2BF20526" w14:textId="2E30F543" w:rsidR="00211A51" w:rsidRPr="00154AE9" w:rsidRDefault="00211A51" w:rsidP="00211A51">
            <w:pPr>
              <w:spacing w:line="276" w:lineRule="auto"/>
              <w:contextualSpacing/>
              <w:rPr>
                <w:rFonts w:ascii="Arial" w:eastAsia="Calibri" w:hAnsi="Arial" w:cs="Arial"/>
                <w:color w:val="000000"/>
                <w:sz w:val="24"/>
                <w:szCs w:val="24"/>
                <w:lang w:eastAsia="en-US"/>
              </w:rPr>
            </w:pPr>
            <w:r w:rsidRPr="00154AE9">
              <w:rPr>
                <w:rFonts w:ascii="Arial" w:eastAsia="Calibri" w:hAnsi="Arial" w:cs="Arial"/>
                <w:color w:val="000000"/>
                <w:sz w:val="24"/>
                <w:szCs w:val="24"/>
                <w:lang w:eastAsia="en-US"/>
              </w:rPr>
              <w:t>Karaciğer</w:t>
            </w:r>
          </w:p>
        </w:tc>
        <w:tc>
          <w:tcPr>
            <w:tcW w:w="1830" w:type="dxa"/>
            <w:vAlign w:val="center"/>
          </w:tcPr>
          <w:p w14:paraId="7EBC49C2" w14:textId="273DE482" w:rsidR="00211A51" w:rsidRPr="00154AE9" w:rsidRDefault="00211A51" w:rsidP="00211A51">
            <w:pPr>
              <w:spacing w:line="276" w:lineRule="auto"/>
              <w:contextualSpacing/>
              <w:jc w:val="right"/>
              <w:rPr>
                <w:rFonts w:ascii="Arial" w:eastAsia="Calibri" w:hAnsi="Arial" w:cs="Arial"/>
                <w:color w:val="000000"/>
                <w:sz w:val="24"/>
                <w:szCs w:val="24"/>
                <w:lang w:eastAsia="en-US"/>
              </w:rPr>
            </w:pPr>
            <w:r w:rsidRPr="00154AE9">
              <w:rPr>
                <w:rFonts w:ascii="Arial" w:eastAsia="Calibri" w:hAnsi="Arial" w:cs="Arial"/>
                <w:color w:val="000000"/>
                <w:sz w:val="24"/>
                <w:szCs w:val="24"/>
                <w:lang w:eastAsia="en-US"/>
              </w:rPr>
              <w:t>18</w:t>
            </w:r>
          </w:p>
        </w:tc>
        <w:tc>
          <w:tcPr>
            <w:tcW w:w="2026" w:type="dxa"/>
            <w:vAlign w:val="center"/>
          </w:tcPr>
          <w:p w14:paraId="18669835" w14:textId="0C74088D" w:rsidR="00211A51" w:rsidRPr="00154AE9" w:rsidRDefault="00211A51" w:rsidP="00211A51">
            <w:pPr>
              <w:spacing w:line="276" w:lineRule="auto"/>
              <w:contextualSpacing/>
              <w:jc w:val="right"/>
              <w:rPr>
                <w:rFonts w:ascii="Arial" w:eastAsia="Calibri" w:hAnsi="Arial" w:cs="Arial"/>
                <w:color w:val="000000"/>
                <w:sz w:val="24"/>
                <w:szCs w:val="24"/>
                <w:lang w:eastAsia="en-US"/>
              </w:rPr>
            </w:pPr>
            <w:r w:rsidRPr="00154AE9">
              <w:rPr>
                <w:rFonts w:ascii="Arial" w:eastAsia="Calibri" w:hAnsi="Arial" w:cs="Arial"/>
                <w:color w:val="000000"/>
                <w:sz w:val="24"/>
                <w:szCs w:val="24"/>
                <w:lang w:eastAsia="en-US"/>
              </w:rPr>
              <w:t>18</w:t>
            </w:r>
          </w:p>
        </w:tc>
        <w:tc>
          <w:tcPr>
            <w:tcW w:w="3208" w:type="dxa"/>
            <w:vAlign w:val="center"/>
          </w:tcPr>
          <w:p w14:paraId="32E9DF21" w14:textId="5A78BAF9" w:rsidR="00211A51" w:rsidRPr="00154AE9" w:rsidRDefault="00211A51" w:rsidP="00211A51">
            <w:pPr>
              <w:spacing w:line="276" w:lineRule="auto"/>
              <w:contextualSpacing/>
              <w:jc w:val="right"/>
              <w:rPr>
                <w:rFonts w:ascii="Arial" w:eastAsia="Calibri" w:hAnsi="Arial" w:cs="Arial"/>
                <w:color w:val="000000"/>
                <w:sz w:val="24"/>
                <w:szCs w:val="24"/>
                <w:lang w:eastAsia="en-US"/>
              </w:rPr>
            </w:pPr>
            <w:r w:rsidRPr="00154AE9">
              <w:rPr>
                <w:rFonts w:ascii="Arial" w:eastAsia="Calibri" w:hAnsi="Arial" w:cs="Arial"/>
                <w:color w:val="000000"/>
                <w:sz w:val="24"/>
                <w:szCs w:val="24"/>
                <w:lang w:eastAsia="en-US"/>
              </w:rPr>
              <w:t>0</w:t>
            </w:r>
          </w:p>
        </w:tc>
      </w:tr>
      <w:tr w:rsidR="00211A51" w:rsidRPr="00154AE9" w14:paraId="62114F5F" w14:textId="77777777" w:rsidTr="005E6569">
        <w:trPr>
          <w:trHeight w:val="354"/>
        </w:trPr>
        <w:tc>
          <w:tcPr>
            <w:tcW w:w="2140" w:type="dxa"/>
            <w:vAlign w:val="center"/>
          </w:tcPr>
          <w:p w14:paraId="150DACF0" w14:textId="64A9D3AC" w:rsidR="00211A51" w:rsidRPr="00154AE9" w:rsidRDefault="00211A51" w:rsidP="00211A51">
            <w:pPr>
              <w:spacing w:line="276" w:lineRule="auto"/>
              <w:contextualSpacing/>
              <w:rPr>
                <w:rFonts w:ascii="Arial" w:eastAsia="Calibri" w:hAnsi="Arial" w:cs="Arial"/>
                <w:color w:val="000000"/>
                <w:sz w:val="24"/>
                <w:szCs w:val="24"/>
                <w:lang w:eastAsia="en-US"/>
              </w:rPr>
            </w:pPr>
            <w:r w:rsidRPr="00154AE9">
              <w:rPr>
                <w:rFonts w:ascii="Arial" w:eastAsia="Calibri" w:hAnsi="Arial" w:cs="Arial"/>
                <w:color w:val="000000"/>
                <w:sz w:val="24"/>
                <w:szCs w:val="24"/>
                <w:lang w:eastAsia="en-US"/>
              </w:rPr>
              <w:t>Su</w:t>
            </w:r>
          </w:p>
        </w:tc>
        <w:tc>
          <w:tcPr>
            <w:tcW w:w="1830" w:type="dxa"/>
            <w:vAlign w:val="center"/>
          </w:tcPr>
          <w:p w14:paraId="48B02D7B" w14:textId="622A58EE" w:rsidR="00211A51" w:rsidRPr="00154AE9" w:rsidRDefault="00211A51" w:rsidP="00211A51">
            <w:pPr>
              <w:spacing w:line="276" w:lineRule="auto"/>
              <w:contextualSpacing/>
              <w:jc w:val="right"/>
              <w:rPr>
                <w:rFonts w:ascii="Arial" w:eastAsia="Calibri" w:hAnsi="Arial" w:cs="Arial"/>
                <w:color w:val="000000"/>
                <w:sz w:val="24"/>
                <w:szCs w:val="24"/>
                <w:lang w:eastAsia="en-US"/>
              </w:rPr>
            </w:pPr>
            <w:r w:rsidRPr="00154AE9">
              <w:rPr>
                <w:rFonts w:ascii="Arial" w:eastAsia="Calibri" w:hAnsi="Arial" w:cs="Arial"/>
                <w:color w:val="000000"/>
                <w:sz w:val="24"/>
                <w:szCs w:val="24"/>
                <w:lang w:eastAsia="en-US"/>
              </w:rPr>
              <w:t>74</w:t>
            </w:r>
          </w:p>
        </w:tc>
        <w:tc>
          <w:tcPr>
            <w:tcW w:w="2026" w:type="dxa"/>
            <w:vAlign w:val="center"/>
          </w:tcPr>
          <w:p w14:paraId="29CDADAA" w14:textId="0DA28E70" w:rsidR="00211A51" w:rsidRPr="00154AE9" w:rsidRDefault="00211A51" w:rsidP="00211A51">
            <w:pPr>
              <w:spacing w:line="276" w:lineRule="auto"/>
              <w:contextualSpacing/>
              <w:jc w:val="right"/>
              <w:rPr>
                <w:rFonts w:ascii="Arial" w:eastAsia="Calibri" w:hAnsi="Arial" w:cs="Arial"/>
                <w:color w:val="000000"/>
                <w:sz w:val="24"/>
                <w:szCs w:val="24"/>
                <w:lang w:eastAsia="en-US"/>
              </w:rPr>
            </w:pPr>
            <w:r w:rsidRPr="00154AE9">
              <w:rPr>
                <w:rFonts w:ascii="Arial" w:eastAsia="Calibri" w:hAnsi="Arial" w:cs="Arial"/>
                <w:color w:val="000000"/>
                <w:sz w:val="24"/>
                <w:szCs w:val="24"/>
                <w:lang w:eastAsia="en-US"/>
              </w:rPr>
              <w:t>74</w:t>
            </w:r>
          </w:p>
        </w:tc>
        <w:tc>
          <w:tcPr>
            <w:tcW w:w="3208" w:type="dxa"/>
            <w:vAlign w:val="center"/>
          </w:tcPr>
          <w:p w14:paraId="528C0E66" w14:textId="303F0859" w:rsidR="00211A51" w:rsidRPr="00154AE9" w:rsidRDefault="00211A51" w:rsidP="00211A51">
            <w:pPr>
              <w:spacing w:line="276" w:lineRule="auto"/>
              <w:contextualSpacing/>
              <w:jc w:val="right"/>
              <w:rPr>
                <w:rFonts w:ascii="Arial" w:eastAsia="Calibri" w:hAnsi="Arial" w:cs="Arial"/>
                <w:color w:val="000000"/>
                <w:sz w:val="24"/>
                <w:szCs w:val="24"/>
                <w:lang w:eastAsia="en-US"/>
              </w:rPr>
            </w:pPr>
            <w:r w:rsidRPr="00154AE9">
              <w:rPr>
                <w:rFonts w:ascii="Arial" w:eastAsia="Calibri" w:hAnsi="Arial" w:cs="Arial"/>
                <w:color w:val="000000"/>
                <w:sz w:val="24"/>
                <w:szCs w:val="24"/>
                <w:lang w:eastAsia="en-US"/>
              </w:rPr>
              <w:t>0</w:t>
            </w:r>
          </w:p>
        </w:tc>
      </w:tr>
      <w:tr w:rsidR="00211A51" w:rsidRPr="00154AE9" w14:paraId="3D2455A1" w14:textId="77777777" w:rsidTr="005E6569">
        <w:trPr>
          <w:trHeight w:val="354"/>
        </w:trPr>
        <w:tc>
          <w:tcPr>
            <w:tcW w:w="2140" w:type="dxa"/>
            <w:vAlign w:val="center"/>
          </w:tcPr>
          <w:p w14:paraId="0E3DF175" w14:textId="7D3017DE" w:rsidR="00211A51" w:rsidRPr="00154AE9" w:rsidRDefault="00211A51" w:rsidP="00211A51">
            <w:pPr>
              <w:spacing w:line="276" w:lineRule="auto"/>
              <w:contextualSpacing/>
              <w:rPr>
                <w:rFonts w:ascii="Arial" w:eastAsia="Calibri" w:hAnsi="Arial" w:cs="Arial"/>
                <w:color w:val="000000"/>
                <w:sz w:val="24"/>
                <w:szCs w:val="24"/>
                <w:lang w:eastAsia="en-US"/>
              </w:rPr>
            </w:pPr>
            <w:r w:rsidRPr="00154AE9">
              <w:rPr>
                <w:rFonts w:ascii="Arial" w:eastAsia="Calibri" w:hAnsi="Arial" w:cs="Arial"/>
                <w:color w:val="000000"/>
                <w:sz w:val="24"/>
                <w:szCs w:val="24"/>
                <w:lang w:eastAsia="en-US"/>
              </w:rPr>
              <w:t>İdrar</w:t>
            </w:r>
          </w:p>
        </w:tc>
        <w:tc>
          <w:tcPr>
            <w:tcW w:w="1830" w:type="dxa"/>
            <w:vAlign w:val="center"/>
          </w:tcPr>
          <w:p w14:paraId="7964DC9C" w14:textId="3910A22D" w:rsidR="00211A51" w:rsidRPr="00154AE9" w:rsidRDefault="00211A51" w:rsidP="00211A51">
            <w:pPr>
              <w:spacing w:line="276" w:lineRule="auto"/>
              <w:contextualSpacing/>
              <w:jc w:val="right"/>
              <w:rPr>
                <w:rFonts w:ascii="Arial" w:eastAsia="Calibri" w:hAnsi="Arial" w:cs="Arial"/>
                <w:color w:val="000000"/>
                <w:sz w:val="24"/>
                <w:szCs w:val="24"/>
                <w:lang w:eastAsia="en-US"/>
              </w:rPr>
            </w:pPr>
            <w:r w:rsidRPr="00154AE9">
              <w:rPr>
                <w:rFonts w:ascii="Arial" w:eastAsia="Calibri" w:hAnsi="Arial" w:cs="Arial"/>
                <w:color w:val="000000"/>
                <w:sz w:val="24"/>
                <w:szCs w:val="24"/>
                <w:lang w:eastAsia="en-US"/>
              </w:rPr>
              <w:t>83</w:t>
            </w:r>
          </w:p>
        </w:tc>
        <w:tc>
          <w:tcPr>
            <w:tcW w:w="2026" w:type="dxa"/>
            <w:vAlign w:val="center"/>
          </w:tcPr>
          <w:p w14:paraId="2D7034F9" w14:textId="4E2A5C02" w:rsidR="00211A51" w:rsidRPr="00154AE9" w:rsidRDefault="00211A51" w:rsidP="00211A51">
            <w:pPr>
              <w:spacing w:line="276" w:lineRule="auto"/>
              <w:contextualSpacing/>
              <w:jc w:val="right"/>
              <w:rPr>
                <w:rFonts w:ascii="Arial" w:eastAsia="Calibri" w:hAnsi="Arial" w:cs="Arial"/>
                <w:color w:val="000000"/>
                <w:sz w:val="24"/>
                <w:szCs w:val="24"/>
                <w:lang w:eastAsia="en-US"/>
              </w:rPr>
            </w:pPr>
            <w:r w:rsidRPr="00154AE9">
              <w:rPr>
                <w:rFonts w:ascii="Arial" w:eastAsia="Calibri" w:hAnsi="Arial" w:cs="Arial"/>
                <w:color w:val="000000"/>
                <w:sz w:val="24"/>
                <w:szCs w:val="24"/>
                <w:lang w:eastAsia="en-US"/>
              </w:rPr>
              <w:t>83</w:t>
            </w:r>
          </w:p>
        </w:tc>
        <w:tc>
          <w:tcPr>
            <w:tcW w:w="3208" w:type="dxa"/>
            <w:vAlign w:val="center"/>
          </w:tcPr>
          <w:p w14:paraId="44AD084D" w14:textId="4A189364" w:rsidR="00211A51" w:rsidRPr="00154AE9" w:rsidRDefault="00211A51" w:rsidP="00211A51">
            <w:pPr>
              <w:spacing w:line="276" w:lineRule="auto"/>
              <w:contextualSpacing/>
              <w:jc w:val="right"/>
              <w:rPr>
                <w:rFonts w:ascii="Arial" w:eastAsia="Calibri" w:hAnsi="Arial" w:cs="Arial"/>
                <w:color w:val="000000"/>
                <w:sz w:val="24"/>
                <w:szCs w:val="24"/>
                <w:lang w:eastAsia="en-US"/>
              </w:rPr>
            </w:pPr>
            <w:r w:rsidRPr="00154AE9">
              <w:rPr>
                <w:rFonts w:ascii="Arial" w:eastAsia="Calibri" w:hAnsi="Arial" w:cs="Arial"/>
                <w:color w:val="000000"/>
                <w:sz w:val="24"/>
                <w:szCs w:val="24"/>
                <w:lang w:eastAsia="en-US"/>
              </w:rPr>
              <w:t>0</w:t>
            </w:r>
          </w:p>
        </w:tc>
      </w:tr>
      <w:tr w:rsidR="00211A51" w:rsidRPr="00154AE9" w14:paraId="50D3B6DA" w14:textId="77777777" w:rsidTr="005E6569">
        <w:trPr>
          <w:trHeight w:val="354"/>
        </w:trPr>
        <w:tc>
          <w:tcPr>
            <w:tcW w:w="2140" w:type="dxa"/>
            <w:vAlign w:val="center"/>
          </w:tcPr>
          <w:p w14:paraId="634F4150" w14:textId="2BDB34ED" w:rsidR="00211A51" w:rsidRPr="00154AE9" w:rsidRDefault="00211A51" w:rsidP="00211A51">
            <w:pPr>
              <w:spacing w:line="276" w:lineRule="auto"/>
              <w:contextualSpacing/>
              <w:rPr>
                <w:rFonts w:ascii="Arial" w:eastAsia="Calibri" w:hAnsi="Arial" w:cs="Arial"/>
                <w:color w:val="000000"/>
                <w:sz w:val="24"/>
                <w:szCs w:val="24"/>
                <w:lang w:eastAsia="en-US"/>
              </w:rPr>
            </w:pPr>
            <w:r w:rsidRPr="00154AE9">
              <w:rPr>
                <w:rFonts w:ascii="Arial" w:eastAsia="Calibri" w:hAnsi="Arial" w:cs="Arial"/>
                <w:color w:val="000000"/>
                <w:sz w:val="24"/>
                <w:szCs w:val="24"/>
                <w:lang w:eastAsia="en-US"/>
              </w:rPr>
              <w:t>Yem</w:t>
            </w:r>
          </w:p>
        </w:tc>
        <w:tc>
          <w:tcPr>
            <w:tcW w:w="1830" w:type="dxa"/>
            <w:vAlign w:val="center"/>
          </w:tcPr>
          <w:p w14:paraId="728973E6" w14:textId="138A3A86" w:rsidR="00211A51" w:rsidRPr="00154AE9" w:rsidRDefault="00211A51" w:rsidP="00211A51">
            <w:pPr>
              <w:spacing w:line="276" w:lineRule="auto"/>
              <w:contextualSpacing/>
              <w:jc w:val="right"/>
              <w:rPr>
                <w:rFonts w:ascii="Arial" w:eastAsia="Calibri" w:hAnsi="Arial" w:cs="Arial"/>
                <w:color w:val="000000"/>
                <w:sz w:val="24"/>
                <w:szCs w:val="24"/>
                <w:lang w:eastAsia="en-US"/>
              </w:rPr>
            </w:pPr>
            <w:r w:rsidRPr="00154AE9">
              <w:rPr>
                <w:rFonts w:ascii="Arial" w:eastAsia="Calibri" w:hAnsi="Arial" w:cs="Arial"/>
                <w:color w:val="000000"/>
                <w:sz w:val="24"/>
                <w:szCs w:val="24"/>
                <w:lang w:eastAsia="en-US"/>
              </w:rPr>
              <w:t>24</w:t>
            </w:r>
          </w:p>
        </w:tc>
        <w:tc>
          <w:tcPr>
            <w:tcW w:w="2026" w:type="dxa"/>
            <w:vAlign w:val="center"/>
          </w:tcPr>
          <w:p w14:paraId="1E303698" w14:textId="38F3D2AA" w:rsidR="00211A51" w:rsidRPr="00154AE9" w:rsidRDefault="00211A51" w:rsidP="00211A51">
            <w:pPr>
              <w:spacing w:line="276" w:lineRule="auto"/>
              <w:contextualSpacing/>
              <w:jc w:val="right"/>
              <w:rPr>
                <w:rFonts w:ascii="Arial" w:eastAsia="Calibri" w:hAnsi="Arial" w:cs="Arial"/>
                <w:color w:val="000000"/>
                <w:sz w:val="24"/>
                <w:szCs w:val="24"/>
                <w:lang w:eastAsia="en-US"/>
              </w:rPr>
            </w:pPr>
            <w:r w:rsidRPr="00154AE9">
              <w:rPr>
                <w:rFonts w:ascii="Arial" w:eastAsia="Calibri" w:hAnsi="Arial" w:cs="Arial"/>
                <w:color w:val="000000"/>
                <w:sz w:val="24"/>
                <w:szCs w:val="24"/>
                <w:lang w:eastAsia="en-US"/>
              </w:rPr>
              <w:t>24</w:t>
            </w:r>
          </w:p>
        </w:tc>
        <w:tc>
          <w:tcPr>
            <w:tcW w:w="3208" w:type="dxa"/>
            <w:vAlign w:val="center"/>
          </w:tcPr>
          <w:p w14:paraId="3AAB1865" w14:textId="7CE58F22" w:rsidR="00211A51" w:rsidRPr="00154AE9" w:rsidRDefault="00211A51" w:rsidP="00211A51">
            <w:pPr>
              <w:spacing w:line="276" w:lineRule="auto"/>
              <w:contextualSpacing/>
              <w:jc w:val="right"/>
              <w:rPr>
                <w:rFonts w:ascii="Arial" w:eastAsia="Calibri" w:hAnsi="Arial" w:cs="Arial"/>
                <w:color w:val="000000"/>
                <w:sz w:val="24"/>
                <w:szCs w:val="24"/>
                <w:lang w:eastAsia="en-US"/>
              </w:rPr>
            </w:pPr>
            <w:r w:rsidRPr="00154AE9">
              <w:rPr>
                <w:rFonts w:ascii="Arial" w:eastAsia="Calibri" w:hAnsi="Arial" w:cs="Arial"/>
                <w:color w:val="000000"/>
                <w:sz w:val="24"/>
                <w:szCs w:val="24"/>
                <w:lang w:eastAsia="en-US"/>
              </w:rPr>
              <w:t>0</w:t>
            </w:r>
          </w:p>
        </w:tc>
      </w:tr>
    </w:tbl>
    <w:p w14:paraId="74BB4D91" w14:textId="77777777" w:rsidR="00534940" w:rsidRPr="00154AE9" w:rsidRDefault="00534940" w:rsidP="00534940">
      <w:pPr>
        <w:pStyle w:val="ListeParagraf"/>
        <w:spacing w:after="160" w:line="259" w:lineRule="auto"/>
        <w:jc w:val="both"/>
        <w:rPr>
          <w:rFonts w:ascii="Arial" w:hAnsi="Arial" w:cs="Arial"/>
          <w:sz w:val="24"/>
          <w:szCs w:val="24"/>
        </w:rPr>
      </w:pPr>
    </w:p>
    <w:p w14:paraId="40A003CE" w14:textId="3D9FC956" w:rsidR="00AF64E1" w:rsidRPr="00154AE9" w:rsidRDefault="009D4950" w:rsidP="005E6569">
      <w:pPr>
        <w:pStyle w:val="ListeParagraf"/>
        <w:spacing w:before="120" w:after="120" w:line="259" w:lineRule="auto"/>
        <w:ind w:left="567"/>
        <w:rPr>
          <w:rFonts w:ascii="Arial" w:hAnsi="Arial" w:cs="Arial"/>
          <w:sz w:val="24"/>
          <w:szCs w:val="24"/>
        </w:rPr>
      </w:pPr>
      <w:r w:rsidRPr="00154AE9">
        <w:rPr>
          <w:rFonts w:ascii="Arial" w:hAnsi="Arial" w:cs="Arial"/>
          <w:b/>
          <w:sz w:val="24"/>
          <w:szCs w:val="24"/>
          <w:lang w:val="tr-TR"/>
        </w:rPr>
        <w:t xml:space="preserve">3.17. </w:t>
      </w:r>
      <w:r w:rsidR="00AF64E1" w:rsidRPr="00154AE9">
        <w:rPr>
          <w:rFonts w:ascii="Arial" w:hAnsi="Arial" w:cs="Arial"/>
          <w:b/>
          <w:sz w:val="24"/>
          <w:szCs w:val="24"/>
        </w:rPr>
        <w:t>Ev Hayvanı Satış Yeri Ruhsatlandırma ve Denetim İşlemleri</w:t>
      </w:r>
      <w:r w:rsidR="00AF64E1" w:rsidRPr="00154AE9">
        <w:rPr>
          <w:rFonts w:ascii="Arial" w:hAnsi="Arial" w:cs="Arial"/>
          <w:sz w:val="24"/>
          <w:szCs w:val="24"/>
          <w:lang w:val="tr-TR"/>
        </w:rPr>
        <w:t xml:space="preserve"> </w:t>
      </w:r>
    </w:p>
    <w:p w14:paraId="64DEE99F" w14:textId="5FA7CEBB" w:rsidR="00534940" w:rsidRPr="00154AE9" w:rsidRDefault="00534940" w:rsidP="00B45F8B">
      <w:pPr>
        <w:pStyle w:val="ListeParagraf"/>
        <w:spacing w:before="120" w:after="0" w:line="259" w:lineRule="auto"/>
        <w:ind w:left="0"/>
        <w:jc w:val="both"/>
        <w:rPr>
          <w:rFonts w:ascii="Arial" w:eastAsia="Times New Roman" w:hAnsi="Arial" w:cs="Arial"/>
          <w:sz w:val="24"/>
          <w:szCs w:val="24"/>
          <w:lang w:val="tr-TR" w:eastAsia="tr-TR"/>
        </w:rPr>
      </w:pPr>
      <w:r w:rsidRPr="00154AE9">
        <w:rPr>
          <w:rFonts w:ascii="Arial" w:eastAsia="Times New Roman" w:hAnsi="Arial" w:cs="Arial"/>
          <w:sz w:val="24"/>
          <w:szCs w:val="24"/>
          <w:lang w:val="tr-TR" w:eastAsia="tr-TR"/>
        </w:rPr>
        <w:t>İlimizde 89 adet çalışma izni almış ev hayvanı satış yeri (</w:t>
      </w:r>
      <w:proofErr w:type="spellStart"/>
      <w:r w:rsidRPr="00154AE9">
        <w:rPr>
          <w:rFonts w:ascii="Arial" w:eastAsia="Times New Roman" w:hAnsi="Arial" w:cs="Arial"/>
          <w:sz w:val="24"/>
          <w:szCs w:val="24"/>
          <w:lang w:val="tr-TR" w:eastAsia="tr-TR"/>
        </w:rPr>
        <w:t>petshop</w:t>
      </w:r>
      <w:proofErr w:type="spellEnd"/>
      <w:r w:rsidRPr="00154AE9">
        <w:rPr>
          <w:rFonts w:ascii="Arial" w:eastAsia="Times New Roman" w:hAnsi="Arial" w:cs="Arial"/>
          <w:sz w:val="24"/>
          <w:szCs w:val="24"/>
          <w:lang w:val="tr-TR" w:eastAsia="tr-TR"/>
        </w:rPr>
        <w:t xml:space="preserve">) bulunmaktadır. İlimizde 2025 yılı içerisinde 10.365 kedi ve 9.239 köpek olmak üzere 19.604 adet, toplamda ise 2022 yılından bu yana 121.242 hayvana mikroçip uygulaması ile </w:t>
      </w:r>
      <w:proofErr w:type="spellStart"/>
      <w:r w:rsidRPr="00154AE9">
        <w:rPr>
          <w:rFonts w:ascii="Arial" w:eastAsia="Times New Roman" w:hAnsi="Arial" w:cs="Arial"/>
          <w:sz w:val="24"/>
          <w:szCs w:val="24"/>
          <w:lang w:val="tr-TR" w:eastAsia="tr-TR"/>
        </w:rPr>
        <w:t>kimliklendirme</w:t>
      </w:r>
      <w:proofErr w:type="spellEnd"/>
      <w:r w:rsidRPr="00154AE9">
        <w:rPr>
          <w:rFonts w:ascii="Arial" w:eastAsia="Times New Roman" w:hAnsi="Arial" w:cs="Arial"/>
          <w:sz w:val="24"/>
          <w:szCs w:val="24"/>
          <w:lang w:val="tr-TR" w:eastAsia="tr-TR"/>
        </w:rPr>
        <w:t xml:space="preserve"> işlemi yapılmıştır.</w:t>
      </w:r>
    </w:p>
    <w:p w14:paraId="43B2B3C0" w14:textId="77777777" w:rsidR="009F0105" w:rsidRPr="00154AE9" w:rsidRDefault="009F0105" w:rsidP="00B45F8B">
      <w:pPr>
        <w:pStyle w:val="ListeParagraf"/>
        <w:spacing w:before="120" w:after="0" w:line="259" w:lineRule="auto"/>
        <w:ind w:left="0"/>
        <w:jc w:val="both"/>
        <w:rPr>
          <w:rFonts w:ascii="Arial" w:eastAsia="Times New Roman" w:hAnsi="Arial" w:cs="Arial"/>
          <w:sz w:val="24"/>
          <w:szCs w:val="24"/>
          <w:lang w:val="tr-TR" w:eastAsia="tr-TR"/>
        </w:rPr>
      </w:pPr>
    </w:p>
    <w:p w14:paraId="55BECA5B" w14:textId="6CC1BF29" w:rsidR="00AF64E1" w:rsidRPr="00154AE9" w:rsidRDefault="009D4950" w:rsidP="005E6569">
      <w:pPr>
        <w:pStyle w:val="ListeParagraf"/>
        <w:spacing w:before="120" w:after="120" w:line="259" w:lineRule="auto"/>
        <w:ind w:left="567"/>
        <w:rPr>
          <w:rFonts w:ascii="Arial" w:hAnsi="Arial" w:cs="Arial"/>
          <w:sz w:val="24"/>
          <w:szCs w:val="24"/>
        </w:rPr>
      </w:pPr>
      <w:r w:rsidRPr="00154AE9">
        <w:rPr>
          <w:rFonts w:ascii="Arial" w:hAnsi="Arial" w:cs="Arial"/>
          <w:b/>
          <w:sz w:val="24"/>
          <w:szCs w:val="24"/>
          <w:lang w:val="tr-TR"/>
        </w:rPr>
        <w:t>3.18.</w:t>
      </w:r>
      <w:r w:rsidR="00AF64E1" w:rsidRPr="00154AE9">
        <w:rPr>
          <w:rFonts w:ascii="Arial" w:hAnsi="Arial" w:cs="Arial"/>
          <w:b/>
          <w:sz w:val="24"/>
          <w:szCs w:val="24"/>
        </w:rPr>
        <w:t>Hayvan ve Hayvansal Ürün İhracat-İthalat İşlemleri</w:t>
      </w:r>
      <w:r w:rsidR="00AF64E1" w:rsidRPr="00154AE9">
        <w:rPr>
          <w:rFonts w:ascii="Arial" w:hAnsi="Arial" w:cs="Arial"/>
          <w:b/>
          <w:sz w:val="24"/>
          <w:szCs w:val="24"/>
          <w:lang w:val="tr-TR"/>
        </w:rPr>
        <w:t xml:space="preserve"> </w:t>
      </w:r>
      <w:r w:rsidR="00AF64E1" w:rsidRPr="00154AE9">
        <w:rPr>
          <w:rFonts w:ascii="Arial" w:hAnsi="Arial" w:cs="Arial"/>
          <w:bCs/>
          <w:sz w:val="24"/>
          <w:szCs w:val="24"/>
        </w:rPr>
        <w:t>hakkında bilgi verilecektir.</w:t>
      </w:r>
    </w:p>
    <w:p w14:paraId="3744B4C6" w14:textId="77777777" w:rsidR="009D36A4" w:rsidRPr="00154AE9" w:rsidRDefault="009D36A4" w:rsidP="005E6569">
      <w:pPr>
        <w:pStyle w:val="ListeParagraf"/>
        <w:spacing w:before="120" w:after="0" w:line="259" w:lineRule="auto"/>
        <w:ind w:left="0"/>
        <w:jc w:val="both"/>
        <w:rPr>
          <w:rFonts w:ascii="Arial" w:hAnsi="Arial" w:cs="Arial"/>
          <w:sz w:val="24"/>
          <w:szCs w:val="24"/>
        </w:rPr>
      </w:pPr>
      <w:r w:rsidRPr="00154AE9">
        <w:rPr>
          <w:rFonts w:ascii="Arial" w:hAnsi="Arial" w:cs="Arial"/>
          <w:sz w:val="24"/>
          <w:szCs w:val="24"/>
        </w:rPr>
        <w:t>Canlı hayvan ihracatına yönelik 2.957 adet Veteriner Sağlık Sertifikası, 270 adet Hayvansal Ürün Ön Sağlık Sertifikası düzenlenmiştir. İthalat işlemleri kapsamında yapılan kontroller sonucu 1.294 adet Veteriner Giriş Belgesi düzenlenmiştir.</w:t>
      </w:r>
    </w:p>
    <w:p w14:paraId="61D7EA5E" w14:textId="77777777" w:rsidR="009D36A4" w:rsidRPr="00154AE9" w:rsidRDefault="009D36A4" w:rsidP="005E6569">
      <w:pPr>
        <w:pStyle w:val="ListeParagraf"/>
        <w:spacing w:before="120" w:after="0" w:line="259" w:lineRule="auto"/>
        <w:ind w:left="0"/>
        <w:jc w:val="both"/>
        <w:rPr>
          <w:rFonts w:ascii="Arial" w:hAnsi="Arial" w:cs="Arial"/>
          <w:sz w:val="24"/>
          <w:szCs w:val="24"/>
        </w:rPr>
      </w:pPr>
      <w:r w:rsidRPr="00154AE9">
        <w:rPr>
          <w:rFonts w:ascii="Arial" w:hAnsi="Arial" w:cs="Arial"/>
          <w:sz w:val="24"/>
          <w:szCs w:val="24"/>
        </w:rPr>
        <w:t>Besilik sığır ithalatı için 2025 yılı ilk altı ayında 972 baş, ikinci altı ayında 2891 baş olmak üzere ilimize gelen toplamda 3863 baş besilik sığırın iş ve işlemleri takibi yapılmıştır.</w:t>
      </w:r>
    </w:p>
    <w:p w14:paraId="074B227C" w14:textId="70EEFFE6" w:rsidR="009D36A4" w:rsidRPr="00154AE9" w:rsidRDefault="009D36A4" w:rsidP="005E6569">
      <w:pPr>
        <w:pStyle w:val="ListeParagraf"/>
        <w:spacing w:before="120" w:after="0" w:line="259" w:lineRule="auto"/>
        <w:ind w:left="0"/>
        <w:jc w:val="both"/>
        <w:rPr>
          <w:rFonts w:ascii="Arial" w:hAnsi="Arial" w:cs="Arial"/>
          <w:sz w:val="24"/>
          <w:szCs w:val="24"/>
          <w:lang w:val="tr-TR"/>
        </w:rPr>
      </w:pPr>
      <w:r w:rsidRPr="00154AE9">
        <w:rPr>
          <w:rFonts w:ascii="Arial" w:hAnsi="Arial" w:cs="Arial"/>
          <w:sz w:val="24"/>
          <w:szCs w:val="24"/>
        </w:rPr>
        <w:t>Ayrıca 3 adet işletmeye 1578 baş damızlık gebe olmayan ithal sığır ve 1</w:t>
      </w:r>
      <w:r w:rsidRPr="00154AE9">
        <w:rPr>
          <w:rFonts w:ascii="Arial" w:hAnsi="Arial" w:cs="Arial"/>
          <w:sz w:val="24"/>
          <w:szCs w:val="24"/>
          <w:lang w:val="tr-TR"/>
        </w:rPr>
        <w:t xml:space="preserve"> </w:t>
      </w:r>
      <w:r w:rsidRPr="00154AE9">
        <w:rPr>
          <w:rFonts w:ascii="Arial" w:hAnsi="Arial" w:cs="Arial"/>
          <w:color w:val="000000" w:themeColor="text1"/>
          <w:sz w:val="24"/>
          <w:szCs w:val="24"/>
        </w:rPr>
        <w:t>adet işletmeye 28 baş damızlık ithal etçi sığırın ithalat iş ve işlemleri yapılmıştır.</w:t>
      </w:r>
    </w:p>
    <w:p w14:paraId="1365DAB4" w14:textId="6DEF5E8C" w:rsidR="00AF64E1" w:rsidRPr="00154AE9" w:rsidRDefault="009D4950" w:rsidP="005E6569">
      <w:pPr>
        <w:pStyle w:val="ListeParagraf"/>
        <w:spacing w:before="120" w:after="120" w:line="259" w:lineRule="auto"/>
        <w:ind w:left="567"/>
        <w:rPr>
          <w:rFonts w:ascii="Arial" w:hAnsi="Arial" w:cs="Arial"/>
          <w:sz w:val="24"/>
          <w:szCs w:val="24"/>
        </w:rPr>
      </w:pPr>
      <w:r w:rsidRPr="00154AE9">
        <w:rPr>
          <w:rFonts w:ascii="Arial" w:hAnsi="Arial" w:cs="Arial"/>
          <w:b/>
          <w:sz w:val="24"/>
          <w:szCs w:val="24"/>
          <w:lang w:val="tr-TR"/>
        </w:rPr>
        <w:t>3.19.</w:t>
      </w:r>
      <w:r w:rsidR="00AF64E1" w:rsidRPr="00154AE9">
        <w:rPr>
          <w:rFonts w:ascii="Arial" w:hAnsi="Arial" w:cs="Arial"/>
          <w:b/>
          <w:sz w:val="24"/>
          <w:szCs w:val="24"/>
        </w:rPr>
        <w:t>Serbest Veteriner Hekim Muayenehane Açılış ve Denetim İşlemleri</w:t>
      </w:r>
      <w:r w:rsidR="00AF64E1" w:rsidRPr="00154AE9">
        <w:rPr>
          <w:rFonts w:ascii="Arial" w:hAnsi="Arial" w:cs="Arial"/>
          <w:sz w:val="24"/>
          <w:szCs w:val="24"/>
          <w:lang w:val="tr-TR"/>
        </w:rPr>
        <w:t xml:space="preserve"> </w:t>
      </w:r>
    </w:p>
    <w:p w14:paraId="3F8ED890" w14:textId="7301ED6E" w:rsidR="00534940" w:rsidRPr="00154AE9" w:rsidRDefault="00534940" w:rsidP="005E6569">
      <w:pPr>
        <w:pStyle w:val="ListeParagraf"/>
        <w:spacing w:before="120" w:after="0" w:line="259" w:lineRule="auto"/>
        <w:ind w:left="0"/>
        <w:jc w:val="both"/>
        <w:rPr>
          <w:rFonts w:ascii="Arial" w:hAnsi="Arial" w:cs="Arial"/>
          <w:sz w:val="24"/>
          <w:szCs w:val="24"/>
        </w:rPr>
      </w:pPr>
      <w:r w:rsidRPr="00154AE9">
        <w:rPr>
          <w:rFonts w:ascii="Arial" w:hAnsi="Arial" w:cs="Arial"/>
          <w:sz w:val="24"/>
          <w:szCs w:val="24"/>
        </w:rPr>
        <w:t>İlimizde 279 adet veteriner hekim muayenehanesi ve 14 adet poliklinik faaliyet göstermektedir.</w:t>
      </w:r>
    </w:p>
    <w:p w14:paraId="2BFE95C4" w14:textId="77777777" w:rsidR="009F0105" w:rsidRPr="00154AE9" w:rsidRDefault="009F0105" w:rsidP="005E6569">
      <w:pPr>
        <w:pStyle w:val="ListeParagraf"/>
        <w:spacing w:before="120" w:after="0" w:line="259" w:lineRule="auto"/>
        <w:ind w:left="0"/>
        <w:jc w:val="both"/>
        <w:rPr>
          <w:rFonts w:ascii="Arial" w:hAnsi="Arial" w:cs="Arial"/>
          <w:sz w:val="24"/>
          <w:szCs w:val="24"/>
        </w:rPr>
      </w:pPr>
    </w:p>
    <w:bookmarkEnd w:id="92"/>
    <w:bookmarkEnd w:id="93"/>
    <w:p w14:paraId="1173BD07" w14:textId="71A11871" w:rsidR="008128DF" w:rsidRPr="00154AE9" w:rsidRDefault="009D4950" w:rsidP="005E6569">
      <w:pPr>
        <w:pStyle w:val="ListeParagraf"/>
        <w:spacing w:before="120" w:after="120"/>
        <w:ind w:left="567"/>
        <w:rPr>
          <w:rFonts w:ascii="Arial" w:hAnsi="Arial" w:cs="Arial"/>
          <w:b/>
          <w:sz w:val="24"/>
          <w:szCs w:val="24"/>
          <w:lang w:val="tr-TR"/>
        </w:rPr>
      </w:pPr>
      <w:r w:rsidRPr="00154AE9">
        <w:rPr>
          <w:rFonts w:ascii="Arial" w:hAnsi="Arial" w:cs="Arial"/>
          <w:b/>
          <w:sz w:val="24"/>
          <w:szCs w:val="24"/>
          <w:lang w:val="tr-TR"/>
        </w:rPr>
        <w:t>3.20</w:t>
      </w:r>
      <w:r w:rsidRPr="00154AE9">
        <w:rPr>
          <w:rFonts w:ascii="Arial" w:hAnsi="Arial" w:cs="Arial"/>
          <w:sz w:val="24"/>
          <w:szCs w:val="24"/>
          <w:lang w:val="tr-TR"/>
        </w:rPr>
        <w:t xml:space="preserve">. </w:t>
      </w:r>
      <w:r w:rsidR="00C14D8D" w:rsidRPr="00154AE9">
        <w:rPr>
          <w:rFonts w:ascii="Arial" w:hAnsi="Arial" w:cs="Arial"/>
          <w:b/>
          <w:sz w:val="24"/>
          <w:szCs w:val="24"/>
          <w:lang w:val="tr-TR"/>
        </w:rPr>
        <w:t>Diğer Faaliyetler</w:t>
      </w:r>
    </w:p>
    <w:p w14:paraId="2762629D" w14:textId="5AB379F3" w:rsidR="00C14D8D" w:rsidRPr="00154AE9" w:rsidRDefault="00C14D8D" w:rsidP="00D154CF">
      <w:pPr>
        <w:pStyle w:val="ListeParagraf"/>
        <w:spacing w:before="120" w:after="0"/>
        <w:ind w:left="0"/>
        <w:jc w:val="both"/>
        <w:rPr>
          <w:rFonts w:ascii="Arial" w:hAnsi="Arial" w:cs="Arial"/>
          <w:color w:val="000000" w:themeColor="text1"/>
          <w:sz w:val="24"/>
          <w:szCs w:val="24"/>
          <w:lang w:val="tr-TR"/>
        </w:rPr>
      </w:pPr>
      <w:r w:rsidRPr="00154AE9">
        <w:rPr>
          <w:rFonts w:ascii="Arial" w:hAnsi="Arial" w:cs="Arial"/>
          <w:color w:val="000000" w:themeColor="text1"/>
          <w:sz w:val="24"/>
          <w:szCs w:val="24"/>
          <w:lang w:val="tr-TR"/>
        </w:rPr>
        <w:t>İlimizde 65 adet büyükbaş ari işletme</w:t>
      </w:r>
      <w:r w:rsidR="00D154CF" w:rsidRPr="00154AE9">
        <w:rPr>
          <w:rFonts w:ascii="Arial" w:hAnsi="Arial" w:cs="Arial"/>
          <w:color w:val="000000" w:themeColor="text1"/>
          <w:sz w:val="24"/>
          <w:szCs w:val="24"/>
          <w:lang w:val="tr-TR"/>
        </w:rPr>
        <w:t xml:space="preserve"> ve </w:t>
      </w:r>
      <w:r w:rsidRPr="00154AE9">
        <w:rPr>
          <w:rFonts w:ascii="Arial" w:hAnsi="Arial" w:cs="Arial"/>
          <w:color w:val="000000" w:themeColor="text1"/>
          <w:sz w:val="24"/>
          <w:szCs w:val="24"/>
          <w:lang w:val="tr-TR"/>
        </w:rPr>
        <w:t xml:space="preserve">3 adet küçükbaş ari işletme olmak üzere toplam 68 </w:t>
      </w:r>
      <w:r w:rsidR="00D154CF" w:rsidRPr="00154AE9">
        <w:rPr>
          <w:rFonts w:ascii="Arial" w:hAnsi="Arial" w:cs="Arial"/>
          <w:color w:val="000000" w:themeColor="text1"/>
          <w:sz w:val="24"/>
          <w:szCs w:val="24"/>
          <w:lang w:val="tr-TR"/>
        </w:rPr>
        <w:t xml:space="preserve">adet ari işletmede </w:t>
      </w:r>
      <w:r w:rsidRPr="00154AE9">
        <w:rPr>
          <w:rFonts w:ascii="Arial" w:hAnsi="Arial" w:cs="Arial"/>
          <w:color w:val="000000" w:themeColor="text1"/>
          <w:sz w:val="24"/>
          <w:szCs w:val="24"/>
          <w:lang w:val="tr-TR"/>
        </w:rPr>
        <w:t>31.916 adet büyükbaş ve 1</w:t>
      </w:r>
      <w:r w:rsidR="00D154CF" w:rsidRPr="00154AE9">
        <w:rPr>
          <w:rFonts w:ascii="Arial" w:hAnsi="Arial" w:cs="Arial"/>
          <w:color w:val="000000" w:themeColor="text1"/>
          <w:sz w:val="24"/>
          <w:szCs w:val="24"/>
          <w:lang w:val="tr-TR"/>
        </w:rPr>
        <w:t>.</w:t>
      </w:r>
      <w:r w:rsidRPr="00154AE9">
        <w:rPr>
          <w:rFonts w:ascii="Arial" w:hAnsi="Arial" w:cs="Arial"/>
          <w:color w:val="000000" w:themeColor="text1"/>
          <w:sz w:val="24"/>
          <w:szCs w:val="24"/>
          <w:lang w:val="tr-TR"/>
        </w:rPr>
        <w:t xml:space="preserve">262 adet küçükbaş hayvan bulunmaktadır. Söz konusu işletmelerde </w:t>
      </w:r>
      <w:r w:rsidR="00D154CF" w:rsidRPr="00154AE9">
        <w:rPr>
          <w:rFonts w:ascii="Arial" w:hAnsi="Arial" w:cs="Arial"/>
          <w:color w:val="000000" w:themeColor="text1"/>
          <w:sz w:val="24"/>
          <w:szCs w:val="24"/>
          <w:lang w:val="tr-TR"/>
        </w:rPr>
        <w:t xml:space="preserve">tüberküloz ve </w:t>
      </w:r>
      <w:proofErr w:type="spellStart"/>
      <w:r w:rsidR="00D154CF" w:rsidRPr="00154AE9">
        <w:rPr>
          <w:rFonts w:ascii="Arial" w:hAnsi="Arial" w:cs="Arial"/>
          <w:color w:val="000000" w:themeColor="text1"/>
          <w:sz w:val="24"/>
          <w:szCs w:val="24"/>
          <w:lang w:val="tr-TR"/>
        </w:rPr>
        <w:t>brucelloz</w:t>
      </w:r>
      <w:proofErr w:type="spellEnd"/>
      <w:r w:rsidR="00D154CF" w:rsidRPr="00154AE9">
        <w:rPr>
          <w:rFonts w:ascii="Arial" w:hAnsi="Arial" w:cs="Arial"/>
          <w:color w:val="000000" w:themeColor="text1"/>
          <w:sz w:val="24"/>
          <w:szCs w:val="24"/>
          <w:lang w:val="tr-TR"/>
        </w:rPr>
        <w:t xml:space="preserve"> </w:t>
      </w:r>
      <w:r w:rsidRPr="00154AE9">
        <w:rPr>
          <w:rFonts w:ascii="Arial" w:hAnsi="Arial" w:cs="Arial"/>
          <w:color w:val="000000" w:themeColor="text1"/>
          <w:sz w:val="24"/>
          <w:szCs w:val="24"/>
          <w:lang w:val="tr-TR"/>
        </w:rPr>
        <w:t>hastalığı yönünden test ve analiz işlemleri ile takipleri her yıl düzenli olarak yapılmaktadır.</w:t>
      </w:r>
    </w:p>
    <w:p w14:paraId="68532E72" w14:textId="77777777" w:rsidR="008128DF" w:rsidRPr="00154AE9" w:rsidRDefault="008128DF" w:rsidP="00D656C2">
      <w:pPr>
        <w:pStyle w:val="Balk3"/>
        <w:numPr>
          <w:ilvl w:val="1"/>
          <w:numId w:val="14"/>
        </w:numPr>
        <w:spacing w:before="120" w:after="120"/>
        <w:ind w:left="357" w:hanging="357"/>
        <w:rPr>
          <w:sz w:val="24"/>
          <w:szCs w:val="24"/>
        </w:rPr>
      </w:pPr>
      <w:bookmarkStart w:id="96" w:name="_Toc220657490"/>
      <w:r w:rsidRPr="00154AE9">
        <w:rPr>
          <w:sz w:val="24"/>
          <w:szCs w:val="24"/>
        </w:rPr>
        <w:t>Balıkçılık ve Su Ürünleri Şube Müdürlüğü</w:t>
      </w:r>
      <w:bookmarkEnd w:id="96"/>
    </w:p>
    <w:p w14:paraId="5A29C5D9" w14:textId="5BB15F6A" w:rsidR="008128DF" w:rsidRPr="00154AE9" w:rsidRDefault="005E6569" w:rsidP="005E6569">
      <w:pPr>
        <w:pStyle w:val="ListeParagraf"/>
        <w:spacing w:before="120" w:after="120" w:line="259" w:lineRule="auto"/>
        <w:ind w:left="567"/>
        <w:rPr>
          <w:rFonts w:ascii="Arial" w:hAnsi="Arial" w:cs="Arial"/>
          <w:sz w:val="24"/>
          <w:szCs w:val="24"/>
        </w:rPr>
      </w:pPr>
      <w:r w:rsidRPr="00154AE9">
        <w:rPr>
          <w:rFonts w:ascii="Arial" w:hAnsi="Arial" w:cs="Arial"/>
          <w:b/>
          <w:sz w:val="24"/>
          <w:szCs w:val="24"/>
          <w:lang w:val="tr-TR"/>
        </w:rPr>
        <w:t>4.1.</w:t>
      </w:r>
      <w:r w:rsidR="008128DF" w:rsidRPr="00154AE9">
        <w:rPr>
          <w:rFonts w:ascii="Arial" w:hAnsi="Arial" w:cs="Arial"/>
          <w:b/>
          <w:sz w:val="24"/>
          <w:szCs w:val="24"/>
        </w:rPr>
        <w:t xml:space="preserve">Su ürünleri </w:t>
      </w:r>
      <w:r w:rsidRPr="00154AE9">
        <w:rPr>
          <w:rFonts w:ascii="Arial" w:hAnsi="Arial" w:cs="Arial"/>
          <w:b/>
          <w:sz w:val="24"/>
          <w:szCs w:val="24"/>
        </w:rPr>
        <w:t>Üretimi (Avcılık-Yetiştiricilik)</w:t>
      </w:r>
      <w:r w:rsidRPr="00154AE9">
        <w:rPr>
          <w:rFonts w:ascii="Arial" w:hAnsi="Arial" w:cs="Arial"/>
          <w:sz w:val="24"/>
          <w:szCs w:val="24"/>
          <w:lang w:val="tr-TR"/>
        </w:rPr>
        <w:t xml:space="preserve"> </w:t>
      </w:r>
    </w:p>
    <w:p w14:paraId="632EDF96" w14:textId="0992BC51" w:rsidR="00B91010" w:rsidRPr="00154AE9" w:rsidRDefault="00B91010" w:rsidP="00496C77">
      <w:pPr>
        <w:pStyle w:val="ListeParagraf"/>
        <w:spacing w:before="120" w:after="120" w:line="259" w:lineRule="auto"/>
        <w:ind w:left="0"/>
        <w:jc w:val="both"/>
        <w:rPr>
          <w:rFonts w:ascii="Arial" w:hAnsi="Arial" w:cs="Arial"/>
          <w:sz w:val="24"/>
          <w:szCs w:val="24"/>
        </w:rPr>
      </w:pPr>
      <w:r w:rsidRPr="00154AE9">
        <w:rPr>
          <w:rFonts w:ascii="Arial" w:hAnsi="Arial" w:cs="Arial"/>
          <w:sz w:val="24"/>
          <w:szCs w:val="24"/>
        </w:rPr>
        <w:t>Üretim miktarları yetiştiricilik tesisleri için SUBİS kayıtları doğrultusunda 2025 yılı üretim dönemi olarak alabalıkta 161</w:t>
      </w:r>
      <w:r w:rsidR="00E368A7" w:rsidRPr="00154AE9">
        <w:rPr>
          <w:rFonts w:ascii="Arial" w:hAnsi="Arial" w:cs="Arial"/>
          <w:sz w:val="24"/>
          <w:szCs w:val="24"/>
        </w:rPr>
        <w:t xml:space="preserve">.500 kg sazanda 5.500 kg yayın balığı </w:t>
      </w:r>
      <w:r w:rsidRPr="00154AE9">
        <w:rPr>
          <w:rFonts w:ascii="Arial" w:hAnsi="Arial" w:cs="Arial"/>
          <w:sz w:val="24"/>
          <w:szCs w:val="24"/>
        </w:rPr>
        <w:t xml:space="preserve">için üretime ara vermesi nedeni ile 0 kg. ve Akdeniz(Kara) Midye Üretimi 232.471 kg olmak üzere yıllık toplam üretim 399.471 kg. </w:t>
      </w:r>
      <w:proofErr w:type="spellStart"/>
      <w:r w:rsidRPr="00154AE9">
        <w:rPr>
          <w:rFonts w:ascii="Arial" w:hAnsi="Arial" w:cs="Arial"/>
          <w:sz w:val="24"/>
          <w:szCs w:val="24"/>
        </w:rPr>
        <w:t>dır</w:t>
      </w:r>
      <w:proofErr w:type="spellEnd"/>
      <w:r w:rsidRPr="00154AE9">
        <w:rPr>
          <w:rFonts w:ascii="Arial" w:hAnsi="Arial" w:cs="Arial"/>
          <w:sz w:val="24"/>
          <w:szCs w:val="24"/>
        </w:rPr>
        <w:t xml:space="preserve">.  </w:t>
      </w:r>
    </w:p>
    <w:p w14:paraId="18446AE4" w14:textId="77777777" w:rsidR="00B91010" w:rsidRPr="00154AE9" w:rsidRDefault="00B91010" w:rsidP="00496C77">
      <w:pPr>
        <w:pStyle w:val="ListeParagraf"/>
        <w:spacing w:before="120" w:after="0" w:line="259" w:lineRule="auto"/>
        <w:ind w:left="0"/>
        <w:jc w:val="both"/>
        <w:rPr>
          <w:rFonts w:ascii="Arial" w:hAnsi="Arial" w:cs="Arial"/>
          <w:sz w:val="24"/>
          <w:szCs w:val="24"/>
        </w:rPr>
      </w:pPr>
      <w:r w:rsidRPr="00154AE9">
        <w:rPr>
          <w:rFonts w:ascii="Arial" w:hAnsi="Arial" w:cs="Arial"/>
          <w:sz w:val="24"/>
          <w:szCs w:val="24"/>
        </w:rPr>
        <w:t xml:space="preserve">1 adet alabalık üretim tesisimiz revize proje için Bakanlığımızdan ön izin almış ve 20 ton/yıl yetiştiricilik, 25.000.000 adet yavru üretimi hedefli proje hazırlama aşamasındadır. Ayrıca 1 adet yeni başvuru için Bakanlığımızca </w:t>
      </w:r>
      <w:proofErr w:type="spellStart"/>
      <w:r w:rsidRPr="00154AE9">
        <w:rPr>
          <w:rFonts w:ascii="Arial" w:hAnsi="Arial" w:cs="Arial"/>
          <w:sz w:val="24"/>
          <w:szCs w:val="24"/>
        </w:rPr>
        <w:t>akuaponik</w:t>
      </w:r>
      <w:proofErr w:type="spellEnd"/>
      <w:r w:rsidRPr="00154AE9">
        <w:rPr>
          <w:rFonts w:ascii="Arial" w:hAnsi="Arial" w:cs="Arial"/>
          <w:sz w:val="24"/>
          <w:szCs w:val="24"/>
        </w:rPr>
        <w:t xml:space="preserve"> ve kapalı devre üretim modelinde üretim için ön izin verilmiş ve 300 ton/yıl </w:t>
      </w:r>
      <w:proofErr w:type="spellStart"/>
      <w:r w:rsidRPr="00154AE9">
        <w:rPr>
          <w:rFonts w:ascii="Arial" w:hAnsi="Arial" w:cs="Arial"/>
          <w:sz w:val="24"/>
          <w:szCs w:val="24"/>
        </w:rPr>
        <w:t>Tilapia</w:t>
      </w:r>
      <w:proofErr w:type="spellEnd"/>
      <w:r w:rsidRPr="00154AE9">
        <w:rPr>
          <w:rFonts w:ascii="Arial" w:hAnsi="Arial" w:cs="Arial"/>
          <w:sz w:val="24"/>
          <w:szCs w:val="24"/>
        </w:rPr>
        <w:t xml:space="preserve">, 60 ton/yıl Beyaz Bacaklı Karides ve 30 ton/yıl da Tatlısu Dev Karidesi üretimi hedefli projelendirme işlemleri devam etmektedir. Bunların haricinde Bakanlıkça </w:t>
      </w:r>
      <w:r w:rsidRPr="00154AE9">
        <w:rPr>
          <w:rFonts w:ascii="Arial" w:hAnsi="Arial" w:cs="Arial"/>
          <w:sz w:val="24"/>
          <w:szCs w:val="24"/>
        </w:rPr>
        <w:lastRenderedPageBreak/>
        <w:t>ön izin verilmiş olan 2 adet çift kabuklu kapasite artırımı ve1 adet kapasite düşürümünü içeren 3 adet çift kabuklu üretim tesisinin revize projelerinin hazırlanması işlemleri devam etmektedir.</w:t>
      </w:r>
    </w:p>
    <w:p w14:paraId="21CB7A2F" w14:textId="439CEAF4" w:rsidR="00B91010" w:rsidRPr="00154AE9" w:rsidRDefault="00B91010" w:rsidP="00496C77">
      <w:pPr>
        <w:pStyle w:val="ListeParagraf"/>
        <w:spacing w:before="120" w:after="0" w:line="259" w:lineRule="auto"/>
        <w:ind w:left="0"/>
        <w:jc w:val="both"/>
        <w:rPr>
          <w:rFonts w:ascii="Arial" w:hAnsi="Arial" w:cs="Arial"/>
          <w:sz w:val="24"/>
          <w:szCs w:val="24"/>
        </w:rPr>
      </w:pPr>
      <w:r w:rsidRPr="00154AE9">
        <w:rPr>
          <w:rFonts w:ascii="Arial" w:hAnsi="Arial" w:cs="Arial"/>
          <w:sz w:val="24"/>
          <w:szCs w:val="24"/>
        </w:rPr>
        <w:t>2025 yılı avcılık miktarları üç aylık periyodlarla toplanarak sisteme işlenmektedir. Deniz balıkları avcılığında elde edilen verilere göre toplam 14.856.219 kg, iç su avcılığından elde edilen verilere göre ise toplam 995.155 kg avcılık yapılmıştır.</w:t>
      </w:r>
    </w:p>
    <w:p w14:paraId="75EE64D6" w14:textId="77777777" w:rsidR="00ED3BD9" w:rsidRPr="00154AE9" w:rsidRDefault="00ED3BD9" w:rsidP="00851531">
      <w:pPr>
        <w:pStyle w:val="ListeParagraf"/>
        <w:spacing w:before="120" w:after="0" w:line="120" w:lineRule="exact"/>
        <w:ind w:left="0"/>
        <w:jc w:val="both"/>
        <w:rPr>
          <w:rFonts w:ascii="Arial" w:hAnsi="Arial" w:cs="Arial"/>
          <w:sz w:val="24"/>
          <w:szCs w:val="24"/>
        </w:rPr>
      </w:pPr>
    </w:p>
    <w:p w14:paraId="7E972338" w14:textId="0C01A52C" w:rsidR="00ED3BD9" w:rsidRPr="00154AE9" w:rsidRDefault="00ED3BD9" w:rsidP="00486C72">
      <w:pPr>
        <w:pStyle w:val="Stil7"/>
      </w:pPr>
      <w:bookmarkStart w:id="97" w:name="_Toc220591917"/>
      <w:r w:rsidRPr="00154AE9">
        <w:t>Tablo</w:t>
      </w:r>
      <w:r w:rsidR="00965871" w:rsidRPr="00154AE9">
        <w:t xml:space="preserve"> 37</w:t>
      </w:r>
      <w:r w:rsidRPr="00154AE9">
        <w:t xml:space="preserve">: </w:t>
      </w:r>
      <w:r w:rsidR="008F7376" w:rsidRPr="00154AE9">
        <w:t xml:space="preserve">Su </w:t>
      </w:r>
      <w:r w:rsidRPr="00154AE9">
        <w:t>Ürü</w:t>
      </w:r>
      <w:r w:rsidR="009F0105" w:rsidRPr="00154AE9">
        <w:t>nleri Üretimi</w:t>
      </w:r>
      <w:bookmarkEnd w:id="97"/>
      <w:r w:rsidR="009F0105" w:rsidRPr="00154AE9">
        <w:t xml:space="preserve"> </w:t>
      </w:r>
    </w:p>
    <w:tbl>
      <w:tblPr>
        <w:tblStyle w:val="TabloKlavuzu68"/>
        <w:tblW w:w="5382" w:type="dxa"/>
        <w:tblLook w:val="04A0" w:firstRow="1" w:lastRow="0" w:firstColumn="1" w:lastColumn="0" w:noHBand="0" w:noVBand="1"/>
      </w:tblPr>
      <w:tblGrid>
        <w:gridCol w:w="3256"/>
        <w:gridCol w:w="2126"/>
      </w:tblGrid>
      <w:tr w:rsidR="008F7376" w:rsidRPr="00154AE9" w14:paraId="0A88C296" w14:textId="77777777" w:rsidTr="008F7376">
        <w:trPr>
          <w:trHeight w:val="293"/>
        </w:trPr>
        <w:tc>
          <w:tcPr>
            <w:tcW w:w="3256"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3D5BE123" w14:textId="592447B9" w:rsidR="008F7376" w:rsidRPr="00154AE9" w:rsidRDefault="008F7376" w:rsidP="008F7376">
            <w:pPr>
              <w:rPr>
                <w:rFonts w:ascii="Arial" w:hAnsi="Arial" w:cs="Arial"/>
                <w:b/>
                <w:color w:val="000000"/>
                <w:sz w:val="22"/>
                <w:szCs w:val="18"/>
                <w:lang w:eastAsia="en-US"/>
              </w:rPr>
            </w:pPr>
            <w:r w:rsidRPr="00154AE9">
              <w:rPr>
                <w:rFonts w:ascii="Arial" w:hAnsi="Arial" w:cs="Arial"/>
                <w:b/>
                <w:color w:val="000000"/>
                <w:sz w:val="22"/>
                <w:szCs w:val="18"/>
                <w:lang w:eastAsia="en-US"/>
              </w:rPr>
              <w:t>Su Ürünleri Üretimi (kg)</w:t>
            </w:r>
          </w:p>
        </w:tc>
        <w:tc>
          <w:tcPr>
            <w:tcW w:w="2126" w:type="dxa"/>
            <w:tcBorders>
              <w:top w:val="single" w:sz="4" w:space="0" w:color="auto"/>
              <w:left w:val="single" w:sz="4" w:space="0" w:color="auto"/>
              <w:bottom w:val="single" w:sz="4" w:space="0" w:color="auto"/>
              <w:right w:val="single" w:sz="4" w:space="0" w:color="auto"/>
            </w:tcBorders>
            <w:shd w:val="clear" w:color="auto" w:fill="C5E0B3"/>
            <w:vAlign w:val="center"/>
          </w:tcPr>
          <w:p w14:paraId="08D8D09D" w14:textId="6B2382A0" w:rsidR="008F7376" w:rsidRPr="00154AE9" w:rsidRDefault="008F7376" w:rsidP="00391A44">
            <w:pPr>
              <w:jc w:val="center"/>
              <w:rPr>
                <w:rFonts w:ascii="Arial" w:hAnsi="Arial" w:cs="Arial"/>
                <w:b/>
                <w:color w:val="000000"/>
                <w:sz w:val="22"/>
                <w:szCs w:val="18"/>
                <w:lang w:eastAsia="en-US"/>
              </w:rPr>
            </w:pPr>
            <w:r w:rsidRPr="00154AE9">
              <w:rPr>
                <w:rFonts w:ascii="Arial" w:hAnsi="Arial" w:cs="Arial"/>
                <w:b/>
                <w:color w:val="000000"/>
                <w:sz w:val="22"/>
                <w:szCs w:val="18"/>
                <w:lang w:eastAsia="en-US"/>
              </w:rPr>
              <w:t>Üretim (kg)</w:t>
            </w:r>
          </w:p>
        </w:tc>
      </w:tr>
      <w:tr w:rsidR="008F7376" w:rsidRPr="00154AE9" w14:paraId="3529A712" w14:textId="77777777" w:rsidTr="008F7376">
        <w:trPr>
          <w:trHeight w:val="347"/>
        </w:trPr>
        <w:tc>
          <w:tcPr>
            <w:tcW w:w="3256" w:type="dxa"/>
            <w:tcBorders>
              <w:top w:val="single" w:sz="4" w:space="0" w:color="auto"/>
              <w:left w:val="single" w:sz="4" w:space="0" w:color="auto"/>
              <w:bottom w:val="single" w:sz="4" w:space="0" w:color="auto"/>
              <w:right w:val="single" w:sz="4" w:space="0" w:color="auto"/>
            </w:tcBorders>
            <w:vAlign w:val="center"/>
            <w:hideMark/>
          </w:tcPr>
          <w:p w14:paraId="3B9DA9FE" w14:textId="1F95915F" w:rsidR="008F7376" w:rsidRPr="00154AE9" w:rsidRDefault="008F7376" w:rsidP="00391A44">
            <w:pPr>
              <w:jc w:val="both"/>
              <w:rPr>
                <w:rFonts w:ascii="Arial" w:hAnsi="Arial" w:cs="Arial"/>
                <w:color w:val="000000"/>
                <w:sz w:val="24"/>
                <w:szCs w:val="24"/>
                <w:lang w:eastAsia="en-US"/>
              </w:rPr>
            </w:pPr>
            <w:r w:rsidRPr="00154AE9">
              <w:rPr>
                <w:rFonts w:ascii="Arial" w:hAnsi="Arial" w:cs="Arial"/>
                <w:color w:val="000000"/>
                <w:sz w:val="24"/>
                <w:szCs w:val="24"/>
                <w:lang w:eastAsia="en-US"/>
              </w:rPr>
              <w:t xml:space="preserve">Kültür Balıkçılığı Üretimi </w:t>
            </w:r>
          </w:p>
        </w:tc>
        <w:tc>
          <w:tcPr>
            <w:tcW w:w="2126" w:type="dxa"/>
            <w:tcBorders>
              <w:top w:val="single" w:sz="4" w:space="0" w:color="auto"/>
              <w:left w:val="single" w:sz="4" w:space="0" w:color="auto"/>
              <w:bottom w:val="single" w:sz="4" w:space="0" w:color="auto"/>
              <w:right w:val="single" w:sz="4" w:space="0" w:color="auto"/>
            </w:tcBorders>
            <w:vAlign w:val="center"/>
          </w:tcPr>
          <w:p w14:paraId="2A8F4EC7" w14:textId="59278F8D" w:rsidR="008F7376" w:rsidRPr="00154AE9" w:rsidRDefault="008F7376" w:rsidP="00391A44">
            <w:pPr>
              <w:jc w:val="right"/>
              <w:rPr>
                <w:rFonts w:ascii="Arial" w:hAnsi="Arial" w:cs="Arial"/>
                <w:color w:val="000000"/>
                <w:sz w:val="24"/>
                <w:szCs w:val="24"/>
                <w:lang w:eastAsia="en-US"/>
              </w:rPr>
            </w:pPr>
            <w:r w:rsidRPr="00154AE9">
              <w:rPr>
                <w:rFonts w:ascii="Arial" w:hAnsi="Arial" w:cs="Arial"/>
                <w:color w:val="000000"/>
                <w:sz w:val="24"/>
                <w:szCs w:val="24"/>
                <w:lang w:eastAsia="en-US"/>
              </w:rPr>
              <w:t>399.471</w:t>
            </w:r>
          </w:p>
        </w:tc>
      </w:tr>
      <w:tr w:rsidR="008F7376" w:rsidRPr="00154AE9" w14:paraId="748012D5" w14:textId="77777777" w:rsidTr="008F7376">
        <w:trPr>
          <w:trHeight w:val="356"/>
        </w:trPr>
        <w:tc>
          <w:tcPr>
            <w:tcW w:w="3256" w:type="dxa"/>
            <w:tcBorders>
              <w:top w:val="single" w:sz="4" w:space="0" w:color="auto"/>
              <w:left w:val="single" w:sz="4" w:space="0" w:color="auto"/>
              <w:bottom w:val="single" w:sz="4" w:space="0" w:color="auto"/>
              <w:right w:val="single" w:sz="4" w:space="0" w:color="auto"/>
            </w:tcBorders>
            <w:vAlign w:val="center"/>
          </w:tcPr>
          <w:p w14:paraId="19FB3B34" w14:textId="6CE75362" w:rsidR="008F7376" w:rsidRPr="00154AE9" w:rsidRDefault="008F7376" w:rsidP="008F7376">
            <w:pPr>
              <w:jc w:val="both"/>
              <w:rPr>
                <w:rFonts w:ascii="Arial" w:hAnsi="Arial" w:cs="Arial"/>
                <w:color w:val="000000"/>
                <w:sz w:val="24"/>
                <w:szCs w:val="24"/>
                <w:lang w:eastAsia="en-US"/>
              </w:rPr>
            </w:pPr>
            <w:r w:rsidRPr="00154AE9">
              <w:rPr>
                <w:rFonts w:ascii="Arial" w:hAnsi="Arial" w:cs="Arial"/>
                <w:color w:val="000000"/>
                <w:sz w:val="24"/>
                <w:szCs w:val="24"/>
                <w:lang w:eastAsia="en-US"/>
              </w:rPr>
              <w:t xml:space="preserve">Avcılık Deniz </w:t>
            </w:r>
          </w:p>
        </w:tc>
        <w:tc>
          <w:tcPr>
            <w:tcW w:w="2126" w:type="dxa"/>
            <w:tcBorders>
              <w:top w:val="single" w:sz="4" w:space="0" w:color="auto"/>
              <w:left w:val="single" w:sz="4" w:space="0" w:color="auto"/>
              <w:bottom w:val="single" w:sz="4" w:space="0" w:color="auto"/>
              <w:right w:val="single" w:sz="4" w:space="0" w:color="auto"/>
            </w:tcBorders>
            <w:vAlign w:val="center"/>
          </w:tcPr>
          <w:p w14:paraId="561AEF50" w14:textId="7E5B7512" w:rsidR="008F7376" w:rsidRPr="00154AE9" w:rsidRDefault="008F7376" w:rsidP="008F7376">
            <w:pPr>
              <w:jc w:val="right"/>
              <w:rPr>
                <w:rFonts w:ascii="Arial" w:hAnsi="Arial" w:cs="Arial"/>
                <w:color w:val="000000"/>
                <w:sz w:val="24"/>
                <w:szCs w:val="24"/>
                <w:lang w:eastAsia="en-US"/>
              </w:rPr>
            </w:pPr>
            <w:r w:rsidRPr="00154AE9">
              <w:rPr>
                <w:rFonts w:ascii="Arial" w:hAnsi="Arial" w:cs="Arial"/>
                <w:color w:val="000000"/>
                <w:sz w:val="24"/>
                <w:szCs w:val="24"/>
                <w:lang w:eastAsia="en-US"/>
              </w:rPr>
              <w:t>14.856.219</w:t>
            </w:r>
          </w:p>
        </w:tc>
      </w:tr>
      <w:tr w:rsidR="008F7376" w:rsidRPr="00154AE9" w14:paraId="0BD1CE19" w14:textId="77777777" w:rsidTr="008F7376">
        <w:trPr>
          <w:trHeight w:val="347"/>
        </w:trPr>
        <w:tc>
          <w:tcPr>
            <w:tcW w:w="3256" w:type="dxa"/>
            <w:tcBorders>
              <w:top w:val="single" w:sz="4" w:space="0" w:color="auto"/>
              <w:left w:val="single" w:sz="4" w:space="0" w:color="auto"/>
              <w:bottom w:val="single" w:sz="4" w:space="0" w:color="auto"/>
              <w:right w:val="single" w:sz="4" w:space="0" w:color="auto"/>
            </w:tcBorders>
            <w:vAlign w:val="center"/>
          </w:tcPr>
          <w:p w14:paraId="705F73B5" w14:textId="3FAF4FD8" w:rsidR="008F7376" w:rsidRPr="00154AE9" w:rsidRDefault="008F7376" w:rsidP="008F7376">
            <w:pPr>
              <w:jc w:val="both"/>
              <w:rPr>
                <w:rFonts w:ascii="Arial" w:hAnsi="Arial" w:cs="Arial"/>
                <w:color w:val="000000"/>
                <w:sz w:val="24"/>
                <w:szCs w:val="24"/>
                <w:lang w:eastAsia="en-US"/>
              </w:rPr>
            </w:pPr>
            <w:r w:rsidRPr="00154AE9">
              <w:rPr>
                <w:rFonts w:ascii="Arial" w:hAnsi="Arial" w:cs="Arial"/>
                <w:color w:val="000000"/>
                <w:sz w:val="24"/>
                <w:szCs w:val="24"/>
                <w:lang w:eastAsia="en-US"/>
              </w:rPr>
              <w:t xml:space="preserve">Avcılık İç su </w:t>
            </w:r>
          </w:p>
        </w:tc>
        <w:tc>
          <w:tcPr>
            <w:tcW w:w="2126" w:type="dxa"/>
            <w:tcBorders>
              <w:top w:val="single" w:sz="4" w:space="0" w:color="auto"/>
              <w:left w:val="single" w:sz="4" w:space="0" w:color="auto"/>
              <w:bottom w:val="single" w:sz="4" w:space="0" w:color="auto"/>
              <w:right w:val="single" w:sz="4" w:space="0" w:color="auto"/>
            </w:tcBorders>
            <w:vAlign w:val="center"/>
          </w:tcPr>
          <w:p w14:paraId="18E6CA30" w14:textId="22C2DB86" w:rsidR="008F7376" w:rsidRPr="00154AE9" w:rsidRDefault="008F7376" w:rsidP="008F7376">
            <w:pPr>
              <w:jc w:val="right"/>
              <w:rPr>
                <w:rFonts w:ascii="Arial" w:hAnsi="Arial" w:cs="Arial"/>
                <w:color w:val="000000"/>
                <w:sz w:val="24"/>
                <w:szCs w:val="24"/>
                <w:lang w:eastAsia="en-US"/>
              </w:rPr>
            </w:pPr>
            <w:r w:rsidRPr="00154AE9">
              <w:rPr>
                <w:rFonts w:ascii="Arial" w:hAnsi="Arial" w:cs="Arial"/>
                <w:color w:val="000000"/>
                <w:sz w:val="24"/>
                <w:szCs w:val="24"/>
                <w:lang w:eastAsia="en-US"/>
              </w:rPr>
              <w:t>995.155</w:t>
            </w:r>
          </w:p>
        </w:tc>
      </w:tr>
    </w:tbl>
    <w:p w14:paraId="37E8C5A8" w14:textId="77777777" w:rsidR="00ED3BD9" w:rsidRPr="00154AE9" w:rsidRDefault="00ED3BD9" w:rsidP="00851531">
      <w:pPr>
        <w:pStyle w:val="ListeParagraf"/>
        <w:spacing w:after="0" w:line="120" w:lineRule="exact"/>
        <w:ind w:left="0"/>
        <w:jc w:val="both"/>
        <w:rPr>
          <w:rFonts w:ascii="Arial" w:hAnsi="Arial" w:cs="Arial"/>
          <w:sz w:val="24"/>
          <w:szCs w:val="24"/>
        </w:rPr>
      </w:pPr>
    </w:p>
    <w:p w14:paraId="0F97FF09" w14:textId="0BF704AC" w:rsidR="008128DF" w:rsidRPr="00154AE9" w:rsidRDefault="005E6569" w:rsidP="005E6569">
      <w:pPr>
        <w:pStyle w:val="ListeParagraf"/>
        <w:spacing w:before="120" w:after="120" w:line="259" w:lineRule="auto"/>
        <w:ind w:left="567"/>
        <w:jc w:val="both"/>
        <w:rPr>
          <w:rFonts w:ascii="Arial" w:hAnsi="Arial" w:cs="Arial"/>
          <w:sz w:val="24"/>
          <w:szCs w:val="24"/>
        </w:rPr>
      </w:pPr>
      <w:r w:rsidRPr="00154AE9">
        <w:rPr>
          <w:rFonts w:ascii="Arial" w:hAnsi="Arial" w:cs="Arial"/>
          <w:b/>
          <w:sz w:val="24"/>
          <w:szCs w:val="24"/>
          <w:lang w:val="tr-TR"/>
        </w:rPr>
        <w:t>4.2.</w:t>
      </w:r>
      <w:r w:rsidR="008128DF" w:rsidRPr="00154AE9">
        <w:rPr>
          <w:rFonts w:ascii="Arial" w:hAnsi="Arial" w:cs="Arial"/>
          <w:b/>
          <w:sz w:val="24"/>
          <w:szCs w:val="24"/>
        </w:rPr>
        <w:t xml:space="preserve">Tekne </w:t>
      </w:r>
      <w:r w:rsidRPr="00154AE9">
        <w:rPr>
          <w:rFonts w:ascii="Arial" w:hAnsi="Arial" w:cs="Arial"/>
          <w:b/>
          <w:sz w:val="24"/>
          <w:szCs w:val="24"/>
        </w:rPr>
        <w:t xml:space="preserve">Ve Gemi Sayıları </w:t>
      </w:r>
    </w:p>
    <w:p w14:paraId="0160546B" w14:textId="415CF4A4" w:rsidR="00B91010" w:rsidRPr="00154AE9" w:rsidRDefault="00B91010" w:rsidP="00496C77">
      <w:pPr>
        <w:pStyle w:val="ListeParagraf"/>
        <w:spacing w:before="120" w:after="0" w:line="259" w:lineRule="auto"/>
        <w:ind w:left="0"/>
        <w:jc w:val="both"/>
        <w:rPr>
          <w:rFonts w:ascii="Arial" w:hAnsi="Arial" w:cs="Arial"/>
          <w:sz w:val="24"/>
          <w:szCs w:val="24"/>
        </w:rPr>
      </w:pPr>
      <w:r w:rsidRPr="00154AE9">
        <w:rPr>
          <w:rFonts w:ascii="Arial" w:hAnsi="Arial" w:cs="Arial"/>
          <w:sz w:val="24"/>
          <w:szCs w:val="24"/>
        </w:rPr>
        <w:t xml:space="preserve">Bursa ili genelinde; denizde faaliyet gösteren ana gemi 285 adet, denizde faaliyet gösteren yardımcı gemi 1 adet, iç sularda faaliyet gösteren gemi 304 </w:t>
      </w:r>
      <w:r w:rsidR="00E368A7" w:rsidRPr="00154AE9">
        <w:rPr>
          <w:rFonts w:ascii="Arial" w:hAnsi="Arial" w:cs="Arial"/>
          <w:sz w:val="24"/>
          <w:szCs w:val="24"/>
          <w:lang w:val="tr-TR"/>
        </w:rPr>
        <w:t>adet</w:t>
      </w:r>
      <w:r w:rsidRPr="00154AE9">
        <w:rPr>
          <w:rFonts w:ascii="Arial" w:hAnsi="Arial" w:cs="Arial"/>
          <w:sz w:val="24"/>
          <w:szCs w:val="24"/>
        </w:rPr>
        <w:t>, yardımcı gemi (yetiştiricilik tesisine bağlı) 6 adet olup toplam 596 adet tekne bulunmaktadır.</w:t>
      </w:r>
    </w:p>
    <w:p w14:paraId="26221E75" w14:textId="5CF7B429" w:rsidR="00E368A7" w:rsidRPr="00154AE9" w:rsidRDefault="00E368A7" w:rsidP="00496C77">
      <w:pPr>
        <w:pStyle w:val="ListeParagraf"/>
        <w:spacing w:before="120" w:after="0" w:line="259" w:lineRule="auto"/>
        <w:ind w:left="0"/>
        <w:jc w:val="both"/>
        <w:rPr>
          <w:rFonts w:ascii="Arial" w:hAnsi="Arial" w:cs="Arial"/>
          <w:sz w:val="24"/>
          <w:szCs w:val="24"/>
        </w:rPr>
      </w:pPr>
      <w:r w:rsidRPr="00154AE9">
        <w:rPr>
          <w:rFonts w:ascii="Arial" w:hAnsi="Arial" w:cs="Arial"/>
          <w:sz w:val="24"/>
          <w:szCs w:val="24"/>
        </w:rPr>
        <w:t xml:space="preserve">Ayrıca </w:t>
      </w:r>
      <w:proofErr w:type="spellStart"/>
      <w:r w:rsidR="00ED3BD9" w:rsidRPr="00154AE9">
        <w:rPr>
          <w:rFonts w:ascii="Arial" w:hAnsi="Arial" w:cs="Arial"/>
          <w:sz w:val="24"/>
          <w:szCs w:val="24"/>
          <w:lang w:val="tr-TR"/>
        </w:rPr>
        <w:t>iimizde</w:t>
      </w:r>
      <w:proofErr w:type="spellEnd"/>
      <w:r w:rsidRPr="00154AE9">
        <w:rPr>
          <w:rFonts w:ascii="Arial" w:hAnsi="Arial" w:cs="Arial"/>
          <w:sz w:val="24"/>
          <w:szCs w:val="24"/>
        </w:rPr>
        <w:t xml:space="preserve"> 2025 yılı</w:t>
      </w:r>
      <w:r w:rsidR="00ED3BD9" w:rsidRPr="00154AE9">
        <w:rPr>
          <w:rFonts w:ascii="Arial" w:hAnsi="Arial" w:cs="Arial"/>
          <w:sz w:val="24"/>
          <w:szCs w:val="24"/>
          <w:lang w:val="tr-TR"/>
        </w:rPr>
        <w:t>nda</w:t>
      </w:r>
      <w:r w:rsidRPr="00154AE9">
        <w:rPr>
          <w:rFonts w:ascii="Arial" w:hAnsi="Arial" w:cs="Arial"/>
          <w:sz w:val="24"/>
          <w:szCs w:val="24"/>
        </w:rPr>
        <w:t xml:space="preserve"> 454 adet gemi ruhsat tezkeresi, 780 adet kişi ruhsat tezkeresi ve 2</w:t>
      </w:r>
      <w:r w:rsidR="00ED3BD9" w:rsidRPr="00154AE9">
        <w:rPr>
          <w:rFonts w:ascii="Arial" w:hAnsi="Arial" w:cs="Arial"/>
          <w:sz w:val="24"/>
          <w:szCs w:val="24"/>
          <w:lang w:val="tr-TR"/>
        </w:rPr>
        <w:t>.</w:t>
      </w:r>
      <w:r w:rsidRPr="00154AE9">
        <w:rPr>
          <w:rFonts w:ascii="Arial" w:hAnsi="Arial" w:cs="Arial"/>
          <w:sz w:val="24"/>
          <w:szCs w:val="24"/>
        </w:rPr>
        <w:t>006 adet amatör ruhsat tezkeresi basımı yapılmıştır.</w:t>
      </w:r>
    </w:p>
    <w:p w14:paraId="25C771F2" w14:textId="77777777" w:rsidR="006D1E4C" w:rsidRPr="00154AE9" w:rsidRDefault="006D1E4C" w:rsidP="00851531">
      <w:pPr>
        <w:pStyle w:val="ListeParagraf"/>
        <w:spacing w:before="120" w:after="0" w:line="120" w:lineRule="exact"/>
        <w:ind w:left="0"/>
        <w:jc w:val="both"/>
        <w:rPr>
          <w:rFonts w:ascii="Arial" w:hAnsi="Arial" w:cs="Arial"/>
          <w:sz w:val="24"/>
          <w:szCs w:val="24"/>
        </w:rPr>
      </w:pPr>
    </w:p>
    <w:p w14:paraId="551FB0A5" w14:textId="1E281D40" w:rsidR="008128DF" w:rsidRPr="00154AE9" w:rsidRDefault="005E6569" w:rsidP="005E6569">
      <w:pPr>
        <w:pStyle w:val="ListeParagraf"/>
        <w:spacing w:before="120" w:after="120" w:line="259" w:lineRule="auto"/>
        <w:ind w:left="567"/>
        <w:jc w:val="both"/>
        <w:rPr>
          <w:rFonts w:ascii="Arial" w:hAnsi="Arial" w:cs="Arial"/>
          <w:bCs/>
          <w:sz w:val="24"/>
          <w:szCs w:val="24"/>
        </w:rPr>
      </w:pPr>
      <w:r w:rsidRPr="00154AE9">
        <w:rPr>
          <w:rFonts w:ascii="Arial" w:hAnsi="Arial" w:cs="Arial"/>
          <w:b/>
          <w:sz w:val="24"/>
          <w:szCs w:val="24"/>
          <w:lang w:val="tr-TR"/>
        </w:rPr>
        <w:t>4.3.</w:t>
      </w:r>
      <w:r w:rsidR="008128DF" w:rsidRPr="00154AE9">
        <w:rPr>
          <w:rFonts w:ascii="Arial" w:hAnsi="Arial" w:cs="Arial"/>
          <w:b/>
          <w:sz w:val="24"/>
          <w:szCs w:val="24"/>
        </w:rPr>
        <w:t xml:space="preserve">Balıkçı </w:t>
      </w:r>
      <w:r w:rsidRPr="00154AE9">
        <w:rPr>
          <w:rFonts w:ascii="Arial" w:hAnsi="Arial" w:cs="Arial"/>
          <w:b/>
          <w:sz w:val="24"/>
          <w:szCs w:val="24"/>
        </w:rPr>
        <w:t>Barınakları</w:t>
      </w:r>
      <w:r w:rsidRPr="00154AE9">
        <w:rPr>
          <w:rFonts w:ascii="Arial" w:hAnsi="Arial" w:cs="Arial"/>
          <w:bCs/>
          <w:sz w:val="24"/>
          <w:szCs w:val="24"/>
        </w:rPr>
        <w:t xml:space="preserve"> </w:t>
      </w:r>
    </w:p>
    <w:p w14:paraId="3846F3A2" w14:textId="05389B7E" w:rsidR="00965871" w:rsidRPr="00154AE9" w:rsidRDefault="00965871" w:rsidP="00486C72">
      <w:pPr>
        <w:pStyle w:val="Stil7"/>
      </w:pPr>
      <w:bookmarkStart w:id="98" w:name="_Toc220591918"/>
      <w:r w:rsidRPr="00154AE9">
        <w:t>Tablo 38: Balıkçı Barınakları</w:t>
      </w:r>
      <w:bookmarkEnd w:id="98"/>
      <w:r w:rsidRPr="00154AE9">
        <w:t xml:space="preserve"> </w:t>
      </w:r>
    </w:p>
    <w:tbl>
      <w:tblPr>
        <w:tblStyle w:val="KlavuzTablo3-Vurgu12"/>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364"/>
        <w:gridCol w:w="2754"/>
        <w:gridCol w:w="5578"/>
      </w:tblGrid>
      <w:tr w:rsidR="00496C77" w:rsidRPr="00154AE9" w14:paraId="294332F4" w14:textId="77777777" w:rsidTr="00965871">
        <w:trPr>
          <w:cnfStyle w:val="100000000000" w:firstRow="1" w:lastRow="0" w:firstColumn="0" w:lastColumn="0" w:oddVBand="0" w:evenVBand="0" w:oddHBand="0" w:evenHBand="0" w:firstRowFirstColumn="0" w:firstRowLastColumn="0" w:lastRowFirstColumn="0" w:lastRowLastColumn="0"/>
          <w:trHeight w:hRule="exact" w:val="428"/>
        </w:trPr>
        <w:tc>
          <w:tcPr>
            <w:tcW w:w="0" w:type="auto"/>
            <w:tcBorders>
              <w:top w:val="single" w:sz="4" w:space="0" w:color="auto"/>
              <w:left w:val="single" w:sz="4" w:space="0" w:color="auto"/>
              <w:right w:val="single" w:sz="4" w:space="0" w:color="auto"/>
            </w:tcBorders>
            <w:shd w:val="clear" w:color="auto" w:fill="C5E0B3" w:themeFill="accent6" w:themeFillTint="66"/>
            <w:vAlign w:val="center"/>
            <w:hideMark/>
          </w:tcPr>
          <w:p w14:paraId="31A1C74F" w14:textId="77777777" w:rsidR="00496C77" w:rsidRPr="00154AE9" w:rsidRDefault="00496C77" w:rsidP="00371BAF">
            <w:pPr>
              <w:spacing w:line="276" w:lineRule="auto"/>
              <w:jc w:val="center"/>
              <w:rPr>
                <w:rFonts w:ascii="Arial" w:hAnsi="Arial" w:cs="Arial"/>
                <w:bCs w:val="0"/>
                <w:sz w:val="24"/>
                <w:szCs w:val="24"/>
              </w:rPr>
            </w:pPr>
            <w:r w:rsidRPr="00154AE9">
              <w:rPr>
                <w:rFonts w:ascii="Arial" w:hAnsi="Arial" w:cs="Arial"/>
                <w:bCs w:val="0"/>
                <w:sz w:val="24"/>
                <w:szCs w:val="24"/>
              </w:rPr>
              <w:t>İlçeler</w:t>
            </w:r>
          </w:p>
        </w:tc>
        <w:tc>
          <w:tcPr>
            <w:tcW w:w="2754" w:type="dxa"/>
            <w:tcBorders>
              <w:top w:val="single" w:sz="4" w:space="0" w:color="auto"/>
              <w:left w:val="single" w:sz="4" w:space="0" w:color="auto"/>
              <w:right w:val="single" w:sz="4" w:space="0" w:color="auto"/>
            </w:tcBorders>
            <w:shd w:val="clear" w:color="auto" w:fill="C5E0B3" w:themeFill="accent6" w:themeFillTint="66"/>
            <w:vAlign w:val="center"/>
          </w:tcPr>
          <w:p w14:paraId="1C36858F" w14:textId="731D1C38" w:rsidR="00496C77" w:rsidRPr="00154AE9" w:rsidRDefault="00496C77" w:rsidP="00371BAF">
            <w:pPr>
              <w:spacing w:line="276" w:lineRule="auto"/>
              <w:jc w:val="center"/>
              <w:rPr>
                <w:rFonts w:ascii="Arial" w:hAnsi="Arial" w:cs="Arial"/>
                <w:bCs w:val="0"/>
                <w:sz w:val="24"/>
                <w:szCs w:val="24"/>
              </w:rPr>
            </w:pPr>
            <w:r w:rsidRPr="00154AE9">
              <w:rPr>
                <w:rFonts w:ascii="Arial" w:hAnsi="Arial" w:cs="Arial"/>
                <w:bCs w:val="0"/>
                <w:sz w:val="24"/>
                <w:szCs w:val="24"/>
              </w:rPr>
              <w:t xml:space="preserve">Balıkçı </w:t>
            </w:r>
            <w:proofErr w:type="gramStart"/>
            <w:r w:rsidRPr="00154AE9">
              <w:rPr>
                <w:rFonts w:ascii="Arial" w:hAnsi="Arial" w:cs="Arial"/>
                <w:bCs w:val="0"/>
                <w:sz w:val="24"/>
                <w:szCs w:val="24"/>
              </w:rPr>
              <w:t xml:space="preserve">Barınağı </w:t>
            </w:r>
            <w:r w:rsidR="002141BD" w:rsidRPr="00154AE9">
              <w:rPr>
                <w:rFonts w:ascii="Arial" w:hAnsi="Arial" w:cs="Arial"/>
                <w:bCs w:val="0"/>
                <w:sz w:val="24"/>
                <w:szCs w:val="24"/>
              </w:rPr>
              <w:t xml:space="preserve"> Adı</w:t>
            </w:r>
            <w:proofErr w:type="gramEnd"/>
          </w:p>
        </w:tc>
        <w:tc>
          <w:tcPr>
            <w:tcW w:w="5578" w:type="dxa"/>
            <w:tcBorders>
              <w:top w:val="single" w:sz="4" w:space="0" w:color="auto"/>
              <w:left w:val="single" w:sz="4" w:space="0" w:color="auto"/>
              <w:right w:val="single" w:sz="4" w:space="0" w:color="auto"/>
            </w:tcBorders>
            <w:shd w:val="clear" w:color="auto" w:fill="C5E0B3" w:themeFill="accent6" w:themeFillTint="66"/>
            <w:vAlign w:val="center"/>
          </w:tcPr>
          <w:p w14:paraId="72AE7173" w14:textId="56C0E471" w:rsidR="00496C77" w:rsidRPr="00154AE9" w:rsidRDefault="00496C77" w:rsidP="00371BAF">
            <w:pPr>
              <w:spacing w:line="276" w:lineRule="auto"/>
              <w:jc w:val="center"/>
              <w:rPr>
                <w:rFonts w:ascii="Arial" w:hAnsi="Arial" w:cs="Arial"/>
                <w:bCs w:val="0"/>
                <w:sz w:val="24"/>
                <w:szCs w:val="24"/>
              </w:rPr>
            </w:pPr>
            <w:r w:rsidRPr="00154AE9">
              <w:rPr>
                <w:rFonts w:ascii="Arial" w:hAnsi="Arial" w:cs="Arial"/>
                <w:bCs w:val="0"/>
                <w:sz w:val="24"/>
                <w:szCs w:val="24"/>
              </w:rPr>
              <w:t>İşletmecisi</w:t>
            </w:r>
          </w:p>
        </w:tc>
      </w:tr>
      <w:tr w:rsidR="00496C77" w:rsidRPr="00154AE9" w14:paraId="7791A7A0" w14:textId="77777777" w:rsidTr="00965871">
        <w:trPr>
          <w:cnfStyle w:val="000000100000" w:firstRow="0" w:lastRow="0" w:firstColumn="0" w:lastColumn="0" w:oddVBand="0" w:evenVBand="0" w:oddHBand="1" w:evenHBand="0" w:firstRowFirstColumn="0" w:firstRowLastColumn="0" w:lastRowFirstColumn="0" w:lastRowLastColumn="0"/>
          <w:trHeight w:hRule="exact" w:val="284"/>
        </w:trPr>
        <w:tc>
          <w:tcPr>
            <w:tcW w:w="0" w:type="auto"/>
            <w:vMerge w:val="restart"/>
            <w:shd w:val="clear" w:color="auto" w:fill="auto"/>
            <w:vAlign w:val="center"/>
            <w:hideMark/>
          </w:tcPr>
          <w:p w14:paraId="12067CF5" w14:textId="6CAA557F" w:rsidR="00496C77" w:rsidRPr="00154AE9" w:rsidRDefault="00496C77" w:rsidP="00371BAF">
            <w:pPr>
              <w:spacing w:line="276" w:lineRule="auto"/>
              <w:rPr>
                <w:rFonts w:ascii="Arial" w:hAnsi="Arial" w:cs="Arial"/>
                <w:sz w:val="24"/>
                <w:szCs w:val="24"/>
              </w:rPr>
            </w:pPr>
            <w:r w:rsidRPr="00154AE9">
              <w:rPr>
                <w:rFonts w:ascii="Arial" w:hAnsi="Arial" w:cs="Arial"/>
                <w:bCs/>
                <w:sz w:val="24"/>
                <w:szCs w:val="24"/>
              </w:rPr>
              <w:t>Gemlik</w:t>
            </w:r>
          </w:p>
        </w:tc>
        <w:tc>
          <w:tcPr>
            <w:tcW w:w="2754" w:type="dxa"/>
            <w:shd w:val="clear" w:color="auto" w:fill="auto"/>
            <w:vAlign w:val="center"/>
          </w:tcPr>
          <w:p w14:paraId="3108DA41" w14:textId="43D79B21" w:rsidR="00496C77" w:rsidRPr="00154AE9" w:rsidRDefault="002141BD" w:rsidP="00371BAF">
            <w:pPr>
              <w:spacing w:line="276" w:lineRule="auto"/>
              <w:rPr>
                <w:rFonts w:ascii="Arial" w:hAnsi="Arial" w:cs="Arial"/>
                <w:sz w:val="24"/>
                <w:szCs w:val="24"/>
              </w:rPr>
            </w:pPr>
            <w:r w:rsidRPr="00154AE9">
              <w:rPr>
                <w:rFonts w:ascii="Arial" w:hAnsi="Arial" w:cs="Arial"/>
                <w:sz w:val="24"/>
                <w:szCs w:val="24"/>
              </w:rPr>
              <w:t>Narlı Balıkçı B.</w:t>
            </w:r>
          </w:p>
        </w:tc>
        <w:tc>
          <w:tcPr>
            <w:tcW w:w="5578" w:type="dxa"/>
            <w:shd w:val="clear" w:color="auto" w:fill="auto"/>
            <w:vAlign w:val="center"/>
          </w:tcPr>
          <w:p w14:paraId="3BA9AE54" w14:textId="25A8A610" w:rsidR="00496C77" w:rsidRPr="00154AE9" w:rsidRDefault="00496C77" w:rsidP="00371BAF">
            <w:pPr>
              <w:spacing w:line="276" w:lineRule="auto"/>
              <w:rPr>
                <w:rFonts w:ascii="Arial" w:hAnsi="Arial" w:cs="Arial"/>
                <w:sz w:val="24"/>
                <w:szCs w:val="24"/>
              </w:rPr>
            </w:pPr>
            <w:proofErr w:type="spellStart"/>
            <w:r w:rsidRPr="00154AE9">
              <w:rPr>
                <w:rFonts w:ascii="Arial" w:hAnsi="Arial" w:cs="Arial"/>
                <w:sz w:val="24"/>
                <w:szCs w:val="24"/>
              </w:rPr>
              <w:t>S.S.Narlı</w:t>
            </w:r>
            <w:proofErr w:type="spellEnd"/>
            <w:r w:rsidRPr="00154AE9">
              <w:rPr>
                <w:rFonts w:ascii="Arial" w:hAnsi="Arial" w:cs="Arial"/>
                <w:sz w:val="24"/>
                <w:szCs w:val="24"/>
              </w:rPr>
              <w:t xml:space="preserve"> Köyü Su Ürünleri Kooperatifi</w:t>
            </w:r>
          </w:p>
        </w:tc>
      </w:tr>
      <w:tr w:rsidR="00496C77" w:rsidRPr="00154AE9" w14:paraId="77C02F2E" w14:textId="77777777" w:rsidTr="00965871">
        <w:trPr>
          <w:trHeight w:hRule="exact" w:val="284"/>
        </w:trPr>
        <w:tc>
          <w:tcPr>
            <w:tcW w:w="0" w:type="auto"/>
            <w:vMerge/>
            <w:shd w:val="clear" w:color="auto" w:fill="auto"/>
            <w:vAlign w:val="center"/>
          </w:tcPr>
          <w:p w14:paraId="23342F91" w14:textId="77777777" w:rsidR="00496C77" w:rsidRPr="00154AE9" w:rsidRDefault="00496C77" w:rsidP="00371BAF">
            <w:pPr>
              <w:spacing w:line="276" w:lineRule="auto"/>
              <w:rPr>
                <w:rFonts w:ascii="Arial" w:hAnsi="Arial" w:cs="Arial"/>
                <w:bCs/>
                <w:sz w:val="24"/>
                <w:szCs w:val="24"/>
              </w:rPr>
            </w:pPr>
          </w:p>
        </w:tc>
        <w:tc>
          <w:tcPr>
            <w:tcW w:w="2754" w:type="dxa"/>
            <w:shd w:val="clear" w:color="auto" w:fill="auto"/>
            <w:vAlign w:val="center"/>
          </w:tcPr>
          <w:p w14:paraId="7CF95837" w14:textId="5D731D59" w:rsidR="00496C77" w:rsidRPr="00154AE9" w:rsidRDefault="00496C77" w:rsidP="00371BAF">
            <w:pPr>
              <w:spacing w:line="276" w:lineRule="auto"/>
              <w:rPr>
                <w:rFonts w:ascii="Arial" w:hAnsi="Arial" w:cs="Arial"/>
                <w:bCs/>
                <w:sz w:val="24"/>
                <w:szCs w:val="24"/>
              </w:rPr>
            </w:pPr>
            <w:r w:rsidRPr="00154AE9">
              <w:rPr>
                <w:rFonts w:ascii="Arial" w:hAnsi="Arial" w:cs="Arial"/>
                <w:sz w:val="24"/>
                <w:szCs w:val="24"/>
              </w:rPr>
              <w:t xml:space="preserve">Kurşunlu Balıkçı </w:t>
            </w:r>
            <w:r w:rsidR="002141BD" w:rsidRPr="00154AE9">
              <w:rPr>
                <w:rFonts w:ascii="Arial" w:hAnsi="Arial" w:cs="Arial"/>
                <w:sz w:val="24"/>
                <w:szCs w:val="24"/>
              </w:rPr>
              <w:t>B.</w:t>
            </w:r>
          </w:p>
        </w:tc>
        <w:tc>
          <w:tcPr>
            <w:tcW w:w="5578" w:type="dxa"/>
            <w:shd w:val="clear" w:color="auto" w:fill="auto"/>
            <w:vAlign w:val="center"/>
          </w:tcPr>
          <w:p w14:paraId="04BA3CEE" w14:textId="27813CCA" w:rsidR="00496C77" w:rsidRPr="00154AE9" w:rsidRDefault="00496C77" w:rsidP="00371BAF">
            <w:pPr>
              <w:spacing w:line="276" w:lineRule="auto"/>
              <w:rPr>
                <w:rFonts w:ascii="Arial" w:hAnsi="Arial" w:cs="Arial"/>
                <w:bCs/>
                <w:sz w:val="24"/>
                <w:szCs w:val="24"/>
              </w:rPr>
            </w:pPr>
            <w:proofErr w:type="spellStart"/>
            <w:r w:rsidRPr="00154AE9">
              <w:rPr>
                <w:rFonts w:ascii="Arial" w:hAnsi="Arial" w:cs="Arial"/>
                <w:sz w:val="24"/>
                <w:szCs w:val="24"/>
              </w:rPr>
              <w:t>S.S.Kurşunlu</w:t>
            </w:r>
            <w:proofErr w:type="spellEnd"/>
            <w:r w:rsidRPr="00154AE9">
              <w:rPr>
                <w:rFonts w:ascii="Arial" w:hAnsi="Arial" w:cs="Arial"/>
                <w:sz w:val="24"/>
                <w:szCs w:val="24"/>
              </w:rPr>
              <w:t xml:space="preserve"> Beldesi Su Ürünleri Kooperatifi</w:t>
            </w:r>
          </w:p>
        </w:tc>
      </w:tr>
      <w:tr w:rsidR="00496C77" w:rsidRPr="00154AE9" w14:paraId="0B8F7B7D" w14:textId="77777777" w:rsidTr="00965871">
        <w:trPr>
          <w:cnfStyle w:val="000000100000" w:firstRow="0" w:lastRow="0" w:firstColumn="0" w:lastColumn="0" w:oddVBand="0" w:evenVBand="0" w:oddHBand="1" w:evenHBand="0" w:firstRowFirstColumn="0" w:firstRowLastColumn="0" w:lastRowFirstColumn="0" w:lastRowLastColumn="0"/>
          <w:trHeight w:hRule="exact" w:val="284"/>
        </w:trPr>
        <w:tc>
          <w:tcPr>
            <w:tcW w:w="0" w:type="auto"/>
            <w:vMerge/>
            <w:shd w:val="clear" w:color="auto" w:fill="auto"/>
            <w:vAlign w:val="center"/>
          </w:tcPr>
          <w:p w14:paraId="210AF186" w14:textId="77777777" w:rsidR="00496C77" w:rsidRPr="00154AE9" w:rsidRDefault="00496C77" w:rsidP="00371BAF">
            <w:pPr>
              <w:spacing w:line="276" w:lineRule="auto"/>
              <w:rPr>
                <w:rFonts w:ascii="Arial" w:hAnsi="Arial" w:cs="Arial"/>
                <w:bCs/>
                <w:sz w:val="24"/>
                <w:szCs w:val="24"/>
              </w:rPr>
            </w:pPr>
          </w:p>
        </w:tc>
        <w:tc>
          <w:tcPr>
            <w:tcW w:w="2754" w:type="dxa"/>
            <w:shd w:val="clear" w:color="auto" w:fill="auto"/>
            <w:vAlign w:val="center"/>
          </w:tcPr>
          <w:p w14:paraId="3955326F" w14:textId="62F1466C" w:rsidR="00496C77" w:rsidRPr="00154AE9" w:rsidRDefault="00496C77" w:rsidP="00371BAF">
            <w:pPr>
              <w:spacing w:line="276" w:lineRule="auto"/>
              <w:rPr>
                <w:rFonts w:ascii="Arial" w:hAnsi="Arial" w:cs="Arial"/>
                <w:bCs/>
                <w:sz w:val="24"/>
                <w:szCs w:val="24"/>
              </w:rPr>
            </w:pPr>
            <w:r w:rsidRPr="00154AE9">
              <w:rPr>
                <w:rFonts w:ascii="Arial" w:hAnsi="Arial" w:cs="Arial"/>
                <w:sz w:val="24"/>
                <w:szCs w:val="24"/>
              </w:rPr>
              <w:t xml:space="preserve">Merkez Balıkçı </w:t>
            </w:r>
            <w:r w:rsidR="002141BD" w:rsidRPr="00154AE9">
              <w:rPr>
                <w:rFonts w:ascii="Arial" w:hAnsi="Arial" w:cs="Arial"/>
                <w:sz w:val="24"/>
                <w:szCs w:val="24"/>
              </w:rPr>
              <w:t>B.</w:t>
            </w:r>
          </w:p>
        </w:tc>
        <w:tc>
          <w:tcPr>
            <w:tcW w:w="5578" w:type="dxa"/>
            <w:shd w:val="clear" w:color="auto" w:fill="auto"/>
            <w:vAlign w:val="center"/>
          </w:tcPr>
          <w:p w14:paraId="147C9C93" w14:textId="24A851E7" w:rsidR="00496C77" w:rsidRPr="00154AE9" w:rsidRDefault="00496C77" w:rsidP="00371BAF">
            <w:pPr>
              <w:spacing w:line="276" w:lineRule="auto"/>
              <w:rPr>
                <w:rFonts w:ascii="Arial" w:hAnsi="Arial" w:cs="Arial"/>
                <w:bCs/>
                <w:sz w:val="24"/>
                <w:szCs w:val="24"/>
              </w:rPr>
            </w:pPr>
            <w:r w:rsidRPr="00154AE9">
              <w:rPr>
                <w:rFonts w:ascii="Arial" w:hAnsi="Arial" w:cs="Arial"/>
                <w:sz w:val="24"/>
                <w:szCs w:val="24"/>
              </w:rPr>
              <w:t>Gemlik Belediyesi</w:t>
            </w:r>
          </w:p>
        </w:tc>
      </w:tr>
      <w:tr w:rsidR="00496C77" w:rsidRPr="00154AE9" w14:paraId="0D54DD33" w14:textId="77777777" w:rsidTr="00965871">
        <w:trPr>
          <w:trHeight w:hRule="exact" w:val="284"/>
        </w:trPr>
        <w:tc>
          <w:tcPr>
            <w:tcW w:w="0" w:type="auto"/>
            <w:vMerge w:val="restart"/>
            <w:shd w:val="clear" w:color="auto" w:fill="auto"/>
            <w:vAlign w:val="center"/>
          </w:tcPr>
          <w:p w14:paraId="2F9A51BB" w14:textId="0A2C35EA" w:rsidR="00496C77" w:rsidRPr="00154AE9" w:rsidRDefault="00496C77" w:rsidP="00371BAF">
            <w:pPr>
              <w:spacing w:line="276" w:lineRule="auto"/>
              <w:rPr>
                <w:rFonts w:ascii="Arial" w:hAnsi="Arial" w:cs="Arial"/>
                <w:bCs/>
                <w:sz w:val="24"/>
                <w:szCs w:val="24"/>
              </w:rPr>
            </w:pPr>
            <w:r w:rsidRPr="00154AE9">
              <w:rPr>
                <w:rFonts w:ascii="Arial" w:hAnsi="Arial" w:cs="Arial"/>
                <w:bCs/>
                <w:sz w:val="24"/>
                <w:szCs w:val="24"/>
              </w:rPr>
              <w:t>Mudanya</w:t>
            </w:r>
          </w:p>
        </w:tc>
        <w:tc>
          <w:tcPr>
            <w:tcW w:w="2754" w:type="dxa"/>
            <w:shd w:val="clear" w:color="auto" w:fill="auto"/>
            <w:vAlign w:val="center"/>
          </w:tcPr>
          <w:p w14:paraId="4E3E2F66" w14:textId="2B268B51" w:rsidR="00496C77" w:rsidRPr="00154AE9" w:rsidRDefault="00496C77" w:rsidP="00371BAF">
            <w:pPr>
              <w:spacing w:line="276" w:lineRule="auto"/>
              <w:rPr>
                <w:rFonts w:ascii="Arial" w:hAnsi="Arial" w:cs="Arial"/>
                <w:sz w:val="24"/>
                <w:szCs w:val="24"/>
              </w:rPr>
            </w:pPr>
            <w:r w:rsidRPr="00154AE9">
              <w:rPr>
                <w:rFonts w:ascii="Arial" w:hAnsi="Arial" w:cs="Arial"/>
                <w:sz w:val="24"/>
                <w:szCs w:val="24"/>
              </w:rPr>
              <w:t xml:space="preserve">Arnavutköy Balıkçı </w:t>
            </w:r>
            <w:r w:rsidR="002141BD" w:rsidRPr="00154AE9">
              <w:rPr>
                <w:rFonts w:ascii="Arial" w:hAnsi="Arial" w:cs="Arial"/>
                <w:sz w:val="24"/>
                <w:szCs w:val="24"/>
              </w:rPr>
              <w:t>B.</w:t>
            </w:r>
          </w:p>
        </w:tc>
        <w:tc>
          <w:tcPr>
            <w:tcW w:w="5578" w:type="dxa"/>
            <w:shd w:val="clear" w:color="auto" w:fill="auto"/>
            <w:vAlign w:val="center"/>
          </w:tcPr>
          <w:p w14:paraId="42AD4C4C" w14:textId="7DDC4820" w:rsidR="00496C77" w:rsidRPr="00154AE9" w:rsidRDefault="00496C77" w:rsidP="00371BAF">
            <w:pPr>
              <w:spacing w:line="276" w:lineRule="auto"/>
              <w:rPr>
                <w:rFonts w:ascii="Arial" w:hAnsi="Arial" w:cs="Arial"/>
                <w:bCs/>
                <w:sz w:val="24"/>
                <w:szCs w:val="24"/>
              </w:rPr>
            </w:pPr>
            <w:r w:rsidRPr="00154AE9">
              <w:rPr>
                <w:rFonts w:ascii="Arial" w:hAnsi="Arial" w:cs="Arial"/>
                <w:sz w:val="24"/>
                <w:szCs w:val="24"/>
              </w:rPr>
              <w:t>Mudanya Belediyesi</w:t>
            </w:r>
          </w:p>
        </w:tc>
      </w:tr>
      <w:tr w:rsidR="00496C77" w:rsidRPr="00154AE9" w14:paraId="32C1135F" w14:textId="77777777" w:rsidTr="00965871">
        <w:trPr>
          <w:cnfStyle w:val="000000100000" w:firstRow="0" w:lastRow="0" w:firstColumn="0" w:lastColumn="0" w:oddVBand="0" w:evenVBand="0" w:oddHBand="1" w:evenHBand="0" w:firstRowFirstColumn="0" w:firstRowLastColumn="0" w:lastRowFirstColumn="0" w:lastRowLastColumn="0"/>
          <w:trHeight w:hRule="exact" w:val="284"/>
        </w:trPr>
        <w:tc>
          <w:tcPr>
            <w:tcW w:w="0" w:type="auto"/>
            <w:vMerge/>
            <w:shd w:val="clear" w:color="auto" w:fill="auto"/>
            <w:vAlign w:val="center"/>
          </w:tcPr>
          <w:p w14:paraId="53E8E599" w14:textId="77777777" w:rsidR="00496C77" w:rsidRPr="00154AE9" w:rsidRDefault="00496C77" w:rsidP="00371BAF">
            <w:pPr>
              <w:spacing w:line="276" w:lineRule="auto"/>
              <w:rPr>
                <w:rFonts w:ascii="Arial" w:hAnsi="Arial" w:cs="Arial"/>
                <w:bCs/>
                <w:sz w:val="24"/>
                <w:szCs w:val="24"/>
              </w:rPr>
            </w:pPr>
          </w:p>
        </w:tc>
        <w:tc>
          <w:tcPr>
            <w:tcW w:w="2754" w:type="dxa"/>
            <w:shd w:val="clear" w:color="auto" w:fill="auto"/>
            <w:vAlign w:val="center"/>
          </w:tcPr>
          <w:p w14:paraId="28BCF068" w14:textId="2DE5039B" w:rsidR="00496C77" w:rsidRPr="00154AE9" w:rsidRDefault="002141BD" w:rsidP="00371BAF">
            <w:pPr>
              <w:spacing w:line="276" w:lineRule="auto"/>
              <w:rPr>
                <w:rFonts w:ascii="Arial" w:hAnsi="Arial" w:cs="Arial"/>
                <w:bCs/>
                <w:sz w:val="24"/>
                <w:szCs w:val="24"/>
              </w:rPr>
            </w:pPr>
            <w:r w:rsidRPr="00154AE9">
              <w:rPr>
                <w:rFonts w:ascii="Arial" w:hAnsi="Arial" w:cs="Arial"/>
                <w:sz w:val="24"/>
                <w:szCs w:val="24"/>
              </w:rPr>
              <w:t>Güzelyalı Balıkçı B.</w:t>
            </w:r>
          </w:p>
        </w:tc>
        <w:tc>
          <w:tcPr>
            <w:tcW w:w="5578" w:type="dxa"/>
            <w:shd w:val="clear" w:color="auto" w:fill="auto"/>
            <w:vAlign w:val="center"/>
          </w:tcPr>
          <w:p w14:paraId="735F86BE" w14:textId="5E948A57" w:rsidR="00496C77" w:rsidRPr="00154AE9" w:rsidRDefault="00496C77" w:rsidP="00371BAF">
            <w:pPr>
              <w:spacing w:line="276" w:lineRule="auto"/>
              <w:rPr>
                <w:rFonts w:ascii="Arial" w:hAnsi="Arial" w:cs="Arial"/>
                <w:bCs/>
                <w:sz w:val="24"/>
                <w:szCs w:val="24"/>
              </w:rPr>
            </w:pPr>
            <w:proofErr w:type="spellStart"/>
            <w:r w:rsidRPr="00154AE9">
              <w:rPr>
                <w:rFonts w:ascii="Arial" w:hAnsi="Arial" w:cs="Arial"/>
                <w:sz w:val="24"/>
                <w:szCs w:val="24"/>
              </w:rPr>
              <w:t>S.S.Güzelyalı</w:t>
            </w:r>
            <w:proofErr w:type="spellEnd"/>
            <w:r w:rsidRPr="00154AE9">
              <w:rPr>
                <w:rFonts w:ascii="Arial" w:hAnsi="Arial" w:cs="Arial"/>
                <w:sz w:val="24"/>
                <w:szCs w:val="24"/>
              </w:rPr>
              <w:t xml:space="preserve"> Beldesi Su Ürünleri Kooperatifi</w:t>
            </w:r>
          </w:p>
        </w:tc>
      </w:tr>
      <w:tr w:rsidR="00496C77" w:rsidRPr="00154AE9" w14:paraId="5C96FE6A" w14:textId="77777777" w:rsidTr="00965871">
        <w:trPr>
          <w:trHeight w:hRule="exact" w:val="284"/>
        </w:trPr>
        <w:tc>
          <w:tcPr>
            <w:tcW w:w="0" w:type="auto"/>
            <w:vMerge/>
            <w:shd w:val="clear" w:color="auto" w:fill="auto"/>
            <w:vAlign w:val="center"/>
          </w:tcPr>
          <w:p w14:paraId="4C084E64" w14:textId="77777777" w:rsidR="00496C77" w:rsidRPr="00154AE9" w:rsidRDefault="00496C77" w:rsidP="00371BAF">
            <w:pPr>
              <w:spacing w:line="276" w:lineRule="auto"/>
              <w:rPr>
                <w:rFonts w:ascii="Arial" w:hAnsi="Arial" w:cs="Arial"/>
                <w:bCs/>
                <w:sz w:val="24"/>
                <w:szCs w:val="24"/>
              </w:rPr>
            </w:pPr>
          </w:p>
        </w:tc>
        <w:tc>
          <w:tcPr>
            <w:tcW w:w="2754" w:type="dxa"/>
            <w:shd w:val="clear" w:color="auto" w:fill="auto"/>
            <w:vAlign w:val="center"/>
          </w:tcPr>
          <w:p w14:paraId="75B433F5" w14:textId="603D6449" w:rsidR="00496C77" w:rsidRPr="00154AE9" w:rsidRDefault="002141BD" w:rsidP="00371BAF">
            <w:pPr>
              <w:spacing w:line="276" w:lineRule="auto"/>
              <w:rPr>
                <w:rFonts w:ascii="Arial" w:hAnsi="Arial" w:cs="Arial"/>
                <w:bCs/>
                <w:sz w:val="24"/>
                <w:szCs w:val="24"/>
              </w:rPr>
            </w:pPr>
            <w:proofErr w:type="spellStart"/>
            <w:r w:rsidRPr="00154AE9">
              <w:rPr>
                <w:rFonts w:ascii="Arial" w:hAnsi="Arial" w:cs="Arial"/>
                <w:sz w:val="24"/>
                <w:szCs w:val="24"/>
              </w:rPr>
              <w:t>Kumyaka</w:t>
            </w:r>
            <w:proofErr w:type="spellEnd"/>
            <w:r w:rsidRPr="00154AE9">
              <w:rPr>
                <w:rFonts w:ascii="Arial" w:hAnsi="Arial" w:cs="Arial"/>
                <w:sz w:val="24"/>
                <w:szCs w:val="24"/>
              </w:rPr>
              <w:t xml:space="preserve"> Balıkçı B.</w:t>
            </w:r>
          </w:p>
        </w:tc>
        <w:tc>
          <w:tcPr>
            <w:tcW w:w="5578" w:type="dxa"/>
            <w:shd w:val="clear" w:color="auto" w:fill="auto"/>
            <w:vAlign w:val="center"/>
          </w:tcPr>
          <w:p w14:paraId="1D3A31D8" w14:textId="20896130" w:rsidR="00496C77" w:rsidRPr="00154AE9" w:rsidRDefault="00496C77" w:rsidP="00371BAF">
            <w:pPr>
              <w:spacing w:line="276" w:lineRule="auto"/>
              <w:rPr>
                <w:rFonts w:ascii="Arial" w:hAnsi="Arial" w:cs="Arial"/>
                <w:bCs/>
                <w:sz w:val="24"/>
                <w:szCs w:val="24"/>
              </w:rPr>
            </w:pPr>
            <w:proofErr w:type="spellStart"/>
            <w:r w:rsidRPr="00154AE9">
              <w:rPr>
                <w:rFonts w:ascii="Arial" w:hAnsi="Arial" w:cs="Arial"/>
                <w:sz w:val="24"/>
                <w:szCs w:val="24"/>
              </w:rPr>
              <w:t>S.S.Bursa</w:t>
            </w:r>
            <w:proofErr w:type="spellEnd"/>
            <w:r w:rsidRPr="00154AE9">
              <w:rPr>
                <w:rFonts w:ascii="Arial" w:hAnsi="Arial" w:cs="Arial"/>
                <w:sz w:val="24"/>
                <w:szCs w:val="24"/>
              </w:rPr>
              <w:t xml:space="preserve"> Bölgesi Su Ürünleri Kooperatifleri Birliği</w:t>
            </w:r>
          </w:p>
        </w:tc>
      </w:tr>
      <w:tr w:rsidR="00496C77" w:rsidRPr="00154AE9" w14:paraId="1D6CF223" w14:textId="77777777" w:rsidTr="00851531">
        <w:trPr>
          <w:cnfStyle w:val="000000100000" w:firstRow="0" w:lastRow="0" w:firstColumn="0" w:lastColumn="0" w:oddVBand="0" w:evenVBand="0" w:oddHBand="1" w:evenHBand="0" w:firstRowFirstColumn="0" w:firstRowLastColumn="0" w:lastRowFirstColumn="0" w:lastRowLastColumn="0"/>
          <w:trHeight w:hRule="exact" w:val="284"/>
        </w:trPr>
        <w:tc>
          <w:tcPr>
            <w:tcW w:w="0" w:type="auto"/>
            <w:vMerge/>
            <w:tcBorders>
              <w:bottom w:val="single" w:sz="4" w:space="0" w:color="auto"/>
            </w:tcBorders>
            <w:shd w:val="clear" w:color="auto" w:fill="auto"/>
            <w:vAlign w:val="center"/>
          </w:tcPr>
          <w:p w14:paraId="7BB252E5" w14:textId="77777777" w:rsidR="00496C77" w:rsidRPr="00154AE9" w:rsidRDefault="00496C77" w:rsidP="00371BAF">
            <w:pPr>
              <w:spacing w:line="276" w:lineRule="auto"/>
              <w:rPr>
                <w:rFonts w:ascii="Arial" w:hAnsi="Arial" w:cs="Arial"/>
                <w:bCs/>
                <w:sz w:val="24"/>
                <w:szCs w:val="24"/>
              </w:rPr>
            </w:pPr>
          </w:p>
        </w:tc>
        <w:tc>
          <w:tcPr>
            <w:tcW w:w="2754" w:type="dxa"/>
            <w:tcBorders>
              <w:bottom w:val="single" w:sz="4" w:space="0" w:color="auto"/>
            </w:tcBorders>
            <w:shd w:val="clear" w:color="auto" w:fill="auto"/>
            <w:vAlign w:val="center"/>
          </w:tcPr>
          <w:p w14:paraId="03230C43" w14:textId="54858BC2" w:rsidR="00496C77" w:rsidRPr="00154AE9" w:rsidRDefault="002141BD" w:rsidP="00371BAF">
            <w:pPr>
              <w:spacing w:line="276" w:lineRule="auto"/>
              <w:rPr>
                <w:rFonts w:ascii="Arial" w:hAnsi="Arial" w:cs="Arial"/>
                <w:bCs/>
                <w:sz w:val="24"/>
                <w:szCs w:val="24"/>
              </w:rPr>
            </w:pPr>
            <w:proofErr w:type="spellStart"/>
            <w:r w:rsidRPr="00154AE9">
              <w:rPr>
                <w:rFonts w:ascii="Arial" w:hAnsi="Arial" w:cs="Arial"/>
                <w:sz w:val="24"/>
                <w:szCs w:val="24"/>
              </w:rPr>
              <w:t>Trilye</w:t>
            </w:r>
            <w:proofErr w:type="spellEnd"/>
            <w:r w:rsidRPr="00154AE9">
              <w:rPr>
                <w:rFonts w:ascii="Arial" w:hAnsi="Arial" w:cs="Arial"/>
                <w:sz w:val="24"/>
                <w:szCs w:val="24"/>
              </w:rPr>
              <w:t xml:space="preserve"> Balıkçı B.</w:t>
            </w:r>
          </w:p>
        </w:tc>
        <w:tc>
          <w:tcPr>
            <w:tcW w:w="5578" w:type="dxa"/>
            <w:shd w:val="clear" w:color="auto" w:fill="auto"/>
            <w:vAlign w:val="center"/>
          </w:tcPr>
          <w:p w14:paraId="729A1D8F" w14:textId="2E89C375" w:rsidR="00496C77" w:rsidRPr="00154AE9" w:rsidRDefault="00496C77" w:rsidP="00371BAF">
            <w:pPr>
              <w:spacing w:line="276" w:lineRule="auto"/>
              <w:rPr>
                <w:rFonts w:ascii="Arial" w:hAnsi="Arial" w:cs="Arial"/>
                <w:bCs/>
                <w:sz w:val="24"/>
                <w:szCs w:val="24"/>
              </w:rPr>
            </w:pPr>
            <w:r w:rsidRPr="00154AE9">
              <w:rPr>
                <w:rFonts w:ascii="Arial" w:hAnsi="Arial" w:cs="Arial"/>
                <w:sz w:val="24"/>
                <w:szCs w:val="24"/>
              </w:rPr>
              <w:t>Bursa Tarım ve Orman İl Müdürlüğü</w:t>
            </w:r>
          </w:p>
        </w:tc>
      </w:tr>
      <w:tr w:rsidR="00496C77" w:rsidRPr="00154AE9" w14:paraId="7190BC65" w14:textId="77777777" w:rsidTr="00851531">
        <w:trPr>
          <w:trHeight w:hRule="exact" w:val="284"/>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352370F" w14:textId="2F23A6AE" w:rsidR="00496C77" w:rsidRPr="00154AE9" w:rsidRDefault="00496C77" w:rsidP="00371BAF">
            <w:pPr>
              <w:spacing w:line="276" w:lineRule="auto"/>
              <w:rPr>
                <w:rFonts w:ascii="Arial" w:hAnsi="Arial" w:cs="Arial"/>
                <w:bCs/>
                <w:sz w:val="24"/>
                <w:szCs w:val="24"/>
              </w:rPr>
            </w:pPr>
            <w:r w:rsidRPr="00154AE9">
              <w:rPr>
                <w:rFonts w:ascii="Arial" w:hAnsi="Arial" w:cs="Arial"/>
                <w:bCs/>
                <w:sz w:val="24"/>
                <w:szCs w:val="24"/>
              </w:rPr>
              <w:t>Karacabey</w:t>
            </w:r>
          </w:p>
        </w:tc>
        <w:tc>
          <w:tcPr>
            <w:tcW w:w="2754" w:type="dxa"/>
            <w:tcBorders>
              <w:top w:val="single" w:sz="4" w:space="0" w:color="auto"/>
              <w:left w:val="single" w:sz="4" w:space="0" w:color="auto"/>
              <w:bottom w:val="single" w:sz="4" w:space="0" w:color="auto"/>
              <w:right w:val="single" w:sz="4" w:space="0" w:color="auto"/>
            </w:tcBorders>
            <w:shd w:val="clear" w:color="auto" w:fill="auto"/>
            <w:vAlign w:val="center"/>
          </w:tcPr>
          <w:p w14:paraId="64171350" w14:textId="1F2C671D" w:rsidR="00496C77" w:rsidRPr="00154AE9" w:rsidRDefault="002141BD" w:rsidP="00371BAF">
            <w:pPr>
              <w:spacing w:line="276" w:lineRule="auto"/>
              <w:rPr>
                <w:rFonts w:ascii="Arial" w:hAnsi="Arial" w:cs="Arial"/>
                <w:sz w:val="24"/>
                <w:szCs w:val="24"/>
              </w:rPr>
            </w:pPr>
            <w:r w:rsidRPr="00154AE9">
              <w:rPr>
                <w:rFonts w:ascii="Arial" w:hAnsi="Arial" w:cs="Arial"/>
                <w:sz w:val="24"/>
                <w:szCs w:val="24"/>
              </w:rPr>
              <w:t>Yeniköy(</w:t>
            </w:r>
            <w:proofErr w:type="spellStart"/>
            <w:r w:rsidRPr="00154AE9">
              <w:rPr>
                <w:rFonts w:ascii="Arial" w:hAnsi="Arial" w:cs="Arial"/>
                <w:sz w:val="24"/>
                <w:szCs w:val="24"/>
              </w:rPr>
              <w:t>Bayramdere</w:t>
            </w:r>
            <w:proofErr w:type="spellEnd"/>
            <w:r w:rsidRPr="00154AE9">
              <w:rPr>
                <w:rFonts w:ascii="Arial" w:hAnsi="Arial" w:cs="Arial"/>
                <w:sz w:val="24"/>
                <w:szCs w:val="24"/>
              </w:rPr>
              <w:t>)</w:t>
            </w:r>
          </w:p>
        </w:tc>
        <w:tc>
          <w:tcPr>
            <w:tcW w:w="5578" w:type="dxa"/>
            <w:tcBorders>
              <w:left w:val="single" w:sz="4" w:space="0" w:color="auto"/>
            </w:tcBorders>
            <w:shd w:val="clear" w:color="auto" w:fill="auto"/>
            <w:vAlign w:val="center"/>
          </w:tcPr>
          <w:p w14:paraId="644CCE3C" w14:textId="05770A38" w:rsidR="00496C77" w:rsidRPr="00154AE9" w:rsidRDefault="00496C77" w:rsidP="00371BAF">
            <w:pPr>
              <w:spacing w:line="276" w:lineRule="auto"/>
              <w:rPr>
                <w:rFonts w:ascii="Arial" w:hAnsi="Arial" w:cs="Arial"/>
                <w:bCs/>
                <w:sz w:val="24"/>
                <w:szCs w:val="24"/>
              </w:rPr>
            </w:pPr>
            <w:proofErr w:type="spellStart"/>
            <w:r w:rsidRPr="00154AE9">
              <w:rPr>
                <w:rFonts w:ascii="Arial" w:hAnsi="Arial" w:cs="Arial"/>
                <w:sz w:val="24"/>
                <w:szCs w:val="24"/>
              </w:rPr>
              <w:t>S.S.Bayramdere</w:t>
            </w:r>
            <w:proofErr w:type="spellEnd"/>
            <w:r w:rsidRPr="00154AE9">
              <w:rPr>
                <w:rFonts w:ascii="Arial" w:hAnsi="Arial" w:cs="Arial"/>
                <w:sz w:val="24"/>
                <w:szCs w:val="24"/>
              </w:rPr>
              <w:t xml:space="preserve"> Köyü Su Ürünleri Koo</w:t>
            </w:r>
            <w:r w:rsidR="002141BD" w:rsidRPr="00154AE9">
              <w:rPr>
                <w:rFonts w:ascii="Arial" w:hAnsi="Arial" w:cs="Arial"/>
                <w:sz w:val="24"/>
                <w:szCs w:val="24"/>
              </w:rPr>
              <w:t>peratifi</w:t>
            </w:r>
          </w:p>
        </w:tc>
      </w:tr>
      <w:tr w:rsidR="00496C77" w:rsidRPr="00154AE9" w14:paraId="25560901" w14:textId="77777777" w:rsidTr="00851531">
        <w:trPr>
          <w:cnfStyle w:val="000000100000" w:firstRow="0" w:lastRow="0" w:firstColumn="0" w:lastColumn="0" w:oddVBand="0" w:evenVBand="0" w:oddHBand="1" w:evenHBand="0" w:firstRowFirstColumn="0" w:firstRowLastColumn="0" w:lastRowFirstColumn="0" w:lastRowLastColumn="0"/>
          <w:trHeight w:hRule="exact" w:val="284"/>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2DB25716" w14:textId="77777777" w:rsidR="00496C77" w:rsidRPr="00154AE9" w:rsidRDefault="00496C77" w:rsidP="00371BAF">
            <w:pPr>
              <w:spacing w:line="276" w:lineRule="auto"/>
              <w:rPr>
                <w:rFonts w:ascii="Arial" w:hAnsi="Arial" w:cs="Arial"/>
                <w:bCs/>
                <w:sz w:val="24"/>
                <w:szCs w:val="24"/>
              </w:rPr>
            </w:pPr>
          </w:p>
        </w:tc>
        <w:tc>
          <w:tcPr>
            <w:tcW w:w="2754" w:type="dxa"/>
            <w:tcBorders>
              <w:top w:val="single" w:sz="4" w:space="0" w:color="auto"/>
              <w:left w:val="single" w:sz="4" w:space="0" w:color="auto"/>
              <w:bottom w:val="single" w:sz="4" w:space="0" w:color="auto"/>
              <w:right w:val="single" w:sz="4" w:space="0" w:color="auto"/>
            </w:tcBorders>
            <w:shd w:val="clear" w:color="auto" w:fill="auto"/>
            <w:vAlign w:val="center"/>
          </w:tcPr>
          <w:p w14:paraId="2DC3A004" w14:textId="2FDB1E03" w:rsidR="00496C77" w:rsidRPr="00154AE9" w:rsidRDefault="002141BD" w:rsidP="00371BAF">
            <w:pPr>
              <w:spacing w:line="276" w:lineRule="auto"/>
              <w:rPr>
                <w:rFonts w:ascii="Arial" w:hAnsi="Arial" w:cs="Arial"/>
                <w:bCs/>
                <w:sz w:val="24"/>
                <w:szCs w:val="24"/>
              </w:rPr>
            </w:pPr>
            <w:r w:rsidRPr="00154AE9">
              <w:rPr>
                <w:rFonts w:ascii="Arial" w:hAnsi="Arial" w:cs="Arial"/>
                <w:sz w:val="24"/>
                <w:szCs w:val="24"/>
              </w:rPr>
              <w:t>Kurşunlu Balıkçı B.</w:t>
            </w:r>
          </w:p>
        </w:tc>
        <w:tc>
          <w:tcPr>
            <w:tcW w:w="5578" w:type="dxa"/>
            <w:tcBorders>
              <w:left w:val="single" w:sz="4" w:space="0" w:color="auto"/>
            </w:tcBorders>
            <w:shd w:val="clear" w:color="auto" w:fill="auto"/>
            <w:vAlign w:val="center"/>
          </w:tcPr>
          <w:p w14:paraId="44DE75B2" w14:textId="0624CB9D" w:rsidR="00496C77" w:rsidRPr="00154AE9" w:rsidRDefault="00496C77" w:rsidP="00371BAF">
            <w:pPr>
              <w:spacing w:line="276" w:lineRule="auto"/>
              <w:rPr>
                <w:rFonts w:ascii="Arial" w:hAnsi="Arial" w:cs="Arial"/>
                <w:bCs/>
                <w:sz w:val="24"/>
                <w:szCs w:val="24"/>
              </w:rPr>
            </w:pPr>
            <w:r w:rsidRPr="00154AE9">
              <w:rPr>
                <w:rFonts w:ascii="Arial" w:hAnsi="Arial" w:cs="Arial"/>
                <w:sz w:val="24"/>
                <w:szCs w:val="24"/>
              </w:rPr>
              <w:t xml:space="preserve">S.S. Kurşunlu Köyü Su Ürünleri </w:t>
            </w:r>
            <w:r w:rsidR="002141BD" w:rsidRPr="00154AE9">
              <w:rPr>
                <w:rFonts w:ascii="Arial" w:hAnsi="Arial" w:cs="Arial"/>
                <w:sz w:val="24"/>
                <w:szCs w:val="24"/>
              </w:rPr>
              <w:t>Kooperatifi</w:t>
            </w:r>
          </w:p>
        </w:tc>
      </w:tr>
    </w:tbl>
    <w:p w14:paraId="58FC3718" w14:textId="77777777" w:rsidR="00496C77" w:rsidRPr="00154AE9" w:rsidRDefault="00496C77" w:rsidP="00851531">
      <w:pPr>
        <w:pStyle w:val="ListeParagraf"/>
        <w:spacing w:after="160" w:line="120" w:lineRule="exact"/>
        <w:rPr>
          <w:rFonts w:ascii="Arial" w:hAnsi="Arial" w:cs="Arial"/>
          <w:sz w:val="24"/>
          <w:szCs w:val="24"/>
          <w:lang w:val="tr-TR"/>
        </w:rPr>
      </w:pPr>
    </w:p>
    <w:p w14:paraId="5961DED2" w14:textId="210C2E81" w:rsidR="00C80E0A" w:rsidRPr="00154AE9" w:rsidRDefault="00C80E0A" w:rsidP="00371BAF">
      <w:pPr>
        <w:pStyle w:val="ListeParagraf"/>
        <w:spacing w:before="120" w:after="0" w:line="259" w:lineRule="auto"/>
        <w:ind w:left="0"/>
        <w:jc w:val="both"/>
        <w:rPr>
          <w:rFonts w:ascii="Arial" w:hAnsi="Arial" w:cs="Arial"/>
          <w:sz w:val="24"/>
          <w:szCs w:val="24"/>
        </w:rPr>
      </w:pPr>
      <w:r w:rsidRPr="00154AE9">
        <w:rPr>
          <w:rFonts w:ascii="Arial" w:hAnsi="Arial" w:cs="Arial"/>
          <w:sz w:val="24"/>
          <w:szCs w:val="24"/>
        </w:rPr>
        <w:t xml:space="preserve">2024 yılı Temmuz ayında Karacabey Yeniköy Balıkçı Barınağının ihale süreci bitmiş olup; barınak, S.S. </w:t>
      </w:r>
      <w:proofErr w:type="spellStart"/>
      <w:r w:rsidRPr="00154AE9">
        <w:rPr>
          <w:rFonts w:ascii="Arial" w:hAnsi="Arial" w:cs="Arial"/>
          <w:sz w:val="24"/>
          <w:szCs w:val="24"/>
        </w:rPr>
        <w:t>Bayramdere</w:t>
      </w:r>
      <w:proofErr w:type="spellEnd"/>
      <w:r w:rsidRPr="00154AE9">
        <w:rPr>
          <w:rFonts w:ascii="Arial" w:hAnsi="Arial" w:cs="Arial"/>
          <w:sz w:val="24"/>
          <w:szCs w:val="24"/>
        </w:rPr>
        <w:t xml:space="preserve"> Köyü Su Ürünleri Kooperatifine 10 yıllığına kiralanmıştır.</w:t>
      </w:r>
    </w:p>
    <w:p w14:paraId="1AAE0C70" w14:textId="3F5817B4" w:rsidR="00C80E0A" w:rsidRPr="00154AE9" w:rsidRDefault="00C80E0A" w:rsidP="00371BAF">
      <w:pPr>
        <w:pStyle w:val="ListeParagraf"/>
        <w:spacing w:before="120" w:after="0" w:line="259" w:lineRule="auto"/>
        <w:ind w:left="0"/>
        <w:jc w:val="both"/>
        <w:rPr>
          <w:rFonts w:ascii="Arial" w:hAnsi="Arial" w:cs="Arial"/>
          <w:sz w:val="24"/>
          <w:szCs w:val="24"/>
        </w:rPr>
      </w:pPr>
      <w:r w:rsidRPr="00154AE9">
        <w:rPr>
          <w:rFonts w:ascii="Arial" w:hAnsi="Arial" w:cs="Arial"/>
          <w:sz w:val="24"/>
          <w:szCs w:val="24"/>
        </w:rPr>
        <w:t xml:space="preserve">Yeniden ihaleye çıkılarak kiralanacak olan Karacabey Kurşunlu, Mudanya Güzelyalı, Mudanya </w:t>
      </w:r>
      <w:proofErr w:type="spellStart"/>
      <w:r w:rsidRPr="00154AE9">
        <w:rPr>
          <w:rFonts w:ascii="Arial" w:hAnsi="Arial" w:cs="Arial"/>
          <w:sz w:val="24"/>
          <w:szCs w:val="24"/>
        </w:rPr>
        <w:t>Kumyaka</w:t>
      </w:r>
      <w:proofErr w:type="spellEnd"/>
      <w:r w:rsidRPr="00154AE9">
        <w:rPr>
          <w:rFonts w:ascii="Arial" w:hAnsi="Arial" w:cs="Arial"/>
          <w:sz w:val="24"/>
          <w:szCs w:val="24"/>
        </w:rPr>
        <w:t xml:space="preserve"> ve Gemlik Narlı balıkçı barınaklarının ihale süreçlerine dair yazışmalar devam etmektedir.</w:t>
      </w:r>
    </w:p>
    <w:p w14:paraId="221FE414" w14:textId="1DB6D16E" w:rsidR="00C80E0A" w:rsidRPr="00154AE9" w:rsidRDefault="00C80E0A" w:rsidP="00371BAF">
      <w:pPr>
        <w:pStyle w:val="ListeParagraf"/>
        <w:spacing w:before="120" w:after="0" w:line="259" w:lineRule="auto"/>
        <w:ind w:left="0"/>
        <w:jc w:val="both"/>
        <w:rPr>
          <w:rFonts w:ascii="Arial" w:hAnsi="Arial" w:cs="Arial"/>
          <w:sz w:val="24"/>
        </w:rPr>
      </w:pPr>
      <w:proofErr w:type="spellStart"/>
      <w:r w:rsidRPr="00154AE9">
        <w:rPr>
          <w:rFonts w:ascii="Arial" w:hAnsi="Arial" w:cs="Arial"/>
          <w:sz w:val="24"/>
          <w:szCs w:val="24"/>
        </w:rPr>
        <w:t>Zeytinbağı</w:t>
      </w:r>
      <w:proofErr w:type="spellEnd"/>
      <w:r w:rsidRPr="00154AE9">
        <w:rPr>
          <w:rFonts w:ascii="Arial" w:hAnsi="Arial" w:cs="Arial"/>
          <w:sz w:val="24"/>
          <w:szCs w:val="24"/>
        </w:rPr>
        <w:t xml:space="preserve"> Balıkçı Barınağının kiralanabilmesi için ilgili kurumlarla yazışmalar devam etmektedir</w:t>
      </w:r>
      <w:r w:rsidRPr="00154AE9">
        <w:rPr>
          <w:rFonts w:ascii="Arial" w:hAnsi="Arial" w:cs="Arial"/>
          <w:sz w:val="24"/>
        </w:rPr>
        <w:t>.</w:t>
      </w:r>
    </w:p>
    <w:p w14:paraId="3168AC46" w14:textId="77777777" w:rsidR="00B91010" w:rsidRPr="00154AE9" w:rsidRDefault="00B91010" w:rsidP="00851531">
      <w:pPr>
        <w:pStyle w:val="ListeParagraf"/>
        <w:spacing w:after="160" w:line="120" w:lineRule="exact"/>
        <w:rPr>
          <w:rFonts w:ascii="Arial" w:hAnsi="Arial" w:cs="Arial"/>
          <w:sz w:val="24"/>
          <w:szCs w:val="24"/>
        </w:rPr>
      </w:pPr>
    </w:p>
    <w:p w14:paraId="3BC88282" w14:textId="1DADEB33" w:rsidR="008128DF" w:rsidRPr="00154AE9" w:rsidRDefault="005E6569" w:rsidP="002141BD">
      <w:pPr>
        <w:pStyle w:val="ListeParagraf"/>
        <w:spacing w:before="120" w:after="120" w:line="259" w:lineRule="auto"/>
        <w:ind w:left="567"/>
        <w:rPr>
          <w:rFonts w:ascii="Arial" w:hAnsi="Arial" w:cs="Arial"/>
          <w:b/>
          <w:sz w:val="24"/>
          <w:szCs w:val="24"/>
        </w:rPr>
      </w:pPr>
      <w:r w:rsidRPr="00154AE9">
        <w:rPr>
          <w:rFonts w:ascii="Arial" w:hAnsi="Arial" w:cs="Arial"/>
          <w:b/>
          <w:sz w:val="24"/>
          <w:szCs w:val="24"/>
          <w:lang w:val="tr-TR"/>
        </w:rPr>
        <w:t xml:space="preserve">4.4. </w:t>
      </w:r>
      <w:r w:rsidR="008128DF" w:rsidRPr="00154AE9">
        <w:rPr>
          <w:rFonts w:ascii="Arial" w:hAnsi="Arial" w:cs="Arial"/>
          <w:b/>
          <w:sz w:val="24"/>
          <w:szCs w:val="24"/>
        </w:rPr>
        <w:t xml:space="preserve">İşletme </w:t>
      </w:r>
      <w:r w:rsidRPr="00154AE9">
        <w:rPr>
          <w:rFonts w:ascii="Arial" w:hAnsi="Arial" w:cs="Arial"/>
          <w:b/>
          <w:sz w:val="24"/>
          <w:szCs w:val="24"/>
        </w:rPr>
        <w:t>Sayıları</w:t>
      </w:r>
    </w:p>
    <w:p w14:paraId="67C62899" w14:textId="77777777" w:rsidR="00E368A7" w:rsidRPr="00154AE9" w:rsidRDefault="00E368A7" w:rsidP="00E368A7">
      <w:pPr>
        <w:pStyle w:val="ListeParagraf"/>
        <w:spacing w:before="120" w:after="120" w:line="259" w:lineRule="auto"/>
        <w:ind w:left="0"/>
        <w:jc w:val="both"/>
        <w:rPr>
          <w:rFonts w:ascii="Arial" w:hAnsi="Arial" w:cs="Arial"/>
          <w:sz w:val="24"/>
          <w:szCs w:val="24"/>
        </w:rPr>
      </w:pPr>
      <w:r w:rsidRPr="00154AE9">
        <w:rPr>
          <w:rFonts w:ascii="Arial" w:hAnsi="Arial" w:cs="Arial"/>
          <w:sz w:val="24"/>
          <w:szCs w:val="24"/>
        </w:rPr>
        <w:t>2025 sonu itibariyle İlimizde projesi onaylı olarak 25 adet su ürünleri üretim tesisi bulunmakta olup</w:t>
      </w:r>
      <w:r w:rsidRPr="00154AE9">
        <w:rPr>
          <w:rFonts w:ascii="Arial" w:hAnsi="Arial" w:cs="Arial"/>
          <w:sz w:val="24"/>
          <w:szCs w:val="24"/>
          <w:lang w:val="tr-TR"/>
        </w:rPr>
        <w:t xml:space="preserve"> </w:t>
      </w:r>
      <w:r w:rsidRPr="00154AE9">
        <w:rPr>
          <w:rFonts w:ascii="Arial" w:hAnsi="Arial" w:cs="Arial"/>
          <w:sz w:val="24"/>
          <w:szCs w:val="24"/>
        </w:rPr>
        <w:t>(11 adedi karada, 14 adedi denizde)</w:t>
      </w:r>
      <w:r w:rsidRPr="00154AE9">
        <w:rPr>
          <w:rFonts w:ascii="Arial" w:hAnsi="Arial" w:cs="Arial"/>
          <w:sz w:val="24"/>
          <w:szCs w:val="24"/>
          <w:lang w:val="tr-TR"/>
        </w:rPr>
        <w:t>;</w:t>
      </w:r>
      <w:r w:rsidRPr="00154AE9">
        <w:rPr>
          <w:rFonts w:ascii="Arial" w:hAnsi="Arial" w:cs="Arial"/>
          <w:sz w:val="24"/>
          <w:szCs w:val="24"/>
        </w:rPr>
        <w:t xml:space="preserve"> bunlardan 9 adedi karada alabalık üretim tesis</w:t>
      </w:r>
      <w:r w:rsidRPr="00154AE9">
        <w:rPr>
          <w:rFonts w:ascii="Arial" w:hAnsi="Arial" w:cs="Arial"/>
          <w:sz w:val="24"/>
          <w:szCs w:val="24"/>
          <w:lang w:val="tr-TR"/>
        </w:rPr>
        <w:t>i</w:t>
      </w:r>
      <w:r w:rsidRPr="00154AE9">
        <w:rPr>
          <w:rFonts w:ascii="Arial" w:hAnsi="Arial" w:cs="Arial"/>
          <w:sz w:val="24"/>
          <w:szCs w:val="24"/>
        </w:rPr>
        <w:t xml:space="preserve">, 1 adedi sazan balığı üretim tesisi, 1 adedi yayın balığı üretim tesisi ve 14 adedi denizde Akdeniz(Kara) Midyesi Üretim Tesisidir.  Karada kurulu bulunan tesislerimizin yatırımları tamamlanmış ve hepsi yetiştiricilik belgesine sahiptir. Denizlerde bulunan 14 adet Akdeniz Midyesi üretim projelerinin 9 adedi kısmen ya da tamamen yatırımlarını tamamlamış ve yetiştiricilik belgesi almış tesislerdir. Geriye kalan 5 adet proje ise yatırımlarına henüz başlamamış ve yasal süreleri devam eden onaylı projelerdir. </w:t>
      </w:r>
    </w:p>
    <w:p w14:paraId="50F71D27" w14:textId="25A84FAD" w:rsidR="002141BD" w:rsidRPr="00154AE9" w:rsidRDefault="009F0105" w:rsidP="00486C72">
      <w:pPr>
        <w:pStyle w:val="Stil7"/>
      </w:pPr>
      <w:bookmarkStart w:id="99" w:name="_Toc220591919"/>
      <w:r w:rsidRPr="00154AE9">
        <w:lastRenderedPageBreak/>
        <w:t>Tablo</w:t>
      </w:r>
      <w:r w:rsidR="00965871" w:rsidRPr="00154AE9">
        <w:t xml:space="preserve"> 39</w:t>
      </w:r>
      <w:r w:rsidRPr="00154AE9">
        <w:t xml:space="preserve">: </w:t>
      </w:r>
      <w:r w:rsidR="002141BD" w:rsidRPr="00154AE9">
        <w:t>Projesi Onaylı Alabalık Üretim Tesisleri</w:t>
      </w:r>
      <w:bookmarkEnd w:id="99"/>
    </w:p>
    <w:tbl>
      <w:tblPr>
        <w:tblStyle w:val="KlavuzTablo3-Vurgu12"/>
        <w:tblW w:w="9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962"/>
        <w:gridCol w:w="4394"/>
        <w:gridCol w:w="1577"/>
      </w:tblGrid>
      <w:tr w:rsidR="00B97EC0" w:rsidRPr="00154AE9" w14:paraId="63E3C572" w14:textId="4C2C9AD6" w:rsidTr="00371BAF">
        <w:trPr>
          <w:cnfStyle w:val="100000000000" w:firstRow="1" w:lastRow="0" w:firstColumn="0" w:lastColumn="0" w:oddVBand="0" w:evenVBand="0" w:oddHBand="0" w:evenHBand="0" w:firstRowFirstColumn="0" w:firstRowLastColumn="0" w:lastRowFirstColumn="0" w:lastRowLastColumn="0"/>
          <w:trHeight w:hRule="exact" w:val="1125"/>
        </w:trPr>
        <w:tc>
          <w:tcPr>
            <w:tcW w:w="3964" w:type="dxa"/>
            <w:tcBorders>
              <w:top w:val="single" w:sz="4" w:space="0" w:color="auto"/>
              <w:left w:val="single" w:sz="4" w:space="0" w:color="auto"/>
              <w:right w:val="single" w:sz="4" w:space="0" w:color="auto"/>
            </w:tcBorders>
            <w:shd w:val="clear" w:color="auto" w:fill="C5E0B3" w:themeFill="accent6" w:themeFillTint="66"/>
            <w:vAlign w:val="center"/>
          </w:tcPr>
          <w:p w14:paraId="4F393B89" w14:textId="2C1D8FF8" w:rsidR="002141BD" w:rsidRPr="00154AE9" w:rsidRDefault="002141BD" w:rsidP="00371BAF">
            <w:pPr>
              <w:spacing w:line="276" w:lineRule="auto"/>
              <w:jc w:val="center"/>
              <w:rPr>
                <w:rFonts w:ascii="Arial" w:hAnsi="Arial" w:cs="Arial"/>
                <w:bCs w:val="0"/>
                <w:sz w:val="24"/>
                <w:szCs w:val="24"/>
              </w:rPr>
            </w:pPr>
            <w:r w:rsidRPr="00154AE9">
              <w:rPr>
                <w:rFonts w:ascii="Arial" w:hAnsi="Arial" w:cs="Arial"/>
                <w:bCs w:val="0"/>
                <w:sz w:val="24"/>
                <w:szCs w:val="24"/>
              </w:rPr>
              <w:t>Tesis Adı</w:t>
            </w:r>
          </w:p>
        </w:tc>
        <w:tc>
          <w:tcPr>
            <w:tcW w:w="4395" w:type="dxa"/>
            <w:tcBorders>
              <w:top w:val="single" w:sz="4" w:space="0" w:color="auto"/>
              <w:left w:val="single" w:sz="4" w:space="0" w:color="auto"/>
              <w:right w:val="single" w:sz="4" w:space="0" w:color="auto"/>
            </w:tcBorders>
            <w:shd w:val="clear" w:color="auto" w:fill="C5E0B3" w:themeFill="accent6" w:themeFillTint="66"/>
            <w:vAlign w:val="center"/>
          </w:tcPr>
          <w:p w14:paraId="61ADCECF" w14:textId="76FF6704" w:rsidR="002141BD" w:rsidRPr="00154AE9" w:rsidRDefault="002141BD" w:rsidP="00371BAF">
            <w:pPr>
              <w:spacing w:line="276" w:lineRule="auto"/>
              <w:jc w:val="center"/>
              <w:rPr>
                <w:rFonts w:ascii="Arial" w:hAnsi="Arial" w:cs="Arial"/>
                <w:bCs w:val="0"/>
                <w:sz w:val="24"/>
                <w:szCs w:val="24"/>
              </w:rPr>
            </w:pPr>
            <w:r w:rsidRPr="00154AE9">
              <w:rPr>
                <w:rFonts w:ascii="Arial" w:hAnsi="Arial" w:cs="Arial"/>
                <w:bCs w:val="0"/>
                <w:sz w:val="24"/>
                <w:szCs w:val="24"/>
              </w:rPr>
              <w:t>Adresi</w:t>
            </w:r>
          </w:p>
        </w:tc>
        <w:tc>
          <w:tcPr>
            <w:tcW w:w="1574" w:type="dxa"/>
            <w:tcBorders>
              <w:top w:val="single" w:sz="4" w:space="0" w:color="auto"/>
              <w:left w:val="single" w:sz="4" w:space="0" w:color="auto"/>
              <w:right w:val="single" w:sz="4" w:space="0" w:color="auto"/>
            </w:tcBorders>
            <w:shd w:val="clear" w:color="auto" w:fill="C5E0B3" w:themeFill="accent6" w:themeFillTint="66"/>
            <w:vAlign w:val="center"/>
          </w:tcPr>
          <w:p w14:paraId="663CD51C" w14:textId="5F9A1F4C" w:rsidR="002141BD" w:rsidRPr="00154AE9" w:rsidRDefault="002141BD" w:rsidP="00371BAF">
            <w:pPr>
              <w:spacing w:line="276" w:lineRule="auto"/>
              <w:jc w:val="center"/>
              <w:rPr>
                <w:rFonts w:ascii="Arial" w:hAnsi="Arial" w:cs="Arial"/>
                <w:bCs w:val="0"/>
                <w:sz w:val="24"/>
                <w:szCs w:val="24"/>
              </w:rPr>
            </w:pPr>
            <w:r w:rsidRPr="00154AE9">
              <w:rPr>
                <w:rFonts w:ascii="Arial" w:hAnsi="Arial" w:cs="Arial"/>
                <w:bCs w:val="0"/>
                <w:sz w:val="24"/>
                <w:szCs w:val="24"/>
              </w:rPr>
              <w:t>Proje Kapasiteleri (ton/yıl)</w:t>
            </w:r>
          </w:p>
        </w:tc>
      </w:tr>
      <w:tr w:rsidR="00B97EC0" w:rsidRPr="00154AE9" w14:paraId="65937CCE" w14:textId="0EB797BC" w:rsidTr="00371BAF">
        <w:trPr>
          <w:cnfStyle w:val="000000100000" w:firstRow="0" w:lastRow="0" w:firstColumn="0" w:lastColumn="0" w:oddVBand="0" w:evenVBand="0" w:oddHBand="1" w:evenHBand="0" w:firstRowFirstColumn="0" w:firstRowLastColumn="0" w:lastRowFirstColumn="0" w:lastRowLastColumn="0"/>
          <w:trHeight w:hRule="exact" w:val="397"/>
        </w:trPr>
        <w:tc>
          <w:tcPr>
            <w:tcW w:w="3964" w:type="dxa"/>
            <w:shd w:val="clear" w:color="auto" w:fill="auto"/>
            <w:vAlign w:val="center"/>
          </w:tcPr>
          <w:p w14:paraId="2F60A1F1" w14:textId="3ABB2F0F" w:rsidR="00B97EC0" w:rsidRPr="00154AE9" w:rsidRDefault="00B97EC0" w:rsidP="00371BAF">
            <w:pPr>
              <w:spacing w:line="276" w:lineRule="auto"/>
              <w:ind w:left="-57"/>
              <w:rPr>
                <w:rFonts w:ascii="Arial" w:hAnsi="Arial" w:cs="Arial"/>
                <w:bCs/>
                <w:sz w:val="24"/>
                <w:szCs w:val="24"/>
              </w:rPr>
            </w:pPr>
            <w:r w:rsidRPr="00154AE9">
              <w:rPr>
                <w:rFonts w:ascii="Arial" w:hAnsi="Arial" w:cs="Arial"/>
                <w:sz w:val="24"/>
                <w:szCs w:val="24"/>
              </w:rPr>
              <w:t xml:space="preserve">Erbaylar </w:t>
            </w:r>
            <w:proofErr w:type="spellStart"/>
            <w:r w:rsidRPr="00154AE9">
              <w:rPr>
                <w:rFonts w:ascii="Arial" w:hAnsi="Arial" w:cs="Arial"/>
                <w:sz w:val="24"/>
                <w:szCs w:val="24"/>
              </w:rPr>
              <w:t>Babasultan</w:t>
            </w:r>
            <w:proofErr w:type="spellEnd"/>
            <w:r w:rsidRPr="00154AE9">
              <w:rPr>
                <w:rFonts w:ascii="Arial" w:hAnsi="Arial" w:cs="Arial"/>
                <w:sz w:val="24"/>
                <w:szCs w:val="24"/>
              </w:rPr>
              <w:t xml:space="preserve"> Alabalık </w:t>
            </w:r>
            <w:proofErr w:type="spellStart"/>
            <w:proofErr w:type="gramStart"/>
            <w:r w:rsidRPr="00154AE9">
              <w:rPr>
                <w:rFonts w:ascii="Arial" w:hAnsi="Arial" w:cs="Arial"/>
                <w:sz w:val="24"/>
                <w:szCs w:val="24"/>
              </w:rPr>
              <w:t>Ürt.</w:t>
            </w:r>
            <w:r w:rsidR="00371BAF" w:rsidRPr="00154AE9">
              <w:rPr>
                <w:rFonts w:ascii="Arial" w:hAnsi="Arial" w:cs="Arial"/>
                <w:sz w:val="24"/>
                <w:szCs w:val="24"/>
              </w:rPr>
              <w:t>T</w:t>
            </w:r>
            <w:proofErr w:type="spellEnd"/>
            <w:proofErr w:type="gramEnd"/>
            <w:r w:rsidR="00371BAF" w:rsidRPr="00154AE9">
              <w:rPr>
                <w:rFonts w:ascii="Arial" w:hAnsi="Arial" w:cs="Arial"/>
                <w:sz w:val="24"/>
                <w:szCs w:val="24"/>
              </w:rPr>
              <w:t>.</w:t>
            </w:r>
          </w:p>
        </w:tc>
        <w:tc>
          <w:tcPr>
            <w:tcW w:w="4395" w:type="dxa"/>
            <w:shd w:val="clear" w:color="auto" w:fill="auto"/>
            <w:vAlign w:val="center"/>
          </w:tcPr>
          <w:p w14:paraId="29315B97" w14:textId="54874EC5" w:rsidR="00B97EC0" w:rsidRPr="00154AE9" w:rsidRDefault="00B97EC0" w:rsidP="00371BAF">
            <w:pPr>
              <w:spacing w:line="276" w:lineRule="auto"/>
              <w:ind w:left="-57"/>
              <w:rPr>
                <w:rFonts w:ascii="Arial" w:hAnsi="Arial" w:cs="Arial"/>
                <w:bCs/>
                <w:sz w:val="24"/>
                <w:szCs w:val="24"/>
              </w:rPr>
            </w:pPr>
            <w:proofErr w:type="spellStart"/>
            <w:r w:rsidRPr="00154AE9">
              <w:rPr>
                <w:rFonts w:ascii="Arial" w:hAnsi="Arial" w:cs="Arial"/>
                <w:sz w:val="24"/>
                <w:szCs w:val="24"/>
              </w:rPr>
              <w:t>Babasultan</w:t>
            </w:r>
            <w:proofErr w:type="spellEnd"/>
            <w:r w:rsidRPr="00154AE9">
              <w:rPr>
                <w:rFonts w:ascii="Arial" w:hAnsi="Arial" w:cs="Arial"/>
                <w:sz w:val="24"/>
                <w:szCs w:val="24"/>
              </w:rPr>
              <w:t xml:space="preserve"> Barajı/ </w:t>
            </w:r>
            <w:proofErr w:type="spellStart"/>
            <w:r w:rsidR="00371BAF" w:rsidRPr="00154AE9">
              <w:rPr>
                <w:rFonts w:ascii="Arial" w:hAnsi="Arial" w:cs="Arial"/>
                <w:sz w:val="24"/>
                <w:szCs w:val="24"/>
              </w:rPr>
              <w:t>Babasultan</w:t>
            </w:r>
            <w:proofErr w:type="spellEnd"/>
            <w:r w:rsidR="00371BAF" w:rsidRPr="00154AE9">
              <w:rPr>
                <w:rFonts w:ascii="Arial" w:hAnsi="Arial" w:cs="Arial"/>
                <w:sz w:val="24"/>
                <w:szCs w:val="24"/>
              </w:rPr>
              <w:t>/KESTEL</w:t>
            </w:r>
          </w:p>
        </w:tc>
        <w:tc>
          <w:tcPr>
            <w:tcW w:w="1574" w:type="dxa"/>
            <w:shd w:val="clear" w:color="auto" w:fill="FFFFFF" w:themeFill="background1"/>
            <w:vAlign w:val="center"/>
          </w:tcPr>
          <w:p w14:paraId="3444BB26" w14:textId="4EE11FF6" w:rsidR="00B97EC0" w:rsidRPr="00154AE9" w:rsidRDefault="00B97EC0" w:rsidP="00371BAF">
            <w:pPr>
              <w:spacing w:line="276" w:lineRule="auto"/>
              <w:jc w:val="right"/>
              <w:rPr>
                <w:rFonts w:ascii="Arial" w:hAnsi="Arial" w:cs="Arial"/>
                <w:sz w:val="24"/>
                <w:szCs w:val="24"/>
              </w:rPr>
            </w:pPr>
            <w:r w:rsidRPr="00154AE9">
              <w:rPr>
                <w:rFonts w:ascii="Arial" w:hAnsi="Arial" w:cs="Arial"/>
                <w:sz w:val="24"/>
                <w:szCs w:val="24"/>
              </w:rPr>
              <w:t>100</w:t>
            </w:r>
          </w:p>
        </w:tc>
      </w:tr>
      <w:tr w:rsidR="00B97EC0" w:rsidRPr="00154AE9" w14:paraId="355DA38D" w14:textId="4BCC6EF4" w:rsidTr="00371BAF">
        <w:trPr>
          <w:trHeight w:hRule="exact" w:val="397"/>
        </w:trPr>
        <w:tc>
          <w:tcPr>
            <w:tcW w:w="3964" w:type="dxa"/>
            <w:shd w:val="clear" w:color="auto" w:fill="auto"/>
            <w:vAlign w:val="center"/>
          </w:tcPr>
          <w:p w14:paraId="21D2EE71" w14:textId="2D940B37" w:rsidR="00B97EC0" w:rsidRPr="00154AE9" w:rsidRDefault="00B97EC0" w:rsidP="00371BAF">
            <w:pPr>
              <w:spacing w:line="276" w:lineRule="auto"/>
              <w:ind w:left="-57"/>
              <w:rPr>
                <w:rFonts w:ascii="Arial" w:hAnsi="Arial" w:cs="Arial"/>
                <w:bCs/>
                <w:sz w:val="24"/>
                <w:szCs w:val="24"/>
              </w:rPr>
            </w:pPr>
            <w:r w:rsidRPr="00154AE9">
              <w:rPr>
                <w:rFonts w:ascii="Arial" w:hAnsi="Arial" w:cs="Arial"/>
                <w:sz w:val="24"/>
                <w:szCs w:val="24"/>
              </w:rPr>
              <w:t>Sait ÖZTÜRK</w:t>
            </w:r>
          </w:p>
        </w:tc>
        <w:tc>
          <w:tcPr>
            <w:tcW w:w="4395" w:type="dxa"/>
            <w:shd w:val="clear" w:color="auto" w:fill="auto"/>
            <w:vAlign w:val="center"/>
          </w:tcPr>
          <w:p w14:paraId="34121934" w14:textId="237F1792" w:rsidR="00B97EC0" w:rsidRPr="00154AE9" w:rsidRDefault="00B97EC0" w:rsidP="00371BAF">
            <w:pPr>
              <w:spacing w:line="276" w:lineRule="auto"/>
              <w:ind w:left="-57"/>
              <w:rPr>
                <w:rFonts w:ascii="Arial" w:hAnsi="Arial" w:cs="Arial"/>
                <w:bCs/>
                <w:sz w:val="24"/>
                <w:szCs w:val="24"/>
              </w:rPr>
            </w:pPr>
            <w:proofErr w:type="spellStart"/>
            <w:r w:rsidRPr="00154AE9">
              <w:rPr>
                <w:rFonts w:ascii="Arial" w:hAnsi="Arial" w:cs="Arial"/>
                <w:sz w:val="24"/>
                <w:szCs w:val="24"/>
              </w:rPr>
              <w:t>Karaıslah</w:t>
            </w:r>
            <w:proofErr w:type="spellEnd"/>
            <w:r w:rsidRPr="00154AE9">
              <w:rPr>
                <w:rFonts w:ascii="Arial" w:hAnsi="Arial" w:cs="Arial"/>
                <w:sz w:val="24"/>
                <w:szCs w:val="24"/>
              </w:rPr>
              <w:t>/OSMANGAZİ</w:t>
            </w:r>
          </w:p>
        </w:tc>
        <w:tc>
          <w:tcPr>
            <w:tcW w:w="1574" w:type="dxa"/>
            <w:shd w:val="clear" w:color="auto" w:fill="FFFFFF" w:themeFill="background1"/>
            <w:vAlign w:val="center"/>
          </w:tcPr>
          <w:p w14:paraId="7CC971C9" w14:textId="5DB806AB" w:rsidR="00B97EC0" w:rsidRPr="00154AE9" w:rsidRDefault="00B97EC0" w:rsidP="00371BAF">
            <w:pPr>
              <w:spacing w:line="276" w:lineRule="auto"/>
              <w:jc w:val="right"/>
              <w:rPr>
                <w:rFonts w:ascii="Arial" w:hAnsi="Arial" w:cs="Arial"/>
                <w:sz w:val="24"/>
                <w:szCs w:val="24"/>
              </w:rPr>
            </w:pPr>
            <w:r w:rsidRPr="00154AE9">
              <w:rPr>
                <w:rFonts w:ascii="Arial" w:hAnsi="Arial" w:cs="Arial"/>
                <w:sz w:val="24"/>
                <w:szCs w:val="24"/>
              </w:rPr>
              <w:t>5,5</w:t>
            </w:r>
          </w:p>
        </w:tc>
      </w:tr>
      <w:tr w:rsidR="00B97EC0" w:rsidRPr="00154AE9" w14:paraId="5A7A2824" w14:textId="571F227B" w:rsidTr="00371BAF">
        <w:trPr>
          <w:cnfStyle w:val="000000100000" w:firstRow="0" w:lastRow="0" w:firstColumn="0" w:lastColumn="0" w:oddVBand="0" w:evenVBand="0" w:oddHBand="1" w:evenHBand="0" w:firstRowFirstColumn="0" w:firstRowLastColumn="0" w:lastRowFirstColumn="0" w:lastRowLastColumn="0"/>
          <w:trHeight w:hRule="exact" w:val="397"/>
        </w:trPr>
        <w:tc>
          <w:tcPr>
            <w:tcW w:w="3964" w:type="dxa"/>
            <w:shd w:val="clear" w:color="auto" w:fill="auto"/>
            <w:vAlign w:val="center"/>
          </w:tcPr>
          <w:p w14:paraId="26A50010" w14:textId="77E4A4A9" w:rsidR="00B97EC0" w:rsidRPr="00154AE9" w:rsidRDefault="00B97EC0" w:rsidP="00371BAF">
            <w:pPr>
              <w:spacing w:line="276" w:lineRule="auto"/>
              <w:ind w:left="-57"/>
              <w:rPr>
                <w:rFonts w:ascii="Arial" w:hAnsi="Arial" w:cs="Arial"/>
                <w:sz w:val="24"/>
                <w:szCs w:val="24"/>
              </w:rPr>
            </w:pPr>
            <w:proofErr w:type="spellStart"/>
            <w:r w:rsidRPr="00154AE9">
              <w:rPr>
                <w:rFonts w:ascii="Arial" w:hAnsi="Arial" w:cs="Arial"/>
                <w:sz w:val="24"/>
                <w:szCs w:val="24"/>
              </w:rPr>
              <w:t>Taypen</w:t>
            </w:r>
            <w:proofErr w:type="spellEnd"/>
            <w:r w:rsidRPr="00154AE9">
              <w:rPr>
                <w:rFonts w:ascii="Arial" w:hAnsi="Arial" w:cs="Arial"/>
                <w:sz w:val="24"/>
                <w:szCs w:val="24"/>
              </w:rPr>
              <w:t xml:space="preserve"> </w:t>
            </w:r>
            <w:proofErr w:type="spellStart"/>
            <w:r w:rsidRPr="00154AE9">
              <w:rPr>
                <w:rFonts w:ascii="Arial" w:hAnsi="Arial" w:cs="Arial"/>
                <w:sz w:val="24"/>
                <w:szCs w:val="24"/>
              </w:rPr>
              <w:t>Ltd.Şti</w:t>
            </w:r>
            <w:proofErr w:type="spellEnd"/>
          </w:p>
        </w:tc>
        <w:tc>
          <w:tcPr>
            <w:tcW w:w="4395" w:type="dxa"/>
            <w:shd w:val="clear" w:color="auto" w:fill="auto"/>
            <w:vAlign w:val="center"/>
          </w:tcPr>
          <w:p w14:paraId="2300383C" w14:textId="198DDFBB" w:rsidR="00B97EC0" w:rsidRPr="00154AE9" w:rsidRDefault="00B97EC0" w:rsidP="00371BAF">
            <w:pPr>
              <w:spacing w:line="276" w:lineRule="auto"/>
              <w:ind w:left="-57"/>
              <w:rPr>
                <w:rFonts w:ascii="Arial" w:hAnsi="Arial" w:cs="Arial"/>
                <w:bCs/>
                <w:sz w:val="24"/>
                <w:szCs w:val="24"/>
              </w:rPr>
            </w:pPr>
            <w:proofErr w:type="spellStart"/>
            <w:r w:rsidRPr="00154AE9">
              <w:rPr>
                <w:rFonts w:ascii="Arial" w:hAnsi="Arial" w:cs="Arial"/>
                <w:sz w:val="24"/>
                <w:szCs w:val="24"/>
              </w:rPr>
              <w:t>Dağdibi</w:t>
            </w:r>
            <w:proofErr w:type="spellEnd"/>
            <w:r w:rsidRPr="00154AE9">
              <w:rPr>
                <w:rFonts w:ascii="Arial" w:hAnsi="Arial" w:cs="Arial"/>
                <w:sz w:val="24"/>
                <w:szCs w:val="24"/>
              </w:rPr>
              <w:t xml:space="preserve"> /KELES</w:t>
            </w:r>
          </w:p>
        </w:tc>
        <w:tc>
          <w:tcPr>
            <w:tcW w:w="1574" w:type="dxa"/>
            <w:shd w:val="clear" w:color="auto" w:fill="FFFFFF" w:themeFill="background1"/>
            <w:vAlign w:val="center"/>
          </w:tcPr>
          <w:p w14:paraId="607AA944" w14:textId="72CCD7FB" w:rsidR="00B97EC0" w:rsidRPr="00154AE9" w:rsidRDefault="00B97EC0" w:rsidP="00371BAF">
            <w:pPr>
              <w:spacing w:line="276" w:lineRule="auto"/>
              <w:jc w:val="right"/>
              <w:rPr>
                <w:rFonts w:ascii="Arial" w:hAnsi="Arial" w:cs="Arial"/>
                <w:sz w:val="24"/>
                <w:szCs w:val="24"/>
              </w:rPr>
            </w:pPr>
            <w:r w:rsidRPr="00154AE9">
              <w:rPr>
                <w:rFonts w:ascii="Arial" w:hAnsi="Arial" w:cs="Arial"/>
                <w:sz w:val="24"/>
                <w:szCs w:val="24"/>
              </w:rPr>
              <w:t>15</w:t>
            </w:r>
          </w:p>
        </w:tc>
      </w:tr>
      <w:tr w:rsidR="00B97EC0" w:rsidRPr="00154AE9" w14:paraId="1E4BA6E0" w14:textId="5CBC74B6" w:rsidTr="00371BAF">
        <w:trPr>
          <w:trHeight w:hRule="exact" w:val="397"/>
        </w:trPr>
        <w:tc>
          <w:tcPr>
            <w:tcW w:w="3964" w:type="dxa"/>
            <w:shd w:val="clear" w:color="auto" w:fill="auto"/>
            <w:vAlign w:val="center"/>
          </w:tcPr>
          <w:p w14:paraId="3B0AEDCA" w14:textId="3786AA3A" w:rsidR="00B97EC0" w:rsidRPr="00154AE9" w:rsidRDefault="00B97EC0" w:rsidP="00371BAF">
            <w:pPr>
              <w:spacing w:line="276" w:lineRule="auto"/>
              <w:ind w:left="-57"/>
              <w:rPr>
                <w:rFonts w:ascii="Arial" w:hAnsi="Arial" w:cs="Arial"/>
                <w:bCs/>
                <w:sz w:val="24"/>
                <w:szCs w:val="24"/>
              </w:rPr>
            </w:pPr>
            <w:proofErr w:type="spellStart"/>
            <w:r w:rsidRPr="00154AE9">
              <w:rPr>
                <w:rFonts w:ascii="Arial" w:hAnsi="Arial" w:cs="Arial"/>
                <w:sz w:val="24"/>
                <w:szCs w:val="24"/>
              </w:rPr>
              <w:t>Aqua</w:t>
            </w:r>
            <w:proofErr w:type="spellEnd"/>
            <w:r w:rsidRPr="00154AE9">
              <w:rPr>
                <w:rFonts w:ascii="Arial" w:hAnsi="Arial" w:cs="Arial"/>
                <w:sz w:val="24"/>
                <w:szCs w:val="24"/>
              </w:rPr>
              <w:t xml:space="preserve"> Ana Meşrubat A.Ş.</w:t>
            </w:r>
          </w:p>
        </w:tc>
        <w:tc>
          <w:tcPr>
            <w:tcW w:w="4395" w:type="dxa"/>
            <w:shd w:val="clear" w:color="auto" w:fill="auto"/>
            <w:vAlign w:val="center"/>
          </w:tcPr>
          <w:p w14:paraId="2D512D82" w14:textId="443D383B" w:rsidR="00B97EC0" w:rsidRPr="00154AE9" w:rsidRDefault="00B97EC0" w:rsidP="00371BAF">
            <w:pPr>
              <w:spacing w:line="276" w:lineRule="auto"/>
              <w:ind w:left="-57"/>
              <w:rPr>
                <w:rFonts w:ascii="Arial" w:hAnsi="Arial" w:cs="Arial"/>
                <w:bCs/>
                <w:sz w:val="24"/>
                <w:szCs w:val="24"/>
              </w:rPr>
            </w:pPr>
            <w:proofErr w:type="spellStart"/>
            <w:r w:rsidRPr="00154AE9">
              <w:rPr>
                <w:rFonts w:ascii="Arial" w:hAnsi="Arial" w:cs="Arial"/>
                <w:sz w:val="24"/>
                <w:szCs w:val="24"/>
              </w:rPr>
              <w:t>Sünnük</w:t>
            </w:r>
            <w:proofErr w:type="spellEnd"/>
            <w:r w:rsidRPr="00154AE9">
              <w:rPr>
                <w:rFonts w:ascii="Arial" w:hAnsi="Arial" w:cs="Arial"/>
                <w:sz w:val="24"/>
                <w:szCs w:val="24"/>
              </w:rPr>
              <w:t>/M.KEMALPAŞA</w:t>
            </w:r>
          </w:p>
        </w:tc>
        <w:tc>
          <w:tcPr>
            <w:tcW w:w="1574" w:type="dxa"/>
            <w:shd w:val="clear" w:color="auto" w:fill="FFFFFF" w:themeFill="background1"/>
            <w:vAlign w:val="center"/>
          </w:tcPr>
          <w:p w14:paraId="44D6503F" w14:textId="7BA2FC02" w:rsidR="00B97EC0" w:rsidRPr="00154AE9" w:rsidRDefault="00B97EC0" w:rsidP="00371BAF">
            <w:pPr>
              <w:spacing w:line="276" w:lineRule="auto"/>
              <w:jc w:val="right"/>
              <w:rPr>
                <w:rFonts w:ascii="Arial" w:hAnsi="Arial" w:cs="Arial"/>
                <w:sz w:val="24"/>
                <w:szCs w:val="24"/>
              </w:rPr>
            </w:pPr>
            <w:r w:rsidRPr="00154AE9">
              <w:rPr>
                <w:rFonts w:ascii="Arial" w:hAnsi="Arial" w:cs="Arial"/>
                <w:sz w:val="24"/>
                <w:szCs w:val="24"/>
              </w:rPr>
              <w:t>25</w:t>
            </w:r>
          </w:p>
        </w:tc>
      </w:tr>
      <w:tr w:rsidR="00B97EC0" w:rsidRPr="00154AE9" w14:paraId="35757E27" w14:textId="6CD14A77" w:rsidTr="00371BAF">
        <w:trPr>
          <w:cnfStyle w:val="000000100000" w:firstRow="0" w:lastRow="0" w:firstColumn="0" w:lastColumn="0" w:oddVBand="0" w:evenVBand="0" w:oddHBand="1" w:evenHBand="0" w:firstRowFirstColumn="0" w:firstRowLastColumn="0" w:lastRowFirstColumn="0" w:lastRowLastColumn="0"/>
          <w:trHeight w:hRule="exact" w:val="397"/>
        </w:trPr>
        <w:tc>
          <w:tcPr>
            <w:tcW w:w="3964" w:type="dxa"/>
            <w:shd w:val="clear" w:color="auto" w:fill="auto"/>
            <w:vAlign w:val="center"/>
          </w:tcPr>
          <w:p w14:paraId="580A0FB7" w14:textId="36AACAFE" w:rsidR="00B97EC0" w:rsidRPr="00154AE9" w:rsidRDefault="00B97EC0" w:rsidP="00371BAF">
            <w:pPr>
              <w:spacing w:line="276" w:lineRule="auto"/>
              <w:ind w:left="-57"/>
              <w:rPr>
                <w:rFonts w:ascii="Arial" w:hAnsi="Arial" w:cs="Arial"/>
                <w:bCs/>
                <w:sz w:val="24"/>
                <w:szCs w:val="24"/>
              </w:rPr>
            </w:pPr>
            <w:r w:rsidRPr="00154AE9">
              <w:rPr>
                <w:rFonts w:ascii="Arial" w:hAnsi="Arial" w:cs="Arial"/>
                <w:sz w:val="24"/>
                <w:szCs w:val="24"/>
              </w:rPr>
              <w:t xml:space="preserve">Aral Su Ürünleri </w:t>
            </w:r>
            <w:proofErr w:type="spellStart"/>
            <w:r w:rsidRPr="00154AE9">
              <w:rPr>
                <w:rFonts w:ascii="Arial" w:hAnsi="Arial" w:cs="Arial"/>
                <w:sz w:val="24"/>
                <w:szCs w:val="24"/>
              </w:rPr>
              <w:t>Ltd.Şti</w:t>
            </w:r>
            <w:proofErr w:type="spellEnd"/>
            <w:r w:rsidRPr="00154AE9">
              <w:rPr>
                <w:rFonts w:ascii="Arial" w:hAnsi="Arial" w:cs="Arial"/>
                <w:sz w:val="24"/>
                <w:szCs w:val="24"/>
              </w:rPr>
              <w:t>.</w:t>
            </w:r>
          </w:p>
        </w:tc>
        <w:tc>
          <w:tcPr>
            <w:tcW w:w="4395" w:type="dxa"/>
            <w:shd w:val="clear" w:color="auto" w:fill="auto"/>
            <w:vAlign w:val="center"/>
          </w:tcPr>
          <w:p w14:paraId="1509D678" w14:textId="513A4C43" w:rsidR="00B97EC0" w:rsidRPr="00154AE9" w:rsidRDefault="00B97EC0" w:rsidP="00371BAF">
            <w:pPr>
              <w:spacing w:line="276" w:lineRule="auto"/>
              <w:ind w:left="-57"/>
              <w:rPr>
                <w:rFonts w:ascii="Arial" w:hAnsi="Arial" w:cs="Arial"/>
                <w:bCs/>
                <w:sz w:val="24"/>
                <w:szCs w:val="24"/>
              </w:rPr>
            </w:pPr>
            <w:proofErr w:type="spellStart"/>
            <w:r w:rsidRPr="00154AE9">
              <w:rPr>
                <w:rFonts w:ascii="Arial" w:hAnsi="Arial" w:cs="Arial"/>
                <w:sz w:val="24"/>
                <w:szCs w:val="24"/>
              </w:rPr>
              <w:t>Hamamlıkızık</w:t>
            </w:r>
            <w:proofErr w:type="spellEnd"/>
            <w:r w:rsidRPr="00154AE9">
              <w:rPr>
                <w:rFonts w:ascii="Arial" w:hAnsi="Arial" w:cs="Arial"/>
                <w:sz w:val="24"/>
                <w:szCs w:val="24"/>
              </w:rPr>
              <w:t>/YILDIRIM</w:t>
            </w:r>
          </w:p>
        </w:tc>
        <w:tc>
          <w:tcPr>
            <w:tcW w:w="1574" w:type="dxa"/>
            <w:shd w:val="clear" w:color="auto" w:fill="FFFFFF" w:themeFill="background1"/>
            <w:vAlign w:val="center"/>
          </w:tcPr>
          <w:p w14:paraId="34229F4F" w14:textId="448C85F3" w:rsidR="00B97EC0" w:rsidRPr="00154AE9" w:rsidRDefault="00B97EC0" w:rsidP="00371BAF">
            <w:pPr>
              <w:spacing w:line="276" w:lineRule="auto"/>
              <w:jc w:val="right"/>
              <w:rPr>
                <w:rFonts w:ascii="Arial" w:hAnsi="Arial" w:cs="Arial"/>
                <w:sz w:val="24"/>
                <w:szCs w:val="24"/>
              </w:rPr>
            </w:pPr>
            <w:r w:rsidRPr="00154AE9">
              <w:rPr>
                <w:rFonts w:ascii="Arial" w:hAnsi="Arial" w:cs="Arial"/>
                <w:sz w:val="24"/>
                <w:szCs w:val="24"/>
              </w:rPr>
              <w:t>29</w:t>
            </w:r>
          </w:p>
        </w:tc>
      </w:tr>
      <w:tr w:rsidR="00B97EC0" w:rsidRPr="00154AE9" w14:paraId="46974878" w14:textId="2F4658B7" w:rsidTr="00371BAF">
        <w:trPr>
          <w:trHeight w:hRule="exact" w:val="397"/>
        </w:trPr>
        <w:tc>
          <w:tcPr>
            <w:tcW w:w="3964" w:type="dxa"/>
            <w:shd w:val="clear" w:color="auto" w:fill="auto"/>
            <w:vAlign w:val="center"/>
          </w:tcPr>
          <w:p w14:paraId="71B1C913" w14:textId="5DFB8C6C" w:rsidR="00B97EC0" w:rsidRPr="00154AE9" w:rsidRDefault="00B97EC0" w:rsidP="00371BAF">
            <w:pPr>
              <w:spacing w:line="276" w:lineRule="auto"/>
              <w:ind w:left="-57"/>
              <w:rPr>
                <w:rFonts w:ascii="Arial" w:hAnsi="Arial" w:cs="Arial"/>
                <w:bCs/>
                <w:sz w:val="24"/>
                <w:szCs w:val="24"/>
              </w:rPr>
            </w:pPr>
            <w:r w:rsidRPr="00154AE9">
              <w:rPr>
                <w:rFonts w:ascii="Arial" w:hAnsi="Arial" w:cs="Arial"/>
                <w:sz w:val="24"/>
                <w:szCs w:val="24"/>
              </w:rPr>
              <w:t>Belma KESER</w:t>
            </w:r>
          </w:p>
        </w:tc>
        <w:tc>
          <w:tcPr>
            <w:tcW w:w="4395" w:type="dxa"/>
            <w:shd w:val="clear" w:color="auto" w:fill="auto"/>
            <w:vAlign w:val="center"/>
          </w:tcPr>
          <w:p w14:paraId="4C7BDB42" w14:textId="16470093" w:rsidR="00B97EC0" w:rsidRPr="00154AE9" w:rsidRDefault="00B97EC0" w:rsidP="00371BAF">
            <w:pPr>
              <w:spacing w:line="276" w:lineRule="auto"/>
              <w:ind w:left="-57"/>
              <w:rPr>
                <w:rFonts w:ascii="Arial" w:hAnsi="Arial" w:cs="Arial"/>
                <w:bCs/>
                <w:sz w:val="24"/>
                <w:szCs w:val="24"/>
              </w:rPr>
            </w:pPr>
            <w:proofErr w:type="spellStart"/>
            <w:r w:rsidRPr="00154AE9">
              <w:rPr>
                <w:rFonts w:ascii="Arial" w:hAnsi="Arial" w:cs="Arial"/>
                <w:sz w:val="24"/>
                <w:szCs w:val="24"/>
              </w:rPr>
              <w:t>Dereköy</w:t>
            </w:r>
            <w:proofErr w:type="spellEnd"/>
            <w:r w:rsidRPr="00154AE9">
              <w:rPr>
                <w:rFonts w:ascii="Arial" w:hAnsi="Arial" w:cs="Arial"/>
                <w:sz w:val="24"/>
                <w:szCs w:val="24"/>
              </w:rPr>
              <w:t>/İZNİK</w:t>
            </w:r>
          </w:p>
        </w:tc>
        <w:tc>
          <w:tcPr>
            <w:tcW w:w="1574" w:type="dxa"/>
            <w:shd w:val="clear" w:color="auto" w:fill="FFFFFF" w:themeFill="background1"/>
            <w:vAlign w:val="center"/>
          </w:tcPr>
          <w:p w14:paraId="38C6351B" w14:textId="3CEDCC1D" w:rsidR="00B97EC0" w:rsidRPr="00154AE9" w:rsidRDefault="00B97EC0" w:rsidP="00371BAF">
            <w:pPr>
              <w:spacing w:line="276" w:lineRule="auto"/>
              <w:jc w:val="right"/>
              <w:rPr>
                <w:rFonts w:ascii="Arial" w:hAnsi="Arial" w:cs="Arial"/>
                <w:sz w:val="24"/>
                <w:szCs w:val="24"/>
              </w:rPr>
            </w:pPr>
            <w:r w:rsidRPr="00154AE9">
              <w:rPr>
                <w:rFonts w:ascii="Arial" w:hAnsi="Arial" w:cs="Arial"/>
                <w:sz w:val="24"/>
                <w:szCs w:val="24"/>
              </w:rPr>
              <w:t>56</w:t>
            </w:r>
          </w:p>
        </w:tc>
      </w:tr>
      <w:tr w:rsidR="00B97EC0" w:rsidRPr="00154AE9" w14:paraId="3BF150ED" w14:textId="26F0115F" w:rsidTr="00371BAF">
        <w:trPr>
          <w:cnfStyle w:val="000000100000" w:firstRow="0" w:lastRow="0" w:firstColumn="0" w:lastColumn="0" w:oddVBand="0" w:evenVBand="0" w:oddHBand="1" w:evenHBand="0" w:firstRowFirstColumn="0" w:firstRowLastColumn="0" w:lastRowFirstColumn="0" w:lastRowLastColumn="0"/>
          <w:trHeight w:hRule="exact" w:val="397"/>
        </w:trPr>
        <w:tc>
          <w:tcPr>
            <w:tcW w:w="3964" w:type="dxa"/>
            <w:shd w:val="clear" w:color="auto" w:fill="auto"/>
            <w:vAlign w:val="center"/>
          </w:tcPr>
          <w:p w14:paraId="5F512C50" w14:textId="7F2A1B8B" w:rsidR="00B97EC0" w:rsidRPr="00154AE9" w:rsidRDefault="00B97EC0" w:rsidP="00371BAF">
            <w:pPr>
              <w:spacing w:line="276" w:lineRule="auto"/>
              <w:ind w:left="-57"/>
              <w:rPr>
                <w:rFonts w:ascii="Arial" w:hAnsi="Arial" w:cs="Arial"/>
                <w:sz w:val="24"/>
                <w:szCs w:val="24"/>
              </w:rPr>
            </w:pPr>
            <w:r w:rsidRPr="00154AE9">
              <w:rPr>
                <w:rFonts w:ascii="Arial" w:hAnsi="Arial" w:cs="Arial"/>
                <w:sz w:val="24"/>
                <w:szCs w:val="24"/>
              </w:rPr>
              <w:t xml:space="preserve">Atalay Maden Alabalık </w:t>
            </w:r>
            <w:proofErr w:type="spellStart"/>
            <w:r w:rsidRPr="00154AE9">
              <w:rPr>
                <w:rFonts w:ascii="Arial" w:hAnsi="Arial" w:cs="Arial"/>
                <w:sz w:val="24"/>
                <w:szCs w:val="24"/>
              </w:rPr>
              <w:t>Ürt</w:t>
            </w:r>
            <w:proofErr w:type="spellEnd"/>
            <w:r w:rsidRPr="00154AE9">
              <w:rPr>
                <w:rFonts w:ascii="Arial" w:hAnsi="Arial" w:cs="Arial"/>
                <w:sz w:val="24"/>
                <w:szCs w:val="24"/>
              </w:rPr>
              <w:t xml:space="preserve"> </w:t>
            </w:r>
            <w:proofErr w:type="spellStart"/>
            <w:r w:rsidRPr="00154AE9">
              <w:rPr>
                <w:rFonts w:ascii="Arial" w:hAnsi="Arial" w:cs="Arial"/>
                <w:sz w:val="24"/>
                <w:szCs w:val="24"/>
              </w:rPr>
              <w:t>Tes</w:t>
            </w:r>
            <w:proofErr w:type="spellEnd"/>
            <w:r w:rsidRPr="00154AE9">
              <w:rPr>
                <w:rFonts w:ascii="Arial" w:hAnsi="Arial" w:cs="Arial"/>
                <w:sz w:val="24"/>
                <w:szCs w:val="24"/>
              </w:rPr>
              <w:t>.</w:t>
            </w:r>
          </w:p>
        </w:tc>
        <w:tc>
          <w:tcPr>
            <w:tcW w:w="4395" w:type="dxa"/>
            <w:shd w:val="clear" w:color="auto" w:fill="auto"/>
            <w:vAlign w:val="center"/>
          </w:tcPr>
          <w:p w14:paraId="481DD7EC" w14:textId="15968764" w:rsidR="00B97EC0" w:rsidRPr="00154AE9" w:rsidRDefault="00B97EC0" w:rsidP="00371BAF">
            <w:pPr>
              <w:spacing w:line="276" w:lineRule="auto"/>
              <w:ind w:left="-57"/>
              <w:rPr>
                <w:rFonts w:ascii="Arial" w:hAnsi="Arial" w:cs="Arial"/>
                <w:bCs/>
                <w:sz w:val="24"/>
                <w:szCs w:val="24"/>
              </w:rPr>
            </w:pPr>
            <w:r w:rsidRPr="00154AE9">
              <w:rPr>
                <w:rFonts w:ascii="Arial" w:hAnsi="Arial" w:cs="Arial"/>
                <w:sz w:val="24"/>
                <w:szCs w:val="24"/>
              </w:rPr>
              <w:t>Maden/İNEGÖL</w:t>
            </w:r>
          </w:p>
        </w:tc>
        <w:tc>
          <w:tcPr>
            <w:tcW w:w="1574" w:type="dxa"/>
            <w:shd w:val="clear" w:color="auto" w:fill="FFFFFF" w:themeFill="background1"/>
            <w:vAlign w:val="center"/>
          </w:tcPr>
          <w:p w14:paraId="62D724B4" w14:textId="4AD4B8A1" w:rsidR="00B97EC0" w:rsidRPr="00154AE9" w:rsidRDefault="00B97EC0" w:rsidP="00371BAF">
            <w:pPr>
              <w:spacing w:line="276" w:lineRule="auto"/>
              <w:jc w:val="right"/>
              <w:rPr>
                <w:rFonts w:ascii="Arial" w:hAnsi="Arial" w:cs="Arial"/>
                <w:sz w:val="24"/>
                <w:szCs w:val="24"/>
              </w:rPr>
            </w:pPr>
            <w:r w:rsidRPr="00154AE9">
              <w:rPr>
                <w:rFonts w:ascii="Arial" w:hAnsi="Arial" w:cs="Arial"/>
                <w:sz w:val="24"/>
                <w:szCs w:val="24"/>
              </w:rPr>
              <w:t>16</w:t>
            </w:r>
          </w:p>
        </w:tc>
      </w:tr>
      <w:tr w:rsidR="00B97EC0" w:rsidRPr="00154AE9" w14:paraId="7A9F5B97" w14:textId="72A7FA42" w:rsidTr="00371BAF">
        <w:trPr>
          <w:trHeight w:hRule="exact" w:val="397"/>
        </w:trPr>
        <w:tc>
          <w:tcPr>
            <w:tcW w:w="3964" w:type="dxa"/>
            <w:shd w:val="clear" w:color="auto" w:fill="auto"/>
            <w:vAlign w:val="center"/>
          </w:tcPr>
          <w:p w14:paraId="10E4CFB3" w14:textId="3C619237" w:rsidR="00B97EC0" w:rsidRPr="00154AE9" w:rsidRDefault="00B97EC0" w:rsidP="00371BAF">
            <w:pPr>
              <w:spacing w:line="276" w:lineRule="auto"/>
              <w:ind w:left="-57"/>
              <w:rPr>
                <w:rFonts w:ascii="Arial" w:hAnsi="Arial" w:cs="Arial"/>
                <w:bCs/>
                <w:sz w:val="24"/>
                <w:szCs w:val="24"/>
              </w:rPr>
            </w:pPr>
            <w:r w:rsidRPr="00154AE9">
              <w:rPr>
                <w:rFonts w:ascii="Arial" w:hAnsi="Arial" w:cs="Arial"/>
                <w:sz w:val="24"/>
                <w:szCs w:val="24"/>
              </w:rPr>
              <w:t>Kaya Al</w:t>
            </w:r>
            <w:r w:rsidR="00371BAF" w:rsidRPr="00154AE9">
              <w:rPr>
                <w:rFonts w:ascii="Arial" w:hAnsi="Arial" w:cs="Arial"/>
                <w:sz w:val="24"/>
                <w:szCs w:val="24"/>
              </w:rPr>
              <w:t>i DURAN (Kaya Alabalık)</w:t>
            </w:r>
          </w:p>
        </w:tc>
        <w:tc>
          <w:tcPr>
            <w:tcW w:w="4395" w:type="dxa"/>
            <w:shd w:val="clear" w:color="auto" w:fill="auto"/>
            <w:vAlign w:val="center"/>
          </w:tcPr>
          <w:p w14:paraId="3500CC03" w14:textId="0C7D4FCA" w:rsidR="00B97EC0" w:rsidRPr="00154AE9" w:rsidRDefault="00B97EC0" w:rsidP="00371BAF">
            <w:pPr>
              <w:spacing w:line="276" w:lineRule="auto"/>
              <w:ind w:left="-57"/>
              <w:rPr>
                <w:rFonts w:ascii="Arial" w:hAnsi="Arial" w:cs="Arial"/>
                <w:bCs/>
                <w:sz w:val="24"/>
                <w:szCs w:val="24"/>
              </w:rPr>
            </w:pPr>
            <w:proofErr w:type="spellStart"/>
            <w:r w:rsidRPr="00154AE9">
              <w:rPr>
                <w:rFonts w:ascii="Arial" w:hAnsi="Arial" w:cs="Arial"/>
                <w:sz w:val="24"/>
                <w:szCs w:val="24"/>
              </w:rPr>
              <w:t>Dobruca</w:t>
            </w:r>
            <w:proofErr w:type="spellEnd"/>
            <w:r w:rsidRPr="00154AE9">
              <w:rPr>
                <w:rFonts w:ascii="Arial" w:hAnsi="Arial" w:cs="Arial"/>
                <w:sz w:val="24"/>
                <w:szCs w:val="24"/>
              </w:rPr>
              <w:t>/OSMANGAZİ</w:t>
            </w:r>
          </w:p>
        </w:tc>
        <w:tc>
          <w:tcPr>
            <w:tcW w:w="1574" w:type="dxa"/>
            <w:shd w:val="clear" w:color="auto" w:fill="FFFFFF" w:themeFill="background1"/>
            <w:vAlign w:val="center"/>
          </w:tcPr>
          <w:p w14:paraId="3138B342" w14:textId="3E6ABBBE" w:rsidR="00B97EC0" w:rsidRPr="00154AE9" w:rsidRDefault="00B97EC0" w:rsidP="00371BAF">
            <w:pPr>
              <w:spacing w:line="276" w:lineRule="auto"/>
              <w:jc w:val="right"/>
              <w:rPr>
                <w:rFonts w:ascii="Arial" w:hAnsi="Arial" w:cs="Arial"/>
                <w:sz w:val="24"/>
                <w:szCs w:val="24"/>
              </w:rPr>
            </w:pPr>
            <w:r w:rsidRPr="00154AE9">
              <w:rPr>
                <w:rFonts w:ascii="Arial" w:hAnsi="Arial" w:cs="Arial"/>
                <w:sz w:val="24"/>
                <w:szCs w:val="24"/>
              </w:rPr>
              <w:t>3</w:t>
            </w:r>
          </w:p>
        </w:tc>
      </w:tr>
      <w:tr w:rsidR="00B97EC0" w:rsidRPr="00154AE9" w14:paraId="5E26A186" w14:textId="77777777" w:rsidTr="00371BAF">
        <w:trPr>
          <w:cnfStyle w:val="000000100000" w:firstRow="0" w:lastRow="0" w:firstColumn="0" w:lastColumn="0" w:oddVBand="0" w:evenVBand="0" w:oddHBand="1" w:evenHBand="0" w:firstRowFirstColumn="0" w:firstRowLastColumn="0" w:lastRowFirstColumn="0" w:lastRowLastColumn="0"/>
          <w:trHeight w:hRule="exact" w:val="397"/>
        </w:trPr>
        <w:tc>
          <w:tcPr>
            <w:tcW w:w="3964" w:type="dxa"/>
            <w:shd w:val="clear" w:color="auto" w:fill="auto"/>
            <w:vAlign w:val="center"/>
          </w:tcPr>
          <w:p w14:paraId="446EE23D" w14:textId="17C2D1E1" w:rsidR="00B97EC0" w:rsidRPr="00154AE9" w:rsidRDefault="00B97EC0" w:rsidP="00371BAF">
            <w:pPr>
              <w:spacing w:line="276" w:lineRule="auto"/>
              <w:ind w:left="-57"/>
              <w:rPr>
                <w:rFonts w:ascii="Arial" w:hAnsi="Arial" w:cs="Arial"/>
                <w:sz w:val="24"/>
                <w:szCs w:val="24"/>
              </w:rPr>
            </w:pPr>
            <w:r w:rsidRPr="00154AE9">
              <w:rPr>
                <w:rFonts w:ascii="Arial" w:hAnsi="Arial" w:cs="Arial"/>
                <w:bCs/>
                <w:spacing w:val="20"/>
                <w:sz w:val="24"/>
                <w:szCs w:val="24"/>
              </w:rPr>
              <w:t xml:space="preserve">Serhat Alabalık </w:t>
            </w:r>
            <w:proofErr w:type="spellStart"/>
            <w:r w:rsidRPr="00154AE9">
              <w:rPr>
                <w:rFonts w:ascii="Arial" w:hAnsi="Arial" w:cs="Arial"/>
                <w:bCs/>
                <w:spacing w:val="20"/>
                <w:sz w:val="24"/>
                <w:szCs w:val="24"/>
              </w:rPr>
              <w:t>Ltd.Şti</w:t>
            </w:r>
            <w:proofErr w:type="spellEnd"/>
            <w:r w:rsidRPr="00154AE9">
              <w:rPr>
                <w:rFonts w:ascii="Arial" w:hAnsi="Arial" w:cs="Arial"/>
                <w:bCs/>
                <w:spacing w:val="20"/>
                <w:sz w:val="24"/>
                <w:szCs w:val="24"/>
              </w:rPr>
              <w:t>.</w:t>
            </w:r>
          </w:p>
        </w:tc>
        <w:tc>
          <w:tcPr>
            <w:tcW w:w="4395" w:type="dxa"/>
            <w:shd w:val="clear" w:color="auto" w:fill="auto"/>
            <w:vAlign w:val="center"/>
          </w:tcPr>
          <w:p w14:paraId="6CEA1A65" w14:textId="27FA6BB2" w:rsidR="00B97EC0" w:rsidRPr="00154AE9" w:rsidRDefault="00B97EC0" w:rsidP="00371BAF">
            <w:pPr>
              <w:spacing w:line="276" w:lineRule="auto"/>
              <w:ind w:left="-57"/>
              <w:rPr>
                <w:rFonts w:ascii="Arial" w:hAnsi="Arial" w:cs="Arial"/>
                <w:sz w:val="24"/>
                <w:szCs w:val="24"/>
              </w:rPr>
            </w:pPr>
            <w:proofErr w:type="spellStart"/>
            <w:r w:rsidRPr="00154AE9">
              <w:rPr>
                <w:rFonts w:ascii="Arial" w:hAnsi="Arial" w:cs="Arial"/>
                <w:bCs/>
                <w:spacing w:val="20"/>
                <w:sz w:val="24"/>
                <w:szCs w:val="24"/>
              </w:rPr>
              <w:t>Dereköy</w:t>
            </w:r>
            <w:proofErr w:type="spellEnd"/>
            <w:r w:rsidRPr="00154AE9">
              <w:rPr>
                <w:rFonts w:ascii="Arial" w:hAnsi="Arial" w:cs="Arial"/>
                <w:bCs/>
                <w:spacing w:val="20"/>
                <w:sz w:val="24"/>
                <w:szCs w:val="24"/>
              </w:rPr>
              <w:t>/İZNİK</w:t>
            </w:r>
          </w:p>
        </w:tc>
        <w:tc>
          <w:tcPr>
            <w:tcW w:w="1574" w:type="dxa"/>
            <w:shd w:val="clear" w:color="auto" w:fill="FFFFFF" w:themeFill="background1"/>
            <w:vAlign w:val="center"/>
          </w:tcPr>
          <w:p w14:paraId="6C038588" w14:textId="4D026607" w:rsidR="00B97EC0" w:rsidRPr="00154AE9" w:rsidRDefault="00B97EC0" w:rsidP="00371BAF">
            <w:pPr>
              <w:spacing w:line="276" w:lineRule="auto"/>
              <w:jc w:val="right"/>
              <w:rPr>
                <w:rFonts w:ascii="Arial" w:hAnsi="Arial" w:cs="Arial"/>
                <w:sz w:val="24"/>
                <w:szCs w:val="24"/>
              </w:rPr>
            </w:pPr>
            <w:r w:rsidRPr="00154AE9">
              <w:rPr>
                <w:rFonts w:ascii="Arial" w:hAnsi="Arial" w:cs="Arial"/>
                <w:bCs/>
                <w:spacing w:val="20"/>
                <w:sz w:val="24"/>
                <w:szCs w:val="24"/>
              </w:rPr>
              <w:t>75</w:t>
            </w:r>
          </w:p>
        </w:tc>
      </w:tr>
      <w:tr w:rsidR="00B97EC0" w:rsidRPr="00154AE9" w14:paraId="299546B7" w14:textId="77777777" w:rsidTr="00371BAF">
        <w:trPr>
          <w:trHeight w:hRule="exact" w:val="397"/>
        </w:trPr>
        <w:tc>
          <w:tcPr>
            <w:tcW w:w="8359" w:type="dxa"/>
            <w:gridSpan w:val="2"/>
            <w:shd w:val="clear" w:color="auto" w:fill="auto"/>
            <w:vAlign w:val="center"/>
          </w:tcPr>
          <w:p w14:paraId="04B20B86" w14:textId="401A0389" w:rsidR="00B97EC0" w:rsidRPr="00851531" w:rsidRDefault="00B97EC0" w:rsidP="00371BAF">
            <w:pPr>
              <w:spacing w:line="276" w:lineRule="auto"/>
              <w:ind w:left="-57"/>
              <w:rPr>
                <w:rFonts w:ascii="Arial" w:hAnsi="Arial" w:cs="Arial"/>
                <w:b/>
                <w:sz w:val="24"/>
                <w:szCs w:val="24"/>
              </w:rPr>
            </w:pPr>
            <w:r w:rsidRPr="00851531">
              <w:rPr>
                <w:rFonts w:ascii="Arial" w:hAnsi="Arial" w:cs="Arial"/>
                <w:b/>
                <w:sz w:val="24"/>
                <w:szCs w:val="24"/>
              </w:rPr>
              <w:t xml:space="preserve">Toplam </w:t>
            </w:r>
          </w:p>
        </w:tc>
        <w:tc>
          <w:tcPr>
            <w:tcW w:w="1574" w:type="dxa"/>
            <w:shd w:val="clear" w:color="auto" w:fill="FFFFFF" w:themeFill="background1"/>
            <w:vAlign w:val="center"/>
          </w:tcPr>
          <w:p w14:paraId="3D70C07D" w14:textId="14F8102F" w:rsidR="00B97EC0" w:rsidRPr="00851531" w:rsidRDefault="00B97EC0" w:rsidP="00371BAF">
            <w:pPr>
              <w:spacing w:line="276" w:lineRule="auto"/>
              <w:jc w:val="right"/>
              <w:rPr>
                <w:rFonts w:ascii="Arial" w:hAnsi="Arial" w:cs="Arial"/>
                <w:b/>
                <w:sz w:val="24"/>
                <w:szCs w:val="24"/>
              </w:rPr>
            </w:pPr>
            <w:r w:rsidRPr="00851531">
              <w:rPr>
                <w:rFonts w:ascii="Arial" w:hAnsi="Arial" w:cs="Arial"/>
                <w:b/>
                <w:sz w:val="24"/>
                <w:szCs w:val="24"/>
              </w:rPr>
              <w:t>324,5</w:t>
            </w:r>
          </w:p>
        </w:tc>
      </w:tr>
    </w:tbl>
    <w:p w14:paraId="1F5B8792" w14:textId="77777777" w:rsidR="009F0105" w:rsidRPr="00154AE9" w:rsidRDefault="009F0105" w:rsidP="00851531">
      <w:pPr>
        <w:pStyle w:val="ListeParagraf"/>
        <w:spacing w:before="120" w:after="120" w:line="120" w:lineRule="exact"/>
        <w:ind w:left="567"/>
        <w:rPr>
          <w:rFonts w:ascii="Arial" w:hAnsi="Arial" w:cs="Arial"/>
          <w:b/>
          <w:sz w:val="24"/>
          <w:szCs w:val="24"/>
          <w:lang w:val="tr-TR"/>
        </w:rPr>
      </w:pPr>
    </w:p>
    <w:p w14:paraId="1831DE87" w14:textId="3BA07DBC" w:rsidR="00B97EC0" w:rsidRPr="00154AE9" w:rsidRDefault="00965871" w:rsidP="00486C72">
      <w:pPr>
        <w:pStyle w:val="Stil7"/>
      </w:pPr>
      <w:bookmarkStart w:id="100" w:name="_Toc220591920"/>
      <w:r w:rsidRPr="00154AE9">
        <w:t xml:space="preserve">Tablo 40: </w:t>
      </w:r>
      <w:r w:rsidR="00B97EC0" w:rsidRPr="00154AE9">
        <w:t>Projeli Sazan Üretim Tesisleri</w:t>
      </w:r>
      <w:bookmarkEnd w:id="100"/>
    </w:p>
    <w:tbl>
      <w:tblPr>
        <w:tblStyle w:val="KlavuzTablo3-Vurgu12"/>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972"/>
        <w:gridCol w:w="3402"/>
        <w:gridCol w:w="3260"/>
      </w:tblGrid>
      <w:tr w:rsidR="00B97EC0" w:rsidRPr="00154AE9" w14:paraId="518DBF88" w14:textId="77777777" w:rsidTr="00371BAF">
        <w:trPr>
          <w:cnfStyle w:val="100000000000" w:firstRow="1" w:lastRow="0" w:firstColumn="0" w:lastColumn="0" w:oddVBand="0" w:evenVBand="0" w:oddHBand="0" w:evenHBand="0" w:firstRowFirstColumn="0" w:firstRowLastColumn="0" w:lastRowFirstColumn="0" w:lastRowLastColumn="0"/>
          <w:trHeight w:hRule="exact" w:val="454"/>
        </w:trPr>
        <w:tc>
          <w:tcPr>
            <w:tcW w:w="2972" w:type="dxa"/>
            <w:tcBorders>
              <w:top w:val="single" w:sz="4" w:space="0" w:color="auto"/>
              <w:left w:val="single" w:sz="4" w:space="0" w:color="auto"/>
              <w:right w:val="single" w:sz="4" w:space="0" w:color="auto"/>
            </w:tcBorders>
            <w:shd w:val="clear" w:color="auto" w:fill="C5E0B3" w:themeFill="accent6" w:themeFillTint="66"/>
            <w:vAlign w:val="center"/>
          </w:tcPr>
          <w:p w14:paraId="108911A4" w14:textId="77777777" w:rsidR="00B97EC0" w:rsidRPr="00154AE9" w:rsidRDefault="00B97EC0" w:rsidP="00371BAF">
            <w:pPr>
              <w:spacing w:line="276" w:lineRule="auto"/>
              <w:jc w:val="center"/>
              <w:rPr>
                <w:rFonts w:ascii="Arial" w:hAnsi="Arial" w:cs="Arial"/>
                <w:bCs w:val="0"/>
                <w:sz w:val="24"/>
                <w:szCs w:val="24"/>
              </w:rPr>
            </w:pPr>
            <w:r w:rsidRPr="00154AE9">
              <w:rPr>
                <w:rFonts w:ascii="Arial" w:hAnsi="Arial" w:cs="Arial"/>
                <w:bCs w:val="0"/>
                <w:sz w:val="24"/>
                <w:szCs w:val="24"/>
              </w:rPr>
              <w:t>Tesis Adı</w:t>
            </w:r>
          </w:p>
        </w:tc>
        <w:tc>
          <w:tcPr>
            <w:tcW w:w="3402" w:type="dxa"/>
            <w:tcBorders>
              <w:top w:val="single" w:sz="4" w:space="0" w:color="auto"/>
              <w:left w:val="single" w:sz="4" w:space="0" w:color="auto"/>
              <w:right w:val="single" w:sz="4" w:space="0" w:color="auto"/>
            </w:tcBorders>
            <w:shd w:val="clear" w:color="auto" w:fill="C5E0B3" w:themeFill="accent6" w:themeFillTint="66"/>
            <w:vAlign w:val="center"/>
          </w:tcPr>
          <w:p w14:paraId="75768D01" w14:textId="77777777" w:rsidR="00B97EC0" w:rsidRPr="00154AE9" w:rsidRDefault="00B97EC0" w:rsidP="00371BAF">
            <w:pPr>
              <w:spacing w:line="276" w:lineRule="auto"/>
              <w:jc w:val="center"/>
              <w:rPr>
                <w:rFonts w:ascii="Arial" w:hAnsi="Arial" w:cs="Arial"/>
                <w:bCs w:val="0"/>
                <w:sz w:val="24"/>
                <w:szCs w:val="24"/>
              </w:rPr>
            </w:pPr>
            <w:r w:rsidRPr="00154AE9">
              <w:rPr>
                <w:rFonts w:ascii="Arial" w:hAnsi="Arial" w:cs="Arial"/>
                <w:bCs w:val="0"/>
                <w:sz w:val="24"/>
                <w:szCs w:val="24"/>
              </w:rPr>
              <w:t>Adresi</w:t>
            </w:r>
          </w:p>
        </w:tc>
        <w:tc>
          <w:tcPr>
            <w:tcW w:w="3260" w:type="dxa"/>
            <w:tcBorders>
              <w:top w:val="single" w:sz="4" w:space="0" w:color="auto"/>
              <w:left w:val="single" w:sz="4" w:space="0" w:color="auto"/>
              <w:right w:val="single" w:sz="4" w:space="0" w:color="auto"/>
            </w:tcBorders>
            <w:shd w:val="clear" w:color="auto" w:fill="C5E0B3" w:themeFill="accent6" w:themeFillTint="66"/>
            <w:vAlign w:val="center"/>
          </w:tcPr>
          <w:p w14:paraId="600C43B1" w14:textId="77777777" w:rsidR="00B97EC0" w:rsidRPr="00154AE9" w:rsidRDefault="00B97EC0" w:rsidP="00371BAF">
            <w:pPr>
              <w:spacing w:line="276" w:lineRule="auto"/>
              <w:jc w:val="center"/>
              <w:rPr>
                <w:rFonts w:ascii="Arial" w:hAnsi="Arial" w:cs="Arial"/>
                <w:bCs w:val="0"/>
                <w:sz w:val="24"/>
                <w:szCs w:val="24"/>
              </w:rPr>
            </w:pPr>
            <w:r w:rsidRPr="00154AE9">
              <w:rPr>
                <w:rFonts w:ascii="Arial" w:hAnsi="Arial" w:cs="Arial"/>
                <w:bCs w:val="0"/>
                <w:sz w:val="24"/>
                <w:szCs w:val="24"/>
              </w:rPr>
              <w:t>Proje Kapasiteleri (ton/yıl)</w:t>
            </w:r>
          </w:p>
        </w:tc>
      </w:tr>
      <w:tr w:rsidR="00B97EC0" w:rsidRPr="00154AE9" w14:paraId="7694886A" w14:textId="77777777" w:rsidTr="00371BAF">
        <w:trPr>
          <w:cnfStyle w:val="000000100000" w:firstRow="0" w:lastRow="0" w:firstColumn="0" w:lastColumn="0" w:oddVBand="0" w:evenVBand="0" w:oddHBand="1" w:evenHBand="0" w:firstRowFirstColumn="0" w:firstRowLastColumn="0" w:lastRowFirstColumn="0" w:lastRowLastColumn="0"/>
          <w:trHeight w:hRule="exact" w:val="454"/>
        </w:trPr>
        <w:tc>
          <w:tcPr>
            <w:tcW w:w="2972" w:type="dxa"/>
            <w:shd w:val="clear" w:color="auto" w:fill="auto"/>
            <w:vAlign w:val="center"/>
          </w:tcPr>
          <w:p w14:paraId="45F9A344" w14:textId="64FF103B" w:rsidR="00B97EC0" w:rsidRPr="00154AE9" w:rsidRDefault="00B97EC0" w:rsidP="00371BAF">
            <w:pPr>
              <w:spacing w:line="276" w:lineRule="auto"/>
              <w:rPr>
                <w:rFonts w:ascii="Arial" w:hAnsi="Arial" w:cs="Arial"/>
                <w:bCs/>
                <w:sz w:val="24"/>
                <w:szCs w:val="24"/>
              </w:rPr>
            </w:pPr>
            <w:r w:rsidRPr="00154AE9">
              <w:rPr>
                <w:rFonts w:ascii="Arial" w:hAnsi="Arial" w:cs="Arial"/>
                <w:bCs/>
                <w:spacing w:val="20"/>
                <w:sz w:val="24"/>
                <w:szCs w:val="24"/>
              </w:rPr>
              <w:t>Hayri TEZCAN</w:t>
            </w:r>
          </w:p>
        </w:tc>
        <w:tc>
          <w:tcPr>
            <w:tcW w:w="3402" w:type="dxa"/>
            <w:shd w:val="clear" w:color="auto" w:fill="auto"/>
            <w:vAlign w:val="center"/>
          </w:tcPr>
          <w:p w14:paraId="14F93FE6" w14:textId="281E9881" w:rsidR="00B97EC0" w:rsidRPr="00154AE9" w:rsidRDefault="00B97EC0" w:rsidP="00371BAF">
            <w:pPr>
              <w:spacing w:line="276" w:lineRule="auto"/>
              <w:rPr>
                <w:rFonts w:ascii="Arial" w:hAnsi="Arial" w:cs="Arial"/>
                <w:bCs/>
                <w:sz w:val="24"/>
                <w:szCs w:val="24"/>
              </w:rPr>
            </w:pPr>
            <w:proofErr w:type="spellStart"/>
            <w:r w:rsidRPr="00154AE9">
              <w:rPr>
                <w:rFonts w:ascii="Arial" w:hAnsi="Arial" w:cs="Arial"/>
                <w:bCs/>
                <w:spacing w:val="20"/>
                <w:sz w:val="24"/>
                <w:szCs w:val="24"/>
              </w:rPr>
              <w:t>İsmetpaşa</w:t>
            </w:r>
            <w:proofErr w:type="spellEnd"/>
            <w:r w:rsidRPr="00154AE9">
              <w:rPr>
                <w:rFonts w:ascii="Arial" w:hAnsi="Arial" w:cs="Arial"/>
                <w:bCs/>
                <w:spacing w:val="20"/>
                <w:sz w:val="24"/>
                <w:szCs w:val="24"/>
              </w:rPr>
              <w:t xml:space="preserve"> /Karacabey</w:t>
            </w:r>
          </w:p>
        </w:tc>
        <w:tc>
          <w:tcPr>
            <w:tcW w:w="3260" w:type="dxa"/>
            <w:shd w:val="clear" w:color="auto" w:fill="FFFFFF" w:themeFill="background1"/>
            <w:vAlign w:val="center"/>
          </w:tcPr>
          <w:p w14:paraId="39150604" w14:textId="549B87B1" w:rsidR="00B97EC0" w:rsidRPr="00154AE9" w:rsidRDefault="00B97EC0" w:rsidP="00371BAF">
            <w:pPr>
              <w:spacing w:line="276" w:lineRule="auto"/>
              <w:jc w:val="right"/>
              <w:rPr>
                <w:rFonts w:ascii="Arial" w:hAnsi="Arial" w:cs="Arial"/>
                <w:sz w:val="24"/>
                <w:szCs w:val="24"/>
              </w:rPr>
            </w:pPr>
            <w:r w:rsidRPr="00154AE9">
              <w:rPr>
                <w:rFonts w:ascii="Arial" w:hAnsi="Arial" w:cs="Arial"/>
                <w:bCs/>
                <w:spacing w:val="20"/>
                <w:sz w:val="24"/>
                <w:szCs w:val="24"/>
              </w:rPr>
              <w:t xml:space="preserve">10 </w:t>
            </w:r>
          </w:p>
        </w:tc>
      </w:tr>
    </w:tbl>
    <w:p w14:paraId="4FA1655D" w14:textId="77777777" w:rsidR="009F0105" w:rsidRPr="00154AE9" w:rsidRDefault="009F0105" w:rsidP="00851531">
      <w:pPr>
        <w:pStyle w:val="ListeParagraf"/>
        <w:spacing w:after="120" w:line="120" w:lineRule="exact"/>
        <w:ind w:left="170"/>
        <w:rPr>
          <w:rFonts w:ascii="Arial" w:hAnsi="Arial" w:cs="Arial"/>
          <w:b/>
          <w:sz w:val="24"/>
          <w:szCs w:val="24"/>
          <w:lang w:val="tr-TR"/>
        </w:rPr>
      </w:pPr>
    </w:p>
    <w:p w14:paraId="31059EBC" w14:textId="5795BFE1" w:rsidR="007767DD" w:rsidRPr="00154AE9" w:rsidRDefault="009F0105" w:rsidP="00486C72">
      <w:pPr>
        <w:pStyle w:val="Stil7"/>
      </w:pPr>
      <w:bookmarkStart w:id="101" w:name="_Toc220591921"/>
      <w:r w:rsidRPr="00154AE9">
        <w:t xml:space="preserve">Tablo </w:t>
      </w:r>
      <w:r w:rsidR="00965871" w:rsidRPr="00154AE9">
        <w:t>41</w:t>
      </w:r>
      <w:r w:rsidRPr="00154AE9">
        <w:t xml:space="preserve">: </w:t>
      </w:r>
      <w:r w:rsidR="007767DD" w:rsidRPr="00154AE9">
        <w:t>Projeli Yayın Üretim Tesisleri</w:t>
      </w:r>
      <w:bookmarkEnd w:id="101"/>
    </w:p>
    <w:tbl>
      <w:tblPr>
        <w:tblStyle w:val="KlavuzTablo3-Vurgu1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689"/>
        <w:gridCol w:w="3969"/>
        <w:gridCol w:w="3260"/>
      </w:tblGrid>
      <w:tr w:rsidR="007767DD" w:rsidRPr="00154AE9" w14:paraId="1B11CDAA" w14:textId="77777777" w:rsidTr="00365A3F">
        <w:trPr>
          <w:cnfStyle w:val="100000000000" w:firstRow="1" w:lastRow="0" w:firstColumn="0" w:lastColumn="0" w:oddVBand="0" w:evenVBand="0" w:oddHBand="0" w:evenHBand="0" w:firstRowFirstColumn="0" w:firstRowLastColumn="0" w:lastRowFirstColumn="0" w:lastRowLastColumn="0"/>
          <w:trHeight w:hRule="exact" w:val="454"/>
        </w:trPr>
        <w:tc>
          <w:tcPr>
            <w:tcW w:w="2689" w:type="dxa"/>
            <w:tcBorders>
              <w:top w:val="single" w:sz="4" w:space="0" w:color="auto"/>
              <w:left w:val="single" w:sz="4" w:space="0" w:color="auto"/>
              <w:right w:val="single" w:sz="4" w:space="0" w:color="auto"/>
            </w:tcBorders>
            <w:shd w:val="clear" w:color="auto" w:fill="C5E0B3" w:themeFill="accent6" w:themeFillTint="66"/>
            <w:vAlign w:val="center"/>
          </w:tcPr>
          <w:p w14:paraId="3E43A1D7" w14:textId="77777777" w:rsidR="007767DD" w:rsidRPr="00154AE9" w:rsidRDefault="007767DD" w:rsidP="00371BAF">
            <w:pPr>
              <w:spacing w:line="276" w:lineRule="auto"/>
              <w:jc w:val="center"/>
              <w:rPr>
                <w:rFonts w:ascii="Arial" w:hAnsi="Arial" w:cs="Arial"/>
                <w:bCs w:val="0"/>
                <w:sz w:val="24"/>
                <w:szCs w:val="24"/>
              </w:rPr>
            </w:pPr>
            <w:r w:rsidRPr="00154AE9">
              <w:rPr>
                <w:rFonts w:ascii="Arial" w:hAnsi="Arial" w:cs="Arial"/>
                <w:bCs w:val="0"/>
                <w:sz w:val="24"/>
                <w:szCs w:val="24"/>
              </w:rPr>
              <w:t>Tesis Adı</w:t>
            </w:r>
          </w:p>
        </w:tc>
        <w:tc>
          <w:tcPr>
            <w:tcW w:w="3969" w:type="dxa"/>
            <w:tcBorders>
              <w:top w:val="single" w:sz="4" w:space="0" w:color="auto"/>
              <w:left w:val="single" w:sz="4" w:space="0" w:color="auto"/>
              <w:right w:val="single" w:sz="4" w:space="0" w:color="auto"/>
            </w:tcBorders>
            <w:shd w:val="clear" w:color="auto" w:fill="C5E0B3" w:themeFill="accent6" w:themeFillTint="66"/>
            <w:vAlign w:val="center"/>
          </w:tcPr>
          <w:p w14:paraId="43A48A4D" w14:textId="77777777" w:rsidR="007767DD" w:rsidRPr="00154AE9" w:rsidRDefault="007767DD" w:rsidP="00371BAF">
            <w:pPr>
              <w:spacing w:line="276" w:lineRule="auto"/>
              <w:jc w:val="center"/>
              <w:rPr>
                <w:rFonts w:ascii="Arial" w:hAnsi="Arial" w:cs="Arial"/>
                <w:bCs w:val="0"/>
                <w:sz w:val="24"/>
                <w:szCs w:val="24"/>
              </w:rPr>
            </w:pPr>
            <w:r w:rsidRPr="00154AE9">
              <w:rPr>
                <w:rFonts w:ascii="Arial" w:hAnsi="Arial" w:cs="Arial"/>
                <w:bCs w:val="0"/>
                <w:sz w:val="24"/>
                <w:szCs w:val="24"/>
              </w:rPr>
              <w:t>Adresi</w:t>
            </w:r>
          </w:p>
        </w:tc>
        <w:tc>
          <w:tcPr>
            <w:tcW w:w="3260" w:type="dxa"/>
            <w:tcBorders>
              <w:top w:val="single" w:sz="4" w:space="0" w:color="auto"/>
              <w:left w:val="single" w:sz="4" w:space="0" w:color="auto"/>
              <w:right w:val="single" w:sz="4" w:space="0" w:color="auto"/>
            </w:tcBorders>
            <w:shd w:val="clear" w:color="auto" w:fill="C5E0B3" w:themeFill="accent6" w:themeFillTint="66"/>
            <w:vAlign w:val="center"/>
          </w:tcPr>
          <w:p w14:paraId="1A5A739B" w14:textId="77777777" w:rsidR="007767DD" w:rsidRPr="00154AE9" w:rsidRDefault="007767DD" w:rsidP="00371BAF">
            <w:pPr>
              <w:spacing w:line="276" w:lineRule="auto"/>
              <w:jc w:val="center"/>
              <w:rPr>
                <w:rFonts w:ascii="Arial" w:hAnsi="Arial" w:cs="Arial"/>
                <w:bCs w:val="0"/>
                <w:sz w:val="24"/>
                <w:szCs w:val="24"/>
              </w:rPr>
            </w:pPr>
            <w:r w:rsidRPr="00154AE9">
              <w:rPr>
                <w:rFonts w:ascii="Arial" w:hAnsi="Arial" w:cs="Arial"/>
                <w:bCs w:val="0"/>
                <w:sz w:val="24"/>
                <w:szCs w:val="24"/>
              </w:rPr>
              <w:t>Proje Kapasiteleri (ton/yıl)</w:t>
            </w:r>
          </w:p>
        </w:tc>
      </w:tr>
      <w:tr w:rsidR="007767DD" w:rsidRPr="00154AE9" w14:paraId="47BD144D" w14:textId="77777777" w:rsidTr="00365A3F">
        <w:trPr>
          <w:cnfStyle w:val="000000100000" w:firstRow="0" w:lastRow="0" w:firstColumn="0" w:lastColumn="0" w:oddVBand="0" w:evenVBand="0" w:oddHBand="1" w:evenHBand="0" w:firstRowFirstColumn="0" w:firstRowLastColumn="0" w:lastRowFirstColumn="0" w:lastRowLastColumn="0"/>
          <w:trHeight w:hRule="exact" w:val="640"/>
        </w:trPr>
        <w:tc>
          <w:tcPr>
            <w:tcW w:w="2689" w:type="dxa"/>
            <w:shd w:val="clear" w:color="auto" w:fill="auto"/>
            <w:vAlign w:val="center"/>
          </w:tcPr>
          <w:p w14:paraId="150BA9C2" w14:textId="3FC2F98B" w:rsidR="007767DD" w:rsidRPr="00154AE9" w:rsidRDefault="007767DD" w:rsidP="00371BAF">
            <w:pPr>
              <w:pStyle w:val="emo"/>
              <w:spacing w:line="240" w:lineRule="auto"/>
              <w:ind w:left="0"/>
              <w:jc w:val="left"/>
              <w:rPr>
                <w:rFonts w:ascii="Arial" w:hAnsi="Arial" w:cs="Arial"/>
                <w:bCs/>
                <w:spacing w:val="20"/>
                <w:szCs w:val="24"/>
              </w:rPr>
            </w:pPr>
            <w:r w:rsidRPr="00154AE9">
              <w:rPr>
                <w:rFonts w:ascii="Arial" w:hAnsi="Arial" w:cs="Arial"/>
                <w:bCs/>
                <w:spacing w:val="20"/>
                <w:szCs w:val="24"/>
              </w:rPr>
              <w:t>Erbaylar Demirtaş Yayın Üretim Tesisi</w:t>
            </w:r>
          </w:p>
        </w:tc>
        <w:tc>
          <w:tcPr>
            <w:tcW w:w="3969" w:type="dxa"/>
            <w:shd w:val="clear" w:color="auto" w:fill="auto"/>
            <w:vAlign w:val="center"/>
          </w:tcPr>
          <w:p w14:paraId="7B7C3763" w14:textId="1AD2B239" w:rsidR="007767DD" w:rsidRPr="00154AE9" w:rsidRDefault="007767DD" w:rsidP="00371BAF">
            <w:pPr>
              <w:spacing w:line="276" w:lineRule="auto"/>
              <w:rPr>
                <w:rFonts w:ascii="Arial" w:hAnsi="Arial" w:cs="Arial"/>
                <w:bCs/>
                <w:spacing w:val="20"/>
                <w:sz w:val="24"/>
                <w:szCs w:val="24"/>
              </w:rPr>
            </w:pPr>
            <w:proofErr w:type="spellStart"/>
            <w:r w:rsidRPr="00154AE9">
              <w:rPr>
                <w:rFonts w:ascii="Arial" w:hAnsi="Arial" w:cs="Arial"/>
                <w:bCs/>
                <w:spacing w:val="20"/>
                <w:sz w:val="24"/>
                <w:szCs w:val="24"/>
              </w:rPr>
              <w:t>DemirtaşBarajı</w:t>
            </w:r>
            <w:proofErr w:type="spellEnd"/>
            <w:r w:rsidRPr="00154AE9">
              <w:rPr>
                <w:rFonts w:ascii="Arial" w:hAnsi="Arial" w:cs="Arial"/>
                <w:bCs/>
                <w:spacing w:val="20"/>
                <w:sz w:val="24"/>
                <w:szCs w:val="24"/>
              </w:rPr>
              <w:t>/</w:t>
            </w:r>
            <w:r w:rsidR="00365A3F" w:rsidRPr="00154AE9">
              <w:rPr>
                <w:rFonts w:ascii="Arial" w:hAnsi="Arial" w:cs="Arial"/>
                <w:bCs/>
                <w:spacing w:val="20"/>
                <w:sz w:val="24"/>
                <w:szCs w:val="24"/>
              </w:rPr>
              <w:t xml:space="preserve"> </w:t>
            </w:r>
            <w:r w:rsidRPr="00154AE9">
              <w:rPr>
                <w:rFonts w:ascii="Arial" w:hAnsi="Arial" w:cs="Arial"/>
                <w:bCs/>
                <w:spacing w:val="20"/>
                <w:sz w:val="24"/>
                <w:szCs w:val="24"/>
              </w:rPr>
              <w:t>OSMANGAZİ</w:t>
            </w:r>
          </w:p>
        </w:tc>
        <w:tc>
          <w:tcPr>
            <w:tcW w:w="3260" w:type="dxa"/>
            <w:shd w:val="clear" w:color="auto" w:fill="FFFFFF" w:themeFill="background1"/>
            <w:vAlign w:val="center"/>
          </w:tcPr>
          <w:p w14:paraId="6765CED8" w14:textId="003FC410" w:rsidR="007767DD" w:rsidRPr="00154AE9" w:rsidRDefault="007767DD" w:rsidP="00371BAF">
            <w:pPr>
              <w:spacing w:line="276" w:lineRule="auto"/>
              <w:jc w:val="right"/>
              <w:rPr>
                <w:rFonts w:ascii="Arial" w:hAnsi="Arial" w:cs="Arial"/>
                <w:sz w:val="24"/>
                <w:szCs w:val="24"/>
              </w:rPr>
            </w:pPr>
            <w:r w:rsidRPr="00154AE9">
              <w:rPr>
                <w:rFonts w:ascii="Arial" w:hAnsi="Arial" w:cs="Arial"/>
                <w:bCs/>
                <w:spacing w:val="20"/>
                <w:sz w:val="24"/>
                <w:szCs w:val="24"/>
              </w:rPr>
              <w:t xml:space="preserve">29 </w:t>
            </w:r>
          </w:p>
        </w:tc>
      </w:tr>
    </w:tbl>
    <w:p w14:paraId="4F37227C" w14:textId="77777777" w:rsidR="009F0105" w:rsidRPr="00154AE9" w:rsidRDefault="009F0105" w:rsidP="009F0105">
      <w:pPr>
        <w:pStyle w:val="ListeParagraf"/>
        <w:spacing w:after="120" w:line="259" w:lineRule="auto"/>
        <w:ind w:left="567"/>
        <w:rPr>
          <w:rFonts w:ascii="Arial" w:hAnsi="Arial" w:cs="Arial"/>
          <w:b/>
          <w:sz w:val="24"/>
          <w:szCs w:val="24"/>
          <w:lang w:val="tr-TR"/>
        </w:rPr>
      </w:pPr>
    </w:p>
    <w:p w14:paraId="06E61ED5" w14:textId="388B332D" w:rsidR="007767DD" w:rsidRPr="00154AE9" w:rsidRDefault="007767DD" w:rsidP="009F0105">
      <w:pPr>
        <w:pStyle w:val="ListeParagraf"/>
        <w:spacing w:before="120" w:after="120" w:line="259" w:lineRule="auto"/>
        <w:ind w:left="0"/>
        <w:rPr>
          <w:rFonts w:ascii="Arial" w:hAnsi="Arial" w:cs="Arial"/>
          <w:b/>
          <w:sz w:val="24"/>
          <w:szCs w:val="24"/>
          <w:lang w:val="tr-TR"/>
        </w:rPr>
      </w:pPr>
      <w:r w:rsidRPr="00154AE9">
        <w:rPr>
          <w:rFonts w:ascii="Arial" w:hAnsi="Arial" w:cs="Arial"/>
          <w:b/>
          <w:sz w:val="24"/>
          <w:szCs w:val="24"/>
          <w:lang w:val="tr-TR"/>
        </w:rPr>
        <w:t>Projeli Çift Kabuklu Üretim Tesisleri</w:t>
      </w:r>
    </w:p>
    <w:p w14:paraId="0A03EF47" w14:textId="312370FE" w:rsidR="00B97EC0" w:rsidRPr="00154AE9" w:rsidRDefault="009F0105" w:rsidP="00486C72">
      <w:pPr>
        <w:pStyle w:val="Stil7"/>
      </w:pPr>
      <w:bookmarkStart w:id="102" w:name="_Toc220591922"/>
      <w:r w:rsidRPr="00154AE9">
        <w:t xml:space="preserve">Tablo </w:t>
      </w:r>
      <w:r w:rsidR="00965871" w:rsidRPr="00154AE9">
        <w:t>42</w:t>
      </w:r>
      <w:r w:rsidRPr="00154AE9">
        <w:t>: Kısmen y</w:t>
      </w:r>
      <w:r w:rsidR="007767DD" w:rsidRPr="00154AE9">
        <w:t>a da Tamamen Yatırımını Tamamlayıp Üretime Geçmiş Olanlar</w:t>
      </w:r>
      <w:bookmarkEnd w:id="102"/>
    </w:p>
    <w:tbl>
      <w:tblPr>
        <w:tblStyle w:val="KlavuzTablo3-Vurgu12"/>
        <w:tblW w:w="10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114"/>
        <w:gridCol w:w="5418"/>
        <w:gridCol w:w="1577"/>
      </w:tblGrid>
      <w:tr w:rsidR="007767DD" w:rsidRPr="00154AE9" w14:paraId="330414FE" w14:textId="77777777" w:rsidTr="00371BAF">
        <w:trPr>
          <w:cnfStyle w:val="100000000000" w:firstRow="1" w:lastRow="0" w:firstColumn="0" w:lastColumn="0" w:oddVBand="0" w:evenVBand="0" w:oddHBand="0" w:evenHBand="0" w:firstRowFirstColumn="0" w:firstRowLastColumn="0" w:lastRowFirstColumn="0" w:lastRowLastColumn="0"/>
          <w:trHeight w:hRule="exact" w:val="1125"/>
        </w:trPr>
        <w:tc>
          <w:tcPr>
            <w:tcW w:w="3114" w:type="dxa"/>
            <w:tcBorders>
              <w:top w:val="single" w:sz="4" w:space="0" w:color="auto"/>
              <w:left w:val="single" w:sz="4" w:space="0" w:color="auto"/>
              <w:right w:val="single" w:sz="4" w:space="0" w:color="auto"/>
            </w:tcBorders>
            <w:shd w:val="clear" w:color="auto" w:fill="C5E0B3" w:themeFill="accent6" w:themeFillTint="66"/>
            <w:vAlign w:val="center"/>
          </w:tcPr>
          <w:p w14:paraId="059FE8F2" w14:textId="77777777" w:rsidR="007767DD" w:rsidRPr="00154AE9" w:rsidRDefault="007767DD" w:rsidP="0040543E">
            <w:pPr>
              <w:spacing w:line="276" w:lineRule="auto"/>
              <w:jc w:val="center"/>
              <w:rPr>
                <w:rFonts w:ascii="Arial" w:hAnsi="Arial" w:cs="Arial"/>
                <w:bCs w:val="0"/>
                <w:sz w:val="24"/>
                <w:szCs w:val="24"/>
              </w:rPr>
            </w:pPr>
            <w:r w:rsidRPr="00154AE9">
              <w:rPr>
                <w:rFonts w:ascii="Arial" w:hAnsi="Arial" w:cs="Arial"/>
                <w:bCs w:val="0"/>
                <w:sz w:val="24"/>
                <w:szCs w:val="24"/>
              </w:rPr>
              <w:t>Tesis Adı</w:t>
            </w:r>
          </w:p>
        </w:tc>
        <w:tc>
          <w:tcPr>
            <w:tcW w:w="5418" w:type="dxa"/>
            <w:tcBorders>
              <w:top w:val="single" w:sz="4" w:space="0" w:color="auto"/>
              <w:left w:val="single" w:sz="4" w:space="0" w:color="auto"/>
              <w:right w:val="single" w:sz="4" w:space="0" w:color="auto"/>
            </w:tcBorders>
            <w:shd w:val="clear" w:color="auto" w:fill="C5E0B3" w:themeFill="accent6" w:themeFillTint="66"/>
            <w:vAlign w:val="center"/>
          </w:tcPr>
          <w:p w14:paraId="62B82E87" w14:textId="77777777" w:rsidR="007767DD" w:rsidRPr="00154AE9" w:rsidRDefault="007767DD" w:rsidP="0040543E">
            <w:pPr>
              <w:spacing w:line="276" w:lineRule="auto"/>
              <w:jc w:val="center"/>
              <w:rPr>
                <w:rFonts w:ascii="Arial" w:hAnsi="Arial" w:cs="Arial"/>
                <w:bCs w:val="0"/>
                <w:sz w:val="24"/>
                <w:szCs w:val="24"/>
              </w:rPr>
            </w:pPr>
            <w:r w:rsidRPr="00154AE9">
              <w:rPr>
                <w:rFonts w:ascii="Arial" w:hAnsi="Arial" w:cs="Arial"/>
                <w:bCs w:val="0"/>
                <w:sz w:val="24"/>
                <w:szCs w:val="24"/>
              </w:rPr>
              <w:t>Adresi</w:t>
            </w:r>
          </w:p>
        </w:tc>
        <w:tc>
          <w:tcPr>
            <w:tcW w:w="1577" w:type="dxa"/>
            <w:tcBorders>
              <w:top w:val="single" w:sz="4" w:space="0" w:color="auto"/>
              <w:left w:val="single" w:sz="4" w:space="0" w:color="auto"/>
              <w:right w:val="single" w:sz="4" w:space="0" w:color="auto"/>
            </w:tcBorders>
            <w:shd w:val="clear" w:color="auto" w:fill="C5E0B3" w:themeFill="accent6" w:themeFillTint="66"/>
            <w:vAlign w:val="center"/>
          </w:tcPr>
          <w:p w14:paraId="4EDDEE19" w14:textId="77777777" w:rsidR="007767DD" w:rsidRPr="00154AE9" w:rsidRDefault="007767DD" w:rsidP="0040543E">
            <w:pPr>
              <w:spacing w:line="276" w:lineRule="auto"/>
              <w:jc w:val="center"/>
              <w:rPr>
                <w:rFonts w:ascii="Arial" w:hAnsi="Arial" w:cs="Arial"/>
                <w:bCs w:val="0"/>
                <w:sz w:val="24"/>
                <w:szCs w:val="24"/>
              </w:rPr>
            </w:pPr>
            <w:r w:rsidRPr="00154AE9">
              <w:rPr>
                <w:rFonts w:ascii="Arial" w:hAnsi="Arial" w:cs="Arial"/>
                <w:bCs w:val="0"/>
                <w:sz w:val="24"/>
                <w:szCs w:val="24"/>
              </w:rPr>
              <w:t>Proje Kapasiteleri (ton/yıl)</w:t>
            </w:r>
          </w:p>
        </w:tc>
      </w:tr>
      <w:tr w:rsidR="00F8477E" w:rsidRPr="00154AE9" w14:paraId="75099641" w14:textId="77777777" w:rsidTr="00371BAF">
        <w:trPr>
          <w:cnfStyle w:val="000000100000" w:firstRow="0" w:lastRow="0" w:firstColumn="0" w:lastColumn="0" w:oddVBand="0" w:evenVBand="0" w:oddHBand="1" w:evenHBand="0" w:firstRowFirstColumn="0" w:firstRowLastColumn="0" w:lastRowFirstColumn="0" w:lastRowLastColumn="0"/>
          <w:trHeight w:hRule="exact" w:val="397"/>
        </w:trPr>
        <w:tc>
          <w:tcPr>
            <w:tcW w:w="3114" w:type="dxa"/>
            <w:shd w:val="clear" w:color="auto" w:fill="auto"/>
            <w:vAlign w:val="center"/>
          </w:tcPr>
          <w:p w14:paraId="3EA61AEE" w14:textId="390542B9" w:rsidR="00F8477E" w:rsidRPr="00154AE9" w:rsidRDefault="00F8477E" w:rsidP="0040543E">
            <w:pPr>
              <w:spacing w:line="276" w:lineRule="auto"/>
              <w:rPr>
                <w:rFonts w:ascii="Arial" w:hAnsi="Arial" w:cs="Arial"/>
                <w:bCs/>
                <w:sz w:val="24"/>
                <w:szCs w:val="24"/>
              </w:rPr>
            </w:pPr>
            <w:proofErr w:type="spellStart"/>
            <w:r w:rsidRPr="00154AE9">
              <w:rPr>
                <w:rFonts w:ascii="Arial" w:hAnsi="Arial" w:cs="Arial"/>
                <w:sz w:val="24"/>
                <w:szCs w:val="24"/>
              </w:rPr>
              <w:t>B.Beyazit</w:t>
            </w:r>
            <w:proofErr w:type="spellEnd"/>
            <w:r w:rsidRPr="00154AE9">
              <w:rPr>
                <w:rFonts w:ascii="Arial" w:hAnsi="Arial" w:cs="Arial"/>
                <w:sz w:val="24"/>
                <w:szCs w:val="24"/>
              </w:rPr>
              <w:t xml:space="preserve"> UYSAL</w:t>
            </w:r>
          </w:p>
        </w:tc>
        <w:tc>
          <w:tcPr>
            <w:tcW w:w="5418" w:type="dxa"/>
            <w:shd w:val="clear" w:color="auto" w:fill="auto"/>
            <w:vAlign w:val="center"/>
          </w:tcPr>
          <w:p w14:paraId="05640151" w14:textId="19DD7E5D" w:rsidR="00F8477E" w:rsidRPr="00154AE9" w:rsidRDefault="00F8477E" w:rsidP="0040543E">
            <w:pPr>
              <w:spacing w:line="276" w:lineRule="auto"/>
              <w:rPr>
                <w:rFonts w:ascii="Arial" w:hAnsi="Arial" w:cs="Arial"/>
                <w:bCs/>
                <w:sz w:val="24"/>
                <w:szCs w:val="24"/>
              </w:rPr>
            </w:pPr>
            <w:r w:rsidRPr="00154AE9">
              <w:rPr>
                <w:rFonts w:ascii="Arial" w:hAnsi="Arial" w:cs="Arial"/>
                <w:sz w:val="24"/>
                <w:szCs w:val="24"/>
              </w:rPr>
              <w:t>Marmara Denizi Kurşunlu Açıkları GEMLİK</w:t>
            </w:r>
          </w:p>
        </w:tc>
        <w:tc>
          <w:tcPr>
            <w:tcW w:w="1577" w:type="dxa"/>
            <w:shd w:val="clear" w:color="auto" w:fill="FFFFFF" w:themeFill="background1"/>
            <w:vAlign w:val="center"/>
          </w:tcPr>
          <w:p w14:paraId="689346A2" w14:textId="750DD224" w:rsidR="00F8477E" w:rsidRPr="00154AE9" w:rsidRDefault="00F8477E" w:rsidP="0040543E">
            <w:pPr>
              <w:spacing w:line="276" w:lineRule="auto"/>
              <w:jc w:val="right"/>
              <w:rPr>
                <w:rFonts w:ascii="Arial" w:hAnsi="Arial" w:cs="Arial"/>
                <w:sz w:val="24"/>
                <w:szCs w:val="24"/>
              </w:rPr>
            </w:pPr>
            <w:r w:rsidRPr="00154AE9">
              <w:rPr>
                <w:rFonts w:ascii="Arial" w:hAnsi="Arial" w:cs="Arial"/>
                <w:color w:val="000000" w:themeColor="text1"/>
                <w:sz w:val="24"/>
                <w:szCs w:val="24"/>
              </w:rPr>
              <w:t xml:space="preserve">1.500 </w:t>
            </w:r>
          </w:p>
        </w:tc>
      </w:tr>
      <w:tr w:rsidR="00F8477E" w:rsidRPr="00154AE9" w14:paraId="57E6665C" w14:textId="77777777" w:rsidTr="00371BAF">
        <w:trPr>
          <w:trHeight w:hRule="exact" w:val="608"/>
        </w:trPr>
        <w:tc>
          <w:tcPr>
            <w:tcW w:w="3114" w:type="dxa"/>
            <w:shd w:val="clear" w:color="auto" w:fill="auto"/>
            <w:vAlign w:val="center"/>
          </w:tcPr>
          <w:p w14:paraId="0BD640EA" w14:textId="2A993E31" w:rsidR="00F8477E" w:rsidRPr="00154AE9" w:rsidRDefault="0040543E" w:rsidP="0040543E">
            <w:pPr>
              <w:spacing w:line="276" w:lineRule="auto"/>
              <w:rPr>
                <w:rFonts w:ascii="Arial" w:hAnsi="Arial" w:cs="Arial"/>
                <w:bCs/>
                <w:sz w:val="24"/>
                <w:szCs w:val="24"/>
              </w:rPr>
            </w:pPr>
            <w:r w:rsidRPr="00154AE9">
              <w:rPr>
                <w:rFonts w:ascii="Arial" w:hAnsi="Arial" w:cs="Arial"/>
                <w:sz w:val="24"/>
                <w:szCs w:val="24"/>
              </w:rPr>
              <w:t xml:space="preserve">BN Su </w:t>
            </w:r>
            <w:proofErr w:type="spellStart"/>
            <w:proofErr w:type="gramStart"/>
            <w:r w:rsidR="00F8477E" w:rsidRPr="00154AE9">
              <w:rPr>
                <w:rFonts w:ascii="Arial" w:hAnsi="Arial" w:cs="Arial"/>
                <w:sz w:val="24"/>
                <w:szCs w:val="24"/>
              </w:rPr>
              <w:t>Ürün.Bal</w:t>
            </w:r>
            <w:proofErr w:type="gramEnd"/>
            <w:r w:rsidR="00F8477E" w:rsidRPr="00154AE9">
              <w:rPr>
                <w:rFonts w:ascii="Arial" w:hAnsi="Arial" w:cs="Arial"/>
                <w:sz w:val="24"/>
                <w:szCs w:val="24"/>
              </w:rPr>
              <w:t>.San.Tic.Ltd.Şti</w:t>
            </w:r>
            <w:proofErr w:type="spellEnd"/>
            <w:r w:rsidR="00F8477E" w:rsidRPr="00154AE9">
              <w:rPr>
                <w:rFonts w:ascii="Arial" w:hAnsi="Arial" w:cs="Arial"/>
                <w:sz w:val="24"/>
                <w:szCs w:val="24"/>
              </w:rPr>
              <w:t>.</w:t>
            </w:r>
          </w:p>
        </w:tc>
        <w:tc>
          <w:tcPr>
            <w:tcW w:w="5418" w:type="dxa"/>
            <w:shd w:val="clear" w:color="auto" w:fill="auto"/>
            <w:vAlign w:val="center"/>
          </w:tcPr>
          <w:p w14:paraId="358509E1" w14:textId="3FF514BA" w:rsidR="00F8477E" w:rsidRPr="00154AE9" w:rsidRDefault="00F8477E" w:rsidP="0040543E">
            <w:pPr>
              <w:spacing w:line="276" w:lineRule="auto"/>
              <w:rPr>
                <w:rFonts w:ascii="Arial" w:hAnsi="Arial" w:cs="Arial"/>
                <w:bCs/>
                <w:sz w:val="24"/>
                <w:szCs w:val="24"/>
              </w:rPr>
            </w:pPr>
            <w:r w:rsidRPr="00154AE9">
              <w:rPr>
                <w:rFonts w:ascii="Arial" w:hAnsi="Arial" w:cs="Arial"/>
                <w:sz w:val="24"/>
                <w:szCs w:val="24"/>
              </w:rPr>
              <w:t>Marmara Denizi Kurşunlu Açıkları KARACABEY</w:t>
            </w:r>
          </w:p>
        </w:tc>
        <w:tc>
          <w:tcPr>
            <w:tcW w:w="1577" w:type="dxa"/>
            <w:shd w:val="clear" w:color="auto" w:fill="FFFFFF" w:themeFill="background1"/>
            <w:vAlign w:val="center"/>
          </w:tcPr>
          <w:p w14:paraId="4BD8D168" w14:textId="64BF4A81" w:rsidR="00F8477E" w:rsidRPr="00154AE9" w:rsidRDefault="00F8477E" w:rsidP="0040543E">
            <w:pPr>
              <w:spacing w:line="276" w:lineRule="auto"/>
              <w:jc w:val="right"/>
              <w:rPr>
                <w:rFonts w:ascii="Arial" w:hAnsi="Arial" w:cs="Arial"/>
                <w:sz w:val="24"/>
                <w:szCs w:val="24"/>
              </w:rPr>
            </w:pPr>
            <w:r w:rsidRPr="00154AE9">
              <w:rPr>
                <w:rFonts w:ascii="Arial" w:hAnsi="Arial" w:cs="Arial"/>
                <w:color w:val="000000" w:themeColor="text1"/>
                <w:sz w:val="24"/>
                <w:szCs w:val="24"/>
              </w:rPr>
              <w:t xml:space="preserve">1.000 </w:t>
            </w:r>
          </w:p>
        </w:tc>
      </w:tr>
      <w:tr w:rsidR="00F8477E" w:rsidRPr="00154AE9" w14:paraId="3BB7437A" w14:textId="77777777" w:rsidTr="00371BAF">
        <w:trPr>
          <w:cnfStyle w:val="000000100000" w:firstRow="0" w:lastRow="0" w:firstColumn="0" w:lastColumn="0" w:oddVBand="0" w:evenVBand="0" w:oddHBand="1" w:evenHBand="0" w:firstRowFirstColumn="0" w:firstRowLastColumn="0" w:lastRowFirstColumn="0" w:lastRowLastColumn="0"/>
          <w:trHeight w:hRule="exact" w:val="397"/>
        </w:trPr>
        <w:tc>
          <w:tcPr>
            <w:tcW w:w="3114" w:type="dxa"/>
            <w:shd w:val="clear" w:color="auto" w:fill="auto"/>
            <w:vAlign w:val="center"/>
          </w:tcPr>
          <w:p w14:paraId="3CF1C09F" w14:textId="3828F518" w:rsidR="00F8477E" w:rsidRPr="00154AE9" w:rsidRDefault="00F8477E" w:rsidP="0040543E">
            <w:pPr>
              <w:spacing w:line="276" w:lineRule="auto"/>
              <w:rPr>
                <w:rFonts w:ascii="Arial" w:hAnsi="Arial" w:cs="Arial"/>
                <w:sz w:val="24"/>
                <w:szCs w:val="24"/>
              </w:rPr>
            </w:pPr>
            <w:r w:rsidRPr="00154AE9">
              <w:rPr>
                <w:rFonts w:ascii="Arial" w:hAnsi="Arial" w:cs="Arial"/>
                <w:sz w:val="24"/>
                <w:szCs w:val="24"/>
              </w:rPr>
              <w:t>Fevzi Yazıcı</w:t>
            </w:r>
          </w:p>
        </w:tc>
        <w:tc>
          <w:tcPr>
            <w:tcW w:w="5418" w:type="dxa"/>
            <w:shd w:val="clear" w:color="auto" w:fill="auto"/>
            <w:vAlign w:val="center"/>
          </w:tcPr>
          <w:p w14:paraId="21776E81" w14:textId="164F652D" w:rsidR="00F8477E" w:rsidRPr="00154AE9" w:rsidRDefault="00F8477E" w:rsidP="0040543E">
            <w:pPr>
              <w:spacing w:line="276" w:lineRule="auto"/>
              <w:rPr>
                <w:rFonts w:ascii="Arial" w:hAnsi="Arial" w:cs="Arial"/>
                <w:bCs/>
                <w:sz w:val="24"/>
                <w:szCs w:val="24"/>
              </w:rPr>
            </w:pPr>
            <w:r w:rsidRPr="00154AE9">
              <w:rPr>
                <w:rFonts w:ascii="Arial" w:hAnsi="Arial" w:cs="Arial"/>
                <w:sz w:val="24"/>
                <w:szCs w:val="24"/>
              </w:rPr>
              <w:t>Marmara Denizi Altıntaş Açıkları MUDANYA</w:t>
            </w:r>
          </w:p>
        </w:tc>
        <w:tc>
          <w:tcPr>
            <w:tcW w:w="1577" w:type="dxa"/>
            <w:shd w:val="clear" w:color="auto" w:fill="FFFFFF" w:themeFill="background1"/>
            <w:vAlign w:val="center"/>
          </w:tcPr>
          <w:p w14:paraId="7DD6FD10" w14:textId="2A7D4E75" w:rsidR="00F8477E" w:rsidRPr="00154AE9" w:rsidRDefault="00F8477E" w:rsidP="0040543E">
            <w:pPr>
              <w:spacing w:line="276" w:lineRule="auto"/>
              <w:jc w:val="right"/>
              <w:rPr>
                <w:rFonts w:ascii="Arial" w:hAnsi="Arial" w:cs="Arial"/>
                <w:sz w:val="24"/>
                <w:szCs w:val="24"/>
              </w:rPr>
            </w:pPr>
            <w:r w:rsidRPr="00154AE9">
              <w:rPr>
                <w:rFonts w:ascii="Arial" w:hAnsi="Arial" w:cs="Arial"/>
                <w:color w:val="000000" w:themeColor="text1"/>
                <w:sz w:val="24"/>
                <w:szCs w:val="24"/>
              </w:rPr>
              <w:t xml:space="preserve">1.000 </w:t>
            </w:r>
          </w:p>
        </w:tc>
      </w:tr>
      <w:tr w:rsidR="00F8477E" w:rsidRPr="00154AE9" w14:paraId="6AD139CD" w14:textId="77777777" w:rsidTr="00371BAF">
        <w:trPr>
          <w:trHeight w:hRule="exact" w:val="397"/>
        </w:trPr>
        <w:tc>
          <w:tcPr>
            <w:tcW w:w="3114" w:type="dxa"/>
            <w:shd w:val="clear" w:color="auto" w:fill="auto"/>
            <w:vAlign w:val="center"/>
          </w:tcPr>
          <w:p w14:paraId="00A4721F" w14:textId="7EE91F73" w:rsidR="00F8477E" w:rsidRPr="00154AE9" w:rsidRDefault="00F8477E" w:rsidP="0040543E">
            <w:pPr>
              <w:spacing w:line="276" w:lineRule="auto"/>
              <w:rPr>
                <w:rFonts w:ascii="Arial" w:hAnsi="Arial" w:cs="Arial"/>
                <w:bCs/>
                <w:sz w:val="24"/>
                <w:szCs w:val="24"/>
              </w:rPr>
            </w:pPr>
            <w:r w:rsidRPr="00154AE9">
              <w:rPr>
                <w:rFonts w:ascii="Arial" w:hAnsi="Arial" w:cs="Arial"/>
                <w:sz w:val="24"/>
                <w:szCs w:val="24"/>
              </w:rPr>
              <w:t>EDK Yatırım A.Ş.</w:t>
            </w:r>
          </w:p>
        </w:tc>
        <w:tc>
          <w:tcPr>
            <w:tcW w:w="5418" w:type="dxa"/>
            <w:shd w:val="clear" w:color="auto" w:fill="auto"/>
            <w:vAlign w:val="center"/>
          </w:tcPr>
          <w:p w14:paraId="3FBAB7B9" w14:textId="50687025" w:rsidR="00F8477E" w:rsidRPr="00154AE9" w:rsidRDefault="00F8477E" w:rsidP="0040543E">
            <w:pPr>
              <w:spacing w:line="276" w:lineRule="auto"/>
              <w:rPr>
                <w:rFonts w:ascii="Arial" w:hAnsi="Arial" w:cs="Arial"/>
                <w:bCs/>
                <w:sz w:val="24"/>
                <w:szCs w:val="24"/>
              </w:rPr>
            </w:pPr>
            <w:r w:rsidRPr="00154AE9">
              <w:rPr>
                <w:rFonts w:ascii="Arial" w:hAnsi="Arial" w:cs="Arial"/>
                <w:sz w:val="24"/>
                <w:szCs w:val="24"/>
              </w:rPr>
              <w:t>Marmara Denizi Kurşunlu Açıkları GEMLİK</w:t>
            </w:r>
          </w:p>
        </w:tc>
        <w:tc>
          <w:tcPr>
            <w:tcW w:w="1577" w:type="dxa"/>
            <w:shd w:val="clear" w:color="auto" w:fill="FFFFFF" w:themeFill="background1"/>
            <w:vAlign w:val="center"/>
          </w:tcPr>
          <w:p w14:paraId="79271157" w14:textId="71929A53" w:rsidR="00F8477E" w:rsidRPr="00154AE9" w:rsidRDefault="00F8477E" w:rsidP="0040543E">
            <w:pPr>
              <w:spacing w:line="276" w:lineRule="auto"/>
              <w:jc w:val="right"/>
              <w:rPr>
                <w:rFonts w:ascii="Arial" w:hAnsi="Arial" w:cs="Arial"/>
                <w:sz w:val="24"/>
                <w:szCs w:val="24"/>
              </w:rPr>
            </w:pPr>
            <w:r w:rsidRPr="00154AE9">
              <w:rPr>
                <w:rFonts w:ascii="Arial" w:hAnsi="Arial" w:cs="Arial"/>
                <w:color w:val="000000" w:themeColor="text1"/>
                <w:sz w:val="24"/>
                <w:szCs w:val="24"/>
              </w:rPr>
              <w:t xml:space="preserve">3.000 </w:t>
            </w:r>
          </w:p>
        </w:tc>
      </w:tr>
      <w:tr w:rsidR="00F8477E" w:rsidRPr="00154AE9" w14:paraId="2646976B" w14:textId="77777777" w:rsidTr="00371BAF">
        <w:trPr>
          <w:cnfStyle w:val="000000100000" w:firstRow="0" w:lastRow="0" w:firstColumn="0" w:lastColumn="0" w:oddVBand="0" w:evenVBand="0" w:oddHBand="1" w:evenHBand="0" w:firstRowFirstColumn="0" w:firstRowLastColumn="0" w:lastRowFirstColumn="0" w:lastRowLastColumn="0"/>
          <w:trHeight w:hRule="exact" w:val="397"/>
        </w:trPr>
        <w:tc>
          <w:tcPr>
            <w:tcW w:w="3114" w:type="dxa"/>
            <w:shd w:val="clear" w:color="auto" w:fill="auto"/>
            <w:vAlign w:val="center"/>
          </w:tcPr>
          <w:p w14:paraId="77A36FC5" w14:textId="78D8BEAD" w:rsidR="00F8477E" w:rsidRPr="00154AE9" w:rsidRDefault="00F8477E" w:rsidP="0040543E">
            <w:pPr>
              <w:spacing w:line="276" w:lineRule="auto"/>
              <w:rPr>
                <w:rFonts w:ascii="Arial" w:hAnsi="Arial" w:cs="Arial"/>
                <w:bCs/>
                <w:sz w:val="24"/>
                <w:szCs w:val="24"/>
              </w:rPr>
            </w:pPr>
            <w:r w:rsidRPr="00154AE9">
              <w:rPr>
                <w:rFonts w:ascii="Arial" w:hAnsi="Arial" w:cs="Arial"/>
                <w:sz w:val="24"/>
                <w:szCs w:val="24"/>
              </w:rPr>
              <w:t xml:space="preserve">Mori </w:t>
            </w:r>
            <w:proofErr w:type="spellStart"/>
            <w:r w:rsidRPr="00154AE9">
              <w:rPr>
                <w:rFonts w:ascii="Arial" w:hAnsi="Arial" w:cs="Arial"/>
                <w:sz w:val="24"/>
                <w:szCs w:val="24"/>
              </w:rPr>
              <w:t>Pooop</w:t>
            </w:r>
            <w:proofErr w:type="spellEnd"/>
            <w:r w:rsidRPr="00154AE9">
              <w:rPr>
                <w:rFonts w:ascii="Arial" w:hAnsi="Arial" w:cs="Arial"/>
                <w:sz w:val="24"/>
                <w:szCs w:val="24"/>
              </w:rPr>
              <w:t xml:space="preserve"> Nakliye </w:t>
            </w:r>
            <w:proofErr w:type="spellStart"/>
            <w:r w:rsidRPr="00154AE9">
              <w:rPr>
                <w:rFonts w:ascii="Arial" w:hAnsi="Arial" w:cs="Arial"/>
                <w:sz w:val="24"/>
                <w:szCs w:val="24"/>
              </w:rPr>
              <w:t>Ltd.Şti</w:t>
            </w:r>
            <w:proofErr w:type="spellEnd"/>
            <w:r w:rsidRPr="00154AE9">
              <w:rPr>
                <w:rFonts w:ascii="Arial" w:hAnsi="Arial" w:cs="Arial"/>
                <w:sz w:val="24"/>
                <w:szCs w:val="24"/>
              </w:rPr>
              <w:t>.</w:t>
            </w:r>
          </w:p>
        </w:tc>
        <w:tc>
          <w:tcPr>
            <w:tcW w:w="5418" w:type="dxa"/>
            <w:shd w:val="clear" w:color="auto" w:fill="auto"/>
            <w:vAlign w:val="center"/>
          </w:tcPr>
          <w:p w14:paraId="5403D3F9" w14:textId="7316A9FB" w:rsidR="00F8477E" w:rsidRPr="00154AE9" w:rsidRDefault="0040543E" w:rsidP="0040543E">
            <w:pPr>
              <w:spacing w:line="276" w:lineRule="auto"/>
              <w:rPr>
                <w:rFonts w:ascii="Arial" w:hAnsi="Arial" w:cs="Arial"/>
                <w:bCs/>
                <w:sz w:val="24"/>
                <w:szCs w:val="24"/>
              </w:rPr>
            </w:pPr>
            <w:r w:rsidRPr="00154AE9">
              <w:rPr>
                <w:rFonts w:ascii="Arial" w:hAnsi="Arial" w:cs="Arial"/>
                <w:sz w:val="24"/>
                <w:szCs w:val="24"/>
              </w:rPr>
              <w:t xml:space="preserve">Marmara Denizi Narlı </w:t>
            </w:r>
            <w:r w:rsidR="00F8477E" w:rsidRPr="00154AE9">
              <w:rPr>
                <w:rFonts w:ascii="Arial" w:hAnsi="Arial" w:cs="Arial"/>
                <w:sz w:val="24"/>
                <w:szCs w:val="24"/>
              </w:rPr>
              <w:t>Açıkları GEMLİK</w:t>
            </w:r>
          </w:p>
        </w:tc>
        <w:tc>
          <w:tcPr>
            <w:tcW w:w="1577" w:type="dxa"/>
            <w:shd w:val="clear" w:color="auto" w:fill="FFFFFF" w:themeFill="background1"/>
            <w:vAlign w:val="center"/>
          </w:tcPr>
          <w:p w14:paraId="31E7D797" w14:textId="3E3DEB58" w:rsidR="00F8477E" w:rsidRPr="00154AE9" w:rsidRDefault="00F8477E" w:rsidP="0040543E">
            <w:pPr>
              <w:spacing w:line="276" w:lineRule="auto"/>
              <w:jc w:val="right"/>
              <w:rPr>
                <w:rFonts w:ascii="Arial" w:hAnsi="Arial" w:cs="Arial"/>
                <w:sz w:val="24"/>
                <w:szCs w:val="24"/>
              </w:rPr>
            </w:pPr>
            <w:r w:rsidRPr="00154AE9">
              <w:rPr>
                <w:rFonts w:ascii="Arial" w:hAnsi="Arial" w:cs="Arial"/>
                <w:color w:val="000000" w:themeColor="text1"/>
                <w:sz w:val="24"/>
                <w:szCs w:val="24"/>
              </w:rPr>
              <w:t xml:space="preserve">600 </w:t>
            </w:r>
          </w:p>
        </w:tc>
      </w:tr>
      <w:tr w:rsidR="00F8477E" w:rsidRPr="00154AE9" w14:paraId="1DE27C82" w14:textId="77777777" w:rsidTr="00371BAF">
        <w:trPr>
          <w:trHeight w:hRule="exact" w:val="397"/>
        </w:trPr>
        <w:tc>
          <w:tcPr>
            <w:tcW w:w="3114" w:type="dxa"/>
            <w:shd w:val="clear" w:color="auto" w:fill="auto"/>
            <w:vAlign w:val="center"/>
          </w:tcPr>
          <w:p w14:paraId="7D2BBC5C" w14:textId="598D303F" w:rsidR="00F8477E" w:rsidRPr="00154AE9" w:rsidRDefault="00F8477E" w:rsidP="0040543E">
            <w:pPr>
              <w:spacing w:line="276" w:lineRule="auto"/>
              <w:rPr>
                <w:rFonts w:ascii="Arial" w:hAnsi="Arial" w:cs="Arial"/>
                <w:bCs/>
                <w:sz w:val="24"/>
                <w:szCs w:val="24"/>
              </w:rPr>
            </w:pPr>
            <w:r w:rsidRPr="00154AE9">
              <w:rPr>
                <w:rFonts w:ascii="Arial" w:hAnsi="Arial" w:cs="Arial"/>
                <w:sz w:val="24"/>
                <w:szCs w:val="24"/>
              </w:rPr>
              <w:t>Hakan AYAN</w:t>
            </w:r>
          </w:p>
        </w:tc>
        <w:tc>
          <w:tcPr>
            <w:tcW w:w="5418" w:type="dxa"/>
            <w:shd w:val="clear" w:color="auto" w:fill="auto"/>
            <w:vAlign w:val="center"/>
          </w:tcPr>
          <w:p w14:paraId="11E6031F" w14:textId="1880B3D6" w:rsidR="00F8477E" w:rsidRPr="00154AE9" w:rsidRDefault="00F8477E" w:rsidP="0040543E">
            <w:pPr>
              <w:spacing w:line="276" w:lineRule="auto"/>
              <w:rPr>
                <w:rFonts w:ascii="Arial" w:hAnsi="Arial" w:cs="Arial"/>
                <w:bCs/>
                <w:sz w:val="24"/>
                <w:szCs w:val="24"/>
              </w:rPr>
            </w:pPr>
            <w:r w:rsidRPr="00154AE9">
              <w:rPr>
                <w:rFonts w:ascii="Arial" w:hAnsi="Arial" w:cs="Arial"/>
                <w:sz w:val="24"/>
                <w:szCs w:val="24"/>
              </w:rPr>
              <w:t xml:space="preserve">Marmara Denizi </w:t>
            </w:r>
            <w:proofErr w:type="spellStart"/>
            <w:r w:rsidRPr="00154AE9">
              <w:rPr>
                <w:rFonts w:ascii="Arial" w:hAnsi="Arial" w:cs="Arial"/>
                <w:sz w:val="24"/>
                <w:szCs w:val="24"/>
              </w:rPr>
              <w:t>Zeytinbağı</w:t>
            </w:r>
            <w:proofErr w:type="spellEnd"/>
            <w:r w:rsidRPr="00154AE9">
              <w:rPr>
                <w:rFonts w:ascii="Arial" w:hAnsi="Arial" w:cs="Arial"/>
                <w:sz w:val="24"/>
                <w:szCs w:val="24"/>
              </w:rPr>
              <w:t xml:space="preserve"> Açıkları MUDANYA</w:t>
            </w:r>
          </w:p>
        </w:tc>
        <w:tc>
          <w:tcPr>
            <w:tcW w:w="1577" w:type="dxa"/>
            <w:shd w:val="clear" w:color="auto" w:fill="FFFFFF" w:themeFill="background1"/>
            <w:vAlign w:val="center"/>
          </w:tcPr>
          <w:p w14:paraId="40126CBE" w14:textId="0B6F01D6" w:rsidR="00F8477E" w:rsidRPr="00154AE9" w:rsidRDefault="00F8477E" w:rsidP="0040543E">
            <w:pPr>
              <w:spacing w:line="276" w:lineRule="auto"/>
              <w:jc w:val="right"/>
              <w:rPr>
                <w:rFonts w:ascii="Arial" w:hAnsi="Arial" w:cs="Arial"/>
                <w:sz w:val="24"/>
                <w:szCs w:val="24"/>
              </w:rPr>
            </w:pPr>
            <w:r w:rsidRPr="00154AE9">
              <w:rPr>
                <w:rFonts w:ascii="Arial" w:hAnsi="Arial" w:cs="Arial"/>
                <w:color w:val="000000" w:themeColor="text1"/>
                <w:sz w:val="24"/>
                <w:szCs w:val="24"/>
              </w:rPr>
              <w:t xml:space="preserve">990 </w:t>
            </w:r>
          </w:p>
        </w:tc>
      </w:tr>
      <w:tr w:rsidR="00F8477E" w:rsidRPr="00154AE9" w14:paraId="57F7BECB" w14:textId="77777777" w:rsidTr="00371BAF">
        <w:trPr>
          <w:cnfStyle w:val="000000100000" w:firstRow="0" w:lastRow="0" w:firstColumn="0" w:lastColumn="0" w:oddVBand="0" w:evenVBand="0" w:oddHBand="1" w:evenHBand="0" w:firstRowFirstColumn="0" w:firstRowLastColumn="0" w:lastRowFirstColumn="0" w:lastRowLastColumn="0"/>
          <w:trHeight w:hRule="exact" w:val="668"/>
        </w:trPr>
        <w:tc>
          <w:tcPr>
            <w:tcW w:w="3114" w:type="dxa"/>
            <w:shd w:val="clear" w:color="auto" w:fill="auto"/>
            <w:vAlign w:val="center"/>
          </w:tcPr>
          <w:p w14:paraId="14CF45A5" w14:textId="35D01552" w:rsidR="00F8477E" w:rsidRPr="00154AE9" w:rsidRDefault="00F8477E" w:rsidP="0040543E">
            <w:pPr>
              <w:spacing w:line="276" w:lineRule="auto"/>
              <w:rPr>
                <w:rFonts w:ascii="Arial" w:hAnsi="Arial" w:cs="Arial"/>
                <w:sz w:val="24"/>
                <w:szCs w:val="24"/>
              </w:rPr>
            </w:pPr>
            <w:r w:rsidRPr="00154AE9">
              <w:rPr>
                <w:rFonts w:ascii="Arial" w:hAnsi="Arial" w:cs="Arial"/>
                <w:sz w:val="24"/>
                <w:szCs w:val="24"/>
              </w:rPr>
              <w:lastRenderedPageBreak/>
              <w:t xml:space="preserve">Lider Deniz Ürünleri </w:t>
            </w:r>
            <w:proofErr w:type="spellStart"/>
            <w:proofErr w:type="gramStart"/>
            <w:r w:rsidRPr="00154AE9">
              <w:rPr>
                <w:rFonts w:ascii="Arial" w:hAnsi="Arial" w:cs="Arial"/>
                <w:sz w:val="24"/>
                <w:szCs w:val="24"/>
              </w:rPr>
              <w:t>Tic.Ltd.Şti</w:t>
            </w:r>
            <w:proofErr w:type="spellEnd"/>
            <w:r w:rsidRPr="00154AE9">
              <w:rPr>
                <w:rFonts w:ascii="Arial" w:hAnsi="Arial" w:cs="Arial"/>
                <w:sz w:val="24"/>
                <w:szCs w:val="24"/>
              </w:rPr>
              <w:t>.</w:t>
            </w:r>
            <w:proofErr w:type="gramEnd"/>
          </w:p>
        </w:tc>
        <w:tc>
          <w:tcPr>
            <w:tcW w:w="5418" w:type="dxa"/>
            <w:shd w:val="clear" w:color="auto" w:fill="auto"/>
            <w:vAlign w:val="center"/>
          </w:tcPr>
          <w:p w14:paraId="6EAF8A2E" w14:textId="6E3A6CF8" w:rsidR="00F8477E" w:rsidRPr="00154AE9" w:rsidRDefault="00F8477E" w:rsidP="0040543E">
            <w:pPr>
              <w:spacing w:line="276" w:lineRule="auto"/>
              <w:rPr>
                <w:rFonts w:ascii="Arial" w:hAnsi="Arial" w:cs="Arial"/>
                <w:bCs/>
                <w:sz w:val="24"/>
                <w:szCs w:val="24"/>
              </w:rPr>
            </w:pPr>
            <w:r w:rsidRPr="00154AE9">
              <w:rPr>
                <w:rFonts w:ascii="Arial" w:hAnsi="Arial" w:cs="Arial"/>
                <w:sz w:val="24"/>
                <w:szCs w:val="24"/>
              </w:rPr>
              <w:t xml:space="preserve">Marmara Denizi </w:t>
            </w:r>
            <w:proofErr w:type="spellStart"/>
            <w:r w:rsidRPr="00154AE9">
              <w:rPr>
                <w:rFonts w:ascii="Arial" w:hAnsi="Arial" w:cs="Arial"/>
                <w:sz w:val="24"/>
                <w:szCs w:val="24"/>
              </w:rPr>
              <w:t>Zeytinbağı</w:t>
            </w:r>
            <w:proofErr w:type="spellEnd"/>
            <w:r w:rsidRPr="00154AE9">
              <w:rPr>
                <w:rFonts w:ascii="Arial" w:hAnsi="Arial" w:cs="Arial"/>
                <w:sz w:val="24"/>
                <w:szCs w:val="24"/>
              </w:rPr>
              <w:t xml:space="preserve"> Açıkları MUDANYA</w:t>
            </w:r>
          </w:p>
        </w:tc>
        <w:tc>
          <w:tcPr>
            <w:tcW w:w="1577" w:type="dxa"/>
            <w:shd w:val="clear" w:color="auto" w:fill="FFFFFF" w:themeFill="background1"/>
            <w:vAlign w:val="center"/>
          </w:tcPr>
          <w:p w14:paraId="5F54EC3D" w14:textId="7CA40304" w:rsidR="00F8477E" w:rsidRPr="00154AE9" w:rsidRDefault="00F8477E" w:rsidP="0040543E">
            <w:pPr>
              <w:spacing w:line="276" w:lineRule="auto"/>
              <w:jc w:val="right"/>
              <w:rPr>
                <w:rFonts w:ascii="Arial" w:hAnsi="Arial" w:cs="Arial"/>
                <w:sz w:val="24"/>
                <w:szCs w:val="24"/>
              </w:rPr>
            </w:pPr>
            <w:r w:rsidRPr="00154AE9">
              <w:rPr>
                <w:rFonts w:ascii="Arial" w:hAnsi="Arial" w:cs="Arial"/>
                <w:color w:val="000000" w:themeColor="text1"/>
                <w:sz w:val="24"/>
                <w:szCs w:val="24"/>
              </w:rPr>
              <w:t xml:space="preserve">490 </w:t>
            </w:r>
          </w:p>
        </w:tc>
      </w:tr>
      <w:tr w:rsidR="00F8477E" w:rsidRPr="00154AE9" w14:paraId="059F0051" w14:textId="77777777" w:rsidTr="00371BAF">
        <w:trPr>
          <w:trHeight w:hRule="exact" w:val="1004"/>
        </w:trPr>
        <w:tc>
          <w:tcPr>
            <w:tcW w:w="3114" w:type="dxa"/>
            <w:shd w:val="clear" w:color="auto" w:fill="auto"/>
            <w:vAlign w:val="center"/>
          </w:tcPr>
          <w:p w14:paraId="565F5B65" w14:textId="10F90125" w:rsidR="00F8477E" w:rsidRPr="00154AE9" w:rsidRDefault="00F8477E" w:rsidP="0040543E">
            <w:pPr>
              <w:spacing w:line="276" w:lineRule="auto"/>
              <w:rPr>
                <w:rFonts w:ascii="Arial" w:hAnsi="Arial" w:cs="Arial"/>
                <w:bCs/>
                <w:sz w:val="24"/>
                <w:szCs w:val="24"/>
              </w:rPr>
            </w:pPr>
            <w:proofErr w:type="spellStart"/>
            <w:r w:rsidRPr="00154AE9">
              <w:rPr>
                <w:rFonts w:ascii="Arial" w:hAnsi="Arial" w:cs="Arial"/>
                <w:sz w:val="24"/>
                <w:szCs w:val="24"/>
              </w:rPr>
              <w:t>Özizim</w:t>
            </w:r>
            <w:proofErr w:type="spellEnd"/>
            <w:r w:rsidRPr="00154AE9">
              <w:rPr>
                <w:rFonts w:ascii="Arial" w:hAnsi="Arial" w:cs="Arial"/>
                <w:sz w:val="24"/>
                <w:szCs w:val="24"/>
              </w:rPr>
              <w:t xml:space="preserve"> Denizcilik Hayvancılık Üretim </w:t>
            </w:r>
            <w:proofErr w:type="spellStart"/>
            <w:proofErr w:type="gramStart"/>
            <w:r w:rsidRPr="00154AE9">
              <w:rPr>
                <w:rFonts w:ascii="Arial" w:hAnsi="Arial" w:cs="Arial"/>
                <w:sz w:val="24"/>
                <w:szCs w:val="24"/>
              </w:rPr>
              <w:t>San.Tic.Ltd</w:t>
            </w:r>
            <w:proofErr w:type="gramEnd"/>
            <w:r w:rsidRPr="00154AE9">
              <w:rPr>
                <w:rFonts w:ascii="Arial" w:hAnsi="Arial" w:cs="Arial"/>
                <w:sz w:val="24"/>
                <w:szCs w:val="24"/>
              </w:rPr>
              <w:t>.Şti</w:t>
            </w:r>
            <w:proofErr w:type="spellEnd"/>
            <w:r w:rsidRPr="00154AE9">
              <w:rPr>
                <w:rFonts w:ascii="Arial" w:hAnsi="Arial" w:cs="Arial"/>
                <w:sz w:val="24"/>
                <w:szCs w:val="24"/>
              </w:rPr>
              <w:t>.</w:t>
            </w:r>
          </w:p>
        </w:tc>
        <w:tc>
          <w:tcPr>
            <w:tcW w:w="5418" w:type="dxa"/>
            <w:shd w:val="clear" w:color="auto" w:fill="auto"/>
            <w:vAlign w:val="center"/>
          </w:tcPr>
          <w:p w14:paraId="23420FE1" w14:textId="2F00309A" w:rsidR="00F8477E" w:rsidRPr="00154AE9" w:rsidRDefault="00F8477E" w:rsidP="0040543E">
            <w:pPr>
              <w:spacing w:line="276" w:lineRule="auto"/>
              <w:rPr>
                <w:rFonts w:ascii="Arial" w:hAnsi="Arial" w:cs="Arial"/>
                <w:bCs/>
                <w:sz w:val="24"/>
                <w:szCs w:val="24"/>
              </w:rPr>
            </w:pPr>
            <w:r w:rsidRPr="00154AE9">
              <w:rPr>
                <w:rFonts w:ascii="Arial" w:hAnsi="Arial" w:cs="Arial"/>
                <w:sz w:val="24"/>
                <w:szCs w:val="24"/>
              </w:rPr>
              <w:t xml:space="preserve">Marmara Denizi </w:t>
            </w:r>
            <w:proofErr w:type="spellStart"/>
            <w:r w:rsidRPr="00154AE9">
              <w:rPr>
                <w:rFonts w:ascii="Arial" w:hAnsi="Arial" w:cs="Arial"/>
                <w:sz w:val="24"/>
                <w:szCs w:val="24"/>
              </w:rPr>
              <w:t>Zeytinbağı</w:t>
            </w:r>
            <w:proofErr w:type="spellEnd"/>
            <w:r w:rsidRPr="00154AE9">
              <w:rPr>
                <w:rFonts w:ascii="Arial" w:hAnsi="Arial" w:cs="Arial"/>
                <w:sz w:val="24"/>
                <w:szCs w:val="24"/>
              </w:rPr>
              <w:t xml:space="preserve"> Açıkları MUDANYA</w:t>
            </w:r>
          </w:p>
        </w:tc>
        <w:tc>
          <w:tcPr>
            <w:tcW w:w="1577" w:type="dxa"/>
            <w:shd w:val="clear" w:color="auto" w:fill="FFFFFF" w:themeFill="background1"/>
            <w:vAlign w:val="center"/>
          </w:tcPr>
          <w:p w14:paraId="3867EA94" w14:textId="4B1CCE5B" w:rsidR="00F8477E" w:rsidRPr="00154AE9" w:rsidRDefault="00F8477E" w:rsidP="0040543E">
            <w:pPr>
              <w:spacing w:line="276" w:lineRule="auto"/>
              <w:jc w:val="right"/>
              <w:rPr>
                <w:rFonts w:ascii="Arial" w:hAnsi="Arial" w:cs="Arial"/>
                <w:sz w:val="24"/>
                <w:szCs w:val="24"/>
              </w:rPr>
            </w:pPr>
            <w:r w:rsidRPr="00154AE9">
              <w:rPr>
                <w:rFonts w:ascii="Arial" w:hAnsi="Arial" w:cs="Arial"/>
                <w:color w:val="000000" w:themeColor="text1"/>
                <w:sz w:val="24"/>
                <w:szCs w:val="24"/>
              </w:rPr>
              <w:t xml:space="preserve">490 </w:t>
            </w:r>
          </w:p>
        </w:tc>
      </w:tr>
      <w:tr w:rsidR="00F8477E" w:rsidRPr="00154AE9" w14:paraId="0700317D" w14:textId="77777777" w:rsidTr="00371BAF">
        <w:trPr>
          <w:cnfStyle w:val="000000100000" w:firstRow="0" w:lastRow="0" w:firstColumn="0" w:lastColumn="0" w:oddVBand="0" w:evenVBand="0" w:oddHBand="1" w:evenHBand="0" w:firstRowFirstColumn="0" w:firstRowLastColumn="0" w:lastRowFirstColumn="0" w:lastRowLastColumn="0"/>
          <w:trHeight w:hRule="exact" w:val="990"/>
        </w:trPr>
        <w:tc>
          <w:tcPr>
            <w:tcW w:w="3114" w:type="dxa"/>
            <w:shd w:val="clear" w:color="auto" w:fill="auto"/>
            <w:vAlign w:val="center"/>
          </w:tcPr>
          <w:p w14:paraId="3FDBE104" w14:textId="70EC707E" w:rsidR="00F8477E" w:rsidRPr="00154AE9" w:rsidRDefault="00F8477E" w:rsidP="0040543E">
            <w:pPr>
              <w:spacing w:line="276" w:lineRule="auto"/>
              <w:rPr>
                <w:rFonts w:ascii="Arial" w:hAnsi="Arial" w:cs="Arial"/>
                <w:sz w:val="24"/>
                <w:szCs w:val="24"/>
              </w:rPr>
            </w:pPr>
            <w:r w:rsidRPr="00154AE9">
              <w:rPr>
                <w:rFonts w:ascii="Arial" w:hAnsi="Arial" w:cs="Arial"/>
                <w:sz w:val="24"/>
                <w:szCs w:val="24"/>
              </w:rPr>
              <w:t xml:space="preserve">Ego Mobilya İnşaat Kuyumculuk Gıda İç ve Dış </w:t>
            </w:r>
            <w:proofErr w:type="spellStart"/>
            <w:proofErr w:type="gramStart"/>
            <w:r w:rsidRPr="00154AE9">
              <w:rPr>
                <w:rFonts w:ascii="Arial" w:hAnsi="Arial" w:cs="Arial"/>
                <w:sz w:val="24"/>
                <w:szCs w:val="24"/>
              </w:rPr>
              <w:t>Tic.San.Ltd.Şti</w:t>
            </w:r>
            <w:proofErr w:type="spellEnd"/>
            <w:proofErr w:type="gramEnd"/>
            <w:r w:rsidRPr="00154AE9">
              <w:rPr>
                <w:rFonts w:ascii="Arial" w:hAnsi="Arial" w:cs="Arial"/>
                <w:sz w:val="24"/>
                <w:szCs w:val="24"/>
              </w:rPr>
              <w:t>.</w:t>
            </w:r>
          </w:p>
        </w:tc>
        <w:tc>
          <w:tcPr>
            <w:tcW w:w="5418" w:type="dxa"/>
            <w:shd w:val="clear" w:color="auto" w:fill="auto"/>
            <w:vAlign w:val="center"/>
          </w:tcPr>
          <w:p w14:paraId="71543C21" w14:textId="27495634" w:rsidR="00F8477E" w:rsidRPr="00154AE9" w:rsidRDefault="00F8477E" w:rsidP="0040543E">
            <w:pPr>
              <w:spacing w:line="276" w:lineRule="auto"/>
              <w:rPr>
                <w:rFonts w:ascii="Arial" w:hAnsi="Arial" w:cs="Arial"/>
                <w:sz w:val="24"/>
                <w:szCs w:val="24"/>
              </w:rPr>
            </w:pPr>
            <w:r w:rsidRPr="00154AE9">
              <w:rPr>
                <w:rFonts w:ascii="Arial" w:hAnsi="Arial" w:cs="Arial"/>
                <w:sz w:val="24"/>
                <w:szCs w:val="24"/>
              </w:rPr>
              <w:t>Marmara Denizi Esence Açıkları MUDANYA</w:t>
            </w:r>
          </w:p>
        </w:tc>
        <w:tc>
          <w:tcPr>
            <w:tcW w:w="1577" w:type="dxa"/>
            <w:shd w:val="clear" w:color="auto" w:fill="FFFFFF" w:themeFill="background1"/>
            <w:vAlign w:val="center"/>
          </w:tcPr>
          <w:p w14:paraId="4793AA7C" w14:textId="2F70F0C2" w:rsidR="00F8477E" w:rsidRPr="00154AE9" w:rsidRDefault="00F8477E" w:rsidP="0040543E">
            <w:pPr>
              <w:spacing w:line="276" w:lineRule="auto"/>
              <w:jc w:val="right"/>
              <w:rPr>
                <w:rFonts w:ascii="Arial" w:hAnsi="Arial" w:cs="Arial"/>
                <w:sz w:val="24"/>
                <w:szCs w:val="24"/>
              </w:rPr>
            </w:pPr>
            <w:r w:rsidRPr="00154AE9">
              <w:rPr>
                <w:rFonts w:ascii="Arial" w:hAnsi="Arial" w:cs="Arial"/>
                <w:color w:val="000000" w:themeColor="text1"/>
                <w:sz w:val="24"/>
                <w:szCs w:val="24"/>
              </w:rPr>
              <w:t xml:space="preserve">950 </w:t>
            </w:r>
          </w:p>
        </w:tc>
      </w:tr>
      <w:tr w:rsidR="007767DD" w:rsidRPr="00154AE9" w14:paraId="28DB09A8" w14:textId="77777777" w:rsidTr="00371BAF">
        <w:trPr>
          <w:trHeight w:hRule="exact" w:val="397"/>
        </w:trPr>
        <w:tc>
          <w:tcPr>
            <w:tcW w:w="8532" w:type="dxa"/>
            <w:gridSpan w:val="2"/>
            <w:shd w:val="clear" w:color="auto" w:fill="auto"/>
            <w:vAlign w:val="center"/>
          </w:tcPr>
          <w:p w14:paraId="2D77451B" w14:textId="77777777" w:rsidR="007767DD" w:rsidRPr="00851531" w:rsidRDefault="007767DD" w:rsidP="0040543E">
            <w:pPr>
              <w:spacing w:line="276" w:lineRule="auto"/>
              <w:rPr>
                <w:rFonts w:ascii="Arial" w:hAnsi="Arial" w:cs="Arial"/>
                <w:b/>
                <w:sz w:val="24"/>
                <w:szCs w:val="24"/>
              </w:rPr>
            </w:pPr>
            <w:r w:rsidRPr="00851531">
              <w:rPr>
                <w:rFonts w:ascii="Arial" w:hAnsi="Arial" w:cs="Arial"/>
                <w:b/>
                <w:sz w:val="24"/>
                <w:szCs w:val="24"/>
              </w:rPr>
              <w:t xml:space="preserve">Toplam </w:t>
            </w:r>
          </w:p>
        </w:tc>
        <w:tc>
          <w:tcPr>
            <w:tcW w:w="1577" w:type="dxa"/>
            <w:shd w:val="clear" w:color="auto" w:fill="FFFFFF" w:themeFill="background1"/>
            <w:vAlign w:val="center"/>
          </w:tcPr>
          <w:p w14:paraId="53A2D53B" w14:textId="55178F60" w:rsidR="007767DD" w:rsidRPr="00851531" w:rsidRDefault="00F8477E" w:rsidP="0040543E">
            <w:pPr>
              <w:spacing w:line="276" w:lineRule="auto"/>
              <w:jc w:val="right"/>
              <w:rPr>
                <w:rFonts w:ascii="Arial" w:hAnsi="Arial" w:cs="Arial"/>
                <w:b/>
                <w:sz w:val="24"/>
                <w:szCs w:val="24"/>
              </w:rPr>
            </w:pPr>
            <w:r w:rsidRPr="00851531">
              <w:rPr>
                <w:rFonts w:ascii="Arial" w:hAnsi="Arial" w:cs="Arial"/>
                <w:b/>
                <w:sz w:val="24"/>
                <w:szCs w:val="24"/>
              </w:rPr>
              <w:t>10.020</w:t>
            </w:r>
          </w:p>
        </w:tc>
      </w:tr>
    </w:tbl>
    <w:p w14:paraId="680D6448" w14:textId="6AC39B2A" w:rsidR="005E6569" w:rsidRPr="00154AE9" w:rsidRDefault="005E6569" w:rsidP="00851531">
      <w:pPr>
        <w:pStyle w:val="ListeParagraf"/>
        <w:spacing w:after="160" w:line="120" w:lineRule="exact"/>
        <w:rPr>
          <w:rFonts w:ascii="Arial" w:hAnsi="Arial" w:cs="Arial"/>
          <w:sz w:val="24"/>
          <w:szCs w:val="24"/>
        </w:rPr>
      </w:pPr>
    </w:p>
    <w:p w14:paraId="6D248720" w14:textId="74464860" w:rsidR="00F8477E" w:rsidRPr="00154AE9" w:rsidRDefault="009F0105" w:rsidP="00486C72">
      <w:pPr>
        <w:pStyle w:val="Stil7"/>
      </w:pPr>
      <w:bookmarkStart w:id="103" w:name="_Toc220591923"/>
      <w:r w:rsidRPr="00154AE9">
        <w:t>Tablo</w:t>
      </w:r>
      <w:r w:rsidR="00965871" w:rsidRPr="00154AE9">
        <w:t xml:space="preserve"> 43</w:t>
      </w:r>
      <w:r w:rsidRPr="00154AE9">
        <w:t xml:space="preserve">: </w:t>
      </w:r>
      <w:r w:rsidR="00F8477E" w:rsidRPr="00154AE9">
        <w:t>Projesi Onaylı Ancak Yatırım</w:t>
      </w:r>
      <w:r w:rsidR="00E278BB" w:rsidRPr="00154AE9">
        <w:t xml:space="preserve"> Aşamasına Geçmemiş Olanlar</w:t>
      </w:r>
      <w:bookmarkEnd w:id="103"/>
    </w:p>
    <w:tbl>
      <w:tblPr>
        <w:tblStyle w:val="KlavuzTablo3-Vurgu12"/>
        <w:tblW w:w="10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195"/>
        <w:gridCol w:w="5337"/>
        <w:gridCol w:w="1577"/>
      </w:tblGrid>
      <w:tr w:rsidR="00E278BB" w:rsidRPr="00154AE9" w14:paraId="23E05357" w14:textId="77777777" w:rsidTr="00371BAF">
        <w:trPr>
          <w:cnfStyle w:val="100000000000" w:firstRow="1" w:lastRow="0" w:firstColumn="0" w:lastColumn="0" w:oddVBand="0" w:evenVBand="0" w:oddHBand="0" w:evenHBand="0" w:firstRowFirstColumn="0" w:firstRowLastColumn="0" w:lastRowFirstColumn="0" w:lastRowLastColumn="0"/>
          <w:trHeight w:hRule="exact" w:val="1125"/>
        </w:trPr>
        <w:tc>
          <w:tcPr>
            <w:tcW w:w="3195" w:type="dxa"/>
            <w:tcBorders>
              <w:top w:val="single" w:sz="4" w:space="0" w:color="auto"/>
              <w:left w:val="single" w:sz="4" w:space="0" w:color="auto"/>
              <w:right w:val="single" w:sz="4" w:space="0" w:color="auto"/>
            </w:tcBorders>
            <w:shd w:val="clear" w:color="auto" w:fill="C5E0B3" w:themeFill="accent6" w:themeFillTint="66"/>
            <w:vAlign w:val="center"/>
          </w:tcPr>
          <w:p w14:paraId="51385720" w14:textId="77777777" w:rsidR="00E278BB" w:rsidRPr="00154AE9" w:rsidRDefault="00E278BB" w:rsidP="0040543E">
            <w:pPr>
              <w:spacing w:line="276" w:lineRule="auto"/>
              <w:jc w:val="center"/>
              <w:rPr>
                <w:rFonts w:ascii="Arial" w:hAnsi="Arial" w:cs="Arial"/>
                <w:bCs w:val="0"/>
                <w:sz w:val="24"/>
                <w:szCs w:val="24"/>
              </w:rPr>
            </w:pPr>
            <w:r w:rsidRPr="00154AE9">
              <w:rPr>
                <w:rFonts w:ascii="Arial" w:hAnsi="Arial" w:cs="Arial"/>
                <w:bCs w:val="0"/>
                <w:sz w:val="24"/>
                <w:szCs w:val="24"/>
              </w:rPr>
              <w:t>Tesis Adı</w:t>
            </w:r>
          </w:p>
        </w:tc>
        <w:tc>
          <w:tcPr>
            <w:tcW w:w="5337" w:type="dxa"/>
            <w:tcBorders>
              <w:top w:val="single" w:sz="4" w:space="0" w:color="auto"/>
              <w:left w:val="single" w:sz="4" w:space="0" w:color="auto"/>
              <w:right w:val="single" w:sz="4" w:space="0" w:color="auto"/>
            </w:tcBorders>
            <w:shd w:val="clear" w:color="auto" w:fill="C5E0B3" w:themeFill="accent6" w:themeFillTint="66"/>
            <w:vAlign w:val="center"/>
          </w:tcPr>
          <w:p w14:paraId="7973433C" w14:textId="77777777" w:rsidR="00E278BB" w:rsidRPr="00154AE9" w:rsidRDefault="00E278BB" w:rsidP="0040543E">
            <w:pPr>
              <w:spacing w:line="276" w:lineRule="auto"/>
              <w:jc w:val="center"/>
              <w:rPr>
                <w:rFonts w:ascii="Arial" w:hAnsi="Arial" w:cs="Arial"/>
                <w:bCs w:val="0"/>
                <w:sz w:val="24"/>
                <w:szCs w:val="24"/>
              </w:rPr>
            </w:pPr>
            <w:r w:rsidRPr="00154AE9">
              <w:rPr>
                <w:rFonts w:ascii="Arial" w:hAnsi="Arial" w:cs="Arial"/>
                <w:bCs w:val="0"/>
                <w:sz w:val="24"/>
                <w:szCs w:val="24"/>
              </w:rPr>
              <w:t>Adresi</w:t>
            </w:r>
          </w:p>
        </w:tc>
        <w:tc>
          <w:tcPr>
            <w:tcW w:w="1577" w:type="dxa"/>
            <w:tcBorders>
              <w:top w:val="single" w:sz="4" w:space="0" w:color="auto"/>
              <w:left w:val="single" w:sz="4" w:space="0" w:color="auto"/>
              <w:right w:val="single" w:sz="4" w:space="0" w:color="auto"/>
            </w:tcBorders>
            <w:shd w:val="clear" w:color="auto" w:fill="C5E0B3" w:themeFill="accent6" w:themeFillTint="66"/>
            <w:vAlign w:val="center"/>
          </w:tcPr>
          <w:p w14:paraId="55E7421E" w14:textId="77777777" w:rsidR="00E278BB" w:rsidRPr="00154AE9" w:rsidRDefault="00E278BB" w:rsidP="0040543E">
            <w:pPr>
              <w:spacing w:line="276" w:lineRule="auto"/>
              <w:jc w:val="center"/>
              <w:rPr>
                <w:rFonts w:ascii="Arial" w:hAnsi="Arial" w:cs="Arial"/>
                <w:bCs w:val="0"/>
                <w:sz w:val="24"/>
                <w:szCs w:val="24"/>
              </w:rPr>
            </w:pPr>
            <w:r w:rsidRPr="00154AE9">
              <w:rPr>
                <w:rFonts w:ascii="Arial" w:hAnsi="Arial" w:cs="Arial"/>
                <w:bCs w:val="0"/>
                <w:sz w:val="24"/>
                <w:szCs w:val="24"/>
              </w:rPr>
              <w:t>Proje Kapasiteleri (ton/yıl)</w:t>
            </w:r>
          </w:p>
        </w:tc>
      </w:tr>
      <w:tr w:rsidR="00E278BB" w:rsidRPr="00154AE9" w14:paraId="4EEB80E5" w14:textId="77777777" w:rsidTr="00371BAF">
        <w:trPr>
          <w:cnfStyle w:val="000000100000" w:firstRow="0" w:lastRow="0" w:firstColumn="0" w:lastColumn="0" w:oddVBand="0" w:evenVBand="0" w:oddHBand="1" w:evenHBand="0" w:firstRowFirstColumn="0" w:firstRowLastColumn="0" w:lastRowFirstColumn="0" w:lastRowLastColumn="0"/>
          <w:trHeight w:hRule="exact" w:val="698"/>
        </w:trPr>
        <w:tc>
          <w:tcPr>
            <w:tcW w:w="3195" w:type="dxa"/>
            <w:shd w:val="clear" w:color="auto" w:fill="auto"/>
            <w:vAlign w:val="center"/>
          </w:tcPr>
          <w:p w14:paraId="6FE9ED4B" w14:textId="3D7DB5C8" w:rsidR="00E278BB" w:rsidRPr="00154AE9" w:rsidRDefault="00E278BB" w:rsidP="00371BAF">
            <w:pPr>
              <w:spacing w:line="276" w:lineRule="auto"/>
              <w:jc w:val="both"/>
              <w:rPr>
                <w:rFonts w:ascii="Arial" w:hAnsi="Arial" w:cs="Arial"/>
                <w:bCs/>
                <w:sz w:val="24"/>
                <w:szCs w:val="24"/>
              </w:rPr>
            </w:pPr>
            <w:r w:rsidRPr="00154AE9">
              <w:rPr>
                <w:rFonts w:ascii="Arial" w:hAnsi="Arial" w:cs="Arial"/>
                <w:sz w:val="24"/>
                <w:szCs w:val="24"/>
              </w:rPr>
              <w:t>Uğur</w:t>
            </w:r>
            <w:r w:rsidR="00371BAF" w:rsidRPr="00154AE9">
              <w:rPr>
                <w:rFonts w:ascii="Arial" w:hAnsi="Arial" w:cs="Arial"/>
                <w:sz w:val="24"/>
                <w:szCs w:val="24"/>
              </w:rPr>
              <w:t xml:space="preserve">sun Enerji </w:t>
            </w:r>
            <w:proofErr w:type="spellStart"/>
            <w:r w:rsidR="00371BAF" w:rsidRPr="00154AE9">
              <w:rPr>
                <w:rFonts w:ascii="Arial" w:hAnsi="Arial" w:cs="Arial"/>
                <w:sz w:val="24"/>
                <w:szCs w:val="24"/>
              </w:rPr>
              <w:t>Ürt</w:t>
            </w:r>
            <w:proofErr w:type="spellEnd"/>
            <w:r w:rsidR="00371BAF" w:rsidRPr="00154AE9">
              <w:rPr>
                <w:rFonts w:ascii="Arial" w:hAnsi="Arial" w:cs="Arial"/>
                <w:sz w:val="24"/>
                <w:szCs w:val="24"/>
              </w:rPr>
              <w:t xml:space="preserve">. San. </w:t>
            </w:r>
            <w:proofErr w:type="gramStart"/>
            <w:r w:rsidR="0040543E" w:rsidRPr="00154AE9">
              <w:rPr>
                <w:rFonts w:ascii="Arial" w:hAnsi="Arial" w:cs="Arial"/>
                <w:sz w:val="24"/>
                <w:szCs w:val="24"/>
              </w:rPr>
              <w:t>ve</w:t>
            </w:r>
            <w:proofErr w:type="gramEnd"/>
            <w:r w:rsidR="0040543E" w:rsidRPr="00154AE9">
              <w:rPr>
                <w:rFonts w:ascii="Arial" w:hAnsi="Arial" w:cs="Arial"/>
                <w:sz w:val="24"/>
                <w:szCs w:val="24"/>
              </w:rPr>
              <w:t xml:space="preserve"> Tic. A.</w:t>
            </w:r>
            <w:r w:rsidRPr="00154AE9">
              <w:rPr>
                <w:rFonts w:ascii="Arial" w:hAnsi="Arial" w:cs="Arial"/>
                <w:sz w:val="24"/>
                <w:szCs w:val="24"/>
              </w:rPr>
              <w:t>Ş</w:t>
            </w:r>
            <w:r w:rsidR="0040543E" w:rsidRPr="00154AE9">
              <w:rPr>
                <w:rFonts w:ascii="Arial" w:hAnsi="Arial" w:cs="Arial"/>
                <w:sz w:val="24"/>
                <w:szCs w:val="24"/>
              </w:rPr>
              <w:t>.</w:t>
            </w:r>
          </w:p>
        </w:tc>
        <w:tc>
          <w:tcPr>
            <w:tcW w:w="5337" w:type="dxa"/>
            <w:shd w:val="clear" w:color="auto" w:fill="auto"/>
            <w:vAlign w:val="center"/>
          </w:tcPr>
          <w:p w14:paraId="7C415B64" w14:textId="6B2AF359" w:rsidR="00E278BB" w:rsidRPr="00154AE9" w:rsidRDefault="00E278BB" w:rsidP="0040543E">
            <w:pPr>
              <w:spacing w:line="276" w:lineRule="auto"/>
              <w:rPr>
                <w:rFonts w:ascii="Arial" w:hAnsi="Arial" w:cs="Arial"/>
                <w:bCs/>
                <w:sz w:val="24"/>
                <w:szCs w:val="24"/>
              </w:rPr>
            </w:pPr>
            <w:r w:rsidRPr="00154AE9">
              <w:rPr>
                <w:rFonts w:ascii="Arial" w:hAnsi="Arial" w:cs="Arial"/>
                <w:sz w:val="24"/>
                <w:szCs w:val="24"/>
              </w:rPr>
              <w:t xml:space="preserve">Marmara Denizi </w:t>
            </w:r>
            <w:proofErr w:type="spellStart"/>
            <w:r w:rsidRPr="00154AE9">
              <w:rPr>
                <w:rFonts w:ascii="Arial" w:hAnsi="Arial" w:cs="Arial"/>
                <w:sz w:val="24"/>
                <w:szCs w:val="24"/>
              </w:rPr>
              <w:t>Zeytinbağı</w:t>
            </w:r>
            <w:proofErr w:type="spellEnd"/>
            <w:r w:rsidRPr="00154AE9">
              <w:rPr>
                <w:rFonts w:ascii="Arial" w:hAnsi="Arial" w:cs="Arial"/>
                <w:sz w:val="24"/>
                <w:szCs w:val="24"/>
              </w:rPr>
              <w:t xml:space="preserve"> Açıkları MUDANYA</w:t>
            </w:r>
          </w:p>
        </w:tc>
        <w:tc>
          <w:tcPr>
            <w:tcW w:w="1577" w:type="dxa"/>
            <w:shd w:val="clear" w:color="auto" w:fill="FFFFFF" w:themeFill="background1"/>
            <w:vAlign w:val="center"/>
          </w:tcPr>
          <w:p w14:paraId="725C02FC" w14:textId="7CA117C4" w:rsidR="00E278BB" w:rsidRPr="00154AE9" w:rsidRDefault="00E278BB" w:rsidP="0040543E">
            <w:pPr>
              <w:spacing w:line="276" w:lineRule="auto"/>
              <w:jc w:val="right"/>
              <w:rPr>
                <w:rFonts w:ascii="Arial" w:hAnsi="Arial" w:cs="Arial"/>
                <w:sz w:val="24"/>
                <w:szCs w:val="24"/>
              </w:rPr>
            </w:pPr>
            <w:r w:rsidRPr="00154AE9">
              <w:rPr>
                <w:rFonts w:ascii="Arial" w:hAnsi="Arial" w:cs="Arial"/>
                <w:sz w:val="24"/>
                <w:szCs w:val="24"/>
              </w:rPr>
              <w:t xml:space="preserve">3.000 </w:t>
            </w:r>
          </w:p>
        </w:tc>
      </w:tr>
      <w:tr w:rsidR="00E278BB" w:rsidRPr="00154AE9" w14:paraId="7FDDDE25" w14:textId="77777777" w:rsidTr="00371BAF">
        <w:trPr>
          <w:trHeight w:hRule="exact" w:val="1700"/>
        </w:trPr>
        <w:tc>
          <w:tcPr>
            <w:tcW w:w="3195" w:type="dxa"/>
            <w:shd w:val="clear" w:color="auto" w:fill="auto"/>
            <w:vAlign w:val="center"/>
          </w:tcPr>
          <w:p w14:paraId="3BBCBB11" w14:textId="0D485226" w:rsidR="00E278BB" w:rsidRPr="00154AE9" w:rsidRDefault="00E278BB" w:rsidP="00371BAF">
            <w:pPr>
              <w:spacing w:line="276" w:lineRule="auto"/>
              <w:rPr>
                <w:rFonts w:ascii="Arial" w:hAnsi="Arial" w:cs="Arial"/>
                <w:bCs/>
                <w:sz w:val="24"/>
                <w:szCs w:val="24"/>
              </w:rPr>
            </w:pPr>
            <w:r w:rsidRPr="00154AE9">
              <w:rPr>
                <w:rFonts w:ascii="Arial" w:hAnsi="Arial" w:cs="Arial"/>
                <w:sz w:val="24"/>
                <w:szCs w:val="24"/>
              </w:rPr>
              <w:t>Çalıkuşu Çift Kabuklu Deniz Ürünleri ve Balık</w:t>
            </w:r>
            <w:r w:rsidR="0040543E" w:rsidRPr="00154AE9">
              <w:rPr>
                <w:rFonts w:ascii="Arial" w:hAnsi="Arial" w:cs="Arial"/>
                <w:sz w:val="24"/>
                <w:szCs w:val="24"/>
              </w:rPr>
              <w:t xml:space="preserve"> </w:t>
            </w:r>
            <w:proofErr w:type="spellStart"/>
            <w:r w:rsidR="00371BAF" w:rsidRPr="00154AE9">
              <w:rPr>
                <w:rFonts w:ascii="Arial" w:hAnsi="Arial" w:cs="Arial"/>
                <w:sz w:val="24"/>
                <w:szCs w:val="24"/>
              </w:rPr>
              <w:t>Yetişt</w:t>
            </w:r>
            <w:proofErr w:type="spellEnd"/>
            <w:r w:rsidR="00371BAF" w:rsidRPr="00154AE9">
              <w:rPr>
                <w:rFonts w:ascii="Arial" w:hAnsi="Arial" w:cs="Arial"/>
                <w:sz w:val="24"/>
                <w:szCs w:val="24"/>
              </w:rPr>
              <w:t xml:space="preserve">. İnş. </w:t>
            </w:r>
            <w:proofErr w:type="spellStart"/>
            <w:proofErr w:type="gramStart"/>
            <w:r w:rsidR="00371BAF" w:rsidRPr="00154AE9">
              <w:rPr>
                <w:rFonts w:ascii="Arial" w:hAnsi="Arial" w:cs="Arial"/>
                <w:sz w:val="24"/>
                <w:szCs w:val="24"/>
              </w:rPr>
              <w:t>Taah.</w:t>
            </w:r>
            <w:r w:rsidR="0040543E" w:rsidRPr="00154AE9">
              <w:rPr>
                <w:rFonts w:ascii="Arial" w:hAnsi="Arial" w:cs="Arial"/>
                <w:sz w:val="24"/>
                <w:szCs w:val="24"/>
              </w:rPr>
              <w:t>Teksti</w:t>
            </w:r>
            <w:r w:rsidR="00371BAF" w:rsidRPr="00154AE9">
              <w:rPr>
                <w:rFonts w:ascii="Arial" w:hAnsi="Arial" w:cs="Arial"/>
                <w:sz w:val="24"/>
                <w:szCs w:val="24"/>
              </w:rPr>
              <w:t>l</w:t>
            </w:r>
            <w:proofErr w:type="spellEnd"/>
            <w:proofErr w:type="gramEnd"/>
            <w:r w:rsidR="00371BAF" w:rsidRPr="00154AE9">
              <w:rPr>
                <w:rFonts w:ascii="Arial" w:hAnsi="Arial" w:cs="Arial"/>
                <w:sz w:val="24"/>
                <w:szCs w:val="24"/>
              </w:rPr>
              <w:t xml:space="preserve"> </w:t>
            </w:r>
            <w:r w:rsidR="0040543E" w:rsidRPr="00154AE9">
              <w:rPr>
                <w:rFonts w:ascii="Arial" w:hAnsi="Arial" w:cs="Arial"/>
                <w:sz w:val="24"/>
                <w:szCs w:val="24"/>
              </w:rPr>
              <w:t>İth.İhr.San.ve Tic. Ltd. Şti.</w:t>
            </w:r>
          </w:p>
        </w:tc>
        <w:tc>
          <w:tcPr>
            <w:tcW w:w="5337" w:type="dxa"/>
            <w:shd w:val="clear" w:color="auto" w:fill="auto"/>
            <w:vAlign w:val="center"/>
          </w:tcPr>
          <w:p w14:paraId="526147E7" w14:textId="03E11F28" w:rsidR="00E278BB" w:rsidRPr="00154AE9" w:rsidRDefault="00E278BB" w:rsidP="0040543E">
            <w:pPr>
              <w:spacing w:line="276" w:lineRule="auto"/>
              <w:rPr>
                <w:rFonts w:ascii="Arial" w:hAnsi="Arial" w:cs="Arial"/>
                <w:bCs/>
                <w:sz w:val="24"/>
                <w:szCs w:val="24"/>
              </w:rPr>
            </w:pPr>
            <w:r w:rsidRPr="00154AE9">
              <w:rPr>
                <w:rFonts w:ascii="Arial" w:hAnsi="Arial" w:cs="Arial"/>
                <w:sz w:val="24"/>
                <w:szCs w:val="24"/>
              </w:rPr>
              <w:t xml:space="preserve">Marmara Denizi </w:t>
            </w:r>
            <w:proofErr w:type="spellStart"/>
            <w:r w:rsidRPr="00154AE9">
              <w:rPr>
                <w:rFonts w:ascii="Arial" w:hAnsi="Arial" w:cs="Arial"/>
                <w:sz w:val="24"/>
                <w:szCs w:val="24"/>
              </w:rPr>
              <w:t>Zeytinbağı</w:t>
            </w:r>
            <w:proofErr w:type="spellEnd"/>
            <w:r w:rsidRPr="00154AE9">
              <w:rPr>
                <w:rFonts w:ascii="Arial" w:hAnsi="Arial" w:cs="Arial"/>
                <w:sz w:val="24"/>
                <w:szCs w:val="24"/>
              </w:rPr>
              <w:t xml:space="preserve"> Açıkları MUDANYA</w:t>
            </w:r>
          </w:p>
        </w:tc>
        <w:tc>
          <w:tcPr>
            <w:tcW w:w="1577" w:type="dxa"/>
            <w:shd w:val="clear" w:color="auto" w:fill="FFFFFF" w:themeFill="background1"/>
            <w:vAlign w:val="center"/>
          </w:tcPr>
          <w:p w14:paraId="791042C1" w14:textId="256EDBD9" w:rsidR="00E278BB" w:rsidRPr="00154AE9" w:rsidRDefault="00E278BB" w:rsidP="0040543E">
            <w:pPr>
              <w:spacing w:line="276" w:lineRule="auto"/>
              <w:jc w:val="right"/>
              <w:rPr>
                <w:rFonts w:ascii="Arial" w:hAnsi="Arial" w:cs="Arial"/>
                <w:sz w:val="24"/>
                <w:szCs w:val="24"/>
              </w:rPr>
            </w:pPr>
            <w:r w:rsidRPr="00154AE9">
              <w:rPr>
                <w:rFonts w:ascii="Arial" w:hAnsi="Arial" w:cs="Arial"/>
                <w:sz w:val="24"/>
                <w:szCs w:val="24"/>
              </w:rPr>
              <w:t xml:space="preserve">1.000 </w:t>
            </w:r>
          </w:p>
        </w:tc>
      </w:tr>
      <w:tr w:rsidR="00E278BB" w:rsidRPr="00154AE9" w14:paraId="792E24C5" w14:textId="77777777" w:rsidTr="00371BAF">
        <w:trPr>
          <w:cnfStyle w:val="000000100000" w:firstRow="0" w:lastRow="0" w:firstColumn="0" w:lastColumn="0" w:oddVBand="0" w:evenVBand="0" w:oddHBand="1" w:evenHBand="0" w:firstRowFirstColumn="0" w:firstRowLastColumn="0" w:lastRowFirstColumn="0" w:lastRowLastColumn="0"/>
          <w:trHeight w:hRule="exact" w:val="704"/>
        </w:trPr>
        <w:tc>
          <w:tcPr>
            <w:tcW w:w="3195" w:type="dxa"/>
            <w:shd w:val="clear" w:color="auto" w:fill="auto"/>
            <w:vAlign w:val="center"/>
          </w:tcPr>
          <w:p w14:paraId="7DA03157" w14:textId="426816A4" w:rsidR="00E278BB" w:rsidRPr="00154AE9" w:rsidRDefault="0040543E" w:rsidP="00371BAF">
            <w:pPr>
              <w:spacing w:line="276" w:lineRule="auto"/>
              <w:rPr>
                <w:rFonts w:ascii="Arial" w:hAnsi="Arial" w:cs="Arial"/>
                <w:sz w:val="24"/>
                <w:szCs w:val="24"/>
              </w:rPr>
            </w:pPr>
            <w:r w:rsidRPr="00154AE9">
              <w:rPr>
                <w:rFonts w:ascii="Arial" w:hAnsi="Arial" w:cs="Arial"/>
                <w:sz w:val="24"/>
                <w:szCs w:val="24"/>
              </w:rPr>
              <w:t>Temel Helvalı</w:t>
            </w:r>
          </w:p>
        </w:tc>
        <w:tc>
          <w:tcPr>
            <w:tcW w:w="5337" w:type="dxa"/>
            <w:shd w:val="clear" w:color="auto" w:fill="auto"/>
            <w:vAlign w:val="center"/>
          </w:tcPr>
          <w:p w14:paraId="0591D936" w14:textId="1A12E671" w:rsidR="00E278BB" w:rsidRPr="00154AE9" w:rsidRDefault="00E278BB" w:rsidP="0040543E">
            <w:pPr>
              <w:spacing w:line="276" w:lineRule="auto"/>
              <w:rPr>
                <w:rFonts w:ascii="Arial" w:hAnsi="Arial" w:cs="Arial"/>
                <w:bCs/>
                <w:sz w:val="24"/>
                <w:szCs w:val="24"/>
              </w:rPr>
            </w:pPr>
            <w:r w:rsidRPr="00154AE9">
              <w:rPr>
                <w:rFonts w:ascii="Arial" w:hAnsi="Arial" w:cs="Arial"/>
                <w:sz w:val="24"/>
                <w:szCs w:val="24"/>
              </w:rPr>
              <w:t xml:space="preserve">Marmara Denizi </w:t>
            </w:r>
            <w:proofErr w:type="spellStart"/>
            <w:r w:rsidRPr="00154AE9">
              <w:rPr>
                <w:rFonts w:ascii="Arial" w:hAnsi="Arial" w:cs="Arial"/>
                <w:sz w:val="24"/>
                <w:szCs w:val="24"/>
              </w:rPr>
              <w:t>Zeytinbağı</w:t>
            </w:r>
            <w:proofErr w:type="spellEnd"/>
            <w:r w:rsidRPr="00154AE9">
              <w:rPr>
                <w:rFonts w:ascii="Arial" w:hAnsi="Arial" w:cs="Arial"/>
                <w:sz w:val="24"/>
                <w:szCs w:val="24"/>
              </w:rPr>
              <w:t xml:space="preserve"> Açıkları MUDANYA</w:t>
            </w:r>
          </w:p>
        </w:tc>
        <w:tc>
          <w:tcPr>
            <w:tcW w:w="1577" w:type="dxa"/>
            <w:shd w:val="clear" w:color="auto" w:fill="FFFFFF" w:themeFill="background1"/>
            <w:vAlign w:val="center"/>
          </w:tcPr>
          <w:p w14:paraId="474690CF" w14:textId="34153B0F" w:rsidR="00E278BB" w:rsidRPr="00154AE9" w:rsidRDefault="00E278BB" w:rsidP="0040543E">
            <w:pPr>
              <w:spacing w:line="276" w:lineRule="auto"/>
              <w:jc w:val="right"/>
              <w:rPr>
                <w:rFonts w:ascii="Arial" w:hAnsi="Arial" w:cs="Arial"/>
                <w:sz w:val="24"/>
                <w:szCs w:val="24"/>
              </w:rPr>
            </w:pPr>
            <w:r w:rsidRPr="00154AE9">
              <w:rPr>
                <w:rFonts w:ascii="Arial" w:hAnsi="Arial" w:cs="Arial"/>
                <w:sz w:val="24"/>
                <w:szCs w:val="24"/>
              </w:rPr>
              <w:t xml:space="preserve">1.000 </w:t>
            </w:r>
          </w:p>
        </w:tc>
      </w:tr>
      <w:tr w:rsidR="00E278BB" w:rsidRPr="00154AE9" w14:paraId="5C6BC412" w14:textId="77777777" w:rsidTr="00371BAF">
        <w:trPr>
          <w:trHeight w:hRule="exact" w:val="397"/>
        </w:trPr>
        <w:tc>
          <w:tcPr>
            <w:tcW w:w="3195" w:type="dxa"/>
            <w:shd w:val="clear" w:color="auto" w:fill="auto"/>
            <w:vAlign w:val="center"/>
          </w:tcPr>
          <w:p w14:paraId="7A459605" w14:textId="621F3A6A" w:rsidR="00E278BB" w:rsidRPr="00154AE9" w:rsidRDefault="00E278BB" w:rsidP="00371BAF">
            <w:pPr>
              <w:spacing w:line="276" w:lineRule="auto"/>
              <w:rPr>
                <w:rFonts w:ascii="Arial" w:hAnsi="Arial" w:cs="Arial"/>
                <w:bCs/>
                <w:sz w:val="24"/>
                <w:szCs w:val="24"/>
              </w:rPr>
            </w:pPr>
            <w:r w:rsidRPr="00154AE9">
              <w:rPr>
                <w:rFonts w:ascii="Arial" w:hAnsi="Arial" w:cs="Arial"/>
                <w:sz w:val="24"/>
                <w:szCs w:val="24"/>
              </w:rPr>
              <w:t>Bahadır ŞERBETÇİ</w:t>
            </w:r>
          </w:p>
        </w:tc>
        <w:tc>
          <w:tcPr>
            <w:tcW w:w="5337" w:type="dxa"/>
            <w:shd w:val="clear" w:color="auto" w:fill="auto"/>
            <w:vAlign w:val="center"/>
          </w:tcPr>
          <w:p w14:paraId="5A9932C7" w14:textId="6310EBA4" w:rsidR="00E278BB" w:rsidRPr="00154AE9" w:rsidRDefault="00E278BB" w:rsidP="0040543E">
            <w:pPr>
              <w:spacing w:line="276" w:lineRule="auto"/>
              <w:rPr>
                <w:rFonts w:ascii="Arial" w:hAnsi="Arial" w:cs="Arial"/>
                <w:bCs/>
                <w:sz w:val="24"/>
                <w:szCs w:val="24"/>
              </w:rPr>
            </w:pPr>
            <w:r w:rsidRPr="00154AE9">
              <w:rPr>
                <w:rFonts w:ascii="Arial" w:hAnsi="Arial" w:cs="Arial"/>
                <w:sz w:val="24"/>
                <w:szCs w:val="24"/>
              </w:rPr>
              <w:t xml:space="preserve">Marmara Denizi </w:t>
            </w:r>
            <w:proofErr w:type="spellStart"/>
            <w:r w:rsidRPr="00154AE9">
              <w:rPr>
                <w:rFonts w:ascii="Arial" w:hAnsi="Arial" w:cs="Arial"/>
                <w:sz w:val="24"/>
                <w:szCs w:val="24"/>
              </w:rPr>
              <w:t>Zeytinbağı</w:t>
            </w:r>
            <w:proofErr w:type="spellEnd"/>
            <w:r w:rsidRPr="00154AE9">
              <w:rPr>
                <w:rFonts w:ascii="Arial" w:hAnsi="Arial" w:cs="Arial"/>
                <w:sz w:val="24"/>
                <w:szCs w:val="24"/>
              </w:rPr>
              <w:t xml:space="preserve"> Açıkları MUDANYA</w:t>
            </w:r>
          </w:p>
        </w:tc>
        <w:tc>
          <w:tcPr>
            <w:tcW w:w="1577" w:type="dxa"/>
            <w:shd w:val="clear" w:color="auto" w:fill="FFFFFF" w:themeFill="background1"/>
            <w:vAlign w:val="center"/>
          </w:tcPr>
          <w:p w14:paraId="423DEAF6" w14:textId="59944467" w:rsidR="00E278BB" w:rsidRPr="00154AE9" w:rsidRDefault="00E278BB" w:rsidP="0040543E">
            <w:pPr>
              <w:spacing w:line="276" w:lineRule="auto"/>
              <w:jc w:val="right"/>
              <w:rPr>
                <w:rFonts w:ascii="Arial" w:hAnsi="Arial" w:cs="Arial"/>
                <w:sz w:val="24"/>
                <w:szCs w:val="24"/>
              </w:rPr>
            </w:pPr>
            <w:r w:rsidRPr="00154AE9">
              <w:rPr>
                <w:rFonts w:ascii="Arial" w:hAnsi="Arial" w:cs="Arial"/>
                <w:sz w:val="24"/>
                <w:szCs w:val="24"/>
              </w:rPr>
              <w:t xml:space="preserve">1.000 </w:t>
            </w:r>
          </w:p>
        </w:tc>
      </w:tr>
      <w:tr w:rsidR="00E278BB" w:rsidRPr="00154AE9" w14:paraId="6604D278" w14:textId="77777777" w:rsidTr="00371BAF">
        <w:trPr>
          <w:cnfStyle w:val="000000100000" w:firstRow="0" w:lastRow="0" w:firstColumn="0" w:lastColumn="0" w:oddVBand="0" w:evenVBand="0" w:oddHBand="1" w:evenHBand="0" w:firstRowFirstColumn="0" w:firstRowLastColumn="0" w:lastRowFirstColumn="0" w:lastRowLastColumn="0"/>
          <w:trHeight w:hRule="exact" w:val="664"/>
        </w:trPr>
        <w:tc>
          <w:tcPr>
            <w:tcW w:w="3195" w:type="dxa"/>
            <w:shd w:val="clear" w:color="auto" w:fill="auto"/>
            <w:vAlign w:val="center"/>
          </w:tcPr>
          <w:p w14:paraId="2D4DC52D" w14:textId="1B2CEB71" w:rsidR="00E278BB" w:rsidRPr="00154AE9" w:rsidRDefault="00E278BB" w:rsidP="00371BAF">
            <w:pPr>
              <w:spacing w:line="276" w:lineRule="auto"/>
              <w:jc w:val="both"/>
              <w:rPr>
                <w:rFonts w:ascii="Arial" w:hAnsi="Arial" w:cs="Arial"/>
                <w:bCs/>
                <w:sz w:val="24"/>
                <w:szCs w:val="24"/>
              </w:rPr>
            </w:pPr>
            <w:proofErr w:type="spellStart"/>
            <w:r w:rsidRPr="00154AE9">
              <w:rPr>
                <w:rFonts w:ascii="Arial" w:hAnsi="Arial" w:cs="Arial"/>
                <w:sz w:val="24"/>
                <w:szCs w:val="24"/>
              </w:rPr>
              <w:t>Adafarm</w:t>
            </w:r>
            <w:proofErr w:type="spellEnd"/>
            <w:r w:rsidRPr="00154AE9">
              <w:rPr>
                <w:rFonts w:ascii="Arial" w:hAnsi="Arial" w:cs="Arial"/>
                <w:sz w:val="24"/>
                <w:szCs w:val="24"/>
              </w:rPr>
              <w:t xml:space="preserve"> Su Ürünleri San. ve </w:t>
            </w:r>
            <w:proofErr w:type="spellStart"/>
            <w:proofErr w:type="gramStart"/>
            <w:r w:rsidRPr="00154AE9">
              <w:rPr>
                <w:rFonts w:ascii="Arial" w:hAnsi="Arial" w:cs="Arial"/>
                <w:sz w:val="24"/>
                <w:szCs w:val="24"/>
              </w:rPr>
              <w:t>Tic.Ltd.Şti</w:t>
            </w:r>
            <w:proofErr w:type="spellEnd"/>
            <w:r w:rsidRPr="00154AE9">
              <w:rPr>
                <w:rFonts w:ascii="Arial" w:hAnsi="Arial" w:cs="Arial"/>
                <w:sz w:val="24"/>
                <w:szCs w:val="24"/>
              </w:rPr>
              <w:t>.</w:t>
            </w:r>
            <w:proofErr w:type="gramEnd"/>
          </w:p>
        </w:tc>
        <w:tc>
          <w:tcPr>
            <w:tcW w:w="5337" w:type="dxa"/>
            <w:shd w:val="clear" w:color="auto" w:fill="auto"/>
            <w:vAlign w:val="center"/>
          </w:tcPr>
          <w:p w14:paraId="1B9212A3" w14:textId="25510101" w:rsidR="00E278BB" w:rsidRPr="00154AE9" w:rsidRDefault="00E278BB" w:rsidP="0040543E">
            <w:pPr>
              <w:spacing w:line="276" w:lineRule="auto"/>
              <w:rPr>
                <w:rFonts w:ascii="Arial" w:hAnsi="Arial" w:cs="Arial"/>
                <w:bCs/>
                <w:sz w:val="24"/>
                <w:szCs w:val="24"/>
              </w:rPr>
            </w:pPr>
            <w:r w:rsidRPr="00154AE9">
              <w:rPr>
                <w:rFonts w:ascii="Arial" w:hAnsi="Arial" w:cs="Arial"/>
                <w:sz w:val="24"/>
                <w:szCs w:val="24"/>
              </w:rPr>
              <w:t>Marmara Denizi Kurşunlu Açıkları KARACABEY</w:t>
            </w:r>
          </w:p>
        </w:tc>
        <w:tc>
          <w:tcPr>
            <w:tcW w:w="1577" w:type="dxa"/>
            <w:shd w:val="clear" w:color="auto" w:fill="FFFFFF" w:themeFill="background1"/>
            <w:vAlign w:val="center"/>
          </w:tcPr>
          <w:p w14:paraId="4DE1AF09" w14:textId="12D94BB6" w:rsidR="00E278BB" w:rsidRPr="00154AE9" w:rsidRDefault="00E278BB" w:rsidP="0040543E">
            <w:pPr>
              <w:spacing w:line="276" w:lineRule="auto"/>
              <w:jc w:val="right"/>
              <w:rPr>
                <w:rFonts w:ascii="Arial" w:hAnsi="Arial" w:cs="Arial"/>
                <w:sz w:val="24"/>
                <w:szCs w:val="24"/>
              </w:rPr>
            </w:pPr>
            <w:r w:rsidRPr="00154AE9">
              <w:rPr>
                <w:rFonts w:ascii="Arial" w:hAnsi="Arial" w:cs="Arial"/>
                <w:sz w:val="24"/>
                <w:szCs w:val="24"/>
              </w:rPr>
              <w:t xml:space="preserve">1.000 </w:t>
            </w:r>
          </w:p>
        </w:tc>
      </w:tr>
      <w:tr w:rsidR="00E278BB" w:rsidRPr="00154AE9" w14:paraId="646C3CB4" w14:textId="77777777" w:rsidTr="00371BAF">
        <w:trPr>
          <w:trHeight w:hRule="exact" w:val="397"/>
        </w:trPr>
        <w:tc>
          <w:tcPr>
            <w:tcW w:w="8532" w:type="dxa"/>
            <w:gridSpan w:val="2"/>
            <w:shd w:val="clear" w:color="auto" w:fill="auto"/>
            <w:vAlign w:val="center"/>
          </w:tcPr>
          <w:p w14:paraId="4DC243A0" w14:textId="31F4DF88" w:rsidR="00E278BB" w:rsidRPr="00154AE9" w:rsidRDefault="0040543E" w:rsidP="0040543E">
            <w:pPr>
              <w:spacing w:line="276" w:lineRule="auto"/>
              <w:rPr>
                <w:rFonts w:ascii="Arial" w:hAnsi="Arial" w:cs="Arial"/>
                <w:sz w:val="24"/>
                <w:szCs w:val="24"/>
              </w:rPr>
            </w:pPr>
            <w:r w:rsidRPr="00154AE9">
              <w:rPr>
                <w:rFonts w:ascii="Arial" w:hAnsi="Arial" w:cs="Arial"/>
                <w:sz w:val="24"/>
                <w:szCs w:val="24"/>
              </w:rPr>
              <w:t>Toplam</w:t>
            </w:r>
          </w:p>
        </w:tc>
        <w:tc>
          <w:tcPr>
            <w:tcW w:w="1577" w:type="dxa"/>
            <w:shd w:val="clear" w:color="auto" w:fill="FFFFFF" w:themeFill="background1"/>
            <w:vAlign w:val="center"/>
          </w:tcPr>
          <w:p w14:paraId="30A927E5" w14:textId="65C361B6" w:rsidR="00E278BB" w:rsidRPr="00154AE9" w:rsidRDefault="00E278BB" w:rsidP="0040543E">
            <w:pPr>
              <w:spacing w:line="276" w:lineRule="auto"/>
              <w:jc w:val="right"/>
              <w:rPr>
                <w:rFonts w:ascii="Arial" w:hAnsi="Arial" w:cs="Arial"/>
                <w:sz w:val="24"/>
                <w:szCs w:val="24"/>
              </w:rPr>
            </w:pPr>
            <w:r w:rsidRPr="00154AE9">
              <w:rPr>
                <w:rFonts w:ascii="Arial" w:hAnsi="Arial" w:cs="Arial"/>
                <w:sz w:val="24"/>
                <w:szCs w:val="24"/>
              </w:rPr>
              <w:t>7.000</w:t>
            </w:r>
          </w:p>
        </w:tc>
      </w:tr>
    </w:tbl>
    <w:p w14:paraId="0381823B" w14:textId="105332BA" w:rsidR="00E278BB" w:rsidRPr="00154AE9" w:rsidRDefault="00371BAF" w:rsidP="00965871">
      <w:pPr>
        <w:spacing w:before="120"/>
        <w:jc w:val="both"/>
        <w:rPr>
          <w:rFonts w:ascii="Arial" w:hAnsi="Arial" w:cs="Arial"/>
          <w:sz w:val="24"/>
          <w:szCs w:val="24"/>
        </w:rPr>
      </w:pPr>
      <w:r w:rsidRPr="00154AE9">
        <w:rPr>
          <w:rFonts w:ascii="Arial" w:hAnsi="Arial" w:cs="Arial"/>
          <w:sz w:val="24"/>
          <w:szCs w:val="24"/>
        </w:rPr>
        <w:t>Toplam projeli su ürünleri üretimi kapasitesi 17.383,5 ton/yıldır.</w:t>
      </w:r>
      <w:r w:rsidR="00E368A7" w:rsidRPr="00154AE9">
        <w:rPr>
          <w:rFonts w:ascii="Arial" w:hAnsi="Arial" w:cs="Arial"/>
          <w:sz w:val="24"/>
          <w:szCs w:val="24"/>
        </w:rPr>
        <w:t xml:space="preserve"> </w:t>
      </w:r>
      <w:r w:rsidRPr="00154AE9">
        <w:rPr>
          <w:rFonts w:ascii="Arial" w:hAnsi="Arial" w:cs="Arial"/>
          <w:sz w:val="24"/>
          <w:szCs w:val="24"/>
        </w:rPr>
        <w:t>Yetiştiricilik Belgesi bazında kapasite kullanım oranları alabalık üretiminde %100, Sazanda %100, Yayında üretime ara verildiği için %0, Akdeniz (Kara) Midyesinde ise %60 seviyelerindedir.</w:t>
      </w:r>
    </w:p>
    <w:p w14:paraId="16438388" w14:textId="6264BB17" w:rsidR="008128DF" w:rsidRPr="00154AE9" w:rsidRDefault="005E6569" w:rsidP="009F0105">
      <w:pPr>
        <w:pStyle w:val="ListeParagraf"/>
        <w:spacing w:after="160" w:line="259" w:lineRule="auto"/>
        <w:ind w:left="567"/>
        <w:rPr>
          <w:rFonts w:ascii="Arial" w:hAnsi="Arial" w:cs="Arial"/>
          <w:b/>
          <w:sz w:val="24"/>
          <w:szCs w:val="24"/>
        </w:rPr>
      </w:pPr>
      <w:r w:rsidRPr="00154AE9">
        <w:rPr>
          <w:rFonts w:ascii="Arial" w:hAnsi="Arial" w:cs="Arial"/>
          <w:b/>
          <w:sz w:val="24"/>
          <w:szCs w:val="24"/>
          <w:lang w:val="tr-TR"/>
        </w:rPr>
        <w:t xml:space="preserve">4.5. </w:t>
      </w:r>
      <w:r w:rsidR="008128DF" w:rsidRPr="00154AE9">
        <w:rPr>
          <w:rFonts w:ascii="Arial" w:hAnsi="Arial" w:cs="Arial"/>
          <w:b/>
          <w:sz w:val="24"/>
          <w:szCs w:val="24"/>
        </w:rPr>
        <w:t xml:space="preserve">Su </w:t>
      </w:r>
      <w:r w:rsidRPr="00154AE9">
        <w:rPr>
          <w:rFonts w:ascii="Arial" w:hAnsi="Arial" w:cs="Arial"/>
          <w:b/>
          <w:sz w:val="24"/>
          <w:szCs w:val="24"/>
        </w:rPr>
        <w:t>Ürünleri Desteklemeleri</w:t>
      </w:r>
    </w:p>
    <w:p w14:paraId="799F9DFA" w14:textId="6C422F8B" w:rsidR="00371BAF" w:rsidRPr="00154AE9" w:rsidRDefault="00D25ECA" w:rsidP="00371BAF">
      <w:pPr>
        <w:pStyle w:val="ListeParagraf"/>
        <w:spacing w:before="120" w:after="0" w:line="259" w:lineRule="auto"/>
        <w:ind w:left="0"/>
        <w:jc w:val="both"/>
        <w:rPr>
          <w:rFonts w:ascii="Arial" w:hAnsi="Arial" w:cs="Arial"/>
          <w:sz w:val="24"/>
          <w:szCs w:val="24"/>
        </w:rPr>
      </w:pPr>
      <w:r w:rsidRPr="00154AE9">
        <w:rPr>
          <w:rFonts w:ascii="Arial" w:hAnsi="Arial" w:cs="Arial"/>
          <w:sz w:val="24"/>
          <w:szCs w:val="24"/>
        </w:rPr>
        <w:t xml:space="preserve">2025 yılında </w:t>
      </w:r>
      <w:r w:rsidR="00371BAF" w:rsidRPr="00154AE9">
        <w:rPr>
          <w:rFonts w:ascii="Arial" w:hAnsi="Arial" w:cs="Arial"/>
          <w:sz w:val="24"/>
          <w:szCs w:val="24"/>
        </w:rPr>
        <w:t>su ürünleri yetiştiriciliği yapanlara kü</w:t>
      </w:r>
      <w:r w:rsidRPr="00154AE9">
        <w:rPr>
          <w:rFonts w:ascii="Arial" w:hAnsi="Arial" w:cs="Arial"/>
          <w:sz w:val="24"/>
          <w:szCs w:val="24"/>
        </w:rPr>
        <w:t>çük ölçekli balıkçılık destekle</w:t>
      </w:r>
      <w:r w:rsidR="00371BAF" w:rsidRPr="00154AE9">
        <w:rPr>
          <w:rFonts w:ascii="Arial" w:hAnsi="Arial" w:cs="Arial"/>
          <w:sz w:val="24"/>
          <w:szCs w:val="24"/>
        </w:rPr>
        <w:t>mesi ve sadece bu yıl için Marmara Denizine kıyısı olan illerdeki küçük ölçekli balıkçılık ilave müsilaj desteklemesi yapılmıştır.</w:t>
      </w:r>
    </w:p>
    <w:p w14:paraId="7B7C7C7F" w14:textId="079BC05F" w:rsidR="00371BAF" w:rsidRPr="00154AE9" w:rsidRDefault="00371BAF" w:rsidP="00371BAF">
      <w:pPr>
        <w:pStyle w:val="ListeParagraf"/>
        <w:spacing w:before="120" w:after="0" w:line="259" w:lineRule="auto"/>
        <w:ind w:left="0"/>
        <w:jc w:val="both"/>
        <w:rPr>
          <w:rFonts w:ascii="Arial" w:hAnsi="Arial" w:cs="Arial"/>
          <w:sz w:val="24"/>
          <w:szCs w:val="24"/>
        </w:rPr>
      </w:pPr>
      <w:r w:rsidRPr="00154AE9">
        <w:rPr>
          <w:rFonts w:ascii="Arial" w:hAnsi="Arial" w:cs="Arial"/>
          <w:sz w:val="24"/>
          <w:szCs w:val="24"/>
        </w:rPr>
        <w:t xml:space="preserve">2025 </w:t>
      </w:r>
      <w:r w:rsidR="00D25ECA" w:rsidRPr="00154AE9">
        <w:rPr>
          <w:rFonts w:ascii="Arial" w:hAnsi="Arial" w:cs="Arial"/>
          <w:sz w:val="24"/>
          <w:szCs w:val="24"/>
          <w:lang w:val="tr-TR"/>
        </w:rPr>
        <w:t xml:space="preserve">yıl </w:t>
      </w:r>
      <w:r w:rsidRPr="00154AE9">
        <w:rPr>
          <w:rFonts w:ascii="Arial" w:hAnsi="Arial" w:cs="Arial"/>
          <w:sz w:val="24"/>
          <w:szCs w:val="24"/>
        </w:rPr>
        <w:t>sonu itibariyle su ürünleri üretimiyle ilgili 14.09.2025 tarih ve 33017 tarihli Resmi Gazetede yayımlanan 10395 sayılı “Hayvancılık Desteklemeleri” hakkındaki Cumhurbaşkanlığı Kararı ve 17.09.2024 tarih ve 32665 sayılı Resmi Gazete de 2 yıllık olarak yayımlanan “Su Ürünleri Yetiştiriciliği Desteklemesine Dair Tebliğ</w:t>
      </w:r>
      <w:r w:rsidR="00D25ECA" w:rsidRPr="00154AE9">
        <w:rPr>
          <w:rFonts w:ascii="Arial" w:hAnsi="Arial" w:cs="Arial"/>
          <w:sz w:val="24"/>
          <w:szCs w:val="24"/>
          <w:lang w:val="tr-TR"/>
        </w:rPr>
        <w:t xml:space="preserve"> </w:t>
      </w:r>
      <w:r w:rsidRPr="00154AE9">
        <w:rPr>
          <w:rFonts w:ascii="Arial" w:hAnsi="Arial" w:cs="Arial"/>
          <w:sz w:val="24"/>
          <w:szCs w:val="24"/>
        </w:rPr>
        <w:t>(Tebliğ No:2024/28)” doğrultusunda 5 adet yetiştiricilik tesisi için başvuru yapılmış</w:t>
      </w:r>
      <w:r w:rsidR="00D25ECA" w:rsidRPr="00154AE9">
        <w:rPr>
          <w:rFonts w:ascii="Arial" w:hAnsi="Arial" w:cs="Arial"/>
          <w:sz w:val="24"/>
          <w:szCs w:val="24"/>
          <w:lang w:val="tr-TR"/>
        </w:rPr>
        <w:t xml:space="preserve"> olup </w:t>
      </w:r>
      <w:r w:rsidRPr="00154AE9">
        <w:rPr>
          <w:rFonts w:ascii="Arial" w:hAnsi="Arial" w:cs="Arial"/>
          <w:sz w:val="24"/>
          <w:szCs w:val="24"/>
        </w:rPr>
        <w:t>faturaların SUBİS Destekleme Modülüne girişi yap</w:t>
      </w:r>
      <w:r w:rsidR="00D25ECA" w:rsidRPr="00154AE9">
        <w:rPr>
          <w:rFonts w:ascii="Arial" w:hAnsi="Arial" w:cs="Arial"/>
          <w:sz w:val="24"/>
          <w:szCs w:val="24"/>
        </w:rPr>
        <w:t>ılmış,</w:t>
      </w:r>
      <w:r w:rsidRPr="00154AE9">
        <w:rPr>
          <w:rFonts w:ascii="Arial" w:hAnsi="Arial" w:cs="Arial"/>
          <w:sz w:val="24"/>
          <w:szCs w:val="24"/>
        </w:rPr>
        <w:t xml:space="preserve"> icmal alınma aşamasındadır. Yapılan başvuruların sisteme girişi sonucunda </w:t>
      </w:r>
      <w:r w:rsidRPr="00154AE9">
        <w:rPr>
          <w:rFonts w:ascii="Arial" w:hAnsi="Arial" w:cs="Arial"/>
          <w:sz w:val="24"/>
          <w:szCs w:val="24"/>
        </w:rPr>
        <w:lastRenderedPageBreak/>
        <w:t>143.097,28 kg su ürünleri üretimi karşılığı</w:t>
      </w:r>
      <w:r w:rsidR="00D25ECA" w:rsidRPr="00154AE9">
        <w:rPr>
          <w:rFonts w:ascii="Arial" w:hAnsi="Arial" w:cs="Arial"/>
          <w:sz w:val="24"/>
          <w:szCs w:val="24"/>
          <w:lang w:val="tr-TR"/>
        </w:rPr>
        <w:t xml:space="preserve"> olarak</w:t>
      </w:r>
      <w:r w:rsidRPr="00154AE9">
        <w:rPr>
          <w:rFonts w:ascii="Arial" w:hAnsi="Arial" w:cs="Arial"/>
          <w:sz w:val="24"/>
          <w:szCs w:val="24"/>
        </w:rPr>
        <w:t xml:space="preserve"> 226.603,18 TL destekleme ödemesi Bakanlığımızca gerçekleştirilecektir.</w:t>
      </w:r>
    </w:p>
    <w:p w14:paraId="71C11DED" w14:textId="699823BF" w:rsidR="00371BAF" w:rsidRPr="00154AE9" w:rsidRDefault="00371BAF" w:rsidP="00371BAF">
      <w:pPr>
        <w:pStyle w:val="ListeParagraf"/>
        <w:spacing w:before="120" w:after="0" w:line="259" w:lineRule="auto"/>
        <w:ind w:left="0"/>
        <w:jc w:val="both"/>
        <w:rPr>
          <w:rFonts w:ascii="Arial" w:hAnsi="Arial" w:cs="Arial"/>
          <w:sz w:val="24"/>
          <w:szCs w:val="24"/>
        </w:rPr>
      </w:pPr>
      <w:r w:rsidRPr="00154AE9">
        <w:rPr>
          <w:rFonts w:ascii="Arial" w:hAnsi="Arial" w:cs="Arial"/>
          <w:sz w:val="24"/>
          <w:szCs w:val="24"/>
        </w:rPr>
        <w:t>"Küçük Ölçekli Balıkçılığın Desteklenmesi Tebliği (Tebliğ No: 2024/27)", 05/09/2024 tarih ve 32653 sayı</w:t>
      </w:r>
      <w:r w:rsidR="00D25ECA" w:rsidRPr="00154AE9">
        <w:rPr>
          <w:rFonts w:ascii="Arial" w:hAnsi="Arial" w:cs="Arial"/>
          <w:sz w:val="24"/>
          <w:szCs w:val="24"/>
        </w:rPr>
        <w:t xml:space="preserve">lı Resmi </w:t>
      </w:r>
      <w:proofErr w:type="spellStart"/>
      <w:r w:rsidR="00D25ECA" w:rsidRPr="00154AE9">
        <w:rPr>
          <w:rFonts w:ascii="Arial" w:hAnsi="Arial" w:cs="Arial"/>
          <w:sz w:val="24"/>
          <w:szCs w:val="24"/>
        </w:rPr>
        <w:t>Gazete'de</w:t>
      </w:r>
      <w:proofErr w:type="spellEnd"/>
      <w:r w:rsidR="00D25ECA" w:rsidRPr="00154AE9">
        <w:rPr>
          <w:rFonts w:ascii="Arial" w:hAnsi="Arial" w:cs="Arial"/>
          <w:sz w:val="24"/>
          <w:szCs w:val="24"/>
        </w:rPr>
        <w:t xml:space="preserve"> yayımlanmış ve 2025 yılında </w:t>
      </w:r>
      <w:r w:rsidRPr="00154AE9">
        <w:rPr>
          <w:rFonts w:ascii="Arial" w:hAnsi="Arial" w:cs="Arial"/>
          <w:sz w:val="24"/>
          <w:szCs w:val="24"/>
        </w:rPr>
        <w:t>526 balıkçıya 4.296.600 TL ödeme yapılmıştır.</w:t>
      </w:r>
    </w:p>
    <w:p w14:paraId="4D6A5006" w14:textId="25859E00" w:rsidR="00496C77" w:rsidRPr="00154AE9" w:rsidRDefault="00371BAF" w:rsidP="00371BAF">
      <w:pPr>
        <w:pStyle w:val="ListeParagraf"/>
        <w:spacing w:before="120" w:after="0" w:line="259" w:lineRule="auto"/>
        <w:ind w:left="0"/>
        <w:jc w:val="both"/>
        <w:rPr>
          <w:rFonts w:ascii="Arial" w:hAnsi="Arial" w:cs="Arial"/>
          <w:sz w:val="24"/>
          <w:szCs w:val="24"/>
        </w:rPr>
      </w:pPr>
      <w:r w:rsidRPr="00154AE9">
        <w:rPr>
          <w:rFonts w:ascii="Arial" w:hAnsi="Arial" w:cs="Arial"/>
          <w:sz w:val="24"/>
          <w:szCs w:val="24"/>
        </w:rPr>
        <w:t>14 Eylül 2025 tarih ve 33017 sayılı Resmî Gazetede yayımlanan "2024-2026 Yıllarında Yapılacak Hayvancılık Desteklemelerine İlişkin Kararda Değişiklik Yapılmasına Dair Karar" ile 2025 yılında müsilaj oluşumu görülen Marmara Denizine kıyısı olan illerdeki küçük ölçekli deniz balıkçı gemilerine, sadece bu yıl için, 2025 yılı küçük ölçekli balıkçılık desteklemesi kapsamında; 217 balıkçıya, 1.833.400 TL ödeme yapılacaktır.</w:t>
      </w:r>
    </w:p>
    <w:p w14:paraId="7630FCCC" w14:textId="77777777" w:rsidR="00E368A7" w:rsidRPr="00154AE9" w:rsidRDefault="00E368A7" w:rsidP="00851531">
      <w:pPr>
        <w:pStyle w:val="ListeParagraf"/>
        <w:spacing w:after="160" w:line="120" w:lineRule="exact"/>
        <w:rPr>
          <w:rFonts w:ascii="Arial" w:hAnsi="Arial" w:cs="Arial"/>
          <w:sz w:val="24"/>
          <w:szCs w:val="24"/>
        </w:rPr>
      </w:pPr>
    </w:p>
    <w:p w14:paraId="3719A4C4" w14:textId="09927622" w:rsidR="008128DF" w:rsidRPr="00154AE9" w:rsidRDefault="005E6569" w:rsidP="009F0105">
      <w:pPr>
        <w:pStyle w:val="ListeParagraf"/>
        <w:spacing w:after="160" w:line="259" w:lineRule="auto"/>
        <w:ind w:left="567"/>
        <w:rPr>
          <w:rFonts w:ascii="Arial" w:hAnsi="Arial" w:cs="Arial"/>
          <w:sz w:val="24"/>
          <w:szCs w:val="24"/>
        </w:rPr>
      </w:pPr>
      <w:r w:rsidRPr="00154AE9">
        <w:rPr>
          <w:rFonts w:ascii="Arial" w:hAnsi="Arial" w:cs="Arial"/>
          <w:b/>
          <w:sz w:val="24"/>
          <w:szCs w:val="24"/>
          <w:lang w:val="tr-TR"/>
        </w:rPr>
        <w:t xml:space="preserve">4.6. </w:t>
      </w:r>
      <w:r w:rsidR="008128DF" w:rsidRPr="00154AE9">
        <w:rPr>
          <w:rFonts w:ascii="Arial" w:hAnsi="Arial" w:cs="Arial"/>
          <w:b/>
          <w:sz w:val="24"/>
          <w:szCs w:val="24"/>
        </w:rPr>
        <w:t xml:space="preserve">Su </w:t>
      </w:r>
      <w:r w:rsidRPr="00154AE9">
        <w:rPr>
          <w:rFonts w:ascii="Arial" w:hAnsi="Arial" w:cs="Arial"/>
          <w:b/>
          <w:sz w:val="24"/>
          <w:szCs w:val="24"/>
        </w:rPr>
        <w:t>Ürünleri Kontrol Ve Denetim Sayıları</w:t>
      </w:r>
      <w:r w:rsidRPr="00154AE9">
        <w:rPr>
          <w:rFonts w:ascii="Arial" w:hAnsi="Arial" w:cs="Arial"/>
          <w:sz w:val="24"/>
          <w:szCs w:val="24"/>
        </w:rPr>
        <w:t xml:space="preserve"> </w:t>
      </w:r>
    </w:p>
    <w:p w14:paraId="2CDD3DD2" w14:textId="72D11FCE" w:rsidR="009F0105" w:rsidRPr="00154AE9" w:rsidRDefault="009F0105" w:rsidP="00486C72">
      <w:pPr>
        <w:pStyle w:val="Stil7"/>
      </w:pPr>
      <w:bookmarkStart w:id="104" w:name="_Toc220591924"/>
      <w:r w:rsidRPr="00154AE9">
        <w:t>Tablo</w:t>
      </w:r>
      <w:r w:rsidR="00965871" w:rsidRPr="00154AE9">
        <w:t xml:space="preserve"> 44</w:t>
      </w:r>
      <w:r w:rsidRPr="00154AE9">
        <w:t>: Su Ürünleri Kontrol Ve Denetim Sayıları</w:t>
      </w:r>
      <w:bookmarkEnd w:id="104"/>
    </w:p>
    <w:tbl>
      <w:tblPr>
        <w:tblStyle w:val="KlavuzTablo3-Vurgu12"/>
        <w:tblW w:w="10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163"/>
        <w:gridCol w:w="3610"/>
        <w:gridCol w:w="3346"/>
      </w:tblGrid>
      <w:tr w:rsidR="00E368A7" w:rsidRPr="00154AE9" w14:paraId="44B06A7E" w14:textId="77777777" w:rsidTr="009F0105">
        <w:trPr>
          <w:cnfStyle w:val="100000000000" w:firstRow="1" w:lastRow="0" w:firstColumn="0" w:lastColumn="0" w:oddVBand="0" w:evenVBand="0" w:oddHBand="0" w:evenHBand="0" w:firstRowFirstColumn="0" w:firstRowLastColumn="0" w:lastRowFirstColumn="0" w:lastRowLastColumn="0"/>
          <w:trHeight w:hRule="exact" w:val="397"/>
          <w:jc w:val="center"/>
        </w:trPr>
        <w:tc>
          <w:tcPr>
            <w:tcW w:w="3163" w:type="dxa"/>
            <w:tcBorders>
              <w:top w:val="none" w:sz="0" w:space="0" w:color="auto"/>
              <w:left w:val="none" w:sz="0" w:space="0" w:color="auto"/>
              <w:right w:val="none" w:sz="0" w:space="0" w:color="auto"/>
            </w:tcBorders>
            <w:shd w:val="clear" w:color="auto" w:fill="C5E0B3" w:themeFill="accent6" w:themeFillTint="66"/>
            <w:vAlign w:val="center"/>
          </w:tcPr>
          <w:p w14:paraId="0CFC5D72" w14:textId="76A5C069" w:rsidR="00E368A7" w:rsidRPr="00154AE9" w:rsidRDefault="00E368A7" w:rsidP="009F0105">
            <w:pPr>
              <w:spacing w:line="276" w:lineRule="auto"/>
              <w:jc w:val="center"/>
              <w:rPr>
                <w:rFonts w:ascii="Arial" w:hAnsi="Arial" w:cs="Arial"/>
                <w:bCs w:val="0"/>
                <w:sz w:val="24"/>
                <w:szCs w:val="24"/>
              </w:rPr>
            </w:pPr>
            <w:r w:rsidRPr="00154AE9">
              <w:rPr>
                <w:rFonts w:ascii="Arial" w:hAnsi="Arial" w:cs="Arial"/>
                <w:bCs w:val="0"/>
                <w:sz w:val="24"/>
                <w:szCs w:val="24"/>
              </w:rPr>
              <w:t>Yapılan Denetim Sayısı</w:t>
            </w:r>
          </w:p>
        </w:tc>
        <w:tc>
          <w:tcPr>
            <w:tcW w:w="3610" w:type="dxa"/>
            <w:tcBorders>
              <w:top w:val="none" w:sz="0" w:space="0" w:color="auto"/>
              <w:left w:val="none" w:sz="0" w:space="0" w:color="auto"/>
              <w:right w:val="none" w:sz="0" w:space="0" w:color="auto"/>
            </w:tcBorders>
            <w:shd w:val="clear" w:color="auto" w:fill="C5E0B3" w:themeFill="accent6" w:themeFillTint="66"/>
            <w:vAlign w:val="center"/>
          </w:tcPr>
          <w:p w14:paraId="4899A6B8" w14:textId="2DE8E7E3" w:rsidR="00E368A7" w:rsidRPr="00154AE9" w:rsidRDefault="00E368A7" w:rsidP="009F0105">
            <w:pPr>
              <w:spacing w:line="276" w:lineRule="auto"/>
              <w:jc w:val="center"/>
              <w:rPr>
                <w:rFonts w:ascii="Arial" w:hAnsi="Arial" w:cs="Arial"/>
                <w:bCs w:val="0"/>
                <w:sz w:val="24"/>
                <w:szCs w:val="24"/>
              </w:rPr>
            </w:pPr>
            <w:r w:rsidRPr="00154AE9">
              <w:rPr>
                <w:rFonts w:ascii="Arial" w:hAnsi="Arial" w:cs="Arial"/>
                <w:bCs w:val="0"/>
                <w:sz w:val="24"/>
                <w:szCs w:val="24"/>
              </w:rPr>
              <w:t>İdari Para Cezası (adet)</w:t>
            </w:r>
          </w:p>
        </w:tc>
        <w:tc>
          <w:tcPr>
            <w:tcW w:w="3346" w:type="dxa"/>
            <w:tcBorders>
              <w:top w:val="none" w:sz="0" w:space="0" w:color="auto"/>
              <w:left w:val="none" w:sz="0" w:space="0" w:color="auto"/>
              <w:right w:val="none" w:sz="0" w:space="0" w:color="auto"/>
            </w:tcBorders>
            <w:shd w:val="clear" w:color="auto" w:fill="C5E0B3" w:themeFill="accent6" w:themeFillTint="66"/>
            <w:vAlign w:val="center"/>
          </w:tcPr>
          <w:p w14:paraId="499DC58C" w14:textId="0A529448" w:rsidR="00E368A7" w:rsidRPr="00154AE9" w:rsidRDefault="00E368A7" w:rsidP="009F0105">
            <w:pPr>
              <w:spacing w:line="276" w:lineRule="auto"/>
              <w:jc w:val="center"/>
              <w:rPr>
                <w:rFonts w:ascii="Arial" w:hAnsi="Arial" w:cs="Arial"/>
                <w:bCs w:val="0"/>
                <w:sz w:val="24"/>
                <w:szCs w:val="24"/>
              </w:rPr>
            </w:pPr>
            <w:r w:rsidRPr="00154AE9">
              <w:rPr>
                <w:rFonts w:ascii="Arial" w:hAnsi="Arial" w:cs="Arial"/>
                <w:bCs w:val="0"/>
                <w:sz w:val="24"/>
                <w:szCs w:val="24"/>
              </w:rPr>
              <w:t>İdari Para Cezası Miktarı (TL)</w:t>
            </w:r>
          </w:p>
        </w:tc>
      </w:tr>
      <w:tr w:rsidR="00E368A7" w:rsidRPr="00154AE9" w14:paraId="5F93A4D7" w14:textId="77777777" w:rsidTr="009F0105">
        <w:trPr>
          <w:cnfStyle w:val="000000100000" w:firstRow="0" w:lastRow="0" w:firstColumn="0" w:lastColumn="0" w:oddVBand="0" w:evenVBand="0" w:oddHBand="1" w:evenHBand="0" w:firstRowFirstColumn="0" w:firstRowLastColumn="0" w:lastRowFirstColumn="0" w:lastRowLastColumn="0"/>
          <w:trHeight w:hRule="exact" w:val="397"/>
          <w:jc w:val="center"/>
        </w:trPr>
        <w:tc>
          <w:tcPr>
            <w:tcW w:w="3163" w:type="dxa"/>
            <w:shd w:val="clear" w:color="auto" w:fill="auto"/>
            <w:vAlign w:val="center"/>
          </w:tcPr>
          <w:p w14:paraId="0A9400D1" w14:textId="530034AA" w:rsidR="00E368A7" w:rsidRPr="00154AE9" w:rsidRDefault="00E368A7" w:rsidP="009F0105">
            <w:pPr>
              <w:spacing w:line="276" w:lineRule="auto"/>
              <w:jc w:val="center"/>
              <w:rPr>
                <w:rFonts w:ascii="Arial" w:hAnsi="Arial" w:cs="Arial"/>
                <w:bCs/>
                <w:sz w:val="24"/>
                <w:szCs w:val="24"/>
              </w:rPr>
            </w:pPr>
            <w:r w:rsidRPr="00154AE9">
              <w:rPr>
                <w:rFonts w:ascii="Arial" w:hAnsi="Arial" w:cs="Arial"/>
                <w:bCs/>
                <w:sz w:val="24"/>
                <w:szCs w:val="24"/>
              </w:rPr>
              <w:t>4</w:t>
            </w:r>
            <w:r w:rsidR="00ED3BD9" w:rsidRPr="00154AE9">
              <w:rPr>
                <w:rFonts w:ascii="Arial" w:hAnsi="Arial" w:cs="Arial"/>
                <w:bCs/>
                <w:sz w:val="24"/>
                <w:szCs w:val="24"/>
              </w:rPr>
              <w:t>.</w:t>
            </w:r>
            <w:r w:rsidRPr="00154AE9">
              <w:rPr>
                <w:rFonts w:ascii="Arial" w:hAnsi="Arial" w:cs="Arial"/>
                <w:bCs/>
                <w:sz w:val="24"/>
                <w:szCs w:val="24"/>
              </w:rPr>
              <w:t>110</w:t>
            </w:r>
          </w:p>
        </w:tc>
        <w:tc>
          <w:tcPr>
            <w:tcW w:w="3610" w:type="dxa"/>
            <w:shd w:val="clear" w:color="auto" w:fill="auto"/>
            <w:vAlign w:val="center"/>
          </w:tcPr>
          <w:p w14:paraId="6AF00E3E" w14:textId="77777777" w:rsidR="00E368A7" w:rsidRPr="00154AE9" w:rsidRDefault="00E368A7" w:rsidP="009F0105">
            <w:pPr>
              <w:spacing w:line="276" w:lineRule="auto"/>
              <w:jc w:val="center"/>
              <w:rPr>
                <w:rFonts w:ascii="Arial" w:hAnsi="Arial" w:cs="Arial"/>
                <w:bCs/>
                <w:sz w:val="24"/>
                <w:szCs w:val="24"/>
              </w:rPr>
            </w:pPr>
            <w:r w:rsidRPr="00154AE9">
              <w:rPr>
                <w:rFonts w:ascii="Arial" w:hAnsi="Arial" w:cs="Arial"/>
                <w:bCs/>
                <w:sz w:val="24"/>
                <w:szCs w:val="24"/>
              </w:rPr>
              <w:t>92</w:t>
            </w:r>
          </w:p>
        </w:tc>
        <w:tc>
          <w:tcPr>
            <w:tcW w:w="3346" w:type="dxa"/>
            <w:shd w:val="clear" w:color="auto" w:fill="auto"/>
            <w:vAlign w:val="center"/>
          </w:tcPr>
          <w:p w14:paraId="165F42D5" w14:textId="77777777" w:rsidR="00E368A7" w:rsidRPr="00154AE9" w:rsidRDefault="00E368A7" w:rsidP="009F0105">
            <w:pPr>
              <w:spacing w:line="276" w:lineRule="auto"/>
              <w:jc w:val="center"/>
              <w:rPr>
                <w:rFonts w:ascii="Arial" w:hAnsi="Arial" w:cs="Arial"/>
                <w:bCs/>
                <w:sz w:val="24"/>
                <w:szCs w:val="24"/>
              </w:rPr>
            </w:pPr>
            <w:r w:rsidRPr="00154AE9">
              <w:rPr>
                <w:rFonts w:ascii="Arial" w:hAnsi="Arial" w:cs="Arial"/>
                <w:bCs/>
                <w:sz w:val="24"/>
                <w:szCs w:val="24"/>
              </w:rPr>
              <w:t>2.587.282</w:t>
            </w:r>
          </w:p>
        </w:tc>
      </w:tr>
    </w:tbl>
    <w:p w14:paraId="7CB757B1" w14:textId="77777777" w:rsidR="00D25ECA" w:rsidRPr="00154AE9" w:rsidRDefault="00D25ECA" w:rsidP="005E6569">
      <w:pPr>
        <w:pStyle w:val="ListeParagraf"/>
        <w:spacing w:after="160" w:line="259" w:lineRule="auto"/>
        <w:rPr>
          <w:rFonts w:ascii="Arial" w:hAnsi="Arial" w:cs="Arial"/>
          <w:sz w:val="24"/>
          <w:szCs w:val="24"/>
        </w:rPr>
      </w:pPr>
    </w:p>
    <w:p w14:paraId="2E2ADB68" w14:textId="3387CE0C" w:rsidR="000C48E0" w:rsidRPr="00154AE9" w:rsidRDefault="005E6569" w:rsidP="00851531">
      <w:pPr>
        <w:pStyle w:val="ListeParagraf"/>
        <w:spacing w:before="120" w:after="120" w:line="259" w:lineRule="auto"/>
        <w:ind w:left="567"/>
        <w:rPr>
          <w:rFonts w:ascii="Arial" w:hAnsi="Arial" w:cs="Arial"/>
          <w:bCs/>
          <w:sz w:val="24"/>
          <w:szCs w:val="24"/>
          <w:lang w:val="tr-TR"/>
        </w:rPr>
      </w:pPr>
      <w:bookmarkStart w:id="105" w:name="_Hlk198718310"/>
      <w:r w:rsidRPr="00154AE9">
        <w:rPr>
          <w:rFonts w:ascii="Arial" w:hAnsi="Arial" w:cs="Arial"/>
          <w:b/>
          <w:bCs/>
          <w:sz w:val="24"/>
          <w:szCs w:val="24"/>
          <w:lang w:val="tr-TR"/>
        </w:rPr>
        <w:t xml:space="preserve">  4.7. </w:t>
      </w:r>
      <w:r w:rsidR="000C48E0" w:rsidRPr="00154AE9">
        <w:rPr>
          <w:rFonts w:ascii="Arial" w:hAnsi="Arial" w:cs="Arial"/>
          <w:b/>
          <w:bCs/>
          <w:sz w:val="24"/>
          <w:szCs w:val="24"/>
          <w:lang w:val="tr-TR"/>
        </w:rPr>
        <w:t xml:space="preserve">Yasak </w:t>
      </w:r>
      <w:r w:rsidRPr="00154AE9">
        <w:rPr>
          <w:rFonts w:ascii="Arial" w:hAnsi="Arial" w:cs="Arial"/>
          <w:b/>
          <w:bCs/>
          <w:sz w:val="24"/>
          <w:szCs w:val="24"/>
          <w:lang w:val="tr-TR"/>
        </w:rPr>
        <w:t>Avcılık Nedeniyle Mülkiyeti Kamuya Geçirilen Vasıta Sayıları</w:t>
      </w:r>
      <w:r w:rsidRPr="00154AE9">
        <w:rPr>
          <w:rFonts w:ascii="Arial" w:hAnsi="Arial" w:cs="Arial"/>
          <w:bCs/>
          <w:sz w:val="24"/>
          <w:szCs w:val="24"/>
          <w:lang w:val="tr-TR"/>
        </w:rPr>
        <w:t xml:space="preserve"> </w:t>
      </w:r>
    </w:p>
    <w:p w14:paraId="00378EF7" w14:textId="53BC4AA1" w:rsidR="00F512AD" w:rsidRPr="00154AE9" w:rsidRDefault="00F512AD" w:rsidP="00486C72">
      <w:pPr>
        <w:pStyle w:val="Stil7"/>
      </w:pPr>
      <w:bookmarkStart w:id="106" w:name="_Toc220591925"/>
      <w:r w:rsidRPr="00154AE9">
        <w:t xml:space="preserve">Tablo </w:t>
      </w:r>
      <w:fldSimple w:instr=" SEQ Tablo \* ARABIC ">
        <w:r w:rsidR="006210B0">
          <w:rPr>
            <w:noProof/>
          </w:rPr>
          <w:t>6</w:t>
        </w:r>
      </w:fldSimple>
      <w:r w:rsidRPr="00154AE9">
        <w:t>: El Konulan Vasıta Sayıları ve Su Ürünleri</w:t>
      </w:r>
      <w:bookmarkEnd w:id="106"/>
    </w:p>
    <w:tbl>
      <w:tblPr>
        <w:tblStyle w:val="KlavuzTablo3-Vurgu12"/>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964"/>
        <w:gridCol w:w="4395"/>
      </w:tblGrid>
      <w:tr w:rsidR="0026581C" w:rsidRPr="00154AE9" w14:paraId="334AC6F7" w14:textId="77777777" w:rsidTr="0026581C">
        <w:trPr>
          <w:cnfStyle w:val="100000000000" w:firstRow="1" w:lastRow="0" w:firstColumn="0" w:lastColumn="0" w:oddVBand="0" w:evenVBand="0" w:oddHBand="0" w:evenHBand="0" w:firstRowFirstColumn="0" w:firstRowLastColumn="0" w:lastRowFirstColumn="0" w:lastRowLastColumn="0"/>
          <w:trHeight w:hRule="exact" w:val="397"/>
        </w:trPr>
        <w:tc>
          <w:tcPr>
            <w:tcW w:w="3964" w:type="dxa"/>
            <w:tcBorders>
              <w:top w:val="single" w:sz="4" w:space="0" w:color="auto"/>
              <w:left w:val="single" w:sz="4" w:space="0" w:color="auto"/>
              <w:right w:val="single" w:sz="4" w:space="0" w:color="auto"/>
            </w:tcBorders>
            <w:shd w:val="clear" w:color="auto" w:fill="C5E0B3" w:themeFill="accent6" w:themeFillTint="66"/>
            <w:vAlign w:val="center"/>
          </w:tcPr>
          <w:p w14:paraId="76652368" w14:textId="213A7E2E" w:rsidR="0026581C" w:rsidRPr="00154AE9" w:rsidRDefault="00F512AD" w:rsidP="009F0105">
            <w:pPr>
              <w:spacing w:line="276" w:lineRule="auto"/>
              <w:jc w:val="center"/>
              <w:rPr>
                <w:rFonts w:ascii="Arial" w:hAnsi="Arial" w:cs="Arial"/>
                <w:bCs w:val="0"/>
                <w:sz w:val="24"/>
                <w:szCs w:val="24"/>
              </w:rPr>
            </w:pPr>
            <w:r w:rsidRPr="00154AE9">
              <w:rPr>
                <w:rFonts w:ascii="Arial" w:hAnsi="Arial" w:cs="Arial"/>
                <w:bCs w:val="0"/>
                <w:sz w:val="24"/>
                <w:szCs w:val="24"/>
              </w:rPr>
              <w:t>Vasıta Sayıları (adet)</w:t>
            </w:r>
          </w:p>
        </w:tc>
        <w:tc>
          <w:tcPr>
            <w:tcW w:w="4395" w:type="dxa"/>
            <w:tcBorders>
              <w:top w:val="single" w:sz="4" w:space="0" w:color="auto"/>
              <w:left w:val="single" w:sz="4" w:space="0" w:color="auto"/>
              <w:right w:val="single" w:sz="4" w:space="0" w:color="auto"/>
            </w:tcBorders>
            <w:shd w:val="clear" w:color="auto" w:fill="C5E0B3" w:themeFill="accent6" w:themeFillTint="66"/>
            <w:vAlign w:val="center"/>
          </w:tcPr>
          <w:p w14:paraId="210C5381" w14:textId="6288BFC7" w:rsidR="0026581C" w:rsidRPr="00154AE9" w:rsidRDefault="00F512AD" w:rsidP="009F0105">
            <w:pPr>
              <w:spacing w:line="276" w:lineRule="auto"/>
              <w:jc w:val="center"/>
              <w:rPr>
                <w:rFonts w:ascii="Arial" w:hAnsi="Arial" w:cs="Arial"/>
                <w:bCs w:val="0"/>
                <w:sz w:val="24"/>
                <w:szCs w:val="24"/>
              </w:rPr>
            </w:pPr>
            <w:r w:rsidRPr="00154AE9">
              <w:rPr>
                <w:rFonts w:ascii="Arial" w:hAnsi="Arial" w:cs="Arial"/>
                <w:bCs w:val="0"/>
                <w:sz w:val="24"/>
                <w:szCs w:val="24"/>
              </w:rPr>
              <w:t>Su Ürünleri (kg)</w:t>
            </w:r>
          </w:p>
        </w:tc>
      </w:tr>
      <w:tr w:rsidR="0026581C" w:rsidRPr="00154AE9" w14:paraId="1EF1C083" w14:textId="77777777" w:rsidTr="0026581C">
        <w:trPr>
          <w:cnfStyle w:val="000000100000" w:firstRow="0" w:lastRow="0" w:firstColumn="0" w:lastColumn="0" w:oddVBand="0" w:evenVBand="0" w:oddHBand="1" w:evenHBand="0" w:firstRowFirstColumn="0" w:firstRowLastColumn="0" w:lastRowFirstColumn="0" w:lastRowLastColumn="0"/>
          <w:trHeight w:hRule="exact" w:val="397"/>
        </w:trPr>
        <w:tc>
          <w:tcPr>
            <w:tcW w:w="3964" w:type="dxa"/>
            <w:shd w:val="clear" w:color="auto" w:fill="auto"/>
            <w:vAlign w:val="center"/>
          </w:tcPr>
          <w:p w14:paraId="56BFB218" w14:textId="441C8392" w:rsidR="0026581C" w:rsidRPr="00154AE9" w:rsidRDefault="00F512AD" w:rsidP="009F0105">
            <w:pPr>
              <w:spacing w:line="276" w:lineRule="auto"/>
              <w:jc w:val="center"/>
              <w:rPr>
                <w:rFonts w:ascii="Arial" w:hAnsi="Arial" w:cs="Arial"/>
                <w:bCs/>
                <w:sz w:val="24"/>
                <w:szCs w:val="24"/>
              </w:rPr>
            </w:pPr>
            <w:r w:rsidRPr="00154AE9">
              <w:rPr>
                <w:rFonts w:ascii="Arial" w:hAnsi="Arial" w:cs="Arial"/>
                <w:bCs/>
                <w:sz w:val="24"/>
                <w:szCs w:val="24"/>
              </w:rPr>
              <w:t>439</w:t>
            </w:r>
          </w:p>
        </w:tc>
        <w:tc>
          <w:tcPr>
            <w:tcW w:w="4395" w:type="dxa"/>
            <w:shd w:val="clear" w:color="auto" w:fill="auto"/>
            <w:vAlign w:val="center"/>
          </w:tcPr>
          <w:p w14:paraId="13201DAF" w14:textId="27B40FBA" w:rsidR="0026581C" w:rsidRPr="00154AE9" w:rsidRDefault="00F512AD" w:rsidP="009F0105">
            <w:pPr>
              <w:spacing w:line="276" w:lineRule="auto"/>
              <w:jc w:val="center"/>
              <w:rPr>
                <w:rFonts w:ascii="Arial" w:hAnsi="Arial" w:cs="Arial"/>
                <w:bCs/>
                <w:sz w:val="24"/>
                <w:szCs w:val="24"/>
              </w:rPr>
            </w:pPr>
            <w:r w:rsidRPr="00154AE9">
              <w:rPr>
                <w:rFonts w:ascii="Arial" w:hAnsi="Arial" w:cs="Arial"/>
                <w:bCs/>
                <w:sz w:val="24"/>
                <w:szCs w:val="24"/>
              </w:rPr>
              <w:t>63.418</w:t>
            </w:r>
          </w:p>
        </w:tc>
      </w:tr>
    </w:tbl>
    <w:p w14:paraId="72AEDEBF" w14:textId="1F6F0B6E" w:rsidR="00D25ECA" w:rsidRPr="00154AE9" w:rsidRDefault="00D25ECA" w:rsidP="005E6569">
      <w:pPr>
        <w:pStyle w:val="ListeParagraf"/>
        <w:spacing w:before="120" w:after="120" w:line="259" w:lineRule="auto"/>
        <w:ind w:left="567"/>
        <w:rPr>
          <w:rFonts w:ascii="Arial" w:hAnsi="Arial" w:cs="Arial"/>
          <w:sz w:val="24"/>
          <w:szCs w:val="24"/>
          <w:lang w:val="tr-TR"/>
        </w:rPr>
      </w:pPr>
    </w:p>
    <w:bookmarkEnd w:id="105"/>
    <w:p w14:paraId="6DD2BB0F" w14:textId="06FB5F2C" w:rsidR="008128DF" w:rsidRPr="00154AE9" w:rsidRDefault="005E6569" w:rsidP="00A662D7">
      <w:pPr>
        <w:pStyle w:val="ListeParagraf"/>
        <w:spacing w:after="120" w:line="259" w:lineRule="auto"/>
        <w:ind w:left="567"/>
        <w:rPr>
          <w:rFonts w:ascii="Arial" w:hAnsi="Arial" w:cs="Arial"/>
          <w:sz w:val="24"/>
          <w:szCs w:val="24"/>
        </w:rPr>
      </w:pPr>
      <w:r w:rsidRPr="00154AE9">
        <w:rPr>
          <w:rFonts w:ascii="Arial" w:hAnsi="Arial" w:cs="Arial"/>
          <w:b/>
          <w:sz w:val="24"/>
          <w:szCs w:val="24"/>
          <w:lang w:val="tr-TR"/>
        </w:rPr>
        <w:t>4.8.</w:t>
      </w:r>
      <w:r w:rsidRPr="00154AE9">
        <w:rPr>
          <w:rFonts w:ascii="Arial" w:hAnsi="Arial" w:cs="Arial"/>
          <w:sz w:val="24"/>
          <w:szCs w:val="24"/>
          <w:lang w:val="tr-TR"/>
        </w:rPr>
        <w:t xml:space="preserve"> </w:t>
      </w:r>
      <w:r w:rsidR="00803386" w:rsidRPr="00154AE9">
        <w:rPr>
          <w:rFonts w:ascii="Arial" w:hAnsi="Arial" w:cs="Arial"/>
          <w:b/>
          <w:sz w:val="24"/>
          <w:szCs w:val="24"/>
        </w:rPr>
        <w:t xml:space="preserve">Su Ürünlerinin Geliştirilmesine Yönelik Yürütülen Projeler </w:t>
      </w:r>
    </w:p>
    <w:p w14:paraId="5283E666" w14:textId="049788FC" w:rsidR="00F512AD" w:rsidRPr="00154AE9" w:rsidRDefault="00F512AD" w:rsidP="00F512AD">
      <w:pPr>
        <w:jc w:val="both"/>
        <w:rPr>
          <w:rFonts w:ascii="Arial" w:hAnsi="Arial" w:cs="Arial"/>
          <w:color w:val="000000" w:themeColor="text1"/>
          <w:sz w:val="24"/>
          <w:szCs w:val="24"/>
          <w:shd w:val="clear" w:color="auto" w:fill="FFFFFF"/>
        </w:rPr>
      </w:pPr>
      <w:r w:rsidRPr="00154AE9">
        <w:rPr>
          <w:rFonts w:ascii="Arial" w:hAnsi="Arial" w:cs="Arial"/>
          <w:color w:val="000000" w:themeColor="text1"/>
          <w:sz w:val="24"/>
          <w:szCs w:val="26"/>
          <w:shd w:val="clear" w:color="auto" w:fill="FFFFFF"/>
        </w:rPr>
        <w:t xml:space="preserve">Balıkçılık faaliyetleri esnasında kaybolan veya terkedilen av araçlarının sucul ekosistemden temizlenmesi amacıyla yürütülen </w:t>
      </w:r>
      <w:r w:rsidRPr="00154AE9">
        <w:rPr>
          <w:rFonts w:ascii="Arial" w:hAnsi="Arial" w:cs="Arial"/>
          <w:color w:val="000000" w:themeColor="text1"/>
          <w:sz w:val="24"/>
          <w:szCs w:val="24"/>
          <w:shd w:val="clear" w:color="auto" w:fill="FFFFFF"/>
        </w:rPr>
        <w:t xml:space="preserve">HAP (Hayalet Ağ Projesi) ile 2025 yılında </w:t>
      </w:r>
      <w:r w:rsidRPr="00154AE9">
        <w:rPr>
          <w:rFonts w:ascii="Arial" w:eastAsia="Calibri" w:hAnsi="Arial" w:cs="Arial"/>
          <w:sz w:val="24"/>
          <w:szCs w:val="24"/>
        </w:rPr>
        <w:t xml:space="preserve">150 kg ağırlığında </w:t>
      </w:r>
      <w:proofErr w:type="spellStart"/>
      <w:r w:rsidRPr="00154AE9">
        <w:rPr>
          <w:rFonts w:ascii="Arial" w:eastAsia="Calibri" w:hAnsi="Arial" w:cs="Arial"/>
          <w:sz w:val="24"/>
          <w:szCs w:val="24"/>
        </w:rPr>
        <w:t>algarna</w:t>
      </w:r>
      <w:proofErr w:type="spellEnd"/>
      <w:r w:rsidRPr="00154AE9">
        <w:rPr>
          <w:rFonts w:ascii="Arial" w:eastAsia="Calibri" w:hAnsi="Arial" w:cs="Arial"/>
          <w:sz w:val="24"/>
          <w:szCs w:val="24"/>
        </w:rPr>
        <w:t xml:space="preserve"> avcılığı </w:t>
      </w:r>
      <w:proofErr w:type="gramStart"/>
      <w:r w:rsidRPr="00154AE9">
        <w:rPr>
          <w:rFonts w:ascii="Arial" w:eastAsia="Calibri" w:hAnsi="Arial" w:cs="Arial"/>
          <w:sz w:val="24"/>
          <w:szCs w:val="24"/>
        </w:rPr>
        <w:t>ekipmanı</w:t>
      </w:r>
      <w:proofErr w:type="gramEnd"/>
      <w:r w:rsidRPr="00154AE9">
        <w:rPr>
          <w:rFonts w:ascii="Arial" w:eastAsia="Calibri" w:hAnsi="Arial" w:cs="Arial"/>
          <w:sz w:val="24"/>
          <w:szCs w:val="24"/>
        </w:rPr>
        <w:t>, 1 hasarlı ve batık fiber tekne, 1 adet 50’lik çalışamaz durumda fiber tekne motoru, 13 parça muhtelif boy ve ebatlarda hayalet ağ toplamında 1.850 m</w:t>
      </w:r>
      <w:r w:rsidRPr="00154AE9">
        <w:rPr>
          <w:rFonts w:ascii="Arial" w:eastAsia="Calibri" w:hAnsi="Arial" w:cs="Arial"/>
          <w:sz w:val="24"/>
          <w:szCs w:val="24"/>
          <w:vertAlign w:val="superscript"/>
        </w:rPr>
        <w:t>2</w:t>
      </w:r>
      <w:r w:rsidRPr="00154AE9">
        <w:rPr>
          <w:rFonts w:ascii="Arial" w:eastAsia="Calibri" w:hAnsi="Arial" w:cs="Arial"/>
          <w:sz w:val="24"/>
          <w:szCs w:val="24"/>
        </w:rPr>
        <w:t xml:space="preserve"> hayalet ağ çıkartılmıştır.</w:t>
      </w:r>
    </w:p>
    <w:p w14:paraId="292AC846" w14:textId="494A1E70" w:rsidR="00F512AD" w:rsidRPr="00154AE9" w:rsidRDefault="00F512AD" w:rsidP="00F512AD">
      <w:pPr>
        <w:jc w:val="both"/>
        <w:rPr>
          <w:rFonts w:ascii="Arial" w:eastAsia="Calibri" w:hAnsi="Arial" w:cs="Arial"/>
          <w:sz w:val="24"/>
          <w:szCs w:val="24"/>
        </w:rPr>
      </w:pPr>
      <w:r w:rsidRPr="00154AE9">
        <w:rPr>
          <w:rFonts w:ascii="Arial" w:hAnsi="Arial" w:cs="Arial"/>
          <w:color w:val="000000" w:themeColor="text1"/>
          <w:sz w:val="24"/>
          <w:szCs w:val="24"/>
          <w:shd w:val="clear" w:color="auto" w:fill="FFFFFF" w:themeFill="background1"/>
        </w:rPr>
        <w:t xml:space="preserve">Geleceğimizin teminatı olan çocuklarımızı bilinçlendirmek, balık tüketimini arttırarak farkındalık oluşturmak amacıyla </w:t>
      </w:r>
      <w:r w:rsidRPr="00154AE9">
        <w:rPr>
          <w:rFonts w:ascii="Arial" w:eastAsia="Calibri" w:hAnsi="Arial" w:cs="Arial"/>
          <w:sz w:val="24"/>
          <w:szCs w:val="24"/>
        </w:rPr>
        <w:t>yürütülen Okullarda Balık Yiyorum Sağlıklı Büyüyorum Yayım Projesi kapsamında 2025 yılında 2 okulda 220 öğrenciye eğitim verilmiş olup, 1.000 kişilik balık ekmek ikramı yapılmıştır.</w:t>
      </w:r>
    </w:p>
    <w:p w14:paraId="57F72222" w14:textId="3DAB5E80" w:rsidR="00F512AD" w:rsidRPr="00154AE9" w:rsidRDefault="00F512AD" w:rsidP="00F512AD">
      <w:pPr>
        <w:jc w:val="both"/>
        <w:rPr>
          <w:rFonts w:ascii="Arial" w:eastAsia="Calibri" w:hAnsi="Arial" w:cs="Arial"/>
          <w:sz w:val="24"/>
          <w:szCs w:val="24"/>
        </w:rPr>
      </w:pPr>
      <w:r w:rsidRPr="00154AE9">
        <w:rPr>
          <w:rFonts w:ascii="Arial" w:hAnsi="Arial" w:cs="Arial"/>
          <w:sz w:val="24"/>
        </w:rPr>
        <w:t xml:space="preserve">Bakanlığımızca yürütülen “ Su Kaynaklarının </w:t>
      </w:r>
      <w:proofErr w:type="spellStart"/>
      <w:r w:rsidRPr="00154AE9">
        <w:rPr>
          <w:rFonts w:ascii="Arial" w:hAnsi="Arial" w:cs="Arial"/>
          <w:sz w:val="24"/>
        </w:rPr>
        <w:t>Balıklandırılması</w:t>
      </w:r>
      <w:proofErr w:type="spellEnd"/>
      <w:r w:rsidRPr="00154AE9">
        <w:rPr>
          <w:rFonts w:ascii="Arial" w:hAnsi="Arial" w:cs="Arial"/>
          <w:sz w:val="24"/>
        </w:rPr>
        <w:t xml:space="preserve"> Projesi” kapsamında 2025 yılında 15 su kaynağına toplam 2.182.000 adet sazan balığı yavrusu bırakılmıştır.</w:t>
      </w:r>
    </w:p>
    <w:p w14:paraId="16F83C01" w14:textId="447EB78B" w:rsidR="008128DF" w:rsidRPr="00154AE9" w:rsidRDefault="005E6569" w:rsidP="005E6569">
      <w:pPr>
        <w:pStyle w:val="ListeParagraf"/>
        <w:rPr>
          <w:rFonts w:ascii="Arial" w:hAnsi="Arial" w:cs="Arial"/>
          <w:sz w:val="24"/>
          <w:szCs w:val="24"/>
          <w:lang w:val="tr-TR"/>
        </w:rPr>
      </w:pPr>
      <w:r w:rsidRPr="00154AE9">
        <w:rPr>
          <w:rFonts w:ascii="Arial" w:hAnsi="Arial" w:cs="Arial"/>
          <w:b/>
          <w:sz w:val="24"/>
          <w:szCs w:val="24"/>
          <w:lang w:val="tr-TR"/>
        </w:rPr>
        <w:t>4.9</w:t>
      </w:r>
      <w:r w:rsidRPr="00154AE9">
        <w:rPr>
          <w:rFonts w:ascii="Arial" w:hAnsi="Arial" w:cs="Arial"/>
          <w:sz w:val="24"/>
          <w:szCs w:val="24"/>
          <w:lang w:val="tr-TR"/>
        </w:rPr>
        <w:t xml:space="preserve">. </w:t>
      </w:r>
      <w:r w:rsidR="00803386" w:rsidRPr="00154AE9">
        <w:rPr>
          <w:rFonts w:ascii="Arial" w:hAnsi="Arial" w:cs="Arial"/>
          <w:b/>
          <w:sz w:val="24"/>
          <w:szCs w:val="24"/>
          <w:lang w:val="tr-TR"/>
        </w:rPr>
        <w:t>Diğer Faaliyetler</w:t>
      </w:r>
    </w:p>
    <w:p w14:paraId="7E830FF4" w14:textId="77777777" w:rsidR="00ED3BD9" w:rsidRPr="00154AE9" w:rsidRDefault="00475F75" w:rsidP="00ED3BD9">
      <w:pPr>
        <w:shd w:val="clear" w:color="auto" w:fill="FFFFFF"/>
        <w:jc w:val="both"/>
        <w:rPr>
          <w:rFonts w:ascii="Arial" w:hAnsi="Arial" w:cs="Arial"/>
          <w:color w:val="7030A0"/>
          <w:sz w:val="24"/>
          <w:szCs w:val="24"/>
        </w:rPr>
      </w:pPr>
      <w:r w:rsidRPr="00154AE9">
        <w:rPr>
          <w:rFonts w:ascii="Arial" w:hAnsi="Arial" w:cs="Arial"/>
          <w:sz w:val="24"/>
        </w:rPr>
        <w:t xml:space="preserve">Balıkçılık ve Su Ürünleri Genel Müdürlüğümüz koordinasyonunda, 1380 sayılı Su Ürünleri </w:t>
      </w:r>
      <w:r w:rsidR="00F512AD" w:rsidRPr="00154AE9">
        <w:rPr>
          <w:rFonts w:ascii="Arial" w:hAnsi="Arial" w:cs="Arial"/>
          <w:sz w:val="24"/>
        </w:rPr>
        <w:t xml:space="preserve">Kanunu'nun 20. </w:t>
      </w:r>
      <w:r w:rsidRPr="00154AE9">
        <w:rPr>
          <w:rFonts w:ascii="Arial" w:hAnsi="Arial" w:cs="Arial"/>
          <w:sz w:val="24"/>
        </w:rPr>
        <w:t xml:space="preserve">maddesi ile Su </w:t>
      </w:r>
      <w:r w:rsidR="00F512AD" w:rsidRPr="00154AE9">
        <w:rPr>
          <w:rFonts w:ascii="Arial" w:hAnsi="Arial" w:cs="Arial"/>
          <w:sz w:val="24"/>
        </w:rPr>
        <w:t xml:space="preserve">Ürünleri Yönetmeliği'nin 11. ve </w:t>
      </w:r>
      <w:r w:rsidRPr="00154AE9">
        <w:rPr>
          <w:rFonts w:ascii="Arial" w:hAnsi="Arial" w:cs="Arial"/>
          <w:sz w:val="24"/>
        </w:rPr>
        <w:t>12</w:t>
      </w:r>
      <w:r w:rsidR="00F512AD" w:rsidRPr="00154AE9">
        <w:rPr>
          <w:rFonts w:ascii="Arial" w:hAnsi="Arial" w:cs="Arial"/>
          <w:sz w:val="24"/>
        </w:rPr>
        <w:t xml:space="preserve">. maddeleri </w:t>
      </w:r>
      <w:r w:rsidRPr="00154AE9">
        <w:rPr>
          <w:rFonts w:ascii="Arial" w:hAnsi="Arial" w:cs="Arial"/>
          <w:sz w:val="24"/>
        </w:rPr>
        <w:t>kapsamında yürütülen alıcı ortam izleme çalışması kapsamında 50 adet su numunesi alınmış ve analiz sonuçları</w:t>
      </w:r>
      <w:r w:rsidR="00ED3BD9" w:rsidRPr="00154AE9">
        <w:rPr>
          <w:rFonts w:ascii="Arial" w:hAnsi="Arial" w:cs="Arial"/>
          <w:sz w:val="24"/>
        </w:rPr>
        <w:t>nın</w:t>
      </w:r>
      <w:r w:rsidRPr="00154AE9">
        <w:rPr>
          <w:rFonts w:ascii="Arial" w:hAnsi="Arial" w:cs="Arial"/>
          <w:sz w:val="24"/>
        </w:rPr>
        <w:t xml:space="preserve"> Bakanlığımızca değerlendirilmeleri yapılmak üzere SUBİS Sistemine girişleri yapılmıştır.</w:t>
      </w:r>
      <w:r w:rsidR="00ED3BD9" w:rsidRPr="00154AE9">
        <w:rPr>
          <w:rFonts w:ascii="Arial" w:hAnsi="Arial" w:cs="Arial"/>
          <w:color w:val="7030A0"/>
          <w:sz w:val="24"/>
          <w:szCs w:val="24"/>
        </w:rPr>
        <w:t xml:space="preserve"> </w:t>
      </w:r>
    </w:p>
    <w:p w14:paraId="403ED90C" w14:textId="1ABDCD8B" w:rsidR="00ED3BD9" w:rsidRPr="00154AE9" w:rsidRDefault="00ED3BD9" w:rsidP="00ED3BD9">
      <w:pPr>
        <w:shd w:val="clear" w:color="auto" w:fill="FFFFFF"/>
        <w:jc w:val="both"/>
        <w:rPr>
          <w:rFonts w:ascii="Arial" w:hAnsi="Arial" w:cs="Arial"/>
          <w:color w:val="000000" w:themeColor="text1"/>
          <w:sz w:val="24"/>
        </w:rPr>
      </w:pPr>
      <w:r w:rsidRPr="00154AE9">
        <w:rPr>
          <w:rFonts w:ascii="Arial" w:hAnsi="Arial" w:cs="Arial"/>
          <w:color w:val="000000" w:themeColor="text1"/>
          <w:sz w:val="24"/>
          <w:szCs w:val="24"/>
        </w:rPr>
        <w:t>Bursa ili genelinde balık ölümleriyle ilgili ihbar/</w:t>
      </w:r>
      <w:proofErr w:type="gramStart"/>
      <w:r w:rsidRPr="00154AE9">
        <w:rPr>
          <w:rFonts w:ascii="Arial" w:hAnsi="Arial" w:cs="Arial"/>
          <w:color w:val="000000" w:themeColor="text1"/>
          <w:sz w:val="24"/>
          <w:szCs w:val="24"/>
        </w:rPr>
        <w:t>şikayet</w:t>
      </w:r>
      <w:proofErr w:type="gramEnd"/>
      <w:r w:rsidRPr="00154AE9">
        <w:rPr>
          <w:rFonts w:ascii="Arial" w:hAnsi="Arial" w:cs="Arial"/>
          <w:color w:val="000000" w:themeColor="text1"/>
          <w:sz w:val="24"/>
          <w:szCs w:val="24"/>
        </w:rPr>
        <w:t xml:space="preserve"> kapsamında 10 numune alınmıştır.</w:t>
      </w:r>
    </w:p>
    <w:p w14:paraId="01EA63E8" w14:textId="77777777" w:rsidR="008128DF" w:rsidRPr="00154AE9" w:rsidRDefault="008128DF" w:rsidP="00D656C2">
      <w:pPr>
        <w:pStyle w:val="Balk3"/>
        <w:numPr>
          <w:ilvl w:val="1"/>
          <w:numId w:val="14"/>
        </w:numPr>
        <w:spacing w:before="60"/>
        <w:ind w:left="357" w:hanging="357"/>
        <w:rPr>
          <w:sz w:val="24"/>
          <w:szCs w:val="24"/>
        </w:rPr>
      </w:pPr>
      <w:bookmarkStart w:id="107" w:name="_Toc220657491"/>
      <w:r w:rsidRPr="00154AE9">
        <w:rPr>
          <w:sz w:val="24"/>
          <w:szCs w:val="24"/>
        </w:rPr>
        <w:lastRenderedPageBreak/>
        <w:t>Tarımsal Altyapı ve Arazi Değerlendirme Şube Müdürlüğü</w:t>
      </w:r>
      <w:bookmarkEnd w:id="107"/>
      <w:r w:rsidRPr="00154AE9">
        <w:rPr>
          <w:sz w:val="24"/>
          <w:szCs w:val="24"/>
        </w:rPr>
        <w:t xml:space="preserve"> </w:t>
      </w:r>
    </w:p>
    <w:p w14:paraId="3AF86F34" w14:textId="0A7F3F3F" w:rsidR="00A662D7" w:rsidRPr="00154AE9" w:rsidRDefault="00BF45ED" w:rsidP="00BF45ED">
      <w:pPr>
        <w:pStyle w:val="ListeParagraf"/>
        <w:spacing w:before="120" w:after="120" w:line="259" w:lineRule="auto"/>
        <w:ind w:left="567"/>
        <w:rPr>
          <w:rFonts w:ascii="Arial" w:hAnsi="Arial" w:cs="Arial"/>
          <w:sz w:val="24"/>
          <w:szCs w:val="24"/>
        </w:rPr>
      </w:pPr>
      <w:r w:rsidRPr="00154AE9">
        <w:rPr>
          <w:rFonts w:ascii="Arial" w:hAnsi="Arial" w:cs="Arial"/>
          <w:b/>
          <w:sz w:val="24"/>
          <w:szCs w:val="24"/>
          <w:lang w:val="tr-TR"/>
        </w:rPr>
        <w:t>5.1.</w:t>
      </w:r>
      <w:r w:rsidR="008128DF" w:rsidRPr="00154AE9">
        <w:rPr>
          <w:rFonts w:ascii="Arial" w:hAnsi="Arial" w:cs="Arial"/>
          <w:b/>
          <w:sz w:val="24"/>
          <w:szCs w:val="24"/>
        </w:rPr>
        <w:t xml:space="preserve">Toprak </w:t>
      </w:r>
      <w:r w:rsidR="00A662D7" w:rsidRPr="00154AE9">
        <w:rPr>
          <w:rFonts w:ascii="Arial" w:hAnsi="Arial" w:cs="Arial"/>
          <w:b/>
          <w:sz w:val="24"/>
          <w:szCs w:val="24"/>
        </w:rPr>
        <w:t>Koruma Kurulu Faaliyetleri</w:t>
      </w:r>
      <w:r w:rsidR="00A662D7" w:rsidRPr="00154AE9">
        <w:rPr>
          <w:rFonts w:ascii="Arial" w:hAnsi="Arial" w:cs="Arial"/>
          <w:sz w:val="24"/>
          <w:szCs w:val="24"/>
          <w:lang w:val="tr-TR"/>
        </w:rPr>
        <w:t xml:space="preserve"> </w:t>
      </w:r>
    </w:p>
    <w:p w14:paraId="1C61473C" w14:textId="77777777" w:rsidR="00BF45ED" w:rsidRPr="00154AE9" w:rsidRDefault="00BF45ED" w:rsidP="00BF45ED">
      <w:pPr>
        <w:spacing w:before="120" w:line="276" w:lineRule="auto"/>
        <w:jc w:val="both"/>
        <w:rPr>
          <w:rFonts w:ascii="Arial" w:hAnsi="Arial" w:cs="Arial"/>
          <w:sz w:val="24"/>
          <w:szCs w:val="24"/>
        </w:rPr>
      </w:pPr>
      <w:r w:rsidRPr="00154AE9">
        <w:rPr>
          <w:rFonts w:ascii="Arial" w:hAnsi="Arial" w:cs="Arial"/>
          <w:sz w:val="24"/>
          <w:szCs w:val="24"/>
        </w:rPr>
        <w:t>2025 yılı içerisinde 12 adet Toprak Koruma Kurulu toplanmış ve 265 gündem maddesi hakkında karar alınmıştır.</w:t>
      </w:r>
    </w:p>
    <w:p w14:paraId="655669FC" w14:textId="141D60F1" w:rsidR="00211A51" w:rsidRPr="00154AE9" w:rsidRDefault="00032774" w:rsidP="00211A51">
      <w:pPr>
        <w:pStyle w:val="ListeParagraf"/>
        <w:spacing w:before="120" w:after="120" w:line="259" w:lineRule="auto"/>
        <w:ind w:left="567"/>
        <w:rPr>
          <w:rFonts w:ascii="Arial" w:hAnsi="Arial" w:cs="Arial"/>
          <w:b/>
          <w:bCs/>
          <w:sz w:val="24"/>
          <w:szCs w:val="24"/>
        </w:rPr>
      </w:pPr>
      <w:r w:rsidRPr="00154AE9">
        <w:rPr>
          <w:rFonts w:ascii="Arial" w:hAnsi="Arial" w:cs="Arial"/>
          <w:b/>
          <w:bCs/>
          <w:sz w:val="24"/>
          <w:szCs w:val="24"/>
          <w:lang w:val="tr-TR"/>
        </w:rPr>
        <w:t>5.2.</w:t>
      </w:r>
      <w:r w:rsidR="008128DF" w:rsidRPr="00154AE9">
        <w:rPr>
          <w:rFonts w:ascii="Arial" w:hAnsi="Arial" w:cs="Arial"/>
          <w:b/>
          <w:sz w:val="24"/>
          <w:szCs w:val="24"/>
        </w:rPr>
        <w:t xml:space="preserve">Organize </w:t>
      </w:r>
      <w:r w:rsidRPr="00154AE9">
        <w:rPr>
          <w:rFonts w:ascii="Arial" w:hAnsi="Arial" w:cs="Arial"/>
          <w:b/>
          <w:sz w:val="24"/>
          <w:szCs w:val="24"/>
        </w:rPr>
        <w:t xml:space="preserve">Tarım Bölgeleri Faaliyetleri </w:t>
      </w:r>
    </w:p>
    <w:p w14:paraId="449FDB1A" w14:textId="65C47228" w:rsidR="00803386" w:rsidRPr="00154AE9" w:rsidRDefault="00803386" w:rsidP="00391A44">
      <w:pPr>
        <w:pStyle w:val="ListeParagraf"/>
        <w:spacing w:after="0"/>
        <w:ind w:left="0"/>
        <w:jc w:val="both"/>
        <w:rPr>
          <w:rFonts w:ascii="Arial" w:hAnsi="Arial" w:cs="Arial"/>
          <w:sz w:val="24"/>
          <w:szCs w:val="24"/>
          <w:lang w:val="tr-TR"/>
        </w:rPr>
      </w:pPr>
      <w:r w:rsidRPr="00154AE9">
        <w:rPr>
          <w:rFonts w:ascii="Arial" w:hAnsi="Arial" w:cs="Arial"/>
          <w:sz w:val="24"/>
          <w:szCs w:val="24"/>
          <w:lang w:val="tr-TR"/>
        </w:rPr>
        <w:t>O</w:t>
      </w:r>
      <w:proofErr w:type="spellStart"/>
      <w:r w:rsidRPr="00154AE9">
        <w:rPr>
          <w:rFonts w:ascii="Arial" w:hAnsi="Arial" w:cs="Arial"/>
          <w:sz w:val="24"/>
          <w:szCs w:val="24"/>
        </w:rPr>
        <w:t>rganize</w:t>
      </w:r>
      <w:proofErr w:type="spellEnd"/>
      <w:r w:rsidRPr="00154AE9">
        <w:rPr>
          <w:rFonts w:ascii="Arial" w:hAnsi="Arial" w:cs="Arial"/>
          <w:sz w:val="24"/>
          <w:szCs w:val="24"/>
        </w:rPr>
        <w:t xml:space="preserve"> tarım bölgesi bulunmamaktadır</w:t>
      </w:r>
      <w:r w:rsidRPr="00154AE9">
        <w:rPr>
          <w:rFonts w:ascii="Arial" w:hAnsi="Arial" w:cs="Arial"/>
          <w:sz w:val="24"/>
          <w:szCs w:val="24"/>
          <w:lang w:val="tr-TR"/>
        </w:rPr>
        <w:t>.</w:t>
      </w:r>
    </w:p>
    <w:p w14:paraId="3C5C45F8" w14:textId="77777777" w:rsidR="009F0105" w:rsidRPr="00154AE9" w:rsidRDefault="009F0105" w:rsidP="00851531">
      <w:pPr>
        <w:pStyle w:val="ListeParagraf"/>
        <w:spacing w:after="0" w:line="120" w:lineRule="exact"/>
        <w:ind w:left="0"/>
        <w:jc w:val="both"/>
        <w:rPr>
          <w:rFonts w:ascii="Arial" w:hAnsi="Arial" w:cs="Arial"/>
          <w:b/>
          <w:sz w:val="24"/>
          <w:szCs w:val="24"/>
          <w:lang w:val="tr-TR"/>
        </w:rPr>
      </w:pPr>
    </w:p>
    <w:p w14:paraId="5F1815D2" w14:textId="3D1E9EB3" w:rsidR="00211A51" w:rsidRPr="00154AE9" w:rsidRDefault="00211A51" w:rsidP="00211A51">
      <w:pPr>
        <w:pStyle w:val="ListeParagraf"/>
        <w:spacing w:before="120" w:after="120" w:line="259" w:lineRule="auto"/>
        <w:ind w:left="567"/>
        <w:rPr>
          <w:rFonts w:ascii="Arial" w:hAnsi="Arial" w:cs="Arial"/>
          <w:bCs/>
          <w:sz w:val="24"/>
          <w:szCs w:val="24"/>
        </w:rPr>
      </w:pPr>
      <w:r w:rsidRPr="00154AE9">
        <w:rPr>
          <w:rFonts w:ascii="Arial" w:hAnsi="Arial" w:cs="Arial"/>
          <w:b/>
          <w:bCs/>
          <w:sz w:val="24"/>
          <w:szCs w:val="24"/>
          <w:lang w:val="tr-TR"/>
        </w:rPr>
        <w:t xml:space="preserve">5.3. </w:t>
      </w:r>
      <w:r w:rsidR="008128DF" w:rsidRPr="00154AE9">
        <w:rPr>
          <w:rFonts w:ascii="Arial" w:hAnsi="Arial" w:cs="Arial"/>
          <w:b/>
          <w:sz w:val="24"/>
          <w:szCs w:val="24"/>
        </w:rPr>
        <w:t xml:space="preserve">Büyük </w:t>
      </w:r>
      <w:r w:rsidRPr="00154AE9">
        <w:rPr>
          <w:rFonts w:ascii="Arial" w:hAnsi="Arial" w:cs="Arial"/>
          <w:b/>
          <w:sz w:val="24"/>
          <w:szCs w:val="24"/>
        </w:rPr>
        <w:t>Ovaların Belirlenmesi Ve Korunması Çalışmaları</w:t>
      </w:r>
      <w:r w:rsidRPr="00154AE9">
        <w:rPr>
          <w:rFonts w:ascii="Arial" w:hAnsi="Arial" w:cs="Arial"/>
          <w:bCs/>
          <w:sz w:val="24"/>
          <w:szCs w:val="24"/>
        </w:rPr>
        <w:t xml:space="preserve"> </w:t>
      </w:r>
    </w:p>
    <w:p w14:paraId="45F0358D" w14:textId="77777777" w:rsidR="00211A51" w:rsidRPr="00154AE9" w:rsidRDefault="00211A51" w:rsidP="00211A51">
      <w:pPr>
        <w:spacing w:before="120" w:line="276" w:lineRule="auto"/>
        <w:contextualSpacing/>
        <w:jc w:val="both"/>
        <w:rPr>
          <w:rFonts w:ascii="Arial" w:eastAsia="Calibri" w:hAnsi="Arial" w:cs="Arial"/>
          <w:sz w:val="24"/>
          <w:szCs w:val="24"/>
          <w:lang w:val="x-none"/>
        </w:rPr>
      </w:pPr>
      <w:r w:rsidRPr="00154AE9">
        <w:rPr>
          <w:rFonts w:ascii="Arial" w:eastAsia="Calibri" w:hAnsi="Arial" w:cs="Arial"/>
          <w:sz w:val="24"/>
          <w:szCs w:val="24"/>
          <w:lang w:val="x-none"/>
        </w:rPr>
        <w:t>Büyük Ova Koruma Alanı belirleme işlemleri Bakanlığımız Tarım Reformu Genel Müdürlüğü ve Şube Müdürlüğümüz teknik personelleri tarafından yürütülmektedir.</w:t>
      </w:r>
    </w:p>
    <w:p w14:paraId="5F398600" w14:textId="20C36A91" w:rsidR="00211A51" w:rsidRPr="00154AE9" w:rsidRDefault="00211A51" w:rsidP="00211A51">
      <w:pPr>
        <w:spacing w:after="120" w:line="276" w:lineRule="auto"/>
        <w:jc w:val="both"/>
        <w:rPr>
          <w:rFonts w:ascii="Arial" w:hAnsi="Arial" w:cs="Arial"/>
          <w:sz w:val="24"/>
          <w:szCs w:val="24"/>
        </w:rPr>
      </w:pPr>
      <w:r w:rsidRPr="00154AE9">
        <w:rPr>
          <w:rFonts w:ascii="Arial" w:hAnsi="Arial" w:cs="Arial"/>
          <w:sz w:val="24"/>
          <w:szCs w:val="24"/>
        </w:rPr>
        <w:t xml:space="preserve">Tarım Reformu Genel Müdürlüğünün </w:t>
      </w:r>
      <w:proofErr w:type="spellStart"/>
      <w:r w:rsidRPr="00154AE9">
        <w:rPr>
          <w:rFonts w:ascii="Arial" w:hAnsi="Arial" w:cs="Arial"/>
          <w:sz w:val="24"/>
          <w:szCs w:val="24"/>
        </w:rPr>
        <w:t>bila</w:t>
      </w:r>
      <w:proofErr w:type="spellEnd"/>
      <w:r w:rsidRPr="00154AE9">
        <w:rPr>
          <w:rFonts w:ascii="Arial" w:hAnsi="Arial" w:cs="Arial"/>
          <w:sz w:val="24"/>
          <w:szCs w:val="24"/>
        </w:rPr>
        <w:t xml:space="preserve"> tarih ve 18197747 sayılı yazısındaki Büyük Ovaların Belirlenmesi ve Korunması Uygulama Talimatına istinaden belirlenen (448,58 ha) alanın Orhaneli İlçesi Sadağı Ovasının yeni büyük ova koruma alanı ilan edilmesi ile ilgili olarak Toprak Koruma Kurulu tarafından onaylanmış Bakanlık onay aşamasındadır.</w:t>
      </w:r>
    </w:p>
    <w:p w14:paraId="65657A0E" w14:textId="532F5749" w:rsidR="00211A51" w:rsidRPr="00154AE9" w:rsidRDefault="00211A51" w:rsidP="00486C72">
      <w:pPr>
        <w:pStyle w:val="Stil7"/>
      </w:pPr>
      <w:bookmarkStart w:id="108" w:name="_Toc220591926"/>
      <w:r w:rsidRPr="00154AE9">
        <w:t xml:space="preserve">Tablo </w:t>
      </w:r>
      <w:fldSimple w:instr=" SEQ Tablo \* ARABIC ">
        <w:r w:rsidR="006210B0">
          <w:rPr>
            <w:noProof/>
          </w:rPr>
          <w:t>7</w:t>
        </w:r>
      </w:fldSimple>
      <w:r w:rsidRPr="00154AE9">
        <w:t xml:space="preserve">: </w:t>
      </w:r>
      <w:r w:rsidR="009F0105" w:rsidRPr="00154AE9">
        <w:t>Büyük Ovalar</w:t>
      </w:r>
      <w:bookmarkEnd w:id="108"/>
    </w:p>
    <w:tbl>
      <w:tblPr>
        <w:tblStyle w:val="TabloKlavuzu1"/>
        <w:tblW w:w="10018" w:type="dxa"/>
        <w:tblLook w:val="04A0" w:firstRow="1" w:lastRow="0" w:firstColumn="1" w:lastColumn="0" w:noHBand="0" w:noVBand="1"/>
      </w:tblPr>
      <w:tblGrid>
        <w:gridCol w:w="2263"/>
        <w:gridCol w:w="3544"/>
        <w:gridCol w:w="2793"/>
        <w:gridCol w:w="1418"/>
      </w:tblGrid>
      <w:tr w:rsidR="00EB54AA" w:rsidRPr="00154AE9" w14:paraId="737E7B65" w14:textId="77777777" w:rsidTr="001C2FD3">
        <w:trPr>
          <w:trHeight w:val="484"/>
        </w:trPr>
        <w:tc>
          <w:tcPr>
            <w:tcW w:w="2263" w:type="dxa"/>
            <w:shd w:val="clear" w:color="auto" w:fill="C5E0B3"/>
            <w:vAlign w:val="center"/>
          </w:tcPr>
          <w:p w14:paraId="7BC2D67B" w14:textId="5BA3937D" w:rsidR="00211A51" w:rsidRPr="00154AE9" w:rsidRDefault="00211A51" w:rsidP="00211A51">
            <w:pPr>
              <w:spacing w:line="276" w:lineRule="auto"/>
              <w:jc w:val="center"/>
              <w:rPr>
                <w:rFonts w:ascii="Arial" w:hAnsi="Arial" w:cs="Arial"/>
                <w:b/>
                <w:bCs/>
                <w:color w:val="000000"/>
                <w:sz w:val="24"/>
                <w:szCs w:val="24"/>
              </w:rPr>
            </w:pPr>
            <w:r w:rsidRPr="00154AE9">
              <w:rPr>
                <w:rFonts w:ascii="Arial" w:eastAsia="Calibri" w:hAnsi="Arial" w:cs="Arial"/>
                <w:b/>
                <w:sz w:val="24"/>
                <w:szCs w:val="24"/>
              </w:rPr>
              <w:t>Ova Adı</w:t>
            </w:r>
          </w:p>
        </w:tc>
        <w:tc>
          <w:tcPr>
            <w:tcW w:w="3544" w:type="dxa"/>
            <w:shd w:val="clear" w:color="auto" w:fill="C5E0B3"/>
            <w:vAlign w:val="center"/>
          </w:tcPr>
          <w:p w14:paraId="7CAB37D2" w14:textId="2D5DFECC" w:rsidR="00211A51" w:rsidRPr="00154AE9" w:rsidRDefault="00211A51" w:rsidP="00211A51">
            <w:pPr>
              <w:spacing w:line="276" w:lineRule="auto"/>
              <w:jc w:val="center"/>
              <w:rPr>
                <w:rFonts w:ascii="Arial" w:hAnsi="Arial" w:cs="Arial"/>
                <w:b/>
                <w:bCs/>
                <w:color w:val="000000"/>
                <w:sz w:val="24"/>
                <w:szCs w:val="24"/>
              </w:rPr>
            </w:pPr>
            <w:r w:rsidRPr="00154AE9">
              <w:rPr>
                <w:rFonts w:ascii="Arial" w:eastAsia="Calibri" w:hAnsi="Arial" w:cs="Arial"/>
                <w:b/>
                <w:sz w:val="24"/>
                <w:szCs w:val="24"/>
              </w:rPr>
              <w:t>Kapsadığı İlçeler</w:t>
            </w:r>
          </w:p>
        </w:tc>
        <w:tc>
          <w:tcPr>
            <w:tcW w:w="2793" w:type="dxa"/>
            <w:shd w:val="clear" w:color="auto" w:fill="C5E0B3"/>
            <w:vAlign w:val="center"/>
          </w:tcPr>
          <w:p w14:paraId="4F897F54" w14:textId="2AC9FF34" w:rsidR="00211A51" w:rsidRPr="00154AE9" w:rsidRDefault="00EB54AA" w:rsidP="00EB54AA">
            <w:pPr>
              <w:spacing w:line="276" w:lineRule="auto"/>
              <w:jc w:val="center"/>
              <w:rPr>
                <w:rFonts w:ascii="Arial" w:hAnsi="Arial" w:cs="Arial"/>
                <w:b/>
                <w:bCs/>
                <w:color w:val="000000"/>
                <w:sz w:val="24"/>
                <w:szCs w:val="24"/>
              </w:rPr>
            </w:pPr>
            <w:r w:rsidRPr="00154AE9">
              <w:rPr>
                <w:rFonts w:ascii="Arial" w:hAnsi="Arial" w:cs="Arial"/>
                <w:b/>
                <w:sz w:val="24"/>
                <w:szCs w:val="24"/>
              </w:rPr>
              <w:t>Cumhurbaşkanlığı Kararı (</w:t>
            </w:r>
            <w:r w:rsidR="001C2FD3" w:rsidRPr="00154AE9">
              <w:rPr>
                <w:rFonts w:ascii="Arial" w:hAnsi="Arial" w:cs="Arial"/>
                <w:b/>
                <w:sz w:val="24"/>
                <w:szCs w:val="24"/>
              </w:rPr>
              <w:t>tarih-</w:t>
            </w:r>
            <w:r w:rsidRPr="00154AE9">
              <w:rPr>
                <w:rFonts w:ascii="Arial" w:hAnsi="Arial" w:cs="Arial"/>
                <w:b/>
                <w:sz w:val="24"/>
                <w:szCs w:val="24"/>
              </w:rPr>
              <w:t>sayı)</w:t>
            </w:r>
          </w:p>
        </w:tc>
        <w:tc>
          <w:tcPr>
            <w:tcW w:w="1418" w:type="dxa"/>
            <w:shd w:val="clear" w:color="auto" w:fill="C5E0B3"/>
            <w:vAlign w:val="center"/>
          </w:tcPr>
          <w:p w14:paraId="68E6A616" w14:textId="7DCED63A" w:rsidR="00211A51" w:rsidRPr="00154AE9" w:rsidRDefault="00211A51" w:rsidP="00211A51">
            <w:pPr>
              <w:spacing w:line="276" w:lineRule="auto"/>
              <w:jc w:val="center"/>
              <w:rPr>
                <w:rFonts w:ascii="Arial" w:hAnsi="Arial" w:cs="Arial"/>
                <w:b/>
                <w:bCs/>
                <w:color w:val="000000"/>
                <w:sz w:val="24"/>
                <w:szCs w:val="24"/>
              </w:rPr>
            </w:pPr>
            <w:r w:rsidRPr="00154AE9">
              <w:rPr>
                <w:rFonts w:ascii="Arial" w:eastAsia="Calibri" w:hAnsi="Arial" w:cs="Arial"/>
                <w:b/>
                <w:sz w:val="24"/>
                <w:szCs w:val="24"/>
              </w:rPr>
              <w:t>Alan (ha)</w:t>
            </w:r>
          </w:p>
        </w:tc>
      </w:tr>
      <w:tr w:rsidR="00EB54AA" w:rsidRPr="00154AE9" w14:paraId="0D4FE2CD" w14:textId="77777777" w:rsidTr="00851531">
        <w:trPr>
          <w:trHeight w:hRule="exact" w:val="604"/>
        </w:trPr>
        <w:tc>
          <w:tcPr>
            <w:tcW w:w="2263" w:type="dxa"/>
            <w:vAlign w:val="center"/>
          </w:tcPr>
          <w:p w14:paraId="11FFDB49" w14:textId="77777777" w:rsidR="00EB54AA" w:rsidRPr="00154AE9" w:rsidRDefault="00EB54AA" w:rsidP="00EB54AA">
            <w:pPr>
              <w:spacing w:line="276" w:lineRule="auto"/>
              <w:rPr>
                <w:rFonts w:ascii="Arial" w:hAnsi="Arial" w:cs="Arial"/>
                <w:sz w:val="24"/>
                <w:szCs w:val="24"/>
              </w:rPr>
            </w:pPr>
          </w:p>
          <w:p w14:paraId="42B560B6" w14:textId="05F1380C" w:rsidR="00EB54AA" w:rsidRPr="00154AE9" w:rsidRDefault="00EB54AA" w:rsidP="00EB54AA">
            <w:pPr>
              <w:spacing w:line="276" w:lineRule="auto"/>
              <w:rPr>
                <w:rFonts w:ascii="Arial" w:hAnsi="Arial" w:cs="Arial"/>
                <w:sz w:val="24"/>
                <w:szCs w:val="24"/>
              </w:rPr>
            </w:pPr>
            <w:r w:rsidRPr="00154AE9">
              <w:rPr>
                <w:rFonts w:ascii="Arial" w:hAnsi="Arial" w:cs="Arial"/>
                <w:sz w:val="24"/>
                <w:szCs w:val="24"/>
              </w:rPr>
              <w:t>Bursa Ovası</w:t>
            </w:r>
          </w:p>
          <w:p w14:paraId="5650D6FD" w14:textId="4EB65097" w:rsidR="00EB54AA" w:rsidRPr="00154AE9" w:rsidRDefault="00EB54AA" w:rsidP="00EB54AA">
            <w:pPr>
              <w:spacing w:line="276" w:lineRule="auto"/>
              <w:rPr>
                <w:rFonts w:ascii="Arial" w:hAnsi="Arial" w:cs="Arial"/>
                <w:sz w:val="24"/>
                <w:szCs w:val="24"/>
              </w:rPr>
            </w:pPr>
          </w:p>
        </w:tc>
        <w:tc>
          <w:tcPr>
            <w:tcW w:w="3544" w:type="dxa"/>
            <w:vAlign w:val="center"/>
          </w:tcPr>
          <w:p w14:paraId="76548724" w14:textId="183E76BE" w:rsidR="00EB54AA" w:rsidRPr="00154AE9" w:rsidRDefault="00EB54AA" w:rsidP="001C2FD3">
            <w:pPr>
              <w:spacing w:line="276" w:lineRule="auto"/>
              <w:ind w:left="-57"/>
              <w:rPr>
                <w:rFonts w:ascii="Arial" w:hAnsi="Arial" w:cs="Arial"/>
                <w:sz w:val="24"/>
                <w:szCs w:val="24"/>
              </w:rPr>
            </w:pPr>
            <w:proofErr w:type="spellStart"/>
            <w:proofErr w:type="gramStart"/>
            <w:r w:rsidRPr="00154AE9">
              <w:rPr>
                <w:rFonts w:ascii="Arial" w:hAnsi="Arial" w:cs="Arial"/>
                <w:sz w:val="24"/>
                <w:szCs w:val="24"/>
              </w:rPr>
              <w:t>Osmangazi,Yıldırım</w:t>
            </w:r>
            <w:proofErr w:type="gramEnd"/>
            <w:r w:rsidRPr="00154AE9">
              <w:rPr>
                <w:rFonts w:ascii="Arial" w:hAnsi="Arial" w:cs="Arial"/>
                <w:sz w:val="24"/>
                <w:szCs w:val="24"/>
              </w:rPr>
              <w:t>,Nilüfer</w:t>
            </w:r>
            <w:proofErr w:type="spellEnd"/>
            <w:r w:rsidRPr="00154AE9">
              <w:rPr>
                <w:rFonts w:ascii="Arial" w:hAnsi="Arial" w:cs="Arial"/>
                <w:sz w:val="24"/>
                <w:szCs w:val="24"/>
              </w:rPr>
              <w:t>, Gürsu</w:t>
            </w:r>
            <w:r w:rsidR="001C2FD3" w:rsidRPr="00154AE9">
              <w:rPr>
                <w:rFonts w:ascii="Arial" w:hAnsi="Arial" w:cs="Arial"/>
                <w:sz w:val="24"/>
                <w:szCs w:val="24"/>
              </w:rPr>
              <w:t>, Kestel, Mudanya</w:t>
            </w:r>
            <w:r w:rsidRPr="00154AE9">
              <w:rPr>
                <w:rFonts w:ascii="Arial" w:hAnsi="Arial" w:cs="Arial"/>
                <w:sz w:val="24"/>
                <w:szCs w:val="24"/>
              </w:rPr>
              <w:t xml:space="preserve">                       </w:t>
            </w:r>
            <w:r w:rsidR="001C2FD3" w:rsidRPr="00154AE9">
              <w:rPr>
                <w:rFonts w:ascii="Arial" w:hAnsi="Arial" w:cs="Arial"/>
                <w:sz w:val="24"/>
                <w:szCs w:val="24"/>
              </w:rPr>
              <w:t xml:space="preserve">                        </w:t>
            </w:r>
          </w:p>
        </w:tc>
        <w:tc>
          <w:tcPr>
            <w:tcW w:w="2793" w:type="dxa"/>
            <w:vAlign w:val="center"/>
          </w:tcPr>
          <w:p w14:paraId="23D16B1D" w14:textId="408D8B45" w:rsidR="00EB54AA" w:rsidRPr="00154AE9" w:rsidRDefault="00EB54AA" w:rsidP="001C2FD3">
            <w:pPr>
              <w:spacing w:line="276" w:lineRule="auto"/>
              <w:jc w:val="right"/>
              <w:rPr>
                <w:rFonts w:ascii="Arial" w:hAnsi="Arial" w:cs="Arial"/>
                <w:sz w:val="24"/>
                <w:szCs w:val="24"/>
              </w:rPr>
            </w:pPr>
            <w:r w:rsidRPr="00154AE9">
              <w:rPr>
                <w:rFonts w:ascii="Arial" w:hAnsi="Arial" w:cs="Arial"/>
                <w:bCs/>
                <w:color w:val="000000"/>
                <w:sz w:val="24"/>
                <w:szCs w:val="24"/>
              </w:rPr>
              <w:t>02.06.2017-</w:t>
            </w:r>
            <w:r w:rsidR="001C2FD3" w:rsidRPr="00154AE9">
              <w:rPr>
                <w:rFonts w:ascii="Arial" w:hAnsi="Arial" w:cs="Arial"/>
                <w:bCs/>
                <w:color w:val="000000"/>
                <w:sz w:val="24"/>
                <w:szCs w:val="24"/>
              </w:rPr>
              <w:t>2017/10001</w:t>
            </w:r>
          </w:p>
        </w:tc>
        <w:tc>
          <w:tcPr>
            <w:tcW w:w="1418" w:type="dxa"/>
            <w:vAlign w:val="center"/>
          </w:tcPr>
          <w:p w14:paraId="09EE12B2" w14:textId="682D5CAC" w:rsidR="00EB54AA" w:rsidRPr="00154AE9" w:rsidRDefault="00EB54AA" w:rsidP="00EB54AA">
            <w:pPr>
              <w:spacing w:line="276" w:lineRule="auto"/>
              <w:jc w:val="right"/>
              <w:rPr>
                <w:rFonts w:ascii="Arial" w:hAnsi="Arial" w:cs="Arial"/>
                <w:sz w:val="24"/>
                <w:szCs w:val="24"/>
              </w:rPr>
            </w:pPr>
            <w:r w:rsidRPr="00154AE9">
              <w:rPr>
                <w:rFonts w:ascii="Arial" w:hAnsi="Arial" w:cs="Arial"/>
                <w:color w:val="000000"/>
                <w:sz w:val="24"/>
                <w:szCs w:val="24"/>
              </w:rPr>
              <w:t>33.214,61</w:t>
            </w:r>
          </w:p>
        </w:tc>
      </w:tr>
      <w:tr w:rsidR="00EB54AA" w:rsidRPr="00154AE9" w14:paraId="71A24B51" w14:textId="77777777" w:rsidTr="001C2FD3">
        <w:trPr>
          <w:trHeight w:hRule="exact" w:val="320"/>
        </w:trPr>
        <w:tc>
          <w:tcPr>
            <w:tcW w:w="2263" w:type="dxa"/>
            <w:vAlign w:val="center"/>
          </w:tcPr>
          <w:p w14:paraId="69446251" w14:textId="77777777" w:rsidR="00EB54AA" w:rsidRPr="00154AE9" w:rsidRDefault="00EB54AA" w:rsidP="00EB54AA">
            <w:pPr>
              <w:spacing w:line="276" w:lineRule="auto"/>
              <w:rPr>
                <w:rFonts w:ascii="Arial" w:hAnsi="Arial" w:cs="Arial"/>
                <w:sz w:val="24"/>
                <w:szCs w:val="24"/>
              </w:rPr>
            </w:pPr>
            <w:r w:rsidRPr="00154AE9">
              <w:rPr>
                <w:rFonts w:ascii="Arial" w:hAnsi="Arial" w:cs="Arial"/>
                <w:sz w:val="24"/>
                <w:szCs w:val="24"/>
              </w:rPr>
              <w:t>Yenişehir Ovası</w:t>
            </w:r>
          </w:p>
          <w:p w14:paraId="4CBC856C" w14:textId="11147F75" w:rsidR="00EB54AA" w:rsidRPr="00154AE9" w:rsidRDefault="00EB54AA" w:rsidP="00EB54AA">
            <w:pPr>
              <w:spacing w:line="276" w:lineRule="auto"/>
              <w:rPr>
                <w:rFonts w:ascii="Arial" w:hAnsi="Arial" w:cs="Arial"/>
                <w:sz w:val="24"/>
                <w:szCs w:val="24"/>
              </w:rPr>
            </w:pPr>
          </w:p>
        </w:tc>
        <w:tc>
          <w:tcPr>
            <w:tcW w:w="3544" w:type="dxa"/>
            <w:vAlign w:val="center"/>
          </w:tcPr>
          <w:p w14:paraId="7F7CBA1A" w14:textId="77777777" w:rsidR="00EB54AA" w:rsidRPr="00154AE9" w:rsidRDefault="00EB54AA" w:rsidP="001C2FD3">
            <w:pPr>
              <w:spacing w:line="276" w:lineRule="auto"/>
              <w:ind w:left="-57"/>
              <w:rPr>
                <w:rFonts w:ascii="Arial" w:hAnsi="Arial" w:cs="Arial"/>
                <w:sz w:val="24"/>
                <w:szCs w:val="24"/>
              </w:rPr>
            </w:pPr>
            <w:r w:rsidRPr="00154AE9">
              <w:rPr>
                <w:rFonts w:ascii="Arial" w:hAnsi="Arial" w:cs="Arial"/>
                <w:sz w:val="24"/>
                <w:szCs w:val="24"/>
              </w:rPr>
              <w:t>Kestel, İnegöl, Yenişehir</w:t>
            </w:r>
          </w:p>
          <w:p w14:paraId="77576DDA" w14:textId="50EF8D81" w:rsidR="00EB54AA" w:rsidRPr="00154AE9" w:rsidRDefault="00EB54AA" w:rsidP="001C2FD3">
            <w:pPr>
              <w:spacing w:line="276" w:lineRule="auto"/>
              <w:ind w:left="-57"/>
              <w:rPr>
                <w:rFonts w:ascii="Arial" w:hAnsi="Arial" w:cs="Arial"/>
                <w:sz w:val="24"/>
                <w:szCs w:val="24"/>
              </w:rPr>
            </w:pPr>
          </w:p>
        </w:tc>
        <w:tc>
          <w:tcPr>
            <w:tcW w:w="2793" w:type="dxa"/>
            <w:vAlign w:val="center"/>
          </w:tcPr>
          <w:p w14:paraId="701E3A6E" w14:textId="0CED22B6" w:rsidR="00EB54AA" w:rsidRPr="00154AE9" w:rsidRDefault="00EB54AA" w:rsidP="001C2FD3">
            <w:pPr>
              <w:spacing w:line="276" w:lineRule="auto"/>
              <w:jc w:val="right"/>
              <w:rPr>
                <w:rFonts w:ascii="Arial" w:hAnsi="Arial" w:cs="Arial"/>
                <w:sz w:val="24"/>
                <w:szCs w:val="24"/>
              </w:rPr>
            </w:pPr>
            <w:r w:rsidRPr="00154AE9">
              <w:rPr>
                <w:rFonts w:ascii="Arial" w:hAnsi="Arial" w:cs="Arial"/>
                <w:bCs/>
                <w:color w:val="000000"/>
                <w:sz w:val="24"/>
                <w:szCs w:val="24"/>
              </w:rPr>
              <w:t>02.06.2017</w:t>
            </w:r>
            <w:r w:rsidR="001C2FD3" w:rsidRPr="00154AE9">
              <w:rPr>
                <w:rFonts w:ascii="Arial" w:hAnsi="Arial" w:cs="Arial"/>
                <w:bCs/>
                <w:color w:val="000000"/>
                <w:sz w:val="24"/>
                <w:szCs w:val="24"/>
              </w:rPr>
              <w:t>-2017/10001</w:t>
            </w:r>
          </w:p>
        </w:tc>
        <w:tc>
          <w:tcPr>
            <w:tcW w:w="1418" w:type="dxa"/>
            <w:vAlign w:val="center"/>
          </w:tcPr>
          <w:p w14:paraId="52B48013" w14:textId="22870583" w:rsidR="00EB54AA" w:rsidRPr="00154AE9" w:rsidRDefault="00EB54AA" w:rsidP="00EB54AA">
            <w:pPr>
              <w:spacing w:line="276" w:lineRule="auto"/>
              <w:jc w:val="right"/>
              <w:rPr>
                <w:rFonts w:ascii="Arial" w:hAnsi="Arial" w:cs="Arial"/>
                <w:sz w:val="24"/>
                <w:szCs w:val="24"/>
              </w:rPr>
            </w:pPr>
            <w:r w:rsidRPr="00154AE9">
              <w:rPr>
                <w:rFonts w:ascii="Arial" w:hAnsi="Arial" w:cs="Arial"/>
                <w:color w:val="000000"/>
                <w:sz w:val="24"/>
                <w:szCs w:val="24"/>
              </w:rPr>
              <w:t>21.168,76</w:t>
            </w:r>
          </w:p>
        </w:tc>
      </w:tr>
      <w:tr w:rsidR="00EB54AA" w:rsidRPr="00154AE9" w14:paraId="20D13A84" w14:textId="77777777" w:rsidTr="001C2FD3">
        <w:trPr>
          <w:trHeight w:hRule="exact" w:val="320"/>
        </w:trPr>
        <w:tc>
          <w:tcPr>
            <w:tcW w:w="2263" w:type="dxa"/>
            <w:vAlign w:val="center"/>
          </w:tcPr>
          <w:p w14:paraId="0475DE2A" w14:textId="77777777" w:rsidR="00EB54AA" w:rsidRPr="00154AE9" w:rsidRDefault="00EB54AA" w:rsidP="00EB54AA">
            <w:pPr>
              <w:spacing w:line="276" w:lineRule="auto"/>
              <w:rPr>
                <w:rFonts w:ascii="Arial" w:hAnsi="Arial" w:cs="Arial"/>
                <w:sz w:val="24"/>
                <w:szCs w:val="24"/>
              </w:rPr>
            </w:pPr>
            <w:r w:rsidRPr="00154AE9">
              <w:rPr>
                <w:rFonts w:ascii="Arial" w:hAnsi="Arial" w:cs="Arial"/>
                <w:sz w:val="24"/>
                <w:szCs w:val="24"/>
              </w:rPr>
              <w:t>İnegöl Ovası</w:t>
            </w:r>
          </w:p>
          <w:p w14:paraId="7A304A46" w14:textId="2D6114A0" w:rsidR="00EB54AA" w:rsidRPr="00154AE9" w:rsidRDefault="00EB54AA" w:rsidP="00EB54AA">
            <w:pPr>
              <w:spacing w:line="276" w:lineRule="auto"/>
              <w:rPr>
                <w:rFonts w:ascii="Arial" w:hAnsi="Arial" w:cs="Arial"/>
                <w:sz w:val="24"/>
                <w:szCs w:val="24"/>
              </w:rPr>
            </w:pPr>
          </w:p>
        </w:tc>
        <w:tc>
          <w:tcPr>
            <w:tcW w:w="3544" w:type="dxa"/>
            <w:vAlign w:val="center"/>
          </w:tcPr>
          <w:p w14:paraId="299E5658" w14:textId="38D8A58F" w:rsidR="00EB54AA" w:rsidRPr="00154AE9" w:rsidRDefault="00EB54AA" w:rsidP="001C2FD3">
            <w:pPr>
              <w:spacing w:line="276" w:lineRule="auto"/>
              <w:ind w:left="-57"/>
              <w:rPr>
                <w:rFonts w:ascii="Arial" w:hAnsi="Arial" w:cs="Arial"/>
                <w:sz w:val="24"/>
                <w:szCs w:val="24"/>
              </w:rPr>
            </w:pPr>
            <w:r w:rsidRPr="00154AE9">
              <w:rPr>
                <w:rFonts w:ascii="Arial" w:hAnsi="Arial" w:cs="Arial"/>
                <w:sz w:val="24"/>
                <w:szCs w:val="24"/>
              </w:rPr>
              <w:t>İnegöl</w:t>
            </w:r>
          </w:p>
        </w:tc>
        <w:tc>
          <w:tcPr>
            <w:tcW w:w="2793" w:type="dxa"/>
            <w:vAlign w:val="center"/>
          </w:tcPr>
          <w:p w14:paraId="3A632BA3" w14:textId="2A5435AE" w:rsidR="00EB54AA" w:rsidRPr="00154AE9" w:rsidRDefault="00EB54AA" w:rsidP="001C2FD3">
            <w:pPr>
              <w:spacing w:line="276" w:lineRule="auto"/>
              <w:jc w:val="right"/>
              <w:rPr>
                <w:rFonts w:ascii="Arial" w:hAnsi="Arial" w:cs="Arial"/>
                <w:sz w:val="24"/>
                <w:szCs w:val="24"/>
              </w:rPr>
            </w:pPr>
            <w:r w:rsidRPr="00154AE9">
              <w:rPr>
                <w:rFonts w:ascii="Arial" w:hAnsi="Arial" w:cs="Arial"/>
                <w:bCs/>
                <w:color w:val="000000"/>
                <w:sz w:val="24"/>
                <w:szCs w:val="24"/>
              </w:rPr>
              <w:t>02.06.2017</w:t>
            </w:r>
            <w:r w:rsidR="001C2FD3" w:rsidRPr="00154AE9">
              <w:rPr>
                <w:rFonts w:ascii="Arial" w:hAnsi="Arial" w:cs="Arial"/>
                <w:bCs/>
                <w:color w:val="000000"/>
                <w:sz w:val="24"/>
                <w:szCs w:val="24"/>
              </w:rPr>
              <w:t>-2017/10001</w:t>
            </w:r>
          </w:p>
        </w:tc>
        <w:tc>
          <w:tcPr>
            <w:tcW w:w="1418" w:type="dxa"/>
            <w:vAlign w:val="center"/>
          </w:tcPr>
          <w:p w14:paraId="098DD280" w14:textId="4CAF3757" w:rsidR="00EB54AA" w:rsidRPr="00154AE9" w:rsidRDefault="00EB54AA" w:rsidP="00EB54AA">
            <w:pPr>
              <w:spacing w:line="276" w:lineRule="auto"/>
              <w:jc w:val="right"/>
              <w:rPr>
                <w:rFonts w:ascii="Arial" w:hAnsi="Arial" w:cs="Arial"/>
                <w:sz w:val="24"/>
                <w:szCs w:val="24"/>
              </w:rPr>
            </w:pPr>
            <w:r w:rsidRPr="00154AE9">
              <w:rPr>
                <w:rFonts w:ascii="Arial" w:hAnsi="Arial" w:cs="Arial"/>
                <w:color w:val="000000"/>
                <w:sz w:val="24"/>
                <w:szCs w:val="24"/>
              </w:rPr>
              <w:t>13.114,15</w:t>
            </w:r>
          </w:p>
        </w:tc>
      </w:tr>
      <w:tr w:rsidR="00EB54AA" w:rsidRPr="00154AE9" w14:paraId="16B7F74D" w14:textId="77777777" w:rsidTr="001C2FD3">
        <w:trPr>
          <w:trHeight w:hRule="exact" w:val="912"/>
        </w:trPr>
        <w:tc>
          <w:tcPr>
            <w:tcW w:w="2263" w:type="dxa"/>
            <w:vAlign w:val="center"/>
          </w:tcPr>
          <w:p w14:paraId="062AD63B" w14:textId="77777777" w:rsidR="00EB54AA" w:rsidRPr="00154AE9" w:rsidRDefault="00EB54AA" w:rsidP="00EB54AA">
            <w:pPr>
              <w:spacing w:line="276" w:lineRule="auto"/>
              <w:rPr>
                <w:rFonts w:ascii="Arial" w:hAnsi="Arial" w:cs="Arial"/>
                <w:sz w:val="24"/>
                <w:szCs w:val="24"/>
              </w:rPr>
            </w:pPr>
          </w:p>
          <w:p w14:paraId="6E56C580" w14:textId="551E4ADD" w:rsidR="00EB54AA" w:rsidRPr="00154AE9" w:rsidRDefault="00EB54AA" w:rsidP="00EB54AA">
            <w:pPr>
              <w:spacing w:line="276" w:lineRule="auto"/>
              <w:rPr>
                <w:rFonts w:ascii="Arial" w:hAnsi="Arial" w:cs="Arial"/>
                <w:sz w:val="24"/>
                <w:szCs w:val="24"/>
              </w:rPr>
            </w:pPr>
            <w:r w:rsidRPr="00154AE9">
              <w:rPr>
                <w:rFonts w:ascii="Arial" w:hAnsi="Arial" w:cs="Arial"/>
                <w:sz w:val="24"/>
                <w:szCs w:val="24"/>
              </w:rPr>
              <w:t>Karacabey Ovası</w:t>
            </w:r>
          </w:p>
          <w:p w14:paraId="15BE8E68" w14:textId="67FC78EC" w:rsidR="00EB54AA" w:rsidRPr="00154AE9" w:rsidRDefault="00EB54AA" w:rsidP="00EB54AA">
            <w:pPr>
              <w:spacing w:line="276" w:lineRule="auto"/>
              <w:rPr>
                <w:rFonts w:ascii="Arial" w:hAnsi="Arial" w:cs="Arial"/>
                <w:sz w:val="24"/>
                <w:szCs w:val="24"/>
              </w:rPr>
            </w:pPr>
          </w:p>
        </w:tc>
        <w:tc>
          <w:tcPr>
            <w:tcW w:w="3544" w:type="dxa"/>
            <w:vAlign w:val="center"/>
          </w:tcPr>
          <w:p w14:paraId="5E17FC38" w14:textId="77777777" w:rsidR="001C2FD3" w:rsidRPr="00154AE9" w:rsidRDefault="00EB54AA" w:rsidP="001C2FD3">
            <w:pPr>
              <w:spacing w:line="276" w:lineRule="auto"/>
              <w:ind w:left="-57"/>
              <w:rPr>
                <w:rFonts w:ascii="Arial" w:hAnsi="Arial" w:cs="Arial"/>
                <w:sz w:val="24"/>
                <w:szCs w:val="24"/>
              </w:rPr>
            </w:pPr>
            <w:r w:rsidRPr="00154AE9">
              <w:rPr>
                <w:rFonts w:ascii="Arial" w:hAnsi="Arial" w:cs="Arial"/>
                <w:sz w:val="24"/>
                <w:szCs w:val="24"/>
              </w:rPr>
              <w:t xml:space="preserve">Nilüfer, </w:t>
            </w:r>
            <w:r w:rsidR="001C2FD3" w:rsidRPr="00154AE9">
              <w:rPr>
                <w:rFonts w:ascii="Arial" w:hAnsi="Arial" w:cs="Arial"/>
                <w:sz w:val="24"/>
                <w:szCs w:val="24"/>
              </w:rPr>
              <w:t>Karacabey,</w:t>
            </w:r>
          </w:p>
          <w:p w14:paraId="4A69E4F4" w14:textId="5FD03AB8" w:rsidR="00EB54AA" w:rsidRPr="00154AE9" w:rsidRDefault="001C2FD3" w:rsidP="001C2FD3">
            <w:pPr>
              <w:spacing w:line="276" w:lineRule="auto"/>
              <w:ind w:left="-57"/>
              <w:rPr>
                <w:rFonts w:ascii="Arial" w:hAnsi="Arial" w:cs="Arial"/>
                <w:sz w:val="24"/>
                <w:szCs w:val="24"/>
              </w:rPr>
            </w:pPr>
            <w:r w:rsidRPr="00154AE9">
              <w:rPr>
                <w:rFonts w:ascii="Arial" w:hAnsi="Arial" w:cs="Arial"/>
                <w:sz w:val="24"/>
                <w:szCs w:val="24"/>
              </w:rPr>
              <w:t>Mustafakemalpaşa, Balıkesir</w:t>
            </w:r>
            <w:r w:rsidR="00EB54AA" w:rsidRPr="00154AE9">
              <w:rPr>
                <w:rFonts w:ascii="Arial" w:hAnsi="Arial" w:cs="Arial"/>
                <w:sz w:val="24"/>
                <w:szCs w:val="24"/>
              </w:rPr>
              <w:t xml:space="preserve">                                                        (</w:t>
            </w:r>
            <w:proofErr w:type="spellStart"/>
            <w:proofErr w:type="gramStart"/>
            <w:r w:rsidR="00EB54AA" w:rsidRPr="00154AE9">
              <w:rPr>
                <w:rFonts w:ascii="Arial" w:hAnsi="Arial" w:cs="Arial"/>
                <w:sz w:val="24"/>
                <w:szCs w:val="24"/>
              </w:rPr>
              <w:t>Susurluk,Bandırma</w:t>
            </w:r>
            <w:proofErr w:type="spellEnd"/>
            <w:proofErr w:type="gramEnd"/>
            <w:r w:rsidR="00EB54AA" w:rsidRPr="00154AE9">
              <w:rPr>
                <w:rFonts w:ascii="Arial" w:hAnsi="Arial" w:cs="Arial"/>
                <w:sz w:val="24"/>
                <w:szCs w:val="24"/>
              </w:rPr>
              <w:t>)</w:t>
            </w:r>
          </w:p>
        </w:tc>
        <w:tc>
          <w:tcPr>
            <w:tcW w:w="2793" w:type="dxa"/>
            <w:vAlign w:val="center"/>
          </w:tcPr>
          <w:p w14:paraId="5B812ED1" w14:textId="41A93560" w:rsidR="00EB54AA" w:rsidRPr="00154AE9" w:rsidRDefault="00EB54AA" w:rsidP="001C2FD3">
            <w:pPr>
              <w:spacing w:line="276" w:lineRule="auto"/>
              <w:jc w:val="right"/>
              <w:rPr>
                <w:rFonts w:ascii="Arial" w:hAnsi="Arial" w:cs="Arial"/>
                <w:sz w:val="24"/>
                <w:szCs w:val="24"/>
              </w:rPr>
            </w:pPr>
            <w:r w:rsidRPr="00154AE9">
              <w:rPr>
                <w:rFonts w:ascii="Arial" w:hAnsi="Arial" w:cs="Arial"/>
                <w:bCs/>
                <w:color w:val="000000"/>
                <w:sz w:val="24"/>
                <w:szCs w:val="24"/>
              </w:rPr>
              <w:t>02.06.2017</w:t>
            </w:r>
            <w:r w:rsidR="001C2FD3" w:rsidRPr="00154AE9">
              <w:rPr>
                <w:rFonts w:ascii="Arial" w:hAnsi="Arial" w:cs="Arial"/>
                <w:bCs/>
                <w:color w:val="000000"/>
                <w:sz w:val="24"/>
                <w:szCs w:val="24"/>
              </w:rPr>
              <w:t>-2017/10001</w:t>
            </w:r>
          </w:p>
        </w:tc>
        <w:tc>
          <w:tcPr>
            <w:tcW w:w="1418" w:type="dxa"/>
            <w:vAlign w:val="center"/>
          </w:tcPr>
          <w:p w14:paraId="05EE0163" w14:textId="678C7441" w:rsidR="00EB54AA" w:rsidRPr="00154AE9" w:rsidRDefault="00EB54AA" w:rsidP="00EB54AA">
            <w:pPr>
              <w:spacing w:line="276" w:lineRule="auto"/>
              <w:jc w:val="right"/>
              <w:rPr>
                <w:rFonts w:ascii="Arial" w:hAnsi="Arial" w:cs="Arial"/>
                <w:sz w:val="24"/>
                <w:szCs w:val="24"/>
              </w:rPr>
            </w:pPr>
            <w:r w:rsidRPr="00154AE9">
              <w:rPr>
                <w:rFonts w:ascii="Arial" w:hAnsi="Arial" w:cs="Arial"/>
                <w:color w:val="000000"/>
                <w:sz w:val="24"/>
                <w:szCs w:val="24"/>
              </w:rPr>
              <w:t>68.336,50</w:t>
            </w:r>
          </w:p>
        </w:tc>
      </w:tr>
      <w:tr w:rsidR="00EB54AA" w:rsidRPr="00154AE9" w14:paraId="66862111" w14:textId="77777777" w:rsidTr="001C2FD3">
        <w:trPr>
          <w:trHeight w:hRule="exact" w:val="320"/>
        </w:trPr>
        <w:tc>
          <w:tcPr>
            <w:tcW w:w="2263" w:type="dxa"/>
            <w:vAlign w:val="center"/>
          </w:tcPr>
          <w:p w14:paraId="6EC4F6C3" w14:textId="77777777" w:rsidR="00EB54AA" w:rsidRPr="00154AE9" w:rsidRDefault="00EB54AA" w:rsidP="00EB54AA">
            <w:pPr>
              <w:spacing w:line="276" w:lineRule="auto"/>
              <w:rPr>
                <w:rFonts w:ascii="Arial" w:hAnsi="Arial" w:cs="Arial"/>
                <w:sz w:val="24"/>
                <w:szCs w:val="24"/>
              </w:rPr>
            </w:pPr>
            <w:r w:rsidRPr="00154AE9">
              <w:rPr>
                <w:rFonts w:ascii="Arial" w:hAnsi="Arial" w:cs="Arial"/>
                <w:sz w:val="24"/>
                <w:szCs w:val="24"/>
              </w:rPr>
              <w:t>Güllüce Ovası</w:t>
            </w:r>
          </w:p>
          <w:p w14:paraId="2A9711A0" w14:textId="07D5BD20" w:rsidR="00EB54AA" w:rsidRPr="00154AE9" w:rsidRDefault="00EB54AA" w:rsidP="00EB54AA">
            <w:pPr>
              <w:spacing w:line="276" w:lineRule="auto"/>
              <w:rPr>
                <w:rFonts w:ascii="Arial" w:hAnsi="Arial" w:cs="Arial"/>
                <w:sz w:val="24"/>
                <w:szCs w:val="24"/>
              </w:rPr>
            </w:pPr>
          </w:p>
        </w:tc>
        <w:tc>
          <w:tcPr>
            <w:tcW w:w="3544" w:type="dxa"/>
            <w:vAlign w:val="center"/>
          </w:tcPr>
          <w:p w14:paraId="153B7EEB" w14:textId="77777777" w:rsidR="00EB54AA" w:rsidRPr="00154AE9" w:rsidRDefault="00EB54AA" w:rsidP="001C2FD3">
            <w:pPr>
              <w:spacing w:line="276" w:lineRule="auto"/>
              <w:ind w:left="-57"/>
              <w:rPr>
                <w:rFonts w:ascii="Arial" w:hAnsi="Arial" w:cs="Arial"/>
                <w:sz w:val="24"/>
                <w:szCs w:val="24"/>
              </w:rPr>
            </w:pPr>
            <w:r w:rsidRPr="00154AE9">
              <w:rPr>
                <w:rFonts w:ascii="Arial" w:hAnsi="Arial" w:cs="Arial"/>
                <w:sz w:val="24"/>
                <w:szCs w:val="24"/>
              </w:rPr>
              <w:t>Mustafakemalpaşa</w:t>
            </w:r>
          </w:p>
          <w:p w14:paraId="008BFA00" w14:textId="7F6604DE" w:rsidR="00EB54AA" w:rsidRPr="00154AE9" w:rsidRDefault="00EB54AA" w:rsidP="001C2FD3">
            <w:pPr>
              <w:spacing w:line="276" w:lineRule="auto"/>
              <w:ind w:left="-57"/>
              <w:rPr>
                <w:rFonts w:ascii="Arial" w:hAnsi="Arial" w:cs="Arial"/>
                <w:sz w:val="24"/>
                <w:szCs w:val="24"/>
              </w:rPr>
            </w:pPr>
          </w:p>
        </w:tc>
        <w:tc>
          <w:tcPr>
            <w:tcW w:w="2793" w:type="dxa"/>
            <w:vAlign w:val="center"/>
          </w:tcPr>
          <w:p w14:paraId="1502816F" w14:textId="54D3D4AF" w:rsidR="00EB54AA" w:rsidRPr="00154AE9" w:rsidRDefault="00EB54AA" w:rsidP="001C2FD3">
            <w:pPr>
              <w:spacing w:line="276" w:lineRule="auto"/>
              <w:jc w:val="right"/>
              <w:rPr>
                <w:rFonts w:ascii="Arial" w:hAnsi="Arial" w:cs="Arial"/>
                <w:sz w:val="24"/>
                <w:szCs w:val="24"/>
              </w:rPr>
            </w:pPr>
            <w:r w:rsidRPr="00154AE9">
              <w:rPr>
                <w:rFonts w:ascii="Arial" w:hAnsi="Arial" w:cs="Arial"/>
                <w:bCs/>
                <w:color w:val="000000"/>
                <w:sz w:val="24"/>
                <w:szCs w:val="24"/>
              </w:rPr>
              <w:t>24.11.2020</w:t>
            </w:r>
            <w:r w:rsidR="001C2FD3" w:rsidRPr="00154AE9">
              <w:rPr>
                <w:rFonts w:ascii="Arial" w:hAnsi="Arial" w:cs="Arial"/>
                <w:bCs/>
                <w:color w:val="000000"/>
                <w:sz w:val="24"/>
                <w:szCs w:val="24"/>
              </w:rPr>
              <w:t>-3199</w:t>
            </w:r>
          </w:p>
        </w:tc>
        <w:tc>
          <w:tcPr>
            <w:tcW w:w="1418" w:type="dxa"/>
            <w:vAlign w:val="center"/>
          </w:tcPr>
          <w:p w14:paraId="1C2C31FB" w14:textId="59C48A7F" w:rsidR="00EB54AA" w:rsidRPr="00154AE9" w:rsidRDefault="00EB54AA" w:rsidP="00EB54AA">
            <w:pPr>
              <w:spacing w:line="276" w:lineRule="auto"/>
              <w:jc w:val="right"/>
              <w:rPr>
                <w:rFonts w:ascii="Arial" w:hAnsi="Arial" w:cs="Arial"/>
                <w:sz w:val="24"/>
                <w:szCs w:val="24"/>
              </w:rPr>
            </w:pPr>
            <w:r w:rsidRPr="00154AE9">
              <w:rPr>
                <w:rFonts w:ascii="Arial" w:hAnsi="Arial" w:cs="Arial"/>
                <w:color w:val="000000"/>
                <w:sz w:val="24"/>
                <w:szCs w:val="24"/>
              </w:rPr>
              <w:t>2.693,01</w:t>
            </w:r>
          </w:p>
        </w:tc>
      </w:tr>
      <w:tr w:rsidR="00EB54AA" w:rsidRPr="00154AE9" w14:paraId="73B2429A" w14:textId="77777777" w:rsidTr="001C2FD3">
        <w:trPr>
          <w:trHeight w:hRule="exact" w:val="320"/>
        </w:trPr>
        <w:tc>
          <w:tcPr>
            <w:tcW w:w="2263" w:type="dxa"/>
            <w:vAlign w:val="center"/>
          </w:tcPr>
          <w:p w14:paraId="18B24F6B" w14:textId="77777777" w:rsidR="00EB54AA" w:rsidRPr="00154AE9" w:rsidRDefault="00EB54AA" w:rsidP="00EB54AA">
            <w:pPr>
              <w:spacing w:line="276" w:lineRule="auto"/>
              <w:rPr>
                <w:rFonts w:ascii="Arial" w:hAnsi="Arial" w:cs="Arial"/>
                <w:sz w:val="24"/>
                <w:szCs w:val="24"/>
              </w:rPr>
            </w:pPr>
            <w:r w:rsidRPr="00154AE9">
              <w:rPr>
                <w:rFonts w:ascii="Arial" w:hAnsi="Arial" w:cs="Arial"/>
                <w:sz w:val="24"/>
                <w:szCs w:val="24"/>
              </w:rPr>
              <w:t>Melik Ovası</w:t>
            </w:r>
          </w:p>
          <w:p w14:paraId="42AF782F" w14:textId="753FE2B5" w:rsidR="00EB54AA" w:rsidRPr="00154AE9" w:rsidRDefault="00EB54AA" w:rsidP="00EB54AA">
            <w:pPr>
              <w:spacing w:line="276" w:lineRule="auto"/>
              <w:rPr>
                <w:rFonts w:ascii="Arial" w:hAnsi="Arial" w:cs="Arial"/>
                <w:sz w:val="24"/>
                <w:szCs w:val="24"/>
              </w:rPr>
            </w:pPr>
          </w:p>
        </w:tc>
        <w:tc>
          <w:tcPr>
            <w:tcW w:w="3544" w:type="dxa"/>
            <w:vAlign w:val="center"/>
          </w:tcPr>
          <w:p w14:paraId="0B9D7711" w14:textId="77777777" w:rsidR="00EB54AA" w:rsidRPr="00154AE9" w:rsidRDefault="00EB54AA" w:rsidP="001C2FD3">
            <w:pPr>
              <w:spacing w:line="276" w:lineRule="auto"/>
              <w:ind w:left="-57"/>
              <w:rPr>
                <w:rFonts w:ascii="Arial" w:hAnsi="Arial" w:cs="Arial"/>
                <w:sz w:val="24"/>
                <w:szCs w:val="24"/>
              </w:rPr>
            </w:pPr>
            <w:r w:rsidRPr="00154AE9">
              <w:rPr>
                <w:rFonts w:ascii="Arial" w:hAnsi="Arial" w:cs="Arial"/>
                <w:sz w:val="24"/>
                <w:szCs w:val="24"/>
              </w:rPr>
              <w:t>Mustafakemalpaşa</w:t>
            </w:r>
          </w:p>
          <w:p w14:paraId="60A26D8D" w14:textId="4570036A" w:rsidR="00EB54AA" w:rsidRPr="00154AE9" w:rsidRDefault="00EB54AA" w:rsidP="001C2FD3">
            <w:pPr>
              <w:spacing w:line="276" w:lineRule="auto"/>
              <w:ind w:left="-57"/>
              <w:rPr>
                <w:rFonts w:ascii="Arial" w:hAnsi="Arial" w:cs="Arial"/>
                <w:sz w:val="24"/>
                <w:szCs w:val="24"/>
              </w:rPr>
            </w:pPr>
          </w:p>
        </w:tc>
        <w:tc>
          <w:tcPr>
            <w:tcW w:w="2793" w:type="dxa"/>
            <w:vAlign w:val="center"/>
          </w:tcPr>
          <w:p w14:paraId="5251A931" w14:textId="3E1C336D" w:rsidR="00EB54AA" w:rsidRPr="00154AE9" w:rsidRDefault="00EB54AA" w:rsidP="001C2FD3">
            <w:pPr>
              <w:spacing w:line="276" w:lineRule="auto"/>
              <w:jc w:val="right"/>
              <w:rPr>
                <w:rFonts w:ascii="Arial" w:hAnsi="Arial" w:cs="Arial"/>
                <w:sz w:val="24"/>
                <w:szCs w:val="24"/>
              </w:rPr>
            </w:pPr>
            <w:r w:rsidRPr="00154AE9">
              <w:rPr>
                <w:rFonts w:ascii="Arial" w:hAnsi="Arial" w:cs="Arial"/>
                <w:bCs/>
                <w:color w:val="000000"/>
                <w:sz w:val="24"/>
                <w:szCs w:val="24"/>
              </w:rPr>
              <w:t>24.11.2020</w:t>
            </w:r>
            <w:r w:rsidR="001C2FD3" w:rsidRPr="00154AE9">
              <w:rPr>
                <w:rFonts w:ascii="Arial" w:hAnsi="Arial" w:cs="Arial"/>
                <w:bCs/>
                <w:color w:val="000000"/>
                <w:sz w:val="24"/>
                <w:szCs w:val="24"/>
              </w:rPr>
              <w:t>-3199</w:t>
            </w:r>
          </w:p>
        </w:tc>
        <w:tc>
          <w:tcPr>
            <w:tcW w:w="1418" w:type="dxa"/>
            <w:vAlign w:val="center"/>
          </w:tcPr>
          <w:p w14:paraId="21D49704" w14:textId="40EE6AFC" w:rsidR="00EB54AA" w:rsidRPr="00154AE9" w:rsidRDefault="00EB54AA" w:rsidP="00EB54AA">
            <w:pPr>
              <w:spacing w:line="276" w:lineRule="auto"/>
              <w:jc w:val="right"/>
              <w:rPr>
                <w:rFonts w:ascii="Arial" w:hAnsi="Arial" w:cs="Arial"/>
                <w:sz w:val="24"/>
                <w:szCs w:val="24"/>
              </w:rPr>
            </w:pPr>
            <w:r w:rsidRPr="00154AE9">
              <w:rPr>
                <w:rFonts w:ascii="Arial" w:hAnsi="Arial" w:cs="Arial"/>
                <w:color w:val="000000"/>
                <w:sz w:val="24"/>
                <w:szCs w:val="24"/>
              </w:rPr>
              <w:t>1.970,01</w:t>
            </w:r>
          </w:p>
        </w:tc>
      </w:tr>
      <w:tr w:rsidR="00EB54AA" w:rsidRPr="00154AE9" w14:paraId="15351F42" w14:textId="77777777" w:rsidTr="00851531">
        <w:trPr>
          <w:trHeight w:hRule="exact" w:val="374"/>
        </w:trPr>
        <w:tc>
          <w:tcPr>
            <w:tcW w:w="2263" w:type="dxa"/>
            <w:vAlign w:val="center"/>
          </w:tcPr>
          <w:p w14:paraId="554D3539" w14:textId="77777777" w:rsidR="00EB54AA" w:rsidRPr="00154AE9" w:rsidRDefault="00EB54AA" w:rsidP="00EB54AA">
            <w:pPr>
              <w:spacing w:line="276" w:lineRule="auto"/>
              <w:rPr>
                <w:rFonts w:ascii="Arial" w:hAnsi="Arial" w:cs="Arial"/>
                <w:sz w:val="24"/>
                <w:szCs w:val="24"/>
              </w:rPr>
            </w:pPr>
            <w:r w:rsidRPr="00154AE9">
              <w:rPr>
                <w:rFonts w:ascii="Arial" w:hAnsi="Arial" w:cs="Arial"/>
                <w:sz w:val="24"/>
                <w:szCs w:val="24"/>
              </w:rPr>
              <w:t>Kirazlı Ovası</w:t>
            </w:r>
          </w:p>
          <w:p w14:paraId="18B1F918" w14:textId="3E810F07" w:rsidR="00EB54AA" w:rsidRPr="00154AE9" w:rsidRDefault="00EB54AA" w:rsidP="00EB54AA">
            <w:pPr>
              <w:spacing w:line="276" w:lineRule="auto"/>
              <w:rPr>
                <w:rFonts w:ascii="Arial" w:hAnsi="Arial" w:cs="Arial"/>
                <w:sz w:val="24"/>
                <w:szCs w:val="24"/>
              </w:rPr>
            </w:pPr>
          </w:p>
        </w:tc>
        <w:tc>
          <w:tcPr>
            <w:tcW w:w="3544" w:type="dxa"/>
            <w:vAlign w:val="center"/>
          </w:tcPr>
          <w:p w14:paraId="7EADDDF7" w14:textId="4FCCFDE2" w:rsidR="00EB54AA" w:rsidRPr="00154AE9" w:rsidRDefault="001C2FD3" w:rsidP="001C2FD3">
            <w:pPr>
              <w:spacing w:line="276" w:lineRule="auto"/>
              <w:ind w:left="-57"/>
              <w:rPr>
                <w:rFonts w:ascii="Arial" w:hAnsi="Arial" w:cs="Arial"/>
                <w:sz w:val="24"/>
                <w:szCs w:val="24"/>
              </w:rPr>
            </w:pPr>
            <w:proofErr w:type="spellStart"/>
            <w:proofErr w:type="gramStart"/>
            <w:r w:rsidRPr="00154AE9">
              <w:rPr>
                <w:rFonts w:ascii="Arial" w:hAnsi="Arial" w:cs="Arial"/>
                <w:sz w:val="24"/>
                <w:szCs w:val="24"/>
              </w:rPr>
              <w:t>Karacabey,Balıkesir</w:t>
            </w:r>
            <w:proofErr w:type="spellEnd"/>
            <w:proofErr w:type="gramEnd"/>
            <w:r w:rsidRPr="00154AE9">
              <w:rPr>
                <w:rFonts w:ascii="Arial" w:hAnsi="Arial" w:cs="Arial"/>
                <w:sz w:val="24"/>
                <w:szCs w:val="24"/>
              </w:rPr>
              <w:t xml:space="preserve">(Bandırma) </w:t>
            </w:r>
          </w:p>
        </w:tc>
        <w:tc>
          <w:tcPr>
            <w:tcW w:w="2793" w:type="dxa"/>
            <w:vAlign w:val="center"/>
          </w:tcPr>
          <w:p w14:paraId="6F293B2C" w14:textId="6D78465E" w:rsidR="00EB54AA" w:rsidRPr="00154AE9" w:rsidRDefault="00EB54AA" w:rsidP="001C2FD3">
            <w:pPr>
              <w:spacing w:line="276" w:lineRule="auto"/>
              <w:jc w:val="right"/>
              <w:rPr>
                <w:rFonts w:ascii="Arial" w:hAnsi="Arial" w:cs="Arial"/>
                <w:sz w:val="24"/>
                <w:szCs w:val="24"/>
              </w:rPr>
            </w:pPr>
            <w:r w:rsidRPr="00154AE9">
              <w:rPr>
                <w:rFonts w:ascii="Arial" w:hAnsi="Arial" w:cs="Arial"/>
                <w:bCs/>
                <w:color w:val="000000"/>
                <w:sz w:val="24"/>
                <w:szCs w:val="24"/>
              </w:rPr>
              <w:t>15.07.2021</w:t>
            </w:r>
            <w:r w:rsidR="001C2FD3" w:rsidRPr="00154AE9">
              <w:rPr>
                <w:rFonts w:ascii="Arial" w:hAnsi="Arial" w:cs="Arial"/>
                <w:bCs/>
                <w:color w:val="000000"/>
                <w:sz w:val="24"/>
                <w:szCs w:val="24"/>
              </w:rPr>
              <w:t>-4304</w:t>
            </w:r>
          </w:p>
        </w:tc>
        <w:tc>
          <w:tcPr>
            <w:tcW w:w="1418" w:type="dxa"/>
            <w:vAlign w:val="center"/>
          </w:tcPr>
          <w:p w14:paraId="1BCFFD4C" w14:textId="1767D1CF" w:rsidR="00EB54AA" w:rsidRPr="00154AE9" w:rsidRDefault="00EB54AA" w:rsidP="00EB54AA">
            <w:pPr>
              <w:spacing w:line="276" w:lineRule="auto"/>
              <w:jc w:val="right"/>
              <w:rPr>
                <w:rFonts w:ascii="Arial" w:hAnsi="Arial" w:cs="Arial"/>
                <w:sz w:val="24"/>
                <w:szCs w:val="24"/>
              </w:rPr>
            </w:pPr>
            <w:r w:rsidRPr="00154AE9">
              <w:rPr>
                <w:rFonts w:ascii="Arial" w:hAnsi="Arial" w:cs="Arial"/>
                <w:color w:val="000000"/>
                <w:sz w:val="24"/>
                <w:szCs w:val="24"/>
              </w:rPr>
              <w:t>6.157,71</w:t>
            </w:r>
          </w:p>
        </w:tc>
      </w:tr>
      <w:tr w:rsidR="00EB54AA" w:rsidRPr="00154AE9" w14:paraId="369DEA74" w14:textId="77777777" w:rsidTr="001C2FD3">
        <w:trPr>
          <w:trHeight w:hRule="exact" w:val="320"/>
        </w:trPr>
        <w:tc>
          <w:tcPr>
            <w:tcW w:w="2263" w:type="dxa"/>
            <w:vAlign w:val="center"/>
          </w:tcPr>
          <w:p w14:paraId="040559CA" w14:textId="77777777" w:rsidR="00EB54AA" w:rsidRPr="00154AE9" w:rsidRDefault="00EB54AA" w:rsidP="00EB54AA">
            <w:pPr>
              <w:spacing w:line="276" w:lineRule="auto"/>
              <w:rPr>
                <w:rFonts w:ascii="Arial" w:hAnsi="Arial" w:cs="Arial"/>
                <w:sz w:val="24"/>
                <w:szCs w:val="24"/>
              </w:rPr>
            </w:pPr>
            <w:r w:rsidRPr="00154AE9">
              <w:rPr>
                <w:rFonts w:ascii="Arial" w:hAnsi="Arial" w:cs="Arial"/>
                <w:sz w:val="24"/>
                <w:szCs w:val="24"/>
              </w:rPr>
              <w:t>Orhaneli Ovası</w:t>
            </w:r>
          </w:p>
          <w:p w14:paraId="31FCE7DE" w14:textId="2538050F" w:rsidR="00EB54AA" w:rsidRPr="00154AE9" w:rsidRDefault="00EB54AA" w:rsidP="00EB54AA">
            <w:pPr>
              <w:spacing w:line="276" w:lineRule="auto"/>
              <w:rPr>
                <w:rFonts w:ascii="Arial" w:hAnsi="Arial" w:cs="Arial"/>
                <w:sz w:val="24"/>
                <w:szCs w:val="24"/>
              </w:rPr>
            </w:pPr>
          </w:p>
        </w:tc>
        <w:tc>
          <w:tcPr>
            <w:tcW w:w="3544" w:type="dxa"/>
            <w:vAlign w:val="center"/>
          </w:tcPr>
          <w:p w14:paraId="5C525893" w14:textId="77777777" w:rsidR="00EB54AA" w:rsidRPr="00154AE9" w:rsidRDefault="00EB54AA" w:rsidP="001C2FD3">
            <w:pPr>
              <w:spacing w:line="276" w:lineRule="auto"/>
              <w:ind w:left="-57"/>
              <w:rPr>
                <w:rFonts w:ascii="Arial" w:hAnsi="Arial" w:cs="Arial"/>
                <w:sz w:val="24"/>
                <w:szCs w:val="24"/>
              </w:rPr>
            </w:pPr>
            <w:r w:rsidRPr="00154AE9">
              <w:rPr>
                <w:rFonts w:ascii="Arial" w:hAnsi="Arial" w:cs="Arial"/>
                <w:sz w:val="24"/>
                <w:szCs w:val="24"/>
              </w:rPr>
              <w:t>Orhaneli</w:t>
            </w:r>
          </w:p>
          <w:p w14:paraId="4E57EEAA" w14:textId="42D94BA6" w:rsidR="00EB54AA" w:rsidRPr="00154AE9" w:rsidRDefault="00EB54AA" w:rsidP="001C2FD3">
            <w:pPr>
              <w:spacing w:line="276" w:lineRule="auto"/>
              <w:ind w:left="-57"/>
              <w:rPr>
                <w:rFonts w:ascii="Arial" w:hAnsi="Arial" w:cs="Arial"/>
                <w:sz w:val="24"/>
                <w:szCs w:val="24"/>
              </w:rPr>
            </w:pPr>
          </w:p>
        </w:tc>
        <w:tc>
          <w:tcPr>
            <w:tcW w:w="2793" w:type="dxa"/>
            <w:vAlign w:val="center"/>
          </w:tcPr>
          <w:p w14:paraId="1E6BC062" w14:textId="4CEC00AF" w:rsidR="00EB54AA" w:rsidRPr="00154AE9" w:rsidRDefault="00EB54AA" w:rsidP="001C2FD3">
            <w:pPr>
              <w:spacing w:line="276" w:lineRule="auto"/>
              <w:jc w:val="right"/>
              <w:rPr>
                <w:rFonts w:ascii="Arial" w:hAnsi="Arial" w:cs="Arial"/>
                <w:sz w:val="24"/>
                <w:szCs w:val="24"/>
              </w:rPr>
            </w:pPr>
            <w:r w:rsidRPr="00154AE9">
              <w:rPr>
                <w:rFonts w:ascii="Arial" w:hAnsi="Arial" w:cs="Arial"/>
                <w:bCs/>
                <w:color w:val="000000"/>
                <w:sz w:val="24"/>
                <w:szCs w:val="24"/>
              </w:rPr>
              <w:t>24.11.2020</w:t>
            </w:r>
            <w:r w:rsidR="001C2FD3" w:rsidRPr="00154AE9">
              <w:rPr>
                <w:rFonts w:ascii="Arial" w:hAnsi="Arial" w:cs="Arial"/>
                <w:bCs/>
                <w:color w:val="000000"/>
                <w:sz w:val="24"/>
                <w:szCs w:val="24"/>
              </w:rPr>
              <w:t>-3199</w:t>
            </w:r>
          </w:p>
        </w:tc>
        <w:tc>
          <w:tcPr>
            <w:tcW w:w="1418" w:type="dxa"/>
            <w:vAlign w:val="center"/>
          </w:tcPr>
          <w:p w14:paraId="26C0342A" w14:textId="6E3F5776" w:rsidR="00EB54AA" w:rsidRPr="00154AE9" w:rsidRDefault="00EB54AA" w:rsidP="00EB54AA">
            <w:pPr>
              <w:spacing w:line="276" w:lineRule="auto"/>
              <w:jc w:val="right"/>
              <w:rPr>
                <w:rFonts w:ascii="Arial" w:hAnsi="Arial" w:cs="Arial"/>
                <w:sz w:val="24"/>
                <w:szCs w:val="24"/>
              </w:rPr>
            </w:pPr>
            <w:r w:rsidRPr="00154AE9">
              <w:rPr>
                <w:rFonts w:ascii="Arial" w:hAnsi="Arial" w:cs="Arial"/>
                <w:color w:val="000000"/>
                <w:sz w:val="24"/>
                <w:szCs w:val="24"/>
              </w:rPr>
              <w:t>1.062,88</w:t>
            </w:r>
          </w:p>
        </w:tc>
      </w:tr>
      <w:tr w:rsidR="00EB54AA" w:rsidRPr="00154AE9" w14:paraId="58F8B849" w14:textId="77777777" w:rsidTr="001C2FD3">
        <w:trPr>
          <w:trHeight w:hRule="exact" w:val="320"/>
        </w:trPr>
        <w:tc>
          <w:tcPr>
            <w:tcW w:w="2263" w:type="dxa"/>
            <w:vAlign w:val="center"/>
          </w:tcPr>
          <w:p w14:paraId="75388923" w14:textId="77777777" w:rsidR="00EB54AA" w:rsidRPr="00154AE9" w:rsidRDefault="00EB54AA" w:rsidP="00EB54AA">
            <w:pPr>
              <w:spacing w:line="276" w:lineRule="auto"/>
              <w:rPr>
                <w:rFonts w:ascii="Arial" w:hAnsi="Arial" w:cs="Arial"/>
                <w:sz w:val="24"/>
                <w:szCs w:val="24"/>
              </w:rPr>
            </w:pPr>
            <w:r w:rsidRPr="00154AE9">
              <w:rPr>
                <w:rFonts w:ascii="Arial" w:hAnsi="Arial" w:cs="Arial"/>
                <w:sz w:val="24"/>
                <w:szCs w:val="24"/>
              </w:rPr>
              <w:t>Orhangazi Ovası</w:t>
            </w:r>
          </w:p>
          <w:p w14:paraId="63382AA5" w14:textId="554A5CA6" w:rsidR="00EB54AA" w:rsidRPr="00154AE9" w:rsidRDefault="00EB54AA" w:rsidP="00EB54AA">
            <w:pPr>
              <w:spacing w:line="276" w:lineRule="auto"/>
              <w:rPr>
                <w:rFonts w:ascii="Arial" w:hAnsi="Arial" w:cs="Arial"/>
                <w:sz w:val="24"/>
                <w:szCs w:val="24"/>
              </w:rPr>
            </w:pPr>
          </w:p>
        </w:tc>
        <w:tc>
          <w:tcPr>
            <w:tcW w:w="3544" w:type="dxa"/>
            <w:vAlign w:val="center"/>
          </w:tcPr>
          <w:p w14:paraId="14F1ED97" w14:textId="77777777" w:rsidR="00EB54AA" w:rsidRPr="00154AE9" w:rsidRDefault="00EB54AA" w:rsidP="001C2FD3">
            <w:pPr>
              <w:spacing w:line="276" w:lineRule="auto"/>
              <w:ind w:left="-57"/>
              <w:rPr>
                <w:rFonts w:ascii="Arial" w:hAnsi="Arial" w:cs="Arial"/>
                <w:sz w:val="24"/>
                <w:szCs w:val="24"/>
              </w:rPr>
            </w:pPr>
            <w:r w:rsidRPr="00154AE9">
              <w:rPr>
                <w:rFonts w:ascii="Arial" w:hAnsi="Arial" w:cs="Arial"/>
                <w:sz w:val="24"/>
                <w:szCs w:val="24"/>
              </w:rPr>
              <w:t>Orhangazi</w:t>
            </w:r>
          </w:p>
          <w:p w14:paraId="7CC8F938" w14:textId="6CCED18F" w:rsidR="00EB54AA" w:rsidRPr="00154AE9" w:rsidRDefault="00EB54AA" w:rsidP="001C2FD3">
            <w:pPr>
              <w:spacing w:line="276" w:lineRule="auto"/>
              <w:ind w:left="-57"/>
              <w:rPr>
                <w:rFonts w:ascii="Arial" w:hAnsi="Arial" w:cs="Arial"/>
                <w:sz w:val="24"/>
                <w:szCs w:val="24"/>
              </w:rPr>
            </w:pPr>
          </w:p>
        </w:tc>
        <w:tc>
          <w:tcPr>
            <w:tcW w:w="2793" w:type="dxa"/>
            <w:vAlign w:val="center"/>
          </w:tcPr>
          <w:p w14:paraId="450DCE28" w14:textId="15A8BE27" w:rsidR="00EB54AA" w:rsidRPr="00154AE9" w:rsidRDefault="00EB54AA" w:rsidP="001C2FD3">
            <w:pPr>
              <w:spacing w:line="276" w:lineRule="auto"/>
              <w:jc w:val="right"/>
              <w:rPr>
                <w:rFonts w:ascii="Arial" w:hAnsi="Arial" w:cs="Arial"/>
                <w:sz w:val="24"/>
                <w:szCs w:val="24"/>
              </w:rPr>
            </w:pPr>
            <w:r w:rsidRPr="00154AE9">
              <w:rPr>
                <w:rFonts w:ascii="Arial" w:hAnsi="Arial" w:cs="Arial"/>
                <w:bCs/>
                <w:color w:val="000000"/>
                <w:sz w:val="24"/>
                <w:szCs w:val="24"/>
              </w:rPr>
              <w:t>24.11.2020</w:t>
            </w:r>
            <w:r w:rsidR="001C2FD3" w:rsidRPr="00154AE9">
              <w:rPr>
                <w:rFonts w:ascii="Arial" w:hAnsi="Arial" w:cs="Arial"/>
                <w:bCs/>
                <w:color w:val="000000"/>
                <w:sz w:val="24"/>
                <w:szCs w:val="24"/>
              </w:rPr>
              <w:t>-3199</w:t>
            </w:r>
          </w:p>
        </w:tc>
        <w:tc>
          <w:tcPr>
            <w:tcW w:w="1418" w:type="dxa"/>
            <w:vAlign w:val="center"/>
          </w:tcPr>
          <w:p w14:paraId="3DAAB544" w14:textId="3F30E5C5" w:rsidR="00EB54AA" w:rsidRPr="00154AE9" w:rsidRDefault="00EB54AA" w:rsidP="00EB54AA">
            <w:pPr>
              <w:spacing w:line="276" w:lineRule="auto"/>
              <w:jc w:val="right"/>
              <w:rPr>
                <w:rFonts w:ascii="Arial" w:hAnsi="Arial" w:cs="Arial"/>
                <w:sz w:val="24"/>
                <w:szCs w:val="24"/>
              </w:rPr>
            </w:pPr>
            <w:r w:rsidRPr="00154AE9">
              <w:rPr>
                <w:rFonts w:ascii="Arial" w:hAnsi="Arial" w:cs="Arial"/>
                <w:color w:val="000000"/>
                <w:sz w:val="24"/>
                <w:szCs w:val="24"/>
              </w:rPr>
              <w:t>9.368,96</w:t>
            </w:r>
          </w:p>
        </w:tc>
      </w:tr>
      <w:tr w:rsidR="00EB54AA" w:rsidRPr="00154AE9" w14:paraId="659A842D" w14:textId="77777777" w:rsidTr="001C2FD3">
        <w:trPr>
          <w:trHeight w:hRule="exact" w:val="320"/>
        </w:trPr>
        <w:tc>
          <w:tcPr>
            <w:tcW w:w="2263" w:type="dxa"/>
            <w:vAlign w:val="center"/>
          </w:tcPr>
          <w:p w14:paraId="2818F4A8" w14:textId="77777777" w:rsidR="00EB54AA" w:rsidRPr="00154AE9" w:rsidRDefault="00EB54AA" w:rsidP="00EB54AA">
            <w:pPr>
              <w:spacing w:line="276" w:lineRule="auto"/>
              <w:rPr>
                <w:rFonts w:ascii="Arial" w:hAnsi="Arial" w:cs="Arial"/>
                <w:sz w:val="24"/>
                <w:szCs w:val="24"/>
              </w:rPr>
            </w:pPr>
            <w:r w:rsidRPr="00154AE9">
              <w:rPr>
                <w:rFonts w:ascii="Arial" w:hAnsi="Arial" w:cs="Arial"/>
                <w:sz w:val="24"/>
                <w:szCs w:val="24"/>
              </w:rPr>
              <w:t>İznik Ovası</w:t>
            </w:r>
          </w:p>
          <w:p w14:paraId="5E4E1CE5" w14:textId="77777777" w:rsidR="00EB54AA" w:rsidRPr="00154AE9" w:rsidRDefault="00EB54AA" w:rsidP="00EB54AA">
            <w:pPr>
              <w:spacing w:line="276" w:lineRule="auto"/>
              <w:rPr>
                <w:rFonts w:ascii="Arial" w:hAnsi="Arial" w:cs="Arial"/>
                <w:sz w:val="24"/>
                <w:szCs w:val="24"/>
              </w:rPr>
            </w:pPr>
          </w:p>
        </w:tc>
        <w:tc>
          <w:tcPr>
            <w:tcW w:w="3544" w:type="dxa"/>
            <w:vAlign w:val="center"/>
          </w:tcPr>
          <w:p w14:paraId="75B770BA" w14:textId="606EAACB" w:rsidR="00EB54AA" w:rsidRPr="00154AE9" w:rsidRDefault="00EB54AA" w:rsidP="001C2FD3">
            <w:pPr>
              <w:spacing w:line="276" w:lineRule="auto"/>
              <w:ind w:left="-57"/>
              <w:rPr>
                <w:rFonts w:ascii="Arial" w:hAnsi="Arial" w:cs="Arial"/>
                <w:sz w:val="24"/>
                <w:szCs w:val="24"/>
              </w:rPr>
            </w:pPr>
            <w:r w:rsidRPr="00154AE9">
              <w:rPr>
                <w:rFonts w:ascii="Arial" w:hAnsi="Arial" w:cs="Arial"/>
                <w:sz w:val="24"/>
                <w:szCs w:val="24"/>
              </w:rPr>
              <w:t>İznik, Bilecik İli (Osmaneli)</w:t>
            </w:r>
          </w:p>
        </w:tc>
        <w:tc>
          <w:tcPr>
            <w:tcW w:w="2793" w:type="dxa"/>
            <w:vAlign w:val="center"/>
          </w:tcPr>
          <w:p w14:paraId="196C9339" w14:textId="1B69939F" w:rsidR="00EB54AA" w:rsidRPr="00154AE9" w:rsidRDefault="00EB54AA" w:rsidP="001C2FD3">
            <w:pPr>
              <w:spacing w:line="276" w:lineRule="auto"/>
              <w:jc w:val="right"/>
              <w:rPr>
                <w:rFonts w:ascii="Arial" w:hAnsi="Arial" w:cs="Arial"/>
                <w:sz w:val="24"/>
                <w:szCs w:val="24"/>
              </w:rPr>
            </w:pPr>
            <w:r w:rsidRPr="00154AE9">
              <w:rPr>
                <w:rFonts w:ascii="Arial" w:hAnsi="Arial" w:cs="Arial"/>
                <w:bCs/>
                <w:color w:val="000000"/>
                <w:sz w:val="24"/>
                <w:szCs w:val="24"/>
              </w:rPr>
              <w:t>24.11.2020</w:t>
            </w:r>
            <w:r w:rsidR="001C2FD3" w:rsidRPr="00154AE9">
              <w:rPr>
                <w:rFonts w:ascii="Arial" w:hAnsi="Arial" w:cs="Arial"/>
                <w:bCs/>
                <w:color w:val="000000"/>
                <w:sz w:val="24"/>
                <w:szCs w:val="24"/>
              </w:rPr>
              <w:t>-3199</w:t>
            </w:r>
          </w:p>
        </w:tc>
        <w:tc>
          <w:tcPr>
            <w:tcW w:w="1418" w:type="dxa"/>
            <w:vAlign w:val="center"/>
          </w:tcPr>
          <w:p w14:paraId="7558AAB9" w14:textId="539168A7" w:rsidR="00EB54AA" w:rsidRPr="00154AE9" w:rsidRDefault="00EB54AA" w:rsidP="00EB54AA">
            <w:pPr>
              <w:spacing w:line="276" w:lineRule="auto"/>
              <w:jc w:val="right"/>
              <w:rPr>
                <w:rFonts w:ascii="Arial" w:hAnsi="Arial" w:cs="Arial"/>
                <w:sz w:val="24"/>
                <w:szCs w:val="24"/>
              </w:rPr>
            </w:pPr>
            <w:r w:rsidRPr="00154AE9">
              <w:rPr>
                <w:rFonts w:ascii="Arial" w:hAnsi="Arial" w:cs="Arial"/>
                <w:color w:val="000000"/>
                <w:sz w:val="24"/>
                <w:szCs w:val="24"/>
              </w:rPr>
              <w:t>8.100,45</w:t>
            </w:r>
          </w:p>
        </w:tc>
      </w:tr>
      <w:tr w:rsidR="00803386" w:rsidRPr="00154AE9" w14:paraId="69FA9864" w14:textId="77777777" w:rsidTr="00391A44">
        <w:trPr>
          <w:trHeight w:hRule="exact" w:val="320"/>
        </w:trPr>
        <w:tc>
          <w:tcPr>
            <w:tcW w:w="8600" w:type="dxa"/>
            <w:gridSpan w:val="3"/>
            <w:vAlign w:val="center"/>
          </w:tcPr>
          <w:p w14:paraId="318E7C41" w14:textId="3F7930F5" w:rsidR="00803386" w:rsidRPr="00154AE9" w:rsidRDefault="00803386" w:rsidP="00EB54AA">
            <w:pPr>
              <w:spacing w:line="276" w:lineRule="auto"/>
              <w:rPr>
                <w:rFonts w:ascii="Arial" w:hAnsi="Arial" w:cs="Arial"/>
                <w:b/>
                <w:sz w:val="24"/>
                <w:szCs w:val="24"/>
              </w:rPr>
            </w:pPr>
            <w:r w:rsidRPr="00154AE9">
              <w:rPr>
                <w:rFonts w:ascii="Arial" w:hAnsi="Arial" w:cs="Arial"/>
                <w:b/>
                <w:sz w:val="24"/>
                <w:szCs w:val="24"/>
              </w:rPr>
              <w:t>Toplam Alan</w:t>
            </w:r>
          </w:p>
        </w:tc>
        <w:tc>
          <w:tcPr>
            <w:tcW w:w="1418" w:type="dxa"/>
            <w:vAlign w:val="center"/>
          </w:tcPr>
          <w:p w14:paraId="42419B96" w14:textId="0C68B313" w:rsidR="00803386" w:rsidRPr="00154AE9" w:rsidRDefault="00803386" w:rsidP="00EB54AA">
            <w:pPr>
              <w:spacing w:line="276" w:lineRule="auto"/>
              <w:rPr>
                <w:rFonts w:ascii="Arial" w:hAnsi="Arial" w:cs="Arial"/>
                <w:b/>
                <w:sz w:val="24"/>
                <w:szCs w:val="24"/>
              </w:rPr>
            </w:pPr>
            <w:r w:rsidRPr="00154AE9">
              <w:rPr>
                <w:rFonts w:ascii="Arial" w:hAnsi="Arial" w:cs="Arial"/>
                <w:b/>
                <w:color w:val="000000"/>
                <w:sz w:val="24"/>
                <w:szCs w:val="24"/>
              </w:rPr>
              <w:t>165.187,03</w:t>
            </w:r>
          </w:p>
        </w:tc>
      </w:tr>
    </w:tbl>
    <w:p w14:paraId="5D168728" w14:textId="77777777" w:rsidR="00211A51" w:rsidRPr="00154AE9" w:rsidRDefault="00211A51" w:rsidP="00851531">
      <w:pPr>
        <w:pStyle w:val="ListeParagraf"/>
        <w:spacing w:after="120" w:line="120" w:lineRule="exact"/>
        <w:ind w:left="567"/>
        <w:rPr>
          <w:rFonts w:ascii="Arial" w:hAnsi="Arial" w:cs="Arial"/>
          <w:bCs/>
          <w:sz w:val="24"/>
          <w:szCs w:val="24"/>
        </w:rPr>
      </w:pPr>
    </w:p>
    <w:p w14:paraId="41BF90A5" w14:textId="719D225D" w:rsidR="00803386" w:rsidRPr="00154AE9" w:rsidRDefault="00803386" w:rsidP="00803386">
      <w:pPr>
        <w:pStyle w:val="ListeParagraf"/>
        <w:spacing w:before="120" w:after="120" w:line="259" w:lineRule="auto"/>
        <w:ind w:left="567"/>
        <w:rPr>
          <w:rFonts w:ascii="Arial" w:hAnsi="Arial" w:cs="Arial"/>
          <w:b/>
          <w:sz w:val="24"/>
          <w:szCs w:val="24"/>
        </w:rPr>
      </w:pPr>
      <w:r w:rsidRPr="00154AE9">
        <w:rPr>
          <w:rFonts w:ascii="Arial" w:hAnsi="Arial" w:cs="Arial"/>
          <w:b/>
          <w:sz w:val="24"/>
          <w:szCs w:val="24"/>
          <w:lang w:val="tr-TR"/>
        </w:rPr>
        <w:t xml:space="preserve">5.4. </w:t>
      </w:r>
      <w:r w:rsidR="008128DF" w:rsidRPr="00154AE9">
        <w:rPr>
          <w:rFonts w:ascii="Arial" w:hAnsi="Arial" w:cs="Arial"/>
          <w:b/>
          <w:sz w:val="24"/>
          <w:szCs w:val="24"/>
        </w:rPr>
        <w:t xml:space="preserve">Atıl </w:t>
      </w:r>
      <w:r w:rsidR="00391A44" w:rsidRPr="00154AE9">
        <w:rPr>
          <w:rFonts w:ascii="Arial" w:hAnsi="Arial" w:cs="Arial"/>
          <w:b/>
          <w:sz w:val="24"/>
          <w:szCs w:val="24"/>
        </w:rPr>
        <w:t xml:space="preserve">Tarım Arazileri </w:t>
      </w:r>
      <w:r w:rsidRPr="00154AE9">
        <w:rPr>
          <w:rFonts w:ascii="Arial" w:hAnsi="Arial" w:cs="Arial"/>
          <w:b/>
          <w:sz w:val="24"/>
          <w:szCs w:val="24"/>
        </w:rPr>
        <w:t>Faaliyetleri</w:t>
      </w:r>
    </w:p>
    <w:p w14:paraId="5B94B844" w14:textId="77777777" w:rsidR="00803386" w:rsidRPr="00154AE9" w:rsidRDefault="00803386" w:rsidP="00803386">
      <w:pPr>
        <w:spacing w:before="120" w:line="276" w:lineRule="auto"/>
        <w:contextualSpacing/>
        <w:jc w:val="both"/>
        <w:rPr>
          <w:rFonts w:ascii="Arial" w:eastAsia="Calibri" w:hAnsi="Arial" w:cs="Arial"/>
          <w:color w:val="111111"/>
          <w:sz w:val="24"/>
          <w:szCs w:val="24"/>
          <w:shd w:val="clear" w:color="auto" w:fill="FFFFFF"/>
        </w:rPr>
      </w:pPr>
      <w:r w:rsidRPr="00154AE9">
        <w:rPr>
          <w:rFonts w:ascii="Arial" w:eastAsia="Calibri" w:hAnsi="Arial" w:cs="Arial"/>
          <w:color w:val="111111"/>
          <w:sz w:val="24"/>
          <w:szCs w:val="24"/>
          <w:shd w:val="clear" w:color="auto" w:fill="FFFFFF"/>
        </w:rPr>
        <w:t xml:space="preserve">Tarımsal </w:t>
      </w:r>
      <w:r w:rsidRPr="00154AE9">
        <w:rPr>
          <w:rFonts w:ascii="Arial" w:eastAsia="Calibri" w:hAnsi="Arial" w:cs="Arial"/>
          <w:color w:val="111111"/>
          <w:sz w:val="24"/>
          <w:szCs w:val="24"/>
          <w:shd w:val="clear" w:color="auto" w:fill="FFFFFF"/>
          <w:lang w:val="x-none"/>
        </w:rPr>
        <w:t xml:space="preserve">üretim yapılabilecek veya kullanılabilecek nitelikte olup hukuki, sosyal, ekonomik, teknik, çevresel vb. nedenlerden ötürü malikleri tarafından ekilmeyen ve fiziksel olarak boş bırakılan </w:t>
      </w:r>
      <w:r w:rsidRPr="00154AE9">
        <w:rPr>
          <w:rFonts w:ascii="Arial" w:eastAsia="Calibri" w:hAnsi="Arial" w:cs="Arial"/>
          <w:color w:val="111111"/>
          <w:sz w:val="24"/>
          <w:szCs w:val="24"/>
          <w:shd w:val="clear" w:color="auto" w:fill="FFFFFF"/>
        </w:rPr>
        <w:t>işlenmeyen (</w:t>
      </w:r>
      <w:proofErr w:type="spellStart"/>
      <w:r w:rsidRPr="00154AE9">
        <w:rPr>
          <w:rFonts w:ascii="Arial" w:eastAsia="Calibri" w:hAnsi="Arial" w:cs="Arial"/>
          <w:color w:val="111111"/>
          <w:sz w:val="24"/>
          <w:szCs w:val="24"/>
          <w:shd w:val="clear" w:color="auto" w:fill="FFFFFF"/>
          <w:lang w:val="x-none"/>
        </w:rPr>
        <w:t>âtıl</w:t>
      </w:r>
      <w:proofErr w:type="spellEnd"/>
      <w:r w:rsidRPr="00154AE9">
        <w:rPr>
          <w:rFonts w:ascii="Arial" w:eastAsia="Calibri" w:hAnsi="Arial" w:cs="Arial"/>
          <w:color w:val="111111"/>
          <w:sz w:val="24"/>
          <w:szCs w:val="24"/>
          <w:shd w:val="clear" w:color="auto" w:fill="FFFFFF"/>
        </w:rPr>
        <w:t>)</w:t>
      </w:r>
      <w:r w:rsidRPr="00154AE9">
        <w:rPr>
          <w:rFonts w:ascii="Arial" w:eastAsia="Calibri" w:hAnsi="Arial" w:cs="Arial"/>
          <w:color w:val="111111"/>
          <w:sz w:val="24"/>
          <w:szCs w:val="24"/>
          <w:shd w:val="clear" w:color="auto" w:fill="FFFFFF"/>
          <w:lang w:val="x-none"/>
        </w:rPr>
        <w:t xml:space="preserve"> tarım arazilerinin tespit edilerek tarımsal faaliyete kazan</w:t>
      </w:r>
      <w:r w:rsidRPr="00154AE9">
        <w:rPr>
          <w:rFonts w:ascii="Arial" w:eastAsia="Calibri" w:hAnsi="Arial" w:cs="Arial"/>
          <w:color w:val="111111"/>
          <w:sz w:val="24"/>
          <w:szCs w:val="24"/>
          <w:shd w:val="clear" w:color="auto" w:fill="FFFFFF"/>
        </w:rPr>
        <w:t>dırılmasının</w:t>
      </w:r>
      <w:r w:rsidRPr="00154AE9">
        <w:rPr>
          <w:rFonts w:ascii="Arial" w:eastAsia="Calibri" w:hAnsi="Arial" w:cs="Arial"/>
          <w:color w:val="111111"/>
          <w:sz w:val="24"/>
          <w:szCs w:val="24"/>
          <w:shd w:val="clear" w:color="auto" w:fill="FFFFFF"/>
          <w:lang w:val="x-none"/>
        </w:rPr>
        <w:t xml:space="preserve"> </w:t>
      </w:r>
      <w:r w:rsidRPr="00154AE9">
        <w:rPr>
          <w:rFonts w:ascii="Arial" w:eastAsia="Calibri" w:hAnsi="Arial" w:cs="Arial"/>
          <w:color w:val="111111"/>
          <w:sz w:val="24"/>
          <w:szCs w:val="24"/>
          <w:shd w:val="clear" w:color="auto" w:fill="FFFFFF"/>
        </w:rPr>
        <w:t>sağlanması amaçlanmaktadır.</w:t>
      </w:r>
    </w:p>
    <w:p w14:paraId="736DEF80" w14:textId="77777777" w:rsidR="00803386" w:rsidRPr="00154AE9" w:rsidRDefault="00803386" w:rsidP="00803386">
      <w:pPr>
        <w:spacing w:before="120" w:line="276" w:lineRule="auto"/>
        <w:contextualSpacing/>
        <w:jc w:val="both"/>
        <w:rPr>
          <w:rFonts w:ascii="Arial" w:eastAsia="Calibri" w:hAnsi="Arial" w:cs="Arial"/>
          <w:color w:val="111111"/>
          <w:sz w:val="24"/>
          <w:szCs w:val="24"/>
          <w:shd w:val="clear" w:color="auto" w:fill="FFFFFF"/>
          <w:lang w:val="x-none"/>
        </w:rPr>
      </w:pPr>
      <w:r w:rsidRPr="00154AE9">
        <w:rPr>
          <w:rFonts w:ascii="Arial" w:eastAsia="Calibri" w:hAnsi="Arial" w:cs="Arial"/>
          <w:color w:val="111111"/>
          <w:sz w:val="24"/>
          <w:szCs w:val="24"/>
          <w:shd w:val="clear" w:color="auto" w:fill="FFFFFF"/>
          <w:lang w:val="x-none"/>
        </w:rPr>
        <w:t>Bununla ilgili İl ve İlçe Müdür</w:t>
      </w:r>
      <w:r w:rsidRPr="00154AE9">
        <w:rPr>
          <w:rFonts w:ascii="Arial" w:eastAsia="Calibri" w:hAnsi="Arial" w:cs="Arial"/>
          <w:color w:val="111111"/>
          <w:sz w:val="24"/>
          <w:szCs w:val="24"/>
          <w:shd w:val="clear" w:color="auto" w:fill="FFFFFF"/>
        </w:rPr>
        <w:t xml:space="preserve">lüklerimiz </w:t>
      </w:r>
      <w:r w:rsidRPr="00154AE9">
        <w:rPr>
          <w:rFonts w:ascii="Arial" w:eastAsia="Calibri" w:hAnsi="Arial" w:cs="Arial"/>
          <w:color w:val="111111"/>
          <w:sz w:val="24"/>
          <w:szCs w:val="24"/>
          <w:shd w:val="clear" w:color="auto" w:fill="FFFFFF"/>
          <w:lang w:val="x-none"/>
        </w:rPr>
        <w:t>tarafından 202</w:t>
      </w:r>
      <w:r w:rsidRPr="00154AE9">
        <w:rPr>
          <w:rFonts w:ascii="Arial" w:eastAsia="Calibri" w:hAnsi="Arial" w:cs="Arial"/>
          <w:color w:val="111111"/>
          <w:sz w:val="24"/>
          <w:szCs w:val="24"/>
          <w:shd w:val="clear" w:color="auto" w:fill="FFFFFF"/>
        </w:rPr>
        <w:t>5</w:t>
      </w:r>
      <w:r w:rsidRPr="00154AE9">
        <w:rPr>
          <w:rFonts w:ascii="Arial" w:eastAsia="Calibri" w:hAnsi="Arial" w:cs="Arial"/>
          <w:color w:val="111111"/>
          <w:sz w:val="24"/>
          <w:szCs w:val="24"/>
          <w:shd w:val="clear" w:color="auto" w:fill="FFFFFF"/>
          <w:lang w:val="x-none"/>
        </w:rPr>
        <w:t xml:space="preserve"> yılı </w:t>
      </w:r>
      <w:r w:rsidRPr="00154AE9">
        <w:rPr>
          <w:rFonts w:ascii="Arial" w:eastAsia="Calibri" w:hAnsi="Arial" w:cs="Arial"/>
          <w:color w:val="111111"/>
          <w:sz w:val="24"/>
          <w:szCs w:val="24"/>
          <w:shd w:val="clear" w:color="auto" w:fill="FFFFFF"/>
        </w:rPr>
        <w:t>işlenmeyen (</w:t>
      </w:r>
      <w:proofErr w:type="spellStart"/>
      <w:r w:rsidRPr="00154AE9">
        <w:rPr>
          <w:rFonts w:ascii="Arial" w:eastAsia="Calibri" w:hAnsi="Arial" w:cs="Arial"/>
          <w:color w:val="111111"/>
          <w:sz w:val="24"/>
          <w:szCs w:val="24"/>
          <w:shd w:val="clear" w:color="auto" w:fill="FFFFFF"/>
          <w:lang w:val="x-none"/>
        </w:rPr>
        <w:t>âtıl</w:t>
      </w:r>
      <w:proofErr w:type="spellEnd"/>
      <w:r w:rsidRPr="00154AE9">
        <w:rPr>
          <w:rFonts w:ascii="Arial" w:eastAsia="Calibri" w:hAnsi="Arial" w:cs="Arial"/>
          <w:color w:val="111111"/>
          <w:sz w:val="24"/>
          <w:szCs w:val="24"/>
          <w:shd w:val="clear" w:color="auto" w:fill="FFFFFF"/>
        </w:rPr>
        <w:t>)</w:t>
      </w:r>
      <w:r w:rsidRPr="00154AE9">
        <w:rPr>
          <w:rFonts w:ascii="Arial" w:eastAsia="Calibri" w:hAnsi="Arial" w:cs="Arial"/>
          <w:color w:val="111111"/>
          <w:sz w:val="24"/>
          <w:szCs w:val="24"/>
          <w:shd w:val="clear" w:color="auto" w:fill="FFFFFF"/>
          <w:lang w:val="x-none"/>
        </w:rPr>
        <w:t xml:space="preserve"> tarım arazileri belirlenmiş, askıya çıkılmış ve askı sürecinin tamamlanmasıyla Bakanlığımıza bildirilmiştir. </w:t>
      </w:r>
      <w:r w:rsidRPr="00154AE9">
        <w:rPr>
          <w:rFonts w:ascii="Arial" w:eastAsia="Calibri" w:hAnsi="Arial" w:cs="Arial"/>
          <w:color w:val="111111"/>
          <w:sz w:val="24"/>
          <w:szCs w:val="24"/>
          <w:shd w:val="clear" w:color="auto" w:fill="FFFFFF"/>
        </w:rPr>
        <w:t xml:space="preserve">Nihai olarak Osmangazi İlçemizde bir adet işlenmeyen tarım arazisi taleplisi ile sözleşme yapılarak 25,86 dekar alanın kiralanması sağlanmıştır. </w:t>
      </w:r>
      <w:r w:rsidRPr="00154AE9">
        <w:rPr>
          <w:rFonts w:ascii="Arial" w:eastAsia="Calibri" w:hAnsi="Arial" w:cs="Arial"/>
          <w:color w:val="111111"/>
          <w:sz w:val="24"/>
          <w:szCs w:val="24"/>
          <w:shd w:val="clear" w:color="auto" w:fill="FFFFFF"/>
          <w:lang w:val="x-none"/>
        </w:rPr>
        <w:t>202</w:t>
      </w:r>
      <w:r w:rsidRPr="00154AE9">
        <w:rPr>
          <w:rFonts w:ascii="Arial" w:eastAsia="Calibri" w:hAnsi="Arial" w:cs="Arial"/>
          <w:color w:val="111111"/>
          <w:sz w:val="24"/>
          <w:szCs w:val="24"/>
          <w:shd w:val="clear" w:color="auto" w:fill="FFFFFF"/>
        </w:rPr>
        <w:t>6</w:t>
      </w:r>
      <w:r w:rsidRPr="00154AE9">
        <w:rPr>
          <w:rFonts w:ascii="Arial" w:eastAsia="Calibri" w:hAnsi="Arial" w:cs="Arial"/>
          <w:color w:val="111111"/>
          <w:sz w:val="24"/>
          <w:szCs w:val="24"/>
          <w:shd w:val="clear" w:color="auto" w:fill="FFFFFF"/>
          <w:lang w:val="x-none"/>
        </w:rPr>
        <w:t xml:space="preserve"> üretim sezonu için </w:t>
      </w:r>
      <w:r w:rsidRPr="00154AE9">
        <w:rPr>
          <w:rFonts w:ascii="Arial" w:eastAsia="Calibri" w:hAnsi="Arial" w:cs="Arial"/>
          <w:color w:val="111111"/>
          <w:sz w:val="24"/>
          <w:szCs w:val="24"/>
          <w:shd w:val="clear" w:color="auto" w:fill="FFFFFF"/>
        </w:rPr>
        <w:t>işlenmeyen</w:t>
      </w:r>
      <w:r w:rsidRPr="00154AE9">
        <w:rPr>
          <w:rFonts w:ascii="Arial" w:eastAsia="Calibri" w:hAnsi="Arial" w:cs="Arial"/>
          <w:color w:val="111111"/>
          <w:sz w:val="24"/>
          <w:szCs w:val="24"/>
          <w:shd w:val="clear" w:color="auto" w:fill="FFFFFF"/>
          <w:lang w:val="x-none"/>
        </w:rPr>
        <w:t xml:space="preserve"> tarım arazilerinin tespit çalışmaları </w:t>
      </w:r>
      <w:r w:rsidRPr="00154AE9">
        <w:rPr>
          <w:rFonts w:ascii="Arial" w:eastAsia="Calibri" w:hAnsi="Arial" w:cs="Arial"/>
          <w:color w:val="111111"/>
          <w:sz w:val="24"/>
          <w:szCs w:val="24"/>
          <w:shd w:val="clear" w:color="auto" w:fill="FFFFFF"/>
        </w:rPr>
        <w:t xml:space="preserve">ilçeler bazında </w:t>
      </w:r>
      <w:r w:rsidRPr="00154AE9">
        <w:rPr>
          <w:rFonts w:ascii="Arial" w:eastAsia="Calibri" w:hAnsi="Arial" w:cs="Arial"/>
          <w:color w:val="111111"/>
          <w:sz w:val="24"/>
          <w:szCs w:val="24"/>
          <w:shd w:val="clear" w:color="auto" w:fill="FFFFFF"/>
          <w:lang w:val="x-none"/>
        </w:rPr>
        <w:t xml:space="preserve">devam etmektedir.  </w:t>
      </w:r>
    </w:p>
    <w:p w14:paraId="1A678B28" w14:textId="1A3F8E57" w:rsidR="00803386" w:rsidRPr="00154AE9" w:rsidRDefault="00803386" w:rsidP="00803386">
      <w:pPr>
        <w:pStyle w:val="ListeParagraf"/>
        <w:spacing w:before="120" w:after="120" w:line="259" w:lineRule="auto"/>
        <w:ind w:left="567"/>
        <w:rPr>
          <w:rFonts w:ascii="Arial" w:hAnsi="Arial" w:cs="Arial"/>
          <w:bCs/>
          <w:sz w:val="24"/>
          <w:szCs w:val="24"/>
        </w:rPr>
      </w:pPr>
      <w:r w:rsidRPr="00154AE9">
        <w:rPr>
          <w:rFonts w:ascii="Arial" w:hAnsi="Arial" w:cs="Arial"/>
          <w:b/>
          <w:sz w:val="24"/>
          <w:szCs w:val="24"/>
          <w:lang w:val="tr-TR"/>
        </w:rPr>
        <w:lastRenderedPageBreak/>
        <w:t xml:space="preserve">5.5. </w:t>
      </w:r>
      <w:r w:rsidR="008128DF" w:rsidRPr="00154AE9">
        <w:rPr>
          <w:rFonts w:ascii="Arial" w:hAnsi="Arial" w:cs="Arial"/>
          <w:b/>
          <w:sz w:val="24"/>
          <w:szCs w:val="24"/>
        </w:rPr>
        <w:t xml:space="preserve">Coğrafi </w:t>
      </w:r>
      <w:r w:rsidR="00391A44" w:rsidRPr="00154AE9">
        <w:rPr>
          <w:rFonts w:ascii="Arial" w:hAnsi="Arial" w:cs="Arial"/>
          <w:b/>
          <w:sz w:val="24"/>
          <w:szCs w:val="24"/>
        </w:rPr>
        <w:t xml:space="preserve">Bilgi Sistemleri </w:t>
      </w:r>
      <w:r w:rsidRPr="00154AE9">
        <w:rPr>
          <w:rFonts w:ascii="Arial" w:hAnsi="Arial" w:cs="Arial"/>
          <w:b/>
          <w:sz w:val="24"/>
          <w:szCs w:val="24"/>
        </w:rPr>
        <w:t>Çalışmaları</w:t>
      </w:r>
      <w:r w:rsidRPr="00154AE9">
        <w:rPr>
          <w:rFonts w:ascii="Arial" w:hAnsi="Arial" w:cs="Arial"/>
          <w:bCs/>
          <w:sz w:val="24"/>
          <w:szCs w:val="24"/>
        </w:rPr>
        <w:t xml:space="preserve"> </w:t>
      </w:r>
      <w:bookmarkStart w:id="109" w:name="_Hlk198718460"/>
    </w:p>
    <w:p w14:paraId="237E7EDC" w14:textId="77777777" w:rsidR="00803386" w:rsidRPr="00154AE9" w:rsidRDefault="00803386" w:rsidP="00160A96">
      <w:pPr>
        <w:pStyle w:val="AralkYok"/>
        <w:spacing w:after="120" w:line="276" w:lineRule="auto"/>
        <w:jc w:val="both"/>
        <w:rPr>
          <w:rFonts w:ascii="Arial" w:hAnsi="Arial" w:cs="Arial"/>
          <w:sz w:val="24"/>
          <w:szCs w:val="24"/>
        </w:rPr>
      </w:pPr>
      <w:r w:rsidRPr="00154AE9">
        <w:rPr>
          <w:rFonts w:ascii="Arial" w:hAnsi="Arial" w:cs="Arial"/>
          <w:sz w:val="24"/>
          <w:szCs w:val="24"/>
        </w:rPr>
        <w:t xml:space="preserve">Bakanlığımız Tarım Reformu Genel Müdürlüğü 25.02.2025 tarih ve 17944870 sayılı talimatı gereği Tarımsal Altyapı ve Arazi Değerlendirme Şube Müdürlüğü bünyesinde 28.02.2025 tarih ve 18204165 sayılı Valilik Oluru ile “İl Coğrafi Bilgi Sistemleri ve Uzaktan Algılama Birimi” oluşturulmuştur. </w:t>
      </w:r>
    </w:p>
    <w:p w14:paraId="46D57A64" w14:textId="77777777" w:rsidR="00803386" w:rsidRPr="00154AE9" w:rsidRDefault="00803386" w:rsidP="00160A96">
      <w:pPr>
        <w:pStyle w:val="AralkYok"/>
        <w:spacing w:after="120" w:line="276" w:lineRule="auto"/>
        <w:jc w:val="both"/>
        <w:rPr>
          <w:rFonts w:ascii="Arial" w:hAnsi="Arial" w:cs="Arial"/>
          <w:sz w:val="24"/>
          <w:szCs w:val="24"/>
        </w:rPr>
      </w:pPr>
      <w:r w:rsidRPr="00154AE9">
        <w:rPr>
          <w:rFonts w:ascii="Arial" w:hAnsi="Arial" w:cs="Arial"/>
          <w:sz w:val="24"/>
          <w:szCs w:val="24"/>
        </w:rPr>
        <w:t xml:space="preserve">Coğrafi Bilgi Sistemleri ve Uzaktan Algılama Birimi tarafından; </w:t>
      </w:r>
    </w:p>
    <w:p w14:paraId="06C51836" w14:textId="7223D40F" w:rsidR="00803386" w:rsidRPr="00154AE9" w:rsidRDefault="00803386" w:rsidP="00160A96">
      <w:pPr>
        <w:pStyle w:val="AralkYok"/>
        <w:spacing w:after="120" w:line="276" w:lineRule="auto"/>
        <w:jc w:val="both"/>
        <w:rPr>
          <w:rFonts w:ascii="Arial" w:hAnsi="Arial" w:cs="Arial"/>
          <w:sz w:val="24"/>
          <w:szCs w:val="24"/>
        </w:rPr>
      </w:pPr>
      <w:r w:rsidRPr="00154AE9">
        <w:rPr>
          <w:rFonts w:ascii="Arial" w:hAnsi="Arial" w:cs="Arial"/>
          <w:sz w:val="24"/>
          <w:szCs w:val="24"/>
        </w:rPr>
        <w:t>CBS Birimi Kurulmadan önce Tarımsal Üretim Planlaması kapsamında ekili ve dikili olmayan tarım alanların belirlenmesi çalışmasına başlanmış olup CBS birimi kurulduktan sonra tarım alanlarının belirlenme çalışmasına CBS Birimi üzerinden devam edilmiştir. Bu kapsamda ilimiz on yedi ilçesine ait tarım alanlarını belirlemek ve ekili-dikili parsel ayrımlarını yapmak için, Bursa İline ait sayısal kadastro verilerinin uydu görüntüleri ile çakıştırılması yöntemiyle bu alanların bilgisayar ortamında tespit edilmesi çalışması tamamlamıştır. Bu bağlamda 17 ilçede toplam 1</w:t>
      </w:r>
      <w:r w:rsidR="00391A44" w:rsidRPr="00154AE9">
        <w:rPr>
          <w:rFonts w:ascii="Arial" w:hAnsi="Arial" w:cs="Arial"/>
          <w:sz w:val="24"/>
          <w:szCs w:val="24"/>
        </w:rPr>
        <w:t>.</w:t>
      </w:r>
      <w:r w:rsidRPr="00154AE9">
        <w:rPr>
          <w:rFonts w:ascii="Arial" w:hAnsi="Arial" w:cs="Arial"/>
          <w:sz w:val="24"/>
          <w:szCs w:val="24"/>
        </w:rPr>
        <w:t xml:space="preserve">061 mahallede tüm </w:t>
      </w:r>
      <w:proofErr w:type="spellStart"/>
      <w:r w:rsidRPr="00154AE9">
        <w:rPr>
          <w:rFonts w:ascii="Arial" w:hAnsi="Arial" w:cs="Arial"/>
          <w:sz w:val="24"/>
          <w:szCs w:val="24"/>
        </w:rPr>
        <w:t>kadastral</w:t>
      </w:r>
      <w:proofErr w:type="spellEnd"/>
      <w:r w:rsidRPr="00154AE9">
        <w:rPr>
          <w:rFonts w:ascii="Arial" w:hAnsi="Arial" w:cs="Arial"/>
          <w:sz w:val="24"/>
          <w:szCs w:val="24"/>
        </w:rPr>
        <w:t xml:space="preserve"> parseller incelenerek;</w:t>
      </w:r>
    </w:p>
    <w:p w14:paraId="644AD1A8" w14:textId="78D4A9C5" w:rsidR="00803386" w:rsidRPr="00154AE9" w:rsidRDefault="00803386" w:rsidP="00160A96">
      <w:pPr>
        <w:pStyle w:val="AralkYok"/>
        <w:spacing w:after="120" w:line="276" w:lineRule="auto"/>
        <w:jc w:val="both"/>
        <w:rPr>
          <w:rFonts w:ascii="Arial" w:hAnsi="Arial" w:cs="Arial"/>
          <w:sz w:val="24"/>
          <w:szCs w:val="24"/>
        </w:rPr>
      </w:pPr>
      <w:r w:rsidRPr="00154AE9">
        <w:rPr>
          <w:rFonts w:ascii="Arial" w:hAnsi="Arial" w:cs="Arial"/>
          <w:sz w:val="24"/>
          <w:szCs w:val="24"/>
        </w:rPr>
        <w:t>17 ilçede toplam 1</w:t>
      </w:r>
      <w:r w:rsidR="00391A44" w:rsidRPr="00154AE9">
        <w:rPr>
          <w:rFonts w:ascii="Arial" w:hAnsi="Arial" w:cs="Arial"/>
          <w:sz w:val="24"/>
          <w:szCs w:val="24"/>
        </w:rPr>
        <w:t>.</w:t>
      </w:r>
      <w:r w:rsidRPr="00154AE9">
        <w:rPr>
          <w:rFonts w:ascii="Arial" w:hAnsi="Arial" w:cs="Arial"/>
          <w:sz w:val="24"/>
          <w:szCs w:val="24"/>
        </w:rPr>
        <w:t>061 mahallede tarım alanları tespit edilmiştir.</w:t>
      </w:r>
    </w:p>
    <w:p w14:paraId="255A0182" w14:textId="5E51DCD1" w:rsidR="00803386" w:rsidRPr="00154AE9" w:rsidRDefault="00803386" w:rsidP="00160A96">
      <w:pPr>
        <w:pStyle w:val="AralkYok"/>
        <w:spacing w:after="120" w:line="276" w:lineRule="auto"/>
        <w:jc w:val="both"/>
        <w:rPr>
          <w:rFonts w:ascii="Arial" w:hAnsi="Arial" w:cs="Arial"/>
          <w:sz w:val="24"/>
          <w:szCs w:val="24"/>
        </w:rPr>
      </w:pPr>
      <w:r w:rsidRPr="00154AE9">
        <w:rPr>
          <w:rFonts w:ascii="Arial" w:hAnsi="Arial" w:cs="Arial"/>
          <w:sz w:val="24"/>
          <w:szCs w:val="24"/>
        </w:rPr>
        <w:t>17 ilçede toplam 1</w:t>
      </w:r>
      <w:r w:rsidR="00391A44" w:rsidRPr="00154AE9">
        <w:rPr>
          <w:rFonts w:ascii="Arial" w:hAnsi="Arial" w:cs="Arial"/>
          <w:sz w:val="24"/>
          <w:szCs w:val="24"/>
        </w:rPr>
        <w:t>.</w:t>
      </w:r>
      <w:r w:rsidRPr="00154AE9">
        <w:rPr>
          <w:rFonts w:ascii="Arial" w:hAnsi="Arial" w:cs="Arial"/>
          <w:sz w:val="24"/>
          <w:szCs w:val="24"/>
        </w:rPr>
        <w:t>061 mahallede atıl tarım alanları tespit edilmiştir.</w:t>
      </w:r>
    </w:p>
    <w:p w14:paraId="08F8AC26" w14:textId="562F4245" w:rsidR="00803386" w:rsidRPr="00154AE9" w:rsidRDefault="00803386" w:rsidP="00160A96">
      <w:pPr>
        <w:pStyle w:val="AralkYok"/>
        <w:spacing w:after="120" w:line="276" w:lineRule="auto"/>
        <w:jc w:val="both"/>
        <w:rPr>
          <w:rFonts w:ascii="Arial" w:hAnsi="Arial" w:cs="Arial"/>
          <w:sz w:val="24"/>
          <w:szCs w:val="24"/>
        </w:rPr>
      </w:pPr>
      <w:r w:rsidRPr="00154AE9">
        <w:rPr>
          <w:rFonts w:ascii="Arial" w:hAnsi="Arial" w:cs="Arial"/>
          <w:sz w:val="24"/>
          <w:szCs w:val="24"/>
        </w:rPr>
        <w:t>17 ilçede toplam 1</w:t>
      </w:r>
      <w:r w:rsidR="00391A44" w:rsidRPr="00154AE9">
        <w:rPr>
          <w:rFonts w:ascii="Arial" w:hAnsi="Arial" w:cs="Arial"/>
          <w:sz w:val="24"/>
          <w:szCs w:val="24"/>
        </w:rPr>
        <w:t>.</w:t>
      </w:r>
      <w:r w:rsidRPr="00154AE9">
        <w:rPr>
          <w:rFonts w:ascii="Arial" w:hAnsi="Arial" w:cs="Arial"/>
          <w:sz w:val="24"/>
          <w:szCs w:val="24"/>
        </w:rPr>
        <w:t xml:space="preserve">061 mahallede ekili ve dikili parsel ayrımları yapılmıştır. </w:t>
      </w:r>
    </w:p>
    <w:p w14:paraId="46F0F210" w14:textId="77777777" w:rsidR="00803386" w:rsidRPr="00154AE9" w:rsidRDefault="00803386" w:rsidP="00160A96">
      <w:pPr>
        <w:pStyle w:val="AralkYok"/>
        <w:spacing w:after="120" w:line="276" w:lineRule="auto"/>
        <w:jc w:val="both"/>
        <w:rPr>
          <w:rFonts w:ascii="Arial" w:hAnsi="Arial" w:cs="Arial"/>
          <w:sz w:val="24"/>
          <w:szCs w:val="24"/>
        </w:rPr>
      </w:pPr>
      <w:r w:rsidRPr="00154AE9">
        <w:rPr>
          <w:rFonts w:ascii="Arial" w:hAnsi="Arial" w:cs="Arial"/>
          <w:sz w:val="24"/>
          <w:szCs w:val="24"/>
        </w:rPr>
        <w:t>Bilgisayar ortamında tespit edilen tarım alanlarını, atıl tarım alanlarını ve ekili-dikili parsel ayrımlarını arazide örnekleme yöntemiyle saha doğrulama çalışmasına başlanmıştır. Saha doğrulama çalışmaları Büyükorhan İlçesi hariç diğer İlçeler için tamamlanmış olup, Büyükorhan ilçesinin saha doğrulama çalışmaları devam etmektedir.</w:t>
      </w:r>
    </w:p>
    <w:p w14:paraId="24833BDC" w14:textId="77777777" w:rsidR="00803386" w:rsidRPr="00154AE9" w:rsidRDefault="00803386" w:rsidP="00160A96">
      <w:pPr>
        <w:pStyle w:val="AralkYok"/>
        <w:spacing w:after="120" w:line="276" w:lineRule="auto"/>
        <w:jc w:val="both"/>
        <w:rPr>
          <w:rFonts w:ascii="Arial" w:hAnsi="Arial" w:cs="Arial"/>
          <w:sz w:val="24"/>
          <w:szCs w:val="24"/>
        </w:rPr>
      </w:pPr>
      <w:r w:rsidRPr="00154AE9">
        <w:rPr>
          <w:rFonts w:ascii="Arial" w:hAnsi="Arial" w:cs="Arial"/>
          <w:sz w:val="24"/>
          <w:szCs w:val="24"/>
        </w:rPr>
        <w:t>Saha doğrulama çalışmaları tamamlanan İlçelere ait sayısal veriler ilgili İlçe müdürlükleri ile paylaşılmış ve konu hakkında bilgilendirme toplantısı yapılmıştır.</w:t>
      </w:r>
    </w:p>
    <w:p w14:paraId="599C3DEA" w14:textId="77777777" w:rsidR="00803386" w:rsidRPr="00154AE9" w:rsidRDefault="00803386" w:rsidP="00160A96">
      <w:pPr>
        <w:pStyle w:val="AralkYok"/>
        <w:spacing w:after="120" w:line="276" w:lineRule="auto"/>
        <w:jc w:val="both"/>
        <w:rPr>
          <w:rFonts w:ascii="Arial" w:hAnsi="Arial" w:cs="Arial"/>
          <w:sz w:val="24"/>
          <w:szCs w:val="24"/>
        </w:rPr>
      </w:pPr>
      <w:r w:rsidRPr="00154AE9">
        <w:rPr>
          <w:rFonts w:ascii="Arial" w:hAnsi="Arial" w:cs="Arial"/>
          <w:sz w:val="24"/>
          <w:szCs w:val="24"/>
        </w:rPr>
        <w:t>Bakanlık tarafından üretim planlaması kapsamında, planlamaya </w:t>
      </w:r>
      <w:proofErr w:type="gramStart"/>
      <w:r w:rsidRPr="00154AE9">
        <w:rPr>
          <w:rFonts w:ascii="Arial" w:hAnsi="Arial" w:cs="Arial"/>
          <w:sz w:val="24"/>
          <w:szCs w:val="24"/>
        </w:rPr>
        <w:t>dahil</w:t>
      </w:r>
      <w:proofErr w:type="gramEnd"/>
      <w:r w:rsidRPr="00154AE9">
        <w:rPr>
          <w:rFonts w:ascii="Arial" w:hAnsi="Arial" w:cs="Arial"/>
          <w:sz w:val="24"/>
          <w:szCs w:val="24"/>
        </w:rPr>
        <w:t xml:space="preserve"> olan buğday, arpa, dane mısır, yağlık ayçiçeği, </w:t>
      </w:r>
      <w:proofErr w:type="spellStart"/>
      <w:r w:rsidRPr="00154AE9">
        <w:rPr>
          <w:rFonts w:ascii="Arial" w:hAnsi="Arial" w:cs="Arial"/>
          <w:sz w:val="24"/>
          <w:szCs w:val="24"/>
        </w:rPr>
        <w:t>aspir</w:t>
      </w:r>
      <w:proofErr w:type="spellEnd"/>
      <w:r w:rsidRPr="00154AE9">
        <w:rPr>
          <w:rFonts w:ascii="Arial" w:hAnsi="Arial" w:cs="Arial"/>
          <w:sz w:val="24"/>
          <w:szCs w:val="24"/>
        </w:rPr>
        <w:t xml:space="preserve">, </w:t>
      </w:r>
      <w:proofErr w:type="spellStart"/>
      <w:r w:rsidRPr="00154AE9">
        <w:rPr>
          <w:rFonts w:ascii="Arial" w:hAnsi="Arial" w:cs="Arial"/>
          <w:sz w:val="24"/>
          <w:szCs w:val="24"/>
        </w:rPr>
        <w:t>kanola</w:t>
      </w:r>
      <w:proofErr w:type="spellEnd"/>
      <w:r w:rsidRPr="00154AE9">
        <w:rPr>
          <w:rFonts w:ascii="Arial" w:hAnsi="Arial" w:cs="Arial"/>
          <w:sz w:val="24"/>
          <w:szCs w:val="24"/>
        </w:rPr>
        <w:t>, soya, kütlü pamuk, nohut, kuru fasulye, mercimek, patates, kuru soğan ve yem bitkilerinden yonca, korunga, fiğ, silajlık mısır (13+4) ürünlerinin CBS ve uzaktan algılama yöntemleri ile tespit yapılması planlandığını bildirilmiştir. Buna istinaden Tarımsal üretim planlaması kapsamında, planlamaya tabi 13 ürün ve 4 ürün gurubu için referans parsel belirlenmesiyle ilgili çalışmalara başlanılmıştır. Çalışma kapsamında, 17 İlçe Müdürü ve İlçelerde görevli CBS ve ÇKS sorumlusu personele yönelik bilgilendirme(eğitim) toplantıları düzenlenmiştir.</w:t>
      </w:r>
    </w:p>
    <w:p w14:paraId="5A000F6D" w14:textId="77777777" w:rsidR="00803386" w:rsidRPr="00154AE9" w:rsidRDefault="00803386" w:rsidP="00160A96">
      <w:pPr>
        <w:pStyle w:val="AralkYok"/>
        <w:spacing w:after="120" w:line="276" w:lineRule="auto"/>
        <w:jc w:val="both"/>
        <w:rPr>
          <w:rFonts w:ascii="Arial" w:hAnsi="Arial" w:cs="Arial"/>
          <w:sz w:val="24"/>
          <w:szCs w:val="24"/>
        </w:rPr>
      </w:pPr>
      <w:r w:rsidRPr="00154AE9">
        <w:rPr>
          <w:rFonts w:ascii="Arial" w:hAnsi="Arial" w:cs="Arial"/>
          <w:sz w:val="24"/>
          <w:szCs w:val="24"/>
        </w:rPr>
        <w:t xml:space="preserve">İlçe personelleri tarafından arazide referans parsel belirlenmesi çalışmalarında altlık veri olarak kullanmak üzere,2025 ÇKS verileri ile tarım parsellerine ait geometrik verilerinin birleştirilerek ürün </w:t>
      </w:r>
      <w:proofErr w:type="gramStart"/>
      <w:r w:rsidRPr="00154AE9">
        <w:rPr>
          <w:rFonts w:ascii="Arial" w:hAnsi="Arial" w:cs="Arial"/>
          <w:sz w:val="24"/>
          <w:szCs w:val="24"/>
        </w:rPr>
        <w:t>bazlı</w:t>
      </w:r>
      <w:proofErr w:type="gramEnd"/>
      <w:r w:rsidRPr="00154AE9">
        <w:rPr>
          <w:rFonts w:ascii="Arial" w:hAnsi="Arial" w:cs="Arial"/>
          <w:sz w:val="24"/>
          <w:szCs w:val="24"/>
        </w:rPr>
        <w:t xml:space="preserve"> (13+4 ürün için) sayısal haritalar (.</w:t>
      </w:r>
      <w:proofErr w:type="spellStart"/>
      <w:r w:rsidRPr="00154AE9">
        <w:rPr>
          <w:rFonts w:ascii="Arial" w:hAnsi="Arial" w:cs="Arial"/>
          <w:sz w:val="24"/>
          <w:szCs w:val="24"/>
        </w:rPr>
        <w:t>kml</w:t>
      </w:r>
      <w:proofErr w:type="spellEnd"/>
      <w:r w:rsidRPr="00154AE9">
        <w:rPr>
          <w:rFonts w:ascii="Arial" w:hAnsi="Arial" w:cs="Arial"/>
          <w:sz w:val="24"/>
          <w:szCs w:val="24"/>
        </w:rPr>
        <w:t xml:space="preserve"> ve </w:t>
      </w:r>
      <w:proofErr w:type="spellStart"/>
      <w:r w:rsidRPr="00154AE9">
        <w:rPr>
          <w:rFonts w:ascii="Arial" w:hAnsi="Arial" w:cs="Arial"/>
          <w:sz w:val="24"/>
          <w:szCs w:val="24"/>
        </w:rPr>
        <w:t>shp</w:t>
      </w:r>
      <w:proofErr w:type="spellEnd"/>
      <w:r w:rsidRPr="00154AE9">
        <w:rPr>
          <w:rFonts w:ascii="Arial" w:hAnsi="Arial" w:cs="Arial"/>
          <w:sz w:val="24"/>
          <w:szCs w:val="24"/>
        </w:rPr>
        <w:t xml:space="preserve"> formatında) ve referans parsel kriterlerine uygun olabilecek parsel listeleri hazırlanmıştır.</w:t>
      </w:r>
    </w:p>
    <w:p w14:paraId="4F5CA522" w14:textId="77777777" w:rsidR="00803386" w:rsidRPr="00154AE9" w:rsidRDefault="00803386" w:rsidP="00160A96">
      <w:pPr>
        <w:pStyle w:val="AralkYok"/>
        <w:spacing w:after="120" w:line="276" w:lineRule="auto"/>
        <w:jc w:val="both"/>
        <w:rPr>
          <w:rFonts w:ascii="Arial" w:hAnsi="Arial" w:cs="Arial"/>
          <w:sz w:val="24"/>
          <w:szCs w:val="24"/>
        </w:rPr>
      </w:pPr>
      <w:r w:rsidRPr="00154AE9">
        <w:rPr>
          <w:rFonts w:ascii="Arial" w:hAnsi="Arial" w:cs="Arial"/>
          <w:sz w:val="24"/>
          <w:szCs w:val="24"/>
        </w:rPr>
        <w:t>Referans parseller belirlendikten sonra, Bakanlığın talep ettiği formatta hazırlanarak Bakanlığa gönderilmiştir. Bunun üzerine Bakanlık tarafından hazırlanan sınıflandırma çalışmaları ilçelerle paylaşılmış; doğruluk kontrollerinin nasıl yapılacağı konusunda 17 İlçe Müdürü ile ilçelerde görevli CBS ve ÇKS sorumlusu personele eğitim verilmiştir. Süreç boyunca birimimizle koordinasyonlu şekilde çalışılmaya devam edilmiş olup çalışmalar halen sürmektedir.</w:t>
      </w:r>
    </w:p>
    <w:p w14:paraId="3037EFB4" w14:textId="77777777" w:rsidR="00803386" w:rsidRPr="00154AE9" w:rsidRDefault="00803386" w:rsidP="00160A96">
      <w:pPr>
        <w:pStyle w:val="AralkYok"/>
        <w:spacing w:after="120" w:line="276" w:lineRule="auto"/>
        <w:jc w:val="both"/>
        <w:rPr>
          <w:rFonts w:ascii="Arial" w:hAnsi="Arial" w:cs="Arial"/>
          <w:sz w:val="24"/>
          <w:szCs w:val="24"/>
        </w:rPr>
      </w:pPr>
      <w:r w:rsidRPr="00154AE9">
        <w:rPr>
          <w:rFonts w:ascii="Arial" w:hAnsi="Arial" w:cs="Arial"/>
          <w:sz w:val="24"/>
          <w:szCs w:val="24"/>
        </w:rPr>
        <w:lastRenderedPageBreak/>
        <w:t xml:space="preserve">Bakanlığımız; tarım arazilerinin mekânsal olarak tanımlanması ve izlenmesi amacıyla kullanılan Arazi Parsel Tanımlama Sistemi (APTS/LPİS) ile üretim planlamasının yapılması, tarım politikalarının etkin şekilde uygulanması ve tarım sayımı çalışmalarının sağlıklı yürütülmesini hedeflemektedir. Bu kapsamda, 2026 üretim yılı Çiftçi Kayıt Sistemi (ÇKS) başvurularında beyan edilecek arazilerin LPİS verileriyle tam uyumlu olması amacıyla, </w:t>
      </w:r>
      <w:proofErr w:type="spellStart"/>
      <w:r w:rsidRPr="00154AE9">
        <w:rPr>
          <w:rFonts w:ascii="Arial" w:hAnsi="Arial" w:cs="Arial"/>
          <w:sz w:val="24"/>
          <w:szCs w:val="24"/>
        </w:rPr>
        <w:t>ÇKS’de</w:t>
      </w:r>
      <w:proofErr w:type="spellEnd"/>
      <w:r w:rsidRPr="00154AE9">
        <w:rPr>
          <w:rFonts w:ascii="Arial" w:hAnsi="Arial" w:cs="Arial"/>
          <w:sz w:val="24"/>
          <w:szCs w:val="24"/>
        </w:rPr>
        <w:t xml:space="preserve"> kayıt altına alınacak parsel bilgilerinin LPİS üzerinde tanımlı fiziksel blokların sınırları ve öznitelikleriyle birebir örtüşmesi gerektiği Bakanlığımızca bildirilmiştir. Bu doğrultuda, Arazi Parsel Tanımlama Sistemi (LPİS) kapsamında üretilen fiziksel blokların güncellenmesine yönelik çalışmalara devam edilmiştir. Söz konusu çalışmalar kapsamında 17 İlçe Müdürü ile ilçelerde görev yapan CBS ve ÇKS sorumlusu personele eğitim verilmiş olup, süreç boyunca birimimizle koordinasyonlu şekilde çalışılmaya devam edilmiş ve çalışmalar halen sürdürülmektedir.</w:t>
      </w:r>
    </w:p>
    <w:p w14:paraId="6CF3AADF" w14:textId="77777777" w:rsidR="00803386" w:rsidRPr="00154AE9" w:rsidRDefault="00803386" w:rsidP="00160A96">
      <w:pPr>
        <w:pStyle w:val="AralkYok"/>
        <w:spacing w:after="120" w:line="276" w:lineRule="auto"/>
        <w:jc w:val="both"/>
        <w:rPr>
          <w:rFonts w:ascii="Arial" w:hAnsi="Arial" w:cs="Arial"/>
          <w:sz w:val="24"/>
          <w:szCs w:val="24"/>
        </w:rPr>
      </w:pPr>
      <w:r w:rsidRPr="00154AE9">
        <w:rPr>
          <w:rFonts w:ascii="Arial" w:hAnsi="Arial" w:cs="Arial"/>
          <w:sz w:val="24"/>
          <w:szCs w:val="24"/>
        </w:rPr>
        <w:t xml:space="preserve">İlçe Müdürlüklerinden gelen talep doğrultusunda CBS </w:t>
      </w:r>
      <w:proofErr w:type="gramStart"/>
      <w:r w:rsidRPr="00154AE9">
        <w:rPr>
          <w:rFonts w:ascii="Arial" w:hAnsi="Arial" w:cs="Arial"/>
          <w:sz w:val="24"/>
          <w:szCs w:val="24"/>
        </w:rPr>
        <w:t>modülünde</w:t>
      </w:r>
      <w:proofErr w:type="gramEnd"/>
      <w:r w:rsidRPr="00154AE9">
        <w:rPr>
          <w:rFonts w:ascii="Arial" w:hAnsi="Arial" w:cs="Arial"/>
          <w:sz w:val="24"/>
          <w:szCs w:val="24"/>
        </w:rPr>
        <w:t xml:space="preserve"> tarım parsellerini düzenleme işlemleri yapılmaktadır. </w:t>
      </w:r>
    </w:p>
    <w:p w14:paraId="5AEF2F16" w14:textId="77777777" w:rsidR="00803386" w:rsidRPr="00154AE9" w:rsidRDefault="00803386" w:rsidP="00160A96">
      <w:pPr>
        <w:pStyle w:val="AralkYok"/>
        <w:spacing w:after="120" w:line="276" w:lineRule="auto"/>
        <w:jc w:val="both"/>
        <w:rPr>
          <w:rFonts w:ascii="Arial" w:hAnsi="Arial" w:cs="Arial"/>
          <w:sz w:val="24"/>
          <w:szCs w:val="24"/>
        </w:rPr>
      </w:pPr>
      <w:r w:rsidRPr="00154AE9">
        <w:rPr>
          <w:rFonts w:ascii="Arial" w:hAnsi="Arial" w:cs="Arial"/>
          <w:sz w:val="24"/>
          <w:szCs w:val="24"/>
        </w:rPr>
        <w:t xml:space="preserve">İlçe Müdürlüklerinden gelen talep doğrultusunda CBS </w:t>
      </w:r>
      <w:proofErr w:type="gramStart"/>
      <w:r w:rsidRPr="00154AE9">
        <w:rPr>
          <w:rFonts w:ascii="Arial" w:hAnsi="Arial" w:cs="Arial"/>
          <w:sz w:val="24"/>
          <w:szCs w:val="24"/>
        </w:rPr>
        <w:t>modülünde</w:t>
      </w:r>
      <w:proofErr w:type="gramEnd"/>
      <w:r w:rsidRPr="00154AE9">
        <w:rPr>
          <w:rFonts w:ascii="Arial" w:hAnsi="Arial" w:cs="Arial"/>
          <w:sz w:val="24"/>
          <w:szCs w:val="24"/>
        </w:rPr>
        <w:t xml:space="preserve"> Orman </w:t>
      </w:r>
      <w:proofErr w:type="spellStart"/>
      <w:r w:rsidRPr="00154AE9">
        <w:rPr>
          <w:rFonts w:ascii="Arial" w:hAnsi="Arial" w:cs="Arial"/>
          <w:sz w:val="24"/>
          <w:szCs w:val="24"/>
        </w:rPr>
        <w:t>vb</w:t>
      </w:r>
      <w:proofErr w:type="spellEnd"/>
      <w:r w:rsidRPr="00154AE9">
        <w:rPr>
          <w:rFonts w:ascii="Arial" w:hAnsi="Arial" w:cs="Arial"/>
          <w:sz w:val="24"/>
          <w:szCs w:val="24"/>
        </w:rPr>
        <w:t xml:space="preserve"> kurumlardan kiralanan tarım alanları için keşifli parsel çizim işlemleri yapılmaktadır. </w:t>
      </w:r>
    </w:p>
    <w:p w14:paraId="24EE456C" w14:textId="77777777" w:rsidR="00803386" w:rsidRPr="00154AE9" w:rsidRDefault="00803386" w:rsidP="00160A96">
      <w:pPr>
        <w:pStyle w:val="AralkYok"/>
        <w:spacing w:after="120" w:line="276" w:lineRule="auto"/>
        <w:jc w:val="both"/>
        <w:rPr>
          <w:rFonts w:ascii="Arial" w:hAnsi="Arial" w:cs="Arial"/>
          <w:sz w:val="24"/>
          <w:szCs w:val="24"/>
        </w:rPr>
      </w:pPr>
      <w:r w:rsidRPr="00154AE9">
        <w:rPr>
          <w:rFonts w:ascii="Arial" w:hAnsi="Arial" w:cs="Arial"/>
          <w:sz w:val="24"/>
          <w:szCs w:val="24"/>
        </w:rPr>
        <w:t>İlçe müdürlüklerinden gelen talepler doğrultusunda, kadastro yenileme veya arazi toplulaştırma çalışmaları sonucunda mahalle bazında parsellerde toplu değişiklik gerekiyorsa, bu durum Bakanlığa bildirilmektedir.</w:t>
      </w:r>
    </w:p>
    <w:p w14:paraId="4EF0B9EB" w14:textId="6E174532" w:rsidR="00803386" w:rsidRPr="00154AE9" w:rsidRDefault="00803386" w:rsidP="00803386">
      <w:pPr>
        <w:pStyle w:val="ListeParagraf"/>
        <w:spacing w:before="120" w:after="120" w:line="259" w:lineRule="auto"/>
        <w:ind w:left="567"/>
        <w:rPr>
          <w:rFonts w:ascii="Arial" w:hAnsi="Arial" w:cs="Arial"/>
          <w:bCs/>
          <w:sz w:val="24"/>
          <w:szCs w:val="24"/>
          <w:lang w:val="tr-TR"/>
        </w:rPr>
      </w:pPr>
      <w:r w:rsidRPr="00154AE9">
        <w:rPr>
          <w:rFonts w:ascii="Arial" w:hAnsi="Arial" w:cs="Arial"/>
          <w:b/>
          <w:bCs/>
          <w:sz w:val="24"/>
          <w:szCs w:val="24"/>
          <w:lang w:val="tr-TR"/>
        </w:rPr>
        <w:t xml:space="preserve">5.6. </w:t>
      </w:r>
      <w:r w:rsidR="000C48E0" w:rsidRPr="00154AE9">
        <w:rPr>
          <w:rFonts w:ascii="Arial" w:hAnsi="Arial" w:cs="Arial"/>
          <w:b/>
          <w:bCs/>
          <w:sz w:val="24"/>
          <w:szCs w:val="24"/>
          <w:lang w:val="tr-TR"/>
        </w:rPr>
        <w:t xml:space="preserve">Nitrat </w:t>
      </w:r>
      <w:r w:rsidR="00391A44" w:rsidRPr="00154AE9">
        <w:rPr>
          <w:rFonts w:ascii="Arial" w:hAnsi="Arial" w:cs="Arial"/>
          <w:b/>
          <w:bCs/>
          <w:sz w:val="24"/>
          <w:szCs w:val="24"/>
          <w:lang w:val="tr-TR"/>
        </w:rPr>
        <w:t>Kirliliğinin Tespit v</w:t>
      </w:r>
      <w:r w:rsidRPr="00154AE9">
        <w:rPr>
          <w:rFonts w:ascii="Arial" w:hAnsi="Arial" w:cs="Arial"/>
          <w:b/>
          <w:bCs/>
          <w:sz w:val="24"/>
          <w:szCs w:val="24"/>
          <w:lang w:val="tr-TR"/>
        </w:rPr>
        <w:t>e İzlenmesi</w:t>
      </w:r>
      <w:r w:rsidRPr="00154AE9">
        <w:rPr>
          <w:rFonts w:ascii="Arial" w:hAnsi="Arial" w:cs="Arial"/>
          <w:bCs/>
          <w:sz w:val="24"/>
          <w:szCs w:val="24"/>
          <w:lang w:val="tr-TR"/>
        </w:rPr>
        <w:t xml:space="preserve"> </w:t>
      </w:r>
      <w:bookmarkStart w:id="110" w:name="_Hlk198815266"/>
    </w:p>
    <w:p w14:paraId="6FDF5B4C" w14:textId="77777777" w:rsidR="00803386" w:rsidRPr="00154AE9" w:rsidRDefault="00803386" w:rsidP="00803386">
      <w:pPr>
        <w:spacing w:before="120" w:line="276" w:lineRule="auto"/>
        <w:jc w:val="both"/>
        <w:rPr>
          <w:rFonts w:ascii="Arial" w:eastAsiaTheme="minorEastAsia" w:hAnsi="Arial" w:cs="Arial"/>
          <w:sz w:val="24"/>
          <w:szCs w:val="24"/>
        </w:rPr>
      </w:pPr>
      <w:r w:rsidRPr="00154AE9">
        <w:rPr>
          <w:rFonts w:ascii="Arial" w:hAnsi="Arial" w:cs="Arial"/>
          <w:sz w:val="24"/>
          <w:szCs w:val="24"/>
        </w:rPr>
        <w:t xml:space="preserve">İlimizde 28 adet yerüstü, 8 adet yeraltı numune istasyonu bulunmaktadır. 2025 yılı içerisinde üçer aylık </w:t>
      </w:r>
      <w:proofErr w:type="gramStart"/>
      <w:r w:rsidRPr="00154AE9">
        <w:rPr>
          <w:rFonts w:ascii="Arial" w:hAnsi="Arial" w:cs="Arial"/>
          <w:sz w:val="24"/>
          <w:szCs w:val="24"/>
        </w:rPr>
        <w:t>periyotlar</w:t>
      </w:r>
      <w:proofErr w:type="gramEnd"/>
      <w:r w:rsidRPr="00154AE9">
        <w:rPr>
          <w:rFonts w:ascii="Arial" w:hAnsi="Arial" w:cs="Arial"/>
          <w:sz w:val="24"/>
          <w:szCs w:val="24"/>
        </w:rPr>
        <w:t xml:space="preserve"> (Ocak, Nisan, Temmuz, Ekim) halinde su numuneleri alınmış ve </w:t>
      </w:r>
      <w:r w:rsidRPr="00154AE9">
        <w:rPr>
          <w:rFonts w:ascii="Arial" w:hAnsi="Arial" w:cs="Arial"/>
          <w:color w:val="000000" w:themeColor="text1"/>
          <w:sz w:val="24"/>
          <w:szCs w:val="24"/>
        </w:rPr>
        <w:t>numune alım esnasında iletkenlik (EC), klorofil, oksijen (</w:t>
      </w:r>
      <m:oMath>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O</m:t>
            </m:r>
          </m:e>
          <m:sub>
            <m:r>
              <w:rPr>
                <w:rFonts w:ascii="Cambria Math" w:hAnsi="Cambria Math" w:cs="Arial"/>
                <w:color w:val="000000" w:themeColor="text1"/>
                <w:sz w:val="24"/>
                <w:szCs w:val="24"/>
              </w:rPr>
              <m:t>2</m:t>
            </m:r>
          </m:sub>
        </m:sSub>
      </m:oMath>
      <w:r w:rsidRPr="00154AE9">
        <w:rPr>
          <w:rFonts w:ascii="Arial" w:hAnsi="Arial" w:cs="Arial"/>
          <w:color w:val="000000" w:themeColor="text1"/>
          <w:sz w:val="24"/>
          <w:szCs w:val="24"/>
        </w:rPr>
        <w:t>), sıcaklık ölçülürken laboratuvar ortamında ise Nitrat (</w:t>
      </w:r>
      <m:oMath>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NO</m:t>
            </m:r>
          </m:e>
          <m:sub>
            <m:r>
              <w:rPr>
                <w:rFonts w:ascii="Cambria Math" w:hAnsi="Cambria Math" w:cs="Arial"/>
                <w:color w:val="000000" w:themeColor="text1"/>
                <w:sz w:val="24"/>
                <w:szCs w:val="24"/>
              </w:rPr>
              <m:t>3</m:t>
            </m:r>
          </m:sub>
        </m:sSub>
        <m:r>
          <w:rPr>
            <w:rFonts w:ascii="Cambria Math" w:hAnsi="Cambria Math" w:cs="Arial"/>
            <w:color w:val="000000" w:themeColor="text1"/>
            <w:sz w:val="24"/>
            <w:szCs w:val="24"/>
          </w:rPr>
          <m:t>),</m:t>
        </m:r>
      </m:oMath>
      <w:r w:rsidRPr="00154AE9">
        <w:rPr>
          <w:rFonts w:ascii="Arial" w:hAnsi="Arial" w:cs="Arial"/>
          <w:color w:val="000000" w:themeColor="text1"/>
          <w:sz w:val="24"/>
          <w:szCs w:val="24"/>
        </w:rPr>
        <w:t xml:space="preserve"> Ortofosfat (</w:t>
      </w:r>
      <m:oMath>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PO</m:t>
            </m:r>
          </m:e>
          <m:sub>
            <m:r>
              <w:rPr>
                <w:rFonts w:ascii="Cambria Math" w:hAnsi="Cambria Math" w:cs="Arial"/>
                <w:color w:val="000000" w:themeColor="text1"/>
                <w:sz w:val="24"/>
                <w:szCs w:val="24"/>
              </w:rPr>
              <m:t>4</m:t>
            </m:r>
          </m:sub>
        </m:sSub>
      </m:oMath>
      <w:r w:rsidRPr="00154AE9">
        <w:rPr>
          <w:rFonts w:ascii="Arial" w:hAnsi="Arial" w:cs="Arial"/>
          <w:color w:val="000000" w:themeColor="text1"/>
          <w:sz w:val="24"/>
          <w:szCs w:val="24"/>
        </w:rPr>
        <w:t>), Toplam Azot, Toplam Fosfor analizleri yapılmıştır.</w:t>
      </w:r>
      <w:r w:rsidRPr="00154AE9">
        <w:rPr>
          <w:rFonts w:ascii="Arial" w:hAnsi="Arial" w:cs="Arial"/>
          <w:sz w:val="24"/>
          <w:szCs w:val="24"/>
        </w:rPr>
        <w:t xml:space="preserve"> </w:t>
      </w:r>
      <w:r w:rsidRPr="00154AE9">
        <w:rPr>
          <w:rFonts w:ascii="Arial" w:eastAsiaTheme="minorEastAsia" w:hAnsi="Arial" w:cs="Arial"/>
          <w:sz w:val="24"/>
          <w:szCs w:val="24"/>
        </w:rPr>
        <w:t xml:space="preserve">Nitrat Direktifinin Uygulanması Projesi kapsamında analiz işlemleri İl Müdürlüğü Tarımsal Altyapı ve Arazi Değerlendirme Şubesindeki laboratuvar ortamında yürütülmektedir. </w:t>
      </w:r>
    </w:p>
    <w:p w14:paraId="66BE6B9E" w14:textId="77777777" w:rsidR="00803386" w:rsidRPr="00154AE9" w:rsidRDefault="00803386" w:rsidP="00803386">
      <w:pPr>
        <w:spacing w:before="120" w:line="276" w:lineRule="auto"/>
        <w:jc w:val="both"/>
        <w:rPr>
          <w:rFonts w:ascii="Arial" w:hAnsi="Arial" w:cs="Arial"/>
          <w:sz w:val="24"/>
          <w:szCs w:val="24"/>
        </w:rPr>
      </w:pPr>
      <w:r w:rsidRPr="00154AE9">
        <w:rPr>
          <w:rFonts w:ascii="Arial" w:hAnsi="Arial" w:cs="Arial"/>
          <w:sz w:val="24"/>
          <w:szCs w:val="24"/>
        </w:rPr>
        <w:t>2025 yılı içerisinde toplam 36 adet istasyondan, 144 adet su numunesi alınmış ve 992 adet analiz ve ölçüm gerçekleştirilmiştir. Ölçümler sonucunda herhangi bir probleme rastlanılmamıştır.</w:t>
      </w:r>
    </w:p>
    <w:p w14:paraId="1FF58FE2" w14:textId="439F860E" w:rsidR="00803386" w:rsidRPr="00154AE9" w:rsidRDefault="00803386" w:rsidP="00803386">
      <w:pPr>
        <w:pStyle w:val="ListeParagraf"/>
        <w:spacing w:before="120" w:after="120" w:line="259" w:lineRule="auto"/>
        <w:ind w:left="567"/>
        <w:rPr>
          <w:rFonts w:ascii="Arial" w:hAnsi="Arial" w:cs="Arial"/>
          <w:sz w:val="24"/>
          <w:szCs w:val="24"/>
        </w:rPr>
      </w:pPr>
      <w:r w:rsidRPr="00154AE9">
        <w:rPr>
          <w:rFonts w:ascii="Arial" w:hAnsi="Arial" w:cs="Arial"/>
          <w:b/>
          <w:bCs/>
          <w:sz w:val="24"/>
          <w:szCs w:val="24"/>
          <w:lang w:val="tr-TR"/>
        </w:rPr>
        <w:t>5.7.</w:t>
      </w:r>
      <w:r w:rsidR="00AF64E1" w:rsidRPr="00154AE9">
        <w:rPr>
          <w:rFonts w:ascii="Arial" w:hAnsi="Arial" w:cs="Arial"/>
          <w:b/>
          <w:sz w:val="24"/>
          <w:szCs w:val="24"/>
        </w:rPr>
        <w:t xml:space="preserve">Tarım </w:t>
      </w:r>
      <w:r w:rsidRPr="00154AE9">
        <w:rPr>
          <w:rFonts w:ascii="Arial" w:hAnsi="Arial" w:cs="Arial"/>
          <w:b/>
          <w:sz w:val="24"/>
          <w:szCs w:val="24"/>
        </w:rPr>
        <w:t>Arazileri Mülkiyet Devri Çalışmaları</w:t>
      </w:r>
      <w:r w:rsidRPr="00154AE9">
        <w:rPr>
          <w:rFonts w:ascii="Arial" w:hAnsi="Arial" w:cs="Arial"/>
          <w:sz w:val="24"/>
          <w:szCs w:val="24"/>
        </w:rPr>
        <w:t xml:space="preserve"> </w:t>
      </w:r>
      <w:bookmarkEnd w:id="110"/>
    </w:p>
    <w:p w14:paraId="4A2BBA17" w14:textId="77777777" w:rsidR="00803386" w:rsidRPr="00154AE9" w:rsidRDefault="00803386" w:rsidP="00803386">
      <w:pPr>
        <w:spacing w:before="120" w:line="276" w:lineRule="auto"/>
        <w:contextualSpacing/>
        <w:jc w:val="both"/>
        <w:rPr>
          <w:rFonts w:ascii="Arial" w:eastAsia="Calibri" w:hAnsi="Arial" w:cs="Arial"/>
          <w:color w:val="040C28"/>
          <w:sz w:val="24"/>
          <w:szCs w:val="24"/>
        </w:rPr>
      </w:pPr>
      <w:r w:rsidRPr="00154AE9">
        <w:rPr>
          <w:rFonts w:ascii="Arial" w:eastAsia="Calibri" w:hAnsi="Arial" w:cs="Arial"/>
          <w:color w:val="202124"/>
          <w:sz w:val="24"/>
          <w:szCs w:val="24"/>
          <w:shd w:val="clear" w:color="auto" w:fill="FFFFFF"/>
          <w:lang w:val="x-none"/>
        </w:rPr>
        <w:t xml:space="preserve">Tarım Arazileri Yönetim </w:t>
      </w:r>
      <w:r w:rsidRPr="00154AE9">
        <w:rPr>
          <w:rFonts w:ascii="Arial" w:eastAsia="Calibri" w:hAnsi="Arial" w:cs="Arial"/>
          <w:color w:val="202124"/>
          <w:sz w:val="24"/>
          <w:szCs w:val="24"/>
          <w:shd w:val="clear" w:color="auto" w:fill="FFFFFF"/>
        </w:rPr>
        <w:t>S</w:t>
      </w:r>
      <w:r w:rsidRPr="00154AE9">
        <w:rPr>
          <w:rFonts w:ascii="Arial" w:eastAsia="Calibri" w:hAnsi="Arial" w:cs="Arial"/>
          <w:color w:val="202124"/>
          <w:sz w:val="24"/>
          <w:szCs w:val="24"/>
          <w:shd w:val="clear" w:color="auto" w:fill="FFFFFF"/>
          <w:lang w:val="x-none"/>
        </w:rPr>
        <w:t>istemi (TAY PORTAL), </w:t>
      </w:r>
      <w:r w:rsidRPr="00154AE9">
        <w:rPr>
          <w:rFonts w:ascii="Arial" w:eastAsia="Calibri" w:hAnsi="Arial" w:cs="Arial"/>
          <w:color w:val="040C28"/>
          <w:sz w:val="24"/>
          <w:szCs w:val="24"/>
          <w:lang w:val="x-none"/>
        </w:rPr>
        <w:t>tarım arazilerinin mülkiyet devrine ilişkin işlemlerin Bakanlığımız ile Tapu Kadastro Genel Müdürlüğü arasında online olarak yapılmasını sağlamaktadır.</w:t>
      </w:r>
      <w:r w:rsidRPr="00154AE9">
        <w:rPr>
          <w:rFonts w:ascii="Arial" w:eastAsia="Calibri" w:hAnsi="Arial" w:cs="Arial"/>
          <w:color w:val="040C28"/>
          <w:sz w:val="24"/>
          <w:szCs w:val="24"/>
        </w:rPr>
        <w:t xml:space="preserve"> </w:t>
      </w:r>
    </w:p>
    <w:p w14:paraId="0A8EE731" w14:textId="77777777" w:rsidR="00803386" w:rsidRPr="00154AE9" w:rsidRDefault="00803386" w:rsidP="00803386">
      <w:pPr>
        <w:spacing w:before="120" w:line="276" w:lineRule="auto"/>
        <w:contextualSpacing/>
        <w:jc w:val="both"/>
        <w:rPr>
          <w:rFonts w:ascii="Arial" w:eastAsia="Calibri" w:hAnsi="Arial" w:cs="Arial"/>
          <w:color w:val="202124"/>
          <w:sz w:val="24"/>
          <w:szCs w:val="24"/>
          <w:shd w:val="clear" w:color="auto" w:fill="FFFFFF"/>
        </w:rPr>
      </w:pPr>
      <w:r w:rsidRPr="00154AE9">
        <w:rPr>
          <w:rFonts w:ascii="Arial" w:eastAsia="Calibri" w:hAnsi="Arial" w:cs="Arial"/>
          <w:color w:val="040C28"/>
          <w:sz w:val="24"/>
          <w:szCs w:val="24"/>
        </w:rPr>
        <w:t>2025 yılında</w:t>
      </w:r>
      <w:r w:rsidRPr="00154AE9">
        <w:rPr>
          <w:rFonts w:ascii="Arial" w:eastAsia="Calibri" w:hAnsi="Arial" w:cs="Arial"/>
          <w:color w:val="040C28"/>
          <w:sz w:val="24"/>
          <w:szCs w:val="24"/>
          <w:lang w:val="x-none"/>
        </w:rPr>
        <w:t xml:space="preserve"> </w:t>
      </w:r>
      <w:r w:rsidRPr="00154AE9">
        <w:rPr>
          <w:rFonts w:ascii="Arial" w:eastAsia="Calibri" w:hAnsi="Arial" w:cs="Arial"/>
          <w:color w:val="202124"/>
          <w:sz w:val="24"/>
          <w:szCs w:val="24"/>
          <w:shd w:val="clear" w:color="auto" w:fill="FFFFFF"/>
          <w:lang w:val="x-none"/>
        </w:rPr>
        <w:t>İlimize ait arazi satış işlemlerine</w:t>
      </w:r>
      <w:r w:rsidRPr="00154AE9">
        <w:rPr>
          <w:rFonts w:ascii="Arial" w:eastAsia="Calibri" w:hAnsi="Arial" w:cs="Arial"/>
          <w:color w:val="202124"/>
          <w:sz w:val="24"/>
          <w:szCs w:val="24"/>
          <w:shd w:val="clear" w:color="auto" w:fill="FFFFFF"/>
        </w:rPr>
        <w:t xml:space="preserve"> 3518 müracaat yapılmış olup, bu başvurulara ait</w:t>
      </w:r>
      <w:r w:rsidRPr="00154AE9">
        <w:rPr>
          <w:rFonts w:ascii="Arial" w:eastAsia="Calibri" w:hAnsi="Arial" w:cs="Arial"/>
          <w:color w:val="202124"/>
          <w:sz w:val="24"/>
          <w:szCs w:val="24"/>
          <w:shd w:val="clear" w:color="auto" w:fill="FFFFFF"/>
          <w:lang w:val="x-none"/>
        </w:rPr>
        <w:t xml:space="preserve"> </w:t>
      </w:r>
      <w:r w:rsidRPr="00154AE9">
        <w:rPr>
          <w:rFonts w:ascii="Arial" w:eastAsia="Calibri" w:hAnsi="Arial" w:cs="Arial"/>
          <w:color w:val="202124"/>
          <w:sz w:val="24"/>
          <w:szCs w:val="24"/>
          <w:shd w:val="clear" w:color="auto" w:fill="FFFFFF"/>
        </w:rPr>
        <w:t>3510 parsel (39.665da alan için) satışa uygun bulunmuştur. Değerlendirilen 531 parsel (35731 da alan) uygun bulunmamıştır.</w:t>
      </w:r>
    </w:p>
    <w:p w14:paraId="2747E652" w14:textId="77777777" w:rsidR="00803386" w:rsidRPr="00154AE9" w:rsidRDefault="00803386" w:rsidP="00803386">
      <w:pPr>
        <w:spacing w:before="120" w:line="276" w:lineRule="auto"/>
        <w:contextualSpacing/>
        <w:jc w:val="both"/>
        <w:rPr>
          <w:rFonts w:ascii="Arial" w:eastAsia="Calibri" w:hAnsi="Arial" w:cs="Arial"/>
          <w:color w:val="202124"/>
          <w:sz w:val="24"/>
          <w:szCs w:val="24"/>
          <w:shd w:val="clear" w:color="auto" w:fill="FFFFFF"/>
        </w:rPr>
      </w:pPr>
      <w:r w:rsidRPr="00154AE9">
        <w:rPr>
          <w:rFonts w:ascii="Arial" w:eastAsia="Calibri" w:hAnsi="Arial" w:cs="Arial"/>
          <w:color w:val="202124"/>
          <w:sz w:val="24"/>
          <w:szCs w:val="24"/>
          <w:shd w:val="clear" w:color="auto" w:fill="FFFFFF"/>
        </w:rPr>
        <w:t>Miras yolu ile arazi devir işlemleri için ise 2025 yılında toplam 5773 başvuru yapılmıştır. 10990 adet (72.913 da alan) parsel devir için uygun bulunmuş, 2936 adet (24.285 da alan) parsel için olumsuz görüş verilmiştir.</w:t>
      </w:r>
    </w:p>
    <w:p w14:paraId="2562BF93" w14:textId="77777777" w:rsidR="00851531" w:rsidRDefault="00851531" w:rsidP="00803386">
      <w:pPr>
        <w:pStyle w:val="ListeParagraf"/>
        <w:spacing w:before="120" w:after="120" w:line="259" w:lineRule="auto"/>
        <w:ind w:left="567"/>
        <w:rPr>
          <w:rFonts w:ascii="Arial" w:hAnsi="Arial" w:cs="Arial"/>
          <w:b/>
          <w:sz w:val="24"/>
          <w:szCs w:val="24"/>
          <w:lang w:val="tr-TR"/>
        </w:rPr>
      </w:pPr>
    </w:p>
    <w:p w14:paraId="442BBC9A" w14:textId="77777777" w:rsidR="00851531" w:rsidRDefault="00851531" w:rsidP="00803386">
      <w:pPr>
        <w:pStyle w:val="ListeParagraf"/>
        <w:spacing w:before="120" w:after="120" w:line="259" w:lineRule="auto"/>
        <w:ind w:left="567"/>
        <w:rPr>
          <w:rFonts w:ascii="Arial" w:hAnsi="Arial" w:cs="Arial"/>
          <w:b/>
          <w:sz w:val="24"/>
          <w:szCs w:val="24"/>
          <w:lang w:val="tr-TR"/>
        </w:rPr>
      </w:pPr>
    </w:p>
    <w:p w14:paraId="5F7D8A8D" w14:textId="7C9A3D39" w:rsidR="00803386" w:rsidRPr="00154AE9" w:rsidRDefault="00803386" w:rsidP="00803386">
      <w:pPr>
        <w:pStyle w:val="ListeParagraf"/>
        <w:spacing w:before="120" w:after="120" w:line="259" w:lineRule="auto"/>
        <w:ind w:left="567"/>
        <w:rPr>
          <w:rFonts w:ascii="Arial" w:hAnsi="Arial" w:cs="Arial"/>
          <w:bCs/>
          <w:sz w:val="24"/>
          <w:szCs w:val="24"/>
          <w:lang w:val="tr-TR"/>
        </w:rPr>
      </w:pPr>
      <w:r w:rsidRPr="00154AE9">
        <w:rPr>
          <w:rFonts w:ascii="Arial" w:hAnsi="Arial" w:cs="Arial"/>
          <w:b/>
          <w:sz w:val="24"/>
          <w:szCs w:val="24"/>
          <w:lang w:val="tr-TR"/>
        </w:rPr>
        <w:lastRenderedPageBreak/>
        <w:t xml:space="preserve">5.8. </w:t>
      </w:r>
      <w:r w:rsidR="000C48E0" w:rsidRPr="00154AE9">
        <w:rPr>
          <w:rFonts w:ascii="Arial" w:hAnsi="Arial" w:cs="Arial"/>
          <w:b/>
          <w:bCs/>
          <w:sz w:val="24"/>
          <w:szCs w:val="24"/>
          <w:lang w:val="tr-TR"/>
        </w:rPr>
        <w:t xml:space="preserve">Su </w:t>
      </w:r>
      <w:r w:rsidR="00391A44" w:rsidRPr="00154AE9">
        <w:rPr>
          <w:rFonts w:ascii="Arial" w:hAnsi="Arial" w:cs="Arial"/>
          <w:b/>
          <w:bCs/>
          <w:sz w:val="24"/>
          <w:szCs w:val="24"/>
          <w:lang w:val="tr-TR"/>
        </w:rPr>
        <w:t xml:space="preserve">Verimliliği </w:t>
      </w:r>
      <w:r w:rsidR="000C48E0" w:rsidRPr="00154AE9">
        <w:rPr>
          <w:rFonts w:ascii="Arial" w:hAnsi="Arial" w:cs="Arial"/>
          <w:b/>
          <w:bCs/>
          <w:sz w:val="24"/>
          <w:szCs w:val="24"/>
          <w:lang w:val="tr-TR"/>
        </w:rPr>
        <w:t xml:space="preserve">ve İl Su Kurullarının </w:t>
      </w:r>
      <w:r w:rsidRPr="00154AE9">
        <w:rPr>
          <w:rFonts w:ascii="Arial" w:hAnsi="Arial" w:cs="Arial"/>
          <w:b/>
          <w:bCs/>
          <w:sz w:val="24"/>
          <w:szCs w:val="24"/>
          <w:lang w:val="tr-TR"/>
        </w:rPr>
        <w:t>Faaliyetleri</w:t>
      </w:r>
      <w:r w:rsidRPr="00154AE9">
        <w:rPr>
          <w:rFonts w:ascii="Arial" w:hAnsi="Arial" w:cs="Arial"/>
          <w:bCs/>
          <w:sz w:val="24"/>
          <w:szCs w:val="24"/>
          <w:lang w:val="tr-TR"/>
        </w:rPr>
        <w:t xml:space="preserve"> </w:t>
      </w:r>
      <w:bookmarkEnd w:id="109"/>
    </w:p>
    <w:p w14:paraId="0B1B6486" w14:textId="4C4588D3" w:rsidR="00803386" w:rsidRPr="00154AE9" w:rsidRDefault="00803386" w:rsidP="00803386">
      <w:pPr>
        <w:spacing w:before="120" w:line="276" w:lineRule="auto"/>
        <w:jc w:val="both"/>
        <w:rPr>
          <w:rFonts w:ascii="Arial" w:hAnsi="Arial" w:cs="Arial"/>
          <w:sz w:val="24"/>
          <w:szCs w:val="24"/>
        </w:rPr>
      </w:pPr>
      <w:proofErr w:type="gramStart"/>
      <w:r w:rsidRPr="00154AE9">
        <w:rPr>
          <w:rFonts w:ascii="Arial" w:hAnsi="Arial" w:cs="Arial"/>
          <w:sz w:val="24"/>
          <w:szCs w:val="24"/>
        </w:rPr>
        <w:t xml:space="preserve">Ülkemizde </w:t>
      </w:r>
      <w:r w:rsidR="00391A44" w:rsidRPr="00154AE9">
        <w:rPr>
          <w:rFonts w:ascii="Arial" w:hAnsi="Arial" w:cs="Arial"/>
          <w:sz w:val="24"/>
          <w:szCs w:val="24"/>
        </w:rPr>
        <w:t xml:space="preserve">değişen iklime uyum sağlanması, </w:t>
      </w:r>
      <w:r w:rsidRPr="00154AE9">
        <w:rPr>
          <w:rFonts w:ascii="Arial" w:hAnsi="Arial" w:cs="Arial"/>
          <w:sz w:val="24"/>
          <w:szCs w:val="24"/>
        </w:rPr>
        <w:t>su kaynaklarının kalite ve miktar açısından korunması ve sürdürülebilir yönetiminin sağlanmasına ilişkin çözüm yollarının ve kaydedilen gelişmelerin ka</w:t>
      </w:r>
      <w:r w:rsidR="00391A44" w:rsidRPr="00154AE9">
        <w:rPr>
          <w:rFonts w:ascii="Arial" w:hAnsi="Arial" w:cs="Arial"/>
          <w:sz w:val="24"/>
          <w:szCs w:val="24"/>
        </w:rPr>
        <w:t xml:space="preserve">tılımcı ve çok </w:t>
      </w:r>
      <w:proofErr w:type="spellStart"/>
      <w:r w:rsidR="00391A44" w:rsidRPr="00154AE9">
        <w:rPr>
          <w:rFonts w:ascii="Arial" w:hAnsi="Arial" w:cs="Arial"/>
          <w:sz w:val="24"/>
          <w:szCs w:val="24"/>
        </w:rPr>
        <w:t>paydaşlı</w:t>
      </w:r>
      <w:proofErr w:type="spellEnd"/>
      <w:r w:rsidR="00391A44" w:rsidRPr="00154AE9">
        <w:rPr>
          <w:rFonts w:ascii="Arial" w:hAnsi="Arial" w:cs="Arial"/>
          <w:sz w:val="24"/>
          <w:szCs w:val="24"/>
        </w:rPr>
        <w:t xml:space="preserve"> şekilde </w:t>
      </w:r>
      <w:r w:rsidRPr="00154AE9">
        <w:rPr>
          <w:rFonts w:ascii="Arial" w:hAnsi="Arial" w:cs="Arial"/>
          <w:sz w:val="24"/>
          <w:szCs w:val="24"/>
        </w:rPr>
        <w:t>değerlendirilmesi,  politika,  strateji eylem planlarının oluşturularak uygulanması ile konuya ilişkin farkındalığın artırılması amacıyla,  toplumun her kademesinden su kullanıcı gruplarını kapsayacak şekilde Sayın Emine ERDOĞAN Hanımefendinin himayelerinde ve Bakanlığımız koordinasyonunda 31 Ocak 2023 tarihinde Ulusal Su Verimliliği Seferberliği başlatılmıştır.</w:t>
      </w:r>
      <w:proofErr w:type="gramEnd"/>
    </w:p>
    <w:p w14:paraId="34EC1078" w14:textId="77777777" w:rsidR="00803386" w:rsidRPr="00154AE9" w:rsidRDefault="00803386" w:rsidP="00803386">
      <w:pPr>
        <w:spacing w:before="120" w:line="276" w:lineRule="auto"/>
        <w:jc w:val="both"/>
        <w:rPr>
          <w:rFonts w:ascii="Arial" w:hAnsi="Arial" w:cs="Arial"/>
          <w:sz w:val="24"/>
          <w:szCs w:val="24"/>
        </w:rPr>
      </w:pPr>
      <w:r w:rsidRPr="00154AE9">
        <w:rPr>
          <w:rFonts w:ascii="Arial" w:hAnsi="Arial" w:cs="Arial"/>
          <w:sz w:val="24"/>
          <w:szCs w:val="24"/>
        </w:rPr>
        <w:t>İlimizde Bakanlık teşkilatına bağlı, 17 ilçe müdürlüğümüze “Ulusal Su Verimliliği Seferberliği” ve “Kamu Kurumları Hizmet Binalarında Su Verimliliği Uygulamaları” afiş ve broşürlerinin dağıtımı yapılmıştır. Kamu kurum ve kuruluşlarının birim amirleri ve yetkili personellerinin katılımıyla İl Müdürlüğümüz toplantı salonunda, Su Verimliliği Seferberliği konusunda sunum yapılmıştır. “Kamu Kurumları Hizmet Binalarında Su Verimliliği Uygulamaları” afişleri ve broşürleri dijital ortamda ilimizdeki tüm kamu kurumlarına ulaştırılmıştır.</w:t>
      </w:r>
    </w:p>
    <w:p w14:paraId="5F409060" w14:textId="77777777" w:rsidR="00803386" w:rsidRPr="00154AE9" w:rsidRDefault="00803386" w:rsidP="00803386">
      <w:pPr>
        <w:spacing w:before="120" w:line="276" w:lineRule="auto"/>
        <w:jc w:val="both"/>
        <w:rPr>
          <w:rFonts w:ascii="Arial" w:hAnsi="Arial" w:cs="Arial"/>
          <w:sz w:val="24"/>
          <w:szCs w:val="24"/>
        </w:rPr>
      </w:pPr>
      <w:r w:rsidRPr="00154AE9">
        <w:rPr>
          <w:rFonts w:ascii="Arial" w:hAnsi="Arial" w:cs="Arial"/>
          <w:sz w:val="24"/>
          <w:szCs w:val="24"/>
        </w:rPr>
        <w:t>İlimize ait 24 adet konaklamalı turizm tesislerinde (otel + pansiyon) önem teşkil eden su verimliliği tedbirlerine ilişkin bilgilendirici form İl Kültür ve Turizm Müdürlükleri aracılığıyla hazırlanarak Bakanlığımız Su Yönetimi Genel Müdürlüğüne iletilmiştir.</w:t>
      </w:r>
    </w:p>
    <w:p w14:paraId="4AEFA956" w14:textId="77777777" w:rsidR="00803386" w:rsidRPr="00154AE9" w:rsidRDefault="00803386" w:rsidP="00803386">
      <w:pPr>
        <w:spacing w:before="120" w:line="276" w:lineRule="auto"/>
        <w:jc w:val="both"/>
        <w:rPr>
          <w:rFonts w:ascii="Arial" w:hAnsi="Arial" w:cs="Arial"/>
          <w:sz w:val="24"/>
          <w:szCs w:val="24"/>
        </w:rPr>
      </w:pPr>
      <w:r w:rsidRPr="00154AE9">
        <w:rPr>
          <w:rFonts w:ascii="Arial" w:hAnsi="Arial" w:cs="Arial"/>
          <w:sz w:val="24"/>
          <w:szCs w:val="24"/>
        </w:rPr>
        <w:t xml:space="preserve">Bursa Büyükşehir Belediyesi, Park ve Bahçeler Dairesi Başkanlığı personelleri ile Su Verimliliği Seferberliği ve peyzaj alanlarında kurakçıl peyzaj uygulamalarının yapılmasının önemi hakkında toplantı yapıldı. İlimize ait 40 adet içme suyu arıtma tesisinin elektrik tüketimleri konusunda veriler raporlanmıştır. DSİ dışında inşa edilen sulamalar ile halk sulamalarının </w:t>
      </w:r>
      <w:proofErr w:type="gramStart"/>
      <w:r w:rsidRPr="00154AE9">
        <w:rPr>
          <w:rFonts w:ascii="Arial" w:hAnsi="Arial" w:cs="Arial"/>
          <w:sz w:val="24"/>
          <w:szCs w:val="24"/>
        </w:rPr>
        <w:t>envanterlerinin</w:t>
      </w:r>
      <w:proofErr w:type="gramEnd"/>
      <w:r w:rsidRPr="00154AE9">
        <w:rPr>
          <w:rFonts w:ascii="Arial" w:hAnsi="Arial" w:cs="Arial"/>
          <w:sz w:val="24"/>
          <w:szCs w:val="24"/>
        </w:rPr>
        <w:t xml:space="preserve"> çıkarılması konusunda sulama tesisleri, yeraltı ve yerüstü sulama kooperatifleri verileri konusunda çalışmalar yapılmıştır.</w:t>
      </w:r>
    </w:p>
    <w:p w14:paraId="674028BF" w14:textId="77777777" w:rsidR="00803386" w:rsidRPr="00154AE9" w:rsidRDefault="00803386" w:rsidP="00803386">
      <w:pPr>
        <w:spacing w:before="120" w:line="276" w:lineRule="auto"/>
        <w:jc w:val="both"/>
        <w:rPr>
          <w:rFonts w:ascii="Arial" w:hAnsi="Arial" w:cs="Arial"/>
          <w:sz w:val="24"/>
          <w:szCs w:val="24"/>
        </w:rPr>
      </w:pPr>
      <w:r w:rsidRPr="00154AE9">
        <w:rPr>
          <w:rFonts w:ascii="Arial" w:hAnsi="Arial" w:cs="Arial"/>
          <w:b/>
          <w:sz w:val="24"/>
          <w:szCs w:val="24"/>
        </w:rPr>
        <w:t xml:space="preserve">İl Su Kurulu: </w:t>
      </w:r>
      <w:r w:rsidRPr="00154AE9">
        <w:rPr>
          <w:rFonts w:ascii="Arial" w:hAnsi="Arial" w:cs="Arial"/>
          <w:sz w:val="24"/>
          <w:szCs w:val="24"/>
        </w:rPr>
        <w:t>2025 yılında Temmuz ayında İl Su Kurulu Vali Yardımcısı ve Genel Müdür Yardımcısı başkanlığında toplanmış olup, İl için alınması gereken önlemler ve yapılması gereken planlamalar hakkında kararlar alınmıştır.</w:t>
      </w:r>
    </w:p>
    <w:p w14:paraId="236825CB" w14:textId="77777777" w:rsidR="00803386" w:rsidRPr="00154AE9" w:rsidRDefault="00803386" w:rsidP="00803386">
      <w:pPr>
        <w:spacing w:before="120" w:line="276" w:lineRule="auto"/>
        <w:jc w:val="both"/>
        <w:rPr>
          <w:rFonts w:ascii="Arial" w:hAnsi="Arial" w:cs="Arial"/>
          <w:sz w:val="24"/>
          <w:szCs w:val="24"/>
        </w:rPr>
      </w:pPr>
      <w:r w:rsidRPr="00154AE9">
        <w:rPr>
          <w:rFonts w:ascii="Arial" w:hAnsi="Arial" w:cs="Arial"/>
          <w:b/>
          <w:sz w:val="24"/>
          <w:szCs w:val="24"/>
        </w:rPr>
        <w:t xml:space="preserve">Susurluk Havza Kurulu: </w:t>
      </w:r>
      <w:r w:rsidRPr="00154AE9">
        <w:rPr>
          <w:rFonts w:ascii="Arial" w:hAnsi="Arial" w:cs="Arial"/>
          <w:sz w:val="24"/>
          <w:szCs w:val="24"/>
        </w:rPr>
        <w:t>Susurluk Havza Kurulu 2025 Yıllının Temmuz ayında Vali ve Genel Müdür Yardımcısı ile birlikte Bursa Orman Bölge Müdürlüğü toplantı salonunda yapılmıştır.</w:t>
      </w:r>
    </w:p>
    <w:p w14:paraId="6D7EA0A1" w14:textId="77777777" w:rsidR="00803386" w:rsidRPr="00154AE9" w:rsidRDefault="00803386" w:rsidP="00803386">
      <w:pPr>
        <w:spacing w:before="120" w:line="276" w:lineRule="auto"/>
        <w:jc w:val="both"/>
        <w:rPr>
          <w:rFonts w:ascii="Arial" w:hAnsi="Arial" w:cs="Arial"/>
          <w:sz w:val="24"/>
          <w:szCs w:val="24"/>
        </w:rPr>
      </w:pPr>
      <w:r w:rsidRPr="00154AE9">
        <w:rPr>
          <w:rFonts w:ascii="Arial" w:hAnsi="Arial" w:cs="Arial"/>
          <w:sz w:val="24"/>
          <w:szCs w:val="24"/>
        </w:rPr>
        <w:t>Susurluk Havza Kurulu sekretaryasını İlimiz yapmakta olup, Manisa, Balıkesir, Bilecik, Bursa, Kütahya, İzmir İl Su Kurul Kararları değerlendirilerek alınacak tedbirler ve yapılması gerekenler konuşularak ilgili kararlar alınmıştır.</w:t>
      </w:r>
    </w:p>
    <w:p w14:paraId="52E7381D" w14:textId="77777777" w:rsidR="00803386" w:rsidRPr="00154AE9" w:rsidRDefault="00803386" w:rsidP="00803386">
      <w:pPr>
        <w:pStyle w:val="ListeParagraf"/>
        <w:spacing w:before="120" w:after="120" w:line="259" w:lineRule="auto"/>
        <w:ind w:left="567"/>
        <w:rPr>
          <w:rFonts w:ascii="Arial" w:hAnsi="Arial" w:cs="Arial"/>
          <w:b/>
          <w:sz w:val="24"/>
          <w:szCs w:val="24"/>
          <w:lang w:val="tr-TR"/>
        </w:rPr>
      </w:pPr>
      <w:r w:rsidRPr="00154AE9">
        <w:rPr>
          <w:rFonts w:ascii="Arial" w:hAnsi="Arial" w:cs="Arial"/>
          <w:b/>
          <w:sz w:val="24"/>
          <w:szCs w:val="24"/>
          <w:lang w:val="tr-TR"/>
        </w:rPr>
        <w:t>5.9. Diğer Faaliyetler</w:t>
      </w:r>
    </w:p>
    <w:p w14:paraId="7C311090" w14:textId="77777777" w:rsidR="00803386" w:rsidRPr="00154AE9" w:rsidRDefault="00803386" w:rsidP="008C4DC8">
      <w:pPr>
        <w:spacing w:before="120" w:after="0" w:line="276" w:lineRule="auto"/>
        <w:jc w:val="both"/>
        <w:rPr>
          <w:rFonts w:ascii="Arial" w:hAnsi="Arial" w:cs="Arial"/>
          <w:color w:val="000000"/>
          <w:sz w:val="24"/>
          <w:szCs w:val="24"/>
        </w:rPr>
      </w:pPr>
      <w:r w:rsidRPr="00154AE9">
        <w:rPr>
          <w:rFonts w:ascii="Arial" w:hAnsi="Arial" w:cs="Arial"/>
          <w:color w:val="000000"/>
          <w:sz w:val="24"/>
          <w:szCs w:val="24"/>
        </w:rPr>
        <w:t xml:space="preserve">5403 Sayılı Toprak Koruma ve Arazi Kullanımı Kanununa göre İlimizde 2025 yılında; 506 tarım dışı, 387 tarımsal yapı ve 2000 </w:t>
      </w:r>
      <w:proofErr w:type="gramStart"/>
      <w:r w:rsidRPr="00154AE9">
        <w:rPr>
          <w:rFonts w:ascii="Arial" w:hAnsi="Arial" w:cs="Arial"/>
          <w:color w:val="000000"/>
          <w:sz w:val="24"/>
          <w:szCs w:val="24"/>
        </w:rPr>
        <w:t>şikayet</w:t>
      </w:r>
      <w:proofErr w:type="gramEnd"/>
      <w:r w:rsidRPr="00154AE9">
        <w:rPr>
          <w:rFonts w:ascii="Arial" w:hAnsi="Arial" w:cs="Arial"/>
          <w:color w:val="000000"/>
          <w:sz w:val="24"/>
          <w:szCs w:val="24"/>
        </w:rPr>
        <w:t xml:space="preserve"> dosyası olmak üzere toplam 2893 başvuru olmuştur. </w:t>
      </w:r>
    </w:p>
    <w:p w14:paraId="01556F3C" w14:textId="77777777" w:rsidR="00803386" w:rsidRPr="00154AE9" w:rsidRDefault="00803386" w:rsidP="008C4DC8">
      <w:pPr>
        <w:spacing w:before="120" w:after="0" w:line="276" w:lineRule="auto"/>
        <w:jc w:val="both"/>
        <w:rPr>
          <w:rFonts w:ascii="Arial" w:hAnsi="Arial" w:cs="Arial"/>
          <w:color w:val="000000"/>
          <w:sz w:val="24"/>
          <w:szCs w:val="24"/>
        </w:rPr>
      </w:pPr>
      <w:r w:rsidRPr="00154AE9">
        <w:rPr>
          <w:rFonts w:ascii="Arial" w:hAnsi="Arial" w:cs="Arial"/>
          <w:color w:val="000000"/>
          <w:sz w:val="24"/>
          <w:szCs w:val="24"/>
        </w:rPr>
        <w:t xml:space="preserve">2025 yılı içerisinde Tarım Dışı kullanım taleplerinde 61 başvuruya uygun (talep edilen toplam 734,5224 hektar alanın 732,8998 hektarlık kısmına izin verilmiş, 1,6226 hektarlık kısmına izin verilmemiştir.), 43 başvuruya olumsuz görüş verilmiştir. </w:t>
      </w:r>
    </w:p>
    <w:p w14:paraId="4598FB48" w14:textId="77777777" w:rsidR="00803386" w:rsidRPr="00154AE9" w:rsidRDefault="00803386" w:rsidP="008C4DC8">
      <w:pPr>
        <w:spacing w:before="120" w:after="0" w:line="276" w:lineRule="auto"/>
        <w:jc w:val="both"/>
        <w:rPr>
          <w:rFonts w:ascii="Arial" w:hAnsi="Arial" w:cs="Arial"/>
          <w:color w:val="000000"/>
          <w:sz w:val="24"/>
          <w:szCs w:val="24"/>
        </w:rPr>
      </w:pPr>
      <w:r w:rsidRPr="00154AE9">
        <w:rPr>
          <w:rFonts w:ascii="Arial" w:hAnsi="Arial" w:cs="Arial"/>
          <w:color w:val="000000"/>
          <w:sz w:val="24"/>
          <w:szCs w:val="24"/>
        </w:rPr>
        <w:lastRenderedPageBreak/>
        <w:t>2025 yılı içerisinde 162 Tarımsal Yapı başvuruya uygun (talep edilen toplam 94,4131 hektar alanın 44,2012 hektarlık kısmına izin verilmiş, 50,2119 hektarlık kısmına izin verilmemiştir.), 55 adet başvuruya olumsuz görüş verilmiştir.</w:t>
      </w:r>
    </w:p>
    <w:p w14:paraId="18ECD2A0" w14:textId="77777777" w:rsidR="00803386" w:rsidRPr="00154AE9" w:rsidRDefault="00803386" w:rsidP="008C4DC8">
      <w:pPr>
        <w:spacing w:before="120" w:after="0" w:line="276" w:lineRule="auto"/>
        <w:jc w:val="both"/>
        <w:rPr>
          <w:rFonts w:ascii="Arial" w:hAnsi="Arial" w:cs="Arial"/>
          <w:sz w:val="24"/>
          <w:szCs w:val="24"/>
        </w:rPr>
      </w:pPr>
      <w:r w:rsidRPr="00154AE9">
        <w:rPr>
          <w:rFonts w:ascii="Arial" w:hAnsi="Arial" w:cs="Arial"/>
          <w:color w:val="000000"/>
          <w:sz w:val="24"/>
          <w:szCs w:val="24"/>
        </w:rPr>
        <w:t xml:space="preserve">2025 yılı içerisinde gelen 2000 adet </w:t>
      </w:r>
      <w:proofErr w:type="gramStart"/>
      <w:r w:rsidRPr="00154AE9">
        <w:rPr>
          <w:rFonts w:ascii="Arial" w:hAnsi="Arial" w:cs="Arial"/>
          <w:color w:val="000000"/>
          <w:sz w:val="24"/>
          <w:szCs w:val="24"/>
        </w:rPr>
        <w:t>şikayet</w:t>
      </w:r>
      <w:proofErr w:type="gramEnd"/>
      <w:r w:rsidRPr="00154AE9">
        <w:rPr>
          <w:rFonts w:ascii="Arial" w:hAnsi="Arial" w:cs="Arial"/>
          <w:color w:val="000000"/>
          <w:sz w:val="24"/>
          <w:szCs w:val="24"/>
        </w:rPr>
        <w:t xml:space="preserve"> dosyasından 277 dosya sonuçlandırılmış 1723 dosyanın işlemleri devam etmektedir.</w:t>
      </w:r>
    </w:p>
    <w:p w14:paraId="5058FE6B" w14:textId="77777777" w:rsidR="00803386" w:rsidRPr="00154AE9" w:rsidRDefault="00803386" w:rsidP="008C4DC8">
      <w:pPr>
        <w:spacing w:before="120" w:after="0" w:line="276" w:lineRule="auto"/>
        <w:jc w:val="both"/>
        <w:rPr>
          <w:rFonts w:ascii="Arial" w:hAnsi="Arial" w:cs="Arial"/>
          <w:sz w:val="24"/>
          <w:szCs w:val="24"/>
        </w:rPr>
      </w:pPr>
      <w:r w:rsidRPr="00154AE9">
        <w:rPr>
          <w:rFonts w:ascii="Arial" w:hAnsi="Arial" w:cs="Arial"/>
          <w:sz w:val="24"/>
          <w:szCs w:val="24"/>
        </w:rPr>
        <w:t xml:space="preserve">2025 yılı içerisinde 5403 sayılı Kanunun 21’inci maddesi kapsamında (önceki yılları içeren dosyalarda </w:t>
      </w:r>
      <w:proofErr w:type="gramStart"/>
      <w:r w:rsidRPr="00154AE9">
        <w:rPr>
          <w:rFonts w:ascii="Arial" w:hAnsi="Arial" w:cs="Arial"/>
          <w:sz w:val="24"/>
          <w:szCs w:val="24"/>
        </w:rPr>
        <w:t>dahil</w:t>
      </w:r>
      <w:proofErr w:type="gramEnd"/>
      <w:r w:rsidRPr="00154AE9">
        <w:rPr>
          <w:rFonts w:ascii="Arial" w:hAnsi="Arial" w:cs="Arial"/>
          <w:sz w:val="24"/>
          <w:szCs w:val="24"/>
        </w:rPr>
        <w:t xml:space="preserve"> olmak üzere) 1206 adet gerçek veya tüzel kişiliğe </w:t>
      </w:r>
      <w:r w:rsidRPr="00154AE9">
        <w:rPr>
          <w:rFonts w:ascii="Arial" w:hAnsi="Arial" w:cs="Arial"/>
          <w:color w:val="000000"/>
          <w:sz w:val="24"/>
          <w:szCs w:val="24"/>
        </w:rPr>
        <w:t xml:space="preserve">147.038.347 </w:t>
      </w:r>
      <w:r w:rsidRPr="00154AE9">
        <w:rPr>
          <w:rFonts w:ascii="Arial" w:hAnsi="Arial" w:cs="Arial"/>
          <w:sz w:val="24"/>
          <w:szCs w:val="24"/>
        </w:rPr>
        <w:t>TL idari para cezası uygulanmıştır.</w:t>
      </w:r>
    </w:p>
    <w:p w14:paraId="0B694AD7" w14:textId="77777777" w:rsidR="00803386" w:rsidRPr="00154AE9" w:rsidRDefault="00803386" w:rsidP="00803386">
      <w:pPr>
        <w:spacing w:before="120" w:line="276" w:lineRule="auto"/>
        <w:jc w:val="both"/>
        <w:rPr>
          <w:rFonts w:ascii="Arial" w:hAnsi="Arial" w:cs="Arial"/>
          <w:color w:val="000000"/>
          <w:sz w:val="24"/>
          <w:szCs w:val="24"/>
        </w:rPr>
      </w:pPr>
      <w:r w:rsidRPr="00154AE9">
        <w:rPr>
          <w:rFonts w:ascii="Arial" w:hAnsi="Arial" w:cs="Arial"/>
          <w:color w:val="000000"/>
          <w:sz w:val="24"/>
          <w:szCs w:val="24"/>
        </w:rPr>
        <w:t>Tarım dışı kullanım taleplerinin yanında kırsal yerleşik alan çalışmaları da yapılmaktadır. Bu kapsamda İlimizde 61 kırsal mahallenin yerleşik alan başvurunun 26 tanesi sonuçlanmıştır.</w:t>
      </w:r>
    </w:p>
    <w:p w14:paraId="6168E40F" w14:textId="77777777" w:rsidR="00803386" w:rsidRPr="00154AE9" w:rsidRDefault="00803386" w:rsidP="00803386">
      <w:pPr>
        <w:spacing w:before="120" w:line="276" w:lineRule="auto"/>
        <w:jc w:val="both"/>
        <w:rPr>
          <w:rFonts w:ascii="Arial" w:hAnsi="Arial" w:cs="Arial"/>
          <w:color w:val="000000"/>
          <w:sz w:val="24"/>
          <w:szCs w:val="24"/>
        </w:rPr>
      </w:pPr>
      <w:r w:rsidRPr="00154AE9">
        <w:rPr>
          <w:rFonts w:ascii="Arial" w:hAnsi="Arial" w:cs="Arial"/>
          <w:color w:val="000000"/>
          <w:sz w:val="24"/>
          <w:szCs w:val="24"/>
        </w:rPr>
        <w:t>35 mahallede kırsal yerleşik alan çalışması devam etmektedir. Talep geldikçe ilimizdeki tüm mahallerin kırsal yerleşik alan çalışmaları yapılacaktır.</w:t>
      </w:r>
    </w:p>
    <w:p w14:paraId="10020382" w14:textId="77777777" w:rsidR="00803386" w:rsidRPr="00154AE9" w:rsidRDefault="00803386" w:rsidP="00803386">
      <w:pPr>
        <w:tabs>
          <w:tab w:val="left" w:pos="9781"/>
          <w:tab w:val="left" w:pos="10348"/>
        </w:tabs>
        <w:spacing w:before="120" w:line="276" w:lineRule="auto"/>
        <w:jc w:val="both"/>
        <w:rPr>
          <w:rFonts w:ascii="Arial" w:hAnsi="Arial" w:cs="Arial"/>
          <w:sz w:val="24"/>
          <w:szCs w:val="24"/>
        </w:rPr>
      </w:pPr>
      <w:r w:rsidRPr="00154AE9">
        <w:rPr>
          <w:rFonts w:ascii="Arial" w:hAnsi="Arial" w:cs="Arial"/>
          <w:sz w:val="24"/>
          <w:szCs w:val="24"/>
        </w:rPr>
        <w:t>2025 yılında Güneş Enerjisi Santralleri (GES) için 37 adet başvuru yapılmıştır 15 başvuru olumlu 3 başvuru olumsuz olmuştur 19 başvurunu işlemleri devam etmektedir.</w:t>
      </w:r>
    </w:p>
    <w:p w14:paraId="384D4B2C" w14:textId="77777777" w:rsidR="00803386" w:rsidRPr="00154AE9" w:rsidRDefault="00803386" w:rsidP="00803386">
      <w:pPr>
        <w:spacing w:before="120" w:line="276" w:lineRule="auto"/>
        <w:jc w:val="both"/>
        <w:rPr>
          <w:rFonts w:ascii="Arial" w:hAnsi="Arial" w:cs="Arial"/>
          <w:bCs/>
          <w:color w:val="FF0000"/>
          <w:sz w:val="24"/>
          <w:szCs w:val="24"/>
        </w:rPr>
      </w:pPr>
      <w:r w:rsidRPr="00154AE9">
        <w:rPr>
          <w:rFonts w:ascii="Arial" w:hAnsi="Arial" w:cs="Arial"/>
          <w:sz w:val="24"/>
          <w:szCs w:val="24"/>
        </w:rPr>
        <w:t xml:space="preserve">Toprak Analiz Laboratuvarımızda Standart Verimlilik Analizleri Paket (I) kapsamında 2025 yılı içerisinde 619 adet toprak numunesi çalışılmış olup 4333 adet analiz yapılmıştır. Toprak Analiz Laboratuvar yetkilendirme çalışmalarıyla birlikte, denetim çalışmaları da yürütülmektedir. İlimizde yetkilendirilmiş Trakya Birlik Karacabey Yağlı Tohumlar Fabrikası Toprak Tahlil Laboratuvarı, </w:t>
      </w:r>
      <w:proofErr w:type="spellStart"/>
      <w:r w:rsidRPr="00154AE9">
        <w:rPr>
          <w:rFonts w:ascii="Arial" w:hAnsi="Arial" w:cs="Arial"/>
          <w:sz w:val="24"/>
          <w:szCs w:val="24"/>
        </w:rPr>
        <w:t>Gemtar</w:t>
      </w:r>
      <w:proofErr w:type="spellEnd"/>
      <w:r w:rsidRPr="00154AE9">
        <w:rPr>
          <w:rFonts w:ascii="Arial" w:hAnsi="Arial" w:cs="Arial"/>
          <w:sz w:val="24"/>
          <w:szCs w:val="24"/>
        </w:rPr>
        <w:t xml:space="preserve"> Gemlik Tarım A.Ş. Toprak ve Yaprak Analiz Laboratuvarı, S.S. Nilüfer Tarımsal Kalkınma </w:t>
      </w:r>
      <w:proofErr w:type="spellStart"/>
      <w:r w:rsidRPr="00154AE9">
        <w:rPr>
          <w:rFonts w:ascii="Arial" w:hAnsi="Arial" w:cs="Arial"/>
          <w:sz w:val="24"/>
          <w:szCs w:val="24"/>
        </w:rPr>
        <w:t>Koop</w:t>
      </w:r>
      <w:proofErr w:type="spellEnd"/>
      <w:r w:rsidRPr="00154AE9">
        <w:rPr>
          <w:rFonts w:ascii="Arial" w:hAnsi="Arial" w:cs="Arial"/>
          <w:sz w:val="24"/>
          <w:szCs w:val="24"/>
        </w:rPr>
        <w:t>. Nilüfer Analiz Laboratuvarı olmak üzere 3 adet laboratuvar bulunmaktadır.</w:t>
      </w:r>
    </w:p>
    <w:p w14:paraId="0849B2A0" w14:textId="77777777" w:rsidR="00803386" w:rsidRPr="00154AE9" w:rsidRDefault="00803386" w:rsidP="00803386">
      <w:pPr>
        <w:spacing w:before="120" w:line="276" w:lineRule="auto"/>
        <w:jc w:val="both"/>
        <w:rPr>
          <w:rFonts w:ascii="Arial" w:hAnsi="Arial" w:cs="Arial"/>
          <w:sz w:val="24"/>
          <w:szCs w:val="24"/>
        </w:rPr>
      </w:pPr>
      <w:r w:rsidRPr="00154AE9">
        <w:rPr>
          <w:rFonts w:ascii="Arial" w:hAnsi="Arial" w:cs="Arial"/>
          <w:color w:val="000000"/>
          <w:sz w:val="24"/>
          <w:szCs w:val="24"/>
        </w:rPr>
        <w:t>Çevresel etki değerlendirmesi (ÇED), bir proje için izin verilip verilmeyeceği konusunda projelerinin olası etkileri hakkında bilgi sağlayan ve karar vericilere yol gösteren bir karar destek aracı olup</w:t>
      </w:r>
      <w:r w:rsidRPr="00154AE9">
        <w:rPr>
          <w:rFonts w:ascii="Arial" w:hAnsi="Arial" w:cs="Arial"/>
          <w:sz w:val="24"/>
          <w:szCs w:val="24"/>
        </w:rPr>
        <w:t xml:space="preserve"> 2025 yılında 18 adet ÇED dosyası değerlendirilmiştir.</w:t>
      </w:r>
    </w:p>
    <w:p w14:paraId="0E565D39" w14:textId="77777777" w:rsidR="00803386" w:rsidRPr="00154AE9" w:rsidRDefault="00803386" w:rsidP="00803386">
      <w:pPr>
        <w:spacing w:before="120" w:after="120" w:line="276" w:lineRule="auto"/>
        <w:jc w:val="both"/>
        <w:rPr>
          <w:rFonts w:ascii="Arial" w:hAnsi="Arial" w:cs="Arial"/>
          <w:sz w:val="24"/>
          <w:szCs w:val="24"/>
        </w:rPr>
      </w:pPr>
      <w:r w:rsidRPr="00154AE9">
        <w:rPr>
          <w:rFonts w:ascii="Arial" w:hAnsi="Arial" w:cs="Arial"/>
          <w:sz w:val="24"/>
          <w:szCs w:val="24"/>
        </w:rPr>
        <w:t>Korunması gereken kültür varlıklarının tespiti ve tescili ile ilgili olarak, Müdürlüğümüzce 2025 yılında 41 adet kültür varlığı tespiti ve tescili dosyası değerlendirilmiştir.</w:t>
      </w:r>
    </w:p>
    <w:p w14:paraId="224316EB" w14:textId="77777777" w:rsidR="00803386" w:rsidRPr="00154AE9" w:rsidRDefault="00803386" w:rsidP="00803386">
      <w:pPr>
        <w:spacing w:before="120" w:line="276" w:lineRule="auto"/>
        <w:jc w:val="both"/>
        <w:rPr>
          <w:rFonts w:ascii="Arial" w:hAnsi="Arial" w:cs="Arial"/>
          <w:sz w:val="24"/>
          <w:szCs w:val="24"/>
        </w:rPr>
      </w:pPr>
      <w:r w:rsidRPr="00154AE9">
        <w:rPr>
          <w:rFonts w:ascii="Arial" w:hAnsi="Arial" w:cs="Arial"/>
          <w:sz w:val="24"/>
          <w:szCs w:val="24"/>
        </w:rPr>
        <w:t>2025 yılı içerisinde Yabancı Uyruklu Gerçek Kişilerin Tarım Arazisi Niteliğindeki Taşınmazları Edinim İzni ve Geliştirilen Tarımsal Amaçlı Projelerin Onayına İlişkin Talimat kapsamında</w:t>
      </w:r>
      <w:r w:rsidRPr="00154AE9">
        <w:rPr>
          <w:rFonts w:ascii="Arial" w:hAnsi="Arial" w:cs="Arial"/>
          <w:b/>
          <w:bCs/>
          <w:sz w:val="24"/>
          <w:szCs w:val="24"/>
        </w:rPr>
        <w:t xml:space="preserve"> </w:t>
      </w:r>
      <w:r w:rsidRPr="00154AE9">
        <w:rPr>
          <w:rFonts w:ascii="Arial" w:hAnsi="Arial" w:cs="Arial"/>
          <w:bCs/>
          <w:sz w:val="24"/>
          <w:szCs w:val="24"/>
        </w:rPr>
        <w:t>Temmuz ayında</w:t>
      </w:r>
      <w:r w:rsidRPr="00154AE9">
        <w:rPr>
          <w:rFonts w:ascii="Arial" w:hAnsi="Arial" w:cs="Arial"/>
          <w:b/>
          <w:bCs/>
          <w:sz w:val="24"/>
          <w:szCs w:val="24"/>
        </w:rPr>
        <w:t xml:space="preserve"> </w:t>
      </w:r>
      <w:r w:rsidRPr="00154AE9">
        <w:rPr>
          <w:rFonts w:ascii="Arial" w:hAnsi="Arial" w:cs="Arial"/>
          <w:bCs/>
          <w:sz w:val="24"/>
          <w:szCs w:val="24"/>
        </w:rPr>
        <w:t>yeni komisyon kurulmuş ve 22</w:t>
      </w:r>
      <w:r w:rsidRPr="00154AE9">
        <w:rPr>
          <w:rFonts w:ascii="Arial" w:hAnsi="Arial" w:cs="Arial"/>
          <w:b/>
          <w:bCs/>
          <w:sz w:val="24"/>
          <w:szCs w:val="24"/>
        </w:rPr>
        <w:t xml:space="preserve"> </w:t>
      </w:r>
      <w:r w:rsidRPr="00154AE9">
        <w:rPr>
          <w:rFonts w:ascii="Arial" w:hAnsi="Arial" w:cs="Arial"/>
          <w:bCs/>
          <w:sz w:val="24"/>
          <w:szCs w:val="24"/>
        </w:rPr>
        <w:t xml:space="preserve">dosya kontrolü sağlanmıştır. </w:t>
      </w:r>
      <w:r w:rsidRPr="00154AE9">
        <w:rPr>
          <w:rFonts w:ascii="Arial" w:hAnsi="Arial" w:cs="Arial"/>
          <w:sz w:val="24"/>
          <w:szCs w:val="24"/>
        </w:rPr>
        <w:t xml:space="preserve">Yabancı Uyruklu Gerçek Kişilerin Tarım Arazisi Niteliğindeki Taşınmazları Edinim İzni ve Geliştirilen Tarımsal Amaçlı Projelerin Onayına İlişkin Talimat kapsamında 42 yabancı uyruklu vatandaşın 79 adet taşınmazı için toplam 1.250 da parselin kontrol çalışmaları süreci devam etmektedir. </w:t>
      </w:r>
    </w:p>
    <w:p w14:paraId="02D30C97" w14:textId="77777777" w:rsidR="00803386" w:rsidRPr="00154AE9" w:rsidRDefault="00803386" w:rsidP="00803386">
      <w:pPr>
        <w:spacing w:line="276" w:lineRule="auto"/>
        <w:jc w:val="both"/>
        <w:rPr>
          <w:rFonts w:ascii="Arial" w:hAnsi="Arial" w:cs="Arial"/>
          <w:sz w:val="24"/>
          <w:szCs w:val="24"/>
        </w:rPr>
      </w:pPr>
      <w:r w:rsidRPr="00154AE9">
        <w:rPr>
          <w:rFonts w:ascii="Arial" w:hAnsi="Arial" w:cs="Arial"/>
          <w:sz w:val="24"/>
          <w:szCs w:val="24"/>
        </w:rPr>
        <w:t>Bakanlığımız Tarım Reformu Genel Müdürlüğü tarafından 14 Mayıs 2025 tarihinde onaylanan “Tarımsal Sulama Elektrik Aboneliğine Esas Görüş Verilmesi ve Belge Düzenlenmesi Hakkında Yönerge” kapsamında 2025 yılına ait, ilk ve son altı aylık dönemler halinde 2 adet Tarımsal Sulama Elektrik Aboneliği başvuru icmalleri hazırlanmıştır. İlçeler bazında toplam 378 tarımsal sulama elektrik aboneliği başvuru yapılmıştır.</w:t>
      </w:r>
      <w:r w:rsidRPr="00154AE9">
        <w:t xml:space="preserve"> </w:t>
      </w:r>
      <w:r w:rsidRPr="00154AE9">
        <w:rPr>
          <w:rFonts w:ascii="Arial" w:hAnsi="Arial" w:cs="Arial"/>
          <w:sz w:val="24"/>
          <w:szCs w:val="24"/>
        </w:rPr>
        <w:t>2025 yılında su ihtiyaç belgesi başvuru sayısı 531 adettir.</w:t>
      </w:r>
    </w:p>
    <w:p w14:paraId="6547A625" w14:textId="77777777" w:rsidR="008128DF" w:rsidRPr="00154AE9" w:rsidRDefault="008128DF" w:rsidP="00D656C2">
      <w:pPr>
        <w:pStyle w:val="Balk3"/>
        <w:numPr>
          <w:ilvl w:val="1"/>
          <w:numId w:val="14"/>
        </w:numPr>
        <w:spacing w:before="60"/>
        <w:ind w:left="357" w:hanging="357"/>
        <w:rPr>
          <w:sz w:val="24"/>
          <w:szCs w:val="24"/>
        </w:rPr>
      </w:pPr>
      <w:bookmarkStart w:id="111" w:name="_Toc220657492"/>
      <w:r w:rsidRPr="00154AE9">
        <w:rPr>
          <w:sz w:val="24"/>
          <w:szCs w:val="24"/>
        </w:rPr>
        <w:lastRenderedPageBreak/>
        <w:t>Kırsal Kalkınma ve Örgütlenme Şube Müdürlüğü</w:t>
      </w:r>
      <w:bookmarkEnd w:id="111"/>
    </w:p>
    <w:p w14:paraId="08BDC7E4" w14:textId="57351E09" w:rsidR="008128DF" w:rsidRPr="00154AE9" w:rsidRDefault="0022300A" w:rsidP="0022300A">
      <w:pPr>
        <w:pStyle w:val="ListeParagraf"/>
        <w:spacing w:before="120" w:after="120" w:line="259" w:lineRule="auto"/>
        <w:ind w:left="567"/>
        <w:rPr>
          <w:rFonts w:ascii="Arial" w:hAnsi="Arial" w:cs="Arial"/>
          <w:sz w:val="24"/>
          <w:szCs w:val="24"/>
          <w:lang w:val="tr-TR"/>
        </w:rPr>
      </w:pPr>
      <w:r w:rsidRPr="00154AE9">
        <w:rPr>
          <w:rFonts w:ascii="Arial" w:hAnsi="Arial" w:cs="Arial"/>
          <w:b/>
          <w:sz w:val="24"/>
          <w:szCs w:val="24"/>
          <w:lang w:val="tr-TR"/>
        </w:rPr>
        <w:t xml:space="preserve">6.1. </w:t>
      </w:r>
      <w:r w:rsidR="008128DF" w:rsidRPr="00154AE9">
        <w:rPr>
          <w:rFonts w:ascii="Arial" w:hAnsi="Arial" w:cs="Arial"/>
          <w:b/>
          <w:sz w:val="24"/>
          <w:szCs w:val="24"/>
        </w:rPr>
        <w:t>Kırsal Kalkınma Yatırımlarını Destekleme Programı (KKYDP)</w:t>
      </w:r>
      <w:r w:rsidR="002447D9" w:rsidRPr="00154AE9">
        <w:rPr>
          <w:rFonts w:ascii="Arial" w:hAnsi="Arial" w:cs="Arial"/>
          <w:sz w:val="24"/>
          <w:szCs w:val="24"/>
          <w:lang w:val="tr-TR"/>
        </w:rPr>
        <w:t xml:space="preserve"> </w:t>
      </w:r>
    </w:p>
    <w:p w14:paraId="2BCE221A" w14:textId="77777777" w:rsidR="009A3A6B" w:rsidRPr="00154AE9" w:rsidRDefault="009A3A6B" w:rsidP="00851531">
      <w:pPr>
        <w:pStyle w:val="ListeParagraf"/>
        <w:spacing w:after="0" w:line="120" w:lineRule="exact"/>
        <w:ind w:left="567"/>
        <w:rPr>
          <w:rFonts w:ascii="Arial" w:hAnsi="Arial" w:cs="Arial"/>
          <w:sz w:val="24"/>
          <w:szCs w:val="24"/>
          <w:lang w:val="tr-TR"/>
        </w:rPr>
      </w:pPr>
    </w:p>
    <w:p w14:paraId="36ABBAE0" w14:textId="5E8CCE52" w:rsidR="00032774" w:rsidRPr="00154AE9" w:rsidRDefault="00032774" w:rsidP="009A3A6B">
      <w:pPr>
        <w:pStyle w:val="ListeParagraf"/>
        <w:spacing w:before="240"/>
        <w:ind w:left="0"/>
        <w:rPr>
          <w:rFonts w:ascii="Arial" w:hAnsi="Arial" w:cs="Arial"/>
          <w:b/>
          <w:sz w:val="24"/>
          <w:szCs w:val="24"/>
          <w:lang w:val="tr-TR"/>
        </w:rPr>
      </w:pPr>
      <w:r w:rsidRPr="00154AE9">
        <w:rPr>
          <w:rFonts w:ascii="Arial" w:hAnsi="Arial" w:cs="Arial"/>
          <w:b/>
          <w:sz w:val="24"/>
          <w:szCs w:val="24"/>
          <w:lang w:val="tr-TR"/>
        </w:rPr>
        <w:t xml:space="preserve">Ekonomik Yatırımlar </w:t>
      </w:r>
    </w:p>
    <w:p w14:paraId="45A65668" w14:textId="77777777" w:rsidR="00032774" w:rsidRPr="00154AE9" w:rsidRDefault="00032774" w:rsidP="00AC2376">
      <w:pPr>
        <w:spacing w:after="0" w:line="276" w:lineRule="auto"/>
        <w:jc w:val="both"/>
        <w:rPr>
          <w:rFonts w:ascii="Arial" w:hAnsi="Arial" w:cs="Arial"/>
          <w:sz w:val="24"/>
          <w:szCs w:val="24"/>
        </w:rPr>
      </w:pPr>
      <w:r w:rsidRPr="00154AE9">
        <w:rPr>
          <w:rFonts w:ascii="Arial" w:hAnsi="Arial" w:cs="Arial"/>
          <w:sz w:val="24"/>
          <w:szCs w:val="24"/>
        </w:rPr>
        <w:t>2025 yılı itibarı ile Kırsal Kalkınma Yatırımlarının Desteklenmesi Programı (KKYDP) kapsamında 27 proje başvurusu alınmış ve 7 proje onaylanarak hibe sözleşmesi imzalanmıştır.</w:t>
      </w:r>
    </w:p>
    <w:p w14:paraId="194DAB26" w14:textId="77777777" w:rsidR="00032774" w:rsidRPr="00154AE9" w:rsidRDefault="00032774" w:rsidP="00AC2376">
      <w:pPr>
        <w:spacing w:after="0" w:line="276" w:lineRule="auto"/>
        <w:jc w:val="both"/>
        <w:rPr>
          <w:rFonts w:ascii="Arial" w:hAnsi="Arial" w:cs="Arial"/>
          <w:sz w:val="24"/>
          <w:szCs w:val="24"/>
        </w:rPr>
      </w:pPr>
      <w:r w:rsidRPr="00154AE9">
        <w:rPr>
          <w:rFonts w:ascii="Arial" w:hAnsi="Arial" w:cs="Arial"/>
          <w:sz w:val="24"/>
          <w:szCs w:val="24"/>
        </w:rPr>
        <w:t>2025 yılı itibarı ile KKYDP kapsamında yapılan başvuruların niteliği;</w:t>
      </w:r>
    </w:p>
    <w:p w14:paraId="520FBB61" w14:textId="77777777" w:rsidR="00110E21" w:rsidRPr="00154AE9" w:rsidRDefault="00032774" w:rsidP="00AC2376">
      <w:pPr>
        <w:spacing w:after="0" w:line="276" w:lineRule="auto"/>
        <w:jc w:val="both"/>
        <w:rPr>
          <w:rFonts w:ascii="Arial" w:hAnsi="Arial" w:cs="Arial"/>
          <w:sz w:val="24"/>
          <w:szCs w:val="24"/>
        </w:rPr>
      </w:pPr>
      <w:r w:rsidRPr="00154AE9">
        <w:rPr>
          <w:rFonts w:ascii="Arial" w:hAnsi="Arial" w:cs="Arial"/>
          <w:sz w:val="24"/>
          <w:szCs w:val="24"/>
        </w:rPr>
        <w:t>2 Adet Yeni Yatırım Projesi</w:t>
      </w:r>
      <w:r w:rsidR="00AC2376" w:rsidRPr="00154AE9">
        <w:rPr>
          <w:rFonts w:ascii="Arial" w:hAnsi="Arial" w:cs="Arial"/>
          <w:sz w:val="24"/>
          <w:szCs w:val="24"/>
        </w:rPr>
        <w:t xml:space="preserve">, </w:t>
      </w:r>
    </w:p>
    <w:p w14:paraId="77CB70A0" w14:textId="77777777" w:rsidR="00110E21" w:rsidRPr="00154AE9" w:rsidRDefault="00032774" w:rsidP="00AC2376">
      <w:pPr>
        <w:spacing w:after="0" w:line="276" w:lineRule="auto"/>
        <w:jc w:val="both"/>
        <w:rPr>
          <w:rFonts w:ascii="Arial" w:hAnsi="Arial" w:cs="Arial"/>
          <w:sz w:val="24"/>
          <w:szCs w:val="24"/>
        </w:rPr>
      </w:pPr>
      <w:r w:rsidRPr="00154AE9">
        <w:rPr>
          <w:rFonts w:ascii="Arial" w:hAnsi="Arial" w:cs="Arial"/>
          <w:sz w:val="24"/>
          <w:szCs w:val="24"/>
        </w:rPr>
        <w:t>2 Adet Tamamlama Projesi</w:t>
      </w:r>
      <w:r w:rsidR="00AC2376" w:rsidRPr="00154AE9">
        <w:rPr>
          <w:rFonts w:ascii="Arial" w:hAnsi="Arial" w:cs="Arial"/>
          <w:sz w:val="24"/>
          <w:szCs w:val="24"/>
        </w:rPr>
        <w:t xml:space="preserve">, </w:t>
      </w:r>
    </w:p>
    <w:p w14:paraId="258C8104" w14:textId="6670286B" w:rsidR="00032774" w:rsidRPr="00154AE9" w:rsidRDefault="00032774" w:rsidP="00AC2376">
      <w:pPr>
        <w:spacing w:after="0" w:line="276" w:lineRule="auto"/>
        <w:jc w:val="both"/>
        <w:rPr>
          <w:rFonts w:ascii="Arial" w:hAnsi="Arial" w:cs="Arial"/>
          <w:sz w:val="24"/>
          <w:szCs w:val="24"/>
        </w:rPr>
      </w:pPr>
      <w:r w:rsidRPr="00154AE9">
        <w:rPr>
          <w:rFonts w:ascii="Arial" w:hAnsi="Arial" w:cs="Arial"/>
          <w:sz w:val="24"/>
          <w:szCs w:val="24"/>
        </w:rPr>
        <w:t>3 Adet Kapasite Artırım Projesi’dir.</w:t>
      </w:r>
    </w:p>
    <w:p w14:paraId="1A3E4368" w14:textId="77777777" w:rsidR="00032774" w:rsidRPr="00154AE9" w:rsidRDefault="00032774" w:rsidP="00AC2376">
      <w:pPr>
        <w:spacing w:after="0" w:line="276" w:lineRule="auto"/>
        <w:jc w:val="both"/>
        <w:rPr>
          <w:rFonts w:ascii="Arial" w:hAnsi="Arial" w:cs="Arial"/>
          <w:sz w:val="24"/>
          <w:szCs w:val="24"/>
        </w:rPr>
      </w:pPr>
      <w:r w:rsidRPr="00154AE9">
        <w:rPr>
          <w:rFonts w:ascii="Arial" w:hAnsi="Arial" w:cs="Arial"/>
          <w:sz w:val="24"/>
          <w:szCs w:val="24"/>
        </w:rPr>
        <w:t>2025 yılı itibarı ile KKYDP kapsamında hibe sözleşmesi imzalan 7 projenin hibe tutarı 55.677.141,00 TL’dir.</w:t>
      </w:r>
    </w:p>
    <w:p w14:paraId="61ACB529" w14:textId="3E408877" w:rsidR="00032774" w:rsidRPr="00154AE9" w:rsidRDefault="00032774" w:rsidP="00110E21">
      <w:pPr>
        <w:spacing w:before="120" w:after="0" w:line="276" w:lineRule="auto"/>
        <w:jc w:val="both"/>
        <w:rPr>
          <w:rFonts w:ascii="Arial" w:hAnsi="Arial" w:cs="Arial"/>
          <w:b/>
          <w:sz w:val="24"/>
          <w:szCs w:val="24"/>
        </w:rPr>
      </w:pPr>
      <w:r w:rsidRPr="00154AE9">
        <w:rPr>
          <w:rFonts w:ascii="Arial" w:hAnsi="Arial" w:cs="Arial"/>
          <w:b/>
          <w:sz w:val="24"/>
          <w:szCs w:val="24"/>
        </w:rPr>
        <w:t>Altyapı Yatırımları</w:t>
      </w:r>
    </w:p>
    <w:p w14:paraId="39AED191" w14:textId="01ABF4D8" w:rsidR="00032774" w:rsidRPr="00154AE9" w:rsidRDefault="00032774" w:rsidP="00110E21">
      <w:pPr>
        <w:spacing w:before="120" w:after="0" w:line="276" w:lineRule="auto"/>
        <w:jc w:val="both"/>
        <w:rPr>
          <w:rFonts w:ascii="Arial" w:hAnsi="Arial" w:cs="Arial"/>
          <w:sz w:val="24"/>
          <w:szCs w:val="24"/>
        </w:rPr>
      </w:pPr>
      <w:r w:rsidRPr="00154AE9">
        <w:rPr>
          <w:rFonts w:ascii="Arial" w:hAnsi="Arial" w:cs="Arial"/>
          <w:sz w:val="24"/>
          <w:szCs w:val="24"/>
        </w:rPr>
        <w:t xml:space="preserve">KKYDP kapsamında makine </w:t>
      </w:r>
      <w:proofErr w:type="gramStart"/>
      <w:r w:rsidRPr="00154AE9">
        <w:rPr>
          <w:rFonts w:ascii="Arial" w:hAnsi="Arial" w:cs="Arial"/>
          <w:sz w:val="24"/>
          <w:szCs w:val="24"/>
        </w:rPr>
        <w:t>ekipman</w:t>
      </w:r>
      <w:proofErr w:type="gramEnd"/>
      <w:r w:rsidRPr="00154AE9">
        <w:rPr>
          <w:rFonts w:ascii="Arial" w:hAnsi="Arial" w:cs="Arial"/>
          <w:sz w:val="24"/>
          <w:szCs w:val="24"/>
        </w:rPr>
        <w:t xml:space="preserve"> alımına yönelik 6 başvuru alınmış olup</w:t>
      </w:r>
      <w:r w:rsidR="00AC2376" w:rsidRPr="00154AE9">
        <w:rPr>
          <w:rFonts w:ascii="Arial" w:hAnsi="Arial" w:cs="Arial"/>
          <w:sz w:val="24"/>
          <w:szCs w:val="24"/>
        </w:rPr>
        <w:t>;</w:t>
      </w:r>
      <w:r w:rsidRPr="00154AE9">
        <w:rPr>
          <w:rFonts w:ascii="Arial" w:hAnsi="Arial" w:cs="Arial"/>
          <w:sz w:val="24"/>
          <w:szCs w:val="24"/>
        </w:rPr>
        <w:t xml:space="preserve"> 2 başvuru kabul edilmiş ve sözleşme imzalanmıştır. </w:t>
      </w:r>
    </w:p>
    <w:tbl>
      <w:tblPr>
        <w:tblStyle w:val="TabloKlavuzu65"/>
        <w:tblpPr w:leftFromText="141" w:rightFromText="141" w:vertAnchor="text" w:horzAnchor="margin" w:tblpY="536"/>
        <w:tblW w:w="9892" w:type="dxa"/>
        <w:tblLook w:val="04A0" w:firstRow="1" w:lastRow="0" w:firstColumn="1" w:lastColumn="0" w:noHBand="0" w:noVBand="1"/>
      </w:tblPr>
      <w:tblGrid>
        <w:gridCol w:w="5524"/>
        <w:gridCol w:w="1177"/>
        <w:gridCol w:w="1701"/>
        <w:gridCol w:w="1675"/>
      </w:tblGrid>
      <w:tr w:rsidR="00D708B2" w:rsidRPr="00154AE9" w14:paraId="596CA7D8" w14:textId="77777777" w:rsidTr="00851531">
        <w:trPr>
          <w:trHeight w:hRule="exact" w:val="715"/>
        </w:trPr>
        <w:tc>
          <w:tcPr>
            <w:tcW w:w="5524" w:type="dxa"/>
            <w:shd w:val="clear" w:color="auto" w:fill="C5E0B3" w:themeFill="accent6" w:themeFillTint="66"/>
            <w:noWrap/>
            <w:vAlign w:val="center"/>
          </w:tcPr>
          <w:p w14:paraId="4E26CAC1" w14:textId="4D434260" w:rsidR="00D708B2" w:rsidRPr="00154AE9" w:rsidRDefault="00D708B2" w:rsidP="00D708B2">
            <w:pPr>
              <w:spacing w:before="120" w:line="276" w:lineRule="auto"/>
              <w:rPr>
                <w:rFonts w:ascii="Arial" w:hAnsi="Arial" w:cs="Arial"/>
                <w:b/>
                <w:bCs/>
                <w:color w:val="000000" w:themeColor="text1"/>
                <w:sz w:val="24"/>
                <w:szCs w:val="24"/>
              </w:rPr>
            </w:pPr>
            <w:r w:rsidRPr="00154AE9">
              <w:rPr>
                <w:rFonts w:ascii="Arial" w:hAnsi="Arial" w:cs="Arial"/>
                <w:b/>
                <w:bCs/>
                <w:sz w:val="24"/>
                <w:szCs w:val="24"/>
              </w:rPr>
              <w:t>Konu Dağılımı</w:t>
            </w:r>
          </w:p>
        </w:tc>
        <w:tc>
          <w:tcPr>
            <w:tcW w:w="992" w:type="dxa"/>
            <w:shd w:val="clear" w:color="auto" w:fill="C5E0B3" w:themeFill="accent6" w:themeFillTint="66"/>
            <w:noWrap/>
            <w:vAlign w:val="center"/>
          </w:tcPr>
          <w:p w14:paraId="413D20AF" w14:textId="28564B52" w:rsidR="00D708B2" w:rsidRPr="00154AE9" w:rsidRDefault="00D708B2" w:rsidP="00D708B2">
            <w:pPr>
              <w:spacing w:before="120" w:line="276" w:lineRule="auto"/>
              <w:jc w:val="center"/>
              <w:rPr>
                <w:rFonts w:ascii="Arial" w:hAnsi="Arial" w:cs="Arial"/>
                <w:b/>
                <w:bCs/>
                <w:color w:val="000000" w:themeColor="text1"/>
                <w:sz w:val="24"/>
                <w:szCs w:val="24"/>
              </w:rPr>
            </w:pPr>
            <w:r w:rsidRPr="00154AE9">
              <w:rPr>
                <w:rFonts w:ascii="Arial" w:hAnsi="Arial" w:cs="Arial"/>
                <w:b/>
                <w:bCs/>
                <w:sz w:val="24"/>
                <w:szCs w:val="24"/>
              </w:rPr>
              <w:t>Başvuru Sayısı</w:t>
            </w:r>
          </w:p>
        </w:tc>
        <w:tc>
          <w:tcPr>
            <w:tcW w:w="1701" w:type="dxa"/>
            <w:shd w:val="clear" w:color="auto" w:fill="C5E0B3" w:themeFill="accent6" w:themeFillTint="66"/>
            <w:noWrap/>
            <w:vAlign w:val="center"/>
          </w:tcPr>
          <w:p w14:paraId="611BB9DB" w14:textId="11945897" w:rsidR="00D708B2" w:rsidRPr="00154AE9" w:rsidRDefault="00D708B2" w:rsidP="00D708B2">
            <w:pPr>
              <w:spacing w:before="120" w:line="276" w:lineRule="auto"/>
              <w:jc w:val="center"/>
              <w:rPr>
                <w:rFonts w:ascii="Arial" w:hAnsi="Arial" w:cs="Arial"/>
                <w:b/>
                <w:bCs/>
                <w:color w:val="000000" w:themeColor="text1"/>
                <w:sz w:val="24"/>
                <w:szCs w:val="24"/>
              </w:rPr>
            </w:pPr>
            <w:r w:rsidRPr="00154AE9">
              <w:rPr>
                <w:rFonts w:ascii="Arial" w:hAnsi="Arial" w:cs="Arial"/>
                <w:b/>
                <w:bCs/>
                <w:sz w:val="24"/>
                <w:szCs w:val="24"/>
              </w:rPr>
              <w:t>Toplam Hibe Esas Tutar</w:t>
            </w:r>
          </w:p>
        </w:tc>
        <w:tc>
          <w:tcPr>
            <w:tcW w:w="1675" w:type="dxa"/>
            <w:shd w:val="clear" w:color="auto" w:fill="C5E0B3" w:themeFill="accent6" w:themeFillTint="66"/>
            <w:noWrap/>
            <w:vAlign w:val="center"/>
          </w:tcPr>
          <w:p w14:paraId="7FB5F00E" w14:textId="03175D7E" w:rsidR="00D708B2" w:rsidRPr="00154AE9" w:rsidRDefault="00D708B2" w:rsidP="00D708B2">
            <w:pPr>
              <w:spacing w:before="120" w:line="276" w:lineRule="auto"/>
              <w:jc w:val="center"/>
              <w:rPr>
                <w:rFonts w:ascii="Arial" w:hAnsi="Arial" w:cs="Arial"/>
                <w:b/>
                <w:bCs/>
                <w:color w:val="000000" w:themeColor="text1"/>
                <w:sz w:val="24"/>
                <w:szCs w:val="24"/>
              </w:rPr>
            </w:pPr>
            <w:r w:rsidRPr="00154AE9">
              <w:rPr>
                <w:rFonts w:ascii="Arial" w:hAnsi="Arial" w:cs="Arial"/>
                <w:b/>
                <w:bCs/>
                <w:sz w:val="24"/>
                <w:szCs w:val="24"/>
              </w:rPr>
              <w:t>Toplam Hibe Tutar</w:t>
            </w:r>
          </w:p>
        </w:tc>
      </w:tr>
      <w:tr w:rsidR="00D708B2" w:rsidRPr="00154AE9" w14:paraId="3BF83D2D" w14:textId="77777777" w:rsidTr="00851531">
        <w:trPr>
          <w:trHeight w:hRule="exact" w:val="1139"/>
        </w:trPr>
        <w:tc>
          <w:tcPr>
            <w:tcW w:w="5524" w:type="dxa"/>
            <w:noWrap/>
            <w:vAlign w:val="center"/>
          </w:tcPr>
          <w:p w14:paraId="386FE0FC" w14:textId="37E1F594" w:rsidR="00D708B2" w:rsidRPr="00154AE9" w:rsidRDefault="00D708B2" w:rsidP="00D708B2">
            <w:pPr>
              <w:spacing w:before="120" w:line="276" w:lineRule="auto"/>
              <w:rPr>
                <w:rFonts w:ascii="Arial" w:eastAsia="Calibri" w:hAnsi="Arial" w:cs="Arial"/>
                <w:color w:val="000000" w:themeColor="text1"/>
                <w:sz w:val="24"/>
                <w:szCs w:val="24"/>
              </w:rPr>
            </w:pPr>
            <w:r w:rsidRPr="00154AE9">
              <w:rPr>
                <w:rFonts w:ascii="Arial" w:hAnsi="Arial" w:cs="Arial"/>
                <w:sz w:val="24"/>
                <w:szCs w:val="24"/>
              </w:rPr>
              <w:t xml:space="preserve">Aile İşletmeciliği Faaliyetlerinin Geliştirilmesine Yönelik Altyapı Sistemleri Yatırımları </w:t>
            </w:r>
            <w:proofErr w:type="gramStart"/>
            <w:r w:rsidRPr="00154AE9">
              <w:rPr>
                <w:rFonts w:ascii="Arial" w:hAnsi="Arial" w:cs="Arial"/>
                <w:sz w:val="24"/>
                <w:szCs w:val="24"/>
              </w:rPr>
              <w:t>kapsamında   Yenilenebilir</w:t>
            </w:r>
            <w:proofErr w:type="gramEnd"/>
            <w:r w:rsidRPr="00154AE9">
              <w:rPr>
                <w:rFonts w:ascii="Arial" w:hAnsi="Arial" w:cs="Arial"/>
                <w:sz w:val="24"/>
                <w:szCs w:val="24"/>
              </w:rPr>
              <w:t xml:space="preserve"> Enerji Tesisleri</w:t>
            </w:r>
          </w:p>
        </w:tc>
        <w:tc>
          <w:tcPr>
            <w:tcW w:w="992" w:type="dxa"/>
            <w:noWrap/>
            <w:vAlign w:val="center"/>
          </w:tcPr>
          <w:p w14:paraId="37170362" w14:textId="2482F2E4" w:rsidR="00D708B2" w:rsidRPr="00154AE9" w:rsidRDefault="00D708B2" w:rsidP="001609F2">
            <w:pPr>
              <w:spacing w:before="120" w:line="276" w:lineRule="auto"/>
              <w:ind w:right="57"/>
              <w:jc w:val="right"/>
              <w:rPr>
                <w:rFonts w:ascii="Arial" w:eastAsia="Calibri" w:hAnsi="Arial" w:cs="Arial"/>
                <w:color w:val="000000" w:themeColor="text1"/>
                <w:sz w:val="24"/>
                <w:szCs w:val="24"/>
              </w:rPr>
            </w:pPr>
            <w:r w:rsidRPr="00154AE9">
              <w:rPr>
                <w:rFonts w:ascii="Arial" w:hAnsi="Arial" w:cs="Arial"/>
                <w:sz w:val="24"/>
                <w:szCs w:val="24"/>
              </w:rPr>
              <w:t>2</w:t>
            </w:r>
          </w:p>
        </w:tc>
        <w:tc>
          <w:tcPr>
            <w:tcW w:w="1701" w:type="dxa"/>
            <w:noWrap/>
            <w:vAlign w:val="center"/>
          </w:tcPr>
          <w:p w14:paraId="08E9864B" w14:textId="595E7E09" w:rsidR="00D708B2" w:rsidRPr="00154AE9" w:rsidRDefault="00D708B2" w:rsidP="001609F2">
            <w:pPr>
              <w:spacing w:before="120" w:line="276" w:lineRule="auto"/>
              <w:ind w:right="57"/>
              <w:jc w:val="right"/>
              <w:rPr>
                <w:rFonts w:ascii="Arial" w:eastAsia="Calibri" w:hAnsi="Arial" w:cs="Arial"/>
                <w:color w:val="000000" w:themeColor="text1"/>
                <w:sz w:val="24"/>
                <w:szCs w:val="24"/>
              </w:rPr>
            </w:pPr>
            <w:r w:rsidRPr="00154AE9">
              <w:rPr>
                <w:rFonts w:ascii="Arial" w:hAnsi="Arial" w:cs="Arial"/>
                <w:sz w:val="24"/>
                <w:szCs w:val="24"/>
              </w:rPr>
              <w:t>7.503.314,00</w:t>
            </w:r>
          </w:p>
        </w:tc>
        <w:tc>
          <w:tcPr>
            <w:tcW w:w="1675" w:type="dxa"/>
            <w:noWrap/>
            <w:vAlign w:val="center"/>
          </w:tcPr>
          <w:p w14:paraId="01D1ADDD" w14:textId="7DAE9A10" w:rsidR="00D708B2" w:rsidRPr="00154AE9" w:rsidRDefault="00D708B2" w:rsidP="001609F2">
            <w:pPr>
              <w:spacing w:before="120" w:line="276" w:lineRule="auto"/>
              <w:ind w:right="57"/>
              <w:jc w:val="right"/>
              <w:rPr>
                <w:rFonts w:ascii="Arial" w:eastAsia="Calibri" w:hAnsi="Arial" w:cs="Arial"/>
                <w:color w:val="000000" w:themeColor="text1"/>
                <w:sz w:val="24"/>
                <w:szCs w:val="24"/>
              </w:rPr>
            </w:pPr>
            <w:r w:rsidRPr="00154AE9">
              <w:rPr>
                <w:rFonts w:ascii="Arial" w:hAnsi="Arial" w:cs="Arial"/>
                <w:sz w:val="24"/>
                <w:szCs w:val="24"/>
              </w:rPr>
              <w:t>3.761.657,00</w:t>
            </w:r>
          </w:p>
        </w:tc>
      </w:tr>
    </w:tbl>
    <w:p w14:paraId="6601467B" w14:textId="3DAF63DE" w:rsidR="00D708B2" w:rsidRPr="00154AE9" w:rsidRDefault="00D708B2" w:rsidP="00851531">
      <w:pPr>
        <w:pStyle w:val="Stil7"/>
        <w:spacing w:before="240"/>
        <w:rPr>
          <w:rFonts w:cs="Arial"/>
          <w:szCs w:val="24"/>
        </w:rPr>
      </w:pPr>
      <w:bookmarkStart w:id="112" w:name="_Toc220591927"/>
      <w:r w:rsidRPr="00154AE9">
        <w:rPr>
          <w:bCs/>
          <w:color w:val="000000"/>
        </w:rPr>
        <w:t>Tablo</w:t>
      </w:r>
      <w:r w:rsidR="00965871" w:rsidRPr="00154AE9">
        <w:rPr>
          <w:bCs/>
          <w:color w:val="000000"/>
        </w:rPr>
        <w:t xml:space="preserve"> 47</w:t>
      </w:r>
      <w:r w:rsidRPr="00154AE9">
        <w:rPr>
          <w:bCs/>
          <w:color w:val="000000"/>
        </w:rPr>
        <w:t>:</w:t>
      </w:r>
      <w:r w:rsidRPr="00154AE9">
        <w:t xml:space="preserve"> 2025 Yılı KKYDP(Altyapı) Kapsamında Hibe Sözleşmesi İmzalan Projelerin Dağılımı</w:t>
      </w:r>
      <w:bookmarkEnd w:id="112"/>
    </w:p>
    <w:p w14:paraId="7AABCB6C" w14:textId="73027A4A" w:rsidR="00D708B2" w:rsidRPr="00154AE9" w:rsidRDefault="00D708B2" w:rsidP="00D708B2">
      <w:pPr>
        <w:pStyle w:val="ListeParagraf"/>
        <w:spacing w:before="240"/>
        <w:ind w:left="0"/>
        <w:rPr>
          <w:rFonts w:ascii="Arial" w:hAnsi="Arial" w:cs="Arial"/>
          <w:b/>
          <w:sz w:val="24"/>
          <w:szCs w:val="24"/>
          <w:lang w:val="tr-TR"/>
        </w:rPr>
      </w:pPr>
      <w:r w:rsidRPr="00154AE9">
        <w:rPr>
          <w:rFonts w:ascii="Arial" w:hAnsi="Arial" w:cs="Arial"/>
          <w:b/>
          <w:sz w:val="24"/>
          <w:szCs w:val="24"/>
          <w:lang w:val="tr-TR"/>
        </w:rPr>
        <w:t>Bireysel Sulama Sistemlerinin Desteklenmesi</w:t>
      </w:r>
    </w:p>
    <w:p w14:paraId="2BA7ED3D" w14:textId="77777777" w:rsidR="00D708B2" w:rsidRPr="00154AE9" w:rsidRDefault="00D708B2" w:rsidP="00110E21">
      <w:pPr>
        <w:spacing w:before="120" w:after="0" w:line="276" w:lineRule="auto"/>
        <w:jc w:val="both"/>
        <w:rPr>
          <w:rFonts w:ascii="Arial" w:hAnsi="Arial" w:cs="Arial"/>
          <w:sz w:val="24"/>
          <w:szCs w:val="24"/>
        </w:rPr>
      </w:pPr>
      <w:r w:rsidRPr="00154AE9">
        <w:rPr>
          <w:rFonts w:ascii="Arial" w:hAnsi="Arial" w:cs="Arial"/>
          <w:sz w:val="24"/>
          <w:szCs w:val="24"/>
        </w:rPr>
        <w:t>2025 Yılı İtibari ile Bireysel Sulama Sistemlerinin Desteklenmesi Projesi kapsamında 1 başvuru alınmış ve uygun bulunmamıştır.</w:t>
      </w:r>
    </w:p>
    <w:p w14:paraId="69240747" w14:textId="77777777" w:rsidR="00D708B2" w:rsidRPr="00154AE9" w:rsidRDefault="00D708B2" w:rsidP="00851531">
      <w:pPr>
        <w:pStyle w:val="ListeParagraf"/>
        <w:spacing w:after="160" w:line="120" w:lineRule="exact"/>
        <w:rPr>
          <w:rFonts w:ascii="Arial" w:hAnsi="Arial" w:cs="Arial"/>
          <w:sz w:val="24"/>
          <w:szCs w:val="24"/>
        </w:rPr>
      </w:pPr>
    </w:p>
    <w:p w14:paraId="73AA1F43" w14:textId="712289CE" w:rsidR="008128DF" w:rsidRPr="00154AE9" w:rsidRDefault="00110E21" w:rsidP="00851531">
      <w:pPr>
        <w:pStyle w:val="ListeParagraf"/>
        <w:spacing w:after="120" w:line="240" w:lineRule="auto"/>
        <w:ind w:left="567"/>
        <w:rPr>
          <w:rFonts w:ascii="Arial" w:hAnsi="Arial" w:cs="Arial"/>
          <w:b/>
          <w:sz w:val="24"/>
          <w:szCs w:val="24"/>
          <w:lang w:val="tr-TR"/>
        </w:rPr>
      </w:pPr>
      <w:r w:rsidRPr="00154AE9">
        <w:rPr>
          <w:rFonts w:ascii="Arial" w:hAnsi="Arial" w:cs="Arial"/>
          <w:b/>
          <w:sz w:val="24"/>
          <w:szCs w:val="24"/>
          <w:lang w:val="tr-TR"/>
        </w:rPr>
        <w:t xml:space="preserve">6.2. </w:t>
      </w:r>
      <w:r w:rsidR="008128DF" w:rsidRPr="00154AE9">
        <w:rPr>
          <w:rFonts w:ascii="Arial" w:hAnsi="Arial" w:cs="Arial"/>
          <w:b/>
          <w:sz w:val="24"/>
          <w:szCs w:val="24"/>
          <w:lang w:val="tr-TR"/>
        </w:rPr>
        <w:t>Bölgesel projelere i</w:t>
      </w:r>
      <w:r w:rsidRPr="00154AE9">
        <w:rPr>
          <w:rFonts w:ascii="Arial" w:hAnsi="Arial" w:cs="Arial"/>
          <w:b/>
          <w:sz w:val="24"/>
          <w:szCs w:val="24"/>
          <w:lang w:val="tr-TR"/>
        </w:rPr>
        <w:t>lişkin bilgiler (KOP, DOKAP vb.)</w:t>
      </w:r>
    </w:p>
    <w:p w14:paraId="33EDCCAF" w14:textId="21A07158" w:rsidR="00110E21" w:rsidRPr="00154AE9" w:rsidRDefault="00110E21" w:rsidP="00851531">
      <w:pPr>
        <w:spacing w:line="240" w:lineRule="auto"/>
        <w:jc w:val="both"/>
        <w:rPr>
          <w:rFonts w:ascii="Arial" w:hAnsi="Arial" w:cs="Arial"/>
          <w:sz w:val="24"/>
          <w:szCs w:val="24"/>
        </w:rPr>
      </w:pPr>
      <w:r w:rsidRPr="00154AE9">
        <w:rPr>
          <w:rFonts w:ascii="Arial" w:hAnsi="Arial" w:cs="Arial"/>
          <w:sz w:val="24"/>
          <w:szCs w:val="24"/>
        </w:rPr>
        <w:t xml:space="preserve">Bölgesel projeler kapsamında </w:t>
      </w:r>
      <w:r w:rsidR="00E369B1" w:rsidRPr="00154AE9">
        <w:rPr>
          <w:rFonts w:ascii="Arial" w:hAnsi="Arial" w:cs="Arial"/>
          <w:sz w:val="24"/>
          <w:szCs w:val="24"/>
        </w:rPr>
        <w:t xml:space="preserve">2025 yılında </w:t>
      </w:r>
      <w:r w:rsidRPr="00154AE9">
        <w:rPr>
          <w:rFonts w:ascii="Arial" w:hAnsi="Arial" w:cs="Arial"/>
          <w:sz w:val="24"/>
          <w:szCs w:val="24"/>
        </w:rPr>
        <w:t>herhangi bir pro</w:t>
      </w:r>
      <w:r w:rsidR="00E369B1" w:rsidRPr="00154AE9">
        <w:rPr>
          <w:rFonts w:ascii="Arial" w:hAnsi="Arial" w:cs="Arial"/>
          <w:sz w:val="24"/>
          <w:szCs w:val="24"/>
        </w:rPr>
        <w:t xml:space="preserve">je </w:t>
      </w:r>
      <w:r w:rsidRPr="00154AE9">
        <w:rPr>
          <w:rFonts w:ascii="Arial" w:hAnsi="Arial" w:cs="Arial"/>
          <w:sz w:val="24"/>
          <w:szCs w:val="24"/>
        </w:rPr>
        <w:t>yürütülmemiştir.</w:t>
      </w:r>
    </w:p>
    <w:p w14:paraId="3EE544CA" w14:textId="71105314" w:rsidR="00110E21" w:rsidRPr="00154AE9" w:rsidRDefault="00110E21" w:rsidP="00851531">
      <w:pPr>
        <w:pStyle w:val="ListeParagraf"/>
        <w:spacing w:after="120" w:line="240" w:lineRule="auto"/>
        <w:ind w:left="567"/>
        <w:rPr>
          <w:rFonts w:ascii="Arial" w:hAnsi="Arial" w:cs="Arial"/>
          <w:sz w:val="24"/>
          <w:szCs w:val="24"/>
        </w:rPr>
      </w:pPr>
      <w:r w:rsidRPr="00154AE9">
        <w:rPr>
          <w:rFonts w:ascii="Arial" w:hAnsi="Arial" w:cs="Arial"/>
          <w:b/>
          <w:sz w:val="24"/>
          <w:szCs w:val="24"/>
          <w:lang w:val="tr-TR"/>
        </w:rPr>
        <w:t xml:space="preserve">6.3. </w:t>
      </w:r>
      <w:r w:rsidR="008128DF" w:rsidRPr="00154AE9">
        <w:rPr>
          <w:rFonts w:ascii="Arial" w:hAnsi="Arial" w:cs="Arial"/>
          <w:b/>
          <w:sz w:val="24"/>
          <w:szCs w:val="24"/>
        </w:rPr>
        <w:t xml:space="preserve">Üretici </w:t>
      </w:r>
      <w:r w:rsidRPr="00154AE9">
        <w:rPr>
          <w:rFonts w:ascii="Arial" w:hAnsi="Arial" w:cs="Arial"/>
          <w:b/>
          <w:sz w:val="24"/>
          <w:szCs w:val="24"/>
        </w:rPr>
        <w:t>Örgütleri (</w:t>
      </w:r>
      <w:r w:rsidR="008128DF" w:rsidRPr="00154AE9">
        <w:rPr>
          <w:rFonts w:ascii="Arial" w:hAnsi="Arial" w:cs="Arial"/>
          <w:b/>
          <w:sz w:val="24"/>
          <w:szCs w:val="24"/>
        </w:rPr>
        <w:t>Birlik</w:t>
      </w:r>
      <w:r w:rsidRPr="00154AE9">
        <w:rPr>
          <w:rFonts w:ascii="Arial" w:hAnsi="Arial" w:cs="Arial"/>
          <w:b/>
          <w:sz w:val="24"/>
          <w:szCs w:val="24"/>
        </w:rPr>
        <w:t>/</w:t>
      </w:r>
      <w:r w:rsidR="008128DF" w:rsidRPr="00154AE9">
        <w:rPr>
          <w:rFonts w:ascii="Arial" w:hAnsi="Arial" w:cs="Arial"/>
          <w:b/>
          <w:sz w:val="24"/>
          <w:szCs w:val="24"/>
        </w:rPr>
        <w:t>Kooperatif</w:t>
      </w:r>
      <w:r w:rsidRPr="00154AE9">
        <w:rPr>
          <w:rFonts w:ascii="Arial" w:hAnsi="Arial" w:cs="Arial"/>
          <w:b/>
          <w:sz w:val="24"/>
          <w:szCs w:val="24"/>
        </w:rPr>
        <w:t>) Sayıları Ve Faaliyetleri</w:t>
      </w:r>
      <w:r w:rsidRPr="00154AE9">
        <w:rPr>
          <w:rFonts w:ascii="Arial" w:hAnsi="Arial" w:cs="Arial"/>
          <w:sz w:val="24"/>
          <w:szCs w:val="24"/>
        </w:rPr>
        <w:t xml:space="preserve"> </w:t>
      </w:r>
    </w:p>
    <w:p w14:paraId="1A501829" w14:textId="77777777" w:rsidR="00110E21" w:rsidRPr="00154AE9" w:rsidRDefault="00110E21" w:rsidP="00851531">
      <w:pPr>
        <w:pStyle w:val="ListeParagraf"/>
        <w:spacing w:after="0" w:line="120" w:lineRule="exact"/>
        <w:rPr>
          <w:rFonts w:ascii="Arial" w:hAnsi="Arial" w:cs="Arial"/>
          <w:sz w:val="24"/>
          <w:szCs w:val="24"/>
        </w:rPr>
      </w:pPr>
    </w:p>
    <w:p w14:paraId="028E7D5C" w14:textId="097110F0" w:rsidR="00110E21" w:rsidRPr="00154AE9" w:rsidRDefault="00110E21" w:rsidP="00851531">
      <w:pPr>
        <w:pStyle w:val="ListeParagraf"/>
        <w:spacing w:after="0" w:line="240" w:lineRule="auto"/>
        <w:ind w:left="0"/>
        <w:rPr>
          <w:rFonts w:ascii="Arial" w:hAnsi="Arial" w:cs="Arial"/>
          <w:b/>
          <w:sz w:val="24"/>
          <w:szCs w:val="24"/>
          <w:lang w:val="tr-TR"/>
        </w:rPr>
      </w:pPr>
      <w:r w:rsidRPr="00154AE9">
        <w:rPr>
          <w:rFonts w:ascii="Arial" w:hAnsi="Arial" w:cs="Arial"/>
          <w:b/>
          <w:sz w:val="24"/>
          <w:szCs w:val="24"/>
          <w:lang w:val="tr-TR"/>
        </w:rPr>
        <w:t>Kooperatifler</w:t>
      </w:r>
    </w:p>
    <w:p w14:paraId="51A38AB2" w14:textId="624AD1F9" w:rsidR="00192D15" w:rsidRPr="00154AE9" w:rsidRDefault="00192D15" w:rsidP="00192D15">
      <w:pPr>
        <w:pStyle w:val="ListeParagraf"/>
        <w:spacing w:before="120" w:after="0"/>
        <w:ind w:left="0"/>
        <w:jc w:val="both"/>
        <w:rPr>
          <w:rFonts w:ascii="Arial" w:hAnsi="Arial" w:cs="Arial"/>
          <w:b/>
          <w:sz w:val="24"/>
          <w:szCs w:val="24"/>
          <w:lang w:val="tr-TR"/>
        </w:rPr>
      </w:pPr>
      <w:r w:rsidRPr="00154AE9">
        <w:rPr>
          <w:rFonts w:ascii="Arial" w:hAnsi="Arial" w:cs="Arial"/>
          <w:sz w:val="24"/>
          <w:szCs w:val="24"/>
        </w:rPr>
        <w:t>İlimizde kuruluşu tamamlanmış ve 1163 Sayılı Kanuna göre faaliyet gösteren 339 adet Tarımsal Kalkınma, 56 adet Sulama ve 17 adet Su Ürünleri Kooperatifi olmak üzere toplam 412 adet faal durumda tarımsal amaçlı kooperatif mevcuttur. Bu kooperatiflerde toplam 40.801 ortak bulunmaktadır</w:t>
      </w:r>
      <w:r w:rsidRPr="00154AE9">
        <w:rPr>
          <w:rFonts w:ascii="Arial" w:hAnsi="Arial" w:cs="Arial"/>
          <w:sz w:val="24"/>
          <w:szCs w:val="24"/>
          <w:lang w:val="tr-TR"/>
        </w:rPr>
        <w:t>.</w:t>
      </w:r>
    </w:p>
    <w:p w14:paraId="1783EE1A" w14:textId="5A38B273" w:rsidR="00192D15" w:rsidRPr="00154AE9" w:rsidRDefault="00192D15" w:rsidP="00851531">
      <w:pPr>
        <w:pStyle w:val="ListeParagraf"/>
        <w:spacing w:after="0" w:line="120" w:lineRule="exact"/>
        <w:ind w:left="0"/>
        <w:rPr>
          <w:rFonts w:ascii="Arial" w:hAnsi="Arial" w:cs="Arial"/>
          <w:b/>
          <w:sz w:val="24"/>
          <w:szCs w:val="24"/>
          <w:lang w:val="tr-TR"/>
        </w:rPr>
      </w:pPr>
    </w:p>
    <w:p w14:paraId="04FF1F20" w14:textId="13458966" w:rsidR="00192D15" w:rsidRPr="00154AE9" w:rsidRDefault="00192D15" w:rsidP="00486C72">
      <w:pPr>
        <w:pStyle w:val="Stil7"/>
      </w:pPr>
      <w:bookmarkStart w:id="113" w:name="_Toc220591928"/>
      <w:r w:rsidRPr="00154AE9">
        <w:rPr>
          <w:bCs/>
          <w:color w:val="000000"/>
        </w:rPr>
        <w:t xml:space="preserve">Tablo </w:t>
      </w:r>
      <w:r w:rsidR="00965871" w:rsidRPr="00154AE9">
        <w:rPr>
          <w:bCs/>
          <w:color w:val="000000"/>
        </w:rPr>
        <w:t>48</w:t>
      </w:r>
      <w:r w:rsidRPr="00154AE9">
        <w:rPr>
          <w:bCs/>
          <w:color w:val="000000"/>
        </w:rPr>
        <w:t>:</w:t>
      </w:r>
      <w:r w:rsidRPr="00154AE9">
        <w:t xml:space="preserve"> Kooperatif Sayıları</w:t>
      </w:r>
      <w:bookmarkEnd w:id="113"/>
    </w:p>
    <w:tbl>
      <w:tblPr>
        <w:tblStyle w:val="KlavuzTablo3-Vurgu12"/>
        <w:tblW w:w="7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397"/>
        <w:gridCol w:w="2410"/>
        <w:gridCol w:w="1843"/>
      </w:tblGrid>
      <w:tr w:rsidR="00192D15" w:rsidRPr="00154AE9" w14:paraId="1AC791C8" w14:textId="77777777" w:rsidTr="00965871">
        <w:trPr>
          <w:cnfStyle w:val="100000000000" w:firstRow="1" w:lastRow="0" w:firstColumn="0" w:lastColumn="0" w:oddVBand="0" w:evenVBand="0" w:oddHBand="0" w:evenHBand="0" w:firstRowFirstColumn="0" w:firstRowLastColumn="0" w:lastRowFirstColumn="0" w:lastRowLastColumn="0"/>
          <w:trHeight w:hRule="exact" w:val="284"/>
        </w:trPr>
        <w:tc>
          <w:tcPr>
            <w:tcW w:w="3397" w:type="dxa"/>
            <w:tcBorders>
              <w:top w:val="single" w:sz="4" w:space="0" w:color="auto"/>
              <w:left w:val="single" w:sz="4" w:space="0" w:color="auto"/>
              <w:right w:val="single" w:sz="4" w:space="0" w:color="auto"/>
            </w:tcBorders>
            <w:shd w:val="clear" w:color="auto" w:fill="C5E0B3" w:themeFill="accent6" w:themeFillTint="66"/>
            <w:vAlign w:val="center"/>
          </w:tcPr>
          <w:p w14:paraId="4B32B0FF" w14:textId="74E87B06" w:rsidR="00192D15" w:rsidRPr="00154AE9" w:rsidRDefault="00192D15" w:rsidP="00192D15">
            <w:pPr>
              <w:spacing w:line="276" w:lineRule="auto"/>
              <w:rPr>
                <w:rFonts w:ascii="Arial" w:hAnsi="Arial" w:cs="Arial"/>
                <w:bCs w:val="0"/>
                <w:sz w:val="24"/>
                <w:szCs w:val="24"/>
              </w:rPr>
            </w:pPr>
            <w:r w:rsidRPr="00154AE9">
              <w:rPr>
                <w:rFonts w:ascii="Arial" w:hAnsi="Arial" w:cs="Arial"/>
                <w:bCs w:val="0"/>
                <w:sz w:val="24"/>
                <w:szCs w:val="24"/>
              </w:rPr>
              <w:t xml:space="preserve">Kooperatif </w:t>
            </w:r>
          </w:p>
        </w:tc>
        <w:tc>
          <w:tcPr>
            <w:tcW w:w="2410" w:type="dxa"/>
            <w:tcBorders>
              <w:top w:val="single" w:sz="4" w:space="0" w:color="auto"/>
              <w:left w:val="single" w:sz="4" w:space="0" w:color="auto"/>
              <w:right w:val="single" w:sz="4" w:space="0" w:color="auto"/>
            </w:tcBorders>
            <w:shd w:val="clear" w:color="auto" w:fill="C5E0B3" w:themeFill="accent6" w:themeFillTint="66"/>
            <w:vAlign w:val="center"/>
          </w:tcPr>
          <w:p w14:paraId="72BD01F9" w14:textId="73AFE7DD" w:rsidR="00192D15" w:rsidRPr="00154AE9" w:rsidRDefault="00192D15" w:rsidP="00192D15">
            <w:pPr>
              <w:spacing w:line="276" w:lineRule="auto"/>
              <w:jc w:val="center"/>
              <w:rPr>
                <w:rFonts w:ascii="Arial" w:hAnsi="Arial" w:cs="Arial"/>
                <w:bCs w:val="0"/>
                <w:sz w:val="24"/>
                <w:szCs w:val="24"/>
              </w:rPr>
            </w:pPr>
            <w:r w:rsidRPr="00154AE9">
              <w:rPr>
                <w:rFonts w:ascii="Arial" w:hAnsi="Arial" w:cs="Arial"/>
                <w:bCs w:val="0"/>
                <w:color w:val="000000"/>
                <w:sz w:val="24"/>
                <w:szCs w:val="24"/>
              </w:rPr>
              <w:t>Kooperatif Sayısı</w:t>
            </w:r>
          </w:p>
        </w:tc>
        <w:tc>
          <w:tcPr>
            <w:tcW w:w="1843" w:type="dxa"/>
            <w:tcBorders>
              <w:top w:val="single" w:sz="4" w:space="0" w:color="auto"/>
              <w:left w:val="single" w:sz="4" w:space="0" w:color="auto"/>
              <w:right w:val="single" w:sz="4" w:space="0" w:color="auto"/>
            </w:tcBorders>
            <w:shd w:val="clear" w:color="auto" w:fill="C5E0B3" w:themeFill="accent6" w:themeFillTint="66"/>
            <w:vAlign w:val="center"/>
          </w:tcPr>
          <w:p w14:paraId="58019768" w14:textId="5FF02716" w:rsidR="00192D15" w:rsidRPr="00154AE9" w:rsidRDefault="00192D15" w:rsidP="00192D15">
            <w:pPr>
              <w:spacing w:line="276" w:lineRule="auto"/>
              <w:jc w:val="center"/>
              <w:rPr>
                <w:rFonts w:ascii="Arial" w:hAnsi="Arial" w:cs="Arial"/>
                <w:bCs w:val="0"/>
                <w:sz w:val="24"/>
                <w:szCs w:val="24"/>
              </w:rPr>
            </w:pPr>
            <w:r w:rsidRPr="00154AE9">
              <w:rPr>
                <w:rFonts w:ascii="Arial" w:hAnsi="Arial" w:cs="Arial"/>
                <w:bCs w:val="0"/>
                <w:color w:val="000000"/>
                <w:sz w:val="24"/>
                <w:szCs w:val="24"/>
              </w:rPr>
              <w:t>Ortak Sayısı</w:t>
            </w:r>
          </w:p>
        </w:tc>
      </w:tr>
      <w:tr w:rsidR="00192D15" w:rsidRPr="00154AE9" w14:paraId="5D24756A" w14:textId="77777777" w:rsidTr="00965871">
        <w:trPr>
          <w:cnfStyle w:val="000000100000" w:firstRow="0" w:lastRow="0" w:firstColumn="0" w:lastColumn="0" w:oddVBand="0" w:evenVBand="0" w:oddHBand="1" w:evenHBand="0" w:firstRowFirstColumn="0" w:firstRowLastColumn="0" w:lastRowFirstColumn="0" w:lastRowLastColumn="0"/>
          <w:trHeight w:hRule="exact" w:val="284"/>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306F75" w14:textId="13CFB448" w:rsidR="00192D15" w:rsidRPr="00154AE9" w:rsidRDefault="00192D15" w:rsidP="00192D15">
            <w:pPr>
              <w:spacing w:line="276" w:lineRule="auto"/>
              <w:ind w:left="-57"/>
              <w:rPr>
                <w:rFonts w:ascii="Arial" w:hAnsi="Arial" w:cs="Arial"/>
                <w:bCs/>
                <w:sz w:val="24"/>
                <w:szCs w:val="24"/>
              </w:rPr>
            </w:pPr>
            <w:r w:rsidRPr="00154AE9">
              <w:rPr>
                <w:rFonts w:ascii="Arial" w:hAnsi="Arial" w:cs="Arial"/>
                <w:bCs/>
                <w:color w:val="000000"/>
                <w:sz w:val="24"/>
                <w:szCs w:val="24"/>
              </w:rPr>
              <w:t>Tarımsal Kalkınma Kooperatifi</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5E30D87C" w14:textId="2039C0C7" w:rsidR="00192D15" w:rsidRPr="00154AE9" w:rsidRDefault="00192D15" w:rsidP="00192D15">
            <w:pPr>
              <w:spacing w:line="276" w:lineRule="auto"/>
              <w:ind w:left="57" w:right="113"/>
              <w:jc w:val="right"/>
              <w:rPr>
                <w:rFonts w:ascii="Arial" w:hAnsi="Arial" w:cs="Arial"/>
                <w:bCs/>
                <w:sz w:val="24"/>
                <w:szCs w:val="24"/>
              </w:rPr>
            </w:pPr>
            <w:r w:rsidRPr="00154AE9">
              <w:rPr>
                <w:rFonts w:ascii="Arial" w:hAnsi="Arial" w:cs="Arial"/>
                <w:bCs/>
                <w:color w:val="000000"/>
                <w:sz w:val="24"/>
                <w:szCs w:val="24"/>
              </w:rPr>
              <w:t>339</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2EDE5FD" w14:textId="7B5DF21F" w:rsidR="00192D15" w:rsidRPr="00154AE9" w:rsidRDefault="00192D15" w:rsidP="00192D15">
            <w:pPr>
              <w:spacing w:line="276" w:lineRule="auto"/>
              <w:ind w:left="57" w:right="113"/>
              <w:jc w:val="right"/>
              <w:rPr>
                <w:rFonts w:ascii="Arial" w:hAnsi="Arial" w:cs="Arial"/>
                <w:sz w:val="24"/>
                <w:szCs w:val="24"/>
              </w:rPr>
            </w:pPr>
            <w:r w:rsidRPr="00154AE9">
              <w:rPr>
                <w:rFonts w:ascii="Arial" w:hAnsi="Arial" w:cs="Arial"/>
                <w:sz w:val="24"/>
                <w:szCs w:val="24"/>
              </w:rPr>
              <w:t>33.112</w:t>
            </w:r>
          </w:p>
        </w:tc>
      </w:tr>
      <w:tr w:rsidR="00192D15" w:rsidRPr="00154AE9" w14:paraId="19780FF4" w14:textId="77777777" w:rsidTr="00965871">
        <w:trPr>
          <w:trHeight w:hRule="exact" w:val="284"/>
        </w:trPr>
        <w:tc>
          <w:tcPr>
            <w:tcW w:w="3397" w:type="dxa"/>
            <w:shd w:val="clear" w:color="auto" w:fill="FFFFFF" w:themeFill="background1"/>
            <w:vAlign w:val="center"/>
          </w:tcPr>
          <w:p w14:paraId="5AB95399" w14:textId="5342131F" w:rsidR="00192D15" w:rsidRPr="00154AE9" w:rsidRDefault="00192D15" w:rsidP="00192D15">
            <w:pPr>
              <w:spacing w:line="276" w:lineRule="auto"/>
              <w:ind w:left="-57"/>
              <w:rPr>
                <w:rFonts w:ascii="Arial" w:hAnsi="Arial" w:cs="Arial"/>
                <w:bCs/>
                <w:sz w:val="24"/>
                <w:szCs w:val="24"/>
              </w:rPr>
            </w:pPr>
            <w:r w:rsidRPr="00154AE9">
              <w:rPr>
                <w:rFonts w:ascii="Arial" w:hAnsi="Arial" w:cs="Arial"/>
                <w:bCs/>
                <w:color w:val="000000"/>
                <w:sz w:val="24"/>
                <w:szCs w:val="24"/>
              </w:rPr>
              <w:t>Sulama Kooperatifi</w:t>
            </w:r>
          </w:p>
        </w:tc>
        <w:tc>
          <w:tcPr>
            <w:tcW w:w="2410" w:type="dxa"/>
            <w:shd w:val="clear" w:color="auto" w:fill="auto"/>
            <w:vAlign w:val="center"/>
          </w:tcPr>
          <w:p w14:paraId="12C90A99" w14:textId="5CCEE962" w:rsidR="00192D15" w:rsidRPr="00154AE9" w:rsidRDefault="00192D15" w:rsidP="00192D15">
            <w:pPr>
              <w:spacing w:line="276" w:lineRule="auto"/>
              <w:ind w:left="57" w:right="113"/>
              <w:jc w:val="right"/>
              <w:rPr>
                <w:rFonts w:ascii="Arial" w:hAnsi="Arial" w:cs="Arial"/>
                <w:bCs/>
                <w:sz w:val="24"/>
                <w:szCs w:val="24"/>
              </w:rPr>
            </w:pPr>
            <w:r w:rsidRPr="00154AE9">
              <w:rPr>
                <w:rFonts w:ascii="Arial" w:hAnsi="Arial" w:cs="Arial"/>
                <w:bCs/>
                <w:color w:val="000000"/>
                <w:sz w:val="24"/>
                <w:szCs w:val="24"/>
              </w:rPr>
              <w:t>56</w:t>
            </w:r>
          </w:p>
        </w:tc>
        <w:tc>
          <w:tcPr>
            <w:tcW w:w="1843" w:type="dxa"/>
            <w:shd w:val="clear" w:color="auto" w:fill="auto"/>
            <w:vAlign w:val="center"/>
          </w:tcPr>
          <w:p w14:paraId="45A84648" w14:textId="04FF336C" w:rsidR="00192D15" w:rsidRPr="00154AE9" w:rsidRDefault="00192D15" w:rsidP="00192D15">
            <w:pPr>
              <w:spacing w:line="276" w:lineRule="auto"/>
              <w:ind w:left="57" w:right="113"/>
              <w:jc w:val="right"/>
              <w:rPr>
                <w:rFonts w:ascii="Arial" w:hAnsi="Arial" w:cs="Arial"/>
                <w:sz w:val="24"/>
                <w:szCs w:val="24"/>
              </w:rPr>
            </w:pPr>
            <w:r w:rsidRPr="00154AE9">
              <w:rPr>
                <w:rFonts w:ascii="Arial" w:hAnsi="Arial" w:cs="Arial"/>
                <w:color w:val="000000"/>
                <w:sz w:val="24"/>
                <w:szCs w:val="24"/>
              </w:rPr>
              <w:t>6.423</w:t>
            </w:r>
          </w:p>
        </w:tc>
      </w:tr>
      <w:tr w:rsidR="00192D15" w:rsidRPr="00154AE9" w14:paraId="07915A55" w14:textId="77777777" w:rsidTr="00965871">
        <w:trPr>
          <w:cnfStyle w:val="000000100000" w:firstRow="0" w:lastRow="0" w:firstColumn="0" w:lastColumn="0" w:oddVBand="0" w:evenVBand="0" w:oddHBand="1" w:evenHBand="0" w:firstRowFirstColumn="0" w:firstRowLastColumn="0" w:lastRowFirstColumn="0" w:lastRowLastColumn="0"/>
          <w:trHeight w:hRule="exact" w:val="284"/>
        </w:trPr>
        <w:tc>
          <w:tcPr>
            <w:tcW w:w="3397" w:type="dxa"/>
            <w:shd w:val="clear" w:color="auto" w:fill="FFFFFF" w:themeFill="background1"/>
            <w:vAlign w:val="center"/>
          </w:tcPr>
          <w:p w14:paraId="2E08BB9D" w14:textId="1E46F32A" w:rsidR="00192D15" w:rsidRPr="00154AE9" w:rsidRDefault="00192D15" w:rsidP="00192D15">
            <w:pPr>
              <w:spacing w:line="276" w:lineRule="auto"/>
              <w:ind w:left="-57"/>
              <w:rPr>
                <w:rFonts w:ascii="Arial" w:hAnsi="Arial" w:cs="Arial"/>
                <w:sz w:val="24"/>
                <w:szCs w:val="24"/>
              </w:rPr>
            </w:pPr>
            <w:r w:rsidRPr="00154AE9">
              <w:rPr>
                <w:rFonts w:ascii="Arial" w:hAnsi="Arial" w:cs="Arial"/>
                <w:bCs/>
                <w:color w:val="000000"/>
                <w:sz w:val="24"/>
                <w:szCs w:val="24"/>
              </w:rPr>
              <w:t>Su Ürünleri Kooperatifi</w:t>
            </w:r>
          </w:p>
        </w:tc>
        <w:tc>
          <w:tcPr>
            <w:tcW w:w="2410" w:type="dxa"/>
            <w:shd w:val="clear" w:color="auto" w:fill="auto"/>
            <w:vAlign w:val="center"/>
          </w:tcPr>
          <w:p w14:paraId="201243D0" w14:textId="3A294914" w:rsidR="00192D15" w:rsidRPr="00154AE9" w:rsidRDefault="00192D15" w:rsidP="00192D15">
            <w:pPr>
              <w:spacing w:line="276" w:lineRule="auto"/>
              <w:ind w:left="57" w:right="113"/>
              <w:jc w:val="right"/>
              <w:rPr>
                <w:rFonts w:ascii="Arial" w:hAnsi="Arial" w:cs="Arial"/>
                <w:bCs/>
                <w:sz w:val="24"/>
                <w:szCs w:val="24"/>
              </w:rPr>
            </w:pPr>
            <w:r w:rsidRPr="00154AE9">
              <w:rPr>
                <w:rFonts w:ascii="Arial" w:hAnsi="Arial" w:cs="Arial"/>
                <w:color w:val="000000"/>
                <w:sz w:val="24"/>
                <w:szCs w:val="24"/>
              </w:rPr>
              <w:t>17</w:t>
            </w:r>
          </w:p>
        </w:tc>
        <w:tc>
          <w:tcPr>
            <w:tcW w:w="1843" w:type="dxa"/>
            <w:shd w:val="clear" w:color="auto" w:fill="auto"/>
            <w:vAlign w:val="center"/>
          </w:tcPr>
          <w:p w14:paraId="77C04ADD" w14:textId="638C43AE" w:rsidR="00192D15" w:rsidRPr="00154AE9" w:rsidRDefault="00192D15" w:rsidP="00192D15">
            <w:pPr>
              <w:spacing w:line="276" w:lineRule="auto"/>
              <w:ind w:left="57" w:right="113"/>
              <w:jc w:val="right"/>
              <w:rPr>
                <w:rFonts w:ascii="Arial" w:hAnsi="Arial" w:cs="Arial"/>
                <w:sz w:val="24"/>
                <w:szCs w:val="24"/>
              </w:rPr>
            </w:pPr>
            <w:r w:rsidRPr="00154AE9">
              <w:rPr>
                <w:rFonts w:ascii="Arial" w:hAnsi="Arial" w:cs="Arial"/>
                <w:color w:val="000000"/>
                <w:sz w:val="24"/>
                <w:szCs w:val="24"/>
              </w:rPr>
              <w:t>1.129</w:t>
            </w:r>
          </w:p>
        </w:tc>
      </w:tr>
      <w:tr w:rsidR="00192D15" w:rsidRPr="00154AE9" w14:paraId="72D90597" w14:textId="77777777" w:rsidTr="00965871">
        <w:trPr>
          <w:trHeight w:hRule="exact" w:val="284"/>
        </w:trPr>
        <w:tc>
          <w:tcPr>
            <w:tcW w:w="3397" w:type="dxa"/>
            <w:shd w:val="clear" w:color="auto" w:fill="FFFFFF" w:themeFill="background1"/>
            <w:vAlign w:val="center"/>
          </w:tcPr>
          <w:p w14:paraId="7AC63738" w14:textId="04D964C2" w:rsidR="00192D15" w:rsidRPr="00154AE9" w:rsidRDefault="00192D15" w:rsidP="00192D15">
            <w:pPr>
              <w:spacing w:line="276" w:lineRule="auto"/>
              <w:ind w:left="-57"/>
              <w:rPr>
                <w:rFonts w:ascii="Arial" w:hAnsi="Arial" w:cs="Arial"/>
                <w:b/>
                <w:bCs/>
                <w:color w:val="000000"/>
                <w:sz w:val="24"/>
                <w:szCs w:val="24"/>
              </w:rPr>
            </w:pPr>
            <w:r w:rsidRPr="00154AE9">
              <w:rPr>
                <w:rFonts w:ascii="Arial" w:hAnsi="Arial" w:cs="Arial"/>
                <w:b/>
                <w:bCs/>
                <w:color w:val="000000"/>
                <w:sz w:val="24"/>
                <w:szCs w:val="24"/>
              </w:rPr>
              <w:t>Toplam</w:t>
            </w:r>
          </w:p>
        </w:tc>
        <w:tc>
          <w:tcPr>
            <w:tcW w:w="2410" w:type="dxa"/>
            <w:shd w:val="clear" w:color="auto" w:fill="auto"/>
            <w:vAlign w:val="center"/>
          </w:tcPr>
          <w:p w14:paraId="214149AB" w14:textId="4F0802A3" w:rsidR="00192D15" w:rsidRPr="00154AE9" w:rsidRDefault="00192D15" w:rsidP="00192D15">
            <w:pPr>
              <w:spacing w:line="276" w:lineRule="auto"/>
              <w:ind w:left="57" w:right="113"/>
              <w:jc w:val="right"/>
              <w:rPr>
                <w:rFonts w:ascii="Arial" w:hAnsi="Arial" w:cs="Arial"/>
                <w:b/>
                <w:color w:val="000000"/>
                <w:sz w:val="24"/>
                <w:szCs w:val="24"/>
              </w:rPr>
            </w:pPr>
            <w:r w:rsidRPr="00154AE9">
              <w:rPr>
                <w:rFonts w:ascii="Arial" w:hAnsi="Arial" w:cs="Arial"/>
                <w:b/>
                <w:color w:val="000000"/>
                <w:sz w:val="24"/>
                <w:szCs w:val="24"/>
              </w:rPr>
              <w:t>412</w:t>
            </w:r>
          </w:p>
        </w:tc>
        <w:tc>
          <w:tcPr>
            <w:tcW w:w="1843" w:type="dxa"/>
            <w:shd w:val="clear" w:color="auto" w:fill="auto"/>
            <w:vAlign w:val="center"/>
          </w:tcPr>
          <w:p w14:paraId="60B3F55E" w14:textId="295425F4" w:rsidR="00192D15" w:rsidRPr="00154AE9" w:rsidRDefault="00192D15" w:rsidP="00192D15">
            <w:pPr>
              <w:spacing w:line="276" w:lineRule="auto"/>
              <w:ind w:left="57" w:right="113"/>
              <w:jc w:val="right"/>
              <w:rPr>
                <w:rFonts w:ascii="Arial" w:hAnsi="Arial" w:cs="Arial"/>
                <w:b/>
                <w:color w:val="000000"/>
                <w:sz w:val="24"/>
                <w:szCs w:val="24"/>
              </w:rPr>
            </w:pPr>
            <w:r w:rsidRPr="00154AE9">
              <w:rPr>
                <w:rFonts w:ascii="Arial" w:hAnsi="Arial" w:cs="Arial"/>
                <w:b/>
                <w:color w:val="000000"/>
                <w:sz w:val="24"/>
                <w:szCs w:val="24"/>
              </w:rPr>
              <w:t>40.664</w:t>
            </w:r>
          </w:p>
        </w:tc>
      </w:tr>
    </w:tbl>
    <w:p w14:paraId="4B7DC117" w14:textId="08E10FB6" w:rsidR="00192D15" w:rsidRPr="00154AE9" w:rsidRDefault="00192D15" w:rsidP="00486C72">
      <w:pPr>
        <w:pStyle w:val="Stil7"/>
      </w:pPr>
      <w:bookmarkStart w:id="114" w:name="_Toc220591929"/>
      <w:r w:rsidRPr="00154AE9">
        <w:rPr>
          <w:bCs/>
          <w:color w:val="000000"/>
        </w:rPr>
        <w:lastRenderedPageBreak/>
        <w:t xml:space="preserve">Tablo </w:t>
      </w:r>
      <w:r w:rsidR="00965871" w:rsidRPr="00154AE9">
        <w:rPr>
          <w:bCs/>
          <w:color w:val="000000"/>
        </w:rPr>
        <w:t>49</w:t>
      </w:r>
      <w:r w:rsidRPr="00154AE9">
        <w:rPr>
          <w:bCs/>
          <w:color w:val="000000"/>
        </w:rPr>
        <w:t>:</w:t>
      </w:r>
      <w:r w:rsidRPr="00154AE9">
        <w:t xml:space="preserve"> İlçeler Bazında Kooperatif Sayıları</w:t>
      </w:r>
      <w:bookmarkEnd w:id="114"/>
    </w:p>
    <w:tbl>
      <w:tblPr>
        <w:tblStyle w:val="KlavuzTablo3-Vurgu12"/>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963"/>
        <w:gridCol w:w="1844"/>
        <w:gridCol w:w="1843"/>
        <w:gridCol w:w="1843"/>
      </w:tblGrid>
      <w:tr w:rsidR="00192D15" w:rsidRPr="00154AE9" w14:paraId="1AECBBA2" w14:textId="532FCD8C" w:rsidTr="00192D15">
        <w:trPr>
          <w:cnfStyle w:val="100000000000" w:firstRow="1" w:lastRow="0" w:firstColumn="0" w:lastColumn="0" w:oddVBand="0" w:evenVBand="0" w:oddHBand="0" w:evenHBand="0" w:firstRowFirstColumn="0" w:firstRowLastColumn="0" w:lastRowFirstColumn="0" w:lastRowLastColumn="0"/>
          <w:trHeight w:hRule="exact" w:val="994"/>
        </w:trPr>
        <w:tc>
          <w:tcPr>
            <w:tcW w:w="3963" w:type="dxa"/>
            <w:tcBorders>
              <w:top w:val="single" w:sz="4" w:space="0" w:color="auto"/>
              <w:left w:val="single" w:sz="4" w:space="0" w:color="auto"/>
              <w:right w:val="single" w:sz="4" w:space="0" w:color="auto"/>
            </w:tcBorders>
            <w:shd w:val="clear" w:color="auto" w:fill="C5E0B3" w:themeFill="accent6" w:themeFillTint="66"/>
            <w:vAlign w:val="center"/>
          </w:tcPr>
          <w:p w14:paraId="01C3CB82" w14:textId="390B2A78" w:rsidR="00192D15" w:rsidRPr="00154AE9" w:rsidRDefault="00192D15" w:rsidP="00192D15">
            <w:pPr>
              <w:spacing w:line="276" w:lineRule="auto"/>
              <w:rPr>
                <w:rFonts w:ascii="Arial" w:hAnsi="Arial" w:cs="Arial"/>
                <w:bCs w:val="0"/>
                <w:sz w:val="24"/>
                <w:szCs w:val="24"/>
              </w:rPr>
            </w:pPr>
            <w:r w:rsidRPr="00154AE9">
              <w:rPr>
                <w:rFonts w:ascii="Arial" w:hAnsi="Arial" w:cs="Arial"/>
                <w:bCs w:val="0"/>
                <w:color w:val="000000"/>
                <w:sz w:val="24"/>
                <w:szCs w:val="24"/>
                <w:lang w:eastAsia="en-US"/>
              </w:rPr>
              <w:t>İlçesi</w:t>
            </w:r>
          </w:p>
        </w:tc>
        <w:tc>
          <w:tcPr>
            <w:tcW w:w="1844" w:type="dxa"/>
            <w:tcBorders>
              <w:top w:val="single" w:sz="4" w:space="0" w:color="auto"/>
              <w:left w:val="single" w:sz="4" w:space="0" w:color="auto"/>
              <w:right w:val="single" w:sz="4" w:space="0" w:color="auto"/>
            </w:tcBorders>
            <w:shd w:val="clear" w:color="auto" w:fill="C5E0B3" w:themeFill="accent6" w:themeFillTint="66"/>
            <w:vAlign w:val="center"/>
          </w:tcPr>
          <w:p w14:paraId="4F62F652" w14:textId="7C690C57" w:rsidR="00192D15" w:rsidRPr="00154AE9" w:rsidRDefault="00192D15" w:rsidP="00192D15">
            <w:pPr>
              <w:spacing w:line="276" w:lineRule="auto"/>
              <w:jc w:val="center"/>
              <w:rPr>
                <w:rFonts w:ascii="Arial" w:hAnsi="Arial" w:cs="Arial"/>
                <w:bCs w:val="0"/>
                <w:sz w:val="24"/>
                <w:szCs w:val="24"/>
              </w:rPr>
            </w:pPr>
            <w:r w:rsidRPr="00154AE9">
              <w:rPr>
                <w:rFonts w:ascii="Arial" w:hAnsi="Arial" w:cs="Arial"/>
                <w:bCs w:val="0"/>
                <w:color w:val="000000"/>
                <w:sz w:val="24"/>
                <w:szCs w:val="24"/>
                <w:lang w:eastAsia="en-US"/>
              </w:rPr>
              <w:t>Tarımsal Kalkınma Kooperatifi</w:t>
            </w:r>
          </w:p>
        </w:tc>
        <w:tc>
          <w:tcPr>
            <w:tcW w:w="1843" w:type="dxa"/>
            <w:tcBorders>
              <w:top w:val="single" w:sz="4" w:space="0" w:color="auto"/>
              <w:left w:val="single" w:sz="4" w:space="0" w:color="auto"/>
              <w:right w:val="single" w:sz="4" w:space="0" w:color="auto"/>
            </w:tcBorders>
            <w:shd w:val="clear" w:color="auto" w:fill="C5E0B3" w:themeFill="accent6" w:themeFillTint="66"/>
            <w:vAlign w:val="center"/>
          </w:tcPr>
          <w:p w14:paraId="22907532" w14:textId="650B6222" w:rsidR="00192D15" w:rsidRPr="00154AE9" w:rsidRDefault="00192D15" w:rsidP="00192D15">
            <w:pPr>
              <w:spacing w:line="276" w:lineRule="auto"/>
              <w:jc w:val="center"/>
              <w:rPr>
                <w:rFonts w:ascii="Arial" w:hAnsi="Arial" w:cs="Arial"/>
                <w:bCs w:val="0"/>
                <w:sz w:val="24"/>
                <w:szCs w:val="24"/>
              </w:rPr>
            </w:pPr>
            <w:r w:rsidRPr="00154AE9">
              <w:rPr>
                <w:rFonts w:ascii="Arial" w:hAnsi="Arial" w:cs="Arial"/>
                <w:bCs w:val="0"/>
                <w:color w:val="000000"/>
                <w:sz w:val="24"/>
                <w:szCs w:val="24"/>
              </w:rPr>
              <w:t>Sulama Kooperatifi</w:t>
            </w:r>
          </w:p>
        </w:tc>
        <w:tc>
          <w:tcPr>
            <w:tcW w:w="1843" w:type="dxa"/>
            <w:tcBorders>
              <w:top w:val="single" w:sz="4" w:space="0" w:color="auto"/>
              <w:left w:val="single" w:sz="4" w:space="0" w:color="auto"/>
              <w:right w:val="single" w:sz="4" w:space="0" w:color="auto"/>
            </w:tcBorders>
            <w:shd w:val="clear" w:color="auto" w:fill="C5E0B3" w:themeFill="accent6" w:themeFillTint="66"/>
            <w:vAlign w:val="center"/>
          </w:tcPr>
          <w:p w14:paraId="6BED5065" w14:textId="00C0AE5D" w:rsidR="00192D15" w:rsidRPr="00154AE9" w:rsidRDefault="00192D15" w:rsidP="00192D15">
            <w:pPr>
              <w:spacing w:line="276" w:lineRule="auto"/>
              <w:jc w:val="center"/>
              <w:rPr>
                <w:rFonts w:ascii="Arial" w:hAnsi="Arial" w:cs="Arial"/>
                <w:bCs w:val="0"/>
                <w:sz w:val="24"/>
                <w:szCs w:val="24"/>
              </w:rPr>
            </w:pPr>
            <w:r w:rsidRPr="00154AE9">
              <w:rPr>
                <w:rFonts w:ascii="Arial" w:hAnsi="Arial" w:cs="Arial"/>
                <w:bCs w:val="0"/>
                <w:color w:val="000000"/>
                <w:sz w:val="24"/>
                <w:szCs w:val="24"/>
                <w:lang w:eastAsia="en-US"/>
              </w:rPr>
              <w:t xml:space="preserve">Su </w:t>
            </w:r>
            <w:proofErr w:type="gramStart"/>
            <w:r w:rsidRPr="00154AE9">
              <w:rPr>
                <w:rFonts w:ascii="Arial" w:hAnsi="Arial" w:cs="Arial"/>
                <w:bCs w:val="0"/>
                <w:color w:val="000000"/>
                <w:sz w:val="24"/>
                <w:szCs w:val="24"/>
                <w:lang w:eastAsia="en-US"/>
              </w:rPr>
              <w:t>Ürünleri  Kooperatifi</w:t>
            </w:r>
            <w:proofErr w:type="gramEnd"/>
          </w:p>
        </w:tc>
      </w:tr>
      <w:tr w:rsidR="00110E21" w:rsidRPr="00154AE9" w14:paraId="795716DD" w14:textId="0A32190C" w:rsidTr="00965871">
        <w:trPr>
          <w:cnfStyle w:val="000000100000" w:firstRow="0" w:lastRow="0" w:firstColumn="0" w:lastColumn="0" w:oddVBand="0" w:evenVBand="0" w:oddHBand="1" w:evenHBand="0" w:firstRowFirstColumn="0" w:firstRowLastColumn="0" w:lastRowFirstColumn="0" w:lastRowLastColumn="0"/>
          <w:trHeight w:hRule="exact" w:val="284"/>
        </w:trPr>
        <w:tc>
          <w:tcPr>
            <w:tcW w:w="39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E6FFBC" w14:textId="285B85AC" w:rsidR="00110E21" w:rsidRPr="00154AE9" w:rsidRDefault="00110E21" w:rsidP="00110E21">
            <w:pPr>
              <w:spacing w:line="276" w:lineRule="auto"/>
              <w:ind w:left="-57"/>
              <w:rPr>
                <w:rFonts w:ascii="Arial" w:hAnsi="Arial" w:cs="Arial"/>
                <w:bCs/>
                <w:sz w:val="24"/>
                <w:szCs w:val="24"/>
              </w:rPr>
            </w:pPr>
            <w:r w:rsidRPr="00154AE9">
              <w:rPr>
                <w:rFonts w:ascii="Arial" w:hAnsi="Arial" w:cs="Arial"/>
                <w:color w:val="000000"/>
                <w:sz w:val="24"/>
                <w:szCs w:val="24"/>
              </w:rPr>
              <w:t>Büyükorhan</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66ED8684" w14:textId="5A23D00E" w:rsidR="00110E21" w:rsidRPr="00154AE9" w:rsidRDefault="00110E21" w:rsidP="00110E21">
            <w:pPr>
              <w:spacing w:line="276" w:lineRule="auto"/>
              <w:ind w:left="57" w:right="113"/>
              <w:jc w:val="right"/>
              <w:rPr>
                <w:rFonts w:ascii="Arial" w:hAnsi="Arial" w:cs="Arial"/>
                <w:bCs/>
                <w:sz w:val="24"/>
                <w:szCs w:val="24"/>
              </w:rPr>
            </w:pPr>
            <w:r w:rsidRPr="00154AE9">
              <w:rPr>
                <w:rFonts w:ascii="Arial" w:hAnsi="Arial" w:cs="Arial"/>
                <w:color w:val="000000"/>
                <w:sz w:val="24"/>
                <w:szCs w:val="24"/>
              </w:rPr>
              <w:t>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14E7123" w14:textId="2AF1883F" w:rsidR="00110E21" w:rsidRPr="00154AE9" w:rsidRDefault="00110E21" w:rsidP="00110E21">
            <w:pPr>
              <w:spacing w:line="276" w:lineRule="auto"/>
              <w:ind w:left="57" w:right="113"/>
              <w:jc w:val="right"/>
              <w:rPr>
                <w:rFonts w:ascii="Arial" w:hAnsi="Arial" w:cs="Arial"/>
                <w:sz w:val="24"/>
                <w:szCs w:val="24"/>
              </w:rPr>
            </w:pPr>
            <w:r w:rsidRPr="00154AE9">
              <w:rPr>
                <w:rFonts w:ascii="Arial" w:hAnsi="Arial" w:cs="Arial"/>
                <w:color w:val="000000"/>
                <w:sz w:val="24"/>
                <w:szCs w:val="24"/>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EF799A2" w14:textId="0F04A697" w:rsidR="00110E21" w:rsidRPr="00154AE9" w:rsidRDefault="00110E21" w:rsidP="00110E21">
            <w:pPr>
              <w:spacing w:line="276" w:lineRule="auto"/>
              <w:ind w:left="57" w:right="113"/>
              <w:jc w:val="right"/>
              <w:rPr>
                <w:rFonts w:ascii="Arial" w:hAnsi="Arial" w:cs="Arial"/>
                <w:sz w:val="24"/>
                <w:szCs w:val="24"/>
              </w:rPr>
            </w:pPr>
            <w:r w:rsidRPr="00154AE9">
              <w:rPr>
                <w:rFonts w:ascii="Arial" w:hAnsi="Arial" w:cs="Arial"/>
                <w:color w:val="000000"/>
                <w:sz w:val="24"/>
                <w:szCs w:val="24"/>
              </w:rPr>
              <w:t>-</w:t>
            </w:r>
          </w:p>
        </w:tc>
      </w:tr>
      <w:tr w:rsidR="00110E21" w:rsidRPr="00154AE9" w14:paraId="52BE0916" w14:textId="3BCD9F23" w:rsidTr="00965871">
        <w:trPr>
          <w:trHeight w:hRule="exact" w:val="284"/>
        </w:trPr>
        <w:tc>
          <w:tcPr>
            <w:tcW w:w="3963" w:type="dxa"/>
            <w:shd w:val="clear" w:color="auto" w:fill="FFFFFF" w:themeFill="background1"/>
            <w:vAlign w:val="center"/>
          </w:tcPr>
          <w:p w14:paraId="1D15239C" w14:textId="4077B031" w:rsidR="00110E21" w:rsidRPr="00154AE9" w:rsidRDefault="00110E21" w:rsidP="00110E21">
            <w:pPr>
              <w:spacing w:line="276" w:lineRule="auto"/>
              <w:ind w:left="-57"/>
              <w:rPr>
                <w:rFonts w:ascii="Arial" w:hAnsi="Arial" w:cs="Arial"/>
                <w:bCs/>
                <w:sz w:val="24"/>
                <w:szCs w:val="24"/>
              </w:rPr>
            </w:pPr>
            <w:r w:rsidRPr="00154AE9">
              <w:rPr>
                <w:rFonts w:ascii="Arial" w:hAnsi="Arial" w:cs="Arial"/>
                <w:color w:val="000000"/>
                <w:sz w:val="24"/>
                <w:szCs w:val="24"/>
              </w:rPr>
              <w:t>Gemlik</w:t>
            </w:r>
          </w:p>
        </w:tc>
        <w:tc>
          <w:tcPr>
            <w:tcW w:w="1844" w:type="dxa"/>
            <w:shd w:val="clear" w:color="auto" w:fill="auto"/>
            <w:vAlign w:val="center"/>
          </w:tcPr>
          <w:p w14:paraId="4F03CCF2" w14:textId="4AAF30A0" w:rsidR="00110E21" w:rsidRPr="00154AE9" w:rsidRDefault="00110E21" w:rsidP="00110E21">
            <w:pPr>
              <w:spacing w:line="276" w:lineRule="auto"/>
              <w:ind w:left="57" w:right="113"/>
              <w:jc w:val="right"/>
              <w:rPr>
                <w:rFonts w:ascii="Arial" w:hAnsi="Arial" w:cs="Arial"/>
                <w:bCs/>
                <w:sz w:val="24"/>
                <w:szCs w:val="24"/>
              </w:rPr>
            </w:pPr>
            <w:r w:rsidRPr="00154AE9">
              <w:rPr>
                <w:rFonts w:ascii="Arial" w:hAnsi="Arial" w:cs="Arial"/>
                <w:color w:val="000000"/>
                <w:sz w:val="24"/>
                <w:szCs w:val="24"/>
              </w:rPr>
              <w:t>19</w:t>
            </w:r>
          </w:p>
        </w:tc>
        <w:tc>
          <w:tcPr>
            <w:tcW w:w="1843" w:type="dxa"/>
            <w:shd w:val="clear" w:color="auto" w:fill="auto"/>
            <w:vAlign w:val="center"/>
          </w:tcPr>
          <w:p w14:paraId="5FDA3F5F" w14:textId="3DE94863" w:rsidR="00110E21" w:rsidRPr="00154AE9" w:rsidRDefault="00110E21" w:rsidP="00110E21">
            <w:pPr>
              <w:spacing w:line="276" w:lineRule="auto"/>
              <w:ind w:left="57" w:right="113"/>
              <w:jc w:val="right"/>
              <w:rPr>
                <w:rFonts w:ascii="Arial" w:hAnsi="Arial" w:cs="Arial"/>
                <w:sz w:val="24"/>
                <w:szCs w:val="24"/>
              </w:rPr>
            </w:pPr>
            <w:r w:rsidRPr="00154AE9">
              <w:rPr>
                <w:rFonts w:ascii="Arial" w:hAnsi="Arial" w:cs="Arial"/>
                <w:color w:val="000000"/>
                <w:sz w:val="24"/>
                <w:szCs w:val="24"/>
              </w:rPr>
              <w:t>3</w:t>
            </w:r>
          </w:p>
        </w:tc>
        <w:tc>
          <w:tcPr>
            <w:tcW w:w="1843" w:type="dxa"/>
            <w:shd w:val="clear" w:color="auto" w:fill="auto"/>
            <w:vAlign w:val="center"/>
          </w:tcPr>
          <w:p w14:paraId="5A5EDFE6" w14:textId="398AC4C6" w:rsidR="00110E21" w:rsidRPr="00154AE9" w:rsidRDefault="00110E21" w:rsidP="00110E21">
            <w:pPr>
              <w:spacing w:line="276" w:lineRule="auto"/>
              <w:ind w:left="57" w:right="113"/>
              <w:jc w:val="right"/>
              <w:rPr>
                <w:rFonts w:ascii="Arial" w:hAnsi="Arial" w:cs="Arial"/>
                <w:sz w:val="24"/>
                <w:szCs w:val="24"/>
              </w:rPr>
            </w:pPr>
            <w:r w:rsidRPr="00154AE9">
              <w:rPr>
                <w:rFonts w:ascii="Arial" w:hAnsi="Arial" w:cs="Arial"/>
                <w:color w:val="000000"/>
                <w:sz w:val="24"/>
                <w:szCs w:val="24"/>
              </w:rPr>
              <w:t>4</w:t>
            </w:r>
          </w:p>
        </w:tc>
      </w:tr>
      <w:tr w:rsidR="00110E21" w:rsidRPr="00154AE9" w14:paraId="54F0C2AA" w14:textId="04C060C3" w:rsidTr="00965871">
        <w:trPr>
          <w:cnfStyle w:val="000000100000" w:firstRow="0" w:lastRow="0" w:firstColumn="0" w:lastColumn="0" w:oddVBand="0" w:evenVBand="0" w:oddHBand="1" w:evenHBand="0" w:firstRowFirstColumn="0" w:firstRowLastColumn="0" w:lastRowFirstColumn="0" w:lastRowLastColumn="0"/>
          <w:trHeight w:hRule="exact" w:val="284"/>
        </w:trPr>
        <w:tc>
          <w:tcPr>
            <w:tcW w:w="3963" w:type="dxa"/>
            <w:shd w:val="clear" w:color="auto" w:fill="FFFFFF" w:themeFill="background1"/>
            <w:vAlign w:val="center"/>
          </w:tcPr>
          <w:p w14:paraId="5F6F6835" w14:textId="1BABAC5C" w:rsidR="00110E21" w:rsidRPr="00154AE9" w:rsidRDefault="00110E21" w:rsidP="00110E21">
            <w:pPr>
              <w:spacing w:line="276" w:lineRule="auto"/>
              <w:ind w:left="-57"/>
              <w:rPr>
                <w:rFonts w:ascii="Arial" w:hAnsi="Arial" w:cs="Arial"/>
                <w:sz w:val="24"/>
                <w:szCs w:val="24"/>
              </w:rPr>
            </w:pPr>
            <w:r w:rsidRPr="00154AE9">
              <w:rPr>
                <w:rFonts w:ascii="Arial" w:hAnsi="Arial" w:cs="Arial"/>
                <w:color w:val="000000"/>
                <w:sz w:val="24"/>
                <w:szCs w:val="24"/>
              </w:rPr>
              <w:t>Gürsu</w:t>
            </w:r>
          </w:p>
        </w:tc>
        <w:tc>
          <w:tcPr>
            <w:tcW w:w="1844" w:type="dxa"/>
            <w:shd w:val="clear" w:color="auto" w:fill="auto"/>
            <w:vAlign w:val="center"/>
          </w:tcPr>
          <w:p w14:paraId="4FFDA394" w14:textId="24000364" w:rsidR="00110E21" w:rsidRPr="00154AE9" w:rsidRDefault="00110E21" w:rsidP="00110E21">
            <w:pPr>
              <w:spacing w:line="276" w:lineRule="auto"/>
              <w:ind w:left="57" w:right="113"/>
              <w:jc w:val="right"/>
              <w:rPr>
                <w:rFonts w:ascii="Arial" w:hAnsi="Arial" w:cs="Arial"/>
                <w:bCs/>
                <w:sz w:val="24"/>
                <w:szCs w:val="24"/>
              </w:rPr>
            </w:pPr>
            <w:r w:rsidRPr="00154AE9">
              <w:rPr>
                <w:rFonts w:ascii="Arial" w:hAnsi="Arial" w:cs="Arial"/>
                <w:color w:val="000000"/>
                <w:sz w:val="24"/>
                <w:szCs w:val="24"/>
              </w:rPr>
              <w:t>10</w:t>
            </w:r>
          </w:p>
        </w:tc>
        <w:tc>
          <w:tcPr>
            <w:tcW w:w="1843" w:type="dxa"/>
            <w:shd w:val="clear" w:color="auto" w:fill="auto"/>
            <w:vAlign w:val="center"/>
          </w:tcPr>
          <w:p w14:paraId="507934F0" w14:textId="2F8ECF1F" w:rsidR="00110E21" w:rsidRPr="00154AE9" w:rsidRDefault="00110E21" w:rsidP="00110E21">
            <w:pPr>
              <w:spacing w:line="276" w:lineRule="auto"/>
              <w:ind w:left="57" w:right="113"/>
              <w:jc w:val="right"/>
              <w:rPr>
                <w:rFonts w:ascii="Arial" w:hAnsi="Arial" w:cs="Arial"/>
                <w:sz w:val="24"/>
                <w:szCs w:val="24"/>
              </w:rPr>
            </w:pPr>
            <w:r w:rsidRPr="00154AE9">
              <w:rPr>
                <w:rFonts w:ascii="Arial" w:hAnsi="Arial" w:cs="Arial"/>
                <w:color w:val="000000"/>
                <w:sz w:val="24"/>
                <w:szCs w:val="24"/>
              </w:rPr>
              <w:t>-</w:t>
            </w:r>
          </w:p>
        </w:tc>
        <w:tc>
          <w:tcPr>
            <w:tcW w:w="1843" w:type="dxa"/>
            <w:shd w:val="clear" w:color="auto" w:fill="auto"/>
            <w:vAlign w:val="center"/>
          </w:tcPr>
          <w:p w14:paraId="634CC306" w14:textId="14ACB028" w:rsidR="00110E21" w:rsidRPr="00154AE9" w:rsidRDefault="00110E21" w:rsidP="00110E21">
            <w:pPr>
              <w:spacing w:line="276" w:lineRule="auto"/>
              <w:ind w:left="57" w:right="113"/>
              <w:jc w:val="right"/>
              <w:rPr>
                <w:rFonts w:ascii="Arial" w:hAnsi="Arial" w:cs="Arial"/>
                <w:sz w:val="24"/>
                <w:szCs w:val="24"/>
              </w:rPr>
            </w:pPr>
            <w:r w:rsidRPr="00154AE9">
              <w:rPr>
                <w:rFonts w:ascii="Arial" w:hAnsi="Arial" w:cs="Arial"/>
                <w:color w:val="000000"/>
                <w:sz w:val="24"/>
                <w:szCs w:val="24"/>
              </w:rPr>
              <w:t>-</w:t>
            </w:r>
          </w:p>
        </w:tc>
      </w:tr>
      <w:tr w:rsidR="00110E21" w:rsidRPr="00154AE9" w14:paraId="54670792" w14:textId="12E2A123" w:rsidTr="00965871">
        <w:trPr>
          <w:trHeight w:hRule="exact" w:val="284"/>
        </w:trPr>
        <w:tc>
          <w:tcPr>
            <w:tcW w:w="3963" w:type="dxa"/>
            <w:shd w:val="clear" w:color="auto" w:fill="FFFFFF" w:themeFill="background1"/>
            <w:vAlign w:val="center"/>
          </w:tcPr>
          <w:p w14:paraId="3368C7AE" w14:textId="3FEEA47B" w:rsidR="00110E21" w:rsidRPr="00154AE9" w:rsidRDefault="00110E21" w:rsidP="00110E21">
            <w:pPr>
              <w:spacing w:line="276" w:lineRule="auto"/>
              <w:ind w:left="-57"/>
              <w:rPr>
                <w:rFonts w:ascii="Arial" w:hAnsi="Arial" w:cs="Arial"/>
                <w:bCs/>
                <w:sz w:val="24"/>
                <w:szCs w:val="24"/>
              </w:rPr>
            </w:pPr>
            <w:r w:rsidRPr="00154AE9">
              <w:rPr>
                <w:rFonts w:ascii="Arial" w:hAnsi="Arial" w:cs="Arial"/>
                <w:color w:val="000000"/>
                <w:sz w:val="24"/>
                <w:szCs w:val="24"/>
              </w:rPr>
              <w:t>Harmancık</w:t>
            </w:r>
          </w:p>
        </w:tc>
        <w:tc>
          <w:tcPr>
            <w:tcW w:w="1844" w:type="dxa"/>
            <w:shd w:val="clear" w:color="auto" w:fill="auto"/>
            <w:vAlign w:val="center"/>
          </w:tcPr>
          <w:p w14:paraId="55C12278" w14:textId="4128D422" w:rsidR="00110E21" w:rsidRPr="00154AE9" w:rsidRDefault="00110E21" w:rsidP="00110E21">
            <w:pPr>
              <w:spacing w:line="276" w:lineRule="auto"/>
              <w:ind w:left="57" w:right="113"/>
              <w:jc w:val="right"/>
              <w:rPr>
                <w:rFonts w:ascii="Arial" w:hAnsi="Arial" w:cs="Arial"/>
                <w:bCs/>
                <w:sz w:val="24"/>
                <w:szCs w:val="24"/>
              </w:rPr>
            </w:pPr>
            <w:r w:rsidRPr="00154AE9">
              <w:rPr>
                <w:rFonts w:ascii="Arial" w:hAnsi="Arial" w:cs="Arial"/>
                <w:color w:val="000000"/>
                <w:sz w:val="24"/>
                <w:szCs w:val="24"/>
              </w:rPr>
              <w:t>1</w:t>
            </w:r>
          </w:p>
        </w:tc>
        <w:tc>
          <w:tcPr>
            <w:tcW w:w="1843" w:type="dxa"/>
            <w:shd w:val="clear" w:color="auto" w:fill="auto"/>
            <w:vAlign w:val="center"/>
          </w:tcPr>
          <w:p w14:paraId="6D5441A3" w14:textId="565EE0D6" w:rsidR="00110E21" w:rsidRPr="00154AE9" w:rsidRDefault="00110E21" w:rsidP="00110E21">
            <w:pPr>
              <w:spacing w:line="276" w:lineRule="auto"/>
              <w:ind w:left="57" w:right="113"/>
              <w:jc w:val="right"/>
              <w:rPr>
                <w:rFonts w:ascii="Arial" w:hAnsi="Arial" w:cs="Arial"/>
                <w:sz w:val="24"/>
                <w:szCs w:val="24"/>
              </w:rPr>
            </w:pPr>
            <w:r w:rsidRPr="00154AE9">
              <w:rPr>
                <w:rFonts w:ascii="Arial" w:hAnsi="Arial" w:cs="Arial"/>
                <w:color w:val="000000"/>
                <w:sz w:val="24"/>
                <w:szCs w:val="24"/>
              </w:rPr>
              <w:t>-</w:t>
            </w:r>
          </w:p>
        </w:tc>
        <w:tc>
          <w:tcPr>
            <w:tcW w:w="1843" w:type="dxa"/>
            <w:shd w:val="clear" w:color="auto" w:fill="auto"/>
            <w:vAlign w:val="center"/>
          </w:tcPr>
          <w:p w14:paraId="1B4C7B08" w14:textId="10E44C55" w:rsidR="00110E21" w:rsidRPr="00154AE9" w:rsidRDefault="00110E21" w:rsidP="00110E21">
            <w:pPr>
              <w:spacing w:line="276" w:lineRule="auto"/>
              <w:ind w:left="57" w:right="113"/>
              <w:jc w:val="right"/>
              <w:rPr>
                <w:rFonts w:ascii="Arial" w:hAnsi="Arial" w:cs="Arial"/>
                <w:sz w:val="24"/>
                <w:szCs w:val="24"/>
              </w:rPr>
            </w:pPr>
            <w:r w:rsidRPr="00154AE9">
              <w:rPr>
                <w:rFonts w:ascii="Arial" w:hAnsi="Arial" w:cs="Arial"/>
                <w:color w:val="000000"/>
                <w:sz w:val="24"/>
                <w:szCs w:val="24"/>
              </w:rPr>
              <w:t>-</w:t>
            </w:r>
          </w:p>
        </w:tc>
      </w:tr>
      <w:tr w:rsidR="00110E21" w:rsidRPr="00154AE9" w14:paraId="0FF1353D" w14:textId="6018A80A" w:rsidTr="00965871">
        <w:trPr>
          <w:cnfStyle w:val="000000100000" w:firstRow="0" w:lastRow="0" w:firstColumn="0" w:lastColumn="0" w:oddVBand="0" w:evenVBand="0" w:oddHBand="1" w:evenHBand="0" w:firstRowFirstColumn="0" w:firstRowLastColumn="0" w:lastRowFirstColumn="0" w:lastRowLastColumn="0"/>
          <w:trHeight w:hRule="exact" w:val="284"/>
        </w:trPr>
        <w:tc>
          <w:tcPr>
            <w:tcW w:w="3963" w:type="dxa"/>
            <w:shd w:val="clear" w:color="auto" w:fill="FFFFFF" w:themeFill="background1"/>
            <w:vAlign w:val="center"/>
          </w:tcPr>
          <w:p w14:paraId="0F9A4189" w14:textId="21512382" w:rsidR="00110E21" w:rsidRPr="00154AE9" w:rsidRDefault="00110E21" w:rsidP="00110E21">
            <w:pPr>
              <w:spacing w:line="276" w:lineRule="auto"/>
              <w:ind w:left="-57"/>
              <w:rPr>
                <w:rFonts w:ascii="Arial" w:hAnsi="Arial" w:cs="Arial"/>
                <w:bCs/>
                <w:sz w:val="24"/>
                <w:szCs w:val="24"/>
              </w:rPr>
            </w:pPr>
            <w:r w:rsidRPr="00154AE9">
              <w:rPr>
                <w:rFonts w:ascii="Arial" w:hAnsi="Arial" w:cs="Arial"/>
                <w:color w:val="000000"/>
                <w:sz w:val="24"/>
                <w:szCs w:val="24"/>
              </w:rPr>
              <w:t>İnegöl</w:t>
            </w:r>
          </w:p>
        </w:tc>
        <w:tc>
          <w:tcPr>
            <w:tcW w:w="1844" w:type="dxa"/>
            <w:shd w:val="clear" w:color="auto" w:fill="auto"/>
            <w:vAlign w:val="center"/>
          </w:tcPr>
          <w:p w14:paraId="2BD0E1EA" w14:textId="40CC08C5" w:rsidR="00110E21" w:rsidRPr="00154AE9" w:rsidRDefault="00110E21" w:rsidP="00110E21">
            <w:pPr>
              <w:spacing w:line="276" w:lineRule="auto"/>
              <w:ind w:left="57" w:right="113"/>
              <w:jc w:val="right"/>
              <w:rPr>
                <w:rFonts w:ascii="Arial" w:hAnsi="Arial" w:cs="Arial"/>
                <w:bCs/>
                <w:sz w:val="24"/>
                <w:szCs w:val="24"/>
              </w:rPr>
            </w:pPr>
            <w:r w:rsidRPr="00154AE9">
              <w:rPr>
                <w:rFonts w:ascii="Arial" w:hAnsi="Arial" w:cs="Arial"/>
                <w:color w:val="000000"/>
                <w:sz w:val="24"/>
                <w:szCs w:val="24"/>
              </w:rPr>
              <w:t>58</w:t>
            </w:r>
          </w:p>
        </w:tc>
        <w:tc>
          <w:tcPr>
            <w:tcW w:w="1843" w:type="dxa"/>
            <w:shd w:val="clear" w:color="auto" w:fill="auto"/>
            <w:vAlign w:val="center"/>
          </w:tcPr>
          <w:p w14:paraId="077789E1" w14:textId="6E793F89" w:rsidR="00110E21" w:rsidRPr="00154AE9" w:rsidRDefault="00110E21" w:rsidP="00110E21">
            <w:pPr>
              <w:spacing w:line="276" w:lineRule="auto"/>
              <w:ind w:left="57" w:right="113"/>
              <w:jc w:val="right"/>
              <w:rPr>
                <w:rFonts w:ascii="Arial" w:hAnsi="Arial" w:cs="Arial"/>
                <w:sz w:val="24"/>
                <w:szCs w:val="24"/>
              </w:rPr>
            </w:pPr>
            <w:r w:rsidRPr="00154AE9">
              <w:rPr>
                <w:rFonts w:ascii="Arial" w:hAnsi="Arial" w:cs="Arial"/>
                <w:color w:val="000000"/>
                <w:sz w:val="24"/>
                <w:szCs w:val="24"/>
              </w:rPr>
              <w:t>16</w:t>
            </w:r>
          </w:p>
        </w:tc>
        <w:tc>
          <w:tcPr>
            <w:tcW w:w="1843" w:type="dxa"/>
            <w:shd w:val="clear" w:color="auto" w:fill="auto"/>
            <w:vAlign w:val="center"/>
          </w:tcPr>
          <w:p w14:paraId="2CF36213" w14:textId="3C876008" w:rsidR="00110E21" w:rsidRPr="00154AE9" w:rsidRDefault="00110E21" w:rsidP="00110E21">
            <w:pPr>
              <w:spacing w:line="276" w:lineRule="auto"/>
              <w:ind w:left="57" w:right="113"/>
              <w:jc w:val="right"/>
              <w:rPr>
                <w:rFonts w:ascii="Arial" w:hAnsi="Arial" w:cs="Arial"/>
                <w:sz w:val="24"/>
                <w:szCs w:val="24"/>
              </w:rPr>
            </w:pPr>
            <w:r w:rsidRPr="00154AE9">
              <w:rPr>
                <w:rFonts w:ascii="Arial" w:hAnsi="Arial" w:cs="Arial"/>
                <w:color w:val="000000"/>
                <w:sz w:val="24"/>
                <w:szCs w:val="24"/>
              </w:rPr>
              <w:t>-</w:t>
            </w:r>
          </w:p>
        </w:tc>
      </w:tr>
      <w:tr w:rsidR="00110E21" w:rsidRPr="00154AE9" w14:paraId="351B2A53" w14:textId="10062F99" w:rsidTr="00965871">
        <w:trPr>
          <w:trHeight w:hRule="exact" w:val="284"/>
        </w:trPr>
        <w:tc>
          <w:tcPr>
            <w:tcW w:w="3963" w:type="dxa"/>
            <w:shd w:val="clear" w:color="auto" w:fill="FFFFFF" w:themeFill="background1"/>
            <w:vAlign w:val="center"/>
          </w:tcPr>
          <w:p w14:paraId="339416FD" w14:textId="307BF716" w:rsidR="00110E21" w:rsidRPr="00154AE9" w:rsidRDefault="00110E21" w:rsidP="00110E21">
            <w:pPr>
              <w:spacing w:line="276" w:lineRule="auto"/>
              <w:ind w:left="-57"/>
              <w:rPr>
                <w:rFonts w:ascii="Arial" w:hAnsi="Arial" w:cs="Arial"/>
                <w:bCs/>
                <w:sz w:val="24"/>
                <w:szCs w:val="24"/>
              </w:rPr>
            </w:pPr>
            <w:r w:rsidRPr="00154AE9">
              <w:rPr>
                <w:rFonts w:ascii="Arial" w:hAnsi="Arial" w:cs="Arial"/>
                <w:color w:val="000000"/>
                <w:sz w:val="24"/>
                <w:szCs w:val="24"/>
              </w:rPr>
              <w:t>İznik</w:t>
            </w:r>
          </w:p>
        </w:tc>
        <w:tc>
          <w:tcPr>
            <w:tcW w:w="1844" w:type="dxa"/>
            <w:shd w:val="clear" w:color="auto" w:fill="auto"/>
            <w:vAlign w:val="center"/>
          </w:tcPr>
          <w:p w14:paraId="5342B9BB" w14:textId="1EC2DB37" w:rsidR="00110E21" w:rsidRPr="00154AE9" w:rsidRDefault="00110E21" w:rsidP="00110E21">
            <w:pPr>
              <w:spacing w:line="276" w:lineRule="auto"/>
              <w:ind w:left="57" w:right="113"/>
              <w:jc w:val="right"/>
              <w:rPr>
                <w:rFonts w:ascii="Arial" w:hAnsi="Arial" w:cs="Arial"/>
                <w:bCs/>
                <w:sz w:val="24"/>
                <w:szCs w:val="24"/>
              </w:rPr>
            </w:pPr>
            <w:r w:rsidRPr="00154AE9">
              <w:rPr>
                <w:rFonts w:ascii="Arial" w:hAnsi="Arial" w:cs="Arial"/>
                <w:color w:val="000000"/>
                <w:sz w:val="24"/>
                <w:szCs w:val="24"/>
              </w:rPr>
              <w:t>28</w:t>
            </w:r>
          </w:p>
        </w:tc>
        <w:tc>
          <w:tcPr>
            <w:tcW w:w="1843" w:type="dxa"/>
            <w:shd w:val="clear" w:color="auto" w:fill="auto"/>
            <w:vAlign w:val="center"/>
          </w:tcPr>
          <w:p w14:paraId="41DC2243" w14:textId="346086C0" w:rsidR="00110E21" w:rsidRPr="00154AE9" w:rsidRDefault="00110E21" w:rsidP="00110E21">
            <w:pPr>
              <w:spacing w:line="276" w:lineRule="auto"/>
              <w:ind w:left="57" w:right="113"/>
              <w:jc w:val="right"/>
              <w:rPr>
                <w:rFonts w:ascii="Arial" w:hAnsi="Arial" w:cs="Arial"/>
                <w:sz w:val="24"/>
                <w:szCs w:val="24"/>
              </w:rPr>
            </w:pPr>
            <w:r w:rsidRPr="00154AE9">
              <w:rPr>
                <w:rFonts w:ascii="Arial" w:hAnsi="Arial" w:cs="Arial"/>
                <w:color w:val="000000"/>
                <w:sz w:val="24"/>
                <w:szCs w:val="24"/>
              </w:rPr>
              <w:t>10</w:t>
            </w:r>
          </w:p>
        </w:tc>
        <w:tc>
          <w:tcPr>
            <w:tcW w:w="1843" w:type="dxa"/>
            <w:shd w:val="clear" w:color="auto" w:fill="auto"/>
            <w:vAlign w:val="center"/>
          </w:tcPr>
          <w:p w14:paraId="585CB900" w14:textId="761E4F4F" w:rsidR="00110E21" w:rsidRPr="00154AE9" w:rsidRDefault="00110E21" w:rsidP="00110E21">
            <w:pPr>
              <w:spacing w:line="276" w:lineRule="auto"/>
              <w:ind w:left="57" w:right="113"/>
              <w:jc w:val="right"/>
              <w:rPr>
                <w:rFonts w:ascii="Arial" w:hAnsi="Arial" w:cs="Arial"/>
                <w:sz w:val="24"/>
                <w:szCs w:val="24"/>
              </w:rPr>
            </w:pPr>
            <w:r w:rsidRPr="00154AE9">
              <w:rPr>
                <w:rFonts w:ascii="Arial" w:hAnsi="Arial" w:cs="Arial"/>
                <w:color w:val="000000"/>
                <w:sz w:val="24"/>
                <w:szCs w:val="24"/>
              </w:rPr>
              <w:t>3</w:t>
            </w:r>
          </w:p>
        </w:tc>
      </w:tr>
      <w:tr w:rsidR="00110E21" w:rsidRPr="00154AE9" w14:paraId="41D7A378" w14:textId="78322C95" w:rsidTr="00965871">
        <w:trPr>
          <w:cnfStyle w:val="000000100000" w:firstRow="0" w:lastRow="0" w:firstColumn="0" w:lastColumn="0" w:oddVBand="0" w:evenVBand="0" w:oddHBand="1" w:evenHBand="0" w:firstRowFirstColumn="0" w:firstRowLastColumn="0" w:lastRowFirstColumn="0" w:lastRowLastColumn="0"/>
          <w:trHeight w:hRule="exact" w:val="284"/>
        </w:trPr>
        <w:tc>
          <w:tcPr>
            <w:tcW w:w="3963" w:type="dxa"/>
            <w:shd w:val="clear" w:color="auto" w:fill="FFFFFF" w:themeFill="background1"/>
            <w:vAlign w:val="center"/>
          </w:tcPr>
          <w:p w14:paraId="6E337EA7" w14:textId="03D5888F" w:rsidR="00110E21" w:rsidRPr="00154AE9" w:rsidRDefault="00110E21" w:rsidP="00110E21">
            <w:pPr>
              <w:spacing w:line="276" w:lineRule="auto"/>
              <w:ind w:left="-57"/>
              <w:rPr>
                <w:rFonts w:ascii="Arial" w:hAnsi="Arial" w:cs="Arial"/>
                <w:sz w:val="24"/>
                <w:szCs w:val="24"/>
              </w:rPr>
            </w:pPr>
            <w:r w:rsidRPr="00154AE9">
              <w:rPr>
                <w:rFonts w:ascii="Arial" w:hAnsi="Arial" w:cs="Arial"/>
                <w:color w:val="000000"/>
                <w:sz w:val="24"/>
                <w:szCs w:val="24"/>
              </w:rPr>
              <w:t>Karacabey</w:t>
            </w:r>
          </w:p>
        </w:tc>
        <w:tc>
          <w:tcPr>
            <w:tcW w:w="1844" w:type="dxa"/>
            <w:shd w:val="clear" w:color="auto" w:fill="auto"/>
            <w:vAlign w:val="center"/>
          </w:tcPr>
          <w:p w14:paraId="488EB7F7" w14:textId="31E476FE" w:rsidR="00110E21" w:rsidRPr="00154AE9" w:rsidRDefault="00110E21" w:rsidP="00110E21">
            <w:pPr>
              <w:spacing w:line="276" w:lineRule="auto"/>
              <w:ind w:left="57" w:right="113"/>
              <w:jc w:val="right"/>
              <w:rPr>
                <w:rFonts w:ascii="Arial" w:hAnsi="Arial" w:cs="Arial"/>
                <w:bCs/>
                <w:sz w:val="24"/>
                <w:szCs w:val="24"/>
              </w:rPr>
            </w:pPr>
            <w:r w:rsidRPr="00154AE9">
              <w:rPr>
                <w:rFonts w:ascii="Arial" w:hAnsi="Arial" w:cs="Arial"/>
                <w:color w:val="000000"/>
                <w:sz w:val="24"/>
                <w:szCs w:val="24"/>
              </w:rPr>
              <w:t>20</w:t>
            </w:r>
          </w:p>
        </w:tc>
        <w:tc>
          <w:tcPr>
            <w:tcW w:w="1843" w:type="dxa"/>
            <w:shd w:val="clear" w:color="auto" w:fill="auto"/>
            <w:vAlign w:val="center"/>
          </w:tcPr>
          <w:p w14:paraId="26345CC4" w14:textId="24B5CC16" w:rsidR="00110E21" w:rsidRPr="00154AE9" w:rsidRDefault="00110E21" w:rsidP="00110E21">
            <w:pPr>
              <w:spacing w:line="276" w:lineRule="auto"/>
              <w:ind w:left="57" w:right="113"/>
              <w:jc w:val="right"/>
              <w:rPr>
                <w:rFonts w:ascii="Arial" w:hAnsi="Arial" w:cs="Arial"/>
                <w:sz w:val="24"/>
                <w:szCs w:val="24"/>
              </w:rPr>
            </w:pPr>
            <w:r w:rsidRPr="00154AE9">
              <w:rPr>
                <w:rFonts w:ascii="Arial" w:hAnsi="Arial" w:cs="Arial"/>
                <w:color w:val="000000"/>
                <w:sz w:val="24"/>
                <w:szCs w:val="24"/>
              </w:rPr>
              <w:t>4</w:t>
            </w:r>
          </w:p>
        </w:tc>
        <w:tc>
          <w:tcPr>
            <w:tcW w:w="1843" w:type="dxa"/>
            <w:shd w:val="clear" w:color="auto" w:fill="auto"/>
            <w:vAlign w:val="center"/>
          </w:tcPr>
          <w:p w14:paraId="37E54C70" w14:textId="6D632B5A" w:rsidR="00110E21" w:rsidRPr="00154AE9" w:rsidRDefault="00110E21" w:rsidP="00110E21">
            <w:pPr>
              <w:spacing w:line="276" w:lineRule="auto"/>
              <w:ind w:left="57" w:right="113"/>
              <w:jc w:val="right"/>
              <w:rPr>
                <w:rFonts w:ascii="Arial" w:hAnsi="Arial" w:cs="Arial"/>
                <w:sz w:val="24"/>
                <w:szCs w:val="24"/>
              </w:rPr>
            </w:pPr>
            <w:r w:rsidRPr="00154AE9">
              <w:rPr>
                <w:rFonts w:ascii="Arial" w:hAnsi="Arial" w:cs="Arial"/>
                <w:color w:val="000000"/>
                <w:sz w:val="24"/>
                <w:szCs w:val="24"/>
              </w:rPr>
              <w:t>2</w:t>
            </w:r>
          </w:p>
        </w:tc>
      </w:tr>
      <w:tr w:rsidR="00110E21" w:rsidRPr="00154AE9" w14:paraId="4D04D3AC" w14:textId="77777777" w:rsidTr="00965871">
        <w:trPr>
          <w:trHeight w:hRule="exact" w:val="284"/>
        </w:trPr>
        <w:tc>
          <w:tcPr>
            <w:tcW w:w="3963" w:type="dxa"/>
            <w:shd w:val="clear" w:color="auto" w:fill="FFFFFF" w:themeFill="background1"/>
            <w:vAlign w:val="center"/>
          </w:tcPr>
          <w:p w14:paraId="6EDE88F4" w14:textId="108300DA" w:rsidR="00110E21" w:rsidRPr="00154AE9" w:rsidRDefault="00110E21" w:rsidP="00110E21">
            <w:pPr>
              <w:spacing w:line="276" w:lineRule="auto"/>
              <w:ind w:left="-57"/>
              <w:rPr>
                <w:rFonts w:ascii="Arial" w:hAnsi="Arial" w:cs="Arial"/>
                <w:sz w:val="24"/>
                <w:szCs w:val="24"/>
              </w:rPr>
            </w:pPr>
            <w:r w:rsidRPr="00154AE9">
              <w:rPr>
                <w:rFonts w:ascii="Arial" w:hAnsi="Arial" w:cs="Arial"/>
                <w:color w:val="000000"/>
                <w:sz w:val="24"/>
                <w:szCs w:val="24"/>
              </w:rPr>
              <w:t>Keles</w:t>
            </w:r>
          </w:p>
        </w:tc>
        <w:tc>
          <w:tcPr>
            <w:tcW w:w="1844" w:type="dxa"/>
            <w:shd w:val="clear" w:color="auto" w:fill="auto"/>
            <w:vAlign w:val="center"/>
          </w:tcPr>
          <w:p w14:paraId="6A38D9BF" w14:textId="0CC46711" w:rsidR="00110E21" w:rsidRPr="00154AE9" w:rsidRDefault="00110E21" w:rsidP="00110E21">
            <w:pPr>
              <w:spacing w:line="276" w:lineRule="auto"/>
              <w:ind w:left="57" w:right="113"/>
              <w:jc w:val="right"/>
              <w:rPr>
                <w:rFonts w:ascii="Arial" w:hAnsi="Arial" w:cs="Arial"/>
                <w:bCs/>
                <w:sz w:val="24"/>
                <w:szCs w:val="24"/>
              </w:rPr>
            </w:pPr>
            <w:r w:rsidRPr="00154AE9">
              <w:rPr>
                <w:rFonts w:ascii="Arial" w:hAnsi="Arial" w:cs="Arial"/>
                <w:color w:val="000000"/>
                <w:sz w:val="24"/>
                <w:szCs w:val="24"/>
              </w:rPr>
              <w:t>16</w:t>
            </w:r>
          </w:p>
        </w:tc>
        <w:tc>
          <w:tcPr>
            <w:tcW w:w="1843" w:type="dxa"/>
            <w:shd w:val="clear" w:color="auto" w:fill="auto"/>
            <w:vAlign w:val="center"/>
          </w:tcPr>
          <w:p w14:paraId="22065DD0" w14:textId="65B2AFAB" w:rsidR="00110E21" w:rsidRPr="00154AE9" w:rsidRDefault="00110E21" w:rsidP="00110E21">
            <w:pPr>
              <w:spacing w:line="276" w:lineRule="auto"/>
              <w:ind w:left="57" w:right="113"/>
              <w:jc w:val="right"/>
              <w:rPr>
                <w:rFonts w:ascii="Arial" w:hAnsi="Arial" w:cs="Arial"/>
                <w:sz w:val="24"/>
                <w:szCs w:val="24"/>
              </w:rPr>
            </w:pPr>
            <w:r w:rsidRPr="00154AE9">
              <w:rPr>
                <w:rFonts w:ascii="Arial" w:hAnsi="Arial" w:cs="Arial"/>
                <w:color w:val="000000"/>
                <w:sz w:val="24"/>
                <w:szCs w:val="24"/>
              </w:rPr>
              <w:t>1</w:t>
            </w:r>
          </w:p>
        </w:tc>
        <w:tc>
          <w:tcPr>
            <w:tcW w:w="1843" w:type="dxa"/>
            <w:shd w:val="clear" w:color="auto" w:fill="auto"/>
            <w:vAlign w:val="center"/>
          </w:tcPr>
          <w:p w14:paraId="6949BDD7" w14:textId="130A31AE" w:rsidR="00110E21" w:rsidRPr="00154AE9" w:rsidRDefault="00110E21" w:rsidP="00110E21">
            <w:pPr>
              <w:spacing w:line="276" w:lineRule="auto"/>
              <w:ind w:left="57" w:right="113"/>
              <w:jc w:val="right"/>
              <w:rPr>
                <w:rFonts w:ascii="Arial" w:hAnsi="Arial" w:cs="Arial"/>
                <w:sz w:val="24"/>
                <w:szCs w:val="24"/>
              </w:rPr>
            </w:pPr>
            <w:r w:rsidRPr="00154AE9">
              <w:rPr>
                <w:rFonts w:ascii="Arial" w:hAnsi="Arial" w:cs="Arial"/>
                <w:color w:val="000000"/>
                <w:sz w:val="24"/>
                <w:szCs w:val="24"/>
              </w:rPr>
              <w:t>-</w:t>
            </w:r>
          </w:p>
        </w:tc>
      </w:tr>
      <w:tr w:rsidR="00110E21" w:rsidRPr="00154AE9" w14:paraId="494F9126" w14:textId="77777777" w:rsidTr="00965871">
        <w:trPr>
          <w:cnfStyle w:val="000000100000" w:firstRow="0" w:lastRow="0" w:firstColumn="0" w:lastColumn="0" w:oddVBand="0" w:evenVBand="0" w:oddHBand="1" w:evenHBand="0" w:firstRowFirstColumn="0" w:firstRowLastColumn="0" w:lastRowFirstColumn="0" w:lastRowLastColumn="0"/>
          <w:trHeight w:hRule="exact" w:val="284"/>
        </w:trPr>
        <w:tc>
          <w:tcPr>
            <w:tcW w:w="3963" w:type="dxa"/>
            <w:shd w:val="clear" w:color="auto" w:fill="FFFFFF" w:themeFill="background1"/>
            <w:vAlign w:val="center"/>
          </w:tcPr>
          <w:p w14:paraId="1414FCDF" w14:textId="09208BAC" w:rsidR="00110E21" w:rsidRPr="00154AE9" w:rsidRDefault="00110E21" w:rsidP="00110E21">
            <w:pPr>
              <w:spacing w:line="276" w:lineRule="auto"/>
              <w:ind w:left="-57"/>
              <w:rPr>
                <w:rFonts w:ascii="Arial" w:hAnsi="Arial" w:cs="Arial"/>
                <w:sz w:val="24"/>
                <w:szCs w:val="24"/>
              </w:rPr>
            </w:pPr>
            <w:r w:rsidRPr="00154AE9">
              <w:rPr>
                <w:rFonts w:ascii="Arial" w:hAnsi="Arial" w:cs="Arial"/>
                <w:color w:val="000000"/>
                <w:sz w:val="24"/>
                <w:szCs w:val="24"/>
              </w:rPr>
              <w:t>Kestel</w:t>
            </w:r>
          </w:p>
        </w:tc>
        <w:tc>
          <w:tcPr>
            <w:tcW w:w="1844" w:type="dxa"/>
            <w:shd w:val="clear" w:color="auto" w:fill="auto"/>
            <w:vAlign w:val="center"/>
          </w:tcPr>
          <w:p w14:paraId="0435A7F2" w14:textId="409B0673" w:rsidR="00110E21" w:rsidRPr="00154AE9" w:rsidRDefault="00110E21" w:rsidP="00110E21">
            <w:pPr>
              <w:spacing w:line="276" w:lineRule="auto"/>
              <w:ind w:left="57" w:right="113"/>
              <w:jc w:val="right"/>
              <w:rPr>
                <w:rFonts w:ascii="Arial" w:hAnsi="Arial" w:cs="Arial"/>
                <w:bCs/>
                <w:sz w:val="24"/>
                <w:szCs w:val="24"/>
              </w:rPr>
            </w:pPr>
            <w:r w:rsidRPr="00154AE9">
              <w:rPr>
                <w:rFonts w:ascii="Arial" w:hAnsi="Arial" w:cs="Arial"/>
                <w:color w:val="000000"/>
                <w:sz w:val="24"/>
                <w:szCs w:val="24"/>
              </w:rPr>
              <w:t>23</w:t>
            </w:r>
          </w:p>
        </w:tc>
        <w:tc>
          <w:tcPr>
            <w:tcW w:w="1843" w:type="dxa"/>
            <w:shd w:val="clear" w:color="auto" w:fill="auto"/>
            <w:vAlign w:val="center"/>
          </w:tcPr>
          <w:p w14:paraId="1978937B" w14:textId="16532FC3" w:rsidR="00110E21" w:rsidRPr="00154AE9" w:rsidRDefault="00110E21" w:rsidP="00110E21">
            <w:pPr>
              <w:spacing w:line="276" w:lineRule="auto"/>
              <w:ind w:left="57" w:right="113"/>
              <w:jc w:val="right"/>
              <w:rPr>
                <w:rFonts w:ascii="Arial" w:hAnsi="Arial" w:cs="Arial"/>
                <w:sz w:val="24"/>
                <w:szCs w:val="24"/>
              </w:rPr>
            </w:pPr>
            <w:r w:rsidRPr="00154AE9">
              <w:rPr>
                <w:rFonts w:ascii="Arial" w:hAnsi="Arial" w:cs="Arial"/>
                <w:color w:val="000000"/>
                <w:sz w:val="24"/>
                <w:szCs w:val="24"/>
              </w:rPr>
              <w:t>2</w:t>
            </w:r>
          </w:p>
        </w:tc>
        <w:tc>
          <w:tcPr>
            <w:tcW w:w="1843" w:type="dxa"/>
            <w:shd w:val="clear" w:color="auto" w:fill="auto"/>
            <w:vAlign w:val="center"/>
          </w:tcPr>
          <w:p w14:paraId="41BEA1BC" w14:textId="105C1858" w:rsidR="00110E21" w:rsidRPr="00154AE9" w:rsidRDefault="00110E21" w:rsidP="00110E21">
            <w:pPr>
              <w:spacing w:line="276" w:lineRule="auto"/>
              <w:ind w:left="57" w:right="113"/>
              <w:jc w:val="right"/>
              <w:rPr>
                <w:rFonts w:ascii="Arial" w:hAnsi="Arial" w:cs="Arial"/>
                <w:sz w:val="24"/>
                <w:szCs w:val="24"/>
              </w:rPr>
            </w:pPr>
            <w:r w:rsidRPr="00154AE9">
              <w:rPr>
                <w:rFonts w:ascii="Arial" w:hAnsi="Arial" w:cs="Arial"/>
                <w:color w:val="000000"/>
                <w:sz w:val="24"/>
                <w:szCs w:val="24"/>
              </w:rPr>
              <w:t>-</w:t>
            </w:r>
          </w:p>
        </w:tc>
      </w:tr>
      <w:tr w:rsidR="00110E21" w:rsidRPr="00154AE9" w14:paraId="1F2601B4" w14:textId="77777777" w:rsidTr="00965871">
        <w:trPr>
          <w:trHeight w:hRule="exact" w:val="284"/>
        </w:trPr>
        <w:tc>
          <w:tcPr>
            <w:tcW w:w="3963" w:type="dxa"/>
            <w:shd w:val="clear" w:color="auto" w:fill="FFFFFF" w:themeFill="background1"/>
            <w:vAlign w:val="center"/>
          </w:tcPr>
          <w:p w14:paraId="7A5444DB" w14:textId="381EACE7" w:rsidR="00110E21" w:rsidRPr="00154AE9" w:rsidRDefault="00110E21" w:rsidP="00110E21">
            <w:pPr>
              <w:spacing w:line="276" w:lineRule="auto"/>
              <w:ind w:left="-57"/>
              <w:rPr>
                <w:rFonts w:ascii="Arial" w:hAnsi="Arial" w:cs="Arial"/>
                <w:sz w:val="24"/>
                <w:szCs w:val="24"/>
              </w:rPr>
            </w:pPr>
            <w:r w:rsidRPr="00154AE9">
              <w:rPr>
                <w:rFonts w:ascii="Arial" w:hAnsi="Arial" w:cs="Arial"/>
                <w:color w:val="000000"/>
                <w:sz w:val="24"/>
                <w:szCs w:val="24"/>
              </w:rPr>
              <w:t>Mustafakemalpaşa</w:t>
            </w:r>
          </w:p>
        </w:tc>
        <w:tc>
          <w:tcPr>
            <w:tcW w:w="1844" w:type="dxa"/>
            <w:shd w:val="clear" w:color="auto" w:fill="auto"/>
            <w:vAlign w:val="center"/>
          </w:tcPr>
          <w:p w14:paraId="0DE2731B" w14:textId="0BDBF7F5" w:rsidR="00110E21" w:rsidRPr="00154AE9" w:rsidRDefault="00110E21" w:rsidP="00110E21">
            <w:pPr>
              <w:spacing w:line="276" w:lineRule="auto"/>
              <w:ind w:left="57" w:right="113"/>
              <w:jc w:val="right"/>
              <w:rPr>
                <w:rFonts w:ascii="Arial" w:hAnsi="Arial" w:cs="Arial"/>
                <w:bCs/>
                <w:sz w:val="24"/>
                <w:szCs w:val="24"/>
              </w:rPr>
            </w:pPr>
            <w:r w:rsidRPr="00154AE9">
              <w:rPr>
                <w:rFonts w:ascii="Arial" w:hAnsi="Arial" w:cs="Arial"/>
                <w:color w:val="000000"/>
                <w:sz w:val="24"/>
                <w:szCs w:val="24"/>
              </w:rPr>
              <w:t>36</w:t>
            </w:r>
          </w:p>
        </w:tc>
        <w:tc>
          <w:tcPr>
            <w:tcW w:w="1843" w:type="dxa"/>
            <w:shd w:val="clear" w:color="auto" w:fill="auto"/>
            <w:vAlign w:val="center"/>
          </w:tcPr>
          <w:p w14:paraId="43669BDD" w14:textId="10C423E9" w:rsidR="00110E21" w:rsidRPr="00154AE9" w:rsidRDefault="00110E21" w:rsidP="00110E21">
            <w:pPr>
              <w:spacing w:line="276" w:lineRule="auto"/>
              <w:ind w:left="57" w:right="113"/>
              <w:jc w:val="right"/>
              <w:rPr>
                <w:rFonts w:ascii="Arial" w:hAnsi="Arial" w:cs="Arial"/>
                <w:sz w:val="24"/>
                <w:szCs w:val="24"/>
              </w:rPr>
            </w:pPr>
            <w:r w:rsidRPr="00154AE9">
              <w:rPr>
                <w:rFonts w:ascii="Arial" w:hAnsi="Arial" w:cs="Arial"/>
                <w:color w:val="000000"/>
                <w:sz w:val="24"/>
                <w:szCs w:val="24"/>
              </w:rPr>
              <w:t>5</w:t>
            </w:r>
          </w:p>
        </w:tc>
        <w:tc>
          <w:tcPr>
            <w:tcW w:w="1843" w:type="dxa"/>
            <w:shd w:val="clear" w:color="auto" w:fill="auto"/>
            <w:vAlign w:val="center"/>
          </w:tcPr>
          <w:p w14:paraId="52764AF2" w14:textId="4FA25412" w:rsidR="00110E21" w:rsidRPr="00154AE9" w:rsidRDefault="00110E21" w:rsidP="00110E21">
            <w:pPr>
              <w:spacing w:line="276" w:lineRule="auto"/>
              <w:ind w:left="57" w:right="113"/>
              <w:jc w:val="right"/>
              <w:rPr>
                <w:rFonts w:ascii="Arial" w:hAnsi="Arial" w:cs="Arial"/>
                <w:sz w:val="24"/>
                <w:szCs w:val="24"/>
              </w:rPr>
            </w:pPr>
            <w:r w:rsidRPr="00154AE9">
              <w:rPr>
                <w:rFonts w:ascii="Arial" w:hAnsi="Arial" w:cs="Arial"/>
                <w:color w:val="000000"/>
                <w:sz w:val="24"/>
                <w:szCs w:val="24"/>
              </w:rPr>
              <w:t>1</w:t>
            </w:r>
          </w:p>
        </w:tc>
      </w:tr>
      <w:tr w:rsidR="00110E21" w:rsidRPr="00154AE9" w14:paraId="1169D7F2" w14:textId="77777777" w:rsidTr="00965871">
        <w:trPr>
          <w:cnfStyle w:val="000000100000" w:firstRow="0" w:lastRow="0" w:firstColumn="0" w:lastColumn="0" w:oddVBand="0" w:evenVBand="0" w:oddHBand="1" w:evenHBand="0" w:firstRowFirstColumn="0" w:firstRowLastColumn="0" w:lastRowFirstColumn="0" w:lastRowLastColumn="0"/>
          <w:trHeight w:hRule="exact" w:val="284"/>
        </w:trPr>
        <w:tc>
          <w:tcPr>
            <w:tcW w:w="3963" w:type="dxa"/>
            <w:shd w:val="clear" w:color="auto" w:fill="FFFFFF" w:themeFill="background1"/>
            <w:vAlign w:val="center"/>
          </w:tcPr>
          <w:p w14:paraId="1DC584D5" w14:textId="218019BF" w:rsidR="00110E21" w:rsidRPr="00154AE9" w:rsidRDefault="00110E21" w:rsidP="00110E21">
            <w:pPr>
              <w:spacing w:line="276" w:lineRule="auto"/>
              <w:ind w:left="-57"/>
              <w:rPr>
                <w:rFonts w:ascii="Arial" w:hAnsi="Arial" w:cs="Arial"/>
                <w:sz w:val="24"/>
                <w:szCs w:val="24"/>
              </w:rPr>
            </w:pPr>
            <w:r w:rsidRPr="00154AE9">
              <w:rPr>
                <w:rFonts w:ascii="Arial" w:hAnsi="Arial" w:cs="Arial"/>
                <w:color w:val="000000"/>
                <w:sz w:val="24"/>
                <w:szCs w:val="24"/>
              </w:rPr>
              <w:t>Mudanya</w:t>
            </w:r>
          </w:p>
        </w:tc>
        <w:tc>
          <w:tcPr>
            <w:tcW w:w="1844" w:type="dxa"/>
            <w:shd w:val="clear" w:color="auto" w:fill="auto"/>
            <w:vAlign w:val="center"/>
          </w:tcPr>
          <w:p w14:paraId="3D858F2F" w14:textId="4A687ABE" w:rsidR="00110E21" w:rsidRPr="00154AE9" w:rsidRDefault="00110E21" w:rsidP="00110E21">
            <w:pPr>
              <w:spacing w:line="276" w:lineRule="auto"/>
              <w:ind w:left="57" w:right="113"/>
              <w:jc w:val="right"/>
              <w:rPr>
                <w:rFonts w:ascii="Arial" w:hAnsi="Arial" w:cs="Arial"/>
                <w:bCs/>
                <w:sz w:val="24"/>
                <w:szCs w:val="24"/>
              </w:rPr>
            </w:pPr>
            <w:r w:rsidRPr="00154AE9">
              <w:rPr>
                <w:rFonts w:ascii="Arial" w:hAnsi="Arial" w:cs="Arial"/>
                <w:color w:val="000000"/>
                <w:sz w:val="24"/>
                <w:szCs w:val="24"/>
              </w:rPr>
              <w:t>23</w:t>
            </w:r>
          </w:p>
        </w:tc>
        <w:tc>
          <w:tcPr>
            <w:tcW w:w="1843" w:type="dxa"/>
            <w:shd w:val="clear" w:color="auto" w:fill="auto"/>
            <w:vAlign w:val="center"/>
          </w:tcPr>
          <w:p w14:paraId="47D2D391" w14:textId="2539BA5E" w:rsidR="00110E21" w:rsidRPr="00154AE9" w:rsidRDefault="00110E21" w:rsidP="00110E21">
            <w:pPr>
              <w:spacing w:line="276" w:lineRule="auto"/>
              <w:ind w:left="57" w:right="113"/>
              <w:jc w:val="right"/>
              <w:rPr>
                <w:rFonts w:ascii="Arial" w:hAnsi="Arial" w:cs="Arial"/>
                <w:sz w:val="24"/>
                <w:szCs w:val="24"/>
              </w:rPr>
            </w:pPr>
            <w:r w:rsidRPr="00154AE9">
              <w:rPr>
                <w:rFonts w:ascii="Arial" w:hAnsi="Arial" w:cs="Arial"/>
                <w:color w:val="000000"/>
                <w:sz w:val="24"/>
                <w:szCs w:val="24"/>
              </w:rPr>
              <w:t>4</w:t>
            </w:r>
          </w:p>
        </w:tc>
        <w:tc>
          <w:tcPr>
            <w:tcW w:w="1843" w:type="dxa"/>
            <w:shd w:val="clear" w:color="auto" w:fill="auto"/>
            <w:vAlign w:val="center"/>
          </w:tcPr>
          <w:p w14:paraId="7E0B452D" w14:textId="32AF7ED7" w:rsidR="00110E21" w:rsidRPr="00154AE9" w:rsidRDefault="00110E21" w:rsidP="00110E21">
            <w:pPr>
              <w:spacing w:line="276" w:lineRule="auto"/>
              <w:ind w:left="57" w:right="113"/>
              <w:jc w:val="right"/>
              <w:rPr>
                <w:rFonts w:ascii="Arial" w:hAnsi="Arial" w:cs="Arial"/>
                <w:sz w:val="24"/>
                <w:szCs w:val="24"/>
              </w:rPr>
            </w:pPr>
            <w:r w:rsidRPr="00154AE9">
              <w:rPr>
                <w:rFonts w:ascii="Arial" w:hAnsi="Arial" w:cs="Arial"/>
                <w:color w:val="000000"/>
                <w:sz w:val="24"/>
                <w:szCs w:val="24"/>
              </w:rPr>
              <w:t>4</w:t>
            </w:r>
          </w:p>
        </w:tc>
      </w:tr>
      <w:tr w:rsidR="00110E21" w:rsidRPr="00154AE9" w14:paraId="59CE7428" w14:textId="77777777" w:rsidTr="00965871">
        <w:trPr>
          <w:trHeight w:hRule="exact" w:val="284"/>
        </w:trPr>
        <w:tc>
          <w:tcPr>
            <w:tcW w:w="3963" w:type="dxa"/>
            <w:shd w:val="clear" w:color="auto" w:fill="FFFFFF" w:themeFill="background1"/>
            <w:vAlign w:val="center"/>
          </w:tcPr>
          <w:p w14:paraId="1C6C85C5" w14:textId="11A1DE04" w:rsidR="00110E21" w:rsidRPr="00154AE9" w:rsidRDefault="00110E21" w:rsidP="00110E21">
            <w:pPr>
              <w:spacing w:line="276" w:lineRule="auto"/>
              <w:ind w:left="-57"/>
              <w:rPr>
                <w:rFonts w:ascii="Arial" w:hAnsi="Arial" w:cs="Arial"/>
                <w:sz w:val="24"/>
                <w:szCs w:val="24"/>
              </w:rPr>
            </w:pPr>
            <w:r w:rsidRPr="00154AE9">
              <w:rPr>
                <w:rFonts w:ascii="Arial" w:hAnsi="Arial" w:cs="Arial"/>
                <w:color w:val="000000"/>
                <w:sz w:val="24"/>
                <w:szCs w:val="24"/>
              </w:rPr>
              <w:t>Nilüfer</w:t>
            </w:r>
          </w:p>
        </w:tc>
        <w:tc>
          <w:tcPr>
            <w:tcW w:w="1844" w:type="dxa"/>
            <w:shd w:val="clear" w:color="auto" w:fill="auto"/>
            <w:vAlign w:val="center"/>
          </w:tcPr>
          <w:p w14:paraId="0A54A6F8" w14:textId="09CF061D" w:rsidR="00110E21" w:rsidRPr="00154AE9" w:rsidRDefault="00110E21" w:rsidP="00110E21">
            <w:pPr>
              <w:spacing w:line="276" w:lineRule="auto"/>
              <w:ind w:left="57" w:right="113"/>
              <w:jc w:val="right"/>
              <w:rPr>
                <w:rFonts w:ascii="Arial" w:hAnsi="Arial" w:cs="Arial"/>
                <w:bCs/>
                <w:sz w:val="24"/>
                <w:szCs w:val="24"/>
              </w:rPr>
            </w:pPr>
            <w:r w:rsidRPr="00154AE9">
              <w:rPr>
                <w:rFonts w:ascii="Arial" w:hAnsi="Arial" w:cs="Arial"/>
                <w:color w:val="000000"/>
                <w:sz w:val="24"/>
                <w:szCs w:val="24"/>
              </w:rPr>
              <w:t>7</w:t>
            </w:r>
          </w:p>
        </w:tc>
        <w:tc>
          <w:tcPr>
            <w:tcW w:w="1843" w:type="dxa"/>
            <w:shd w:val="clear" w:color="auto" w:fill="auto"/>
            <w:vAlign w:val="center"/>
          </w:tcPr>
          <w:p w14:paraId="6C9627BF" w14:textId="662A4506" w:rsidR="00110E21" w:rsidRPr="00154AE9" w:rsidRDefault="00110E21" w:rsidP="00110E21">
            <w:pPr>
              <w:spacing w:line="276" w:lineRule="auto"/>
              <w:ind w:left="57" w:right="113"/>
              <w:jc w:val="right"/>
              <w:rPr>
                <w:rFonts w:ascii="Arial" w:hAnsi="Arial" w:cs="Arial"/>
                <w:sz w:val="24"/>
                <w:szCs w:val="24"/>
              </w:rPr>
            </w:pPr>
            <w:r w:rsidRPr="00154AE9">
              <w:rPr>
                <w:rFonts w:ascii="Arial" w:hAnsi="Arial" w:cs="Arial"/>
                <w:color w:val="000000"/>
                <w:sz w:val="24"/>
                <w:szCs w:val="24"/>
              </w:rPr>
              <w:t>2</w:t>
            </w:r>
          </w:p>
        </w:tc>
        <w:tc>
          <w:tcPr>
            <w:tcW w:w="1843" w:type="dxa"/>
            <w:shd w:val="clear" w:color="auto" w:fill="auto"/>
            <w:vAlign w:val="center"/>
          </w:tcPr>
          <w:p w14:paraId="577FB84E" w14:textId="7EA6E3BF" w:rsidR="00110E21" w:rsidRPr="00154AE9" w:rsidRDefault="00110E21" w:rsidP="00110E21">
            <w:pPr>
              <w:spacing w:line="276" w:lineRule="auto"/>
              <w:ind w:left="57" w:right="113"/>
              <w:jc w:val="right"/>
              <w:rPr>
                <w:rFonts w:ascii="Arial" w:hAnsi="Arial" w:cs="Arial"/>
                <w:sz w:val="24"/>
                <w:szCs w:val="24"/>
              </w:rPr>
            </w:pPr>
            <w:r w:rsidRPr="00154AE9">
              <w:rPr>
                <w:rFonts w:ascii="Arial" w:hAnsi="Arial" w:cs="Arial"/>
                <w:color w:val="000000"/>
                <w:sz w:val="24"/>
                <w:szCs w:val="24"/>
              </w:rPr>
              <w:t>1</w:t>
            </w:r>
          </w:p>
        </w:tc>
      </w:tr>
      <w:tr w:rsidR="00110E21" w:rsidRPr="00154AE9" w14:paraId="53BAEA6B" w14:textId="77777777" w:rsidTr="00965871">
        <w:trPr>
          <w:cnfStyle w:val="000000100000" w:firstRow="0" w:lastRow="0" w:firstColumn="0" w:lastColumn="0" w:oddVBand="0" w:evenVBand="0" w:oddHBand="1" w:evenHBand="0" w:firstRowFirstColumn="0" w:firstRowLastColumn="0" w:lastRowFirstColumn="0" w:lastRowLastColumn="0"/>
          <w:trHeight w:hRule="exact" w:val="284"/>
        </w:trPr>
        <w:tc>
          <w:tcPr>
            <w:tcW w:w="3963" w:type="dxa"/>
            <w:shd w:val="clear" w:color="auto" w:fill="FFFFFF" w:themeFill="background1"/>
            <w:vAlign w:val="center"/>
          </w:tcPr>
          <w:p w14:paraId="58EA72D0" w14:textId="637C1E28" w:rsidR="00110E21" w:rsidRPr="00154AE9" w:rsidRDefault="00110E21" w:rsidP="00110E21">
            <w:pPr>
              <w:spacing w:line="276" w:lineRule="auto"/>
              <w:ind w:left="-57"/>
              <w:rPr>
                <w:rFonts w:ascii="Arial" w:hAnsi="Arial" w:cs="Arial"/>
                <w:sz w:val="24"/>
                <w:szCs w:val="24"/>
              </w:rPr>
            </w:pPr>
            <w:r w:rsidRPr="00154AE9">
              <w:rPr>
                <w:rFonts w:ascii="Arial" w:hAnsi="Arial" w:cs="Arial"/>
                <w:color w:val="000000"/>
                <w:sz w:val="24"/>
                <w:szCs w:val="24"/>
              </w:rPr>
              <w:t>Orhaneli</w:t>
            </w:r>
          </w:p>
        </w:tc>
        <w:tc>
          <w:tcPr>
            <w:tcW w:w="1844" w:type="dxa"/>
            <w:shd w:val="clear" w:color="auto" w:fill="auto"/>
            <w:vAlign w:val="center"/>
          </w:tcPr>
          <w:p w14:paraId="35437300" w14:textId="2B9DC378" w:rsidR="00110E21" w:rsidRPr="00154AE9" w:rsidRDefault="00110E21" w:rsidP="00110E21">
            <w:pPr>
              <w:spacing w:line="276" w:lineRule="auto"/>
              <w:ind w:left="57" w:right="113"/>
              <w:jc w:val="right"/>
              <w:rPr>
                <w:rFonts w:ascii="Arial" w:hAnsi="Arial" w:cs="Arial"/>
                <w:bCs/>
                <w:sz w:val="24"/>
                <w:szCs w:val="24"/>
              </w:rPr>
            </w:pPr>
            <w:r w:rsidRPr="00154AE9">
              <w:rPr>
                <w:rFonts w:ascii="Arial" w:hAnsi="Arial" w:cs="Arial"/>
                <w:color w:val="000000"/>
                <w:sz w:val="24"/>
                <w:szCs w:val="24"/>
              </w:rPr>
              <w:t>11</w:t>
            </w:r>
          </w:p>
        </w:tc>
        <w:tc>
          <w:tcPr>
            <w:tcW w:w="1843" w:type="dxa"/>
            <w:shd w:val="clear" w:color="auto" w:fill="auto"/>
            <w:vAlign w:val="center"/>
          </w:tcPr>
          <w:p w14:paraId="779F8DE1" w14:textId="5E608B63" w:rsidR="00110E21" w:rsidRPr="00154AE9" w:rsidRDefault="00110E21" w:rsidP="00110E21">
            <w:pPr>
              <w:spacing w:line="276" w:lineRule="auto"/>
              <w:ind w:left="57" w:right="113"/>
              <w:jc w:val="right"/>
              <w:rPr>
                <w:rFonts w:ascii="Arial" w:hAnsi="Arial" w:cs="Arial"/>
                <w:sz w:val="24"/>
                <w:szCs w:val="24"/>
              </w:rPr>
            </w:pPr>
            <w:r w:rsidRPr="00154AE9">
              <w:rPr>
                <w:rFonts w:ascii="Arial" w:hAnsi="Arial" w:cs="Arial"/>
                <w:color w:val="000000"/>
                <w:sz w:val="24"/>
                <w:szCs w:val="24"/>
              </w:rPr>
              <w:t>3</w:t>
            </w:r>
          </w:p>
        </w:tc>
        <w:tc>
          <w:tcPr>
            <w:tcW w:w="1843" w:type="dxa"/>
            <w:shd w:val="clear" w:color="auto" w:fill="auto"/>
            <w:vAlign w:val="center"/>
          </w:tcPr>
          <w:p w14:paraId="3F12EA7F" w14:textId="38D04908" w:rsidR="00110E21" w:rsidRPr="00154AE9" w:rsidRDefault="00110E21" w:rsidP="00110E21">
            <w:pPr>
              <w:spacing w:line="276" w:lineRule="auto"/>
              <w:ind w:left="57" w:right="113"/>
              <w:jc w:val="right"/>
              <w:rPr>
                <w:rFonts w:ascii="Arial" w:hAnsi="Arial" w:cs="Arial"/>
                <w:sz w:val="24"/>
                <w:szCs w:val="24"/>
              </w:rPr>
            </w:pPr>
            <w:r w:rsidRPr="00154AE9">
              <w:rPr>
                <w:rFonts w:ascii="Arial" w:hAnsi="Arial" w:cs="Arial"/>
                <w:color w:val="000000"/>
                <w:sz w:val="24"/>
                <w:szCs w:val="24"/>
              </w:rPr>
              <w:t>-</w:t>
            </w:r>
          </w:p>
        </w:tc>
      </w:tr>
      <w:tr w:rsidR="00110E21" w:rsidRPr="00154AE9" w14:paraId="0F0E0F55" w14:textId="77777777" w:rsidTr="00965871">
        <w:trPr>
          <w:trHeight w:hRule="exact" w:val="284"/>
        </w:trPr>
        <w:tc>
          <w:tcPr>
            <w:tcW w:w="3963" w:type="dxa"/>
            <w:shd w:val="clear" w:color="auto" w:fill="FFFFFF" w:themeFill="background1"/>
            <w:vAlign w:val="center"/>
          </w:tcPr>
          <w:p w14:paraId="7FF5DEF0" w14:textId="298E793F" w:rsidR="00110E21" w:rsidRPr="00154AE9" w:rsidRDefault="00110E21" w:rsidP="00110E21">
            <w:pPr>
              <w:spacing w:line="276" w:lineRule="auto"/>
              <w:ind w:left="-57"/>
              <w:rPr>
                <w:rFonts w:ascii="Arial" w:hAnsi="Arial" w:cs="Arial"/>
                <w:sz w:val="24"/>
                <w:szCs w:val="24"/>
              </w:rPr>
            </w:pPr>
            <w:r w:rsidRPr="00154AE9">
              <w:rPr>
                <w:rFonts w:ascii="Arial" w:hAnsi="Arial" w:cs="Arial"/>
                <w:color w:val="000000"/>
                <w:sz w:val="24"/>
                <w:szCs w:val="24"/>
              </w:rPr>
              <w:t>Orhangazi</w:t>
            </w:r>
          </w:p>
        </w:tc>
        <w:tc>
          <w:tcPr>
            <w:tcW w:w="1844" w:type="dxa"/>
            <w:shd w:val="clear" w:color="auto" w:fill="auto"/>
            <w:vAlign w:val="center"/>
          </w:tcPr>
          <w:p w14:paraId="1676A81C" w14:textId="59CE2859" w:rsidR="00110E21" w:rsidRPr="00154AE9" w:rsidRDefault="00110E21" w:rsidP="00110E21">
            <w:pPr>
              <w:spacing w:line="276" w:lineRule="auto"/>
              <w:ind w:left="57" w:right="113"/>
              <w:jc w:val="right"/>
              <w:rPr>
                <w:rFonts w:ascii="Arial" w:hAnsi="Arial" w:cs="Arial"/>
                <w:bCs/>
                <w:sz w:val="24"/>
                <w:szCs w:val="24"/>
              </w:rPr>
            </w:pPr>
            <w:r w:rsidRPr="00154AE9">
              <w:rPr>
                <w:rFonts w:ascii="Arial" w:hAnsi="Arial" w:cs="Arial"/>
                <w:color w:val="000000"/>
                <w:sz w:val="24"/>
                <w:szCs w:val="24"/>
              </w:rPr>
              <w:t>13</w:t>
            </w:r>
          </w:p>
        </w:tc>
        <w:tc>
          <w:tcPr>
            <w:tcW w:w="1843" w:type="dxa"/>
            <w:shd w:val="clear" w:color="auto" w:fill="auto"/>
            <w:vAlign w:val="center"/>
          </w:tcPr>
          <w:p w14:paraId="611BE4A8" w14:textId="54EEBC97" w:rsidR="00110E21" w:rsidRPr="00154AE9" w:rsidRDefault="00110E21" w:rsidP="00110E21">
            <w:pPr>
              <w:spacing w:line="276" w:lineRule="auto"/>
              <w:ind w:left="57" w:right="113"/>
              <w:jc w:val="right"/>
              <w:rPr>
                <w:rFonts w:ascii="Arial" w:hAnsi="Arial" w:cs="Arial"/>
                <w:sz w:val="24"/>
                <w:szCs w:val="24"/>
              </w:rPr>
            </w:pPr>
            <w:r w:rsidRPr="00154AE9">
              <w:rPr>
                <w:rFonts w:ascii="Arial" w:hAnsi="Arial" w:cs="Arial"/>
                <w:color w:val="000000"/>
                <w:sz w:val="24"/>
                <w:szCs w:val="24"/>
              </w:rPr>
              <w:t>-</w:t>
            </w:r>
          </w:p>
        </w:tc>
        <w:tc>
          <w:tcPr>
            <w:tcW w:w="1843" w:type="dxa"/>
            <w:shd w:val="clear" w:color="auto" w:fill="auto"/>
            <w:vAlign w:val="center"/>
          </w:tcPr>
          <w:p w14:paraId="061FDA80" w14:textId="65C5DA06" w:rsidR="00110E21" w:rsidRPr="00154AE9" w:rsidRDefault="00110E21" w:rsidP="00110E21">
            <w:pPr>
              <w:spacing w:line="276" w:lineRule="auto"/>
              <w:ind w:left="57" w:right="113"/>
              <w:jc w:val="right"/>
              <w:rPr>
                <w:rFonts w:ascii="Arial" w:hAnsi="Arial" w:cs="Arial"/>
                <w:sz w:val="24"/>
                <w:szCs w:val="24"/>
              </w:rPr>
            </w:pPr>
            <w:r w:rsidRPr="00154AE9">
              <w:rPr>
                <w:rFonts w:ascii="Arial" w:hAnsi="Arial" w:cs="Arial"/>
                <w:color w:val="000000"/>
                <w:sz w:val="24"/>
                <w:szCs w:val="24"/>
              </w:rPr>
              <w:t>2</w:t>
            </w:r>
          </w:p>
        </w:tc>
      </w:tr>
      <w:tr w:rsidR="00110E21" w:rsidRPr="00154AE9" w14:paraId="4877CEEE" w14:textId="72B22559" w:rsidTr="00965871">
        <w:trPr>
          <w:cnfStyle w:val="000000100000" w:firstRow="0" w:lastRow="0" w:firstColumn="0" w:lastColumn="0" w:oddVBand="0" w:evenVBand="0" w:oddHBand="1" w:evenHBand="0" w:firstRowFirstColumn="0" w:firstRowLastColumn="0" w:lastRowFirstColumn="0" w:lastRowLastColumn="0"/>
          <w:trHeight w:hRule="exact" w:val="284"/>
        </w:trPr>
        <w:tc>
          <w:tcPr>
            <w:tcW w:w="3963" w:type="dxa"/>
            <w:shd w:val="clear" w:color="auto" w:fill="FFFFFF" w:themeFill="background1"/>
            <w:vAlign w:val="center"/>
          </w:tcPr>
          <w:p w14:paraId="08A70B63" w14:textId="724A0AF8" w:rsidR="00110E21" w:rsidRPr="00154AE9" w:rsidRDefault="00110E21" w:rsidP="00110E21">
            <w:pPr>
              <w:spacing w:line="276" w:lineRule="auto"/>
              <w:ind w:left="-57"/>
              <w:rPr>
                <w:rFonts w:ascii="Arial" w:hAnsi="Arial" w:cs="Arial"/>
                <w:bCs/>
                <w:sz w:val="24"/>
                <w:szCs w:val="24"/>
              </w:rPr>
            </w:pPr>
            <w:r w:rsidRPr="00154AE9">
              <w:rPr>
                <w:rFonts w:ascii="Arial" w:hAnsi="Arial" w:cs="Arial"/>
                <w:color w:val="000000"/>
                <w:sz w:val="24"/>
                <w:szCs w:val="24"/>
              </w:rPr>
              <w:t>Osmangazi</w:t>
            </w:r>
          </w:p>
        </w:tc>
        <w:tc>
          <w:tcPr>
            <w:tcW w:w="1844" w:type="dxa"/>
            <w:shd w:val="clear" w:color="auto" w:fill="auto"/>
            <w:vAlign w:val="center"/>
          </w:tcPr>
          <w:p w14:paraId="0B6C91CF" w14:textId="1D93B06D" w:rsidR="00110E21" w:rsidRPr="00154AE9" w:rsidRDefault="00110E21" w:rsidP="00110E21">
            <w:pPr>
              <w:spacing w:line="276" w:lineRule="auto"/>
              <w:ind w:left="57" w:right="113"/>
              <w:jc w:val="right"/>
              <w:rPr>
                <w:rFonts w:ascii="Arial" w:hAnsi="Arial" w:cs="Arial"/>
                <w:bCs/>
                <w:sz w:val="24"/>
                <w:szCs w:val="24"/>
              </w:rPr>
            </w:pPr>
            <w:r w:rsidRPr="00154AE9">
              <w:rPr>
                <w:rFonts w:ascii="Arial" w:hAnsi="Arial" w:cs="Arial"/>
                <w:color w:val="000000"/>
                <w:sz w:val="24"/>
                <w:szCs w:val="24"/>
              </w:rPr>
              <w:t>23</w:t>
            </w:r>
          </w:p>
        </w:tc>
        <w:tc>
          <w:tcPr>
            <w:tcW w:w="1843" w:type="dxa"/>
            <w:shd w:val="clear" w:color="auto" w:fill="auto"/>
            <w:vAlign w:val="center"/>
          </w:tcPr>
          <w:p w14:paraId="5F22788E" w14:textId="45E40177" w:rsidR="00110E21" w:rsidRPr="00154AE9" w:rsidRDefault="00110E21" w:rsidP="00110E21">
            <w:pPr>
              <w:spacing w:line="276" w:lineRule="auto"/>
              <w:ind w:left="57" w:right="113"/>
              <w:jc w:val="right"/>
              <w:rPr>
                <w:rFonts w:ascii="Arial" w:hAnsi="Arial" w:cs="Arial"/>
                <w:sz w:val="24"/>
                <w:szCs w:val="24"/>
              </w:rPr>
            </w:pPr>
            <w:r w:rsidRPr="00154AE9">
              <w:rPr>
                <w:rFonts w:ascii="Arial" w:hAnsi="Arial" w:cs="Arial"/>
                <w:color w:val="000000"/>
                <w:sz w:val="24"/>
                <w:szCs w:val="24"/>
              </w:rPr>
              <w:t>1</w:t>
            </w:r>
          </w:p>
        </w:tc>
        <w:tc>
          <w:tcPr>
            <w:tcW w:w="1843" w:type="dxa"/>
            <w:shd w:val="clear" w:color="auto" w:fill="auto"/>
            <w:vAlign w:val="center"/>
          </w:tcPr>
          <w:p w14:paraId="374FBE2B" w14:textId="57191117" w:rsidR="00110E21" w:rsidRPr="00154AE9" w:rsidRDefault="00110E21" w:rsidP="00110E21">
            <w:pPr>
              <w:spacing w:line="276" w:lineRule="auto"/>
              <w:ind w:left="57" w:right="113"/>
              <w:jc w:val="right"/>
              <w:rPr>
                <w:rFonts w:ascii="Arial" w:hAnsi="Arial" w:cs="Arial"/>
                <w:sz w:val="24"/>
                <w:szCs w:val="24"/>
              </w:rPr>
            </w:pPr>
            <w:r w:rsidRPr="00154AE9">
              <w:rPr>
                <w:rFonts w:ascii="Arial" w:hAnsi="Arial" w:cs="Arial"/>
                <w:color w:val="000000"/>
                <w:sz w:val="24"/>
                <w:szCs w:val="24"/>
              </w:rPr>
              <w:t>-</w:t>
            </w:r>
          </w:p>
        </w:tc>
      </w:tr>
      <w:tr w:rsidR="00110E21" w:rsidRPr="00154AE9" w14:paraId="001EFE98" w14:textId="093F54C3" w:rsidTr="00965871">
        <w:trPr>
          <w:trHeight w:hRule="exact" w:val="284"/>
        </w:trPr>
        <w:tc>
          <w:tcPr>
            <w:tcW w:w="3963" w:type="dxa"/>
            <w:shd w:val="clear" w:color="auto" w:fill="FFFFFF" w:themeFill="background1"/>
            <w:vAlign w:val="center"/>
          </w:tcPr>
          <w:p w14:paraId="374A5727" w14:textId="77B1778B" w:rsidR="00110E21" w:rsidRPr="00154AE9" w:rsidRDefault="00110E21" w:rsidP="00110E21">
            <w:pPr>
              <w:spacing w:line="276" w:lineRule="auto"/>
              <w:ind w:left="-57"/>
              <w:rPr>
                <w:rFonts w:ascii="Arial" w:hAnsi="Arial" w:cs="Arial"/>
                <w:sz w:val="24"/>
                <w:szCs w:val="24"/>
              </w:rPr>
            </w:pPr>
            <w:r w:rsidRPr="00154AE9">
              <w:rPr>
                <w:rFonts w:ascii="Arial" w:hAnsi="Arial" w:cs="Arial"/>
                <w:color w:val="000000"/>
                <w:sz w:val="24"/>
                <w:szCs w:val="24"/>
              </w:rPr>
              <w:t>Yenişehir</w:t>
            </w:r>
          </w:p>
        </w:tc>
        <w:tc>
          <w:tcPr>
            <w:tcW w:w="1844" w:type="dxa"/>
            <w:shd w:val="clear" w:color="auto" w:fill="auto"/>
            <w:vAlign w:val="center"/>
          </w:tcPr>
          <w:p w14:paraId="39FE5314" w14:textId="6E4407AE" w:rsidR="00110E21" w:rsidRPr="00154AE9" w:rsidRDefault="00110E21" w:rsidP="00110E21">
            <w:pPr>
              <w:spacing w:line="276" w:lineRule="auto"/>
              <w:ind w:left="57" w:right="113"/>
              <w:jc w:val="right"/>
              <w:rPr>
                <w:rFonts w:ascii="Arial" w:hAnsi="Arial" w:cs="Arial"/>
                <w:sz w:val="24"/>
                <w:szCs w:val="24"/>
              </w:rPr>
            </w:pPr>
            <w:r w:rsidRPr="00154AE9">
              <w:rPr>
                <w:rFonts w:ascii="Arial" w:hAnsi="Arial" w:cs="Arial"/>
                <w:color w:val="000000"/>
                <w:sz w:val="24"/>
                <w:szCs w:val="24"/>
              </w:rPr>
              <w:t>37</w:t>
            </w:r>
          </w:p>
        </w:tc>
        <w:tc>
          <w:tcPr>
            <w:tcW w:w="1843" w:type="dxa"/>
            <w:shd w:val="clear" w:color="auto" w:fill="auto"/>
            <w:vAlign w:val="center"/>
          </w:tcPr>
          <w:p w14:paraId="6CC5ECEC" w14:textId="42E7858A" w:rsidR="00110E21" w:rsidRPr="00154AE9" w:rsidRDefault="00110E21" w:rsidP="00110E21">
            <w:pPr>
              <w:spacing w:line="276" w:lineRule="auto"/>
              <w:ind w:left="57" w:right="113"/>
              <w:jc w:val="right"/>
              <w:rPr>
                <w:rFonts w:ascii="Arial" w:hAnsi="Arial" w:cs="Arial"/>
                <w:sz w:val="24"/>
                <w:szCs w:val="24"/>
              </w:rPr>
            </w:pPr>
            <w:r w:rsidRPr="00154AE9">
              <w:rPr>
                <w:rFonts w:ascii="Arial" w:hAnsi="Arial" w:cs="Arial"/>
                <w:color w:val="000000"/>
                <w:sz w:val="24"/>
                <w:szCs w:val="24"/>
              </w:rPr>
              <w:t>5</w:t>
            </w:r>
          </w:p>
        </w:tc>
        <w:tc>
          <w:tcPr>
            <w:tcW w:w="1843" w:type="dxa"/>
            <w:shd w:val="clear" w:color="auto" w:fill="auto"/>
            <w:vAlign w:val="center"/>
          </w:tcPr>
          <w:p w14:paraId="5DA367D9" w14:textId="46FAC531" w:rsidR="00110E21" w:rsidRPr="00154AE9" w:rsidRDefault="00110E21" w:rsidP="00110E21">
            <w:pPr>
              <w:spacing w:line="276" w:lineRule="auto"/>
              <w:ind w:left="57" w:right="113"/>
              <w:jc w:val="right"/>
              <w:rPr>
                <w:rFonts w:ascii="Arial" w:hAnsi="Arial" w:cs="Arial"/>
                <w:sz w:val="24"/>
                <w:szCs w:val="24"/>
              </w:rPr>
            </w:pPr>
            <w:r w:rsidRPr="00154AE9">
              <w:rPr>
                <w:rFonts w:ascii="Arial" w:hAnsi="Arial" w:cs="Arial"/>
                <w:color w:val="000000"/>
                <w:sz w:val="24"/>
                <w:szCs w:val="24"/>
              </w:rPr>
              <w:t>-</w:t>
            </w:r>
          </w:p>
        </w:tc>
      </w:tr>
      <w:tr w:rsidR="00110E21" w:rsidRPr="00154AE9" w14:paraId="7B7CAC20" w14:textId="77777777" w:rsidTr="00965871">
        <w:trPr>
          <w:cnfStyle w:val="000000100000" w:firstRow="0" w:lastRow="0" w:firstColumn="0" w:lastColumn="0" w:oddVBand="0" w:evenVBand="0" w:oddHBand="1" w:evenHBand="0" w:firstRowFirstColumn="0" w:firstRowLastColumn="0" w:lastRowFirstColumn="0" w:lastRowLastColumn="0"/>
          <w:trHeight w:hRule="exact" w:val="284"/>
        </w:trPr>
        <w:tc>
          <w:tcPr>
            <w:tcW w:w="3963" w:type="dxa"/>
            <w:shd w:val="clear" w:color="auto" w:fill="FFFFFF" w:themeFill="background1"/>
            <w:vAlign w:val="center"/>
          </w:tcPr>
          <w:p w14:paraId="36CC69D1" w14:textId="4B8ED634" w:rsidR="00110E21" w:rsidRPr="00154AE9" w:rsidRDefault="00110E21" w:rsidP="00110E21">
            <w:pPr>
              <w:spacing w:line="276" w:lineRule="auto"/>
              <w:ind w:left="-57"/>
              <w:rPr>
                <w:rFonts w:ascii="Arial" w:hAnsi="Arial" w:cs="Arial"/>
                <w:color w:val="000000"/>
                <w:sz w:val="24"/>
                <w:szCs w:val="24"/>
              </w:rPr>
            </w:pPr>
            <w:r w:rsidRPr="00154AE9">
              <w:rPr>
                <w:rFonts w:ascii="Arial" w:hAnsi="Arial" w:cs="Arial"/>
                <w:color w:val="000000"/>
                <w:sz w:val="24"/>
                <w:szCs w:val="24"/>
              </w:rPr>
              <w:t>Yıldırım</w:t>
            </w:r>
          </w:p>
        </w:tc>
        <w:tc>
          <w:tcPr>
            <w:tcW w:w="1844" w:type="dxa"/>
            <w:shd w:val="clear" w:color="auto" w:fill="auto"/>
            <w:vAlign w:val="center"/>
          </w:tcPr>
          <w:p w14:paraId="5B043DCE" w14:textId="41BC5518" w:rsidR="00110E21" w:rsidRPr="00154AE9" w:rsidRDefault="00110E21" w:rsidP="00110E21">
            <w:pPr>
              <w:spacing w:line="276" w:lineRule="auto"/>
              <w:ind w:left="57" w:right="113"/>
              <w:jc w:val="right"/>
              <w:rPr>
                <w:rFonts w:ascii="Arial" w:hAnsi="Arial" w:cs="Arial"/>
                <w:color w:val="000000"/>
                <w:sz w:val="24"/>
                <w:szCs w:val="24"/>
              </w:rPr>
            </w:pPr>
            <w:r w:rsidRPr="00154AE9">
              <w:rPr>
                <w:rFonts w:ascii="Arial" w:hAnsi="Arial" w:cs="Arial"/>
                <w:color w:val="000000"/>
                <w:sz w:val="24"/>
                <w:szCs w:val="24"/>
              </w:rPr>
              <w:t>11</w:t>
            </w:r>
          </w:p>
        </w:tc>
        <w:tc>
          <w:tcPr>
            <w:tcW w:w="1843" w:type="dxa"/>
            <w:shd w:val="clear" w:color="auto" w:fill="auto"/>
            <w:vAlign w:val="center"/>
          </w:tcPr>
          <w:p w14:paraId="4CC40198" w14:textId="71194924" w:rsidR="00110E21" w:rsidRPr="00154AE9" w:rsidRDefault="00110E21" w:rsidP="00110E21">
            <w:pPr>
              <w:spacing w:line="276" w:lineRule="auto"/>
              <w:ind w:left="57" w:right="113"/>
              <w:jc w:val="right"/>
              <w:rPr>
                <w:rFonts w:ascii="Arial" w:hAnsi="Arial" w:cs="Arial"/>
                <w:color w:val="000000"/>
                <w:sz w:val="24"/>
                <w:szCs w:val="24"/>
              </w:rPr>
            </w:pPr>
            <w:r w:rsidRPr="00154AE9">
              <w:rPr>
                <w:rFonts w:ascii="Arial" w:hAnsi="Arial" w:cs="Arial"/>
                <w:color w:val="000000"/>
                <w:sz w:val="24"/>
                <w:szCs w:val="24"/>
              </w:rPr>
              <w:t>-</w:t>
            </w:r>
          </w:p>
        </w:tc>
        <w:tc>
          <w:tcPr>
            <w:tcW w:w="1843" w:type="dxa"/>
            <w:shd w:val="clear" w:color="auto" w:fill="auto"/>
            <w:vAlign w:val="center"/>
          </w:tcPr>
          <w:p w14:paraId="167E046E" w14:textId="7217D898" w:rsidR="00110E21" w:rsidRPr="00154AE9" w:rsidRDefault="00110E21" w:rsidP="00110E21">
            <w:pPr>
              <w:spacing w:line="276" w:lineRule="auto"/>
              <w:ind w:left="57" w:right="113"/>
              <w:jc w:val="right"/>
              <w:rPr>
                <w:rFonts w:ascii="Arial" w:hAnsi="Arial" w:cs="Arial"/>
                <w:color w:val="000000"/>
                <w:sz w:val="24"/>
                <w:szCs w:val="24"/>
              </w:rPr>
            </w:pPr>
            <w:r w:rsidRPr="00154AE9">
              <w:rPr>
                <w:rFonts w:ascii="Arial" w:hAnsi="Arial" w:cs="Arial"/>
                <w:color w:val="000000"/>
                <w:sz w:val="24"/>
                <w:szCs w:val="24"/>
              </w:rPr>
              <w:t>-</w:t>
            </w:r>
          </w:p>
        </w:tc>
      </w:tr>
      <w:tr w:rsidR="00110E21" w:rsidRPr="00154AE9" w14:paraId="2A2FF5C5" w14:textId="77777777" w:rsidTr="00965871">
        <w:trPr>
          <w:trHeight w:hRule="exact" w:val="284"/>
        </w:trPr>
        <w:tc>
          <w:tcPr>
            <w:tcW w:w="3963" w:type="dxa"/>
            <w:shd w:val="clear" w:color="auto" w:fill="FFFFFF" w:themeFill="background1"/>
            <w:vAlign w:val="center"/>
          </w:tcPr>
          <w:p w14:paraId="404DCEAB" w14:textId="17DD3C6D" w:rsidR="00110E21" w:rsidRPr="00154AE9" w:rsidRDefault="00110E21" w:rsidP="00110E21">
            <w:pPr>
              <w:spacing w:line="276" w:lineRule="auto"/>
              <w:ind w:left="-57"/>
              <w:rPr>
                <w:rFonts w:ascii="Arial" w:hAnsi="Arial" w:cs="Arial"/>
                <w:color w:val="000000"/>
                <w:sz w:val="24"/>
                <w:szCs w:val="24"/>
              </w:rPr>
            </w:pPr>
            <w:r w:rsidRPr="00154AE9">
              <w:rPr>
                <w:rFonts w:ascii="Arial" w:hAnsi="Arial" w:cs="Arial"/>
                <w:b/>
                <w:bCs/>
                <w:color w:val="000000"/>
                <w:sz w:val="24"/>
                <w:szCs w:val="24"/>
              </w:rPr>
              <w:t>TOPLAM</w:t>
            </w:r>
          </w:p>
        </w:tc>
        <w:tc>
          <w:tcPr>
            <w:tcW w:w="1844" w:type="dxa"/>
            <w:shd w:val="clear" w:color="auto" w:fill="auto"/>
            <w:vAlign w:val="center"/>
          </w:tcPr>
          <w:p w14:paraId="03FE43E7" w14:textId="1D63E928" w:rsidR="00110E21" w:rsidRPr="00154AE9" w:rsidRDefault="00110E21" w:rsidP="00110E21">
            <w:pPr>
              <w:spacing w:line="276" w:lineRule="auto"/>
              <w:ind w:left="57" w:right="113"/>
              <w:jc w:val="right"/>
              <w:rPr>
                <w:rFonts w:ascii="Arial" w:hAnsi="Arial" w:cs="Arial"/>
                <w:color w:val="000000"/>
                <w:sz w:val="24"/>
                <w:szCs w:val="24"/>
              </w:rPr>
            </w:pPr>
            <w:r w:rsidRPr="00154AE9">
              <w:rPr>
                <w:rFonts w:ascii="Arial" w:hAnsi="Arial" w:cs="Arial"/>
                <w:b/>
                <w:bCs/>
                <w:color w:val="000000"/>
                <w:sz w:val="24"/>
                <w:szCs w:val="24"/>
              </w:rPr>
              <w:t>339</w:t>
            </w:r>
          </w:p>
        </w:tc>
        <w:tc>
          <w:tcPr>
            <w:tcW w:w="1843" w:type="dxa"/>
            <w:shd w:val="clear" w:color="auto" w:fill="auto"/>
            <w:vAlign w:val="center"/>
          </w:tcPr>
          <w:p w14:paraId="4C7FA53F" w14:textId="1CF468EB" w:rsidR="00110E21" w:rsidRPr="00154AE9" w:rsidRDefault="00110E21" w:rsidP="00110E21">
            <w:pPr>
              <w:spacing w:line="276" w:lineRule="auto"/>
              <w:ind w:left="57" w:right="113"/>
              <w:jc w:val="right"/>
              <w:rPr>
                <w:rFonts w:ascii="Arial" w:hAnsi="Arial" w:cs="Arial"/>
                <w:color w:val="000000"/>
                <w:sz w:val="24"/>
                <w:szCs w:val="24"/>
              </w:rPr>
            </w:pPr>
            <w:r w:rsidRPr="00154AE9">
              <w:rPr>
                <w:rFonts w:ascii="Arial" w:hAnsi="Arial" w:cs="Arial"/>
                <w:b/>
                <w:bCs/>
                <w:color w:val="000000"/>
                <w:sz w:val="24"/>
                <w:szCs w:val="24"/>
              </w:rPr>
              <w:t>56</w:t>
            </w:r>
          </w:p>
        </w:tc>
        <w:tc>
          <w:tcPr>
            <w:tcW w:w="1843" w:type="dxa"/>
            <w:shd w:val="clear" w:color="auto" w:fill="auto"/>
            <w:vAlign w:val="center"/>
          </w:tcPr>
          <w:p w14:paraId="57F341CB" w14:textId="6769BA7D" w:rsidR="00110E21" w:rsidRPr="00154AE9" w:rsidRDefault="00110E21" w:rsidP="00110E21">
            <w:pPr>
              <w:spacing w:line="276" w:lineRule="auto"/>
              <w:ind w:left="57" w:right="113"/>
              <w:jc w:val="right"/>
              <w:rPr>
                <w:rFonts w:ascii="Arial" w:hAnsi="Arial" w:cs="Arial"/>
                <w:color w:val="000000"/>
                <w:sz w:val="24"/>
                <w:szCs w:val="24"/>
              </w:rPr>
            </w:pPr>
            <w:r w:rsidRPr="00154AE9">
              <w:rPr>
                <w:rFonts w:ascii="Arial" w:hAnsi="Arial" w:cs="Arial"/>
                <w:b/>
                <w:bCs/>
                <w:color w:val="000000"/>
                <w:sz w:val="24"/>
                <w:szCs w:val="24"/>
              </w:rPr>
              <w:t>17</w:t>
            </w:r>
          </w:p>
        </w:tc>
      </w:tr>
    </w:tbl>
    <w:p w14:paraId="46477297" w14:textId="77777777" w:rsidR="00192D15" w:rsidRPr="00154AE9" w:rsidRDefault="00192D15" w:rsidP="00965871">
      <w:pPr>
        <w:pStyle w:val="ListeParagraf"/>
        <w:spacing w:after="0" w:line="120" w:lineRule="exact"/>
        <w:ind w:left="0"/>
        <w:rPr>
          <w:rFonts w:ascii="Arial" w:hAnsi="Arial" w:cs="Arial"/>
          <w:b/>
          <w:sz w:val="24"/>
          <w:szCs w:val="24"/>
          <w:lang w:val="tr-TR"/>
        </w:rPr>
      </w:pPr>
    </w:p>
    <w:p w14:paraId="6961F919" w14:textId="2372FA6C" w:rsidR="00110E21" w:rsidRPr="00154AE9" w:rsidRDefault="00192D15" w:rsidP="001609F2">
      <w:pPr>
        <w:pStyle w:val="ListeParagraf"/>
        <w:spacing w:before="120" w:after="120" w:line="240" w:lineRule="auto"/>
        <w:ind w:left="0"/>
        <w:rPr>
          <w:rFonts w:ascii="Arial" w:hAnsi="Arial" w:cs="Arial"/>
          <w:b/>
          <w:sz w:val="24"/>
          <w:szCs w:val="24"/>
          <w:lang w:val="tr-TR"/>
        </w:rPr>
      </w:pPr>
      <w:r w:rsidRPr="00154AE9">
        <w:rPr>
          <w:rFonts w:ascii="Arial" w:hAnsi="Arial" w:cs="Arial"/>
          <w:b/>
          <w:sz w:val="24"/>
          <w:szCs w:val="24"/>
          <w:lang w:val="tr-TR"/>
        </w:rPr>
        <w:t>Kooperatif Üst Birlikleri</w:t>
      </w:r>
    </w:p>
    <w:p w14:paraId="0CFDC8CB" w14:textId="77777777" w:rsidR="007C7D2F" w:rsidRPr="00154AE9" w:rsidRDefault="007C7D2F" w:rsidP="00851531">
      <w:pPr>
        <w:pStyle w:val="ListeParagraf"/>
        <w:spacing w:before="120" w:after="0" w:line="120" w:lineRule="exact"/>
        <w:ind w:left="0"/>
        <w:rPr>
          <w:rFonts w:ascii="Arial" w:hAnsi="Arial" w:cs="Arial"/>
          <w:b/>
          <w:sz w:val="24"/>
          <w:szCs w:val="24"/>
          <w:lang w:val="tr-TR"/>
        </w:rPr>
      </w:pPr>
    </w:p>
    <w:p w14:paraId="7841F2CE" w14:textId="4A54E5DE" w:rsidR="007C7D2F" w:rsidRPr="00154AE9" w:rsidRDefault="007C7D2F" w:rsidP="00486C72">
      <w:pPr>
        <w:pStyle w:val="Stil7"/>
      </w:pPr>
      <w:bookmarkStart w:id="115" w:name="_Toc220591930"/>
      <w:r w:rsidRPr="00154AE9">
        <w:rPr>
          <w:bCs/>
          <w:color w:val="000000"/>
        </w:rPr>
        <w:t xml:space="preserve">Tablo </w:t>
      </w:r>
      <w:r w:rsidR="00965871" w:rsidRPr="00154AE9">
        <w:rPr>
          <w:bCs/>
          <w:color w:val="000000"/>
        </w:rPr>
        <w:t>50</w:t>
      </w:r>
      <w:r w:rsidRPr="00154AE9">
        <w:rPr>
          <w:bCs/>
          <w:color w:val="000000"/>
        </w:rPr>
        <w:t>:</w:t>
      </w:r>
      <w:r w:rsidRPr="00154AE9">
        <w:t xml:space="preserve"> Birlikler</w:t>
      </w:r>
      <w:bookmarkEnd w:id="115"/>
    </w:p>
    <w:tbl>
      <w:tblPr>
        <w:tblStyle w:val="KlavuzTablo3-Vurgu12"/>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5499"/>
        <w:gridCol w:w="1867"/>
        <w:gridCol w:w="1843"/>
      </w:tblGrid>
      <w:tr w:rsidR="00192D15" w:rsidRPr="00154AE9" w14:paraId="4BC75498" w14:textId="77777777" w:rsidTr="00851531">
        <w:trPr>
          <w:cnfStyle w:val="100000000000" w:firstRow="1" w:lastRow="0" w:firstColumn="0" w:lastColumn="0" w:oddVBand="0" w:evenVBand="0" w:oddHBand="0" w:evenHBand="0" w:firstRowFirstColumn="0" w:firstRowLastColumn="0" w:lastRowFirstColumn="0" w:lastRowLastColumn="0"/>
          <w:trHeight w:hRule="exact" w:val="966"/>
        </w:trPr>
        <w:tc>
          <w:tcPr>
            <w:tcW w:w="5499" w:type="dxa"/>
            <w:tcBorders>
              <w:top w:val="single" w:sz="4" w:space="0" w:color="auto"/>
              <w:left w:val="single" w:sz="4" w:space="0" w:color="auto"/>
              <w:right w:val="single" w:sz="4" w:space="0" w:color="auto"/>
            </w:tcBorders>
            <w:shd w:val="clear" w:color="auto" w:fill="C5E0B3" w:themeFill="accent6" w:themeFillTint="66"/>
            <w:vAlign w:val="center"/>
          </w:tcPr>
          <w:p w14:paraId="1A42EDCB" w14:textId="30521011" w:rsidR="00192D15" w:rsidRPr="00154AE9" w:rsidRDefault="007C7D2F" w:rsidP="00192D15">
            <w:pPr>
              <w:spacing w:line="276" w:lineRule="auto"/>
              <w:rPr>
                <w:rFonts w:ascii="Arial" w:hAnsi="Arial" w:cs="Arial"/>
                <w:bCs w:val="0"/>
                <w:sz w:val="24"/>
                <w:szCs w:val="24"/>
              </w:rPr>
            </w:pPr>
            <w:r w:rsidRPr="00154AE9">
              <w:rPr>
                <w:rFonts w:ascii="Arial" w:hAnsi="Arial" w:cs="Arial"/>
                <w:bCs w:val="0"/>
                <w:sz w:val="24"/>
                <w:szCs w:val="24"/>
              </w:rPr>
              <w:t xml:space="preserve">Kooperatif Birliğinin </w:t>
            </w:r>
            <w:r w:rsidR="00192D15" w:rsidRPr="00154AE9">
              <w:rPr>
                <w:rFonts w:ascii="Arial" w:hAnsi="Arial" w:cs="Arial"/>
                <w:bCs w:val="0"/>
                <w:sz w:val="24"/>
                <w:szCs w:val="24"/>
              </w:rPr>
              <w:t>Adı</w:t>
            </w:r>
          </w:p>
        </w:tc>
        <w:tc>
          <w:tcPr>
            <w:tcW w:w="1867" w:type="dxa"/>
            <w:tcBorders>
              <w:top w:val="single" w:sz="4" w:space="0" w:color="auto"/>
              <w:left w:val="single" w:sz="4" w:space="0" w:color="auto"/>
              <w:right w:val="single" w:sz="4" w:space="0" w:color="auto"/>
            </w:tcBorders>
            <w:shd w:val="clear" w:color="auto" w:fill="C5E0B3" w:themeFill="accent6" w:themeFillTint="66"/>
            <w:vAlign w:val="center"/>
          </w:tcPr>
          <w:p w14:paraId="14A936E0" w14:textId="768C2C19" w:rsidR="00192D15" w:rsidRPr="00154AE9" w:rsidRDefault="00851531" w:rsidP="007C7D2F">
            <w:pPr>
              <w:spacing w:line="276" w:lineRule="auto"/>
              <w:jc w:val="center"/>
              <w:rPr>
                <w:rFonts w:ascii="Arial" w:hAnsi="Arial" w:cs="Arial"/>
                <w:bCs w:val="0"/>
                <w:sz w:val="24"/>
                <w:szCs w:val="24"/>
              </w:rPr>
            </w:pPr>
            <w:r>
              <w:rPr>
                <w:rFonts w:ascii="Arial" w:eastAsia="Lucida Sans Unicode" w:hAnsi="Arial" w:cs="Arial"/>
                <w:kern w:val="1"/>
                <w:sz w:val="24"/>
                <w:szCs w:val="24"/>
                <w:lang w:eastAsia="hi-IN" w:bidi="hi-IN"/>
              </w:rPr>
              <w:t xml:space="preserve">Birliğe Bağlı Toplam </w:t>
            </w:r>
            <w:proofErr w:type="spellStart"/>
            <w:proofErr w:type="gramStart"/>
            <w:r>
              <w:rPr>
                <w:rFonts w:ascii="Arial" w:eastAsia="Lucida Sans Unicode" w:hAnsi="Arial" w:cs="Arial"/>
                <w:kern w:val="1"/>
                <w:sz w:val="24"/>
                <w:szCs w:val="24"/>
                <w:lang w:eastAsia="hi-IN" w:bidi="hi-IN"/>
              </w:rPr>
              <w:t>Koop.</w:t>
            </w:r>
            <w:r w:rsidR="007C7D2F" w:rsidRPr="00154AE9">
              <w:rPr>
                <w:rFonts w:ascii="Arial" w:eastAsia="Lucida Sans Unicode" w:hAnsi="Arial" w:cs="Arial"/>
                <w:kern w:val="1"/>
                <w:sz w:val="24"/>
                <w:szCs w:val="24"/>
                <w:lang w:eastAsia="hi-IN" w:bidi="hi-IN"/>
              </w:rPr>
              <w:t>Sayısı</w:t>
            </w:r>
            <w:proofErr w:type="spellEnd"/>
            <w:proofErr w:type="gramEnd"/>
          </w:p>
        </w:tc>
        <w:tc>
          <w:tcPr>
            <w:tcW w:w="1843" w:type="dxa"/>
            <w:tcBorders>
              <w:top w:val="single" w:sz="4" w:space="0" w:color="auto"/>
              <w:left w:val="single" w:sz="4" w:space="0" w:color="auto"/>
              <w:right w:val="single" w:sz="4" w:space="0" w:color="auto"/>
            </w:tcBorders>
            <w:shd w:val="clear" w:color="auto" w:fill="C5E0B3" w:themeFill="accent6" w:themeFillTint="66"/>
            <w:vAlign w:val="center"/>
          </w:tcPr>
          <w:p w14:paraId="3AAAF6B5" w14:textId="1CDDBCB5" w:rsidR="00192D15" w:rsidRPr="00154AE9" w:rsidRDefault="007C7D2F" w:rsidP="00192D15">
            <w:pPr>
              <w:spacing w:line="276" w:lineRule="auto"/>
              <w:jc w:val="center"/>
              <w:rPr>
                <w:rFonts w:ascii="Arial" w:hAnsi="Arial" w:cs="Arial"/>
                <w:bCs w:val="0"/>
                <w:sz w:val="24"/>
                <w:szCs w:val="24"/>
              </w:rPr>
            </w:pPr>
            <w:r w:rsidRPr="00154AE9">
              <w:rPr>
                <w:rFonts w:ascii="Arial" w:eastAsia="Lucida Sans Unicode" w:hAnsi="Arial" w:cs="Arial"/>
                <w:kern w:val="1"/>
                <w:sz w:val="24"/>
                <w:szCs w:val="24"/>
                <w:lang w:eastAsia="hi-IN" w:bidi="hi-IN"/>
              </w:rPr>
              <w:t>Birliğe Bağlı Toplam Ortak Çiftçi Sayısı</w:t>
            </w:r>
          </w:p>
        </w:tc>
      </w:tr>
      <w:tr w:rsidR="007C7D2F" w:rsidRPr="00154AE9" w14:paraId="282F5309" w14:textId="77777777" w:rsidTr="00851531">
        <w:trPr>
          <w:cnfStyle w:val="000000100000" w:firstRow="0" w:lastRow="0" w:firstColumn="0" w:lastColumn="0" w:oddVBand="0" w:evenVBand="0" w:oddHBand="1" w:evenHBand="0" w:firstRowFirstColumn="0" w:firstRowLastColumn="0" w:lastRowFirstColumn="0" w:lastRowLastColumn="0"/>
          <w:trHeight w:hRule="exact" w:val="284"/>
        </w:trPr>
        <w:tc>
          <w:tcPr>
            <w:tcW w:w="54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053910" w14:textId="55AB3520" w:rsidR="007C7D2F" w:rsidRPr="00154AE9" w:rsidRDefault="007C7D2F" w:rsidP="007C7D2F">
            <w:pPr>
              <w:spacing w:line="276" w:lineRule="auto"/>
              <w:ind w:left="-57"/>
              <w:rPr>
                <w:rFonts w:ascii="Arial" w:hAnsi="Arial" w:cs="Arial"/>
                <w:color w:val="000000"/>
                <w:sz w:val="24"/>
                <w:szCs w:val="24"/>
              </w:rPr>
            </w:pPr>
            <w:r w:rsidRPr="00154AE9">
              <w:rPr>
                <w:rFonts w:ascii="Arial" w:hAnsi="Arial" w:cs="Arial"/>
                <w:color w:val="000000"/>
                <w:sz w:val="24"/>
                <w:szCs w:val="24"/>
              </w:rPr>
              <w:t>SS Bursa Bölgesi Hayvancılık Kooperatifleri Birliği</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14:paraId="186AFF98" w14:textId="2421E86A" w:rsidR="007C7D2F" w:rsidRPr="00154AE9" w:rsidRDefault="007C7D2F" w:rsidP="007C7D2F">
            <w:pPr>
              <w:spacing w:line="276" w:lineRule="auto"/>
              <w:ind w:left="57" w:right="113"/>
              <w:jc w:val="right"/>
              <w:rPr>
                <w:rFonts w:ascii="Arial" w:hAnsi="Arial" w:cs="Arial"/>
                <w:color w:val="000000"/>
                <w:sz w:val="24"/>
                <w:szCs w:val="24"/>
              </w:rPr>
            </w:pPr>
            <w:r w:rsidRPr="00154AE9">
              <w:rPr>
                <w:rFonts w:ascii="Arial" w:hAnsi="Arial" w:cs="Arial"/>
                <w:color w:val="000000"/>
                <w:sz w:val="24"/>
                <w:szCs w:val="24"/>
              </w:rPr>
              <w:t>41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BDC2975" w14:textId="43DDF18A" w:rsidR="007C7D2F" w:rsidRPr="00154AE9" w:rsidRDefault="007C7D2F" w:rsidP="007C7D2F">
            <w:pPr>
              <w:spacing w:line="276" w:lineRule="auto"/>
              <w:ind w:left="57" w:right="113"/>
              <w:jc w:val="right"/>
              <w:rPr>
                <w:rFonts w:ascii="Arial" w:hAnsi="Arial" w:cs="Arial"/>
                <w:color w:val="000000"/>
                <w:sz w:val="24"/>
                <w:szCs w:val="24"/>
              </w:rPr>
            </w:pPr>
            <w:r w:rsidRPr="00154AE9">
              <w:rPr>
                <w:rFonts w:ascii="Arial" w:hAnsi="Arial" w:cs="Arial"/>
                <w:color w:val="000000"/>
                <w:sz w:val="24"/>
                <w:szCs w:val="24"/>
              </w:rPr>
              <w:t>4.483</w:t>
            </w:r>
          </w:p>
        </w:tc>
      </w:tr>
      <w:tr w:rsidR="007C7D2F" w:rsidRPr="00154AE9" w14:paraId="55A5331B" w14:textId="77777777" w:rsidTr="00851531">
        <w:trPr>
          <w:trHeight w:hRule="exact" w:val="284"/>
        </w:trPr>
        <w:tc>
          <w:tcPr>
            <w:tcW w:w="5499" w:type="dxa"/>
            <w:shd w:val="clear" w:color="auto" w:fill="FFFFFF" w:themeFill="background1"/>
            <w:vAlign w:val="center"/>
          </w:tcPr>
          <w:p w14:paraId="3A913877" w14:textId="34881C77" w:rsidR="007C7D2F" w:rsidRPr="00154AE9" w:rsidRDefault="007C7D2F" w:rsidP="007C7D2F">
            <w:pPr>
              <w:spacing w:line="276" w:lineRule="auto"/>
              <w:ind w:left="-57"/>
              <w:rPr>
                <w:rFonts w:ascii="Arial" w:hAnsi="Arial" w:cs="Arial"/>
                <w:color w:val="000000"/>
                <w:sz w:val="24"/>
                <w:szCs w:val="24"/>
              </w:rPr>
            </w:pPr>
            <w:r w:rsidRPr="00154AE9">
              <w:rPr>
                <w:rFonts w:ascii="Arial" w:hAnsi="Arial" w:cs="Arial"/>
                <w:color w:val="000000"/>
                <w:sz w:val="24"/>
                <w:szCs w:val="24"/>
              </w:rPr>
              <w:t>SS Bursa Bölgesi Ormancılık Kooperatifleri Birliği</w:t>
            </w:r>
          </w:p>
        </w:tc>
        <w:tc>
          <w:tcPr>
            <w:tcW w:w="1867" w:type="dxa"/>
            <w:shd w:val="clear" w:color="auto" w:fill="auto"/>
            <w:vAlign w:val="center"/>
          </w:tcPr>
          <w:p w14:paraId="70300FE9" w14:textId="64B8D932" w:rsidR="007C7D2F" w:rsidRPr="00154AE9" w:rsidRDefault="007C7D2F" w:rsidP="007C7D2F">
            <w:pPr>
              <w:spacing w:line="276" w:lineRule="auto"/>
              <w:ind w:left="57" w:right="113"/>
              <w:jc w:val="right"/>
              <w:rPr>
                <w:rFonts w:ascii="Arial" w:hAnsi="Arial" w:cs="Arial"/>
                <w:color w:val="000000"/>
                <w:sz w:val="24"/>
                <w:szCs w:val="24"/>
              </w:rPr>
            </w:pPr>
            <w:r w:rsidRPr="00154AE9">
              <w:rPr>
                <w:rFonts w:ascii="Arial" w:hAnsi="Arial" w:cs="Arial"/>
                <w:color w:val="000000"/>
                <w:sz w:val="24"/>
                <w:szCs w:val="24"/>
              </w:rPr>
              <w:t>91</w:t>
            </w:r>
          </w:p>
        </w:tc>
        <w:tc>
          <w:tcPr>
            <w:tcW w:w="1843" w:type="dxa"/>
            <w:shd w:val="clear" w:color="auto" w:fill="auto"/>
            <w:vAlign w:val="center"/>
          </w:tcPr>
          <w:p w14:paraId="7EDF3FF2" w14:textId="22713672" w:rsidR="007C7D2F" w:rsidRPr="00154AE9" w:rsidRDefault="007C7D2F" w:rsidP="007C7D2F">
            <w:pPr>
              <w:spacing w:line="276" w:lineRule="auto"/>
              <w:ind w:left="57" w:right="113"/>
              <w:jc w:val="right"/>
              <w:rPr>
                <w:rFonts w:ascii="Arial" w:hAnsi="Arial" w:cs="Arial"/>
                <w:color w:val="000000"/>
                <w:sz w:val="24"/>
                <w:szCs w:val="24"/>
              </w:rPr>
            </w:pPr>
            <w:r w:rsidRPr="00154AE9">
              <w:rPr>
                <w:rFonts w:ascii="Arial" w:hAnsi="Arial" w:cs="Arial"/>
                <w:color w:val="000000"/>
                <w:sz w:val="24"/>
                <w:szCs w:val="24"/>
              </w:rPr>
              <w:t>10.799</w:t>
            </w:r>
          </w:p>
        </w:tc>
      </w:tr>
      <w:tr w:rsidR="007C7D2F" w:rsidRPr="00154AE9" w14:paraId="69793B6E" w14:textId="77777777" w:rsidTr="00851531">
        <w:trPr>
          <w:cnfStyle w:val="000000100000" w:firstRow="0" w:lastRow="0" w:firstColumn="0" w:lastColumn="0" w:oddVBand="0" w:evenVBand="0" w:oddHBand="1" w:evenHBand="0" w:firstRowFirstColumn="0" w:firstRowLastColumn="0" w:lastRowFirstColumn="0" w:lastRowLastColumn="0"/>
          <w:trHeight w:hRule="exact" w:val="658"/>
        </w:trPr>
        <w:tc>
          <w:tcPr>
            <w:tcW w:w="5499" w:type="dxa"/>
            <w:shd w:val="clear" w:color="auto" w:fill="FFFFFF" w:themeFill="background1"/>
            <w:vAlign w:val="center"/>
          </w:tcPr>
          <w:p w14:paraId="3DA666F4" w14:textId="6C4280BD" w:rsidR="007C7D2F" w:rsidRPr="00154AE9" w:rsidRDefault="007C7D2F" w:rsidP="00965871">
            <w:pPr>
              <w:ind w:left="-57"/>
              <w:rPr>
                <w:rFonts w:ascii="Arial" w:hAnsi="Arial" w:cs="Arial"/>
                <w:color w:val="000000"/>
                <w:sz w:val="24"/>
                <w:szCs w:val="24"/>
              </w:rPr>
            </w:pPr>
            <w:r w:rsidRPr="00154AE9">
              <w:rPr>
                <w:rFonts w:ascii="Arial" w:hAnsi="Arial" w:cs="Arial"/>
                <w:color w:val="000000"/>
                <w:sz w:val="24"/>
                <w:szCs w:val="24"/>
              </w:rPr>
              <w:t>SS Bursa Bölgesi Köy Kalkınma ve Diğer Tarımsal Amaçlı Kooperatifler Birliği</w:t>
            </w:r>
          </w:p>
        </w:tc>
        <w:tc>
          <w:tcPr>
            <w:tcW w:w="1867" w:type="dxa"/>
            <w:shd w:val="clear" w:color="auto" w:fill="auto"/>
            <w:vAlign w:val="center"/>
          </w:tcPr>
          <w:p w14:paraId="33C877CE" w14:textId="4E51BDE2" w:rsidR="007C7D2F" w:rsidRPr="00154AE9" w:rsidRDefault="007C7D2F" w:rsidP="007C7D2F">
            <w:pPr>
              <w:spacing w:line="276" w:lineRule="auto"/>
              <w:ind w:left="57" w:right="113"/>
              <w:jc w:val="right"/>
              <w:rPr>
                <w:rFonts w:ascii="Arial" w:hAnsi="Arial" w:cs="Arial"/>
                <w:color w:val="000000"/>
                <w:sz w:val="24"/>
                <w:szCs w:val="24"/>
              </w:rPr>
            </w:pPr>
            <w:r w:rsidRPr="00154AE9">
              <w:rPr>
                <w:rFonts w:ascii="Arial" w:hAnsi="Arial" w:cs="Arial"/>
                <w:color w:val="000000"/>
                <w:sz w:val="24"/>
                <w:szCs w:val="24"/>
              </w:rPr>
              <w:t>87</w:t>
            </w:r>
          </w:p>
        </w:tc>
        <w:tc>
          <w:tcPr>
            <w:tcW w:w="1843" w:type="dxa"/>
            <w:shd w:val="clear" w:color="auto" w:fill="auto"/>
            <w:vAlign w:val="center"/>
          </w:tcPr>
          <w:p w14:paraId="2CA8F985" w14:textId="30EE5E3F" w:rsidR="007C7D2F" w:rsidRPr="00154AE9" w:rsidRDefault="007C7D2F" w:rsidP="007C7D2F">
            <w:pPr>
              <w:spacing w:line="276" w:lineRule="auto"/>
              <w:ind w:left="57" w:right="113"/>
              <w:jc w:val="right"/>
              <w:rPr>
                <w:rFonts w:ascii="Arial" w:hAnsi="Arial" w:cs="Arial"/>
                <w:color w:val="000000"/>
                <w:sz w:val="24"/>
                <w:szCs w:val="24"/>
              </w:rPr>
            </w:pPr>
            <w:r w:rsidRPr="00154AE9">
              <w:rPr>
                <w:rFonts w:ascii="Arial" w:hAnsi="Arial" w:cs="Arial"/>
                <w:color w:val="000000"/>
                <w:sz w:val="24"/>
                <w:szCs w:val="24"/>
              </w:rPr>
              <w:t>11.334</w:t>
            </w:r>
          </w:p>
        </w:tc>
      </w:tr>
      <w:tr w:rsidR="007C7D2F" w:rsidRPr="00154AE9" w14:paraId="1A44AAB3" w14:textId="77777777" w:rsidTr="00851531">
        <w:trPr>
          <w:trHeight w:hRule="exact" w:val="284"/>
        </w:trPr>
        <w:tc>
          <w:tcPr>
            <w:tcW w:w="5499" w:type="dxa"/>
            <w:shd w:val="clear" w:color="auto" w:fill="FFFFFF" w:themeFill="background1"/>
            <w:vAlign w:val="center"/>
          </w:tcPr>
          <w:p w14:paraId="66C0438F" w14:textId="43A253E1" w:rsidR="007C7D2F" w:rsidRPr="00154AE9" w:rsidRDefault="007C7D2F" w:rsidP="007C7D2F">
            <w:pPr>
              <w:spacing w:line="276" w:lineRule="auto"/>
              <w:ind w:left="-57"/>
              <w:rPr>
                <w:rFonts w:ascii="Arial" w:hAnsi="Arial" w:cs="Arial"/>
                <w:color w:val="000000"/>
                <w:sz w:val="24"/>
                <w:szCs w:val="24"/>
              </w:rPr>
            </w:pPr>
            <w:r w:rsidRPr="00154AE9">
              <w:rPr>
                <w:rFonts w:ascii="Arial" w:hAnsi="Arial" w:cs="Arial"/>
                <w:color w:val="000000"/>
                <w:sz w:val="24"/>
                <w:szCs w:val="24"/>
              </w:rPr>
              <w:t>SS Bursa Bölgesi Su Ürünleri Kooperatifleri Birliği</w:t>
            </w:r>
          </w:p>
        </w:tc>
        <w:tc>
          <w:tcPr>
            <w:tcW w:w="1867" w:type="dxa"/>
            <w:shd w:val="clear" w:color="auto" w:fill="auto"/>
            <w:vAlign w:val="center"/>
          </w:tcPr>
          <w:p w14:paraId="78ECAFDE" w14:textId="4578B308" w:rsidR="007C7D2F" w:rsidRPr="00154AE9" w:rsidRDefault="007C7D2F" w:rsidP="007C7D2F">
            <w:pPr>
              <w:spacing w:line="276" w:lineRule="auto"/>
              <w:ind w:left="57" w:right="113"/>
              <w:jc w:val="right"/>
              <w:rPr>
                <w:rFonts w:ascii="Arial" w:hAnsi="Arial" w:cs="Arial"/>
                <w:color w:val="000000"/>
                <w:sz w:val="24"/>
                <w:szCs w:val="24"/>
              </w:rPr>
            </w:pPr>
            <w:r w:rsidRPr="00154AE9">
              <w:rPr>
                <w:rFonts w:ascii="Arial" w:hAnsi="Arial" w:cs="Arial"/>
                <w:color w:val="000000"/>
                <w:sz w:val="24"/>
                <w:szCs w:val="24"/>
              </w:rPr>
              <w:t>12</w:t>
            </w:r>
          </w:p>
        </w:tc>
        <w:tc>
          <w:tcPr>
            <w:tcW w:w="1843" w:type="dxa"/>
            <w:shd w:val="clear" w:color="auto" w:fill="auto"/>
            <w:vAlign w:val="center"/>
          </w:tcPr>
          <w:p w14:paraId="2B23DF92" w14:textId="42792102" w:rsidR="007C7D2F" w:rsidRPr="00154AE9" w:rsidRDefault="007C7D2F" w:rsidP="007C7D2F">
            <w:pPr>
              <w:spacing w:line="276" w:lineRule="auto"/>
              <w:ind w:left="57" w:right="113"/>
              <w:jc w:val="right"/>
              <w:rPr>
                <w:rFonts w:ascii="Arial" w:hAnsi="Arial" w:cs="Arial"/>
                <w:color w:val="000000"/>
                <w:sz w:val="24"/>
                <w:szCs w:val="24"/>
              </w:rPr>
            </w:pPr>
            <w:r w:rsidRPr="00154AE9">
              <w:rPr>
                <w:rFonts w:ascii="Arial" w:hAnsi="Arial" w:cs="Arial"/>
                <w:color w:val="000000"/>
                <w:sz w:val="24"/>
                <w:szCs w:val="24"/>
              </w:rPr>
              <w:t>669</w:t>
            </w:r>
          </w:p>
        </w:tc>
      </w:tr>
      <w:tr w:rsidR="007C7D2F" w:rsidRPr="00154AE9" w14:paraId="647CBA9B" w14:textId="77777777" w:rsidTr="00851531">
        <w:trPr>
          <w:cnfStyle w:val="000000100000" w:firstRow="0" w:lastRow="0" w:firstColumn="0" w:lastColumn="0" w:oddVBand="0" w:evenVBand="0" w:oddHBand="1" w:evenHBand="0" w:firstRowFirstColumn="0" w:firstRowLastColumn="0" w:lastRowFirstColumn="0" w:lastRowLastColumn="0"/>
          <w:trHeight w:hRule="exact" w:val="284"/>
        </w:trPr>
        <w:tc>
          <w:tcPr>
            <w:tcW w:w="5499" w:type="dxa"/>
            <w:shd w:val="clear" w:color="auto" w:fill="FFFFFF" w:themeFill="background1"/>
            <w:vAlign w:val="center"/>
          </w:tcPr>
          <w:p w14:paraId="6AE9DC2D" w14:textId="4C8C3A74" w:rsidR="007C7D2F" w:rsidRPr="00154AE9" w:rsidRDefault="007C7D2F" w:rsidP="007C7D2F">
            <w:pPr>
              <w:spacing w:line="276" w:lineRule="auto"/>
              <w:ind w:left="-57"/>
              <w:rPr>
                <w:rFonts w:ascii="Arial" w:hAnsi="Arial" w:cs="Arial"/>
                <w:b/>
                <w:color w:val="000000"/>
                <w:sz w:val="24"/>
                <w:szCs w:val="24"/>
              </w:rPr>
            </w:pPr>
            <w:r w:rsidRPr="00154AE9">
              <w:rPr>
                <w:rFonts w:ascii="Arial" w:hAnsi="Arial" w:cs="Arial"/>
                <w:b/>
                <w:color w:val="000000"/>
                <w:sz w:val="24"/>
                <w:szCs w:val="24"/>
              </w:rPr>
              <w:t>Toplam</w:t>
            </w:r>
          </w:p>
        </w:tc>
        <w:tc>
          <w:tcPr>
            <w:tcW w:w="1867" w:type="dxa"/>
            <w:shd w:val="clear" w:color="auto" w:fill="auto"/>
            <w:vAlign w:val="center"/>
          </w:tcPr>
          <w:p w14:paraId="28B095CC" w14:textId="1FA9477D" w:rsidR="007C7D2F" w:rsidRPr="00154AE9" w:rsidRDefault="007C7D2F" w:rsidP="007C7D2F">
            <w:pPr>
              <w:spacing w:line="276" w:lineRule="auto"/>
              <w:ind w:left="57" w:right="113"/>
              <w:jc w:val="right"/>
              <w:rPr>
                <w:rFonts w:ascii="Arial" w:hAnsi="Arial" w:cs="Arial"/>
                <w:b/>
                <w:color w:val="000000"/>
                <w:sz w:val="24"/>
                <w:szCs w:val="24"/>
              </w:rPr>
            </w:pPr>
            <w:r w:rsidRPr="00154AE9">
              <w:rPr>
                <w:rFonts w:ascii="Arial" w:hAnsi="Arial" w:cs="Arial"/>
                <w:b/>
                <w:color w:val="000000"/>
                <w:sz w:val="24"/>
                <w:szCs w:val="24"/>
              </w:rPr>
              <w:t>231</w:t>
            </w:r>
          </w:p>
        </w:tc>
        <w:tc>
          <w:tcPr>
            <w:tcW w:w="1843" w:type="dxa"/>
            <w:shd w:val="clear" w:color="auto" w:fill="auto"/>
            <w:vAlign w:val="center"/>
          </w:tcPr>
          <w:p w14:paraId="196F78DF" w14:textId="3C284A39" w:rsidR="007C7D2F" w:rsidRPr="00154AE9" w:rsidRDefault="007C7D2F" w:rsidP="007C7D2F">
            <w:pPr>
              <w:spacing w:line="276" w:lineRule="auto"/>
              <w:ind w:left="57" w:right="113"/>
              <w:jc w:val="right"/>
              <w:rPr>
                <w:rFonts w:ascii="Arial" w:hAnsi="Arial" w:cs="Arial"/>
                <w:b/>
                <w:color w:val="000000"/>
                <w:sz w:val="24"/>
                <w:szCs w:val="24"/>
              </w:rPr>
            </w:pPr>
            <w:r w:rsidRPr="00154AE9">
              <w:rPr>
                <w:rFonts w:ascii="Arial" w:hAnsi="Arial" w:cs="Arial"/>
                <w:b/>
                <w:color w:val="000000"/>
                <w:sz w:val="24"/>
                <w:szCs w:val="24"/>
              </w:rPr>
              <w:t>27.285</w:t>
            </w:r>
          </w:p>
        </w:tc>
      </w:tr>
    </w:tbl>
    <w:p w14:paraId="7E90173D" w14:textId="77777777" w:rsidR="00192D15" w:rsidRPr="00154AE9" w:rsidRDefault="00192D15" w:rsidP="00851531">
      <w:pPr>
        <w:pStyle w:val="ListeParagraf"/>
        <w:spacing w:before="120" w:after="0" w:line="120" w:lineRule="exact"/>
        <w:ind w:left="0"/>
        <w:rPr>
          <w:rFonts w:ascii="Arial" w:hAnsi="Arial" w:cs="Arial"/>
          <w:b/>
          <w:sz w:val="24"/>
          <w:szCs w:val="24"/>
          <w:lang w:val="tr-TR"/>
        </w:rPr>
      </w:pPr>
    </w:p>
    <w:p w14:paraId="78C98E89" w14:textId="78EFEFC5" w:rsidR="00110E21" w:rsidRPr="00154AE9" w:rsidRDefault="007C7D2F" w:rsidP="00110E21">
      <w:pPr>
        <w:pStyle w:val="ListeParagraf"/>
        <w:spacing w:before="120" w:after="0"/>
        <w:ind w:left="0"/>
        <w:rPr>
          <w:rFonts w:ascii="Arial" w:eastAsia="Times New Roman" w:hAnsi="Arial" w:cs="Arial"/>
          <w:b/>
          <w:bCs/>
          <w:sz w:val="24"/>
          <w:szCs w:val="24"/>
          <w:lang w:val="tr-TR" w:eastAsia="tr-TR"/>
        </w:rPr>
      </w:pPr>
      <w:r w:rsidRPr="00154AE9">
        <w:rPr>
          <w:rFonts w:ascii="Arial" w:eastAsia="Times New Roman" w:hAnsi="Arial" w:cs="Arial"/>
          <w:b/>
          <w:bCs/>
          <w:sz w:val="24"/>
          <w:szCs w:val="24"/>
          <w:lang w:val="tr-TR" w:eastAsia="tr-TR"/>
        </w:rPr>
        <w:t>Yetiştirici Birlikleri</w:t>
      </w:r>
    </w:p>
    <w:p w14:paraId="469CA07F" w14:textId="10548BF7" w:rsidR="007C7D2F" w:rsidRPr="00154AE9" w:rsidRDefault="007C7D2F" w:rsidP="007C7D2F">
      <w:pPr>
        <w:spacing w:before="120" w:after="120" w:line="276" w:lineRule="auto"/>
        <w:jc w:val="both"/>
        <w:rPr>
          <w:rFonts w:ascii="Arial" w:hAnsi="Arial" w:cs="Arial"/>
          <w:sz w:val="24"/>
          <w:szCs w:val="24"/>
        </w:rPr>
      </w:pPr>
      <w:r w:rsidRPr="00154AE9">
        <w:rPr>
          <w:rFonts w:ascii="Arial" w:hAnsi="Arial" w:cs="Arial"/>
          <w:sz w:val="24"/>
          <w:szCs w:val="24"/>
        </w:rPr>
        <w:t>İlimizde Arı Yetiştiricileri Birliği, Damızlık Koyun Keçi Yetiştiricileri Birliği, Damızlık Sığır Yetiştiricileri Birliği ve Damızlık Manda Yetiştiricileri Birliği olmak üzere 4 yetiştirici birliği, 4 adet de Bölgesel Kooperatif Birliği faaliyet göstermektedir. (SS Köy Kalkınma ve Diğer Tarımsal Amaçlı Kooperatifler Birliği (Bursa, Balıkesir, Bilecik, Yalova), SS Bursa Bölgesi Orman Kooperatifleri Birliği (Bursa, Bilecik, Yalova), SS Bursa Bölgesi Hayvancılık Kooperatifleri Birliği (Bursa, Bilecik, Yalova) ve SS Bursa Bölgesi Su Ürünleri Kooperatifleri Birliği (Bursa, Kütahya, Bilecik, Eskişehir)</w:t>
      </w:r>
    </w:p>
    <w:p w14:paraId="01C5FB03" w14:textId="01A6EA8F" w:rsidR="007C7D2F" w:rsidRPr="00154AE9" w:rsidRDefault="007C7D2F" w:rsidP="007C7D2F">
      <w:pPr>
        <w:spacing w:before="120" w:after="120" w:line="276" w:lineRule="auto"/>
        <w:jc w:val="both"/>
        <w:rPr>
          <w:rFonts w:ascii="Arial" w:hAnsi="Arial" w:cs="Arial"/>
          <w:sz w:val="24"/>
          <w:szCs w:val="24"/>
        </w:rPr>
      </w:pPr>
      <w:r w:rsidRPr="00154AE9">
        <w:rPr>
          <w:rFonts w:ascii="Arial" w:hAnsi="Arial" w:cs="Arial"/>
          <w:sz w:val="24"/>
          <w:szCs w:val="24"/>
        </w:rPr>
        <w:t>5996 sayılı Veteriner Hizmetleri, Bitki Sağlığı, Gıda ve Yem Kanunu’na göre faaliyetlerini sürdüren ve ilimizde bulunan yetiştirici birlikleri ve üye sayıları şöyledir:</w:t>
      </w:r>
    </w:p>
    <w:p w14:paraId="3E972B46" w14:textId="5CA75A01" w:rsidR="007C7D2F" w:rsidRPr="00154AE9" w:rsidRDefault="007C7D2F" w:rsidP="00486C72">
      <w:pPr>
        <w:pStyle w:val="Stil7"/>
      </w:pPr>
      <w:bookmarkStart w:id="116" w:name="_Toc220591931"/>
      <w:r w:rsidRPr="00154AE9">
        <w:rPr>
          <w:bCs/>
          <w:color w:val="000000"/>
        </w:rPr>
        <w:lastRenderedPageBreak/>
        <w:t xml:space="preserve">Tablo </w:t>
      </w:r>
      <w:r w:rsidR="00965871" w:rsidRPr="00154AE9">
        <w:rPr>
          <w:bCs/>
          <w:color w:val="000000"/>
        </w:rPr>
        <w:t>51</w:t>
      </w:r>
      <w:r w:rsidRPr="00154AE9">
        <w:rPr>
          <w:bCs/>
          <w:color w:val="000000"/>
        </w:rPr>
        <w:t>:</w:t>
      </w:r>
      <w:r w:rsidRPr="00154AE9">
        <w:t xml:space="preserve"> </w:t>
      </w:r>
      <w:r w:rsidR="00E369B1" w:rsidRPr="00154AE9">
        <w:rPr>
          <w:shd w:val="clear" w:color="auto" w:fill="FFFFFF" w:themeFill="background1"/>
        </w:rPr>
        <w:t>Yetiştirici Birlikleri</w:t>
      </w:r>
      <w:bookmarkEnd w:id="116"/>
    </w:p>
    <w:tbl>
      <w:tblPr>
        <w:tblStyle w:val="KlavuzTablo3-Vurgu12"/>
        <w:tblW w:w="5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106"/>
        <w:gridCol w:w="1559"/>
      </w:tblGrid>
      <w:tr w:rsidR="007C7D2F" w:rsidRPr="00154AE9" w14:paraId="37072886" w14:textId="77777777" w:rsidTr="00965871">
        <w:trPr>
          <w:cnfStyle w:val="100000000000" w:firstRow="1" w:lastRow="0" w:firstColumn="0" w:lastColumn="0" w:oddVBand="0" w:evenVBand="0" w:oddHBand="0" w:evenHBand="0" w:firstRowFirstColumn="0" w:firstRowLastColumn="0" w:lastRowFirstColumn="0" w:lastRowLastColumn="0"/>
          <w:trHeight w:hRule="exact" w:val="284"/>
        </w:trPr>
        <w:tc>
          <w:tcPr>
            <w:tcW w:w="4106" w:type="dxa"/>
            <w:tcBorders>
              <w:top w:val="single" w:sz="4" w:space="0" w:color="auto"/>
              <w:left w:val="single" w:sz="4" w:space="0" w:color="auto"/>
              <w:right w:val="single" w:sz="4" w:space="0" w:color="auto"/>
            </w:tcBorders>
            <w:shd w:val="clear" w:color="auto" w:fill="C5E0B3" w:themeFill="accent6" w:themeFillTint="66"/>
            <w:vAlign w:val="center"/>
          </w:tcPr>
          <w:p w14:paraId="201C4C54" w14:textId="26686B89" w:rsidR="007C7D2F" w:rsidRPr="00154AE9" w:rsidRDefault="007C7D2F" w:rsidP="00E369B1">
            <w:pPr>
              <w:spacing w:line="276" w:lineRule="auto"/>
              <w:ind w:left="113"/>
              <w:rPr>
                <w:rFonts w:ascii="Arial" w:hAnsi="Arial" w:cs="Arial"/>
                <w:bCs w:val="0"/>
                <w:sz w:val="24"/>
                <w:szCs w:val="24"/>
              </w:rPr>
            </w:pPr>
            <w:r w:rsidRPr="00154AE9">
              <w:rPr>
                <w:rFonts w:ascii="Arial" w:hAnsi="Arial" w:cs="Arial"/>
                <w:sz w:val="24"/>
                <w:szCs w:val="24"/>
              </w:rPr>
              <w:t>Birliğin Adı</w:t>
            </w:r>
          </w:p>
        </w:tc>
        <w:tc>
          <w:tcPr>
            <w:tcW w:w="1559" w:type="dxa"/>
            <w:tcBorders>
              <w:top w:val="single" w:sz="4" w:space="0" w:color="auto"/>
              <w:left w:val="single" w:sz="4" w:space="0" w:color="auto"/>
              <w:right w:val="single" w:sz="4" w:space="0" w:color="auto"/>
            </w:tcBorders>
            <w:shd w:val="clear" w:color="auto" w:fill="C5E0B3" w:themeFill="accent6" w:themeFillTint="66"/>
            <w:vAlign w:val="center"/>
          </w:tcPr>
          <w:p w14:paraId="78A8EC0F" w14:textId="0EF222DE" w:rsidR="007C7D2F" w:rsidRPr="00154AE9" w:rsidRDefault="007C7D2F" w:rsidP="007C7D2F">
            <w:pPr>
              <w:spacing w:line="276" w:lineRule="auto"/>
              <w:jc w:val="center"/>
              <w:rPr>
                <w:rFonts w:ascii="Arial" w:hAnsi="Arial" w:cs="Arial"/>
                <w:bCs w:val="0"/>
                <w:sz w:val="24"/>
                <w:szCs w:val="24"/>
              </w:rPr>
            </w:pPr>
            <w:r w:rsidRPr="00154AE9">
              <w:rPr>
                <w:rFonts w:ascii="Arial" w:hAnsi="Arial" w:cs="Arial"/>
                <w:sz w:val="24"/>
                <w:szCs w:val="24"/>
              </w:rPr>
              <w:t>Üye Sayısı</w:t>
            </w:r>
          </w:p>
        </w:tc>
      </w:tr>
      <w:tr w:rsidR="007C7D2F" w:rsidRPr="00154AE9" w14:paraId="0C5781EF" w14:textId="77777777" w:rsidTr="00965871">
        <w:trPr>
          <w:cnfStyle w:val="000000100000" w:firstRow="0" w:lastRow="0" w:firstColumn="0" w:lastColumn="0" w:oddVBand="0" w:evenVBand="0" w:oddHBand="1" w:evenHBand="0" w:firstRowFirstColumn="0" w:firstRowLastColumn="0" w:lastRowFirstColumn="0" w:lastRowLastColumn="0"/>
          <w:trHeight w:hRule="exact" w:val="284"/>
        </w:trPr>
        <w:tc>
          <w:tcPr>
            <w:tcW w:w="41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AA69DC" w14:textId="7A3045AF" w:rsidR="007C7D2F" w:rsidRPr="00154AE9" w:rsidRDefault="007C7D2F" w:rsidP="007C7D2F">
            <w:pPr>
              <w:spacing w:line="276" w:lineRule="auto"/>
              <w:ind w:left="57"/>
              <w:rPr>
                <w:rFonts w:ascii="Arial" w:hAnsi="Arial" w:cs="Arial"/>
                <w:bCs/>
                <w:sz w:val="24"/>
                <w:szCs w:val="24"/>
              </w:rPr>
            </w:pPr>
            <w:r w:rsidRPr="00154AE9">
              <w:rPr>
                <w:rFonts w:ascii="Arial" w:hAnsi="Arial" w:cs="Arial"/>
                <w:sz w:val="24"/>
                <w:szCs w:val="24"/>
              </w:rPr>
              <w:t>Arı Yetiştiricileri Birliği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CABD3D9" w14:textId="28EE3CC4" w:rsidR="007C7D2F" w:rsidRPr="00154AE9" w:rsidRDefault="007C7D2F" w:rsidP="007C7D2F">
            <w:pPr>
              <w:spacing w:line="276" w:lineRule="auto"/>
              <w:ind w:left="57" w:right="113"/>
              <w:jc w:val="right"/>
              <w:rPr>
                <w:rFonts w:ascii="Arial" w:hAnsi="Arial" w:cs="Arial"/>
                <w:bCs/>
                <w:sz w:val="24"/>
                <w:szCs w:val="24"/>
              </w:rPr>
            </w:pPr>
            <w:r w:rsidRPr="00154AE9">
              <w:rPr>
                <w:rFonts w:ascii="Arial" w:hAnsi="Arial" w:cs="Arial"/>
                <w:sz w:val="24"/>
                <w:szCs w:val="24"/>
              </w:rPr>
              <w:t>1.204</w:t>
            </w:r>
          </w:p>
        </w:tc>
      </w:tr>
      <w:tr w:rsidR="007C7D2F" w:rsidRPr="00154AE9" w14:paraId="4CA5C950" w14:textId="77777777" w:rsidTr="00965871">
        <w:trPr>
          <w:trHeight w:hRule="exact" w:val="284"/>
        </w:trPr>
        <w:tc>
          <w:tcPr>
            <w:tcW w:w="4106" w:type="dxa"/>
            <w:shd w:val="clear" w:color="auto" w:fill="FFFFFF" w:themeFill="background1"/>
            <w:vAlign w:val="center"/>
          </w:tcPr>
          <w:p w14:paraId="142066EC" w14:textId="569DFE26" w:rsidR="007C7D2F" w:rsidRPr="00154AE9" w:rsidRDefault="007C7D2F" w:rsidP="007C7D2F">
            <w:pPr>
              <w:spacing w:line="276" w:lineRule="auto"/>
              <w:ind w:left="57"/>
              <w:rPr>
                <w:rFonts w:ascii="Arial" w:hAnsi="Arial" w:cs="Arial"/>
                <w:bCs/>
                <w:sz w:val="24"/>
                <w:szCs w:val="24"/>
              </w:rPr>
            </w:pPr>
            <w:r w:rsidRPr="00154AE9">
              <w:rPr>
                <w:rFonts w:ascii="Arial" w:hAnsi="Arial" w:cs="Arial"/>
                <w:sz w:val="24"/>
                <w:szCs w:val="24"/>
              </w:rPr>
              <w:t>Damızlık Sığır Yetiştiricileri Birliği</w:t>
            </w:r>
          </w:p>
        </w:tc>
        <w:tc>
          <w:tcPr>
            <w:tcW w:w="1559" w:type="dxa"/>
            <w:shd w:val="clear" w:color="auto" w:fill="auto"/>
            <w:vAlign w:val="center"/>
          </w:tcPr>
          <w:p w14:paraId="3A192EF2" w14:textId="062BD492" w:rsidR="007C7D2F" w:rsidRPr="00154AE9" w:rsidRDefault="007C7D2F" w:rsidP="007C7D2F">
            <w:pPr>
              <w:spacing w:line="276" w:lineRule="auto"/>
              <w:ind w:left="57" w:right="113"/>
              <w:jc w:val="right"/>
              <w:rPr>
                <w:rFonts w:ascii="Arial" w:hAnsi="Arial" w:cs="Arial"/>
                <w:bCs/>
                <w:sz w:val="24"/>
                <w:szCs w:val="24"/>
              </w:rPr>
            </w:pPr>
            <w:r w:rsidRPr="00154AE9">
              <w:rPr>
                <w:rFonts w:ascii="Arial" w:hAnsi="Arial" w:cs="Arial"/>
                <w:sz w:val="24"/>
                <w:szCs w:val="24"/>
              </w:rPr>
              <w:t>1.091</w:t>
            </w:r>
          </w:p>
        </w:tc>
      </w:tr>
      <w:tr w:rsidR="007C7D2F" w:rsidRPr="00154AE9" w14:paraId="7B02E528" w14:textId="77777777" w:rsidTr="00965871">
        <w:trPr>
          <w:cnfStyle w:val="000000100000" w:firstRow="0" w:lastRow="0" w:firstColumn="0" w:lastColumn="0" w:oddVBand="0" w:evenVBand="0" w:oddHBand="1" w:evenHBand="0" w:firstRowFirstColumn="0" w:firstRowLastColumn="0" w:lastRowFirstColumn="0" w:lastRowLastColumn="0"/>
          <w:trHeight w:hRule="exact" w:val="284"/>
        </w:trPr>
        <w:tc>
          <w:tcPr>
            <w:tcW w:w="4106" w:type="dxa"/>
            <w:shd w:val="clear" w:color="auto" w:fill="FFFFFF" w:themeFill="background1"/>
            <w:vAlign w:val="center"/>
          </w:tcPr>
          <w:p w14:paraId="0F28D250" w14:textId="5A869391" w:rsidR="007C7D2F" w:rsidRPr="00154AE9" w:rsidRDefault="007C7D2F" w:rsidP="007C7D2F">
            <w:pPr>
              <w:spacing w:line="276" w:lineRule="auto"/>
              <w:ind w:left="57"/>
              <w:rPr>
                <w:rFonts w:ascii="Arial" w:hAnsi="Arial" w:cs="Arial"/>
                <w:sz w:val="24"/>
                <w:szCs w:val="24"/>
              </w:rPr>
            </w:pPr>
            <w:r w:rsidRPr="00154AE9">
              <w:rPr>
                <w:rFonts w:ascii="Arial" w:hAnsi="Arial" w:cs="Arial"/>
                <w:sz w:val="24"/>
                <w:szCs w:val="24"/>
              </w:rPr>
              <w:t>Koyun-Keçi Yetiştiricileri Birliği</w:t>
            </w:r>
          </w:p>
        </w:tc>
        <w:tc>
          <w:tcPr>
            <w:tcW w:w="1559" w:type="dxa"/>
            <w:shd w:val="clear" w:color="auto" w:fill="auto"/>
            <w:vAlign w:val="center"/>
          </w:tcPr>
          <w:p w14:paraId="2C190F25" w14:textId="77D81A28" w:rsidR="007C7D2F" w:rsidRPr="00154AE9" w:rsidRDefault="007C7D2F" w:rsidP="007C7D2F">
            <w:pPr>
              <w:spacing w:line="276" w:lineRule="auto"/>
              <w:ind w:left="57" w:right="113"/>
              <w:jc w:val="right"/>
              <w:rPr>
                <w:rFonts w:ascii="Arial" w:hAnsi="Arial" w:cs="Arial"/>
                <w:bCs/>
                <w:sz w:val="24"/>
                <w:szCs w:val="24"/>
              </w:rPr>
            </w:pPr>
            <w:r w:rsidRPr="00154AE9">
              <w:rPr>
                <w:rFonts w:ascii="Arial" w:hAnsi="Arial" w:cs="Arial"/>
                <w:sz w:val="24"/>
                <w:szCs w:val="24"/>
              </w:rPr>
              <w:t>6.478</w:t>
            </w:r>
          </w:p>
        </w:tc>
      </w:tr>
      <w:tr w:rsidR="007C7D2F" w:rsidRPr="00154AE9" w14:paraId="0D167418" w14:textId="77777777" w:rsidTr="00965871">
        <w:trPr>
          <w:trHeight w:hRule="exact" w:val="284"/>
        </w:trPr>
        <w:tc>
          <w:tcPr>
            <w:tcW w:w="4106" w:type="dxa"/>
            <w:shd w:val="clear" w:color="auto" w:fill="FFFFFF" w:themeFill="background1"/>
            <w:vAlign w:val="center"/>
          </w:tcPr>
          <w:p w14:paraId="391E180F" w14:textId="387073BB" w:rsidR="007C7D2F" w:rsidRPr="00154AE9" w:rsidRDefault="007C7D2F" w:rsidP="007C7D2F">
            <w:pPr>
              <w:spacing w:line="276" w:lineRule="auto"/>
              <w:ind w:left="57"/>
              <w:rPr>
                <w:rFonts w:ascii="Arial" w:hAnsi="Arial" w:cs="Arial"/>
                <w:b/>
                <w:bCs/>
                <w:color w:val="000000"/>
                <w:sz w:val="24"/>
                <w:szCs w:val="24"/>
              </w:rPr>
            </w:pPr>
            <w:r w:rsidRPr="00154AE9">
              <w:rPr>
                <w:rFonts w:ascii="Arial" w:hAnsi="Arial" w:cs="Arial"/>
                <w:sz w:val="24"/>
                <w:szCs w:val="24"/>
              </w:rPr>
              <w:t>Damızlık Manda Yetiştiricileri Birliği</w:t>
            </w:r>
          </w:p>
        </w:tc>
        <w:tc>
          <w:tcPr>
            <w:tcW w:w="1559" w:type="dxa"/>
            <w:shd w:val="clear" w:color="auto" w:fill="auto"/>
            <w:vAlign w:val="center"/>
          </w:tcPr>
          <w:p w14:paraId="528DB9E9" w14:textId="4D14A8DF" w:rsidR="007C7D2F" w:rsidRPr="00154AE9" w:rsidRDefault="007C7D2F" w:rsidP="007C7D2F">
            <w:pPr>
              <w:spacing w:line="276" w:lineRule="auto"/>
              <w:ind w:left="57" w:right="113"/>
              <w:jc w:val="right"/>
              <w:rPr>
                <w:rFonts w:ascii="Arial" w:hAnsi="Arial" w:cs="Arial"/>
                <w:b/>
                <w:color w:val="000000"/>
                <w:sz w:val="24"/>
                <w:szCs w:val="24"/>
              </w:rPr>
            </w:pPr>
            <w:r w:rsidRPr="00154AE9">
              <w:rPr>
                <w:rFonts w:ascii="Arial" w:hAnsi="Arial" w:cs="Arial"/>
                <w:sz w:val="24"/>
                <w:szCs w:val="24"/>
              </w:rPr>
              <w:t>45</w:t>
            </w:r>
          </w:p>
        </w:tc>
      </w:tr>
      <w:tr w:rsidR="007C7D2F" w:rsidRPr="00154AE9" w14:paraId="4BC9C151" w14:textId="77777777" w:rsidTr="00965871">
        <w:trPr>
          <w:cnfStyle w:val="000000100000" w:firstRow="0" w:lastRow="0" w:firstColumn="0" w:lastColumn="0" w:oddVBand="0" w:evenVBand="0" w:oddHBand="1" w:evenHBand="0" w:firstRowFirstColumn="0" w:firstRowLastColumn="0" w:lastRowFirstColumn="0" w:lastRowLastColumn="0"/>
          <w:trHeight w:hRule="exact" w:val="284"/>
        </w:trPr>
        <w:tc>
          <w:tcPr>
            <w:tcW w:w="4106" w:type="dxa"/>
            <w:shd w:val="clear" w:color="auto" w:fill="FFFFFF" w:themeFill="background1"/>
            <w:vAlign w:val="center"/>
          </w:tcPr>
          <w:p w14:paraId="2FB787EB" w14:textId="1263EAB6" w:rsidR="007C7D2F" w:rsidRPr="00154AE9" w:rsidRDefault="007C7D2F" w:rsidP="007C7D2F">
            <w:pPr>
              <w:spacing w:line="276" w:lineRule="auto"/>
              <w:ind w:left="57"/>
              <w:rPr>
                <w:rFonts w:ascii="Arial" w:hAnsi="Arial" w:cs="Arial"/>
                <w:b/>
                <w:sz w:val="24"/>
                <w:szCs w:val="24"/>
              </w:rPr>
            </w:pPr>
            <w:r w:rsidRPr="00154AE9">
              <w:rPr>
                <w:rFonts w:ascii="Arial" w:hAnsi="Arial" w:cs="Arial"/>
                <w:b/>
                <w:sz w:val="24"/>
                <w:szCs w:val="24"/>
              </w:rPr>
              <w:t>Toplam</w:t>
            </w:r>
          </w:p>
        </w:tc>
        <w:tc>
          <w:tcPr>
            <w:tcW w:w="1559" w:type="dxa"/>
            <w:shd w:val="clear" w:color="auto" w:fill="auto"/>
            <w:vAlign w:val="center"/>
          </w:tcPr>
          <w:p w14:paraId="2EE6153E" w14:textId="2814A87D" w:rsidR="007C7D2F" w:rsidRPr="00154AE9" w:rsidRDefault="007C7D2F" w:rsidP="007C7D2F">
            <w:pPr>
              <w:spacing w:line="276" w:lineRule="auto"/>
              <w:ind w:left="57" w:right="113"/>
              <w:jc w:val="right"/>
              <w:rPr>
                <w:rFonts w:ascii="Arial" w:hAnsi="Arial" w:cs="Arial"/>
                <w:b/>
                <w:sz w:val="24"/>
                <w:szCs w:val="24"/>
              </w:rPr>
            </w:pPr>
            <w:r w:rsidRPr="00154AE9">
              <w:rPr>
                <w:rFonts w:ascii="Arial" w:hAnsi="Arial" w:cs="Arial"/>
                <w:b/>
                <w:sz w:val="24"/>
                <w:szCs w:val="24"/>
              </w:rPr>
              <w:t>8.818</w:t>
            </w:r>
          </w:p>
        </w:tc>
      </w:tr>
    </w:tbl>
    <w:p w14:paraId="0F325435" w14:textId="77777777" w:rsidR="002716E1" w:rsidRDefault="002716E1" w:rsidP="002716E1">
      <w:pPr>
        <w:spacing w:after="120" w:line="240" w:lineRule="auto"/>
        <w:jc w:val="both"/>
        <w:rPr>
          <w:rFonts w:ascii="Arial" w:hAnsi="Arial" w:cs="Arial"/>
          <w:b/>
          <w:sz w:val="24"/>
          <w:szCs w:val="24"/>
        </w:rPr>
      </w:pPr>
    </w:p>
    <w:p w14:paraId="0BE23AE8" w14:textId="34DFF7CD" w:rsidR="007C7D2F" w:rsidRPr="00154AE9" w:rsidRDefault="007C7D2F" w:rsidP="007C7D2F">
      <w:pPr>
        <w:spacing w:before="120" w:after="120" w:line="276" w:lineRule="auto"/>
        <w:jc w:val="both"/>
        <w:rPr>
          <w:rFonts w:ascii="Arial" w:hAnsi="Arial" w:cs="Arial"/>
          <w:b/>
          <w:sz w:val="24"/>
          <w:szCs w:val="24"/>
        </w:rPr>
      </w:pPr>
      <w:r w:rsidRPr="00154AE9">
        <w:rPr>
          <w:rFonts w:ascii="Arial" w:hAnsi="Arial" w:cs="Arial"/>
          <w:b/>
          <w:sz w:val="24"/>
          <w:szCs w:val="24"/>
        </w:rPr>
        <w:t>Üretici Birlikleri</w:t>
      </w:r>
    </w:p>
    <w:p w14:paraId="7663C014" w14:textId="15670B10" w:rsidR="007C7D2F" w:rsidRDefault="007C7D2F" w:rsidP="00E369B1">
      <w:pPr>
        <w:spacing w:after="0" w:line="360" w:lineRule="auto"/>
        <w:jc w:val="both"/>
        <w:rPr>
          <w:rFonts w:ascii="Arial" w:hAnsi="Arial" w:cs="Arial"/>
          <w:sz w:val="24"/>
          <w:szCs w:val="24"/>
        </w:rPr>
      </w:pPr>
      <w:r w:rsidRPr="00154AE9">
        <w:rPr>
          <w:rFonts w:ascii="Arial" w:hAnsi="Arial" w:cs="Arial"/>
          <w:sz w:val="24"/>
          <w:szCs w:val="24"/>
        </w:rPr>
        <w:t xml:space="preserve">5200 Sayılı Üretici Birlikleri Kanununa göre faaliyetlerini sürdüren Üretici Birlikleri sayısı 13’tür. Çalışma konularına göre Üretici Birlikleri sayıları aşağıdaki gibidir: </w:t>
      </w:r>
    </w:p>
    <w:p w14:paraId="2D202554" w14:textId="77777777" w:rsidR="002716E1" w:rsidRPr="00154AE9" w:rsidRDefault="002716E1" w:rsidP="002716E1">
      <w:pPr>
        <w:spacing w:after="0" w:line="160" w:lineRule="exact"/>
        <w:jc w:val="both"/>
        <w:rPr>
          <w:rFonts w:ascii="Arial" w:hAnsi="Arial" w:cs="Arial"/>
          <w:sz w:val="24"/>
          <w:szCs w:val="24"/>
        </w:rPr>
      </w:pPr>
    </w:p>
    <w:p w14:paraId="212842CA" w14:textId="2770795B" w:rsidR="00E369B1" w:rsidRPr="00154AE9" w:rsidRDefault="00E369B1" w:rsidP="00486C72">
      <w:pPr>
        <w:pStyle w:val="Stil7"/>
      </w:pPr>
      <w:bookmarkStart w:id="117" w:name="_Toc220591932"/>
      <w:proofErr w:type="gramStart"/>
      <w:r w:rsidRPr="00154AE9">
        <w:rPr>
          <w:bCs/>
          <w:color w:val="000000"/>
        </w:rPr>
        <w:t xml:space="preserve">Tablo  </w:t>
      </w:r>
      <w:r w:rsidR="00965871" w:rsidRPr="00154AE9">
        <w:rPr>
          <w:bCs/>
          <w:color w:val="000000"/>
        </w:rPr>
        <w:t>52</w:t>
      </w:r>
      <w:proofErr w:type="gramEnd"/>
      <w:r w:rsidRPr="00154AE9">
        <w:rPr>
          <w:bCs/>
          <w:color w:val="000000"/>
        </w:rPr>
        <w:t>:</w:t>
      </w:r>
      <w:r w:rsidRPr="00154AE9">
        <w:t xml:space="preserve"> </w:t>
      </w:r>
      <w:r w:rsidRPr="00154AE9">
        <w:rPr>
          <w:shd w:val="clear" w:color="auto" w:fill="FFFFFF" w:themeFill="background1"/>
        </w:rPr>
        <w:t>Üretici</w:t>
      </w:r>
      <w:r w:rsidRPr="00154AE9">
        <w:t xml:space="preserve"> Birlikleri</w:t>
      </w:r>
      <w:bookmarkEnd w:id="117"/>
    </w:p>
    <w:tbl>
      <w:tblPr>
        <w:tblStyle w:val="KlavuzTablo3-Vurgu12"/>
        <w:tblW w:w="5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106"/>
        <w:gridCol w:w="1701"/>
      </w:tblGrid>
      <w:tr w:rsidR="00E369B1" w:rsidRPr="00154AE9" w14:paraId="3F38DEA1" w14:textId="77777777" w:rsidTr="00965871">
        <w:trPr>
          <w:cnfStyle w:val="100000000000" w:firstRow="1" w:lastRow="0" w:firstColumn="0" w:lastColumn="0" w:oddVBand="0" w:evenVBand="0" w:oddHBand="0" w:evenHBand="0" w:firstRowFirstColumn="0" w:firstRowLastColumn="0" w:lastRowFirstColumn="0" w:lastRowLastColumn="0"/>
          <w:trHeight w:hRule="exact" w:val="284"/>
        </w:trPr>
        <w:tc>
          <w:tcPr>
            <w:tcW w:w="4106" w:type="dxa"/>
            <w:tcBorders>
              <w:top w:val="single" w:sz="4" w:space="0" w:color="auto"/>
              <w:left w:val="single" w:sz="4" w:space="0" w:color="auto"/>
              <w:right w:val="single" w:sz="4" w:space="0" w:color="auto"/>
            </w:tcBorders>
            <w:shd w:val="clear" w:color="auto" w:fill="C5E0B3" w:themeFill="accent6" w:themeFillTint="66"/>
            <w:vAlign w:val="center"/>
          </w:tcPr>
          <w:p w14:paraId="616CCECB" w14:textId="08EBED07" w:rsidR="00E369B1" w:rsidRPr="00154AE9" w:rsidRDefault="00E369B1" w:rsidP="009E5186">
            <w:pPr>
              <w:spacing w:line="276" w:lineRule="auto"/>
              <w:rPr>
                <w:rFonts w:ascii="Arial" w:hAnsi="Arial" w:cs="Arial"/>
                <w:bCs w:val="0"/>
                <w:sz w:val="24"/>
                <w:szCs w:val="24"/>
              </w:rPr>
            </w:pPr>
            <w:r w:rsidRPr="00154AE9">
              <w:rPr>
                <w:rFonts w:ascii="Arial" w:hAnsi="Arial" w:cs="Arial"/>
                <w:bCs w:val="0"/>
                <w:sz w:val="24"/>
                <w:szCs w:val="24"/>
              </w:rPr>
              <w:t>Çalışma Konusu</w:t>
            </w:r>
          </w:p>
        </w:tc>
        <w:tc>
          <w:tcPr>
            <w:tcW w:w="1701" w:type="dxa"/>
            <w:tcBorders>
              <w:top w:val="single" w:sz="4" w:space="0" w:color="auto"/>
              <w:left w:val="single" w:sz="4" w:space="0" w:color="auto"/>
              <w:right w:val="single" w:sz="4" w:space="0" w:color="auto"/>
            </w:tcBorders>
            <w:shd w:val="clear" w:color="auto" w:fill="C5E0B3" w:themeFill="accent6" w:themeFillTint="66"/>
            <w:vAlign w:val="center"/>
          </w:tcPr>
          <w:p w14:paraId="26463237" w14:textId="071F1E0A" w:rsidR="00E369B1" w:rsidRPr="00154AE9" w:rsidRDefault="00E369B1" w:rsidP="009E5186">
            <w:pPr>
              <w:spacing w:line="276" w:lineRule="auto"/>
              <w:jc w:val="center"/>
              <w:rPr>
                <w:rFonts w:ascii="Arial" w:hAnsi="Arial" w:cs="Arial"/>
                <w:bCs w:val="0"/>
                <w:sz w:val="24"/>
                <w:szCs w:val="24"/>
              </w:rPr>
            </w:pPr>
            <w:r w:rsidRPr="00154AE9">
              <w:rPr>
                <w:rFonts w:ascii="Arial" w:hAnsi="Arial" w:cs="Arial"/>
                <w:bCs w:val="0"/>
                <w:sz w:val="24"/>
                <w:szCs w:val="24"/>
              </w:rPr>
              <w:t>Sayısı</w:t>
            </w:r>
          </w:p>
        </w:tc>
      </w:tr>
      <w:tr w:rsidR="00E369B1" w:rsidRPr="00154AE9" w14:paraId="71CA98BD" w14:textId="77777777" w:rsidTr="00965871">
        <w:trPr>
          <w:cnfStyle w:val="000000100000" w:firstRow="0" w:lastRow="0" w:firstColumn="0" w:lastColumn="0" w:oddVBand="0" w:evenVBand="0" w:oddHBand="1" w:evenHBand="0" w:firstRowFirstColumn="0" w:firstRowLastColumn="0" w:lastRowFirstColumn="0" w:lastRowLastColumn="0"/>
          <w:trHeight w:hRule="exact" w:val="284"/>
        </w:trPr>
        <w:tc>
          <w:tcPr>
            <w:tcW w:w="41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C192D8" w14:textId="075E3C4A" w:rsidR="00E369B1" w:rsidRPr="00154AE9" w:rsidRDefault="00E369B1" w:rsidP="00E369B1">
            <w:pPr>
              <w:spacing w:line="276" w:lineRule="auto"/>
              <w:ind w:left="-57"/>
              <w:rPr>
                <w:rFonts w:ascii="Arial" w:hAnsi="Arial" w:cs="Arial"/>
                <w:bCs/>
                <w:sz w:val="24"/>
                <w:szCs w:val="24"/>
              </w:rPr>
            </w:pPr>
            <w:r w:rsidRPr="00154AE9">
              <w:rPr>
                <w:rFonts w:ascii="Arial" w:hAnsi="Arial" w:cs="Arial"/>
                <w:sz w:val="24"/>
                <w:szCs w:val="24"/>
              </w:rPr>
              <w:t>Süt Üreticileri Birliği</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42B1F78" w14:textId="453B995B" w:rsidR="00E369B1" w:rsidRPr="00154AE9" w:rsidRDefault="00E369B1" w:rsidP="00E369B1">
            <w:pPr>
              <w:spacing w:line="276" w:lineRule="auto"/>
              <w:ind w:left="57" w:right="113"/>
              <w:jc w:val="right"/>
              <w:rPr>
                <w:rFonts w:ascii="Arial" w:hAnsi="Arial" w:cs="Arial"/>
                <w:bCs/>
                <w:sz w:val="24"/>
                <w:szCs w:val="24"/>
              </w:rPr>
            </w:pPr>
            <w:r w:rsidRPr="00154AE9">
              <w:rPr>
                <w:rFonts w:ascii="Arial" w:hAnsi="Arial" w:cs="Arial"/>
                <w:sz w:val="24"/>
                <w:szCs w:val="24"/>
              </w:rPr>
              <w:t>7</w:t>
            </w:r>
          </w:p>
        </w:tc>
      </w:tr>
      <w:tr w:rsidR="00E369B1" w:rsidRPr="00154AE9" w14:paraId="2E8D142E" w14:textId="77777777" w:rsidTr="00965871">
        <w:trPr>
          <w:trHeight w:hRule="exact" w:val="284"/>
        </w:trPr>
        <w:tc>
          <w:tcPr>
            <w:tcW w:w="4106" w:type="dxa"/>
            <w:shd w:val="clear" w:color="auto" w:fill="FFFFFF" w:themeFill="background1"/>
            <w:vAlign w:val="center"/>
          </w:tcPr>
          <w:p w14:paraId="045290DC" w14:textId="1A7713EC" w:rsidR="00E369B1" w:rsidRPr="00154AE9" w:rsidRDefault="00E369B1" w:rsidP="00E369B1">
            <w:pPr>
              <w:spacing w:line="276" w:lineRule="auto"/>
              <w:ind w:left="-57"/>
              <w:rPr>
                <w:rFonts w:ascii="Arial" w:hAnsi="Arial" w:cs="Arial"/>
                <w:bCs/>
                <w:sz w:val="24"/>
                <w:szCs w:val="24"/>
              </w:rPr>
            </w:pPr>
            <w:r w:rsidRPr="00154AE9">
              <w:rPr>
                <w:rFonts w:ascii="Arial" w:hAnsi="Arial" w:cs="Arial"/>
                <w:sz w:val="24"/>
                <w:szCs w:val="24"/>
              </w:rPr>
              <w:t>Bal Üreticileri Birliği</w:t>
            </w:r>
          </w:p>
        </w:tc>
        <w:tc>
          <w:tcPr>
            <w:tcW w:w="1701" w:type="dxa"/>
            <w:shd w:val="clear" w:color="auto" w:fill="auto"/>
            <w:vAlign w:val="center"/>
          </w:tcPr>
          <w:p w14:paraId="6E8C07AF" w14:textId="654412BC" w:rsidR="00E369B1" w:rsidRPr="00154AE9" w:rsidRDefault="00E369B1" w:rsidP="00E369B1">
            <w:pPr>
              <w:spacing w:line="276" w:lineRule="auto"/>
              <w:ind w:left="57" w:right="113"/>
              <w:jc w:val="right"/>
              <w:rPr>
                <w:rFonts w:ascii="Arial" w:hAnsi="Arial" w:cs="Arial"/>
                <w:bCs/>
                <w:sz w:val="24"/>
                <w:szCs w:val="24"/>
              </w:rPr>
            </w:pPr>
            <w:r w:rsidRPr="00154AE9">
              <w:rPr>
                <w:rFonts w:ascii="Arial" w:hAnsi="Arial" w:cs="Arial"/>
                <w:sz w:val="24"/>
                <w:szCs w:val="24"/>
              </w:rPr>
              <w:t>1</w:t>
            </w:r>
          </w:p>
        </w:tc>
      </w:tr>
      <w:tr w:rsidR="00E369B1" w:rsidRPr="00154AE9" w14:paraId="7E4F1D38" w14:textId="77777777" w:rsidTr="00965871">
        <w:trPr>
          <w:cnfStyle w:val="000000100000" w:firstRow="0" w:lastRow="0" w:firstColumn="0" w:lastColumn="0" w:oddVBand="0" w:evenVBand="0" w:oddHBand="1" w:evenHBand="0" w:firstRowFirstColumn="0" w:firstRowLastColumn="0" w:lastRowFirstColumn="0" w:lastRowLastColumn="0"/>
          <w:trHeight w:hRule="exact" w:val="284"/>
        </w:trPr>
        <w:tc>
          <w:tcPr>
            <w:tcW w:w="4106" w:type="dxa"/>
            <w:shd w:val="clear" w:color="auto" w:fill="FFFFFF" w:themeFill="background1"/>
            <w:vAlign w:val="center"/>
          </w:tcPr>
          <w:p w14:paraId="754BF596" w14:textId="7F8F9381" w:rsidR="00E369B1" w:rsidRPr="00154AE9" w:rsidRDefault="00E369B1" w:rsidP="00E369B1">
            <w:pPr>
              <w:spacing w:line="276" w:lineRule="auto"/>
              <w:ind w:left="-57"/>
              <w:rPr>
                <w:rFonts w:ascii="Arial" w:hAnsi="Arial" w:cs="Arial"/>
                <w:sz w:val="24"/>
                <w:szCs w:val="24"/>
              </w:rPr>
            </w:pPr>
            <w:r w:rsidRPr="00154AE9">
              <w:rPr>
                <w:rFonts w:ascii="Arial" w:hAnsi="Arial" w:cs="Arial"/>
                <w:sz w:val="24"/>
                <w:szCs w:val="24"/>
              </w:rPr>
              <w:t>Kırmızı Et Üreticileri Birliği</w:t>
            </w:r>
          </w:p>
        </w:tc>
        <w:tc>
          <w:tcPr>
            <w:tcW w:w="1701" w:type="dxa"/>
            <w:shd w:val="clear" w:color="auto" w:fill="auto"/>
            <w:vAlign w:val="center"/>
          </w:tcPr>
          <w:p w14:paraId="7E196344" w14:textId="421ABA91" w:rsidR="00E369B1" w:rsidRPr="00154AE9" w:rsidRDefault="00E369B1" w:rsidP="00E369B1">
            <w:pPr>
              <w:spacing w:line="276" w:lineRule="auto"/>
              <w:ind w:left="57" w:right="113"/>
              <w:jc w:val="right"/>
              <w:rPr>
                <w:rFonts w:ascii="Arial" w:hAnsi="Arial" w:cs="Arial"/>
                <w:bCs/>
                <w:sz w:val="24"/>
                <w:szCs w:val="24"/>
              </w:rPr>
            </w:pPr>
            <w:r w:rsidRPr="00154AE9">
              <w:rPr>
                <w:rFonts w:ascii="Arial" w:hAnsi="Arial" w:cs="Arial"/>
                <w:sz w:val="24"/>
                <w:szCs w:val="24"/>
              </w:rPr>
              <w:t>3</w:t>
            </w:r>
          </w:p>
        </w:tc>
      </w:tr>
      <w:tr w:rsidR="00E369B1" w:rsidRPr="00154AE9" w14:paraId="5EE5248D" w14:textId="77777777" w:rsidTr="00965871">
        <w:trPr>
          <w:trHeight w:hRule="exact" w:val="284"/>
        </w:trPr>
        <w:tc>
          <w:tcPr>
            <w:tcW w:w="4106" w:type="dxa"/>
            <w:shd w:val="clear" w:color="auto" w:fill="FFFFFF" w:themeFill="background1"/>
            <w:vAlign w:val="center"/>
          </w:tcPr>
          <w:p w14:paraId="3C20DDBD" w14:textId="16742C83" w:rsidR="00E369B1" w:rsidRPr="00154AE9" w:rsidRDefault="00E369B1" w:rsidP="00E369B1">
            <w:pPr>
              <w:spacing w:line="276" w:lineRule="auto"/>
              <w:ind w:left="-57"/>
              <w:rPr>
                <w:rFonts w:ascii="Arial" w:hAnsi="Arial" w:cs="Arial"/>
                <w:b/>
                <w:bCs/>
                <w:color w:val="000000"/>
                <w:sz w:val="24"/>
                <w:szCs w:val="24"/>
              </w:rPr>
            </w:pPr>
            <w:r w:rsidRPr="00154AE9">
              <w:rPr>
                <w:rFonts w:ascii="Arial" w:hAnsi="Arial" w:cs="Arial"/>
                <w:sz w:val="24"/>
                <w:szCs w:val="24"/>
              </w:rPr>
              <w:t>Meyve Üreticileri Birliği</w:t>
            </w:r>
          </w:p>
        </w:tc>
        <w:tc>
          <w:tcPr>
            <w:tcW w:w="1701" w:type="dxa"/>
            <w:shd w:val="clear" w:color="auto" w:fill="auto"/>
            <w:vAlign w:val="center"/>
          </w:tcPr>
          <w:p w14:paraId="53E760D1" w14:textId="01DC5D48" w:rsidR="00E369B1" w:rsidRPr="00154AE9" w:rsidRDefault="00E369B1" w:rsidP="00E369B1">
            <w:pPr>
              <w:spacing w:line="276" w:lineRule="auto"/>
              <w:ind w:left="57" w:right="113"/>
              <w:jc w:val="right"/>
              <w:rPr>
                <w:rFonts w:ascii="Arial" w:hAnsi="Arial" w:cs="Arial"/>
                <w:b/>
                <w:color w:val="000000"/>
                <w:sz w:val="24"/>
                <w:szCs w:val="24"/>
              </w:rPr>
            </w:pPr>
            <w:r w:rsidRPr="00154AE9">
              <w:rPr>
                <w:rFonts w:ascii="Arial" w:hAnsi="Arial" w:cs="Arial"/>
                <w:sz w:val="24"/>
                <w:szCs w:val="24"/>
              </w:rPr>
              <w:t>1</w:t>
            </w:r>
          </w:p>
        </w:tc>
      </w:tr>
      <w:tr w:rsidR="00E369B1" w:rsidRPr="00154AE9" w14:paraId="0C7C7491" w14:textId="77777777" w:rsidTr="00965871">
        <w:trPr>
          <w:cnfStyle w:val="000000100000" w:firstRow="0" w:lastRow="0" w:firstColumn="0" w:lastColumn="0" w:oddVBand="0" w:evenVBand="0" w:oddHBand="1" w:evenHBand="0" w:firstRowFirstColumn="0" w:firstRowLastColumn="0" w:lastRowFirstColumn="0" w:lastRowLastColumn="0"/>
          <w:trHeight w:hRule="exact" w:val="284"/>
        </w:trPr>
        <w:tc>
          <w:tcPr>
            <w:tcW w:w="4106" w:type="dxa"/>
            <w:shd w:val="clear" w:color="auto" w:fill="FFFFFF" w:themeFill="background1"/>
            <w:vAlign w:val="center"/>
          </w:tcPr>
          <w:p w14:paraId="08146480" w14:textId="7DF355C4" w:rsidR="00E369B1" w:rsidRPr="00154AE9" w:rsidRDefault="00E369B1" w:rsidP="00E369B1">
            <w:pPr>
              <w:spacing w:line="276" w:lineRule="auto"/>
              <w:ind w:left="-57"/>
              <w:rPr>
                <w:rFonts w:ascii="Arial" w:hAnsi="Arial" w:cs="Arial"/>
                <w:b/>
                <w:bCs/>
                <w:color w:val="000000"/>
                <w:sz w:val="24"/>
                <w:szCs w:val="24"/>
              </w:rPr>
            </w:pPr>
            <w:r w:rsidRPr="00154AE9">
              <w:rPr>
                <w:rFonts w:ascii="Arial" w:hAnsi="Arial" w:cs="Arial"/>
                <w:sz w:val="24"/>
                <w:szCs w:val="24"/>
              </w:rPr>
              <w:t>Kanatlı Hayvan Eti Üreticileri Birliği</w:t>
            </w:r>
          </w:p>
        </w:tc>
        <w:tc>
          <w:tcPr>
            <w:tcW w:w="1701" w:type="dxa"/>
            <w:shd w:val="clear" w:color="auto" w:fill="auto"/>
            <w:vAlign w:val="center"/>
          </w:tcPr>
          <w:p w14:paraId="11602ABD" w14:textId="7B2E2C66" w:rsidR="00E369B1" w:rsidRPr="00154AE9" w:rsidRDefault="00E369B1" w:rsidP="00E369B1">
            <w:pPr>
              <w:spacing w:line="276" w:lineRule="auto"/>
              <w:ind w:left="57" w:right="113"/>
              <w:jc w:val="right"/>
              <w:rPr>
                <w:rFonts w:ascii="Arial" w:hAnsi="Arial" w:cs="Arial"/>
                <w:b/>
                <w:color w:val="000000"/>
                <w:sz w:val="24"/>
                <w:szCs w:val="24"/>
              </w:rPr>
            </w:pPr>
            <w:r w:rsidRPr="00154AE9">
              <w:rPr>
                <w:rFonts w:ascii="Arial" w:hAnsi="Arial" w:cs="Arial"/>
                <w:sz w:val="24"/>
                <w:szCs w:val="24"/>
              </w:rPr>
              <w:t>1</w:t>
            </w:r>
          </w:p>
        </w:tc>
      </w:tr>
      <w:tr w:rsidR="00E369B1" w:rsidRPr="00154AE9" w14:paraId="4FB582A9" w14:textId="77777777" w:rsidTr="00965871">
        <w:trPr>
          <w:trHeight w:hRule="exact" w:val="284"/>
        </w:trPr>
        <w:tc>
          <w:tcPr>
            <w:tcW w:w="4106" w:type="dxa"/>
            <w:shd w:val="clear" w:color="auto" w:fill="FFFFFF" w:themeFill="background1"/>
            <w:vAlign w:val="center"/>
          </w:tcPr>
          <w:p w14:paraId="464A5C55" w14:textId="2461E8B9" w:rsidR="00E369B1" w:rsidRPr="00154AE9" w:rsidRDefault="00E369B1" w:rsidP="00E369B1">
            <w:pPr>
              <w:spacing w:line="276" w:lineRule="auto"/>
              <w:ind w:left="-57"/>
              <w:rPr>
                <w:rFonts w:ascii="Arial" w:hAnsi="Arial" w:cs="Arial"/>
                <w:b/>
                <w:bCs/>
                <w:color w:val="000000"/>
                <w:sz w:val="24"/>
                <w:szCs w:val="24"/>
              </w:rPr>
            </w:pPr>
            <w:r w:rsidRPr="00154AE9">
              <w:rPr>
                <w:rFonts w:ascii="Arial" w:hAnsi="Arial" w:cs="Arial"/>
                <w:b/>
                <w:sz w:val="24"/>
                <w:szCs w:val="24"/>
              </w:rPr>
              <w:t>Toplam</w:t>
            </w:r>
          </w:p>
        </w:tc>
        <w:tc>
          <w:tcPr>
            <w:tcW w:w="1701" w:type="dxa"/>
            <w:shd w:val="clear" w:color="auto" w:fill="auto"/>
            <w:vAlign w:val="center"/>
          </w:tcPr>
          <w:p w14:paraId="2DC50B69" w14:textId="484ECDF7" w:rsidR="00E369B1" w:rsidRPr="00154AE9" w:rsidRDefault="00E369B1" w:rsidP="00E369B1">
            <w:pPr>
              <w:spacing w:line="276" w:lineRule="auto"/>
              <w:ind w:left="57" w:right="113"/>
              <w:jc w:val="right"/>
              <w:rPr>
                <w:rFonts w:ascii="Arial" w:hAnsi="Arial" w:cs="Arial"/>
                <w:b/>
                <w:color w:val="000000"/>
                <w:sz w:val="24"/>
                <w:szCs w:val="24"/>
              </w:rPr>
            </w:pPr>
            <w:r w:rsidRPr="00154AE9">
              <w:rPr>
                <w:rFonts w:ascii="Arial" w:hAnsi="Arial" w:cs="Arial"/>
                <w:b/>
                <w:sz w:val="24"/>
                <w:szCs w:val="24"/>
              </w:rPr>
              <w:t>13</w:t>
            </w:r>
          </w:p>
        </w:tc>
      </w:tr>
    </w:tbl>
    <w:p w14:paraId="3876C7AD" w14:textId="77777777" w:rsidR="002716E1" w:rsidRDefault="002716E1" w:rsidP="002716E1">
      <w:pPr>
        <w:spacing w:after="0" w:line="360" w:lineRule="auto"/>
        <w:jc w:val="both"/>
        <w:rPr>
          <w:rFonts w:ascii="Arial" w:hAnsi="Arial" w:cs="Arial"/>
          <w:sz w:val="24"/>
          <w:szCs w:val="24"/>
        </w:rPr>
      </w:pPr>
    </w:p>
    <w:p w14:paraId="3BFA6902" w14:textId="676568EA" w:rsidR="00E369B1" w:rsidRPr="00154AE9" w:rsidRDefault="00E369B1" w:rsidP="00E369B1">
      <w:pPr>
        <w:spacing w:line="360" w:lineRule="auto"/>
        <w:jc w:val="both"/>
        <w:rPr>
          <w:rFonts w:ascii="Arial" w:hAnsi="Arial" w:cs="Arial"/>
          <w:sz w:val="24"/>
          <w:szCs w:val="24"/>
        </w:rPr>
      </w:pPr>
      <w:r w:rsidRPr="00154AE9">
        <w:rPr>
          <w:rFonts w:ascii="Arial" w:hAnsi="Arial" w:cs="Arial"/>
          <w:sz w:val="24"/>
          <w:szCs w:val="24"/>
        </w:rPr>
        <w:t>6 Üretici Birliğine olağan genel kurullarını iki yıl üst üste yapmadıklarından dolayı, tüzel kişiliğinin sona erdiğinin tespiti için haklarında dava açılmıştır ve davalar devam etmektedir.</w:t>
      </w:r>
    </w:p>
    <w:p w14:paraId="7A85889B" w14:textId="79C4EAC6" w:rsidR="00110E21" w:rsidRDefault="00E369B1" w:rsidP="00965871">
      <w:pPr>
        <w:pStyle w:val="ListeParagraf"/>
        <w:spacing w:before="120" w:after="0"/>
        <w:ind w:left="567"/>
        <w:rPr>
          <w:rFonts w:ascii="Arial" w:hAnsi="Arial" w:cs="Arial"/>
          <w:b/>
          <w:sz w:val="24"/>
          <w:szCs w:val="24"/>
        </w:rPr>
      </w:pPr>
      <w:r w:rsidRPr="00154AE9">
        <w:rPr>
          <w:rFonts w:ascii="Arial" w:hAnsi="Arial" w:cs="Arial"/>
          <w:b/>
          <w:sz w:val="24"/>
          <w:szCs w:val="24"/>
          <w:lang w:val="tr-TR"/>
        </w:rPr>
        <w:t xml:space="preserve">6.4. </w:t>
      </w:r>
      <w:r w:rsidR="00927ECE" w:rsidRPr="00154AE9">
        <w:rPr>
          <w:rFonts w:ascii="Arial" w:hAnsi="Arial" w:cs="Arial"/>
          <w:b/>
          <w:sz w:val="24"/>
          <w:szCs w:val="24"/>
          <w:lang w:val="tr-TR"/>
        </w:rPr>
        <w:t xml:space="preserve"> </w:t>
      </w:r>
      <w:r w:rsidR="00927ECE" w:rsidRPr="00154AE9">
        <w:rPr>
          <w:rFonts w:ascii="Arial" w:hAnsi="Arial" w:cs="Arial"/>
          <w:b/>
          <w:sz w:val="24"/>
          <w:szCs w:val="24"/>
        </w:rPr>
        <w:t xml:space="preserve">Kırsal Kalkınmanın Geliştirilmesine Yönelik </w:t>
      </w:r>
      <w:r w:rsidR="00927ECE" w:rsidRPr="00154AE9">
        <w:rPr>
          <w:rFonts w:ascii="Arial" w:hAnsi="Arial" w:cs="Arial"/>
          <w:b/>
          <w:sz w:val="24"/>
          <w:szCs w:val="24"/>
          <w:lang w:val="tr-TR"/>
        </w:rPr>
        <w:t>İ</w:t>
      </w:r>
      <w:r w:rsidR="00927ECE" w:rsidRPr="00154AE9">
        <w:rPr>
          <w:rFonts w:ascii="Arial" w:hAnsi="Arial" w:cs="Arial"/>
          <w:b/>
          <w:sz w:val="24"/>
          <w:szCs w:val="24"/>
        </w:rPr>
        <w:t>l</w:t>
      </w:r>
      <w:r w:rsidR="00927ECE" w:rsidRPr="00154AE9">
        <w:rPr>
          <w:rFonts w:ascii="Arial" w:hAnsi="Arial" w:cs="Arial"/>
          <w:b/>
          <w:sz w:val="24"/>
          <w:szCs w:val="24"/>
          <w:lang w:val="tr-TR"/>
        </w:rPr>
        <w:t xml:space="preserve"> Müdürlüğünce</w:t>
      </w:r>
      <w:r w:rsidR="00927ECE" w:rsidRPr="00154AE9">
        <w:rPr>
          <w:rFonts w:ascii="Arial" w:hAnsi="Arial" w:cs="Arial"/>
          <w:b/>
          <w:sz w:val="24"/>
          <w:szCs w:val="24"/>
        </w:rPr>
        <w:t xml:space="preserve"> Yürütülen Tüm Projeler</w:t>
      </w:r>
    </w:p>
    <w:p w14:paraId="126FB8DA" w14:textId="77777777" w:rsidR="002716E1" w:rsidRPr="00154AE9" w:rsidRDefault="002716E1" w:rsidP="00965871">
      <w:pPr>
        <w:pStyle w:val="ListeParagraf"/>
        <w:spacing w:before="120" w:after="0"/>
        <w:ind w:left="567"/>
        <w:rPr>
          <w:rFonts w:ascii="Arial" w:hAnsi="Arial" w:cs="Arial"/>
          <w:b/>
          <w:sz w:val="24"/>
          <w:szCs w:val="24"/>
        </w:rPr>
      </w:pPr>
    </w:p>
    <w:p w14:paraId="064A94D0" w14:textId="5099DEA2" w:rsidR="00F96943" w:rsidRDefault="00F96943" w:rsidP="00F96943">
      <w:pPr>
        <w:pStyle w:val="ListeParagraf"/>
        <w:spacing w:before="120" w:after="0"/>
        <w:ind w:left="0"/>
        <w:jc w:val="both"/>
        <w:rPr>
          <w:rFonts w:ascii="Arial" w:hAnsi="Arial" w:cs="Arial"/>
          <w:sz w:val="24"/>
          <w:szCs w:val="24"/>
          <w:lang w:val="tr-TR"/>
        </w:rPr>
      </w:pPr>
      <w:r w:rsidRPr="00154AE9">
        <w:rPr>
          <w:rFonts w:ascii="Arial" w:hAnsi="Arial" w:cs="Arial"/>
          <w:sz w:val="24"/>
          <w:szCs w:val="24"/>
        </w:rPr>
        <w:t>Kırsal Kalkınma Yatırımlarını Destekleme Programı (KKYDP)</w:t>
      </w:r>
      <w:r w:rsidR="006E17BA" w:rsidRPr="00154AE9">
        <w:rPr>
          <w:rFonts w:ascii="Arial" w:hAnsi="Arial" w:cs="Arial"/>
          <w:sz w:val="24"/>
          <w:szCs w:val="24"/>
          <w:lang w:val="tr-TR"/>
        </w:rPr>
        <w:t xml:space="preserve"> 6.1</w:t>
      </w:r>
      <w:r w:rsidRPr="00154AE9">
        <w:rPr>
          <w:rFonts w:ascii="Arial" w:hAnsi="Arial" w:cs="Arial"/>
          <w:sz w:val="24"/>
          <w:szCs w:val="24"/>
          <w:lang w:val="tr-TR"/>
        </w:rPr>
        <w:t xml:space="preserve"> kısmında ayrıntılı bilgi verilmiştir.</w:t>
      </w:r>
    </w:p>
    <w:p w14:paraId="39FEBA2E" w14:textId="77777777" w:rsidR="002716E1" w:rsidRPr="00154AE9" w:rsidRDefault="002716E1" w:rsidP="00F96943">
      <w:pPr>
        <w:pStyle w:val="ListeParagraf"/>
        <w:spacing w:before="120" w:after="0"/>
        <w:ind w:left="0"/>
        <w:jc w:val="both"/>
        <w:rPr>
          <w:rFonts w:ascii="Arial" w:hAnsi="Arial" w:cs="Arial"/>
          <w:sz w:val="24"/>
          <w:szCs w:val="24"/>
          <w:lang w:val="tr-TR"/>
        </w:rPr>
      </w:pPr>
    </w:p>
    <w:p w14:paraId="41CB07C7" w14:textId="7CFCB7F8" w:rsidR="00927ECE" w:rsidRPr="00154AE9" w:rsidRDefault="00927ECE" w:rsidP="006E17BA">
      <w:pPr>
        <w:spacing w:after="240"/>
        <w:ind w:left="567"/>
        <w:rPr>
          <w:rFonts w:ascii="Arial" w:hAnsi="Arial" w:cs="Arial"/>
          <w:b/>
          <w:sz w:val="24"/>
          <w:szCs w:val="24"/>
        </w:rPr>
      </w:pPr>
      <w:r w:rsidRPr="00154AE9">
        <w:rPr>
          <w:rFonts w:ascii="Arial" w:hAnsi="Arial" w:cs="Arial"/>
          <w:b/>
          <w:sz w:val="24"/>
          <w:szCs w:val="24"/>
        </w:rPr>
        <w:t>6.</w:t>
      </w:r>
      <w:r w:rsidR="009457B1" w:rsidRPr="00154AE9">
        <w:rPr>
          <w:rFonts w:ascii="Arial" w:hAnsi="Arial" w:cs="Arial"/>
          <w:b/>
          <w:sz w:val="24"/>
          <w:szCs w:val="24"/>
        </w:rPr>
        <w:t>5</w:t>
      </w:r>
      <w:r w:rsidRPr="00154AE9">
        <w:rPr>
          <w:rFonts w:ascii="Arial" w:hAnsi="Arial" w:cs="Arial"/>
          <w:b/>
          <w:sz w:val="24"/>
          <w:szCs w:val="24"/>
        </w:rPr>
        <w:t xml:space="preserve">. Diğer Faaliyetler </w:t>
      </w:r>
    </w:p>
    <w:p w14:paraId="4360F685" w14:textId="39177109" w:rsidR="00927ECE" w:rsidRPr="00154AE9" w:rsidRDefault="00927ECE" w:rsidP="00927ECE">
      <w:pPr>
        <w:spacing w:before="120" w:after="120" w:line="276" w:lineRule="auto"/>
        <w:jc w:val="both"/>
        <w:rPr>
          <w:rFonts w:ascii="Arial" w:hAnsi="Arial" w:cs="Arial"/>
          <w:sz w:val="24"/>
          <w:szCs w:val="24"/>
        </w:rPr>
      </w:pPr>
      <w:r w:rsidRPr="00154AE9">
        <w:rPr>
          <w:rFonts w:ascii="Arial" w:hAnsi="Arial" w:cs="Arial"/>
          <w:sz w:val="24"/>
          <w:szCs w:val="24"/>
        </w:rPr>
        <w:t>KKYDP kapsamında tamamlanan tesisler 5 yıl süresince yılda 2 defa kontrol edilerek tutanak tanzim edilmektedir. 2025 yılı 1.dönem ve 2.dönem kontrolleri tamamlanmıştır.</w:t>
      </w:r>
    </w:p>
    <w:p w14:paraId="1E0224C5" w14:textId="77777777" w:rsidR="002716E1" w:rsidRDefault="002716E1" w:rsidP="00486C72">
      <w:pPr>
        <w:pStyle w:val="Stil7"/>
        <w:rPr>
          <w:bCs/>
          <w:color w:val="000000"/>
        </w:rPr>
      </w:pPr>
      <w:bookmarkStart w:id="118" w:name="_Toc220591933"/>
    </w:p>
    <w:p w14:paraId="77B5670D" w14:textId="77777777" w:rsidR="002716E1" w:rsidRDefault="002716E1" w:rsidP="00486C72">
      <w:pPr>
        <w:pStyle w:val="Stil7"/>
        <w:rPr>
          <w:bCs/>
          <w:color w:val="000000"/>
        </w:rPr>
      </w:pPr>
    </w:p>
    <w:p w14:paraId="551B2A21" w14:textId="77777777" w:rsidR="002716E1" w:rsidRDefault="002716E1" w:rsidP="00486C72">
      <w:pPr>
        <w:pStyle w:val="Stil7"/>
        <w:rPr>
          <w:bCs/>
          <w:color w:val="000000"/>
        </w:rPr>
      </w:pPr>
    </w:p>
    <w:p w14:paraId="74B65E78" w14:textId="77777777" w:rsidR="002716E1" w:rsidRDefault="002716E1" w:rsidP="00486C72">
      <w:pPr>
        <w:pStyle w:val="Stil7"/>
        <w:rPr>
          <w:bCs/>
          <w:color w:val="000000"/>
        </w:rPr>
      </w:pPr>
    </w:p>
    <w:p w14:paraId="410A183F" w14:textId="77777777" w:rsidR="002716E1" w:rsidRDefault="002716E1" w:rsidP="00486C72">
      <w:pPr>
        <w:pStyle w:val="Stil7"/>
        <w:rPr>
          <w:bCs/>
          <w:color w:val="000000"/>
        </w:rPr>
      </w:pPr>
    </w:p>
    <w:p w14:paraId="44A17080" w14:textId="77777777" w:rsidR="002716E1" w:rsidRDefault="002716E1" w:rsidP="00486C72">
      <w:pPr>
        <w:pStyle w:val="Stil7"/>
        <w:rPr>
          <w:bCs/>
          <w:color w:val="000000"/>
        </w:rPr>
      </w:pPr>
    </w:p>
    <w:p w14:paraId="11EAFB1B" w14:textId="77777777" w:rsidR="002716E1" w:rsidRDefault="002716E1" w:rsidP="00486C72">
      <w:pPr>
        <w:pStyle w:val="Stil7"/>
        <w:rPr>
          <w:bCs/>
          <w:color w:val="000000"/>
        </w:rPr>
      </w:pPr>
    </w:p>
    <w:p w14:paraId="0E34ED48" w14:textId="77777777" w:rsidR="002716E1" w:rsidRDefault="002716E1" w:rsidP="00486C72">
      <w:pPr>
        <w:pStyle w:val="Stil7"/>
        <w:rPr>
          <w:bCs/>
          <w:color w:val="000000"/>
        </w:rPr>
      </w:pPr>
    </w:p>
    <w:p w14:paraId="2DB60B75" w14:textId="77777777" w:rsidR="002716E1" w:rsidRDefault="002716E1" w:rsidP="00486C72">
      <w:pPr>
        <w:pStyle w:val="Stil7"/>
        <w:rPr>
          <w:bCs/>
          <w:color w:val="000000"/>
        </w:rPr>
      </w:pPr>
    </w:p>
    <w:p w14:paraId="0720D745" w14:textId="77777777" w:rsidR="002716E1" w:rsidRDefault="002716E1" w:rsidP="00486C72">
      <w:pPr>
        <w:pStyle w:val="Stil7"/>
        <w:rPr>
          <w:bCs/>
          <w:color w:val="000000"/>
        </w:rPr>
      </w:pPr>
    </w:p>
    <w:p w14:paraId="186C8E0D" w14:textId="17CF8596" w:rsidR="009E5186" w:rsidRPr="00154AE9" w:rsidRDefault="009E5186" w:rsidP="00486C72">
      <w:pPr>
        <w:pStyle w:val="Stil7"/>
      </w:pPr>
      <w:r w:rsidRPr="00154AE9">
        <w:rPr>
          <w:bCs/>
          <w:color w:val="000000"/>
        </w:rPr>
        <w:lastRenderedPageBreak/>
        <w:t xml:space="preserve">Tablo </w:t>
      </w:r>
      <w:r w:rsidR="009457B1" w:rsidRPr="00154AE9">
        <w:rPr>
          <w:bCs/>
          <w:color w:val="000000"/>
        </w:rPr>
        <w:t>53</w:t>
      </w:r>
      <w:r w:rsidRPr="00154AE9">
        <w:rPr>
          <w:bCs/>
          <w:color w:val="000000"/>
        </w:rPr>
        <w:t>:</w:t>
      </w:r>
      <w:r w:rsidRPr="00154AE9">
        <w:t xml:space="preserve"> </w:t>
      </w:r>
      <w:r w:rsidRPr="00154AE9">
        <w:rPr>
          <w:shd w:val="clear" w:color="auto" w:fill="FFFFFF" w:themeFill="background1"/>
        </w:rPr>
        <w:t>İzleme Süreci Devam Eden Proje Durumları</w:t>
      </w:r>
      <w:bookmarkEnd w:id="118"/>
    </w:p>
    <w:tbl>
      <w:tblPr>
        <w:tblW w:w="9072" w:type="dxa"/>
        <w:tblInd w:w="-5" w:type="dxa"/>
        <w:tblCellMar>
          <w:left w:w="70" w:type="dxa"/>
          <w:right w:w="70" w:type="dxa"/>
        </w:tblCellMar>
        <w:tblLook w:val="04A0" w:firstRow="1" w:lastRow="0" w:firstColumn="1" w:lastColumn="0" w:noHBand="0" w:noVBand="1"/>
      </w:tblPr>
      <w:tblGrid>
        <w:gridCol w:w="1568"/>
        <w:gridCol w:w="559"/>
        <w:gridCol w:w="708"/>
        <w:gridCol w:w="426"/>
        <w:gridCol w:w="708"/>
        <w:gridCol w:w="709"/>
        <w:gridCol w:w="709"/>
        <w:gridCol w:w="425"/>
        <w:gridCol w:w="425"/>
        <w:gridCol w:w="426"/>
        <w:gridCol w:w="425"/>
        <w:gridCol w:w="709"/>
        <w:gridCol w:w="708"/>
        <w:gridCol w:w="567"/>
      </w:tblGrid>
      <w:tr w:rsidR="009E5186" w:rsidRPr="00154AE9" w14:paraId="293EF5EA" w14:textId="77777777" w:rsidTr="009E5186">
        <w:trPr>
          <w:trHeight w:val="3840"/>
        </w:trPr>
        <w:tc>
          <w:tcPr>
            <w:tcW w:w="1568"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5986ECD0" w14:textId="77777777" w:rsidR="00F96943" w:rsidRPr="00154AE9" w:rsidRDefault="00F96943" w:rsidP="009E5186">
            <w:pPr>
              <w:spacing w:after="0" w:line="240" w:lineRule="auto"/>
              <w:jc w:val="center"/>
              <w:rPr>
                <w:rFonts w:ascii="Arial" w:hAnsi="Arial" w:cs="Arial"/>
                <w:bCs/>
                <w:color w:val="000000"/>
                <w:sz w:val="24"/>
                <w:szCs w:val="24"/>
              </w:rPr>
            </w:pPr>
            <w:r w:rsidRPr="00154AE9">
              <w:rPr>
                <w:rFonts w:ascii="Arial" w:hAnsi="Arial" w:cs="Arial"/>
                <w:bCs/>
                <w:color w:val="000000"/>
                <w:sz w:val="24"/>
                <w:szCs w:val="24"/>
              </w:rPr>
              <w:t>İlçe Adı</w:t>
            </w:r>
          </w:p>
        </w:tc>
        <w:tc>
          <w:tcPr>
            <w:tcW w:w="559" w:type="dxa"/>
            <w:tcBorders>
              <w:top w:val="single" w:sz="4" w:space="0" w:color="auto"/>
              <w:left w:val="nil"/>
              <w:bottom w:val="single" w:sz="4" w:space="0" w:color="auto"/>
              <w:right w:val="single" w:sz="4" w:space="0" w:color="auto"/>
            </w:tcBorders>
            <w:shd w:val="clear" w:color="auto" w:fill="C5E0B3"/>
            <w:textDirection w:val="btLr"/>
            <w:vAlign w:val="center"/>
            <w:hideMark/>
          </w:tcPr>
          <w:p w14:paraId="2837BE1C" w14:textId="77777777" w:rsidR="00F96943" w:rsidRPr="00154AE9" w:rsidRDefault="00F96943" w:rsidP="00F96943">
            <w:pPr>
              <w:spacing w:after="0" w:line="240" w:lineRule="auto"/>
              <w:rPr>
                <w:rFonts w:ascii="Arial" w:hAnsi="Arial" w:cs="Arial"/>
                <w:bCs/>
                <w:color w:val="000000"/>
                <w:sz w:val="24"/>
                <w:szCs w:val="24"/>
              </w:rPr>
            </w:pPr>
            <w:r w:rsidRPr="00154AE9">
              <w:rPr>
                <w:rFonts w:ascii="Arial" w:hAnsi="Arial" w:cs="Arial"/>
                <w:bCs/>
                <w:color w:val="000000"/>
                <w:sz w:val="24"/>
                <w:szCs w:val="24"/>
              </w:rPr>
              <w:t>Alternatif Enerji Üretim Tesisleri</w:t>
            </w:r>
          </w:p>
        </w:tc>
        <w:tc>
          <w:tcPr>
            <w:tcW w:w="708" w:type="dxa"/>
            <w:tcBorders>
              <w:top w:val="single" w:sz="4" w:space="0" w:color="auto"/>
              <w:left w:val="nil"/>
              <w:bottom w:val="single" w:sz="4" w:space="0" w:color="auto"/>
              <w:right w:val="single" w:sz="4" w:space="0" w:color="auto"/>
            </w:tcBorders>
            <w:shd w:val="clear" w:color="auto" w:fill="C5E0B3"/>
            <w:textDirection w:val="btLr"/>
            <w:vAlign w:val="center"/>
            <w:hideMark/>
          </w:tcPr>
          <w:p w14:paraId="7D84FAC8" w14:textId="77777777" w:rsidR="00F96943" w:rsidRPr="00154AE9" w:rsidRDefault="00F96943" w:rsidP="00F96943">
            <w:pPr>
              <w:spacing w:after="0" w:line="240" w:lineRule="auto"/>
              <w:rPr>
                <w:rFonts w:ascii="Arial" w:hAnsi="Arial" w:cs="Arial"/>
                <w:bCs/>
                <w:color w:val="000000"/>
                <w:sz w:val="24"/>
                <w:szCs w:val="24"/>
              </w:rPr>
            </w:pPr>
            <w:r w:rsidRPr="00154AE9">
              <w:rPr>
                <w:rFonts w:ascii="Arial" w:hAnsi="Arial" w:cs="Arial"/>
                <w:bCs/>
                <w:color w:val="000000"/>
                <w:sz w:val="24"/>
                <w:szCs w:val="24"/>
              </w:rPr>
              <w:t>Büyükbaş Üretimine Yönelik Sabit Yatırımlar</w:t>
            </w:r>
          </w:p>
        </w:tc>
        <w:tc>
          <w:tcPr>
            <w:tcW w:w="426" w:type="dxa"/>
            <w:tcBorders>
              <w:top w:val="single" w:sz="4" w:space="0" w:color="auto"/>
              <w:left w:val="nil"/>
              <w:bottom w:val="single" w:sz="4" w:space="0" w:color="auto"/>
              <w:right w:val="single" w:sz="4" w:space="0" w:color="auto"/>
            </w:tcBorders>
            <w:shd w:val="clear" w:color="auto" w:fill="C5E0B3"/>
            <w:textDirection w:val="btLr"/>
            <w:vAlign w:val="center"/>
            <w:hideMark/>
          </w:tcPr>
          <w:p w14:paraId="7195B6DA" w14:textId="77777777" w:rsidR="00F96943" w:rsidRPr="00154AE9" w:rsidRDefault="00F96943" w:rsidP="00F96943">
            <w:pPr>
              <w:spacing w:after="0" w:line="240" w:lineRule="auto"/>
              <w:rPr>
                <w:rFonts w:ascii="Arial" w:hAnsi="Arial" w:cs="Arial"/>
                <w:bCs/>
                <w:color w:val="000000"/>
                <w:sz w:val="24"/>
                <w:szCs w:val="24"/>
              </w:rPr>
            </w:pPr>
            <w:r w:rsidRPr="00154AE9">
              <w:rPr>
                <w:rFonts w:ascii="Arial" w:hAnsi="Arial" w:cs="Arial"/>
                <w:bCs/>
                <w:color w:val="000000"/>
                <w:sz w:val="24"/>
                <w:szCs w:val="24"/>
              </w:rPr>
              <w:t>Dondurulmuş Gıda Üretimi</w:t>
            </w:r>
          </w:p>
        </w:tc>
        <w:tc>
          <w:tcPr>
            <w:tcW w:w="708" w:type="dxa"/>
            <w:tcBorders>
              <w:top w:val="single" w:sz="4" w:space="0" w:color="auto"/>
              <w:left w:val="nil"/>
              <w:bottom w:val="single" w:sz="4" w:space="0" w:color="auto"/>
              <w:right w:val="single" w:sz="4" w:space="0" w:color="auto"/>
            </w:tcBorders>
            <w:shd w:val="clear" w:color="auto" w:fill="C5E0B3"/>
            <w:textDirection w:val="btLr"/>
            <w:vAlign w:val="center"/>
            <w:hideMark/>
          </w:tcPr>
          <w:p w14:paraId="1794AE20" w14:textId="77777777" w:rsidR="00F96943" w:rsidRPr="00154AE9" w:rsidRDefault="00F96943" w:rsidP="00F96943">
            <w:pPr>
              <w:spacing w:after="0" w:line="240" w:lineRule="auto"/>
              <w:rPr>
                <w:rFonts w:ascii="Arial" w:hAnsi="Arial" w:cs="Arial"/>
                <w:bCs/>
                <w:color w:val="000000"/>
                <w:sz w:val="24"/>
                <w:szCs w:val="24"/>
              </w:rPr>
            </w:pPr>
            <w:r w:rsidRPr="00154AE9">
              <w:rPr>
                <w:rFonts w:ascii="Arial" w:hAnsi="Arial" w:cs="Arial"/>
                <w:bCs/>
                <w:color w:val="000000"/>
                <w:sz w:val="24"/>
                <w:szCs w:val="24"/>
              </w:rPr>
              <w:t>Et İşleme Tesisi - Kesimhane (Kanatlı Eti)</w:t>
            </w:r>
          </w:p>
        </w:tc>
        <w:tc>
          <w:tcPr>
            <w:tcW w:w="709" w:type="dxa"/>
            <w:tcBorders>
              <w:top w:val="single" w:sz="4" w:space="0" w:color="auto"/>
              <w:left w:val="nil"/>
              <w:bottom w:val="single" w:sz="4" w:space="0" w:color="auto"/>
              <w:right w:val="single" w:sz="4" w:space="0" w:color="auto"/>
            </w:tcBorders>
            <w:shd w:val="clear" w:color="auto" w:fill="C5E0B3"/>
            <w:textDirection w:val="btLr"/>
            <w:vAlign w:val="center"/>
            <w:hideMark/>
          </w:tcPr>
          <w:p w14:paraId="3DE8CEE0" w14:textId="77777777" w:rsidR="00F96943" w:rsidRPr="00154AE9" w:rsidRDefault="00F96943" w:rsidP="00F96943">
            <w:pPr>
              <w:spacing w:after="0" w:line="240" w:lineRule="auto"/>
              <w:rPr>
                <w:rFonts w:ascii="Arial" w:hAnsi="Arial" w:cs="Arial"/>
                <w:bCs/>
                <w:color w:val="000000"/>
                <w:sz w:val="24"/>
                <w:szCs w:val="24"/>
              </w:rPr>
            </w:pPr>
            <w:r w:rsidRPr="00154AE9">
              <w:rPr>
                <w:rFonts w:ascii="Arial" w:hAnsi="Arial" w:cs="Arial"/>
                <w:bCs/>
                <w:color w:val="000000"/>
                <w:sz w:val="24"/>
                <w:szCs w:val="24"/>
              </w:rPr>
              <w:t>Kırsal Ekonomik Altyapı Yatırımları ve Çiftlik Faaliyetleri Geliştirme</w:t>
            </w:r>
          </w:p>
        </w:tc>
        <w:tc>
          <w:tcPr>
            <w:tcW w:w="709" w:type="dxa"/>
            <w:tcBorders>
              <w:top w:val="single" w:sz="4" w:space="0" w:color="auto"/>
              <w:left w:val="nil"/>
              <w:bottom w:val="single" w:sz="4" w:space="0" w:color="auto"/>
              <w:right w:val="single" w:sz="4" w:space="0" w:color="auto"/>
            </w:tcBorders>
            <w:shd w:val="clear" w:color="auto" w:fill="C5E0B3"/>
            <w:textDirection w:val="btLr"/>
            <w:vAlign w:val="center"/>
            <w:hideMark/>
          </w:tcPr>
          <w:p w14:paraId="27554BA2" w14:textId="77777777" w:rsidR="00F96943" w:rsidRPr="00154AE9" w:rsidRDefault="00F96943" w:rsidP="00F96943">
            <w:pPr>
              <w:spacing w:after="0" w:line="240" w:lineRule="auto"/>
              <w:rPr>
                <w:rFonts w:ascii="Arial" w:hAnsi="Arial" w:cs="Arial"/>
                <w:bCs/>
                <w:color w:val="000000"/>
                <w:sz w:val="24"/>
                <w:szCs w:val="24"/>
              </w:rPr>
            </w:pPr>
            <w:r w:rsidRPr="00154AE9">
              <w:rPr>
                <w:rFonts w:ascii="Arial" w:hAnsi="Arial" w:cs="Arial"/>
                <w:bCs/>
                <w:color w:val="000000"/>
                <w:sz w:val="24"/>
                <w:szCs w:val="24"/>
              </w:rPr>
              <w:t>Sebze - Meyve Tasnifleme, İşleme ve Paketleme Tesisi</w:t>
            </w:r>
          </w:p>
        </w:tc>
        <w:tc>
          <w:tcPr>
            <w:tcW w:w="425" w:type="dxa"/>
            <w:tcBorders>
              <w:top w:val="single" w:sz="4" w:space="0" w:color="auto"/>
              <w:left w:val="nil"/>
              <w:bottom w:val="single" w:sz="4" w:space="0" w:color="auto"/>
              <w:right w:val="single" w:sz="4" w:space="0" w:color="auto"/>
            </w:tcBorders>
            <w:shd w:val="clear" w:color="auto" w:fill="C5E0B3"/>
            <w:textDirection w:val="btLr"/>
            <w:vAlign w:val="center"/>
            <w:hideMark/>
          </w:tcPr>
          <w:p w14:paraId="0E433AAE" w14:textId="77777777" w:rsidR="00F96943" w:rsidRPr="00154AE9" w:rsidRDefault="00F96943" w:rsidP="00F96943">
            <w:pPr>
              <w:spacing w:after="0" w:line="240" w:lineRule="auto"/>
              <w:rPr>
                <w:rFonts w:ascii="Arial" w:hAnsi="Arial" w:cs="Arial"/>
                <w:bCs/>
                <w:color w:val="000000"/>
                <w:sz w:val="24"/>
                <w:szCs w:val="24"/>
              </w:rPr>
            </w:pPr>
            <w:r w:rsidRPr="00154AE9">
              <w:rPr>
                <w:rFonts w:ascii="Arial" w:hAnsi="Arial" w:cs="Arial"/>
                <w:bCs/>
                <w:color w:val="000000"/>
                <w:sz w:val="24"/>
                <w:szCs w:val="24"/>
              </w:rPr>
              <w:t>Susam-Tahin Helva Üretimi</w:t>
            </w:r>
          </w:p>
        </w:tc>
        <w:tc>
          <w:tcPr>
            <w:tcW w:w="425" w:type="dxa"/>
            <w:tcBorders>
              <w:top w:val="single" w:sz="4" w:space="0" w:color="auto"/>
              <w:left w:val="nil"/>
              <w:bottom w:val="single" w:sz="4" w:space="0" w:color="auto"/>
              <w:right w:val="single" w:sz="4" w:space="0" w:color="auto"/>
            </w:tcBorders>
            <w:shd w:val="clear" w:color="auto" w:fill="C5E0B3"/>
            <w:textDirection w:val="btLr"/>
            <w:vAlign w:val="center"/>
            <w:hideMark/>
          </w:tcPr>
          <w:p w14:paraId="442EDADC" w14:textId="77777777" w:rsidR="00F96943" w:rsidRPr="00154AE9" w:rsidRDefault="00F96943" w:rsidP="00F96943">
            <w:pPr>
              <w:spacing w:after="0" w:line="240" w:lineRule="auto"/>
              <w:rPr>
                <w:rFonts w:ascii="Arial" w:hAnsi="Arial" w:cs="Arial"/>
                <w:bCs/>
                <w:color w:val="000000"/>
                <w:sz w:val="24"/>
                <w:szCs w:val="24"/>
              </w:rPr>
            </w:pPr>
            <w:r w:rsidRPr="00154AE9">
              <w:rPr>
                <w:rFonts w:ascii="Arial" w:hAnsi="Arial" w:cs="Arial"/>
                <w:bCs/>
                <w:color w:val="000000"/>
                <w:sz w:val="24"/>
                <w:szCs w:val="24"/>
              </w:rPr>
              <w:t>Süt İşleme Tesisi</w:t>
            </w:r>
          </w:p>
        </w:tc>
        <w:tc>
          <w:tcPr>
            <w:tcW w:w="426" w:type="dxa"/>
            <w:tcBorders>
              <w:top w:val="single" w:sz="4" w:space="0" w:color="auto"/>
              <w:left w:val="nil"/>
              <w:bottom w:val="single" w:sz="4" w:space="0" w:color="auto"/>
              <w:right w:val="single" w:sz="4" w:space="0" w:color="auto"/>
            </w:tcBorders>
            <w:shd w:val="clear" w:color="auto" w:fill="C5E0B3"/>
            <w:textDirection w:val="btLr"/>
            <w:vAlign w:val="center"/>
            <w:hideMark/>
          </w:tcPr>
          <w:p w14:paraId="548F05DC" w14:textId="77777777" w:rsidR="00F96943" w:rsidRPr="00154AE9" w:rsidRDefault="00F96943" w:rsidP="00F96943">
            <w:pPr>
              <w:spacing w:after="0" w:line="240" w:lineRule="auto"/>
              <w:rPr>
                <w:rFonts w:ascii="Arial" w:hAnsi="Arial" w:cs="Arial"/>
                <w:bCs/>
                <w:color w:val="000000"/>
                <w:sz w:val="24"/>
                <w:szCs w:val="24"/>
              </w:rPr>
            </w:pPr>
            <w:r w:rsidRPr="00154AE9">
              <w:rPr>
                <w:rFonts w:ascii="Arial" w:hAnsi="Arial" w:cs="Arial"/>
                <w:bCs/>
                <w:color w:val="000000"/>
                <w:sz w:val="24"/>
                <w:szCs w:val="24"/>
              </w:rPr>
              <w:t>Tahıl Depolama Amaçlı Çelik Silo</w:t>
            </w:r>
          </w:p>
        </w:tc>
        <w:tc>
          <w:tcPr>
            <w:tcW w:w="425" w:type="dxa"/>
            <w:tcBorders>
              <w:top w:val="single" w:sz="4" w:space="0" w:color="auto"/>
              <w:left w:val="nil"/>
              <w:bottom w:val="single" w:sz="4" w:space="0" w:color="auto"/>
              <w:right w:val="single" w:sz="4" w:space="0" w:color="auto"/>
            </w:tcBorders>
            <w:shd w:val="clear" w:color="auto" w:fill="C5E0B3"/>
            <w:textDirection w:val="btLr"/>
            <w:vAlign w:val="center"/>
            <w:hideMark/>
          </w:tcPr>
          <w:p w14:paraId="0DE09DE5" w14:textId="77777777" w:rsidR="00F96943" w:rsidRPr="00154AE9" w:rsidRDefault="00F96943" w:rsidP="00F96943">
            <w:pPr>
              <w:spacing w:after="0" w:line="240" w:lineRule="auto"/>
              <w:rPr>
                <w:rFonts w:ascii="Arial" w:hAnsi="Arial" w:cs="Arial"/>
                <w:bCs/>
                <w:color w:val="000000"/>
                <w:sz w:val="24"/>
                <w:szCs w:val="24"/>
              </w:rPr>
            </w:pPr>
            <w:r w:rsidRPr="00154AE9">
              <w:rPr>
                <w:rFonts w:ascii="Arial" w:hAnsi="Arial" w:cs="Arial"/>
                <w:bCs/>
                <w:color w:val="000000"/>
                <w:sz w:val="24"/>
                <w:szCs w:val="24"/>
              </w:rPr>
              <w:t>Un Üretim Tesisi</w:t>
            </w:r>
          </w:p>
        </w:tc>
        <w:tc>
          <w:tcPr>
            <w:tcW w:w="709" w:type="dxa"/>
            <w:tcBorders>
              <w:top w:val="single" w:sz="4" w:space="0" w:color="auto"/>
              <w:left w:val="nil"/>
              <w:bottom w:val="single" w:sz="4" w:space="0" w:color="auto"/>
              <w:right w:val="single" w:sz="4" w:space="0" w:color="auto"/>
            </w:tcBorders>
            <w:shd w:val="clear" w:color="auto" w:fill="C5E0B3"/>
            <w:textDirection w:val="btLr"/>
            <w:vAlign w:val="center"/>
            <w:hideMark/>
          </w:tcPr>
          <w:p w14:paraId="7D160CEA" w14:textId="77777777" w:rsidR="00F96943" w:rsidRPr="00154AE9" w:rsidRDefault="00F96943" w:rsidP="00F96943">
            <w:pPr>
              <w:spacing w:after="0" w:line="240" w:lineRule="auto"/>
              <w:rPr>
                <w:rFonts w:ascii="Arial" w:hAnsi="Arial" w:cs="Arial"/>
                <w:bCs/>
                <w:color w:val="000000"/>
                <w:sz w:val="24"/>
                <w:szCs w:val="24"/>
              </w:rPr>
            </w:pPr>
            <w:r w:rsidRPr="00154AE9">
              <w:rPr>
                <w:rFonts w:ascii="Arial" w:hAnsi="Arial" w:cs="Arial"/>
                <w:bCs/>
                <w:color w:val="000000"/>
                <w:sz w:val="24"/>
                <w:szCs w:val="24"/>
              </w:rPr>
              <w:t>Zeytin Salamura ve Paketleme Tesisi</w:t>
            </w:r>
          </w:p>
        </w:tc>
        <w:tc>
          <w:tcPr>
            <w:tcW w:w="708" w:type="dxa"/>
            <w:tcBorders>
              <w:top w:val="single" w:sz="4" w:space="0" w:color="auto"/>
              <w:left w:val="nil"/>
              <w:bottom w:val="single" w:sz="4" w:space="0" w:color="auto"/>
              <w:right w:val="single" w:sz="4" w:space="0" w:color="auto"/>
            </w:tcBorders>
            <w:shd w:val="clear" w:color="auto" w:fill="C5E0B3"/>
            <w:textDirection w:val="btLr"/>
            <w:vAlign w:val="center"/>
            <w:hideMark/>
          </w:tcPr>
          <w:p w14:paraId="51FA6C16" w14:textId="77777777" w:rsidR="00F96943" w:rsidRPr="00154AE9" w:rsidRDefault="00F96943" w:rsidP="00F96943">
            <w:pPr>
              <w:spacing w:after="0" w:line="240" w:lineRule="auto"/>
              <w:rPr>
                <w:rFonts w:ascii="Arial" w:hAnsi="Arial" w:cs="Arial"/>
                <w:bCs/>
                <w:color w:val="000000"/>
                <w:sz w:val="24"/>
                <w:szCs w:val="24"/>
              </w:rPr>
            </w:pPr>
            <w:r w:rsidRPr="00154AE9">
              <w:rPr>
                <w:rFonts w:ascii="Arial" w:hAnsi="Arial" w:cs="Arial"/>
                <w:bCs/>
                <w:color w:val="000000"/>
                <w:sz w:val="24"/>
                <w:szCs w:val="24"/>
              </w:rPr>
              <w:t>Zeytinyağı İşleme Ve Paketleme Tesisi</w:t>
            </w:r>
          </w:p>
        </w:tc>
        <w:tc>
          <w:tcPr>
            <w:tcW w:w="567" w:type="dxa"/>
            <w:tcBorders>
              <w:top w:val="single" w:sz="4" w:space="0" w:color="auto"/>
              <w:left w:val="nil"/>
              <w:bottom w:val="single" w:sz="4" w:space="0" w:color="auto"/>
              <w:right w:val="single" w:sz="4" w:space="0" w:color="auto"/>
            </w:tcBorders>
            <w:shd w:val="clear" w:color="auto" w:fill="C5E0B3"/>
            <w:textDirection w:val="btLr"/>
            <w:vAlign w:val="center"/>
            <w:hideMark/>
          </w:tcPr>
          <w:p w14:paraId="0F11643B" w14:textId="77777777" w:rsidR="00F96943" w:rsidRPr="00154AE9" w:rsidRDefault="00F96943" w:rsidP="00F96943">
            <w:pPr>
              <w:spacing w:after="0" w:line="240" w:lineRule="auto"/>
              <w:rPr>
                <w:rFonts w:ascii="Arial" w:hAnsi="Arial" w:cs="Arial"/>
                <w:b/>
                <w:bCs/>
                <w:color w:val="000000"/>
                <w:sz w:val="24"/>
                <w:szCs w:val="24"/>
              </w:rPr>
            </w:pPr>
            <w:r w:rsidRPr="00154AE9">
              <w:rPr>
                <w:rFonts w:ascii="Arial" w:hAnsi="Arial" w:cs="Arial"/>
                <w:b/>
                <w:bCs/>
                <w:color w:val="000000"/>
                <w:sz w:val="24"/>
                <w:szCs w:val="24"/>
              </w:rPr>
              <w:t>Genel Toplam</w:t>
            </w:r>
          </w:p>
        </w:tc>
      </w:tr>
      <w:tr w:rsidR="009E5186" w:rsidRPr="00154AE9" w14:paraId="6D1719EA" w14:textId="77777777" w:rsidTr="009E5186">
        <w:trPr>
          <w:trHeight w:val="303"/>
        </w:trPr>
        <w:tc>
          <w:tcPr>
            <w:tcW w:w="1568" w:type="dxa"/>
            <w:tcBorders>
              <w:top w:val="nil"/>
              <w:left w:val="single" w:sz="4" w:space="0" w:color="auto"/>
              <w:bottom w:val="single" w:sz="4" w:space="0" w:color="auto"/>
              <w:right w:val="single" w:sz="4" w:space="0" w:color="auto"/>
            </w:tcBorders>
            <w:shd w:val="clear" w:color="auto" w:fill="auto"/>
            <w:noWrap/>
            <w:vAlign w:val="center"/>
            <w:hideMark/>
          </w:tcPr>
          <w:p w14:paraId="6F6CDA9C" w14:textId="77777777" w:rsidR="00F96943" w:rsidRPr="00154AE9" w:rsidRDefault="00F96943" w:rsidP="009E5186">
            <w:pPr>
              <w:spacing w:after="0" w:line="240" w:lineRule="auto"/>
              <w:rPr>
                <w:rFonts w:ascii="Arial" w:hAnsi="Arial" w:cs="Arial"/>
                <w:color w:val="000000"/>
                <w:sz w:val="24"/>
                <w:szCs w:val="24"/>
              </w:rPr>
            </w:pPr>
            <w:r w:rsidRPr="00154AE9">
              <w:rPr>
                <w:rFonts w:ascii="Arial" w:hAnsi="Arial" w:cs="Arial"/>
                <w:color w:val="000000"/>
                <w:sz w:val="24"/>
                <w:szCs w:val="24"/>
              </w:rPr>
              <w:t>Gemlik</w:t>
            </w:r>
          </w:p>
        </w:tc>
        <w:tc>
          <w:tcPr>
            <w:tcW w:w="559" w:type="dxa"/>
            <w:tcBorders>
              <w:top w:val="nil"/>
              <w:left w:val="nil"/>
              <w:bottom w:val="single" w:sz="4" w:space="0" w:color="auto"/>
              <w:right w:val="single" w:sz="4" w:space="0" w:color="auto"/>
            </w:tcBorders>
            <w:shd w:val="clear" w:color="auto" w:fill="auto"/>
            <w:noWrap/>
            <w:vAlign w:val="center"/>
            <w:hideMark/>
          </w:tcPr>
          <w:p w14:paraId="3E0B9340"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708" w:type="dxa"/>
            <w:tcBorders>
              <w:top w:val="nil"/>
              <w:left w:val="nil"/>
              <w:bottom w:val="single" w:sz="4" w:space="0" w:color="auto"/>
              <w:right w:val="single" w:sz="4" w:space="0" w:color="auto"/>
            </w:tcBorders>
            <w:shd w:val="clear" w:color="auto" w:fill="auto"/>
            <w:noWrap/>
            <w:vAlign w:val="center"/>
            <w:hideMark/>
          </w:tcPr>
          <w:p w14:paraId="5D1CCC66"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426" w:type="dxa"/>
            <w:tcBorders>
              <w:top w:val="nil"/>
              <w:left w:val="nil"/>
              <w:bottom w:val="single" w:sz="4" w:space="0" w:color="auto"/>
              <w:right w:val="single" w:sz="4" w:space="0" w:color="auto"/>
            </w:tcBorders>
            <w:shd w:val="clear" w:color="auto" w:fill="auto"/>
            <w:noWrap/>
            <w:vAlign w:val="center"/>
            <w:hideMark/>
          </w:tcPr>
          <w:p w14:paraId="34DA5034"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708" w:type="dxa"/>
            <w:tcBorders>
              <w:top w:val="nil"/>
              <w:left w:val="nil"/>
              <w:bottom w:val="single" w:sz="4" w:space="0" w:color="auto"/>
              <w:right w:val="single" w:sz="4" w:space="0" w:color="auto"/>
            </w:tcBorders>
            <w:shd w:val="clear" w:color="auto" w:fill="auto"/>
            <w:noWrap/>
            <w:vAlign w:val="center"/>
            <w:hideMark/>
          </w:tcPr>
          <w:p w14:paraId="3643AAFD"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14:paraId="5D038C6B"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14:paraId="6C2EBCE9"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425" w:type="dxa"/>
            <w:tcBorders>
              <w:top w:val="nil"/>
              <w:left w:val="nil"/>
              <w:bottom w:val="single" w:sz="4" w:space="0" w:color="auto"/>
              <w:right w:val="single" w:sz="4" w:space="0" w:color="auto"/>
            </w:tcBorders>
            <w:shd w:val="clear" w:color="auto" w:fill="auto"/>
            <w:noWrap/>
            <w:vAlign w:val="center"/>
            <w:hideMark/>
          </w:tcPr>
          <w:p w14:paraId="581220E4"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425" w:type="dxa"/>
            <w:tcBorders>
              <w:top w:val="nil"/>
              <w:left w:val="nil"/>
              <w:bottom w:val="single" w:sz="4" w:space="0" w:color="auto"/>
              <w:right w:val="single" w:sz="4" w:space="0" w:color="auto"/>
            </w:tcBorders>
            <w:shd w:val="clear" w:color="auto" w:fill="auto"/>
            <w:noWrap/>
            <w:vAlign w:val="center"/>
            <w:hideMark/>
          </w:tcPr>
          <w:p w14:paraId="4A84BA8C"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426" w:type="dxa"/>
            <w:tcBorders>
              <w:top w:val="nil"/>
              <w:left w:val="nil"/>
              <w:bottom w:val="single" w:sz="4" w:space="0" w:color="auto"/>
              <w:right w:val="single" w:sz="4" w:space="0" w:color="auto"/>
            </w:tcBorders>
            <w:shd w:val="clear" w:color="auto" w:fill="auto"/>
            <w:noWrap/>
            <w:vAlign w:val="center"/>
            <w:hideMark/>
          </w:tcPr>
          <w:p w14:paraId="60F56007"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425" w:type="dxa"/>
            <w:tcBorders>
              <w:top w:val="nil"/>
              <w:left w:val="nil"/>
              <w:bottom w:val="single" w:sz="4" w:space="0" w:color="auto"/>
              <w:right w:val="single" w:sz="4" w:space="0" w:color="auto"/>
            </w:tcBorders>
            <w:shd w:val="clear" w:color="auto" w:fill="auto"/>
            <w:noWrap/>
            <w:vAlign w:val="center"/>
            <w:hideMark/>
          </w:tcPr>
          <w:p w14:paraId="4071DE36"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14:paraId="6B668625"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708" w:type="dxa"/>
            <w:tcBorders>
              <w:top w:val="nil"/>
              <w:left w:val="nil"/>
              <w:bottom w:val="single" w:sz="4" w:space="0" w:color="auto"/>
              <w:right w:val="single" w:sz="4" w:space="0" w:color="auto"/>
            </w:tcBorders>
            <w:shd w:val="clear" w:color="auto" w:fill="auto"/>
            <w:noWrap/>
            <w:vAlign w:val="center"/>
            <w:hideMark/>
          </w:tcPr>
          <w:p w14:paraId="5735330D"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14:paraId="2EF44C12" w14:textId="77777777" w:rsidR="00F96943" w:rsidRPr="00154AE9" w:rsidRDefault="00F96943" w:rsidP="00F96943">
            <w:pPr>
              <w:spacing w:after="0" w:line="240" w:lineRule="auto"/>
              <w:jc w:val="center"/>
              <w:rPr>
                <w:rFonts w:ascii="Arial" w:hAnsi="Arial" w:cs="Arial"/>
                <w:b/>
                <w:color w:val="000000"/>
                <w:sz w:val="24"/>
                <w:szCs w:val="24"/>
              </w:rPr>
            </w:pPr>
            <w:r w:rsidRPr="00154AE9">
              <w:rPr>
                <w:rFonts w:ascii="Arial" w:hAnsi="Arial" w:cs="Arial"/>
                <w:b/>
                <w:color w:val="000000"/>
                <w:sz w:val="24"/>
                <w:szCs w:val="24"/>
              </w:rPr>
              <w:t>4</w:t>
            </w:r>
          </w:p>
        </w:tc>
      </w:tr>
      <w:tr w:rsidR="009E5186" w:rsidRPr="00154AE9" w14:paraId="7052A406" w14:textId="77777777" w:rsidTr="009E5186">
        <w:trPr>
          <w:trHeight w:val="303"/>
        </w:trPr>
        <w:tc>
          <w:tcPr>
            <w:tcW w:w="1568" w:type="dxa"/>
            <w:tcBorders>
              <w:top w:val="nil"/>
              <w:left w:val="single" w:sz="4" w:space="0" w:color="auto"/>
              <w:bottom w:val="single" w:sz="4" w:space="0" w:color="auto"/>
              <w:right w:val="single" w:sz="4" w:space="0" w:color="auto"/>
            </w:tcBorders>
            <w:shd w:val="clear" w:color="auto" w:fill="auto"/>
            <w:noWrap/>
            <w:vAlign w:val="center"/>
            <w:hideMark/>
          </w:tcPr>
          <w:p w14:paraId="2A4A1BDF" w14:textId="77777777" w:rsidR="00F96943" w:rsidRPr="00154AE9" w:rsidRDefault="00F96943" w:rsidP="009E5186">
            <w:pPr>
              <w:spacing w:after="0" w:line="240" w:lineRule="auto"/>
              <w:rPr>
                <w:rFonts w:ascii="Arial" w:hAnsi="Arial" w:cs="Arial"/>
                <w:color w:val="000000"/>
                <w:sz w:val="24"/>
                <w:szCs w:val="24"/>
              </w:rPr>
            </w:pPr>
            <w:r w:rsidRPr="00154AE9">
              <w:rPr>
                <w:rFonts w:ascii="Arial" w:hAnsi="Arial" w:cs="Arial"/>
                <w:color w:val="000000"/>
                <w:sz w:val="24"/>
                <w:szCs w:val="24"/>
              </w:rPr>
              <w:t>Gürsu</w:t>
            </w:r>
          </w:p>
        </w:tc>
        <w:tc>
          <w:tcPr>
            <w:tcW w:w="559" w:type="dxa"/>
            <w:tcBorders>
              <w:top w:val="nil"/>
              <w:left w:val="nil"/>
              <w:bottom w:val="single" w:sz="4" w:space="0" w:color="auto"/>
              <w:right w:val="single" w:sz="4" w:space="0" w:color="auto"/>
            </w:tcBorders>
            <w:shd w:val="clear" w:color="auto" w:fill="auto"/>
            <w:noWrap/>
            <w:vAlign w:val="center"/>
            <w:hideMark/>
          </w:tcPr>
          <w:p w14:paraId="781C0935"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1</w:t>
            </w:r>
          </w:p>
        </w:tc>
        <w:tc>
          <w:tcPr>
            <w:tcW w:w="708" w:type="dxa"/>
            <w:tcBorders>
              <w:top w:val="nil"/>
              <w:left w:val="nil"/>
              <w:bottom w:val="single" w:sz="4" w:space="0" w:color="auto"/>
              <w:right w:val="single" w:sz="4" w:space="0" w:color="auto"/>
            </w:tcBorders>
            <w:shd w:val="clear" w:color="auto" w:fill="auto"/>
            <w:noWrap/>
            <w:vAlign w:val="center"/>
            <w:hideMark/>
          </w:tcPr>
          <w:p w14:paraId="669A363B"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426" w:type="dxa"/>
            <w:tcBorders>
              <w:top w:val="nil"/>
              <w:left w:val="nil"/>
              <w:bottom w:val="single" w:sz="4" w:space="0" w:color="auto"/>
              <w:right w:val="single" w:sz="4" w:space="0" w:color="auto"/>
            </w:tcBorders>
            <w:shd w:val="clear" w:color="auto" w:fill="auto"/>
            <w:noWrap/>
            <w:vAlign w:val="center"/>
            <w:hideMark/>
          </w:tcPr>
          <w:p w14:paraId="451F5890"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708" w:type="dxa"/>
            <w:tcBorders>
              <w:top w:val="nil"/>
              <w:left w:val="nil"/>
              <w:bottom w:val="single" w:sz="4" w:space="0" w:color="auto"/>
              <w:right w:val="single" w:sz="4" w:space="0" w:color="auto"/>
            </w:tcBorders>
            <w:shd w:val="clear" w:color="auto" w:fill="auto"/>
            <w:noWrap/>
            <w:vAlign w:val="center"/>
            <w:hideMark/>
          </w:tcPr>
          <w:p w14:paraId="5E957210"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14:paraId="2645C347"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14:paraId="5D61511C"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425" w:type="dxa"/>
            <w:tcBorders>
              <w:top w:val="nil"/>
              <w:left w:val="nil"/>
              <w:bottom w:val="single" w:sz="4" w:space="0" w:color="auto"/>
              <w:right w:val="single" w:sz="4" w:space="0" w:color="auto"/>
            </w:tcBorders>
            <w:shd w:val="clear" w:color="auto" w:fill="auto"/>
            <w:noWrap/>
            <w:vAlign w:val="center"/>
            <w:hideMark/>
          </w:tcPr>
          <w:p w14:paraId="79718299"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425" w:type="dxa"/>
            <w:tcBorders>
              <w:top w:val="nil"/>
              <w:left w:val="nil"/>
              <w:bottom w:val="single" w:sz="4" w:space="0" w:color="auto"/>
              <w:right w:val="single" w:sz="4" w:space="0" w:color="auto"/>
            </w:tcBorders>
            <w:shd w:val="clear" w:color="auto" w:fill="auto"/>
            <w:noWrap/>
            <w:vAlign w:val="center"/>
            <w:hideMark/>
          </w:tcPr>
          <w:p w14:paraId="12AC2936"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426" w:type="dxa"/>
            <w:tcBorders>
              <w:top w:val="nil"/>
              <w:left w:val="nil"/>
              <w:bottom w:val="single" w:sz="4" w:space="0" w:color="auto"/>
              <w:right w:val="single" w:sz="4" w:space="0" w:color="auto"/>
            </w:tcBorders>
            <w:shd w:val="clear" w:color="auto" w:fill="auto"/>
            <w:noWrap/>
            <w:vAlign w:val="center"/>
            <w:hideMark/>
          </w:tcPr>
          <w:p w14:paraId="71B5B962"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425" w:type="dxa"/>
            <w:tcBorders>
              <w:top w:val="nil"/>
              <w:left w:val="nil"/>
              <w:bottom w:val="single" w:sz="4" w:space="0" w:color="auto"/>
              <w:right w:val="single" w:sz="4" w:space="0" w:color="auto"/>
            </w:tcBorders>
            <w:shd w:val="clear" w:color="auto" w:fill="auto"/>
            <w:noWrap/>
            <w:vAlign w:val="center"/>
            <w:hideMark/>
          </w:tcPr>
          <w:p w14:paraId="6395CA5A"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14:paraId="0480D250"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708" w:type="dxa"/>
            <w:tcBorders>
              <w:top w:val="nil"/>
              <w:left w:val="nil"/>
              <w:bottom w:val="single" w:sz="4" w:space="0" w:color="auto"/>
              <w:right w:val="single" w:sz="4" w:space="0" w:color="auto"/>
            </w:tcBorders>
            <w:shd w:val="clear" w:color="auto" w:fill="auto"/>
            <w:noWrap/>
            <w:vAlign w:val="center"/>
            <w:hideMark/>
          </w:tcPr>
          <w:p w14:paraId="5D1104F4"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center"/>
            <w:hideMark/>
          </w:tcPr>
          <w:p w14:paraId="70F7DFD3" w14:textId="77777777" w:rsidR="00F96943" w:rsidRPr="00154AE9" w:rsidRDefault="00F96943" w:rsidP="00F96943">
            <w:pPr>
              <w:spacing w:after="0" w:line="240" w:lineRule="auto"/>
              <w:jc w:val="center"/>
              <w:rPr>
                <w:rFonts w:ascii="Arial" w:hAnsi="Arial" w:cs="Arial"/>
                <w:b/>
                <w:color w:val="000000"/>
                <w:sz w:val="24"/>
                <w:szCs w:val="24"/>
              </w:rPr>
            </w:pPr>
            <w:r w:rsidRPr="00154AE9">
              <w:rPr>
                <w:rFonts w:ascii="Arial" w:hAnsi="Arial" w:cs="Arial"/>
                <w:b/>
                <w:color w:val="000000"/>
                <w:sz w:val="24"/>
                <w:szCs w:val="24"/>
              </w:rPr>
              <w:t>1</w:t>
            </w:r>
          </w:p>
        </w:tc>
      </w:tr>
      <w:tr w:rsidR="009E5186" w:rsidRPr="00154AE9" w14:paraId="32F0935C" w14:textId="77777777" w:rsidTr="009E5186">
        <w:trPr>
          <w:trHeight w:val="303"/>
        </w:trPr>
        <w:tc>
          <w:tcPr>
            <w:tcW w:w="1568" w:type="dxa"/>
            <w:tcBorders>
              <w:top w:val="nil"/>
              <w:left w:val="single" w:sz="4" w:space="0" w:color="auto"/>
              <w:bottom w:val="single" w:sz="4" w:space="0" w:color="auto"/>
              <w:right w:val="single" w:sz="4" w:space="0" w:color="auto"/>
            </w:tcBorders>
            <w:shd w:val="clear" w:color="auto" w:fill="auto"/>
            <w:noWrap/>
            <w:vAlign w:val="center"/>
            <w:hideMark/>
          </w:tcPr>
          <w:p w14:paraId="2D6B7C7B" w14:textId="77777777" w:rsidR="00F96943" w:rsidRPr="00154AE9" w:rsidRDefault="00F96943" w:rsidP="009E5186">
            <w:pPr>
              <w:spacing w:after="0" w:line="240" w:lineRule="auto"/>
              <w:rPr>
                <w:rFonts w:ascii="Arial" w:hAnsi="Arial" w:cs="Arial"/>
                <w:color w:val="000000"/>
                <w:sz w:val="24"/>
                <w:szCs w:val="24"/>
              </w:rPr>
            </w:pPr>
            <w:r w:rsidRPr="00154AE9">
              <w:rPr>
                <w:rFonts w:ascii="Arial" w:hAnsi="Arial" w:cs="Arial"/>
                <w:color w:val="000000"/>
                <w:sz w:val="24"/>
                <w:szCs w:val="24"/>
              </w:rPr>
              <w:t>Harmancık</w:t>
            </w:r>
          </w:p>
        </w:tc>
        <w:tc>
          <w:tcPr>
            <w:tcW w:w="559" w:type="dxa"/>
            <w:tcBorders>
              <w:top w:val="nil"/>
              <w:left w:val="nil"/>
              <w:bottom w:val="single" w:sz="4" w:space="0" w:color="auto"/>
              <w:right w:val="single" w:sz="4" w:space="0" w:color="auto"/>
            </w:tcBorders>
            <w:shd w:val="clear" w:color="auto" w:fill="auto"/>
            <w:noWrap/>
            <w:vAlign w:val="center"/>
            <w:hideMark/>
          </w:tcPr>
          <w:p w14:paraId="0F934FBB"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708" w:type="dxa"/>
            <w:tcBorders>
              <w:top w:val="nil"/>
              <w:left w:val="nil"/>
              <w:bottom w:val="single" w:sz="4" w:space="0" w:color="auto"/>
              <w:right w:val="single" w:sz="4" w:space="0" w:color="auto"/>
            </w:tcBorders>
            <w:shd w:val="clear" w:color="auto" w:fill="auto"/>
            <w:noWrap/>
            <w:vAlign w:val="center"/>
            <w:hideMark/>
          </w:tcPr>
          <w:p w14:paraId="216672A1"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426" w:type="dxa"/>
            <w:tcBorders>
              <w:top w:val="nil"/>
              <w:left w:val="nil"/>
              <w:bottom w:val="single" w:sz="4" w:space="0" w:color="auto"/>
              <w:right w:val="single" w:sz="4" w:space="0" w:color="auto"/>
            </w:tcBorders>
            <w:shd w:val="clear" w:color="auto" w:fill="auto"/>
            <w:noWrap/>
            <w:vAlign w:val="center"/>
            <w:hideMark/>
          </w:tcPr>
          <w:p w14:paraId="72485F14"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708" w:type="dxa"/>
            <w:tcBorders>
              <w:top w:val="nil"/>
              <w:left w:val="nil"/>
              <w:bottom w:val="single" w:sz="4" w:space="0" w:color="auto"/>
              <w:right w:val="single" w:sz="4" w:space="0" w:color="auto"/>
            </w:tcBorders>
            <w:shd w:val="clear" w:color="auto" w:fill="auto"/>
            <w:noWrap/>
            <w:vAlign w:val="center"/>
            <w:hideMark/>
          </w:tcPr>
          <w:p w14:paraId="5D74853D"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14:paraId="5A28627B"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1</w:t>
            </w:r>
          </w:p>
        </w:tc>
        <w:tc>
          <w:tcPr>
            <w:tcW w:w="709" w:type="dxa"/>
            <w:tcBorders>
              <w:top w:val="nil"/>
              <w:left w:val="nil"/>
              <w:bottom w:val="single" w:sz="4" w:space="0" w:color="auto"/>
              <w:right w:val="single" w:sz="4" w:space="0" w:color="auto"/>
            </w:tcBorders>
            <w:shd w:val="clear" w:color="auto" w:fill="auto"/>
            <w:noWrap/>
            <w:vAlign w:val="center"/>
            <w:hideMark/>
          </w:tcPr>
          <w:p w14:paraId="5A56E30C"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425" w:type="dxa"/>
            <w:tcBorders>
              <w:top w:val="nil"/>
              <w:left w:val="nil"/>
              <w:bottom w:val="single" w:sz="4" w:space="0" w:color="auto"/>
              <w:right w:val="single" w:sz="4" w:space="0" w:color="auto"/>
            </w:tcBorders>
            <w:shd w:val="clear" w:color="auto" w:fill="auto"/>
            <w:noWrap/>
            <w:vAlign w:val="center"/>
            <w:hideMark/>
          </w:tcPr>
          <w:p w14:paraId="52511F72"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425" w:type="dxa"/>
            <w:tcBorders>
              <w:top w:val="nil"/>
              <w:left w:val="nil"/>
              <w:bottom w:val="single" w:sz="4" w:space="0" w:color="auto"/>
              <w:right w:val="single" w:sz="4" w:space="0" w:color="auto"/>
            </w:tcBorders>
            <w:shd w:val="clear" w:color="auto" w:fill="auto"/>
            <w:noWrap/>
            <w:vAlign w:val="center"/>
            <w:hideMark/>
          </w:tcPr>
          <w:p w14:paraId="0D303B53"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426" w:type="dxa"/>
            <w:tcBorders>
              <w:top w:val="nil"/>
              <w:left w:val="nil"/>
              <w:bottom w:val="single" w:sz="4" w:space="0" w:color="auto"/>
              <w:right w:val="single" w:sz="4" w:space="0" w:color="auto"/>
            </w:tcBorders>
            <w:shd w:val="clear" w:color="auto" w:fill="auto"/>
            <w:noWrap/>
            <w:vAlign w:val="center"/>
            <w:hideMark/>
          </w:tcPr>
          <w:p w14:paraId="0E6089A4"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425" w:type="dxa"/>
            <w:tcBorders>
              <w:top w:val="nil"/>
              <w:left w:val="nil"/>
              <w:bottom w:val="single" w:sz="4" w:space="0" w:color="auto"/>
              <w:right w:val="single" w:sz="4" w:space="0" w:color="auto"/>
            </w:tcBorders>
            <w:shd w:val="clear" w:color="auto" w:fill="auto"/>
            <w:noWrap/>
            <w:vAlign w:val="center"/>
            <w:hideMark/>
          </w:tcPr>
          <w:p w14:paraId="288D0BAE"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14:paraId="4605E768"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708" w:type="dxa"/>
            <w:tcBorders>
              <w:top w:val="nil"/>
              <w:left w:val="nil"/>
              <w:bottom w:val="single" w:sz="4" w:space="0" w:color="auto"/>
              <w:right w:val="single" w:sz="4" w:space="0" w:color="auto"/>
            </w:tcBorders>
            <w:shd w:val="clear" w:color="auto" w:fill="auto"/>
            <w:noWrap/>
            <w:vAlign w:val="center"/>
            <w:hideMark/>
          </w:tcPr>
          <w:p w14:paraId="6B8B4869"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center"/>
            <w:hideMark/>
          </w:tcPr>
          <w:p w14:paraId="5965D6DC" w14:textId="77777777" w:rsidR="00F96943" w:rsidRPr="00154AE9" w:rsidRDefault="00F96943" w:rsidP="00F96943">
            <w:pPr>
              <w:spacing w:after="0" w:line="240" w:lineRule="auto"/>
              <w:jc w:val="center"/>
              <w:rPr>
                <w:rFonts w:ascii="Arial" w:hAnsi="Arial" w:cs="Arial"/>
                <w:b/>
                <w:color w:val="000000"/>
                <w:sz w:val="24"/>
                <w:szCs w:val="24"/>
              </w:rPr>
            </w:pPr>
            <w:r w:rsidRPr="00154AE9">
              <w:rPr>
                <w:rFonts w:ascii="Arial" w:hAnsi="Arial" w:cs="Arial"/>
                <w:b/>
                <w:color w:val="000000"/>
                <w:sz w:val="24"/>
                <w:szCs w:val="24"/>
              </w:rPr>
              <w:t>1</w:t>
            </w:r>
          </w:p>
        </w:tc>
      </w:tr>
      <w:tr w:rsidR="009E5186" w:rsidRPr="00154AE9" w14:paraId="1584C5A8" w14:textId="77777777" w:rsidTr="009E5186">
        <w:trPr>
          <w:trHeight w:val="303"/>
        </w:trPr>
        <w:tc>
          <w:tcPr>
            <w:tcW w:w="1568" w:type="dxa"/>
            <w:tcBorders>
              <w:top w:val="nil"/>
              <w:left w:val="single" w:sz="4" w:space="0" w:color="auto"/>
              <w:bottom w:val="single" w:sz="4" w:space="0" w:color="auto"/>
              <w:right w:val="single" w:sz="4" w:space="0" w:color="auto"/>
            </w:tcBorders>
            <w:shd w:val="clear" w:color="auto" w:fill="auto"/>
            <w:noWrap/>
            <w:vAlign w:val="center"/>
            <w:hideMark/>
          </w:tcPr>
          <w:p w14:paraId="5251F74E" w14:textId="77777777" w:rsidR="00F96943" w:rsidRPr="00154AE9" w:rsidRDefault="00F96943" w:rsidP="009E5186">
            <w:pPr>
              <w:spacing w:after="0" w:line="240" w:lineRule="auto"/>
              <w:rPr>
                <w:rFonts w:ascii="Arial" w:hAnsi="Arial" w:cs="Arial"/>
                <w:color w:val="000000"/>
                <w:sz w:val="24"/>
                <w:szCs w:val="24"/>
              </w:rPr>
            </w:pPr>
            <w:r w:rsidRPr="00154AE9">
              <w:rPr>
                <w:rFonts w:ascii="Arial" w:hAnsi="Arial" w:cs="Arial"/>
                <w:color w:val="000000"/>
                <w:sz w:val="24"/>
                <w:szCs w:val="24"/>
              </w:rPr>
              <w:t>İnegöl</w:t>
            </w:r>
          </w:p>
        </w:tc>
        <w:tc>
          <w:tcPr>
            <w:tcW w:w="559" w:type="dxa"/>
            <w:tcBorders>
              <w:top w:val="nil"/>
              <w:left w:val="nil"/>
              <w:bottom w:val="single" w:sz="4" w:space="0" w:color="auto"/>
              <w:right w:val="single" w:sz="4" w:space="0" w:color="auto"/>
            </w:tcBorders>
            <w:shd w:val="clear" w:color="auto" w:fill="auto"/>
            <w:noWrap/>
            <w:vAlign w:val="center"/>
            <w:hideMark/>
          </w:tcPr>
          <w:p w14:paraId="2D893EBC"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1</w:t>
            </w:r>
          </w:p>
        </w:tc>
        <w:tc>
          <w:tcPr>
            <w:tcW w:w="708" w:type="dxa"/>
            <w:tcBorders>
              <w:top w:val="nil"/>
              <w:left w:val="nil"/>
              <w:bottom w:val="single" w:sz="4" w:space="0" w:color="auto"/>
              <w:right w:val="single" w:sz="4" w:space="0" w:color="auto"/>
            </w:tcBorders>
            <w:shd w:val="clear" w:color="auto" w:fill="auto"/>
            <w:noWrap/>
            <w:vAlign w:val="center"/>
            <w:hideMark/>
          </w:tcPr>
          <w:p w14:paraId="05386C25"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426" w:type="dxa"/>
            <w:tcBorders>
              <w:top w:val="nil"/>
              <w:left w:val="nil"/>
              <w:bottom w:val="single" w:sz="4" w:space="0" w:color="auto"/>
              <w:right w:val="single" w:sz="4" w:space="0" w:color="auto"/>
            </w:tcBorders>
            <w:shd w:val="clear" w:color="auto" w:fill="auto"/>
            <w:noWrap/>
            <w:vAlign w:val="center"/>
            <w:hideMark/>
          </w:tcPr>
          <w:p w14:paraId="6099839B"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708" w:type="dxa"/>
            <w:tcBorders>
              <w:top w:val="nil"/>
              <w:left w:val="nil"/>
              <w:bottom w:val="single" w:sz="4" w:space="0" w:color="auto"/>
              <w:right w:val="single" w:sz="4" w:space="0" w:color="auto"/>
            </w:tcBorders>
            <w:shd w:val="clear" w:color="auto" w:fill="auto"/>
            <w:noWrap/>
            <w:vAlign w:val="center"/>
            <w:hideMark/>
          </w:tcPr>
          <w:p w14:paraId="7C5ACC0A"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14:paraId="425289B4"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14:paraId="737991C8"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1</w:t>
            </w:r>
          </w:p>
        </w:tc>
        <w:tc>
          <w:tcPr>
            <w:tcW w:w="425" w:type="dxa"/>
            <w:tcBorders>
              <w:top w:val="nil"/>
              <w:left w:val="nil"/>
              <w:bottom w:val="single" w:sz="4" w:space="0" w:color="auto"/>
              <w:right w:val="single" w:sz="4" w:space="0" w:color="auto"/>
            </w:tcBorders>
            <w:shd w:val="clear" w:color="auto" w:fill="auto"/>
            <w:noWrap/>
            <w:vAlign w:val="center"/>
            <w:hideMark/>
          </w:tcPr>
          <w:p w14:paraId="19DAAC3B"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425" w:type="dxa"/>
            <w:tcBorders>
              <w:top w:val="nil"/>
              <w:left w:val="nil"/>
              <w:bottom w:val="single" w:sz="4" w:space="0" w:color="auto"/>
              <w:right w:val="single" w:sz="4" w:space="0" w:color="auto"/>
            </w:tcBorders>
            <w:shd w:val="clear" w:color="auto" w:fill="auto"/>
            <w:noWrap/>
            <w:vAlign w:val="center"/>
            <w:hideMark/>
          </w:tcPr>
          <w:p w14:paraId="750E0F99"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426" w:type="dxa"/>
            <w:tcBorders>
              <w:top w:val="nil"/>
              <w:left w:val="nil"/>
              <w:bottom w:val="single" w:sz="4" w:space="0" w:color="auto"/>
              <w:right w:val="single" w:sz="4" w:space="0" w:color="auto"/>
            </w:tcBorders>
            <w:shd w:val="clear" w:color="auto" w:fill="auto"/>
            <w:noWrap/>
            <w:vAlign w:val="center"/>
            <w:hideMark/>
          </w:tcPr>
          <w:p w14:paraId="37795B51"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425" w:type="dxa"/>
            <w:tcBorders>
              <w:top w:val="nil"/>
              <w:left w:val="nil"/>
              <w:bottom w:val="single" w:sz="4" w:space="0" w:color="auto"/>
              <w:right w:val="single" w:sz="4" w:space="0" w:color="auto"/>
            </w:tcBorders>
            <w:shd w:val="clear" w:color="auto" w:fill="auto"/>
            <w:noWrap/>
            <w:vAlign w:val="center"/>
            <w:hideMark/>
          </w:tcPr>
          <w:p w14:paraId="45B0FA48"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1</w:t>
            </w:r>
          </w:p>
        </w:tc>
        <w:tc>
          <w:tcPr>
            <w:tcW w:w="709" w:type="dxa"/>
            <w:tcBorders>
              <w:top w:val="nil"/>
              <w:left w:val="nil"/>
              <w:bottom w:val="single" w:sz="4" w:space="0" w:color="auto"/>
              <w:right w:val="single" w:sz="4" w:space="0" w:color="auto"/>
            </w:tcBorders>
            <w:shd w:val="clear" w:color="auto" w:fill="auto"/>
            <w:noWrap/>
            <w:vAlign w:val="center"/>
            <w:hideMark/>
          </w:tcPr>
          <w:p w14:paraId="317E7D6A"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708" w:type="dxa"/>
            <w:tcBorders>
              <w:top w:val="nil"/>
              <w:left w:val="nil"/>
              <w:bottom w:val="single" w:sz="4" w:space="0" w:color="auto"/>
              <w:right w:val="single" w:sz="4" w:space="0" w:color="auto"/>
            </w:tcBorders>
            <w:shd w:val="clear" w:color="auto" w:fill="auto"/>
            <w:noWrap/>
            <w:vAlign w:val="center"/>
            <w:hideMark/>
          </w:tcPr>
          <w:p w14:paraId="5C9E1C81"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center"/>
            <w:hideMark/>
          </w:tcPr>
          <w:p w14:paraId="38B86844" w14:textId="77777777" w:rsidR="00F96943" w:rsidRPr="00154AE9" w:rsidRDefault="00F96943" w:rsidP="00F96943">
            <w:pPr>
              <w:spacing w:after="0" w:line="240" w:lineRule="auto"/>
              <w:jc w:val="center"/>
              <w:rPr>
                <w:rFonts w:ascii="Arial" w:hAnsi="Arial" w:cs="Arial"/>
                <w:b/>
                <w:color w:val="000000"/>
                <w:sz w:val="24"/>
                <w:szCs w:val="24"/>
              </w:rPr>
            </w:pPr>
            <w:r w:rsidRPr="00154AE9">
              <w:rPr>
                <w:rFonts w:ascii="Arial" w:hAnsi="Arial" w:cs="Arial"/>
                <w:b/>
                <w:color w:val="000000"/>
                <w:sz w:val="24"/>
                <w:szCs w:val="24"/>
              </w:rPr>
              <w:t>3</w:t>
            </w:r>
          </w:p>
        </w:tc>
      </w:tr>
      <w:tr w:rsidR="009E5186" w:rsidRPr="00154AE9" w14:paraId="4FF83F64" w14:textId="77777777" w:rsidTr="009E5186">
        <w:trPr>
          <w:trHeight w:val="303"/>
        </w:trPr>
        <w:tc>
          <w:tcPr>
            <w:tcW w:w="1568" w:type="dxa"/>
            <w:tcBorders>
              <w:top w:val="nil"/>
              <w:left w:val="single" w:sz="4" w:space="0" w:color="auto"/>
              <w:bottom w:val="single" w:sz="4" w:space="0" w:color="auto"/>
              <w:right w:val="single" w:sz="4" w:space="0" w:color="auto"/>
            </w:tcBorders>
            <w:shd w:val="clear" w:color="auto" w:fill="auto"/>
            <w:noWrap/>
            <w:vAlign w:val="center"/>
            <w:hideMark/>
          </w:tcPr>
          <w:p w14:paraId="219F866A" w14:textId="77777777" w:rsidR="00F96943" w:rsidRPr="00154AE9" w:rsidRDefault="00F96943" w:rsidP="009E5186">
            <w:pPr>
              <w:spacing w:after="0" w:line="240" w:lineRule="auto"/>
              <w:rPr>
                <w:rFonts w:ascii="Arial" w:hAnsi="Arial" w:cs="Arial"/>
                <w:color w:val="000000"/>
                <w:sz w:val="24"/>
                <w:szCs w:val="24"/>
              </w:rPr>
            </w:pPr>
            <w:r w:rsidRPr="00154AE9">
              <w:rPr>
                <w:rFonts w:ascii="Arial" w:hAnsi="Arial" w:cs="Arial"/>
                <w:color w:val="000000"/>
                <w:sz w:val="24"/>
                <w:szCs w:val="24"/>
              </w:rPr>
              <w:t>İznik</w:t>
            </w:r>
          </w:p>
        </w:tc>
        <w:tc>
          <w:tcPr>
            <w:tcW w:w="559" w:type="dxa"/>
            <w:tcBorders>
              <w:top w:val="nil"/>
              <w:left w:val="nil"/>
              <w:bottom w:val="single" w:sz="4" w:space="0" w:color="auto"/>
              <w:right w:val="single" w:sz="4" w:space="0" w:color="auto"/>
            </w:tcBorders>
            <w:shd w:val="clear" w:color="auto" w:fill="auto"/>
            <w:noWrap/>
            <w:vAlign w:val="center"/>
            <w:hideMark/>
          </w:tcPr>
          <w:p w14:paraId="7FF455D0"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708" w:type="dxa"/>
            <w:tcBorders>
              <w:top w:val="nil"/>
              <w:left w:val="nil"/>
              <w:bottom w:val="single" w:sz="4" w:space="0" w:color="auto"/>
              <w:right w:val="single" w:sz="4" w:space="0" w:color="auto"/>
            </w:tcBorders>
            <w:shd w:val="clear" w:color="auto" w:fill="auto"/>
            <w:noWrap/>
            <w:vAlign w:val="center"/>
            <w:hideMark/>
          </w:tcPr>
          <w:p w14:paraId="5B8D0D70"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426" w:type="dxa"/>
            <w:tcBorders>
              <w:top w:val="nil"/>
              <w:left w:val="nil"/>
              <w:bottom w:val="single" w:sz="4" w:space="0" w:color="auto"/>
              <w:right w:val="single" w:sz="4" w:space="0" w:color="auto"/>
            </w:tcBorders>
            <w:shd w:val="clear" w:color="auto" w:fill="auto"/>
            <w:noWrap/>
            <w:vAlign w:val="center"/>
            <w:hideMark/>
          </w:tcPr>
          <w:p w14:paraId="4D496BB6"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708" w:type="dxa"/>
            <w:tcBorders>
              <w:top w:val="nil"/>
              <w:left w:val="nil"/>
              <w:bottom w:val="single" w:sz="4" w:space="0" w:color="auto"/>
              <w:right w:val="single" w:sz="4" w:space="0" w:color="auto"/>
            </w:tcBorders>
            <w:shd w:val="clear" w:color="auto" w:fill="auto"/>
            <w:noWrap/>
            <w:vAlign w:val="center"/>
            <w:hideMark/>
          </w:tcPr>
          <w:p w14:paraId="14B5FFC9"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14:paraId="25226D41"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1</w:t>
            </w:r>
          </w:p>
        </w:tc>
        <w:tc>
          <w:tcPr>
            <w:tcW w:w="709" w:type="dxa"/>
            <w:tcBorders>
              <w:top w:val="nil"/>
              <w:left w:val="nil"/>
              <w:bottom w:val="single" w:sz="4" w:space="0" w:color="auto"/>
              <w:right w:val="single" w:sz="4" w:space="0" w:color="auto"/>
            </w:tcBorders>
            <w:shd w:val="clear" w:color="auto" w:fill="auto"/>
            <w:noWrap/>
            <w:vAlign w:val="center"/>
            <w:hideMark/>
          </w:tcPr>
          <w:p w14:paraId="34C62909"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425" w:type="dxa"/>
            <w:tcBorders>
              <w:top w:val="nil"/>
              <w:left w:val="nil"/>
              <w:bottom w:val="single" w:sz="4" w:space="0" w:color="auto"/>
              <w:right w:val="single" w:sz="4" w:space="0" w:color="auto"/>
            </w:tcBorders>
            <w:shd w:val="clear" w:color="auto" w:fill="auto"/>
            <w:noWrap/>
            <w:vAlign w:val="center"/>
            <w:hideMark/>
          </w:tcPr>
          <w:p w14:paraId="3121109E"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425" w:type="dxa"/>
            <w:tcBorders>
              <w:top w:val="nil"/>
              <w:left w:val="nil"/>
              <w:bottom w:val="single" w:sz="4" w:space="0" w:color="auto"/>
              <w:right w:val="single" w:sz="4" w:space="0" w:color="auto"/>
            </w:tcBorders>
            <w:shd w:val="clear" w:color="auto" w:fill="auto"/>
            <w:noWrap/>
            <w:vAlign w:val="center"/>
            <w:hideMark/>
          </w:tcPr>
          <w:p w14:paraId="5C8748C6"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426" w:type="dxa"/>
            <w:tcBorders>
              <w:top w:val="nil"/>
              <w:left w:val="nil"/>
              <w:bottom w:val="single" w:sz="4" w:space="0" w:color="auto"/>
              <w:right w:val="single" w:sz="4" w:space="0" w:color="auto"/>
            </w:tcBorders>
            <w:shd w:val="clear" w:color="auto" w:fill="auto"/>
            <w:noWrap/>
            <w:vAlign w:val="center"/>
            <w:hideMark/>
          </w:tcPr>
          <w:p w14:paraId="4CFFC9CB"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425" w:type="dxa"/>
            <w:tcBorders>
              <w:top w:val="nil"/>
              <w:left w:val="nil"/>
              <w:bottom w:val="single" w:sz="4" w:space="0" w:color="auto"/>
              <w:right w:val="single" w:sz="4" w:space="0" w:color="auto"/>
            </w:tcBorders>
            <w:shd w:val="clear" w:color="auto" w:fill="auto"/>
            <w:noWrap/>
            <w:vAlign w:val="center"/>
            <w:hideMark/>
          </w:tcPr>
          <w:p w14:paraId="0BED3FE0"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14:paraId="27B820A9"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708" w:type="dxa"/>
            <w:tcBorders>
              <w:top w:val="nil"/>
              <w:left w:val="nil"/>
              <w:bottom w:val="single" w:sz="4" w:space="0" w:color="auto"/>
              <w:right w:val="single" w:sz="4" w:space="0" w:color="auto"/>
            </w:tcBorders>
            <w:shd w:val="clear" w:color="auto" w:fill="auto"/>
            <w:noWrap/>
            <w:vAlign w:val="center"/>
            <w:hideMark/>
          </w:tcPr>
          <w:p w14:paraId="5DC9B448"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1</w:t>
            </w:r>
          </w:p>
        </w:tc>
        <w:tc>
          <w:tcPr>
            <w:tcW w:w="567" w:type="dxa"/>
            <w:tcBorders>
              <w:top w:val="nil"/>
              <w:left w:val="nil"/>
              <w:bottom w:val="single" w:sz="4" w:space="0" w:color="auto"/>
              <w:right w:val="single" w:sz="4" w:space="0" w:color="auto"/>
            </w:tcBorders>
            <w:shd w:val="clear" w:color="auto" w:fill="auto"/>
            <w:noWrap/>
            <w:vAlign w:val="center"/>
            <w:hideMark/>
          </w:tcPr>
          <w:p w14:paraId="1E161389" w14:textId="77777777" w:rsidR="00F96943" w:rsidRPr="00154AE9" w:rsidRDefault="00F96943" w:rsidP="00F96943">
            <w:pPr>
              <w:spacing w:after="0" w:line="240" w:lineRule="auto"/>
              <w:jc w:val="center"/>
              <w:rPr>
                <w:rFonts w:ascii="Arial" w:hAnsi="Arial" w:cs="Arial"/>
                <w:b/>
                <w:color w:val="000000"/>
                <w:sz w:val="24"/>
                <w:szCs w:val="24"/>
              </w:rPr>
            </w:pPr>
            <w:r w:rsidRPr="00154AE9">
              <w:rPr>
                <w:rFonts w:ascii="Arial" w:hAnsi="Arial" w:cs="Arial"/>
                <w:b/>
                <w:color w:val="000000"/>
                <w:sz w:val="24"/>
                <w:szCs w:val="24"/>
              </w:rPr>
              <w:t>2</w:t>
            </w:r>
          </w:p>
        </w:tc>
      </w:tr>
      <w:tr w:rsidR="009E5186" w:rsidRPr="00154AE9" w14:paraId="34B486CD" w14:textId="77777777" w:rsidTr="009E5186">
        <w:trPr>
          <w:trHeight w:val="303"/>
        </w:trPr>
        <w:tc>
          <w:tcPr>
            <w:tcW w:w="1568" w:type="dxa"/>
            <w:tcBorders>
              <w:top w:val="nil"/>
              <w:left w:val="single" w:sz="4" w:space="0" w:color="auto"/>
              <w:bottom w:val="single" w:sz="4" w:space="0" w:color="auto"/>
              <w:right w:val="single" w:sz="4" w:space="0" w:color="auto"/>
            </w:tcBorders>
            <w:shd w:val="clear" w:color="auto" w:fill="auto"/>
            <w:noWrap/>
            <w:vAlign w:val="center"/>
            <w:hideMark/>
          </w:tcPr>
          <w:p w14:paraId="01A4CA41" w14:textId="77777777" w:rsidR="00F96943" w:rsidRPr="00154AE9" w:rsidRDefault="00F96943" w:rsidP="009E5186">
            <w:pPr>
              <w:spacing w:after="0" w:line="240" w:lineRule="auto"/>
              <w:rPr>
                <w:rFonts w:ascii="Arial" w:hAnsi="Arial" w:cs="Arial"/>
                <w:color w:val="000000"/>
                <w:sz w:val="24"/>
                <w:szCs w:val="24"/>
              </w:rPr>
            </w:pPr>
            <w:r w:rsidRPr="00154AE9">
              <w:rPr>
                <w:rFonts w:ascii="Arial" w:hAnsi="Arial" w:cs="Arial"/>
                <w:color w:val="000000"/>
                <w:sz w:val="24"/>
                <w:szCs w:val="24"/>
              </w:rPr>
              <w:t>Karacabey</w:t>
            </w:r>
          </w:p>
        </w:tc>
        <w:tc>
          <w:tcPr>
            <w:tcW w:w="559" w:type="dxa"/>
            <w:tcBorders>
              <w:top w:val="nil"/>
              <w:left w:val="nil"/>
              <w:bottom w:val="single" w:sz="4" w:space="0" w:color="auto"/>
              <w:right w:val="single" w:sz="4" w:space="0" w:color="auto"/>
            </w:tcBorders>
            <w:shd w:val="clear" w:color="auto" w:fill="auto"/>
            <w:noWrap/>
            <w:vAlign w:val="center"/>
            <w:hideMark/>
          </w:tcPr>
          <w:p w14:paraId="29EFDACF"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708" w:type="dxa"/>
            <w:tcBorders>
              <w:top w:val="nil"/>
              <w:left w:val="nil"/>
              <w:bottom w:val="single" w:sz="4" w:space="0" w:color="auto"/>
              <w:right w:val="single" w:sz="4" w:space="0" w:color="auto"/>
            </w:tcBorders>
            <w:shd w:val="clear" w:color="auto" w:fill="auto"/>
            <w:noWrap/>
            <w:vAlign w:val="center"/>
            <w:hideMark/>
          </w:tcPr>
          <w:p w14:paraId="71A9FDB5"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1</w:t>
            </w:r>
          </w:p>
        </w:tc>
        <w:tc>
          <w:tcPr>
            <w:tcW w:w="426" w:type="dxa"/>
            <w:tcBorders>
              <w:top w:val="nil"/>
              <w:left w:val="nil"/>
              <w:bottom w:val="single" w:sz="4" w:space="0" w:color="auto"/>
              <w:right w:val="single" w:sz="4" w:space="0" w:color="auto"/>
            </w:tcBorders>
            <w:shd w:val="clear" w:color="auto" w:fill="auto"/>
            <w:noWrap/>
            <w:vAlign w:val="center"/>
            <w:hideMark/>
          </w:tcPr>
          <w:p w14:paraId="2176EB2D"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708" w:type="dxa"/>
            <w:tcBorders>
              <w:top w:val="nil"/>
              <w:left w:val="nil"/>
              <w:bottom w:val="single" w:sz="4" w:space="0" w:color="auto"/>
              <w:right w:val="single" w:sz="4" w:space="0" w:color="auto"/>
            </w:tcBorders>
            <w:shd w:val="clear" w:color="auto" w:fill="auto"/>
            <w:noWrap/>
            <w:vAlign w:val="center"/>
            <w:hideMark/>
          </w:tcPr>
          <w:p w14:paraId="6A28D41E"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14:paraId="3B5E7AA2"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center"/>
            <w:hideMark/>
          </w:tcPr>
          <w:p w14:paraId="32937CBB"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425" w:type="dxa"/>
            <w:tcBorders>
              <w:top w:val="nil"/>
              <w:left w:val="nil"/>
              <w:bottom w:val="single" w:sz="4" w:space="0" w:color="auto"/>
              <w:right w:val="single" w:sz="4" w:space="0" w:color="auto"/>
            </w:tcBorders>
            <w:shd w:val="clear" w:color="auto" w:fill="auto"/>
            <w:noWrap/>
            <w:vAlign w:val="center"/>
            <w:hideMark/>
          </w:tcPr>
          <w:p w14:paraId="5F24F0A4"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425" w:type="dxa"/>
            <w:tcBorders>
              <w:top w:val="nil"/>
              <w:left w:val="nil"/>
              <w:bottom w:val="single" w:sz="4" w:space="0" w:color="auto"/>
              <w:right w:val="single" w:sz="4" w:space="0" w:color="auto"/>
            </w:tcBorders>
            <w:shd w:val="clear" w:color="auto" w:fill="auto"/>
            <w:noWrap/>
            <w:vAlign w:val="center"/>
            <w:hideMark/>
          </w:tcPr>
          <w:p w14:paraId="2730B432"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426" w:type="dxa"/>
            <w:tcBorders>
              <w:top w:val="nil"/>
              <w:left w:val="nil"/>
              <w:bottom w:val="single" w:sz="4" w:space="0" w:color="auto"/>
              <w:right w:val="single" w:sz="4" w:space="0" w:color="auto"/>
            </w:tcBorders>
            <w:shd w:val="clear" w:color="auto" w:fill="auto"/>
            <w:noWrap/>
            <w:vAlign w:val="center"/>
            <w:hideMark/>
          </w:tcPr>
          <w:p w14:paraId="127DBC3B"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1</w:t>
            </w:r>
          </w:p>
        </w:tc>
        <w:tc>
          <w:tcPr>
            <w:tcW w:w="425" w:type="dxa"/>
            <w:tcBorders>
              <w:top w:val="nil"/>
              <w:left w:val="nil"/>
              <w:bottom w:val="single" w:sz="4" w:space="0" w:color="auto"/>
              <w:right w:val="single" w:sz="4" w:space="0" w:color="auto"/>
            </w:tcBorders>
            <w:shd w:val="clear" w:color="auto" w:fill="auto"/>
            <w:noWrap/>
            <w:vAlign w:val="center"/>
            <w:hideMark/>
          </w:tcPr>
          <w:p w14:paraId="7CAAE3A5"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1</w:t>
            </w:r>
          </w:p>
        </w:tc>
        <w:tc>
          <w:tcPr>
            <w:tcW w:w="709" w:type="dxa"/>
            <w:tcBorders>
              <w:top w:val="nil"/>
              <w:left w:val="nil"/>
              <w:bottom w:val="single" w:sz="4" w:space="0" w:color="auto"/>
              <w:right w:val="single" w:sz="4" w:space="0" w:color="auto"/>
            </w:tcBorders>
            <w:shd w:val="clear" w:color="auto" w:fill="auto"/>
            <w:noWrap/>
            <w:vAlign w:val="center"/>
            <w:hideMark/>
          </w:tcPr>
          <w:p w14:paraId="42EC2455"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708" w:type="dxa"/>
            <w:tcBorders>
              <w:top w:val="nil"/>
              <w:left w:val="nil"/>
              <w:bottom w:val="single" w:sz="4" w:space="0" w:color="auto"/>
              <w:right w:val="single" w:sz="4" w:space="0" w:color="auto"/>
            </w:tcBorders>
            <w:shd w:val="clear" w:color="auto" w:fill="auto"/>
            <w:noWrap/>
            <w:vAlign w:val="center"/>
            <w:hideMark/>
          </w:tcPr>
          <w:p w14:paraId="783AA03A"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center"/>
            <w:hideMark/>
          </w:tcPr>
          <w:p w14:paraId="7C21B89E" w14:textId="77777777" w:rsidR="00F96943" w:rsidRPr="00154AE9" w:rsidRDefault="00F96943" w:rsidP="00F96943">
            <w:pPr>
              <w:spacing w:after="0" w:line="240" w:lineRule="auto"/>
              <w:jc w:val="center"/>
              <w:rPr>
                <w:rFonts w:ascii="Arial" w:hAnsi="Arial" w:cs="Arial"/>
                <w:b/>
                <w:color w:val="000000"/>
                <w:sz w:val="24"/>
                <w:szCs w:val="24"/>
              </w:rPr>
            </w:pPr>
            <w:r w:rsidRPr="00154AE9">
              <w:rPr>
                <w:rFonts w:ascii="Arial" w:hAnsi="Arial" w:cs="Arial"/>
                <w:b/>
                <w:color w:val="000000"/>
                <w:sz w:val="24"/>
                <w:szCs w:val="24"/>
              </w:rPr>
              <w:t>6</w:t>
            </w:r>
          </w:p>
        </w:tc>
      </w:tr>
      <w:tr w:rsidR="009E5186" w:rsidRPr="00154AE9" w14:paraId="11C43D88" w14:textId="77777777" w:rsidTr="009E5186">
        <w:trPr>
          <w:trHeight w:val="303"/>
        </w:trPr>
        <w:tc>
          <w:tcPr>
            <w:tcW w:w="1568" w:type="dxa"/>
            <w:tcBorders>
              <w:top w:val="nil"/>
              <w:left w:val="single" w:sz="4" w:space="0" w:color="auto"/>
              <w:bottom w:val="single" w:sz="4" w:space="0" w:color="auto"/>
              <w:right w:val="single" w:sz="4" w:space="0" w:color="auto"/>
            </w:tcBorders>
            <w:shd w:val="clear" w:color="auto" w:fill="auto"/>
            <w:noWrap/>
            <w:vAlign w:val="center"/>
            <w:hideMark/>
          </w:tcPr>
          <w:p w14:paraId="0CA434A0" w14:textId="77777777" w:rsidR="00F96943" w:rsidRPr="00154AE9" w:rsidRDefault="00F96943" w:rsidP="009E5186">
            <w:pPr>
              <w:spacing w:after="0" w:line="240" w:lineRule="auto"/>
              <w:rPr>
                <w:rFonts w:ascii="Arial" w:hAnsi="Arial" w:cs="Arial"/>
                <w:color w:val="000000"/>
                <w:sz w:val="24"/>
                <w:szCs w:val="24"/>
              </w:rPr>
            </w:pPr>
            <w:r w:rsidRPr="00154AE9">
              <w:rPr>
                <w:rFonts w:ascii="Arial" w:hAnsi="Arial" w:cs="Arial"/>
                <w:color w:val="000000"/>
                <w:sz w:val="24"/>
                <w:szCs w:val="24"/>
              </w:rPr>
              <w:t>Kestel</w:t>
            </w:r>
          </w:p>
        </w:tc>
        <w:tc>
          <w:tcPr>
            <w:tcW w:w="559" w:type="dxa"/>
            <w:tcBorders>
              <w:top w:val="nil"/>
              <w:left w:val="nil"/>
              <w:bottom w:val="single" w:sz="4" w:space="0" w:color="auto"/>
              <w:right w:val="single" w:sz="4" w:space="0" w:color="auto"/>
            </w:tcBorders>
            <w:shd w:val="clear" w:color="auto" w:fill="auto"/>
            <w:noWrap/>
            <w:vAlign w:val="center"/>
            <w:hideMark/>
          </w:tcPr>
          <w:p w14:paraId="1283A2EA"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1</w:t>
            </w:r>
          </w:p>
        </w:tc>
        <w:tc>
          <w:tcPr>
            <w:tcW w:w="708" w:type="dxa"/>
            <w:tcBorders>
              <w:top w:val="nil"/>
              <w:left w:val="nil"/>
              <w:bottom w:val="single" w:sz="4" w:space="0" w:color="auto"/>
              <w:right w:val="single" w:sz="4" w:space="0" w:color="auto"/>
            </w:tcBorders>
            <w:shd w:val="clear" w:color="auto" w:fill="auto"/>
            <w:noWrap/>
            <w:vAlign w:val="center"/>
            <w:hideMark/>
          </w:tcPr>
          <w:p w14:paraId="5F0D94BE"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426" w:type="dxa"/>
            <w:tcBorders>
              <w:top w:val="nil"/>
              <w:left w:val="nil"/>
              <w:bottom w:val="single" w:sz="4" w:space="0" w:color="auto"/>
              <w:right w:val="single" w:sz="4" w:space="0" w:color="auto"/>
            </w:tcBorders>
            <w:shd w:val="clear" w:color="auto" w:fill="auto"/>
            <w:noWrap/>
            <w:vAlign w:val="center"/>
            <w:hideMark/>
          </w:tcPr>
          <w:p w14:paraId="27101D88"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1</w:t>
            </w:r>
          </w:p>
        </w:tc>
        <w:tc>
          <w:tcPr>
            <w:tcW w:w="708" w:type="dxa"/>
            <w:tcBorders>
              <w:top w:val="nil"/>
              <w:left w:val="nil"/>
              <w:bottom w:val="single" w:sz="4" w:space="0" w:color="auto"/>
              <w:right w:val="single" w:sz="4" w:space="0" w:color="auto"/>
            </w:tcBorders>
            <w:shd w:val="clear" w:color="auto" w:fill="auto"/>
            <w:noWrap/>
            <w:vAlign w:val="center"/>
            <w:hideMark/>
          </w:tcPr>
          <w:p w14:paraId="3049C273"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14:paraId="18B579AA"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1</w:t>
            </w:r>
          </w:p>
        </w:tc>
        <w:tc>
          <w:tcPr>
            <w:tcW w:w="709" w:type="dxa"/>
            <w:tcBorders>
              <w:top w:val="nil"/>
              <w:left w:val="nil"/>
              <w:bottom w:val="single" w:sz="4" w:space="0" w:color="auto"/>
              <w:right w:val="single" w:sz="4" w:space="0" w:color="auto"/>
            </w:tcBorders>
            <w:shd w:val="clear" w:color="auto" w:fill="auto"/>
            <w:noWrap/>
            <w:vAlign w:val="center"/>
            <w:hideMark/>
          </w:tcPr>
          <w:p w14:paraId="050937F7"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425" w:type="dxa"/>
            <w:tcBorders>
              <w:top w:val="nil"/>
              <w:left w:val="nil"/>
              <w:bottom w:val="single" w:sz="4" w:space="0" w:color="auto"/>
              <w:right w:val="single" w:sz="4" w:space="0" w:color="auto"/>
            </w:tcBorders>
            <w:shd w:val="clear" w:color="auto" w:fill="auto"/>
            <w:noWrap/>
            <w:vAlign w:val="center"/>
            <w:hideMark/>
          </w:tcPr>
          <w:p w14:paraId="4DB4C3F7"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425" w:type="dxa"/>
            <w:tcBorders>
              <w:top w:val="nil"/>
              <w:left w:val="nil"/>
              <w:bottom w:val="single" w:sz="4" w:space="0" w:color="auto"/>
              <w:right w:val="single" w:sz="4" w:space="0" w:color="auto"/>
            </w:tcBorders>
            <w:shd w:val="clear" w:color="auto" w:fill="auto"/>
            <w:noWrap/>
            <w:vAlign w:val="center"/>
            <w:hideMark/>
          </w:tcPr>
          <w:p w14:paraId="2ACEAE47"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426" w:type="dxa"/>
            <w:tcBorders>
              <w:top w:val="nil"/>
              <w:left w:val="nil"/>
              <w:bottom w:val="single" w:sz="4" w:space="0" w:color="auto"/>
              <w:right w:val="single" w:sz="4" w:space="0" w:color="auto"/>
            </w:tcBorders>
            <w:shd w:val="clear" w:color="auto" w:fill="auto"/>
            <w:noWrap/>
            <w:vAlign w:val="center"/>
            <w:hideMark/>
          </w:tcPr>
          <w:p w14:paraId="5600A193"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425" w:type="dxa"/>
            <w:tcBorders>
              <w:top w:val="nil"/>
              <w:left w:val="nil"/>
              <w:bottom w:val="single" w:sz="4" w:space="0" w:color="auto"/>
              <w:right w:val="single" w:sz="4" w:space="0" w:color="auto"/>
            </w:tcBorders>
            <w:shd w:val="clear" w:color="auto" w:fill="auto"/>
            <w:noWrap/>
            <w:vAlign w:val="center"/>
            <w:hideMark/>
          </w:tcPr>
          <w:p w14:paraId="71435EB0"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14:paraId="4094816B"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708" w:type="dxa"/>
            <w:tcBorders>
              <w:top w:val="nil"/>
              <w:left w:val="nil"/>
              <w:bottom w:val="single" w:sz="4" w:space="0" w:color="auto"/>
              <w:right w:val="single" w:sz="4" w:space="0" w:color="auto"/>
            </w:tcBorders>
            <w:shd w:val="clear" w:color="auto" w:fill="auto"/>
            <w:noWrap/>
            <w:vAlign w:val="center"/>
            <w:hideMark/>
          </w:tcPr>
          <w:p w14:paraId="1C35CCE6"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center"/>
            <w:hideMark/>
          </w:tcPr>
          <w:p w14:paraId="57026407" w14:textId="77777777" w:rsidR="00F96943" w:rsidRPr="00154AE9" w:rsidRDefault="00F96943" w:rsidP="00F96943">
            <w:pPr>
              <w:spacing w:after="0" w:line="240" w:lineRule="auto"/>
              <w:jc w:val="center"/>
              <w:rPr>
                <w:rFonts w:ascii="Arial" w:hAnsi="Arial" w:cs="Arial"/>
                <w:b/>
                <w:color w:val="000000"/>
                <w:sz w:val="24"/>
                <w:szCs w:val="24"/>
              </w:rPr>
            </w:pPr>
            <w:r w:rsidRPr="00154AE9">
              <w:rPr>
                <w:rFonts w:ascii="Arial" w:hAnsi="Arial" w:cs="Arial"/>
                <w:b/>
                <w:color w:val="000000"/>
                <w:sz w:val="24"/>
                <w:szCs w:val="24"/>
              </w:rPr>
              <w:t>3</w:t>
            </w:r>
          </w:p>
        </w:tc>
      </w:tr>
      <w:tr w:rsidR="009E5186" w:rsidRPr="00154AE9" w14:paraId="6C7023A2" w14:textId="77777777" w:rsidTr="009E5186">
        <w:trPr>
          <w:trHeight w:val="303"/>
        </w:trPr>
        <w:tc>
          <w:tcPr>
            <w:tcW w:w="1568" w:type="dxa"/>
            <w:tcBorders>
              <w:top w:val="nil"/>
              <w:left w:val="single" w:sz="4" w:space="0" w:color="auto"/>
              <w:bottom w:val="single" w:sz="4" w:space="0" w:color="auto"/>
              <w:right w:val="single" w:sz="4" w:space="0" w:color="auto"/>
            </w:tcBorders>
            <w:shd w:val="clear" w:color="auto" w:fill="auto"/>
            <w:noWrap/>
            <w:vAlign w:val="center"/>
            <w:hideMark/>
          </w:tcPr>
          <w:p w14:paraId="30794DD8" w14:textId="418D0121" w:rsidR="00F96943" w:rsidRPr="00154AE9" w:rsidRDefault="009E5186" w:rsidP="009E5186">
            <w:pPr>
              <w:spacing w:after="0" w:line="240" w:lineRule="auto"/>
              <w:rPr>
                <w:rFonts w:ascii="Arial" w:hAnsi="Arial" w:cs="Arial"/>
                <w:color w:val="000000"/>
                <w:sz w:val="24"/>
                <w:szCs w:val="24"/>
              </w:rPr>
            </w:pPr>
            <w:proofErr w:type="spellStart"/>
            <w:r w:rsidRPr="00154AE9">
              <w:rPr>
                <w:rFonts w:ascii="Arial" w:hAnsi="Arial" w:cs="Arial"/>
                <w:color w:val="000000"/>
                <w:sz w:val="24"/>
                <w:szCs w:val="24"/>
              </w:rPr>
              <w:t>M.</w:t>
            </w:r>
            <w:r w:rsidR="00F96943" w:rsidRPr="00154AE9">
              <w:rPr>
                <w:rFonts w:ascii="Arial" w:hAnsi="Arial" w:cs="Arial"/>
                <w:color w:val="000000"/>
                <w:sz w:val="24"/>
                <w:szCs w:val="24"/>
              </w:rPr>
              <w:t>kemalpaşa</w:t>
            </w:r>
            <w:proofErr w:type="spellEnd"/>
          </w:p>
        </w:tc>
        <w:tc>
          <w:tcPr>
            <w:tcW w:w="559" w:type="dxa"/>
            <w:tcBorders>
              <w:top w:val="nil"/>
              <w:left w:val="nil"/>
              <w:bottom w:val="single" w:sz="4" w:space="0" w:color="auto"/>
              <w:right w:val="single" w:sz="4" w:space="0" w:color="auto"/>
            </w:tcBorders>
            <w:shd w:val="clear" w:color="auto" w:fill="auto"/>
            <w:noWrap/>
            <w:vAlign w:val="center"/>
            <w:hideMark/>
          </w:tcPr>
          <w:p w14:paraId="38AC1D3A"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4</w:t>
            </w:r>
          </w:p>
        </w:tc>
        <w:tc>
          <w:tcPr>
            <w:tcW w:w="708" w:type="dxa"/>
            <w:tcBorders>
              <w:top w:val="nil"/>
              <w:left w:val="nil"/>
              <w:bottom w:val="single" w:sz="4" w:space="0" w:color="auto"/>
              <w:right w:val="single" w:sz="4" w:space="0" w:color="auto"/>
            </w:tcBorders>
            <w:shd w:val="clear" w:color="auto" w:fill="auto"/>
            <w:noWrap/>
            <w:vAlign w:val="center"/>
            <w:hideMark/>
          </w:tcPr>
          <w:p w14:paraId="3DEA1808"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426" w:type="dxa"/>
            <w:tcBorders>
              <w:top w:val="nil"/>
              <w:left w:val="nil"/>
              <w:bottom w:val="single" w:sz="4" w:space="0" w:color="auto"/>
              <w:right w:val="single" w:sz="4" w:space="0" w:color="auto"/>
            </w:tcBorders>
            <w:shd w:val="clear" w:color="auto" w:fill="auto"/>
            <w:noWrap/>
            <w:vAlign w:val="center"/>
            <w:hideMark/>
          </w:tcPr>
          <w:p w14:paraId="58A8BC34"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708" w:type="dxa"/>
            <w:tcBorders>
              <w:top w:val="nil"/>
              <w:left w:val="nil"/>
              <w:bottom w:val="single" w:sz="4" w:space="0" w:color="auto"/>
              <w:right w:val="single" w:sz="4" w:space="0" w:color="auto"/>
            </w:tcBorders>
            <w:shd w:val="clear" w:color="auto" w:fill="auto"/>
            <w:noWrap/>
            <w:vAlign w:val="center"/>
            <w:hideMark/>
          </w:tcPr>
          <w:p w14:paraId="5C48F3CD"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14:paraId="75BDE24D"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1</w:t>
            </w:r>
          </w:p>
        </w:tc>
        <w:tc>
          <w:tcPr>
            <w:tcW w:w="709" w:type="dxa"/>
            <w:tcBorders>
              <w:top w:val="nil"/>
              <w:left w:val="nil"/>
              <w:bottom w:val="single" w:sz="4" w:space="0" w:color="auto"/>
              <w:right w:val="single" w:sz="4" w:space="0" w:color="auto"/>
            </w:tcBorders>
            <w:shd w:val="clear" w:color="auto" w:fill="auto"/>
            <w:noWrap/>
            <w:vAlign w:val="center"/>
            <w:hideMark/>
          </w:tcPr>
          <w:p w14:paraId="109F9438"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425" w:type="dxa"/>
            <w:tcBorders>
              <w:top w:val="nil"/>
              <w:left w:val="nil"/>
              <w:bottom w:val="single" w:sz="4" w:space="0" w:color="auto"/>
              <w:right w:val="single" w:sz="4" w:space="0" w:color="auto"/>
            </w:tcBorders>
            <w:shd w:val="clear" w:color="auto" w:fill="auto"/>
            <w:noWrap/>
            <w:vAlign w:val="center"/>
            <w:hideMark/>
          </w:tcPr>
          <w:p w14:paraId="5505DFB7"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1</w:t>
            </w:r>
          </w:p>
        </w:tc>
        <w:tc>
          <w:tcPr>
            <w:tcW w:w="425" w:type="dxa"/>
            <w:tcBorders>
              <w:top w:val="nil"/>
              <w:left w:val="nil"/>
              <w:bottom w:val="single" w:sz="4" w:space="0" w:color="auto"/>
              <w:right w:val="single" w:sz="4" w:space="0" w:color="auto"/>
            </w:tcBorders>
            <w:shd w:val="clear" w:color="auto" w:fill="auto"/>
            <w:noWrap/>
            <w:vAlign w:val="center"/>
            <w:hideMark/>
          </w:tcPr>
          <w:p w14:paraId="5D64523C"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426" w:type="dxa"/>
            <w:tcBorders>
              <w:top w:val="nil"/>
              <w:left w:val="nil"/>
              <w:bottom w:val="single" w:sz="4" w:space="0" w:color="auto"/>
              <w:right w:val="single" w:sz="4" w:space="0" w:color="auto"/>
            </w:tcBorders>
            <w:shd w:val="clear" w:color="auto" w:fill="auto"/>
            <w:noWrap/>
            <w:vAlign w:val="center"/>
            <w:hideMark/>
          </w:tcPr>
          <w:p w14:paraId="6CB3B112"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425" w:type="dxa"/>
            <w:tcBorders>
              <w:top w:val="nil"/>
              <w:left w:val="nil"/>
              <w:bottom w:val="single" w:sz="4" w:space="0" w:color="auto"/>
              <w:right w:val="single" w:sz="4" w:space="0" w:color="auto"/>
            </w:tcBorders>
            <w:shd w:val="clear" w:color="auto" w:fill="auto"/>
            <w:noWrap/>
            <w:vAlign w:val="center"/>
            <w:hideMark/>
          </w:tcPr>
          <w:p w14:paraId="449CE13F"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14:paraId="517A0255"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708" w:type="dxa"/>
            <w:tcBorders>
              <w:top w:val="nil"/>
              <w:left w:val="nil"/>
              <w:bottom w:val="single" w:sz="4" w:space="0" w:color="auto"/>
              <w:right w:val="single" w:sz="4" w:space="0" w:color="auto"/>
            </w:tcBorders>
            <w:shd w:val="clear" w:color="auto" w:fill="auto"/>
            <w:noWrap/>
            <w:vAlign w:val="center"/>
            <w:hideMark/>
          </w:tcPr>
          <w:p w14:paraId="50B8458E"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center"/>
            <w:hideMark/>
          </w:tcPr>
          <w:p w14:paraId="485127C9" w14:textId="77777777" w:rsidR="00F96943" w:rsidRPr="00154AE9" w:rsidRDefault="00F96943" w:rsidP="00F96943">
            <w:pPr>
              <w:spacing w:after="0" w:line="240" w:lineRule="auto"/>
              <w:jc w:val="center"/>
              <w:rPr>
                <w:rFonts w:ascii="Arial" w:hAnsi="Arial" w:cs="Arial"/>
                <w:b/>
                <w:color w:val="000000"/>
                <w:sz w:val="24"/>
                <w:szCs w:val="24"/>
              </w:rPr>
            </w:pPr>
            <w:r w:rsidRPr="00154AE9">
              <w:rPr>
                <w:rFonts w:ascii="Arial" w:hAnsi="Arial" w:cs="Arial"/>
                <w:b/>
                <w:color w:val="000000"/>
                <w:sz w:val="24"/>
                <w:szCs w:val="24"/>
              </w:rPr>
              <w:t>6</w:t>
            </w:r>
          </w:p>
        </w:tc>
      </w:tr>
      <w:tr w:rsidR="009E5186" w:rsidRPr="00154AE9" w14:paraId="19AB41D9" w14:textId="77777777" w:rsidTr="009E5186">
        <w:trPr>
          <w:trHeight w:val="303"/>
        </w:trPr>
        <w:tc>
          <w:tcPr>
            <w:tcW w:w="1568" w:type="dxa"/>
            <w:tcBorders>
              <w:top w:val="nil"/>
              <w:left w:val="single" w:sz="4" w:space="0" w:color="auto"/>
              <w:bottom w:val="single" w:sz="4" w:space="0" w:color="auto"/>
              <w:right w:val="single" w:sz="4" w:space="0" w:color="auto"/>
            </w:tcBorders>
            <w:shd w:val="clear" w:color="auto" w:fill="auto"/>
            <w:noWrap/>
            <w:vAlign w:val="center"/>
            <w:hideMark/>
          </w:tcPr>
          <w:p w14:paraId="2513E0FC" w14:textId="77777777" w:rsidR="00F96943" w:rsidRPr="00154AE9" w:rsidRDefault="00F96943" w:rsidP="009E5186">
            <w:pPr>
              <w:spacing w:after="0" w:line="240" w:lineRule="auto"/>
              <w:rPr>
                <w:rFonts w:ascii="Arial" w:hAnsi="Arial" w:cs="Arial"/>
                <w:color w:val="000000"/>
                <w:sz w:val="24"/>
                <w:szCs w:val="24"/>
              </w:rPr>
            </w:pPr>
            <w:r w:rsidRPr="00154AE9">
              <w:rPr>
                <w:rFonts w:ascii="Arial" w:hAnsi="Arial" w:cs="Arial"/>
                <w:color w:val="000000"/>
                <w:sz w:val="24"/>
                <w:szCs w:val="24"/>
              </w:rPr>
              <w:t>Orhaneli</w:t>
            </w:r>
          </w:p>
        </w:tc>
        <w:tc>
          <w:tcPr>
            <w:tcW w:w="559" w:type="dxa"/>
            <w:tcBorders>
              <w:top w:val="nil"/>
              <w:left w:val="nil"/>
              <w:bottom w:val="single" w:sz="4" w:space="0" w:color="auto"/>
              <w:right w:val="single" w:sz="4" w:space="0" w:color="auto"/>
            </w:tcBorders>
            <w:shd w:val="clear" w:color="auto" w:fill="auto"/>
            <w:noWrap/>
            <w:vAlign w:val="center"/>
            <w:hideMark/>
          </w:tcPr>
          <w:p w14:paraId="06AAE304"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708" w:type="dxa"/>
            <w:tcBorders>
              <w:top w:val="nil"/>
              <w:left w:val="nil"/>
              <w:bottom w:val="single" w:sz="4" w:space="0" w:color="auto"/>
              <w:right w:val="single" w:sz="4" w:space="0" w:color="auto"/>
            </w:tcBorders>
            <w:shd w:val="clear" w:color="auto" w:fill="auto"/>
            <w:noWrap/>
            <w:vAlign w:val="center"/>
            <w:hideMark/>
          </w:tcPr>
          <w:p w14:paraId="64D3BE28"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426" w:type="dxa"/>
            <w:tcBorders>
              <w:top w:val="nil"/>
              <w:left w:val="nil"/>
              <w:bottom w:val="single" w:sz="4" w:space="0" w:color="auto"/>
              <w:right w:val="single" w:sz="4" w:space="0" w:color="auto"/>
            </w:tcBorders>
            <w:shd w:val="clear" w:color="auto" w:fill="auto"/>
            <w:noWrap/>
            <w:vAlign w:val="center"/>
            <w:hideMark/>
          </w:tcPr>
          <w:p w14:paraId="2A32FD18"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708" w:type="dxa"/>
            <w:tcBorders>
              <w:top w:val="nil"/>
              <w:left w:val="nil"/>
              <w:bottom w:val="single" w:sz="4" w:space="0" w:color="auto"/>
              <w:right w:val="single" w:sz="4" w:space="0" w:color="auto"/>
            </w:tcBorders>
            <w:shd w:val="clear" w:color="auto" w:fill="auto"/>
            <w:noWrap/>
            <w:vAlign w:val="center"/>
            <w:hideMark/>
          </w:tcPr>
          <w:p w14:paraId="01243F2A"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14:paraId="6697DFA2"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14:paraId="6B6B3E97"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425" w:type="dxa"/>
            <w:tcBorders>
              <w:top w:val="nil"/>
              <w:left w:val="nil"/>
              <w:bottom w:val="single" w:sz="4" w:space="0" w:color="auto"/>
              <w:right w:val="single" w:sz="4" w:space="0" w:color="auto"/>
            </w:tcBorders>
            <w:shd w:val="clear" w:color="auto" w:fill="auto"/>
            <w:noWrap/>
            <w:vAlign w:val="center"/>
            <w:hideMark/>
          </w:tcPr>
          <w:p w14:paraId="0C4D0C03"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425" w:type="dxa"/>
            <w:tcBorders>
              <w:top w:val="nil"/>
              <w:left w:val="nil"/>
              <w:bottom w:val="single" w:sz="4" w:space="0" w:color="auto"/>
              <w:right w:val="single" w:sz="4" w:space="0" w:color="auto"/>
            </w:tcBorders>
            <w:shd w:val="clear" w:color="auto" w:fill="auto"/>
            <w:noWrap/>
            <w:vAlign w:val="center"/>
            <w:hideMark/>
          </w:tcPr>
          <w:p w14:paraId="02D28AF6"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1</w:t>
            </w:r>
          </w:p>
        </w:tc>
        <w:tc>
          <w:tcPr>
            <w:tcW w:w="426" w:type="dxa"/>
            <w:tcBorders>
              <w:top w:val="nil"/>
              <w:left w:val="nil"/>
              <w:bottom w:val="single" w:sz="4" w:space="0" w:color="auto"/>
              <w:right w:val="single" w:sz="4" w:space="0" w:color="auto"/>
            </w:tcBorders>
            <w:shd w:val="clear" w:color="auto" w:fill="auto"/>
            <w:noWrap/>
            <w:vAlign w:val="center"/>
            <w:hideMark/>
          </w:tcPr>
          <w:p w14:paraId="6229B7DD"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425" w:type="dxa"/>
            <w:tcBorders>
              <w:top w:val="nil"/>
              <w:left w:val="nil"/>
              <w:bottom w:val="single" w:sz="4" w:space="0" w:color="auto"/>
              <w:right w:val="single" w:sz="4" w:space="0" w:color="auto"/>
            </w:tcBorders>
            <w:shd w:val="clear" w:color="auto" w:fill="auto"/>
            <w:noWrap/>
            <w:vAlign w:val="center"/>
            <w:hideMark/>
          </w:tcPr>
          <w:p w14:paraId="757F717A"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14:paraId="35313E25"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708" w:type="dxa"/>
            <w:tcBorders>
              <w:top w:val="nil"/>
              <w:left w:val="nil"/>
              <w:bottom w:val="single" w:sz="4" w:space="0" w:color="auto"/>
              <w:right w:val="single" w:sz="4" w:space="0" w:color="auto"/>
            </w:tcBorders>
            <w:shd w:val="clear" w:color="auto" w:fill="auto"/>
            <w:noWrap/>
            <w:vAlign w:val="center"/>
            <w:hideMark/>
          </w:tcPr>
          <w:p w14:paraId="3D29EFC7"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center"/>
            <w:hideMark/>
          </w:tcPr>
          <w:p w14:paraId="0CE07312" w14:textId="77777777" w:rsidR="00F96943" w:rsidRPr="00154AE9" w:rsidRDefault="00F96943" w:rsidP="00F96943">
            <w:pPr>
              <w:spacing w:after="0" w:line="240" w:lineRule="auto"/>
              <w:jc w:val="center"/>
              <w:rPr>
                <w:rFonts w:ascii="Arial" w:hAnsi="Arial" w:cs="Arial"/>
                <w:b/>
                <w:color w:val="000000"/>
                <w:sz w:val="24"/>
                <w:szCs w:val="24"/>
              </w:rPr>
            </w:pPr>
            <w:r w:rsidRPr="00154AE9">
              <w:rPr>
                <w:rFonts w:ascii="Arial" w:hAnsi="Arial" w:cs="Arial"/>
                <w:b/>
                <w:color w:val="000000"/>
                <w:sz w:val="24"/>
                <w:szCs w:val="24"/>
              </w:rPr>
              <w:t>1</w:t>
            </w:r>
          </w:p>
        </w:tc>
      </w:tr>
      <w:tr w:rsidR="009E5186" w:rsidRPr="00154AE9" w14:paraId="475852F1" w14:textId="77777777" w:rsidTr="009E5186">
        <w:trPr>
          <w:trHeight w:val="303"/>
        </w:trPr>
        <w:tc>
          <w:tcPr>
            <w:tcW w:w="1568" w:type="dxa"/>
            <w:tcBorders>
              <w:top w:val="nil"/>
              <w:left w:val="single" w:sz="4" w:space="0" w:color="auto"/>
              <w:bottom w:val="single" w:sz="4" w:space="0" w:color="auto"/>
              <w:right w:val="single" w:sz="4" w:space="0" w:color="auto"/>
            </w:tcBorders>
            <w:shd w:val="clear" w:color="auto" w:fill="auto"/>
            <w:noWrap/>
            <w:vAlign w:val="center"/>
            <w:hideMark/>
          </w:tcPr>
          <w:p w14:paraId="5A09E02C" w14:textId="77777777" w:rsidR="00F96943" w:rsidRPr="00154AE9" w:rsidRDefault="00F96943" w:rsidP="009E5186">
            <w:pPr>
              <w:spacing w:after="0" w:line="240" w:lineRule="auto"/>
              <w:rPr>
                <w:rFonts w:ascii="Arial" w:hAnsi="Arial" w:cs="Arial"/>
                <w:color w:val="000000"/>
                <w:sz w:val="24"/>
                <w:szCs w:val="24"/>
              </w:rPr>
            </w:pPr>
            <w:r w:rsidRPr="00154AE9">
              <w:rPr>
                <w:rFonts w:ascii="Arial" w:hAnsi="Arial" w:cs="Arial"/>
                <w:color w:val="000000"/>
                <w:sz w:val="24"/>
                <w:szCs w:val="24"/>
              </w:rPr>
              <w:t>Orhangazi</w:t>
            </w:r>
          </w:p>
        </w:tc>
        <w:tc>
          <w:tcPr>
            <w:tcW w:w="559" w:type="dxa"/>
            <w:tcBorders>
              <w:top w:val="nil"/>
              <w:left w:val="nil"/>
              <w:bottom w:val="single" w:sz="4" w:space="0" w:color="auto"/>
              <w:right w:val="single" w:sz="4" w:space="0" w:color="auto"/>
            </w:tcBorders>
            <w:shd w:val="clear" w:color="auto" w:fill="auto"/>
            <w:noWrap/>
            <w:vAlign w:val="center"/>
            <w:hideMark/>
          </w:tcPr>
          <w:p w14:paraId="47E9D69E"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708" w:type="dxa"/>
            <w:tcBorders>
              <w:top w:val="nil"/>
              <w:left w:val="nil"/>
              <w:bottom w:val="single" w:sz="4" w:space="0" w:color="auto"/>
              <w:right w:val="single" w:sz="4" w:space="0" w:color="auto"/>
            </w:tcBorders>
            <w:shd w:val="clear" w:color="auto" w:fill="auto"/>
            <w:noWrap/>
            <w:vAlign w:val="center"/>
            <w:hideMark/>
          </w:tcPr>
          <w:p w14:paraId="70DB550B"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426" w:type="dxa"/>
            <w:tcBorders>
              <w:top w:val="nil"/>
              <w:left w:val="nil"/>
              <w:bottom w:val="single" w:sz="4" w:space="0" w:color="auto"/>
              <w:right w:val="single" w:sz="4" w:space="0" w:color="auto"/>
            </w:tcBorders>
            <w:shd w:val="clear" w:color="auto" w:fill="auto"/>
            <w:noWrap/>
            <w:vAlign w:val="center"/>
            <w:hideMark/>
          </w:tcPr>
          <w:p w14:paraId="295A8B8C"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1</w:t>
            </w:r>
          </w:p>
        </w:tc>
        <w:tc>
          <w:tcPr>
            <w:tcW w:w="708" w:type="dxa"/>
            <w:tcBorders>
              <w:top w:val="nil"/>
              <w:left w:val="nil"/>
              <w:bottom w:val="single" w:sz="4" w:space="0" w:color="auto"/>
              <w:right w:val="single" w:sz="4" w:space="0" w:color="auto"/>
            </w:tcBorders>
            <w:shd w:val="clear" w:color="auto" w:fill="auto"/>
            <w:noWrap/>
            <w:vAlign w:val="center"/>
            <w:hideMark/>
          </w:tcPr>
          <w:p w14:paraId="11A839C7"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14:paraId="7DBD3871"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14:paraId="5F2B4D3F"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1</w:t>
            </w:r>
          </w:p>
        </w:tc>
        <w:tc>
          <w:tcPr>
            <w:tcW w:w="425" w:type="dxa"/>
            <w:tcBorders>
              <w:top w:val="nil"/>
              <w:left w:val="nil"/>
              <w:bottom w:val="single" w:sz="4" w:space="0" w:color="auto"/>
              <w:right w:val="single" w:sz="4" w:space="0" w:color="auto"/>
            </w:tcBorders>
            <w:shd w:val="clear" w:color="auto" w:fill="auto"/>
            <w:noWrap/>
            <w:vAlign w:val="center"/>
            <w:hideMark/>
          </w:tcPr>
          <w:p w14:paraId="1B3F5004"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425" w:type="dxa"/>
            <w:tcBorders>
              <w:top w:val="nil"/>
              <w:left w:val="nil"/>
              <w:bottom w:val="single" w:sz="4" w:space="0" w:color="auto"/>
              <w:right w:val="single" w:sz="4" w:space="0" w:color="auto"/>
            </w:tcBorders>
            <w:shd w:val="clear" w:color="auto" w:fill="auto"/>
            <w:noWrap/>
            <w:vAlign w:val="center"/>
            <w:hideMark/>
          </w:tcPr>
          <w:p w14:paraId="66ED7308"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426" w:type="dxa"/>
            <w:tcBorders>
              <w:top w:val="nil"/>
              <w:left w:val="nil"/>
              <w:bottom w:val="single" w:sz="4" w:space="0" w:color="auto"/>
              <w:right w:val="single" w:sz="4" w:space="0" w:color="auto"/>
            </w:tcBorders>
            <w:shd w:val="clear" w:color="auto" w:fill="auto"/>
            <w:noWrap/>
            <w:vAlign w:val="center"/>
            <w:hideMark/>
          </w:tcPr>
          <w:p w14:paraId="3E62E1FB"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425" w:type="dxa"/>
            <w:tcBorders>
              <w:top w:val="nil"/>
              <w:left w:val="nil"/>
              <w:bottom w:val="single" w:sz="4" w:space="0" w:color="auto"/>
              <w:right w:val="single" w:sz="4" w:space="0" w:color="auto"/>
            </w:tcBorders>
            <w:shd w:val="clear" w:color="auto" w:fill="auto"/>
            <w:noWrap/>
            <w:vAlign w:val="center"/>
            <w:hideMark/>
          </w:tcPr>
          <w:p w14:paraId="72843F7C"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14:paraId="56846810"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1</w:t>
            </w:r>
          </w:p>
        </w:tc>
        <w:tc>
          <w:tcPr>
            <w:tcW w:w="708" w:type="dxa"/>
            <w:tcBorders>
              <w:top w:val="nil"/>
              <w:left w:val="nil"/>
              <w:bottom w:val="single" w:sz="4" w:space="0" w:color="auto"/>
              <w:right w:val="single" w:sz="4" w:space="0" w:color="auto"/>
            </w:tcBorders>
            <w:shd w:val="clear" w:color="auto" w:fill="auto"/>
            <w:noWrap/>
            <w:vAlign w:val="center"/>
            <w:hideMark/>
          </w:tcPr>
          <w:p w14:paraId="30991CEF"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center"/>
            <w:hideMark/>
          </w:tcPr>
          <w:p w14:paraId="7CF7BE9C" w14:textId="77777777" w:rsidR="00F96943" w:rsidRPr="00154AE9" w:rsidRDefault="00F96943" w:rsidP="00F96943">
            <w:pPr>
              <w:spacing w:after="0" w:line="240" w:lineRule="auto"/>
              <w:jc w:val="center"/>
              <w:rPr>
                <w:rFonts w:ascii="Arial" w:hAnsi="Arial" w:cs="Arial"/>
                <w:b/>
                <w:color w:val="000000"/>
                <w:sz w:val="24"/>
                <w:szCs w:val="24"/>
              </w:rPr>
            </w:pPr>
            <w:r w:rsidRPr="00154AE9">
              <w:rPr>
                <w:rFonts w:ascii="Arial" w:hAnsi="Arial" w:cs="Arial"/>
                <w:b/>
                <w:color w:val="000000"/>
                <w:sz w:val="24"/>
                <w:szCs w:val="24"/>
              </w:rPr>
              <w:t>3</w:t>
            </w:r>
          </w:p>
        </w:tc>
      </w:tr>
      <w:tr w:rsidR="009E5186" w:rsidRPr="00154AE9" w14:paraId="5A23132F" w14:textId="77777777" w:rsidTr="009E5186">
        <w:trPr>
          <w:trHeight w:val="303"/>
        </w:trPr>
        <w:tc>
          <w:tcPr>
            <w:tcW w:w="1568" w:type="dxa"/>
            <w:tcBorders>
              <w:top w:val="nil"/>
              <w:left w:val="single" w:sz="4" w:space="0" w:color="auto"/>
              <w:bottom w:val="single" w:sz="4" w:space="0" w:color="auto"/>
              <w:right w:val="single" w:sz="4" w:space="0" w:color="auto"/>
            </w:tcBorders>
            <w:shd w:val="clear" w:color="auto" w:fill="auto"/>
            <w:noWrap/>
            <w:vAlign w:val="center"/>
            <w:hideMark/>
          </w:tcPr>
          <w:p w14:paraId="2272D386" w14:textId="77777777" w:rsidR="00F96943" w:rsidRPr="00154AE9" w:rsidRDefault="00F96943" w:rsidP="009E5186">
            <w:pPr>
              <w:spacing w:after="0" w:line="240" w:lineRule="auto"/>
              <w:rPr>
                <w:rFonts w:ascii="Arial" w:hAnsi="Arial" w:cs="Arial"/>
                <w:color w:val="000000"/>
                <w:sz w:val="24"/>
                <w:szCs w:val="24"/>
              </w:rPr>
            </w:pPr>
            <w:r w:rsidRPr="00154AE9">
              <w:rPr>
                <w:rFonts w:ascii="Arial" w:hAnsi="Arial" w:cs="Arial"/>
                <w:color w:val="000000"/>
                <w:sz w:val="24"/>
                <w:szCs w:val="24"/>
              </w:rPr>
              <w:t>Osmangazi</w:t>
            </w:r>
          </w:p>
        </w:tc>
        <w:tc>
          <w:tcPr>
            <w:tcW w:w="559" w:type="dxa"/>
            <w:tcBorders>
              <w:top w:val="nil"/>
              <w:left w:val="nil"/>
              <w:bottom w:val="single" w:sz="4" w:space="0" w:color="auto"/>
              <w:right w:val="single" w:sz="4" w:space="0" w:color="auto"/>
            </w:tcBorders>
            <w:shd w:val="clear" w:color="auto" w:fill="auto"/>
            <w:noWrap/>
            <w:vAlign w:val="center"/>
            <w:hideMark/>
          </w:tcPr>
          <w:p w14:paraId="2A298BB4"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1</w:t>
            </w:r>
          </w:p>
        </w:tc>
        <w:tc>
          <w:tcPr>
            <w:tcW w:w="708" w:type="dxa"/>
            <w:tcBorders>
              <w:top w:val="nil"/>
              <w:left w:val="nil"/>
              <w:bottom w:val="single" w:sz="4" w:space="0" w:color="auto"/>
              <w:right w:val="single" w:sz="4" w:space="0" w:color="auto"/>
            </w:tcBorders>
            <w:shd w:val="clear" w:color="auto" w:fill="auto"/>
            <w:noWrap/>
            <w:vAlign w:val="center"/>
            <w:hideMark/>
          </w:tcPr>
          <w:p w14:paraId="16E151EF"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426" w:type="dxa"/>
            <w:tcBorders>
              <w:top w:val="nil"/>
              <w:left w:val="nil"/>
              <w:bottom w:val="single" w:sz="4" w:space="0" w:color="auto"/>
              <w:right w:val="single" w:sz="4" w:space="0" w:color="auto"/>
            </w:tcBorders>
            <w:shd w:val="clear" w:color="auto" w:fill="auto"/>
            <w:noWrap/>
            <w:vAlign w:val="center"/>
            <w:hideMark/>
          </w:tcPr>
          <w:p w14:paraId="5D10F39F"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708" w:type="dxa"/>
            <w:tcBorders>
              <w:top w:val="nil"/>
              <w:left w:val="nil"/>
              <w:bottom w:val="single" w:sz="4" w:space="0" w:color="auto"/>
              <w:right w:val="single" w:sz="4" w:space="0" w:color="auto"/>
            </w:tcBorders>
            <w:shd w:val="clear" w:color="auto" w:fill="auto"/>
            <w:noWrap/>
            <w:vAlign w:val="center"/>
            <w:hideMark/>
          </w:tcPr>
          <w:p w14:paraId="6E5F04A2"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1</w:t>
            </w:r>
          </w:p>
        </w:tc>
        <w:tc>
          <w:tcPr>
            <w:tcW w:w="709" w:type="dxa"/>
            <w:tcBorders>
              <w:top w:val="nil"/>
              <w:left w:val="nil"/>
              <w:bottom w:val="single" w:sz="4" w:space="0" w:color="auto"/>
              <w:right w:val="single" w:sz="4" w:space="0" w:color="auto"/>
            </w:tcBorders>
            <w:shd w:val="clear" w:color="auto" w:fill="auto"/>
            <w:noWrap/>
            <w:vAlign w:val="center"/>
            <w:hideMark/>
          </w:tcPr>
          <w:p w14:paraId="4E41ADF1"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14:paraId="48BAD064"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2</w:t>
            </w:r>
          </w:p>
        </w:tc>
        <w:tc>
          <w:tcPr>
            <w:tcW w:w="425" w:type="dxa"/>
            <w:tcBorders>
              <w:top w:val="nil"/>
              <w:left w:val="nil"/>
              <w:bottom w:val="single" w:sz="4" w:space="0" w:color="auto"/>
              <w:right w:val="single" w:sz="4" w:space="0" w:color="auto"/>
            </w:tcBorders>
            <w:shd w:val="clear" w:color="auto" w:fill="auto"/>
            <w:noWrap/>
            <w:vAlign w:val="center"/>
            <w:hideMark/>
          </w:tcPr>
          <w:p w14:paraId="41D95E00"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425" w:type="dxa"/>
            <w:tcBorders>
              <w:top w:val="nil"/>
              <w:left w:val="nil"/>
              <w:bottom w:val="single" w:sz="4" w:space="0" w:color="auto"/>
              <w:right w:val="single" w:sz="4" w:space="0" w:color="auto"/>
            </w:tcBorders>
            <w:shd w:val="clear" w:color="auto" w:fill="auto"/>
            <w:noWrap/>
            <w:vAlign w:val="center"/>
            <w:hideMark/>
          </w:tcPr>
          <w:p w14:paraId="4AF7FF64"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426" w:type="dxa"/>
            <w:tcBorders>
              <w:top w:val="nil"/>
              <w:left w:val="nil"/>
              <w:bottom w:val="single" w:sz="4" w:space="0" w:color="auto"/>
              <w:right w:val="single" w:sz="4" w:space="0" w:color="auto"/>
            </w:tcBorders>
            <w:shd w:val="clear" w:color="auto" w:fill="auto"/>
            <w:noWrap/>
            <w:vAlign w:val="center"/>
            <w:hideMark/>
          </w:tcPr>
          <w:p w14:paraId="270D6D8E"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425" w:type="dxa"/>
            <w:tcBorders>
              <w:top w:val="nil"/>
              <w:left w:val="nil"/>
              <w:bottom w:val="single" w:sz="4" w:space="0" w:color="auto"/>
              <w:right w:val="single" w:sz="4" w:space="0" w:color="auto"/>
            </w:tcBorders>
            <w:shd w:val="clear" w:color="auto" w:fill="auto"/>
            <w:noWrap/>
            <w:vAlign w:val="center"/>
            <w:hideMark/>
          </w:tcPr>
          <w:p w14:paraId="4930AC57"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14:paraId="6B505195"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708" w:type="dxa"/>
            <w:tcBorders>
              <w:top w:val="nil"/>
              <w:left w:val="nil"/>
              <w:bottom w:val="single" w:sz="4" w:space="0" w:color="auto"/>
              <w:right w:val="single" w:sz="4" w:space="0" w:color="auto"/>
            </w:tcBorders>
            <w:shd w:val="clear" w:color="auto" w:fill="auto"/>
            <w:noWrap/>
            <w:vAlign w:val="center"/>
            <w:hideMark/>
          </w:tcPr>
          <w:p w14:paraId="0356A204"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1</w:t>
            </w:r>
          </w:p>
        </w:tc>
        <w:tc>
          <w:tcPr>
            <w:tcW w:w="567" w:type="dxa"/>
            <w:tcBorders>
              <w:top w:val="nil"/>
              <w:left w:val="nil"/>
              <w:bottom w:val="single" w:sz="4" w:space="0" w:color="auto"/>
              <w:right w:val="single" w:sz="4" w:space="0" w:color="auto"/>
            </w:tcBorders>
            <w:shd w:val="clear" w:color="auto" w:fill="auto"/>
            <w:noWrap/>
            <w:vAlign w:val="center"/>
            <w:hideMark/>
          </w:tcPr>
          <w:p w14:paraId="2D9221AF" w14:textId="77777777" w:rsidR="00F96943" w:rsidRPr="00154AE9" w:rsidRDefault="00F96943" w:rsidP="00F96943">
            <w:pPr>
              <w:spacing w:after="0" w:line="240" w:lineRule="auto"/>
              <w:jc w:val="center"/>
              <w:rPr>
                <w:rFonts w:ascii="Arial" w:hAnsi="Arial" w:cs="Arial"/>
                <w:b/>
                <w:color w:val="000000"/>
                <w:sz w:val="24"/>
                <w:szCs w:val="24"/>
              </w:rPr>
            </w:pPr>
            <w:r w:rsidRPr="00154AE9">
              <w:rPr>
                <w:rFonts w:ascii="Arial" w:hAnsi="Arial" w:cs="Arial"/>
                <w:b/>
                <w:color w:val="000000"/>
                <w:sz w:val="24"/>
                <w:szCs w:val="24"/>
              </w:rPr>
              <w:t>5</w:t>
            </w:r>
          </w:p>
        </w:tc>
      </w:tr>
      <w:tr w:rsidR="009E5186" w:rsidRPr="00154AE9" w14:paraId="403560B6" w14:textId="77777777" w:rsidTr="009E5186">
        <w:trPr>
          <w:trHeight w:val="303"/>
        </w:trPr>
        <w:tc>
          <w:tcPr>
            <w:tcW w:w="1568" w:type="dxa"/>
            <w:tcBorders>
              <w:top w:val="nil"/>
              <w:left w:val="single" w:sz="4" w:space="0" w:color="auto"/>
              <w:bottom w:val="single" w:sz="4" w:space="0" w:color="auto"/>
              <w:right w:val="single" w:sz="4" w:space="0" w:color="auto"/>
            </w:tcBorders>
            <w:shd w:val="clear" w:color="auto" w:fill="auto"/>
            <w:noWrap/>
            <w:vAlign w:val="center"/>
            <w:hideMark/>
          </w:tcPr>
          <w:p w14:paraId="0EA3DF66" w14:textId="77777777" w:rsidR="00F96943" w:rsidRPr="00154AE9" w:rsidRDefault="00F96943" w:rsidP="009E5186">
            <w:pPr>
              <w:spacing w:after="0" w:line="240" w:lineRule="auto"/>
              <w:rPr>
                <w:rFonts w:ascii="Arial" w:hAnsi="Arial" w:cs="Arial"/>
                <w:color w:val="000000"/>
                <w:sz w:val="24"/>
                <w:szCs w:val="24"/>
              </w:rPr>
            </w:pPr>
            <w:r w:rsidRPr="00154AE9">
              <w:rPr>
                <w:rFonts w:ascii="Arial" w:hAnsi="Arial" w:cs="Arial"/>
                <w:color w:val="000000"/>
                <w:sz w:val="24"/>
                <w:szCs w:val="24"/>
              </w:rPr>
              <w:t>Yenişehir</w:t>
            </w:r>
          </w:p>
        </w:tc>
        <w:tc>
          <w:tcPr>
            <w:tcW w:w="559" w:type="dxa"/>
            <w:tcBorders>
              <w:top w:val="nil"/>
              <w:left w:val="nil"/>
              <w:bottom w:val="single" w:sz="4" w:space="0" w:color="auto"/>
              <w:right w:val="single" w:sz="4" w:space="0" w:color="auto"/>
            </w:tcBorders>
            <w:shd w:val="clear" w:color="auto" w:fill="auto"/>
            <w:noWrap/>
            <w:vAlign w:val="center"/>
            <w:hideMark/>
          </w:tcPr>
          <w:p w14:paraId="3FBE000E"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708" w:type="dxa"/>
            <w:tcBorders>
              <w:top w:val="nil"/>
              <w:left w:val="nil"/>
              <w:bottom w:val="single" w:sz="4" w:space="0" w:color="auto"/>
              <w:right w:val="single" w:sz="4" w:space="0" w:color="auto"/>
            </w:tcBorders>
            <w:shd w:val="clear" w:color="auto" w:fill="auto"/>
            <w:noWrap/>
            <w:vAlign w:val="center"/>
            <w:hideMark/>
          </w:tcPr>
          <w:p w14:paraId="7714F52B"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426" w:type="dxa"/>
            <w:tcBorders>
              <w:top w:val="nil"/>
              <w:left w:val="nil"/>
              <w:bottom w:val="single" w:sz="4" w:space="0" w:color="auto"/>
              <w:right w:val="single" w:sz="4" w:space="0" w:color="auto"/>
            </w:tcBorders>
            <w:shd w:val="clear" w:color="auto" w:fill="auto"/>
            <w:noWrap/>
            <w:vAlign w:val="center"/>
            <w:hideMark/>
          </w:tcPr>
          <w:p w14:paraId="7A0E7BE3"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708" w:type="dxa"/>
            <w:tcBorders>
              <w:top w:val="nil"/>
              <w:left w:val="nil"/>
              <w:bottom w:val="single" w:sz="4" w:space="0" w:color="auto"/>
              <w:right w:val="single" w:sz="4" w:space="0" w:color="auto"/>
            </w:tcBorders>
            <w:shd w:val="clear" w:color="auto" w:fill="auto"/>
            <w:noWrap/>
            <w:vAlign w:val="center"/>
            <w:hideMark/>
          </w:tcPr>
          <w:p w14:paraId="18B3AAAE"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14:paraId="3FA78863"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1</w:t>
            </w:r>
          </w:p>
        </w:tc>
        <w:tc>
          <w:tcPr>
            <w:tcW w:w="709" w:type="dxa"/>
            <w:tcBorders>
              <w:top w:val="nil"/>
              <w:left w:val="nil"/>
              <w:bottom w:val="single" w:sz="4" w:space="0" w:color="auto"/>
              <w:right w:val="single" w:sz="4" w:space="0" w:color="auto"/>
            </w:tcBorders>
            <w:shd w:val="clear" w:color="auto" w:fill="auto"/>
            <w:noWrap/>
            <w:vAlign w:val="center"/>
            <w:hideMark/>
          </w:tcPr>
          <w:p w14:paraId="19281A21"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1</w:t>
            </w:r>
          </w:p>
        </w:tc>
        <w:tc>
          <w:tcPr>
            <w:tcW w:w="425" w:type="dxa"/>
            <w:tcBorders>
              <w:top w:val="nil"/>
              <w:left w:val="nil"/>
              <w:bottom w:val="single" w:sz="4" w:space="0" w:color="auto"/>
              <w:right w:val="single" w:sz="4" w:space="0" w:color="auto"/>
            </w:tcBorders>
            <w:shd w:val="clear" w:color="auto" w:fill="auto"/>
            <w:noWrap/>
            <w:vAlign w:val="center"/>
            <w:hideMark/>
          </w:tcPr>
          <w:p w14:paraId="327F2780"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425" w:type="dxa"/>
            <w:tcBorders>
              <w:top w:val="nil"/>
              <w:left w:val="nil"/>
              <w:bottom w:val="single" w:sz="4" w:space="0" w:color="auto"/>
              <w:right w:val="single" w:sz="4" w:space="0" w:color="auto"/>
            </w:tcBorders>
            <w:shd w:val="clear" w:color="auto" w:fill="auto"/>
            <w:noWrap/>
            <w:vAlign w:val="center"/>
            <w:hideMark/>
          </w:tcPr>
          <w:p w14:paraId="531B263A"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426" w:type="dxa"/>
            <w:tcBorders>
              <w:top w:val="nil"/>
              <w:left w:val="nil"/>
              <w:bottom w:val="single" w:sz="4" w:space="0" w:color="auto"/>
              <w:right w:val="single" w:sz="4" w:space="0" w:color="auto"/>
            </w:tcBorders>
            <w:shd w:val="clear" w:color="auto" w:fill="auto"/>
            <w:noWrap/>
            <w:vAlign w:val="center"/>
            <w:hideMark/>
          </w:tcPr>
          <w:p w14:paraId="539658E9"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425" w:type="dxa"/>
            <w:tcBorders>
              <w:top w:val="nil"/>
              <w:left w:val="nil"/>
              <w:bottom w:val="single" w:sz="4" w:space="0" w:color="auto"/>
              <w:right w:val="single" w:sz="4" w:space="0" w:color="auto"/>
            </w:tcBorders>
            <w:shd w:val="clear" w:color="auto" w:fill="auto"/>
            <w:noWrap/>
            <w:vAlign w:val="center"/>
            <w:hideMark/>
          </w:tcPr>
          <w:p w14:paraId="49DDB451"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1</w:t>
            </w:r>
          </w:p>
        </w:tc>
        <w:tc>
          <w:tcPr>
            <w:tcW w:w="709" w:type="dxa"/>
            <w:tcBorders>
              <w:top w:val="nil"/>
              <w:left w:val="nil"/>
              <w:bottom w:val="single" w:sz="4" w:space="0" w:color="auto"/>
              <w:right w:val="single" w:sz="4" w:space="0" w:color="auto"/>
            </w:tcBorders>
            <w:shd w:val="clear" w:color="auto" w:fill="auto"/>
            <w:noWrap/>
            <w:vAlign w:val="center"/>
            <w:hideMark/>
          </w:tcPr>
          <w:p w14:paraId="595B60D0"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708" w:type="dxa"/>
            <w:tcBorders>
              <w:top w:val="nil"/>
              <w:left w:val="nil"/>
              <w:bottom w:val="single" w:sz="4" w:space="0" w:color="auto"/>
              <w:right w:val="single" w:sz="4" w:space="0" w:color="auto"/>
            </w:tcBorders>
            <w:shd w:val="clear" w:color="auto" w:fill="auto"/>
            <w:noWrap/>
            <w:vAlign w:val="center"/>
            <w:hideMark/>
          </w:tcPr>
          <w:p w14:paraId="219E0027" w14:textId="77777777" w:rsidR="00F96943" w:rsidRPr="00154AE9" w:rsidRDefault="00F96943" w:rsidP="00F96943">
            <w:pPr>
              <w:spacing w:after="0" w:line="240" w:lineRule="auto"/>
              <w:jc w:val="center"/>
              <w:rPr>
                <w:rFonts w:ascii="Arial" w:hAnsi="Arial" w:cs="Arial"/>
                <w:color w:val="000000"/>
                <w:sz w:val="24"/>
                <w:szCs w:val="24"/>
              </w:rPr>
            </w:pPr>
            <w:r w:rsidRPr="00154AE9">
              <w:rPr>
                <w:rFonts w:ascii="Arial" w:hAnsi="Arial" w:cs="Arial"/>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center"/>
            <w:hideMark/>
          </w:tcPr>
          <w:p w14:paraId="4578A3EC" w14:textId="77777777" w:rsidR="00F96943" w:rsidRPr="00154AE9" w:rsidRDefault="00F96943" w:rsidP="00F96943">
            <w:pPr>
              <w:spacing w:after="0" w:line="240" w:lineRule="auto"/>
              <w:jc w:val="center"/>
              <w:rPr>
                <w:rFonts w:ascii="Arial" w:hAnsi="Arial" w:cs="Arial"/>
                <w:b/>
                <w:color w:val="000000"/>
                <w:sz w:val="24"/>
                <w:szCs w:val="24"/>
              </w:rPr>
            </w:pPr>
            <w:r w:rsidRPr="00154AE9">
              <w:rPr>
                <w:rFonts w:ascii="Arial" w:hAnsi="Arial" w:cs="Arial"/>
                <w:b/>
                <w:color w:val="000000"/>
                <w:sz w:val="24"/>
                <w:szCs w:val="24"/>
              </w:rPr>
              <w:t>3</w:t>
            </w:r>
          </w:p>
        </w:tc>
      </w:tr>
      <w:tr w:rsidR="009E5186" w:rsidRPr="00154AE9" w14:paraId="3AC85E72" w14:textId="77777777" w:rsidTr="009E5186">
        <w:trPr>
          <w:trHeight w:val="303"/>
        </w:trPr>
        <w:tc>
          <w:tcPr>
            <w:tcW w:w="1568" w:type="dxa"/>
            <w:tcBorders>
              <w:top w:val="nil"/>
              <w:left w:val="single" w:sz="4" w:space="0" w:color="auto"/>
              <w:bottom w:val="single" w:sz="4" w:space="0" w:color="auto"/>
              <w:right w:val="single" w:sz="4" w:space="0" w:color="auto"/>
            </w:tcBorders>
            <w:shd w:val="clear" w:color="auto" w:fill="C5E0B3"/>
            <w:noWrap/>
            <w:vAlign w:val="center"/>
            <w:hideMark/>
          </w:tcPr>
          <w:p w14:paraId="5ACC0700" w14:textId="214AA47D" w:rsidR="00F96943" w:rsidRPr="00154AE9" w:rsidRDefault="00F96943" w:rsidP="009E5186">
            <w:pPr>
              <w:spacing w:after="0" w:line="240" w:lineRule="auto"/>
              <w:rPr>
                <w:rFonts w:ascii="Arial" w:hAnsi="Arial" w:cs="Arial"/>
                <w:b/>
                <w:bCs/>
                <w:color w:val="000000"/>
                <w:sz w:val="24"/>
                <w:szCs w:val="24"/>
              </w:rPr>
            </w:pPr>
            <w:r w:rsidRPr="00154AE9">
              <w:rPr>
                <w:rFonts w:ascii="Arial" w:hAnsi="Arial" w:cs="Arial"/>
                <w:b/>
                <w:bCs/>
                <w:color w:val="000000"/>
                <w:sz w:val="24"/>
                <w:szCs w:val="24"/>
              </w:rPr>
              <w:t>Toplam</w:t>
            </w:r>
          </w:p>
        </w:tc>
        <w:tc>
          <w:tcPr>
            <w:tcW w:w="559" w:type="dxa"/>
            <w:tcBorders>
              <w:top w:val="nil"/>
              <w:left w:val="nil"/>
              <w:bottom w:val="single" w:sz="4" w:space="0" w:color="auto"/>
              <w:right w:val="single" w:sz="4" w:space="0" w:color="auto"/>
            </w:tcBorders>
            <w:shd w:val="clear" w:color="auto" w:fill="C5E0B3"/>
            <w:noWrap/>
            <w:vAlign w:val="center"/>
            <w:hideMark/>
          </w:tcPr>
          <w:p w14:paraId="60355F84" w14:textId="77777777" w:rsidR="00F96943" w:rsidRPr="00154AE9" w:rsidRDefault="00F96943" w:rsidP="00F96943">
            <w:pPr>
              <w:spacing w:after="0" w:line="240" w:lineRule="auto"/>
              <w:jc w:val="center"/>
              <w:rPr>
                <w:rFonts w:ascii="Arial" w:hAnsi="Arial" w:cs="Arial"/>
                <w:b/>
                <w:bCs/>
                <w:color w:val="000000"/>
                <w:sz w:val="24"/>
                <w:szCs w:val="24"/>
              </w:rPr>
            </w:pPr>
            <w:r w:rsidRPr="00154AE9">
              <w:rPr>
                <w:rFonts w:ascii="Arial" w:hAnsi="Arial" w:cs="Arial"/>
                <w:b/>
                <w:bCs/>
                <w:color w:val="000000"/>
                <w:sz w:val="24"/>
                <w:szCs w:val="24"/>
              </w:rPr>
              <w:t>8</w:t>
            </w:r>
          </w:p>
        </w:tc>
        <w:tc>
          <w:tcPr>
            <w:tcW w:w="708" w:type="dxa"/>
            <w:tcBorders>
              <w:top w:val="nil"/>
              <w:left w:val="nil"/>
              <w:bottom w:val="single" w:sz="4" w:space="0" w:color="auto"/>
              <w:right w:val="single" w:sz="4" w:space="0" w:color="auto"/>
            </w:tcBorders>
            <w:shd w:val="clear" w:color="auto" w:fill="C5E0B3"/>
            <w:noWrap/>
            <w:vAlign w:val="center"/>
            <w:hideMark/>
          </w:tcPr>
          <w:p w14:paraId="7A9E46F5" w14:textId="77777777" w:rsidR="00F96943" w:rsidRPr="00154AE9" w:rsidRDefault="00F96943" w:rsidP="00F96943">
            <w:pPr>
              <w:spacing w:after="0" w:line="240" w:lineRule="auto"/>
              <w:jc w:val="center"/>
              <w:rPr>
                <w:rFonts w:ascii="Arial" w:hAnsi="Arial" w:cs="Arial"/>
                <w:b/>
                <w:bCs/>
                <w:color w:val="000000"/>
                <w:sz w:val="24"/>
                <w:szCs w:val="24"/>
              </w:rPr>
            </w:pPr>
            <w:r w:rsidRPr="00154AE9">
              <w:rPr>
                <w:rFonts w:ascii="Arial" w:hAnsi="Arial" w:cs="Arial"/>
                <w:b/>
                <w:bCs/>
                <w:color w:val="000000"/>
                <w:sz w:val="24"/>
                <w:szCs w:val="24"/>
              </w:rPr>
              <w:t>1</w:t>
            </w:r>
          </w:p>
        </w:tc>
        <w:tc>
          <w:tcPr>
            <w:tcW w:w="426" w:type="dxa"/>
            <w:tcBorders>
              <w:top w:val="nil"/>
              <w:left w:val="nil"/>
              <w:bottom w:val="single" w:sz="4" w:space="0" w:color="auto"/>
              <w:right w:val="single" w:sz="4" w:space="0" w:color="auto"/>
            </w:tcBorders>
            <w:shd w:val="clear" w:color="auto" w:fill="C5E0B3"/>
            <w:noWrap/>
            <w:vAlign w:val="center"/>
            <w:hideMark/>
          </w:tcPr>
          <w:p w14:paraId="25151673" w14:textId="77777777" w:rsidR="00F96943" w:rsidRPr="00154AE9" w:rsidRDefault="00F96943" w:rsidP="00F96943">
            <w:pPr>
              <w:spacing w:after="0" w:line="240" w:lineRule="auto"/>
              <w:jc w:val="center"/>
              <w:rPr>
                <w:rFonts w:ascii="Arial" w:hAnsi="Arial" w:cs="Arial"/>
                <w:b/>
                <w:bCs/>
                <w:color w:val="000000"/>
                <w:sz w:val="24"/>
                <w:szCs w:val="24"/>
              </w:rPr>
            </w:pPr>
            <w:r w:rsidRPr="00154AE9">
              <w:rPr>
                <w:rFonts w:ascii="Arial" w:hAnsi="Arial" w:cs="Arial"/>
                <w:b/>
                <w:bCs/>
                <w:color w:val="000000"/>
                <w:sz w:val="24"/>
                <w:szCs w:val="24"/>
              </w:rPr>
              <w:t>2</w:t>
            </w:r>
          </w:p>
        </w:tc>
        <w:tc>
          <w:tcPr>
            <w:tcW w:w="708" w:type="dxa"/>
            <w:tcBorders>
              <w:top w:val="nil"/>
              <w:left w:val="nil"/>
              <w:bottom w:val="single" w:sz="4" w:space="0" w:color="auto"/>
              <w:right w:val="single" w:sz="4" w:space="0" w:color="auto"/>
            </w:tcBorders>
            <w:shd w:val="clear" w:color="auto" w:fill="C5E0B3"/>
            <w:noWrap/>
            <w:vAlign w:val="center"/>
            <w:hideMark/>
          </w:tcPr>
          <w:p w14:paraId="350AED8E" w14:textId="77777777" w:rsidR="00F96943" w:rsidRPr="00154AE9" w:rsidRDefault="00F96943" w:rsidP="00F96943">
            <w:pPr>
              <w:spacing w:after="0" w:line="240" w:lineRule="auto"/>
              <w:jc w:val="center"/>
              <w:rPr>
                <w:rFonts w:ascii="Arial" w:hAnsi="Arial" w:cs="Arial"/>
                <w:b/>
                <w:bCs/>
                <w:color w:val="000000"/>
                <w:sz w:val="24"/>
                <w:szCs w:val="24"/>
              </w:rPr>
            </w:pPr>
            <w:r w:rsidRPr="00154AE9">
              <w:rPr>
                <w:rFonts w:ascii="Arial" w:hAnsi="Arial" w:cs="Arial"/>
                <w:b/>
                <w:bCs/>
                <w:color w:val="000000"/>
                <w:sz w:val="24"/>
                <w:szCs w:val="24"/>
              </w:rPr>
              <w:t>1</w:t>
            </w:r>
          </w:p>
        </w:tc>
        <w:tc>
          <w:tcPr>
            <w:tcW w:w="709" w:type="dxa"/>
            <w:tcBorders>
              <w:top w:val="nil"/>
              <w:left w:val="nil"/>
              <w:bottom w:val="single" w:sz="4" w:space="0" w:color="auto"/>
              <w:right w:val="single" w:sz="4" w:space="0" w:color="auto"/>
            </w:tcBorders>
            <w:shd w:val="clear" w:color="auto" w:fill="C5E0B3"/>
            <w:noWrap/>
            <w:vAlign w:val="center"/>
            <w:hideMark/>
          </w:tcPr>
          <w:p w14:paraId="7F4827C4" w14:textId="77777777" w:rsidR="00F96943" w:rsidRPr="00154AE9" w:rsidRDefault="00F96943" w:rsidP="00F96943">
            <w:pPr>
              <w:spacing w:after="0" w:line="240" w:lineRule="auto"/>
              <w:jc w:val="center"/>
              <w:rPr>
                <w:rFonts w:ascii="Arial" w:hAnsi="Arial" w:cs="Arial"/>
                <w:b/>
                <w:bCs/>
                <w:color w:val="000000"/>
                <w:sz w:val="24"/>
                <w:szCs w:val="24"/>
              </w:rPr>
            </w:pPr>
            <w:r w:rsidRPr="00154AE9">
              <w:rPr>
                <w:rFonts w:ascii="Arial" w:hAnsi="Arial" w:cs="Arial"/>
                <w:b/>
                <w:bCs/>
                <w:color w:val="000000"/>
                <w:sz w:val="24"/>
                <w:szCs w:val="24"/>
              </w:rPr>
              <w:t>8</w:t>
            </w:r>
          </w:p>
        </w:tc>
        <w:tc>
          <w:tcPr>
            <w:tcW w:w="709" w:type="dxa"/>
            <w:tcBorders>
              <w:top w:val="nil"/>
              <w:left w:val="nil"/>
              <w:bottom w:val="single" w:sz="4" w:space="0" w:color="auto"/>
              <w:right w:val="single" w:sz="4" w:space="0" w:color="auto"/>
            </w:tcBorders>
            <w:shd w:val="clear" w:color="auto" w:fill="C5E0B3"/>
            <w:noWrap/>
            <w:vAlign w:val="center"/>
            <w:hideMark/>
          </w:tcPr>
          <w:p w14:paraId="0E2A797A" w14:textId="77777777" w:rsidR="00F96943" w:rsidRPr="00154AE9" w:rsidRDefault="00F96943" w:rsidP="00F96943">
            <w:pPr>
              <w:spacing w:after="0" w:line="240" w:lineRule="auto"/>
              <w:jc w:val="center"/>
              <w:rPr>
                <w:rFonts w:ascii="Arial" w:hAnsi="Arial" w:cs="Arial"/>
                <w:b/>
                <w:bCs/>
                <w:color w:val="000000"/>
                <w:sz w:val="24"/>
                <w:szCs w:val="24"/>
              </w:rPr>
            </w:pPr>
            <w:r w:rsidRPr="00154AE9">
              <w:rPr>
                <w:rFonts w:ascii="Arial" w:hAnsi="Arial" w:cs="Arial"/>
                <w:b/>
                <w:bCs/>
                <w:color w:val="000000"/>
                <w:sz w:val="24"/>
                <w:szCs w:val="24"/>
              </w:rPr>
              <w:t>5</w:t>
            </w:r>
          </w:p>
        </w:tc>
        <w:tc>
          <w:tcPr>
            <w:tcW w:w="425" w:type="dxa"/>
            <w:tcBorders>
              <w:top w:val="nil"/>
              <w:left w:val="nil"/>
              <w:bottom w:val="single" w:sz="4" w:space="0" w:color="auto"/>
              <w:right w:val="single" w:sz="4" w:space="0" w:color="auto"/>
            </w:tcBorders>
            <w:shd w:val="clear" w:color="auto" w:fill="C5E0B3"/>
            <w:noWrap/>
            <w:vAlign w:val="center"/>
            <w:hideMark/>
          </w:tcPr>
          <w:p w14:paraId="0E82E6C2" w14:textId="77777777" w:rsidR="00F96943" w:rsidRPr="00154AE9" w:rsidRDefault="00F96943" w:rsidP="00F96943">
            <w:pPr>
              <w:spacing w:after="0" w:line="240" w:lineRule="auto"/>
              <w:jc w:val="center"/>
              <w:rPr>
                <w:rFonts w:ascii="Arial" w:hAnsi="Arial" w:cs="Arial"/>
                <w:b/>
                <w:bCs/>
                <w:color w:val="000000"/>
                <w:sz w:val="24"/>
                <w:szCs w:val="24"/>
              </w:rPr>
            </w:pPr>
            <w:r w:rsidRPr="00154AE9">
              <w:rPr>
                <w:rFonts w:ascii="Arial" w:hAnsi="Arial" w:cs="Arial"/>
                <w:b/>
                <w:bCs/>
                <w:color w:val="000000"/>
                <w:sz w:val="24"/>
                <w:szCs w:val="24"/>
              </w:rPr>
              <w:t>1</w:t>
            </w:r>
          </w:p>
        </w:tc>
        <w:tc>
          <w:tcPr>
            <w:tcW w:w="425" w:type="dxa"/>
            <w:tcBorders>
              <w:top w:val="nil"/>
              <w:left w:val="nil"/>
              <w:bottom w:val="single" w:sz="4" w:space="0" w:color="auto"/>
              <w:right w:val="single" w:sz="4" w:space="0" w:color="auto"/>
            </w:tcBorders>
            <w:shd w:val="clear" w:color="auto" w:fill="C5E0B3"/>
            <w:noWrap/>
            <w:vAlign w:val="center"/>
            <w:hideMark/>
          </w:tcPr>
          <w:p w14:paraId="4EDB651C" w14:textId="77777777" w:rsidR="00F96943" w:rsidRPr="00154AE9" w:rsidRDefault="00F96943" w:rsidP="00F96943">
            <w:pPr>
              <w:spacing w:after="0" w:line="240" w:lineRule="auto"/>
              <w:jc w:val="center"/>
              <w:rPr>
                <w:rFonts w:ascii="Arial" w:hAnsi="Arial" w:cs="Arial"/>
                <w:b/>
                <w:bCs/>
                <w:color w:val="000000"/>
                <w:sz w:val="24"/>
                <w:szCs w:val="24"/>
              </w:rPr>
            </w:pPr>
            <w:r w:rsidRPr="00154AE9">
              <w:rPr>
                <w:rFonts w:ascii="Arial" w:hAnsi="Arial" w:cs="Arial"/>
                <w:b/>
                <w:bCs/>
                <w:color w:val="000000"/>
                <w:sz w:val="24"/>
                <w:szCs w:val="24"/>
              </w:rPr>
              <w:t>1</w:t>
            </w:r>
          </w:p>
        </w:tc>
        <w:tc>
          <w:tcPr>
            <w:tcW w:w="426" w:type="dxa"/>
            <w:tcBorders>
              <w:top w:val="nil"/>
              <w:left w:val="nil"/>
              <w:bottom w:val="single" w:sz="4" w:space="0" w:color="auto"/>
              <w:right w:val="single" w:sz="4" w:space="0" w:color="auto"/>
            </w:tcBorders>
            <w:shd w:val="clear" w:color="auto" w:fill="C5E0B3"/>
            <w:noWrap/>
            <w:vAlign w:val="center"/>
            <w:hideMark/>
          </w:tcPr>
          <w:p w14:paraId="51C2CBB2" w14:textId="77777777" w:rsidR="00F96943" w:rsidRPr="00154AE9" w:rsidRDefault="00F96943" w:rsidP="00F96943">
            <w:pPr>
              <w:spacing w:after="0" w:line="240" w:lineRule="auto"/>
              <w:jc w:val="center"/>
              <w:rPr>
                <w:rFonts w:ascii="Arial" w:hAnsi="Arial" w:cs="Arial"/>
                <w:b/>
                <w:bCs/>
                <w:color w:val="000000"/>
                <w:sz w:val="24"/>
                <w:szCs w:val="24"/>
              </w:rPr>
            </w:pPr>
            <w:r w:rsidRPr="00154AE9">
              <w:rPr>
                <w:rFonts w:ascii="Arial" w:hAnsi="Arial" w:cs="Arial"/>
                <w:b/>
                <w:bCs/>
                <w:color w:val="000000"/>
                <w:sz w:val="24"/>
                <w:szCs w:val="24"/>
              </w:rPr>
              <w:t>1</w:t>
            </w:r>
          </w:p>
        </w:tc>
        <w:tc>
          <w:tcPr>
            <w:tcW w:w="425" w:type="dxa"/>
            <w:tcBorders>
              <w:top w:val="nil"/>
              <w:left w:val="nil"/>
              <w:bottom w:val="single" w:sz="4" w:space="0" w:color="auto"/>
              <w:right w:val="single" w:sz="4" w:space="0" w:color="auto"/>
            </w:tcBorders>
            <w:shd w:val="clear" w:color="auto" w:fill="C5E0B3"/>
            <w:noWrap/>
            <w:vAlign w:val="center"/>
            <w:hideMark/>
          </w:tcPr>
          <w:p w14:paraId="390D546A" w14:textId="77777777" w:rsidR="00F96943" w:rsidRPr="00154AE9" w:rsidRDefault="00F96943" w:rsidP="00F96943">
            <w:pPr>
              <w:spacing w:after="0" w:line="240" w:lineRule="auto"/>
              <w:jc w:val="center"/>
              <w:rPr>
                <w:rFonts w:ascii="Arial" w:hAnsi="Arial" w:cs="Arial"/>
                <w:b/>
                <w:bCs/>
                <w:color w:val="000000"/>
                <w:sz w:val="24"/>
                <w:szCs w:val="24"/>
              </w:rPr>
            </w:pPr>
            <w:r w:rsidRPr="00154AE9">
              <w:rPr>
                <w:rFonts w:ascii="Arial" w:hAnsi="Arial" w:cs="Arial"/>
                <w:b/>
                <w:bCs/>
                <w:color w:val="000000"/>
                <w:sz w:val="24"/>
                <w:szCs w:val="24"/>
              </w:rPr>
              <w:t>3</w:t>
            </w:r>
          </w:p>
        </w:tc>
        <w:tc>
          <w:tcPr>
            <w:tcW w:w="709" w:type="dxa"/>
            <w:tcBorders>
              <w:top w:val="nil"/>
              <w:left w:val="nil"/>
              <w:bottom w:val="single" w:sz="4" w:space="0" w:color="auto"/>
              <w:right w:val="single" w:sz="4" w:space="0" w:color="auto"/>
            </w:tcBorders>
            <w:shd w:val="clear" w:color="auto" w:fill="C5E0B3"/>
            <w:noWrap/>
            <w:vAlign w:val="center"/>
            <w:hideMark/>
          </w:tcPr>
          <w:p w14:paraId="4F6C3DCC" w14:textId="77777777" w:rsidR="00F96943" w:rsidRPr="00154AE9" w:rsidRDefault="00F96943" w:rsidP="00F96943">
            <w:pPr>
              <w:spacing w:after="0" w:line="240" w:lineRule="auto"/>
              <w:jc w:val="center"/>
              <w:rPr>
                <w:rFonts w:ascii="Arial" w:hAnsi="Arial" w:cs="Arial"/>
                <w:b/>
                <w:bCs/>
                <w:color w:val="000000"/>
                <w:sz w:val="24"/>
                <w:szCs w:val="24"/>
              </w:rPr>
            </w:pPr>
            <w:r w:rsidRPr="00154AE9">
              <w:rPr>
                <w:rFonts w:ascii="Arial" w:hAnsi="Arial" w:cs="Arial"/>
                <w:b/>
                <w:bCs/>
                <w:color w:val="000000"/>
                <w:sz w:val="24"/>
                <w:szCs w:val="24"/>
              </w:rPr>
              <w:t>1</w:t>
            </w:r>
          </w:p>
        </w:tc>
        <w:tc>
          <w:tcPr>
            <w:tcW w:w="708" w:type="dxa"/>
            <w:tcBorders>
              <w:top w:val="nil"/>
              <w:left w:val="nil"/>
              <w:bottom w:val="single" w:sz="4" w:space="0" w:color="auto"/>
              <w:right w:val="single" w:sz="4" w:space="0" w:color="auto"/>
            </w:tcBorders>
            <w:shd w:val="clear" w:color="auto" w:fill="C5E0B3"/>
            <w:noWrap/>
            <w:vAlign w:val="center"/>
            <w:hideMark/>
          </w:tcPr>
          <w:p w14:paraId="068BAC68" w14:textId="77777777" w:rsidR="00F96943" w:rsidRPr="00154AE9" w:rsidRDefault="00F96943" w:rsidP="00F96943">
            <w:pPr>
              <w:spacing w:after="0" w:line="240" w:lineRule="auto"/>
              <w:jc w:val="center"/>
              <w:rPr>
                <w:rFonts w:ascii="Arial" w:hAnsi="Arial" w:cs="Arial"/>
                <w:b/>
                <w:bCs/>
                <w:color w:val="000000"/>
                <w:sz w:val="24"/>
                <w:szCs w:val="24"/>
              </w:rPr>
            </w:pPr>
            <w:r w:rsidRPr="00154AE9">
              <w:rPr>
                <w:rFonts w:ascii="Arial" w:hAnsi="Arial" w:cs="Arial"/>
                <w:b/>
                <w:bCs/>
                <w:color w:val="000000"/>
                <w:sz w:val="24"/>
                <w:szCs w:val="24"/>
              </w:rPr>
              <w:t>6</w:t>
            </w:r>
          </w:p>
        </w:tc>
        <w:tc>
          <w:tcPr>
            <w:tcW w:w="567" w:type="dxa"/>
            <w:tcBorders>
              <w:top w:val="nil"/>
              <w:left w:val="nil"/>
              <w:bottom w:val="single" w:sz="4" w:space="0" w:color="auto"/>
              <w:right w:val="single" w:sz="4" w:space="0" w:color="auto"/>
            </w:tcBorders>
            <w:shd w:val="clear" w:color="auto" w:fill="C5E0B3"/>
            <w:noWrap/>
            <w:vAlign w:val="center"/>
            <w:hideMark/>
          </w:tcPr>
          <w:p w14:paraId="3761B779" w14:textId="77777777" w:rsidR="00F96943" w:rsidRPr="00154AE9" w:rsidRDefault="00F96943" w:rsidP="00F96943">
            <w:pPr>
              <w:spacing w:after="0" w:line="240" w:lineRule="auto"/>
              <w:jc w:val="center"/>
              <w:rPr>
                <w:rFonts w:ascii="Arial" w:hAnsi="Arial" w:cs="Arial"/>
                <w:b/>
                <w:bCs/>
                <w:color w:val="000000"/>
                <w:sz w:val="24"/>
                <w:szCs w:val="24"/>
              </w:rPr>
            </w:pPr>
            <w:r w:rsidRPr="00154AE9">
              <w:rPr>
                <w:rFonts w:ascii="Arial" w:hAnsi="Arial" w:cs="Arial"/>
                <w:b/>
                <w:bCs/>
                <w:color w:val="000000"/>
                <w:sz w:val="24"/>
                <w:szCs w:val="24"/>
              </w:rPr>
              <w:t>38</w:t>
            </w:r>
          </w:p>
        </w:tc>
      </w:tr>
    </w:tbl>
    <w:p w14:paraId="4501FBBF" w14:textId="77777777" w:rsidR="001609F2" w:rsidRPr="00154AE9" w:rsidRDefault="001609F2" w:rsidP="009E5186">
      <w:pPr>
        <w:pStyle w:val="ListeParagraf"/>
        <w:spacing w:before="120" w:after="0"/>
        <w:ind w:left="0"/>
        <w:jc w:val="both"/>
        <w:rPr>
          <w:rFonts w:ascii="Arial" w:hAnsi="Arial" w:cs="Arial"/>
          <w:bCs/>
          <w:color w:val="000000"/>
          <w:sz w:val="24"/>
          <w:szCs w:val="24"/>
        </w:rPr>
      </w:pPr>
    </w:p>
    <w:p w14:paraId="2A763E46" w14:textId="7A8A448A" w:rsidR="009E5186" w:rsidRPr="00154AE9" w:rsidRDefault="009E5186" w:rsidP="00486C72">
      <w:pPr>
        <w:pStyle w:val="Stil7"/>
      </w:pPr>
      <w:bookmarkStart w:id="119" w:name="_Toc220591934"/>
      <w:r w:rsidRPr="00154AE9">
        <w:rPr>
          <w:bCs/>
          <w:color w:val="000000"/>
        </w:rPr>
        <w:t xml:space="preserve">Tablo </w:t>
      </w:r>
      <w:r w:rsidR="009457B1" w:rsidRPr="00154AE9">
        <w:rPr>
          <w:bCs/>
          <w:color w:val="000000"/>
        </w:rPr>
        <w:t>54</w:t>
      </w:r>
      <w:r w:rsidRPr="00154AE9">
        <w:rPr>
          <w:bCs/>
          <w:color w:val="000000"/>
        </w:rPr>
        <w:t>:</w:t>
      </w:r>
      <w:r w:rsidRPr="00154AE9">
        <w:t xml:space="preserve"> </w:t>
      </w:r>
      <w:r w:rsidRPr="00154AE9">
        <w:rPr>
          <w:shd w:val="clear" w:color="auto" w:fill="FFFFFF" w:themeFill="background1"/>
        </w:rPr>
        <w:t>2024/43 Tebliğ (2024-2025 Yılı/16. Etap) Kapsamında Yürütülen Projeler</w:t>
      </w:r>
      <w:bookmarkEnd w:id="119"/>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74"/>
        <w:gridCol w:w="648"/>
        <w:gridCol w:w="1559"/>
        <w:gridCol w:w="1417"/>
        <w:gridCol w:w="1418"/>
        <w:gridCol w:w="1276"/>
        <w:gridCol w:w="708"/>
        <w:gridCol w:w="709"/>
      </w:tblGrid>
      <w:tr w:rsidR="002E5982" w:rsidRPr="00154AE9" w14:paraId="4B309D6D" w14:textId="77777777" w:rsidTr="009457B1">
        <w:trPr>
          <w:cantSplit/>
          <w:trHeight w:val="1134"/>
        </w:trPr>
        <w:tc>
          <w:tcPr>
            <w:tcW w:w="1474" w:type="dxa"/>
            <w:shd w:val="clear" w:color="auto" w:fill="C5E0B3"/>
            <w:textDirection w:val="btLr"/>
            <w:vAlign w:val="center"/>
            <w:hideMark/>
          </w:tcPr>
          <w:p w14:paraId="724E5362" w14:textId="77777777" w:rsidR="009E5186" w:rsidRPr="00154AE9" w:rsidRDefault="009E5186" w:rsidP="002E5982">
            <w:pPr>
              <w:spacing w:after="0" w:line="240" w:lineRule="auto"/>
              <w:ind w:left="113" w:right="113"/>
              <w:jc w:val="center"/>
              <w:rPr>
                <w:rFonts w:ascii="Arial" w:hAnsi="Arial" w:cs="Arial"/>
                <w:bCs/>
                <w:color w:val="000000"/>
                <w:sz w:val="24"/>
                <w:szCs w:val="24"/>
              </w:rPr>
            </w:pPr>
            <w:r w:rsidRPr="00154AE9">
              <w:rPr>
                <w:rFonts w:ascii="Arial" w:hAnsi="Arial" w:cs="Arial"/>
                <w:bCs/>
                <w:color w:val="000000"/>
                <w:sz w:val="24"/>
                <w:szCs w:val="24"/>
              </w:rPr>
              <w:t>Adı</w:t>
            </w:r>
          </w:p>
        </w:tc>
        <w:tc>
          <w:tcPr>
            <w:tcW w:w="648" w:type="dxa"/>
            <w:shd w:val="clear" w:color="auto" w:fill="C5E0B3"/>
            <w:textDirection w:val="btLr"/>
            <w:vAlign w:val="center"/>
            <w:hideMark/>
          </w:tcPr>
          <w:p w14:paraId="41E1C486" w14:textId="77777777" w:rsidR="009E5186" w:rsidRPr="00154AE9" w:rsidRDefault="009E5186" w:rsidP="002E5982">
            <w:pPr>
              <w:spacing w:after="0" w:line="240" w:lineRule="auto"/>
              <w:ind w:left="113" w:right="113"/>
              <w:jc w:val="center"/>
              <w:rPr>
                <w:rFonts w:ascii="Arial" w:hAnsi="Arial" w:cs="Arial"/>
                <w:bCs/>
                <w:color w:val="000000"/>
                <w:sz w:val="24"/>
                <w:szCs w:val="24"/>
              </w:rPr>
            </w:pPr>
            <w:r w:rsidRPr="00154AE9">
              <w:rPr>
                <w:rFonts w:ascii="Arial" w:hAnsi="Arial" w:cs="Arial"/>
                <w:bCs/>
                <w:color w:val="000000"/>
                <w:sz w:val="24"/>
                <w:szCs w:val="24"/>
              </w:rPr>
              <w:t>Yatırım Grubu</w:t>
            </w:r>
          </w:p>
        </w:tc>
        <w:tc>
          <w:tcPr>
            <w:tcW w:w="1559" w:type="dxa"/>
            <w:shd w:val="clear" w:color="auto" w:fill="C5E0B3"/>
            <w:textDirection w:val="btLr"/>
            <w:vAlign w:val="center"/>
            <w:hideMark/>
          </w:tcPr>
          <w:p w14:paraId="0D3D0E24" w14:textId="77777777" w:rsidR="009E5186" w:rsidRPr="00154AE9" w:rsidRDefault="009E5186" w:rsidP="002E5982">
            <w:pPr>
              <w:spacing w:after="0" w:line="240" w:lineRule="auto"/>
              <w:ind w:left="113" w:right="113"/>
              <w:jc w:val="center"/>
              <w:rPr>
                <w:rFonts w:ascii="Arial" w:hAnsi="Arial" w:cs="Arial"/>
                <w:bCs/>
                <w:color w:val="000000"/>
                <w:sz w:val="24"/>
                <w:szCs w:val="24"/>
              </w:rPr>
            </w:pPr>
            <w:r w:rsidRPr="00154AE9">
              <w:rPr>
                <w:rFonts w:ascii="Arial" w:hAnsi="Arial" w:cs="Arial"/>
                <w:bCs/>
                <w:color w:val="000000"/>
                <w:sz w:val="24"/>
                <w:szCs w:val="24"/>
              </w:rPr>
              <w:t>Proje Adı</w:t>
            </w:r>
          </w:p>
        </w:tc>
        <w:tc>
          <w:tcPr>
            <w:tcW w:w="1417" w:type="dxa"/>
            <w:shd w:val="clear" w:color="auto" w:fill="C5E0B3"/>
            <w:textDirection w:val="btLr"/>
            <w:vAlign w:val="center"/>
            <w:hideMark/>
          </w:tcPr>
          <w:p w14:paraId="7A543D29" w14:textId="77777777" w:rsidR="009E5186" w:rsidRPr="00154AE9" w:rsidRDefault="009E5186" w:rsidP="002E5982">
            <w:pPr>
              <w:spacing w:after="0" w:line="240" w:lineRule="auto"/>
              <w:ind w:left="113" w:right="113"/>
              <w:jc w:val="center"/>
              <w:rPr>
                <w:rFonts w:ascii="Arial" w:hAnsi="Arial" w:cs="Arial"/>
                <w:bCs/>
                <w:color w:val="000000"/>
                <w:sz w:val="24"/>
                <w:szCs w:val="24"/>
              </w:rPr>
            </w:pPr>
            <w:r w:rsidRPr="00154AE9">
              <w:rPr>
                <w:rFonts w:ascii="Arial" w:hAnsi="Arial" w:cs="Arial"/>
                <w:bCs/>
                <w:color w:val="000000"/>
                <w:sz w:val="24"/>
                <w:szCs w:val="24"/>
              </w:rPr>
              <w:t xml:space="preserve">Başvuru Maliyeti </w:t>
            </w:r>
          </w:p>
        </w:tc>
        <w:tc>
          <w:tcPr>
            <w:tcW w:w="1418" w:type="dxa"/>
            <w:shd w:val="clear" w:color="auto" w:fill="C5E0B3"/>
            <w:textDirection w:val="btLr"/>
            <w:vAlign w:val="center"/>
            <w:hideMark/>
          </w:tcPr>
          <w:p w14:paraId="0CBB560B" w14:textId="77777777" w:rsidR="009E5186" w:rsidRPr="00154AE9" w:rsidRDefault="009E5186" w:rsidP="002E5982">
            <w:pPr>
              <w:spacing w:after="0" w:line="240" w:lineRule="auto"/>
              <w:ind w:left="113" w:right="113"/>
              <w:jc w:val="center"/>
              <w:rPr>
                <w:rFonts w:ascii="Arial" w:hAnsi="Arial" w:cs="Arial"/>
                <w:bCs/>
                <w:color w:val="000000"/>
                <w:sz w:val="24"/>
                <w:szCs w:val="24"/>
              </w:rPr>
            </w:pPr>
            <w:r w:rsidRPr="00154AE9">
              <w:rPr>
                <w:rFonts w:ascii="Arial" w:hAnsi="Arial" w:cs="Arial"/>
                <w:bCs/>
                <w:color w:val="000000"/>
                <w:sz w:val="24"/>
                <w:szCs w:val="24"/>
              </w:rPr>
              <w:t>Hibe Esas Tutar</w:t>
            </w:r>
          </w:p>
        </w:tc>
        <w:tc>
          <w:tcPr>
            <w:tcW w:w="1276" w:type="dxa"/>
            <w:shd w:val="clear" w:color="auto" w:fill="C5E0B3"/>
            <w:textDirection w:val="btLr"/>
            <w:vAlign w:val="center"/>
            <w:hideMark/>
          </w:tcPr>
          <w:p w14:paraId="09E09920" w14:textId="77777777" w:rsidR="009E5186" w:rsidRPr="00154AE9" w:rsidRDefault="009E5186" w:rsidP="002E5982">
            <w:pPr>
              <w:spacing w:after="0" w:line="240" w:lineRule="auto"/>
              <w:ind w:left="113" w:right="113"/>
              <w:jc w:val="center"/>
              <w:rPr>
                <w:rFonts w:ascii="Arial" w:hAnsi="Arial" w:cs="Arial"/>
                <w:bCs/>
                <w:color w:val="000000"/>
                <w:sz w:val="24"/>
                <w:szCs w:val="24"/>
              </w:rPr>
            </w:pPr>
            <w:r w:rsidRPr="00154AE9">
              <w:rPr>
                <w:rFonts w:ascii="Arial" w:hAnsi="Arial" w:cs="Arial"/>
                <w:bCs/>
                <w:color w:val="000000"/>
                <w:sz w:val="24"/>
                <w:szCs w:val="24"/>
              </w:rPr>
              <w:t>Hibe Tutar</w:t>
            </w:r>
          </w:p>
        </w:tc>
        <w:tc>
          <w:tcPr>
            <w:tcW w:w="708" w:type="dxa"/>
            <w:shd w:val="clear" w:color="auto" w:fill="C5E0B3"/>
            <w:textDirection w:val="btLr"/>
            <w:vAlign w:val="center"/>
            <w:hideMark/>
          </w:tcPr>
          <w:p w14:paraId="085F0BCA" w14:textId="77777777" w:rsidR="009E5186" w:rsidRPr="00154AE9" w:rsidRDefault="009E5186" w:rsidP="002E5982">
            <w:pPr>
              <w:spacing w:after="0" w:line="240" w:lineRule="auto"/>
              <w:ind w:left="113" w:right="113"/>
              <w:jc w:val="center"/>
              <w:rPr>
                <w:rFonts w:ascii="Arial" w:hAnsi="Arial" w:cs="Arial"/>
                <w:bCs/>
                <w:color w:val="000000"/>
                <w:sz w:val="24"/>
                <w:szCs w:val="24"/>
              </w:rPr>
            </w:pPr>
            <w:r w:rsidRPr="00154AE9">
              <w:rPr>
                <w:rFonts w:ascii="Arial" w:hAnsi="Arial" w:cs="Arial"/>
                <w:bCs/>
                <w:color w:val="000000"/>
                <w:sz w:val="24"/>
                <w:szCs w:val="24"/>
              </w:rPr>
              <w:t>İlçe</w:t>
            </w:r>
          </w:p>
        </w:tc>
        <w:tc>
          <w:tcPr>
            <w:tcW w:w="709" w:type="dxa"/>
            <w:shd w:val="clear" w:color="auto" w:fill="C5E0B3"/>
            <w:textDirection w:val="btLr"/>
            <w:vAlign w:val="center"/>
          </w:tcPr>
          <w:p w14:paraId="4153E979" w14:textId="77777777" w:rsidR="009E5186" w:rsidRPr="00154AE9" w:rsidRDefault="009E5186" w:rsidP="002E5982">
            <w:pPr>
              <w:spacing w:after="0" w:line="240" w:lineRule="auto"/>
              <w:ind w:left="113" w:right="113"/>
              <w:jc w:val="center"/>
              <w:rPr>
                <w:rFonts w:ascii="Arial" w:hAnsi="Arial" w:cs="Arial"/>
                <w:b/>
                <w:bCs/>
                <w:color w:val="000000"/>
                <w:sz w:val="24"/>
                <w:szCs w:val="24"/>
              </w:rPr>
            </w:pPr>
            <w:r w:rsidRPr="00154AE9">
              <w:rPr>
                <w:rFonts w:ascii="Arial" w:hAnsi="Arial" w:cs="Arial"/>
                <w:bCs/>
                <w:color w:val="000000"/>
                <w:sz w:val="24"/>
                <w:szCs w:val="24"/>
              </w:rPr>
              <w:t>Durum</w:t>
            </w:r>
            <w:r w:rsidRPr="00154AE9">
              <w:rPr>
                <w:rFonts w:ascii="Arial" w:hAnsi="Arial" w:cs="Arial"/>
                <w:b/>
                <w:bCs/>
                <w:color w:val="000000"/>
                <w:sz w:val="24"/>
                <w:szCs w:val="24"/>
              </w:rPr>
              <w:t>u</w:t>
            </w:r>
          </w:p>
        </w:tc>
      </w:tr>
      <w:tr w:rsidR="002E5982" w:rsidRPr="00154AE9" w14:paraId="6479E6C3" w14:textId="77777777" w:rsidTr="009457B1">
        <w:trPr>
          <w:cantSplit/>
          <w:trHeight w:val="1331"/>
        </w:trPr>
        <w:tc>
          <w:tcPr>
            <w:tcW w:w="1474" w:type="dxa"/>
            <w:shd w:val="clear" w:color="auto" w:fill="FFFFFF" w:themeFill="background1"/>
            <w:noWrap/>
            <w:vAlign w:val="center"/>
            <w:hideMark/>
          </w:tcPr>
          <w:p w14:paraId="2314299A" w14:textId="1F90E89B" w:rsidR="002E5982" w:rsidRPr="00154AE9" w:rsidRDefault="002E5982" w:rsidP="002E5982">
            <w:pPr>
              <w:spacing w:after="0" w:line="240" w:lineRule="auto"/>
              <w:rPr>
                <w:rFonts w:ascii="Arial" w:hAnsi="Arial" w:cs="Arial"/>
                <w:color w:val="000000"/>
                <w:sz w:val="24"/>
                <w:szCs w:val="24"/>
              </w:rPr>
            </w:pPr>
            <w:proofErr w:type="spellStart"/>
            <w:r w:rsidRPr="00154AE9">
              <w:rPr>
                <w:rFonts w:ascii="Arial" w:hAnsi="Arial" w:cs="Arial"/>
                <w:color w:val="000000"/>
                <w:sz w:val="24"/>
                <w:szCs w:val="24"/>
              </w:rPr>
              <w:t>Village</w:t>
            </w:r>
            <w:proofErr w:type="spellEnd"/>
            <w:r w:rsidRPr="00154AE9">
              <w:rPr>
                <w:rFonts w:ascii="Arial" w:hAnsi="Arial" w:cs="Arial"/>
                <w:color w:val="000000"/>
                <w:sz w:val="24"/>
                <w:szCs w:val="24"/>
              </w:rPr>
              <w:t xml:space="preserve"> Lojistik Tic. ve San. </w:t>
            </w:r>
            <w:proofErr w:type="spellStart"/>
            <w:r w:rsidRPr="00154AE9">
              <w:rPr>
                <w:rFonts w:ascii="Arial" w:hAnsi="Arial" w:cs="Arial"/>
                <w:color w:val="000000"/>
                <w:sz w:val="24"/>
                <w:szCs w:val="24"/>
              </w:rPr>
              <w:t>Ltd.Şti</w:t>
            </w:r>
            <w:proofErr w:type="spellEnd"/>
          </w:p>
        </w:tc>
        <w:tc>
          <w:tcPr>
            <w:tcW w:w="648" w:type="dxa"/>
            <w:shd w:val="clear" w:color="auto" w:fill="auto"/>
            <w:noWrap/>
            <w:textDirection w:val="btLr"/>
            <w:vAlign w:val="center"/>
            <w:hideMark/>
          </w:tcPr>
          <w:p w14:paraId="578CCBF7" w14:textId="16B0230B" w:rsidR="002E5982" w:rsidRPr="00154AE9" w:rsidRDefault="002E5982" w:rsidP="002E5982">
            <w:pPr>
              <w:spacing w:after="0" w:line="240" w:lineRule="auto"/>
              <w:ind w:left="113" w:right="113"/>
              <w:rPr>
                <w:rFonts w:ascii="Arial" w:hAnsi="Arial" w:cs="Arial"/>
                <w:color w:val="000000"/>
                <w:sz w:val="24"/>
                <w:szCs w:val="24"/>
              </w:rPr>
            </w:pPr>
            <w:r w:rsidRPr="00154AE9">
              <w:rPr>
                <w:rFonts w:ascii="Arial" w:hAnsi="Arial" w:cs="Arial"/>
                <w:color w:val="000000"/>
                <w:sz w:val="24"/>
                <w:szCs w:val="24"/>
              </w:rPr>
              <w:t>Ekonomik</w:t>
            </w:r>
          </w:p>
        </w:tc>
        <w:tc>
          <w:tcPr>
            <w:tcW w:w="1559" w:type="dxa"/>
            <w:shd w:val="clear" w:color="auto" w:fill="auto"/>
            <w:noWrap/>
            <w:vAlign w:val="center"/>
            <w:hideMark/>
          </w:tcPr>
          <w:p w14:paraId="4F79A676" w14:textId="77777777" w:rsidR="002E5982" w:rsidRPr="00154AE9" w:rsidRDefault="002E5982" w:rsidP="002E5982">
            <w:pPr>
              <w:spacing w:after="0" w:line="240" w:lineRule="auto"/>
              <w:rPr>
                <w:rFonts w:ascii="Arial" w:hAnsi="Arial" w:cs="Arial"/>
                <w:color w:val="000000"/>
                <w:sz w:val="24"/>
                <w:szCs w:val="24"/>
              </w:rPr>
            </w:pPr>
            <w:r w:rsidRPr="00154AE9">
              <w:rPr>
                <w:rFonts w:ascii="Arial" w:hAnsi="Arial" w:cs="Arial"/>
                <w:color w:val="000000"/>
                <w:sz w:val="24"/>
                <w:szCs w:val="24"/>
              </w:rPr>
              <w:t>İncir Boylama Hattı Kurulumu</w:t>
            </w:r>
          </w:p>
        </w:tc>
        <w:tc>
          <w:tcPr>
            <w:tcW w:w="1417" w:type="dxa"/>
            <w:shd w:val="clear" w:color="auto" w:fill="auto"/>
            <w:noWrap/>
            <w:vAlign w:val="center"/>
            <w:hideMark/>
          </w:tcPr>
          <w:p w14:paraId="08F3CDA5" w14:textId="371F14FC" w:rsidR="002E5982" w:rsidRPr="00154AE9" w:rsidRDefault="002E5982" w:rsidP="002E5982">
            <w:pPr>
              <w:spacing w:after="0" w:line="240" w:lineRule="auto"/>
              <w:jc w:val="right"/>
              <w:rPr>
                <w:rFonts w:ascii="Arial" w:hAnsi="Arial" w:cs="Arial"/>
                <w:color w:val="000000"/>
                <w:sz w:val="24"/>
                <w:szCs w:val="24"/>
              </w:rPr>
            </w:pPr>
            <w:r w:rsidRPr="00154AE9">
              <w:rPr>
                <w:rFonts w:ascii="Arial" w:hAnsi="Arial" w:cs="Arial"/>
                <w:sz w:val="24"/>
                <w:szCs w:val="24"/>
              </w:rPr>
              <w:t>10.350.000</w:t>
            </w:r>
          </w:p>
        </w:tc>
        <w:tc>
          <w:tcPr>
            <w:tcW w:w="1418" w:type="dxa"/>
            <w:shd w:val="clear" w:color="auto" w:fill="auto"/>
            <w:noWrap/>
            <w:vAlign w:val="center"/>
            <w:hideMark/>
          </w:tcPr>
          <w:p w14:paraId="0C24DF14" w14:textId="2173AD1E" w:rsidR="002E5982" w:rsidRPr="00154AE9" w:rsidRDefault="002E5982" w:rsidP="002E5982">
            <w:pPr>
              <w:spacing w:after="0" w:line="240" w:lineRule="auto"/>
              <w:jc w:val="right"/>
              <w:rPr>
                <w:rFonts w:ascii="Arial" w:hAnsi="Arial" w:cs="Arial"/>
                <w:color w:val="000000"/>
                <w:sz w:val="24"/>
                <w:szCs w:val="24"/>
              </w:rPr>
            </w:pPr>
            <w:r w:rsidRPr="00154AE9">
              <w:rPr>
                <w:rFonts w:ascii="Arial" w:hAnsi="Arial" w:cs="Arial"/>
                <w:sz w:val="24"/>
                <w:szCs w:val="24"/>
              </w:rPr>
              <w:t>10.350.000</w:t>
            </w:r>
          </w:p>
        </w:tc>
        <w:tc>
          <w:tcPr>
            <w:tcW w:w="1276" w:type="dxa"/>
            <w:shd w:val="clear" w:color="auto" w:fill="auto"/>
            <w:noWrap/>
            <w:vAlign w:val="center"/>
            <w:hideMark/>
          </w:tcPr>
          <w:p w14:paraId="7D8EB537" w14:textId="3ED5EB11" w:rsidR="002E5982" w:rsidRPr="00154AE9" w:rsidRDefault="002E5982" w:rsidP="002E5982">
            <w:pPr>
              <w:spacing w:after="0" w:line="240" w:lineRule="auto"/>
              <w:jc w:val="right"/>
              <w:rPr>
                <w:rFonts w:ascii="Arial" w:hAnsi="Arial" w:cs="Arial"/>
                <w:color w:val="000000"/>
                <w:sz w:val="24"/>
                <w:szCs w:val="24"/>
              </w:rPr>
            </w:pPr>
            <w:r w:rsidRPr="00154AE9">
              <w:rPr>
                <w:rFonts w:ascii="Arial" w:hAnsi="Arial" w:cs="Arial"/>
                <w:sz w:val="24"/>
                <w:szCs w:val="24"/>
              </w:rPr>
              <w:t>5.175.000</w:t>
            </w:r>
          </w:p>
        </w:tc>
        <w:tc>
          <w:tcPr>
            <w:tcW w:w="708" w:type="dxa"/>
            <w:shd w:val="clear" w:color="auto" w:fill="auto"/>
            <w:noWrap/>
            <w:textDirection w:val="btLr"/>
            <w:vAlign w:val="center"/>
            <w:hideMark/>
          </w:tcPr>
          <w:p w14:paraId="66CAEC99" w14:textId="77777777" w:rsidR="002E5982" w:rsidRPr="00154AE9" w:rsidRDefault="002E5982" w:rsidP="002E5982">
            <w:pPr>
              <w:spacing w:after="0" w:line="240" w:lineRule="auto"/>
              <w:ind w:left="113" w:right="113"/>
              <w:rPr>
                <w:rFonts w:ascii="Arial" w:hAnsi="Arial" w:cs="Arial"/>
                <w:color w:val="000000"/>
                <w:sz w:val="24"/>
                <w:szCs w:val="24"/>
              </w:rPr>
            </w:pPr>
            <w:r w:rsidRPr="00154AE9">
              <w:rPr>
                <w:rFonts w:ascii="Arial" w:hAnsi="Arial" w:cs="Arial"/>
                <w:color w:val="000000"/>
                <w:sz w:val="24"/>
                <w:szCs w:val="24"/>
              </w:rPr>
              <w:t>Yenişehir</w:t>
            </w:r>
          </w:p>
        </w:tc>
        <w:tc>
          <w:tcPr>
            <w:tcW w:w="709" w:type="dxa"/>
            <w:textDirection w:val="btLr"/>
            <w:vAlign w:val="center"/>
          </w:tcPr>
          <w:p w14:paraId="11E39FE6" w14:textId="5DE9F666" w:rsidR="002E5982" w:rsidRPr="00154AE9" w:rsidRDefault="002E5982" w:rsidP="002E5982">
            <w:pPr>
              <w:spacing w:after="0" w:line="240" w:lineRule="auto"/>
              <w:ind w:left="113" w:right="113"/>
              <w:rPr>
                <w:rFonts w:ascii="Arial" w:hAnsi="Arial" w:cs="Arial"/>
                <w:color w:val="000000"/>
                <w:sz w:val="24"/>
                <w:szCs w:val="24"/>
              </w:rPr>
            </w:pPr>
            <w:r w:rsidRPr="00154AE9">
              <w:rPr>
                <w:rFonts w:ascii="Arial" w:hAnsi="Arial" w:cs="Arial"/>
                <w:color w:val="000000"/>
                <w:sz w:val="24"/>
                <w:szCs w:val="24"/>
              </w:rPr>
              <w:t>Tamam</w:t>
            </w:r>
          </w:p>
        </w:tc>
      </w:tr>
      <w:tr w:rsidR="002E5982" w:rsidRPr="00154AE9" w14:paraId="150EB457" w14:textId="77777777" w:rsidTr="009457B1">
        <w:trPr>
          <w:cantSplit/>
          <w:trHeight w:val="1237"/>
        </w:trPr>
        <w:tc>
          <w:tcPr>
            <w:tcW w:w="1474" w:type="dxa"/>
            <w:shd w:val="clear" w:color="auto" w:fill="FFFFFF" w:themeFill="background1"/>
            <w:noWrap/>
            <w:vAlign w:val="center"/>
            <w:hideMark/>
          </w:tcPr>
          <w:p w14:paraId="3396A720" w14:textId="258B2405" w:rsidR="002E5982" w:rsidRPr="00154AE9" w:rsidRDefault="002E5982" w:rsidP="002E5982">
            <w:pPr>
              <w:spacing w:after="0" w:line="240" w:lineRule="auto"/>
              <w:rPr>
                <w:rFonts w:ascii="Arial" w:hAnsi="Arial" w:cs="Arial"/>
                <w:color w:val="000000"/>
                <w:sz w:val="24"/>
                <w:szCs w:val="24"/>
              </w:rPr>
            </w:pPr>
            <w:proofErr w:type="spellStart"/>
            <w:r w:rsidRPr="00154AE9">
              <w:rPr>
                <w:rFonts w:ascii="Arial" w:hAnsi="Arial" w:cs="Arial"/>
                <w:color w:val="000000"/>
                <w:sz w:val="24"/>
                <w:szCs w:val="24"/>
              </w:rPr>
              <w:t>Meysal</w:t>
            </w:r>
            <w:proofErr w:type="spellEnd"/>
            <w:r w:rsidRPr="00154AE9">
              <w:rPr>
                <w:rFonts w:ascii="Arial" w:hAnsi="Arial" w:cs="Arial"/>
                <w:color w:val="000000"/>
                <w:sz w:val="24"/>
                <w:szCs w:val="24"/>
              </w:rPr>
              <w:t xml:space="preserve"> Gıda Tarım İth. İhr. San. </w:t>
            </w:r>
            <w:proofErr w:type="gramStart"/>
            <w:r w:rsidRPr="00154AE9">
              <w:rPr>
                <w:rFonts w:ascii="Arial" w:hAnsi="Arial" w:cs="Arial"/>
                <w:color w:val="000000"/>
                <w:sz w:val="24"/>
                <w:szCs w:val="24"/>
              </w:rPr>
              <w:t>ve</w:t>
            </w:r>
            <w:proofErr w:type="gramEnd"/>
            <w:r w:rsidRPr="00154AE9">
              <w:rPr>
                <w:rFonts w:ascii="Arial" w:hAnsi="Arial" w:cs="Arial"/>
                <w:color w:val="000000"/>
                <w:sz w:val="24"/>
                <w:szCs w:val="24"/>
              </w:rPr>
              <w:t xml:space="preserve"> Tic. Ltd. Şti.</w:t>
            </w:r>
          </w:p>
        </w:tc>
        <w:tc>
          <w:tcPr>
            <w:tcW w:w="648" w:type="dxa"/>
            <w:shd w:val="clear" w:color="auto" w:fill="auto"/>
            <w:noWrap/>
            <w:textDirection w:val="btLr"/>
            <w:vAlign w:val="center"/>
            <w:hideMark/>
          </w:tcPr>
          <w:p w14:paraId="359639C3" w14:textId="77309A7A" w:rsidR="002E5982" w:rsidRPr="00154AE9" w:rsidRDefault="002E5982" w:rsidP="002E5982">
            <w:pPr>
              <w:spacing w:after="0" w:line="240" w:lineRule="auto"/>
              <w:ind w:left="113" w:right="113"/>
              <w:rPr>
                <w:rFonts w:ascii="Arial" w:hAnsi="Arial" w:cs="Arial"/>
                <w:color w:val="000000"/>
                <w:sz w:val="24"/>
                <w:szCs w:val="24"/>
              </w:rPr>
            </w:pPr>
            <w:r w:rsidRPr="00154AE9">
              <w:rPr>
                <w:rFonts w:ascii="Arial" w:hAnsi="Arial" w:cs="Arial"/>
                <w:color w:val="000000"/>
                <w:sz w:val="24"/>
                <w:szCs w:val="24"/>
              </w:rPr>
              <w:t xml:space="preserve">Altyapı </w:t>
            </w:r>
          </w:p>
        </w:tc>
        <w:tc>
          <w:tcPr>
            <w:tcW w:w="1559" w:type="dxa"/>
            <w:shd w:val="clear" w:color="auto" w:fill="auto"/>
            <w:noWrap/>
            <w:vAlign w:val="center"/>
            <w:hideMark/>
          </w:tcPr>
          <w:p w14:paraId="5F32BE16" w14:textId="77777777" w:rsidR="002E5982" w:rsidRPr="00154AE9" w:rsidRDefault="002E5982" w:rsidP="002E5982">
            <w:pPr>
              <w:spacing w:after="0" w:line="240" w:lineRule="auto"/>
              <w:rPr>
                <w:rFonts w:ascii="Arial" w:hAnsi="Arial" w:cs="Arial"/>
                <w:color w:val="000000"/>
                <w:sz w:val="24"/>
                <w:szCs w:val="24"/>
              </w:rPr>
            </w:pPr>
            <w:r w:rsidRPr="00154AE9">
              <w:rPr>
                <w:rFonts w:ascii="Arial" w:hAnsi="Arial" w:cs="Arial"/>
                <w:color w:val="000000"/>
                <w:sz w:val="24"/>
                <w:szCs w:val="24"/>
              </w:rPr>
              <w:t>Soğuk Hava Deposu -GES Kurulumu</w:t>
            </w:r>
          </w:p>
        </w:tc>
        <w:tc>
          <w:tcPr>
            <w:tcW w:w="1417" w:type="dxa"/>
            <w:shd w:val="clear" w:color="auto" w:fill="auto"/>
            <w:noWrap/>
            <w:vAlign w:val="center"/>
            <w:hideMark/>
          </w:tcPr>
          <w:p w14:paraId="38B34070" w14:textId="545A63D0" w:rsidR="002E5982" w:rsidRPr="00154AE9" w:rsidRDefault="002E5982" w:rsidP="002E5982">
            <w:pPr>
              <w:spacing w:after="0" w:line="240" w:lineRule="auto"/>
              <w:jc w:val="right"/>
              <w:rPr>
                <w:rFonts w:ascii="Arial" w:hAnsi="Arial" w:cs="Arial"/>
                <w:color w:val="000000"/>
                <w:sz w:val="24"/>
                <w:szCs w:val="24"/>
              </w:rPr>
            </w:pPr>
            <w:r w:rsidRPr="00154AE9">
              <w:rPr>
                <w:rFonts w:ascii="Arial" w:hAnsi="Arial" w:cs="Arial"/>
                <w:sz w:val="24"/>
                <w:szCs w:val="24"/>
              </w:rPr>
              <w:t>1.102.777</w:t>
            </w:r>
          </w:p>
        </w:tc>
        <w:tc>
          <w:tcPr>
            <w:tcW w:w="1418" w:type="dxa"/>
            <w:shd w:val="clear" w:color="auto" w:fill="auto"/>
            <w:noWrap/>
            <w:vAlign w:val="center"/>
            <w:hideMark/>
          </w:tcPr>
          <w:p w14:paraId="4FBBD87C" w14:textId="54B61ACC" w:rsidR="002E5982" w:rsidRPr="00154AE9" w:rsidRDefault="002E5982" w:rsidP="002E5982">
            <w:pPr>
              <w:spacing w:after="0" w:line="240" w:lineRule="auto"/>
              <w:jc w:val="right"/>
              <w:rPr>
                <w:rFonts w:ascii="Arial" w:hAnsi="Arial" w:cs="Arial"/>
                <w:color w:val="000000"/>
                <w:sz w:val="24"/>
                <w:szCs w:val="24"/>
              </w:rPr>
            </w:pPr>
            <w:r w:rsidRPr="00154AE9">
              <w:rPr>
                <w:rFonts w:ascii="Arial" w:hAnsi="Arial" w:cs="Arial"/>
                <w:sz w:val="24"/>
                <w:szCs w:val="24"/>
              </w:rPr>
              <w:t>1.102.777</w:t>
            </w:r>
          </w:p>
        </w:tc>
        <w:tc>
          <w:tcPr>
            <w:tcW w:w="1276" w:type="dxa"/>
            <w:shd w:val="clear" w:color="auto" w:fill="auto"/>
            <w:noWrap/>
            <w:vAlign w:val="center"/>
            <w:hideMark/>
          </w:tcPr>
          <w:p w14:paraId="746CF80B" w14:textId="482D6C1E" w:rsidR="002E5982" w:rsidRPr="00154AE9" w:rsidRDefault="002E5982" w:rsidP="002E5982">
            <w:pPr>
              <w:spacing w:after="0" w:line="240" w:lineRule="auto"/>
              <w:jc w:val="right"/>
              <w:rPr>
                <w:rFonts w:ascii="Arial" w:hAnsi="Arial" w:cs="Arial"/>
                <w:color w:val="000000"/>
                <w:sz w:val="24"/>
                <w:szCs w:val="24"/>
              </w:rPr>
            </w:pPr>
            <w:r w:rsidRPr="00154AE9">
              <w:rPr>
                <w:rFonts w:ascii="Arial" w:hAnsi="Arial" w:cs="Arial"/>
                <w:sz w:val="24"/>
                <w:szCs w:val="24"/>
              </w:rPr>
              <w:t>551.388</w:t>
            </w:r>
          </w:p>
        </w:tc>
        <w:tc>
          <w:tcPr>
            <w:tcW w:w="708" w:type="dxa"/>
            <w:shd w:val="clear" w:color="auto" w:fill="auto"/>
            <w:noWrap/>
            <w:textDirection w:val="btLr"/>
            <w:vAlign w:val="center"/>
            <w:hideMark/>
          </w:tcPr>
          <w:p w14:paraId="1374A686" w14:textId="77777777" w:rsidR="002E5982" w:rsidRPr="00154AE9" w:rsidRDefault="002E5982" w:rsidP="002E5982">
            <w:pPr>
              <w:spacing w:after="0" w:line="240" w:lineRule="auto"/>
              <w:ind w:left="113" w:right="113"/>
              <w:rPr>
                <w:rFonts w:ascii="Arial" w:hAnsi="Arial" w:cs="Arial"/>
                <w:color w:val="000000"/>
                <w:sz w:val="24"/>
                <w:szCs w:val="24"/>
              </w:rPr>
            </w:pPr>
            <w:r w:rsidRPr="00154AE9">
              <w:rPr>
                <w:rFonts w:ascii="Arial" w:hAnsi="Arial" w:cs="Arial"/>
                <w:color w:val="000000"/>
                <w:sz w:val="24"/>
                <w:szCs w:val="24"/>
              </w:rPr>
              <w:t>Kestel</w:t>
            </w:r>
          </w:p>
        </w:tc>
        <w:tc>
          <w:tcPr>
            <w:tcW w:w="709" w:type="dxa"/>
            <w:textDirection w:val="btLr"/>
            <w:vAlign w:val="center"/>
          </w:tcPr>
          <w:p w14:paraId="7D252523" w14:textId="14AC8F42" w:rsidR="002E5982" w:rsidRPr="00154AE9" w:rsidRDefault="002E5982" w:rsidP="002E5982">
            <w:pPr>
              <w:spacing w:after="0" w:line="240" w:lineRule="auto"/>
              <w:ind w:left="113" w:right="113"/>
              <w:rPr>
                <w:rFonts w:ascii="Arial" w:hAnsi="Arial" w:cs="Arial"/>
                <w:color w:val="000000"/>
                <w:sz w:val="24"/>
                <w:szCs w:val="24"/>
              </w:rPr>
            </w:pPr>
            <w:r w:rsidRPr="00154AE9">
              <w:rPr>
                <w:rFonts w:ascii="Arial" w:hAnsi="Arial" w:cs="Arial"/>
                <w:color w:val="000000"/>
                <w:sz w:val="24"/>
                <w:szCs w:val="24"/>
              </w:rPr>
              <w:t>Tamam</w:t>
            </w:r>
          </w:p>
        </w:tc>
      </w:tr>
      <w:tr w:rsidR="002E5982" w:rsidRPr="00154AE9" w14:paraId="224EDB2D" w14:textId="77777777" w:rsidTr="009457B1">
        <w:trPr>
          <w:cantSplit/>
          <w:trHeight w:val="1134"/>
        </w:trPr>
        <w:tc>
          <w:tcPr>
            <w:tcW w:w="1474" w:type="dxa"/>
            <w:shd w:val="clear" w:color="auto" w:fill="FFFFFF" w:themeFill="background1"/>
            <w:noWrap/>
            <w:vAlign w:val="center"/>
          </w:tcPr>
          <w:p w14:paraId="7029348F" w14:textId="791AEA9C" w:rsidR="002E5982" w:rsidRPr="00154AE9" w:rsidRDefault="002E5982" w:rsidP="002E5982">
            <w:pPr>
              <w:spacing w:after="0" w:line="240" w:lineRule="auto"/>
              <w:rPr>
                <w:rFonts w:ascii="Arial" w:hAnsi="Arial" w:cs="Arial"/>
                <w:color w:val="000000"/>
                <w:sz w:val="24"/>
                <w:szCs w:val="24"/>
              </w:rPr>
            </w:pPr>
            <w:r w:rsidRPr="00154AE9">
              <w:rPr>
                <w:rFonts w:ascii="Arial" w:hAnsi="Arial" w:cs="Arial"/>
                <w:color w:val="000000"/>
                <w:sz w:val="24"/>
                <w:szCs w:val="24"/>
              </w:rPr>
              <w:lastRenderedPageBreak/>
              <w:t>Abbas Öztürk</w:t>
            </w:r>
          </w:p>
        </w:tc>
        <w:tc>
          <w:tcPr>
            <w:tcW w:w="648" w:type="dxa"/>
            <w:shd w:val="clear" w:color="auto" w:fill="auto"/>
            <w:noWrap/>
            <w:textDirection w:val="btLr"/>
            <w:vAlign w:val="center"/>
          </w:tcPr>
          <w:p w14:paraId="77D252AC" w14:textId="11CF42B0" w:rsidR="002E5982" w:rsidRPr="00154AE9" w:rsidRDefault="002E5982" w:rsidP="002E5982">
            <w:pPr>
              <w:spacing w:after="0" w:line="240" w:lineRule="auto"/>
              <w:ind w:left="113" w:right="113"/>
              <w:rPr>
                <w:rFonts w:ascii="Arial" w:hAnsi="Arial" w:cs="Arial"/>
                <w:color w:val="000000"/>
                <w:sz w:val="24"/>
                <w:szCs w:val="24"/>
              </w:rPr>
            </w:pPr>
            <w:r w:rsidRPr="00154AE9">
              <w:rPr>
                <w:rFonts w:ascii="Arial" w:hAnsi="Arial" w:cs="Arial"/>
                <w:color w:val="000000"/>
                <w:sz w:val="24"/>
                <w:szCs w:val="24"/>
              </w:rPr>
              <w:t xml:space="preserve">Ekonomik </w:t>
            </w:r>
          </w:p>
        </w:tc>
        <w:tc>
          <w:tcPr>
            <w:tcW w:w="1559" w:type="dxa"/>
            <w:shd w:val="clear" w:color="auto" w:fill="auto"/>
            <w:noWrap/>
            <w:vAlign w:val="center"/>
          </w:tcPr>
          <w:p w14:paraId="5ABA9315" w14:textId="274C4686" w:rsidR="002E5982" w:rsidRPr="00154AE9" w:rsidRDefault="002E5982" w:rsidP="002E5982">
            <w:pPr>
              <w:spacing w:after="0" w:line="240" w:lineRule="auto"/>
              <w:rPr>
                <w:rFonts w:ascii="Arial" w:hAnsi="Arial" w:cs="Arial"/>
                <w:color w:val="000000"/>
                <w:sz w:val="24"/>
                <w:szCs w:val="24"/>
              </w:rPr>
            </w:pPr>
            <w:r w:rsidRPr="00154AE9">
              <w:rPr>
                <w:rFonts w:ascii="Arial" w:hAnsi="Arial" w:cs="Arial"/>
                <w:color w:val="000000"/>
                <w:sz w:val="24"/>
                <w:szCs w:val="24"/>
              </w:rPr>
              <w:t xml:space="preserve">Abbas Öztürk Zeytinyağı </w:t>
            </w:r>
            <w:proofErr w:type="spellStart"/>
            <w:proofErr w:type="gramStart"/>
            <w:r w:rsidRPr="00154AE9">
              <w:rPr>
                <w:rFonts w:ascii="Arial" w:hAnsi="Arial" w:cs="Arial"/>
                <w:color w:val="000000"/>
                <w:sz w:val="24"/>
                <w:szCs w:val="24"/>
              </w:rPr>
              <w:t>Tes.Tam</w:t>
            </w:r>
            <w:proofErr w:type="gramEnd"/>
            <w:r w:rsidRPr="00154AE9">
              <w:rPr>
                <w:rFonts w:ascii="Arial" w:hAnsi="Arial" w:cs="Arial"/>
                <w:color w:val="000000"/>
                <w:sz w:val="24"/>
                <w:szCs w:val="24"/>
              </w:rPr>
              <w:t>.Yat.Projesi</w:t>
            </w:r>
            <w:proofErr w:type="spellEnd"/>
          </w:p>
        </w:tc>
        <w:tc>
          <w:tcPr>
            <w:tcW w:w="1417" w:type="dxa"/>
            <w:shd w:val="clear" w:color="auto" w:fill="auto"/>
            <w:noWrap/>
            <w:vAlign w:val="center"/>
          </w:tcPr>
          <w:p w14:paraId="42A97D8C" w14:textId="4E029047" w:rsidR="002E5982" w:rsidRPr="00154AE9" w:rsidRDefault="002E5982" w:rsidP="002E5982">
            <w:pPr>
              <w:spacing w:after="0" w:line="240" w:lineRule="auto"/>
              <w:jc w:val="right"/>
              <w:rPr>
                <w:rFonts w:ascii="Arial" w:hAnsi="Arial" w:cs="Arial"/>
                <w:color w:val="000000"/>
                <w:sz w:val="24"/>
                <w:szCs w:val="24"/>
              </w:rPr>
            </w:pPr>
            <w:r w:rsidRPr="00154AE9">
              <w:rPr>
                <w:rFonts w:ascii="Arial" w:hAnsi="Arial" w:cs="Arial"/>
                <w:sz w:val="24"/>
                <w:szCs w:val="24"/>
              </w:rPr>
              <w:t>13.252.750</w:t>
            </w:r>
          </w:p>
        </w:tc>
        <w:tc>
          <w:tcPr>
            <w:tcW w:w="1418" w:type="dxa"/>
            <w:shd w:val="clear" w:color="auto" w:fill="auto"/>
            <w:noWrap/>
            <w:vAlign w:val="center"/>
          </w:tcPr>
          <w:p w14:paraId="7B42336E" w14:textId="039A1103" w:rsidR="002E5982" w:rsidRPr="00154AE9" w:rsidRDefault="002E5982" w:rsidP="002E5982">
            <w:pPr>
              <w:spacing w:after="0" w:line="240" w:lineRule="auto"/>
              <w:jc w:val="right"/>
              <w:rPr>
                <w:rFonts w:ascii="Arial" w:hAnsi="Arial" w:cs="Arial"/>
                <w:color w:val="000000"/>
                <w:sz w:val="24"/>
                <w:szCs w:val="24"/>
              </w:rPr>
            </w:pPr>
            <w:r w:rsidRPr="00154AE9">
              <w:rPr>
                <w:rFonts w:ascii="Arial" w:hAnsi="Arial" w:cs="Arial"/>
                <w:sz w:val="24"/>
                <w:szCs w:val="24"/>
              </w:rPr>
              <w:t>13.252.750</w:t>
            </w:r>
          </w:p>
        </w:tc>
        <w:tc>
          <w:tcPr>
            <w:tcW w:w="1276" w:type="dxa"/>
            <w:shd w:val="clear" w:color="auto" w:fill="auto"/>
            <w:noWrap/>
            <w:vAlign w:val="center"/>
          </w:tcPr>
          <w:p w14:paraId="35BBFF6B" w14:textId="21881094" w:rsidR="002E5982" w:rsidRPr="00154AE9" w:rsidRDefault="002E5982" w:rsidP="002E5982">
            <w:pPr>
              <w:spacing w:after="0" w:line="240" w:lineRule="auto"/>
              <w:jc w:val="right"/>
              <w:rPr>
                <w:rFonts w:ascii="Arial" w:hAnsi="Arial" w:cs="Arial"/>
                <w:color w:val="000000"/>
                <w:sz w:val="24"/>
                <w:szCs w:val="24"/>
              </w:rPr>
            </w:pPr>
            <w:r w:rsidRPr="00154AE9">
              <w:rPr>
                <w:rFonts w:ascii="Arial" w:hAnsi="Arial" w:cs="Arial"/>
                <w:sz w:val="24"/>
                <w:szCs w:val="24"/>
              </w:rPr>
              <w:t>6.626.375</w:t>
            </w:r>
          </w:p>
        </w:tc>
        <w:tc>
          <w:tcPr>
            <w:tcW w:w="708" w:type="dxa"/>
            <w:shd w:val="clear" w:color="auto" w:fill="auto"/>
            <w:noWrap/>
            <w:textDirection w:val="btLr"/>
            <w:vAlign w:val="center"/>
          </w:tcPr>
          <w:p w14:paraId="08427A79" w14:textId="77777777" w:rsidR="002E5982" w:rsidRPr="00154AE9" w:rsidRDefault="002E5982" w:rsidP="002E5982">
            <w:pPr>
              <w:spacing w:after="0" w:line="240" w:lineRule="auto"/>
              <w:ind w:left="113" w:right="113"/>
              <w:rPr>
                <w:rFonts w:ascii="Arial" w:hAnsi="Arial" w:cs="Arial"/>
                <w:color w:val="000000"/>
                <w:sz w:val="24"/>
                <w:szCs w:val="24"/>
              </w:rPr>
            </w:pPr>
            <w:r w:rsidRPr="00154AE9">
              <w:rPr>
                <w:rFonts w:ascii="Arial" w:hAnsi="Arial" w:cs="Arial"/>
                <w:color w:val="000000"/>
                <w:sz w:val="24"/>
                <w:szCs w:val="24"/>
              </w:rPr>
              <w:t>İznik</w:t>
            </w:r>
          </w:p>
        </w:tc>
        <w:tc>
          <w:tcPr>
            <w:tcW w:w="709" w:type="dxa"/>
            <w:textDirection w:val="btLr"/>
            <w:vAlign w:val="center"/>
          </w:tcPr>
          <w:p w14:paraId="79613C2F" w14:textId="1447E72C" w:rsidR="002E5982" w:rsidRPr="00154AE9" w:rsidRDefault="002E5982" w:rsidP="002E5982">
            <w:pPr>
              <w:spacing w:after="0" w:line="240" w:lineRule="auto"/>
              <w:ind w:left="113" w:right="113"/>
              <w:rPr>
                <w:rFonts w:ascii="Arial" w:hAnsi="Arial" w:cs="Arial"/>
                <w:color w:val="000000"/>
                <w:sz w:val="24"/>
                <w:szCs w:val="24"/>
              </w:rPr>
            </w:pPr>
            <w:r w:rsidRPr="00154AE9">
              <w:rPr>
                <w:rFonts w:ascii="Arial" w:hAnsi="Arial" w:cs="Arial"/>
                <w:color w:val="000000"/>
                <w:sz w:val="24"/>
                <w:szCs w:val="24"/>
              </w:rPr>
              <w:t>Tamam</w:t>
            </w:r>
          </w:p>
        </w:tc>
      </w:tr>
      <w:tr w:rsidR="002E5982" w:rsidRPr="00154AE9" w14:paraId="270B5911" w14:textId="77777777" w:rsidTr="009457B1">
        <w:trPr>
          <w:cantSplit/>
          <w:trHeight w:val="1134"/>
        </w:trPr>
        <w:tc>
          <w:tcPr>
            <w:tcW w:w="1474" w:type="dxa"/>
            <w:shd w:val="clear" w:color="auto" w:fill="FFFFFF" w:themeFill="background1"/>
            <w:noWrap/>
            <w:vAlign w:val="center"/>
            <w:hideMark/>
          </w:tcPr>
          <w:p w14:paraId="463B09D1" w14:textId="663D85C0" w:rsidR="002E5982" w:rsidRPr="00154AE9" w:rsidRDefault="002E5982" w:rsidP="002E5982">
            <w:pPr>
              <w:spacing w:after="0" w:line="240" w:lineRule="auto"/>
              <w:rPr>
                <w:rFonts w:ascii="Arial" w:hAnsi="Arial" w:cs="Arial"/>
                <w:color w:val="000000"/>
                <w:sz w:val="24"/>
                <w:szCs w:val="24"/>
              </w:rPr>
            </w:pPr>
            <w:proofErr w:type="spellStart"/>
            <w:r w:rsidRPr="00154AE9">
              <w:rPr>
                <w:rFonts w:ascii="Arial" w:hAnsi="Arial" w:cs="Arial"/>
                <w:color w:val="000000"/>
                <w:sz w:val="24"/>
                <w:szCs w:val="24"/>
              </w:rPr>
              <w:t>Pollo</w:t>
            </w:r>
            <w:proofErr w:type="spellEnd"/>
            <w:r w:rsidRPr="00154AE9">
              <w:rPr>
                <w:rFonts w:ascii="Arial" w:hAnsi="Arial" w:cs="Arial"/>
                <w:color w:val="000000"/>
                <w:sz w:val="24"/>
                <w:szCs w:val="24"/>
              </w:rPr>
              <w:t xml:space="preserve"> Hayvancılık Tarım Gıda İnş. San. </w:t>
            </w:r>
            <w:proofErr w:type="gramStart"/>
            <w:r w:rsidRPr="00154AE9">
              <w:rPr>
                <w:rFonts w:ascii="Arial" w:hAnsi="Arial" w:cs="Arial"/>
                <w:color w:val="000000"/>
                <w:sz w:val="24"/>
                <w:szCs w:val="24"/>
              </w:rPr>
              <w:t>ve</w:t>
            </w:r>
            <w:proofErr w:type="gramEnd"/>
            <w:r w:rsidRPr="00154AE9">
              <w:rPr>
                <w:rFonts w:ascii="Arial" w:hAnsi="Arial" w:cs="Arial"/>
                <w:color w:val="000000"/>
                <w:sz w:val="24"/>
                <w:szCs w:val="24"/>
              </w:rPr>
              <w:t xml:space="preserve"> Tic. </w:t>
            </w:r>
            <w:proofErr w:type="spellStart"/>
            <w:r w:rsidRPr="00154AE9">
              <w:rPr>
                <w:rFonts w:ascii="Arial" w:hAnsi="Arial" w:cs="Arial"/>
                <w:color w:val="000000"/>
                <w:sz w:val="24"/>
                <w:szCs w:val="24"/>
              </w:rPr>
              <w:t>Ltd.Şti</w:t>
            </w:r>
            <w:proofErr w:type="spellEnd"/>
          </w:p>
        </w:tc>
        <w:tc>
          <w:tcPr>
            <w:tcW w:w="648" w:type="dxa"/>
            <w:shd w:val="clear" w:color="auto" w:fill="auto"/>
            <w:noWrap/>
            <w:textDirection w:val="btLr"/>
            <w:vAlign w:val="center"/>
            <w:hideMark/>
          </w:tcPr>
          <w:p w14:paraId="61F460CE" w14:textId="427A02AC" w:rsidR="002E5982" w:rsidRPr="00154AE9" w:rsidRDefault="002E5982" w:rsidP="002E5982">
            <w:pPr>
              <w:spacing w:after="0" w:line="240" w:lineRule="auto"/>
              <w:ind w:left="113" w:right="113"/>
              <w:rPr>
                <w:rFonts w:ascii="Arial" w:hAnsi="Arial" w:cs="Arial"/>
                <w:color w:val="000000"/>
                <w:sz w:val="24"/>
                <w:szCs w:val="24"/>
              </w:rPr>
            </w:pPr>
            <w:r w:rsidRPr="00154AE9">
              <w:rPr>
                <w:rFonts w:ascii="Arial" w:hAnsi="Arial" w:cs="Arial"/>
                <w:color w:val="000000"/>
                <w:sz w:val="24"/>
                <w:szCs w:val="24"/>
              </w:rPr>
              <w:t xml:space="preserve">Ekonomik </w:t>
            </w:r>
          </w:p>
        </w:tc>
        <w:tc>
          <w:tcPr>
            <w:tcW w:w="1559" w:type="dxa"/>
            <w:shd w:val="clear" w:color="auto" w:fill="auto"/>
            <w:noWrap/>
            <w:vAlign w:val="center"/>
            <w:hideMark/>
          </w:tcPr>
          <w:p w14:paraId="77329C6B" w14:textId="77777777" w:rsidR="002E5982" w:rsidRPr="00154AE9" w:rsidRDefault="002E5982" w:rsidP="002E5982">
            <w:pPr>
              <w:spacing w:after="0" w:line="240" w:lineRule="auto"/>
              <w:rPr>
                <w:rFonts w:ascii="Arial" w:hAnsi="Arial" w:cs="Arial"/>
                <w:color w:val="000000"/>
                <w:sz w:val="24"/>
                <w:szCs w:val="24"/>
              </w:rPr>
            </w:pPr>
            <w:r w:rsidRPr="00154AE9">
              <w:rPr>
                <w:rFonts w:ascii="Arial" w:hAnsi="Arial" w:cs="Arial"/>
                <w:color w:val="000000"/>
                <w:sz w:val="24"/>
                <w:szCs w:val="24"/>
              </w:rPr>
              <w:t>Broiler Tesisine İlave Kümes Yapımı</w:t>
            </w:r>
          </w:p>
        </w:tc>
        <w:tc>
          <w:tcPr>
            <w:tcW w:w="1417" w:type="dxa"/>
            <w:shd w:val="clear" w:color="auto" w:fill="auto"/>
            <w:noWrap/>
            <w:vAlign w:val="center"/>
            <w:hideMark/>
          </w:tcPr>
          <w:p w14:paraId="6BA7B00D" w14:textId="5D53579B" w:rsidR="002E5982" w:rsidRPr="00154AE9" w:rsidRDefault="002E5982" w:rsidP="002E5982">
            <w:pPr>
              <w:spacing w:after="0" w:line="240" w:lineRule="auto"/>
              <w:jc w:val="right"/>
              <w:rPr>
                <w:rFonts w:ascii="Arial" w:hAnsi="Arial" w:cs="Arial"/>
                <w:color w:val="000000"/>
                <w:sz w:val="24"/>
                <w:szCs w:val="24"/>
              </w:rPr>
            </w:pPr>
            <w:r w:rsidRPr="00154AE9">
              <w:rPr>
                <w:rFonts w:ascii="Arial" w:hAnsi="Arial" w:cs="Arial"/>
                <w:sz w:val="24"/>
                <w:szCs w:val="24"/>
              </w:rPr>
              <w:t>15.479.955</w:t>
            </w:r>
          </w:p>
        </w:tc>
        <w:tc>
          <w:tcPr>
            <w:tcW w:w="1418" w:type="dxa"/>
            <w:shd w:val="clear" w:color="auto" w:fill="auto"/>
            <w:noWrap/>
            <w:vAlign w:val="center"/>
            <w:hideMark/>
          </w:tcPr>
          <w:p w14:paraId="1B19D43E" w14:textId="0B037D22" w:rsidR="002E5982" w:rsidRPr="00154AE9" w:rsidRDefault="002E5982" w:rsidP="002E5982">
            <w:pPr>
              <w:spacing w:after="0" w:line="240" w:lineRule="auto"/>
              <w:jc w:val="right"/>
              <w:rPr>
                <w:rFonts w:ascii="Arial" w:hAnsi="Arial" w:cs="Arial"/>
                <w:color w:val="000000"/>
                <w:sz w:val="24"/>
                <w:szCs w:val="24"/>
              </w:rPr>
            </w:pPr>
            <w:r w:rsidRPr="00154AE9">
              <w:rPr>
                <w:rFonts w:ascii="Arial" w:hAnsi="Arial" w:cs="Arial"/>
                <w:sz w:val="24"/>
                <w:szCs w:val="24"/>
              </w:rPr>
              <w:t>14.825.145</w:t>
            </w:r>
          </w:p>
        </w:tc>
        <w:tc>
          <w:tcPr>
            <w:tcW w:w="1276" w:type="dxa"/>
            <w:shd w:val="clear" w:color="auto" w:fill="auto"/>
            <w:noWrap/>
            <w:vAlign w:val="center"/>
            <w:hideMark/>
          </w:tcPr>
          <w:p w14:paraId="48F00931" w14:textId="1069BF16" w:rsidR="002E5982" w:rsidRPr="00154AE9" w:rsidRDefault="002E5982" w:rsidP="002E5982">
            <w:pPr>
              <w:spacing w:after="0" w:line="240" w:lineRule="auto"/>
              <w:jc w:val="right"/>
              <w:rPr>
                <w:rFonts w:ascii="Arial" w:hAnsi="Arial" w:cs="Arial"/>
                <w:color w:val="000000"/>
                <w:sz w:val="24"/>
                <w:szCs w:val="24"/>
              </w:rPr>
            </w:pPr>
            <w:r w:rsidRPr="00154AE9">
              <w:rPr>
                <w:rFonts w:ascii="Arial" w:hAnsi="Arial" w:cs="Arial"/>
                <w:sz w:val="24"/>
                <w:szCs w:val="24"/>
              </w:rPr>
              <w:t>7.412.573</w:t>
            </w:r>
          </w:p>
        </w:tc>
        <w:tc>
          <w:tcPr>
            <w:tcW w:w="708" w:type="dxa"/>
            <w:shd w:val="clear" w:color="auto" w:fill="auto"/>
            <w:noWrap/>
            <w:textDirection w:val="btLr"/>
            <w:vAlign w:val="center"/>
            <w:hideMark/>
          </w:tcPr>
          <w:p w14:paraId="3B9D7F42" w14:textId="77777777" w:rsidR="002E5982" w:rsidRPr="00154AE9" w:rsidRDefault="002E5982" w:rsidP="002E5982">
            <w:pPr>
              <w:spacing w:after="0" w:line="240" w:lineRule="auto"/>
              <w:ind w:left="113" w:right="113"/>
              <w:rPr>
                <w:rFonts w:ascii="Arial" w:hAnsi="Arial" w:cs="Arial"/>
                <w:color w:val="000000"/>
                <w:sz w:val="24"/>
                <w:szCs w:val="24"/>
              </w:rPr>
            </w:pPr>
            <w:r w:rsidRPr="00154AE9">
              <w:rPr>
                <w:rFonts w:ascii="Arial" w:hAnsi="Arial" w:cs="Arial"/>
                <w:color w:val="000000"/>
                <w:sz w:val="24"/>
                <w:szCs w:val="24"/>
              </w:rPr>
              <w:t>Karacabey</w:t>
            </w:r>
          </w:p>
        </w:tc>
        <w:tc>
          <w:tcPr>
            <w:tcW w:w="709" w:type="dxa"/>
            <w:textDirection w:val="btLr"/>
            <w:vAlign w:val="center"/>
          </w:tcPr>
          <w:p w14:paraId="2427D461" w14:textId="77777777" w:rsidR="002E5982" w:rsidRPr="00154AE9" w:rsidRDefault="002E5982" w:rsidP="002E5982">
            <w:pPr>
              <w:spacing w:after="0" w:line="240" w:lineRule="auto"/>
              <w:ind w:left="113" w:right="113"/>
              <w:rPr>
                <w:rFonts w:ascii="Arial" w:hAnsi="Arial" w:cs="Arial"/>
                <w:color w:val="000000"/>
                <w:sz w:val="24"/>
                <w:szCs w:val="24"/>
              </w:rPr>
            </w:pPr>
            <w:r w:rsidRPr="00154AE9">
              <w:rPr>
                <w:rFonts w:ascii="Arial" w:hAnsi="Arial" w:cs="Arial"/>
                <w:color w:val="000000"/>
                <w:sz w:val="24"/>
                <w:szCs w:val="24"/>
              </w:rPr>
              <w:t>Devam Ediyor</w:t>
            </w:r>
          </w:p>
        </w:tc>
      </w:tr>
      <w:tr w:rsidR="002E5982" w:rsidRPr="00154AE9" w14:paraId="08A7840E" w14:textId="77777777" w:rsidTr="009457B1">
        <w:trPr>
          <w:cantSplit/>
          <w:trHeight w:val="1134"/>
        </w:trPr>
        <w:tc>
          <w:tcPr>
            <w:tcW w:w="1474" w:type="dxa"/>
            <w:shd w:val="clear" w:color="auto" w:fill="FFFFFF" w:themeFill="background1"/>
            <w:noWrap/>
            <w:vAlign w:val="center"/>
            <w:hideMark/>
          </w:tcPr>
          <w:p w14:paraId="7964B41E" w14:textId="52B79F40" w:rsidR="002E5982" w:rsidRPr="00154AE9" w:rsidRDefault="002E5982" w:rsidP="002E5982">
            <w:pPr>
              <w:spacing w:after="0" w:line="240" w:lineRule="auto"/>
              <w:rPr>
                <w:rFonts w:ascii="Arial" w:hAnsi="Arial" w:cs="Arial"/>
                <w:color w:val="000000"/>
                <w:sz w:val="24"/>
                <w:szCs w:val="24"/>
              </w:rPr>
            </w:pPr>
            <w:proofErr w:type="spellStart"/>
            <w:r w:rsidRPr="00154AE9">
              <w:rPr>
                <w:rFonts w:ascii="Arial" w:hAnsi="Arial" w:cs="Arial"/>
                <w:color w:val="000000"/>
                <w:sz w:val="24"/>
                <w:szCs w:val="24"/>
              </w:rPr>
              <w:t>Efecan</w:t>
            </w:r>
            <w:proofErr w:type="spellEnd"/>
            <w:r w:rsidRPr="00154AE9">
              <w:rPr>
                <w:rFonts w:ascii="Arial" w:hAnsi="Arial" w:cs="Arial"/>
                <w:color w:val="000000"/>
                <w:sz w:val="24"/>
                <w:szCs w:val="24"/>
              </w:rPr>
              <w:t xml:space="preserve"> Ambalaj </w:t>
            </w:r>
            <w:proofErr w:type="gramStart"/>
            <w:r w:rsidRPr="00154AE9">
              <w:rPr>
                <w:rFonts w:ascii="Arial" w:hAnsi="Arial" w:cs="Arial"/>
                <w:color w:val="000000"/>
                <w:sz w:val="24"/>
                <w:szCs w:val="24"/>
              </w:rPr>
              <w:t>Kağıt</w:t>
            </w:r>
            <w:proofErr w:type="gramEnd"/>
            <w:r w:rsidRPr="00154AE9">
              <w:rPr>
                <w:rFonts w:ascii="Arial" w:hAnsi="Arial" w:cs="Arial"/>
                <w:color w:val="000000"/>
                <w:sz w:val="24"/>
                <w:szCs w:val="24"/>
              </w:rPr>
              <w:t xml:space="preserve"> Gıda San. </w:t>
            </w:r>
            <w:proofErr w:type="gramStart"/>
            <w:r w:rsidRPr="00154AE9">
              <w:rPr>
                <w:rFonts w:ascii="Arial" w:hAnsi="Arial" w:cs="Arial"/>
                <w:color w:val="000000"/>
                <w:sz w:val="24"/>
                <w:szCs w:val="24"/>
              </w:rPr>
              <w:t>ve</w:t>
            </w:r>
            <w:proofErr w:type="gramEnd"/>
            <w:r w:rsidRPr="00154AE9">
              <w:rPr>
                <w:rFonts w:ascii="Arial" w:hAnsi="Arial" w:cs="Arial"/>
                <w:color w:val="000000"/>
                <w:sz w:val="24"/>
                <w:szCs w:val="24"/>
              </w:rPr>
              <w:t xml:space="preserve"> Tic. </w:t>
            </w:r>
            <w:proofErr w:type="spellStart"/>
            <w:r w:rsidRPr="00154AE9">
              <w:rPr>
                <w:rFonts w:ascii="Arial" w:hAnsi="Arial" w:cs="Arial"/>
                <w:color w:val="000000"/>
                <w:sz w:val="24"/>
                <w:szCs w:val="24"/>
              </w:rPr>
              <w:t>Ltd.Şti</w:t>
            </w:r>
            <w:proofErr w:type="spellEnd"/>
          </w:p>
        </w:tc>
        <w:tc>
          <w:tcPr>
            <w:tcW w:w="648" w:type="dxa"/>
            <w:shd w:val="clear" w:color="auto" w:fill="auto"/>
            <w:noWrap/>
            <w:textDirection w:val="btLr"/>
            <w:vAlign w:val="center"/>
            <w:hideMark/>
          </w:tcPr>
          <w:p w14:paraId="275EE606" w14:textId="24EBC49F" w:rsidR="002E5982" w:rsidRPr="00154AE9" w:rsidRDefault="002E5982" w:rsidP="002E5982">
            <w:pPr>
              <w:spacing w:after="0" w:line="240" w:lineRule="auto"/>
              <w:ind w:left="113" w:right="113"/>
              <w:rPr>
                <w:rFonts w:ascii="Arial" w:hAnsi="Arial" w:cs="Arial"/>
                <w:color w:val="000000"/>
                <w:sz w:val="24"/>
                <w:szCs w:val="24"/>
              </w:rPr>
            </w:pPr>
            <w:r w:rsidRPr="00154AE9">
              <w:rPr>
                <w:rFonts w:ascii="Arial" w:hAnsi="Arial" w:cs="Arial"/>
                <w:color w:val="000000"/>
                <w:sz w:val="24"/>
                <w:szCs w:val="24"/>
              </w:rPr>
              <w:t xml:space="preserve">Altyapı </w:t>
            </w:r>
          </w:p>
        </w:tc>
        <w:tc>
          <w:tcPr>
            <w:tcW w:w="1559" w:type="dxa"/>
            <w:shd w:val="clear" w:color="auto" w:fill="auto"/>
            <w:noWrap/>
            <w:vAlign w:val="center"/>
            <w:hideMark/>
          </w:tcPr>
          <w:p w14:paraId="7EAB4938" w14:textId="77777777" w:rsidR="002E5982" w:rsidRPr="00154AE9" w:rsidRDefault="002E5982" w:rsidP="002E5982">
            <w:pPr>
              <w:spacing w:after="0" w:line="240" w:lineRule="auto"/>
              <w:rPr>
                <w:rFonts w:ascii="Arial" w:hAnsi="Arial" w:cs="Arial"/>
                <w:color w:val="000000"/>
                <w:sz w:val="24"/>
                <w:szCs w:val="24"/>
              </w:rPr>
            </w:pPr>
            <w:r w:rsidRPr="00154AE9">
              <w:rPr>
                <w:rFonts w:ascii="Arial" w:hAnsi="Arial" w:cs="Arial"/>
                <w:color w:val="000000"/>
                <w:sz w:val="24"/>
                <w:szCs w:val="24"/>
              </w:rPr>
              <w:t>Soğuk Hava Deposu -GES Kurulumu</w:t>
            </w:r>
          </w:p>
        </w:tc>
        <w:tc>
          <w:tcPr>
            <w:tcW w:w="1417" w:type="dxa"/>
            <w:shd w:val="clear" w:color="auto" w:fill="auto"/>
            <w:noWrap/>
            <w:vAlign w:val="center"/>
            <w:hideMark/>
          </w:tcPr>
          <w:p w14:paraId="0C24EFC5" w14:textId="49813CD9" w:rsidR="002E5982" w:rsidRPr="00154AE9" w:rsidRDefault="002E5982" w:rsidP="002E5982">
            <w:pPr>
              <w:spacing w:after="0" w:line="240" w:lineRule="auto"/>
              <w:jc w:val="right"/>
              <w:rPr>
                <w:rFonts w:ascii="Arial" w:hAnsi="Arial" w:cs="Arial"/>
                <w:color w:val="000000"/>
                <w:sz w:val="24"/>
                <w:szCs w:val="24"/>
              </w:rPr>
            </w:pPr>
            <w:r w:rsidRPr="00154AE9">
              <w:rPr>
                <w:rFonts w:ascii="Arial" w:hAnsi="Arial" w:cs="Arial"/>
                <w:sz w:val="24"/>
                <w:szCs w:val="24"/>
              </w:rPr>
              <w:t>6.400.538</w:t>
            </w:r>
          </w:p>
        </w:tc>
        <w:tc>
          <w:tcPr>
            <w:tcW w:w="1418" w:type="dxa"/>
            <w:shd w:val="clear" w:color="auto" w:fill="auto"/>
            <w:noWrap/>
            <w:vAlign w:val="center"/>
            <w:hideMark/>
          </w:tcPr>
          <w:p w14:paraId="000F06F4" w14:textId="18EFAA74" w:rsidR="002E5982" w:rsidRPr="00154AE9" w:rsidRDefault="002E5982" w:rsidP="002E5982">
            <w:pPr>
              <w:spacing w:after="0" w:line="240" w:lineRule="auto"/>
              <w:jc w:val="right"/>
              <w:rPr>
                <w:rFonts w:ascii="Arial" w:hAnsi="Arial" w:cs="Arial"/>
                <w:color w:val="000000"/>
                <w:sz w:val="24"/>
                <w:szCs w:val="24"/>
              </w:rPr>
            </w:pPr>
            <w:r w:rsidRPr="00154AE9">
              <w:rPr>
                <w:rFonts w:ascii="Arial" w:hAnsi="Arial" w:cs="Arial"/>
                <w:sz w:val="24"/>
                <w:szCs w:val="24"/>
              </w:rPr>
              <w:t>6.400.538</w:t>
            </w:r>
          </w:p>
        </w:tc>
        <w:tc>
          <w:tcPr>
            <w:tcW w:w="1276" w:type="dxa"/>
            <w:shd w:val="clear" w:color="auto" w:fill="auto"/>
            <w:noWrap/>
            <w:vAlign w:val="center"/>
            <w:hideMark/>
          </w:tcPr>
          <w:p w14:paraId="5B8A5C76" w14:textId="49E0F769" w:rsidR="002E5982" w:rsidRPr="00154AE9" w:rsidRDefault="002E5982" w:rsidP="002E5982">
            <w:pPr>
              <w:spacing w:after="0" w:line="240" w:lineRule="auto"/>
              <w:jc w:val="right"/>
              <w:rPr>
                <w:rFonts w:ascii="Arial" w:hAnsi="Arial" w:cs="Arial"/>
                <w:color w:val="000000"/>
                <w:sz w:val="24"/>
                <w:szCs w:val="24"/>
              </w:rPr>
            </w:pPr>
            <w:r w:rsidRPr="00154AE9">
              <w:rPr>
                <w:rFonts w:ascii="Arial" w:hAnsi="Arial" w:cs="Arial"/>
                <w:sz w:val="24"/>
                <w:szCs w:val="24"/>
              </w:rPr>
              <w:t>3.200.269</w:t>
            </w:r>
          </w:p>
        </w:tc>
        <w:tc>
          <w:tcPr>
            <w:tcW w:w="708" w:type="dxa"/>
            <w:shd w:val="clear" w:color="auto" w:fill="auto"/>
            <w:noWrap/>
            <w:textDirection w:val="btLr"/>
            <w:vAlign w:val="center"/>
            <w:hideMark/>
          </w:tcPr>
          <w:p w14:paraId="6609FFF2" w14:textId="77777777" w:rsidR="002E5982" w:rsidRPr="00154AE9" w:rsidRDefault="002E5982" w:rsidP="002E5982">
            <w:pPr>
              <w:spacing w:after="0" w:line="240" w:lineRule="auto"/>
              <w:ind w:left="113" w:right="113"/>
              <w:rPr>
                <w:rFonts w:ascii="Arial" w:hAnsi="Arial" w:cs="Arial"/>
                <w:color w:val="000000"/>
                <w:sz w:val="24"/>
                <w:szCs w:val="24"/>
              </w:rPr>
            </w:pPr>
            <w:r w:rsidRPr="00154AE9">
              <w:rPr>
                <w:rFonts w:ascii="Arial" w:hAnsi="Arial" w:cs="Arial"/>
                <w:color w:val="000000"/>
                <w:sz w:val="24"/>
                <w:szCs w:val="24"/>
              </w:rPr>
              <w:t>Gürsu</w:t>
            </w:r>
          </w:p>
        </w:tc>
        <w:tc>
          <w:tcPr>
            <w:tcW w:w="709" w:type="dxa"/>
            <w:textDirection w:val="btLr"/>
            <w:vAlign w:val="center"/>
          </w:tcPr>
          <w:p w14:paraId="28ACCFAA" w14:textId="77777777" w:rsidR="002E5982" w:rsidRPr="00154AE9" w:rsidRDefault="002E5982" w:rsidP="002E5982">
            <w:pPr>
              <w:spacing w:after="0" w:line="240" w:lineRule="auto"/>
              <w:ind w:left="113" w:right="113"/>
              <w:rPr>
                <w:rFonts w:ascii="Arial" w:hAnsi="Arial" w:cs="Arial"/>
                <w:sz w:val="24"/>
                <w:szCs w:val="24"/>
              </w:rPr>
            </w:pPr>
            <w:r w:rsidRPr="00154AE9">
              <w:rPr>
                <w:rFonts w:ascii="Arial" w:hAnsi="Arial" w:cs="Arial"/>
                <w:color w:val="000000"/>
                <w:sz w:val="24"/>
                <w:szCs w:val="24"/>
              </w:rPr>
              <w:t>Devam Ediyor</w:t>
            </w:r>
          </w:p>
        </w:tc>
      </w:tr>
      <w:tr w:rsidR="002E5982" w:rsidRPr="00154AE9" w14:paraId="68F7BD37" w14:textId="77777777" w:rsidTr="009457B1">
        <w:trPr>
          <w:cantSplit/>
          <w:trHeight w:val="1134"/>
        </w:trPr>
        <w:tc>
          <w:tcPr>
            <w:tcW w:w="1474" w:type="dxa"/>
            <w:shd w:val="clear" w:color="auto" w:fill="FFFFFF" w:themeFill="background1"/>
            <w:noWrap/>
            <w:vAlign w:val="center"/>
            <w:hideMark/>
          </w:tcPr>
          <w:p w14:paraId="1D81B1A7" w14:textId="784EA14C" w:rsidR="002E5982" w:rsidRPr="00154AE9" w:rsidRDefault="002E5982" w:rsidP="002E5982">
            <w:pPr>
              <w:spacing w:after="0" w:line="240" w:lineRule="auto"/>
              <w:rPr>
                <w:rFonts w:ascii="Arial" w:hAnsi="Arial" w:cs="Arial"/>
                <w:color w:val="000000"/>
                <w:sz w:val="24"/>
                <w:szCs w:val="24"/>
              </w:rPr>
            </w:pPr>
            <w:r w:rsidRPr="00154AE9">
              <w:rPr>
                <w:rFonts w:ascii="Arial" w:hAnsi="Arial" w:cs="Arial"/>
                <w:color w:val="000000"/>
                <w:sz w:val="24"/>
                <w:szCs w:val="24"/>
              </w:rPr>
              <w:t>Meryem Genç</w:t>
            </w:r>
          </w:p>
        </w:tc>
        <w:tc>
          <w:tcPr>
            <w:tcW w:w="648" w:type="dxa"/>
            <w:shd w:val="clear" w:color="auto" w:fill="auto"/>
            <w:noWrap/>
            <w:textDirection w:val="btLr"/>
            <w:vAlign w:val="center"/>
            <w:hideMark/>
          </w:tcPr>
          <w:p w14:paraId="13891FB9" w14:textId="34528E2E" w:rsidR="002E5982" w:rsidRPr="00154AE9" w:rsidRDefault="002E5982" w:rsidP="002E5982">
            <w:pPr>
              <w:spacing w:after="0" w:line="240" w:lineRule="auto"/>
              <w:ind w:left="113" w:right="113"/>
              <w:rPr>
                <w:rFonts w:ascii="Arial" w:hAnsi="Arial" w:cs="Arial"/>
                <w:color w:val="000000"/>
                <w:sz w:val="24"/>
                <w:szCs w:val="24"/>
              </w:rPr>
            </w:pPr>
            <w:r w:rsidRPr="00154AE9">
              <w:rPr>
                <w:rFonts w:ascii="Arial" w:hAnsi="Arial" w:cs="Arial"/>
                <w:color w:val="000000"/>
                <w:sz w:val="24"/>
                <w:szCs w:val="24"/>
              </w:rPr>
              <w:t xml:space="preserve">Ekonomik </w:t>
            </w:r>
          </w:p>
        </w:tc>
        <w:tc>
          <w:tcPr>
            <w:tcW w:w="1559" w:type="dxa"/>
            <w:shd w:val="clear" w:color="auto" w:fill="auto"/>
            <w:noWrap/>
            <w:vAlign w:val="center"/>
            <w:hideMark/>
          </w:tcPr>
          <w:p w14:paraId="0E92BDB3" w14:textId="411D7F70" w:rsidR="002E5982" w:rsidRPr="00154AE9" w:rsidRDefault="002E5982" w:rsidP="002E5982">
            <w:pPr>
              <w:spacing w:after="0" w:line="240" w:lineRule="auto"/>
              <w:rPr>
                <w:rFonts w:ascii="Arial" w:hAnsi="Arial" w:cs="Arial"/>
                <w:color w:val="000000"/>
                <w:sz w:val="24"/>
                <w:szCs w:val="24"/>
              </w:rPr>
            </w:pPr>
            <w:r w:rsidRPr="00154AE9">
              <w:rPr>
                <w:rFonts w:ascii="Arial" w:hAnsi="Arial" w:cs="Arial"/>
                <w:color w:val="000000"/>
                <w:sz w:val="24"/>
                <w:szCs w:val="24"/>
              </w:rPr>
              <w:t>Büyükbaş Süt Hayvancılığı Tesisi Tamamlama Yat. Projesi</w:t>
            </w:r>
          </w:p>
        </w:tc>
        <w:tc>
          <w:tcPr>
            <w:tcW w:w="1417" w:type="dxa"/>
            <w:shd w:val="clear" w:color="auto" w:fill="auto"/>
            <w:noWrap/>
            <w:vAlign w:val="center"/>
            <w:hideMark/>
          </w:tcPr>
          <w:p w14:paraId="2E842610" w14:textId="14D4D808" w:rsidR="002E5982" w:rsidRPr="00154AE9" w:rsidRDefault="002E5982" w:rsidP="002E5982">
            <w:pPr>
              <w:spacing w:after="0" w:line="240" w:lineRule="auto"/>
              <w:jc w:val="right"/>
              <w:rPr>
                <w:rFonts w:ascii="Arial" w:hAnsi="Arial" w:cs="Arial"/>
                <w:color w:val="000000"/>
                <w:sz w:val="24"/>
                <w:szCs w:val="24"/>
              </w:rPr>
            </w:pPr>
            <w:r w:rsidRPr="00154AE9">
              <w:rPr>
                <w:rFonts w:ascii="Arial" w:hAnsi="Arial" w:cs="Arial"/>
                <w:sz w:val="24"/>
                <w:szCs w:val="24"/>
              </w:rPr>
              <w:t>29.335.959</w:t>
            </w:r>
          </w:p>
        </w:tc>
        <w:tc>
          <w:tcPr>
            <w:tcW w:w="1418" w:type="dxa"/>
            <w:shd w:val="clear" w:color="auto" w:fill="auto"/>
            <w:noWrap/>
            <w:vAlign w:val="center"/>
            <w:hideMark/>
          </w:tcPr>
          <w:p w14:paraId="1EB509D5" w14:textId="260FA535" w:rsidR="002E5982" w:rsidRPr="00154AE9" w:rsidRDefault="002E5982" w:rsidP="002E5982">
            <w:pPr>
              <w:spacing w:after="0" w:line="240" w:lineRule="auto"/>
              <w:jc w:val="right"/>
              <w:rPr>
                <w:rFonts w:ascii="Arial" w:hAnsi="Arial" w:cs="Arial"/>
                <w:color w:val="000000"/>
                <w:sz w:val="24"/>
                <w:szCs w:val="24"/>
              </w:rPr>
            </w:pPr>
            <w:r w:rsidRPr="00154AE9">
              <w:rPr>
                <w:rFonts w:ascii="Arial" w:hAnsi="Arial" w:cs="Arial"/>
                <w:sz w:val="24"/>
                <w:szCs w:val="24"/>
              </w:rPr>
              <w:t>17.966.315</w:t>
            </w:r>
          </w:p>
        </w:tc>
        <w:tc>
          <w:tcPr>
            <w:tcW w:w="1276" w:type="dxa"/>
            <w:shd w:val="clear" w:color="auto" w:fill="auto"/>
            <w:noWrap/>
            <w:vAlign w:val="center"/>
            <w:hideMark/>
          </w:tcPr>
          <w:p w14:paraId="2246F7F0" w14:textId="0DA6A6C3" w:rsidR="002E5982" w:rsidRPr="00154AE9" w:rsidRDefault="002E5982" w:rsidP="002E5982">
            <w:pPr>
              <w:spacing w:after="0" w:line="240" w:lineRule="auto"/>
              <w:jc w:val="right"/>
              <w:rPr>
                <w:rFonts w:ascii="Arial" w:hAnsi="Arial" w:cs="Arial"/>
                <w:color w:val="000000"/>
                <w:sz w:val="24"/>
                <w:szCs w:val="24"/>
              </w:rPr>
            </w:pPr>
            <w:r w:rsidRPr="00154AE9">
              <w:rPr>
                <w:rFonts w:ascii="Arial" w:hAnsi="Arial" w:cs="Arial"/>
                <w:sz w:val="24"/>
                <w:szCs w:val="24"/>
              </w:rPr>
              <w:t>8.983.158</w:t>
            </w:r>
          </w:p>
        </w:tc>
        <w:tc>
          <w:tcPr>
            <w:tcW w:w="708" w:type="dxa"/>
            <w:shd w:val="clear" w:color="auto" w:fill="auto"/>
            <w:noWrap/>
            <w:textDirection w:val="btLr"/>
            <w:vAlign w:val="center"/>
            <w:hideMark/>
          </w:tcPr>
          <w:p w14:paraId="17A27793" w14:textId="77777777" w:rsidR="002E5982" w:rsidRPr="00154AE9" w:rsidRDefault="002E5982" w:rsidP="002E5982">
            <w:pPr>
              <w:spacing w:after="0" w:line="240" w:lineRule="auto"/>
              <w:ind w:left="113" w:right="113"/>
              <w:rPr>
                <w:rFonts w:ascii="Arial" w:hAnsi="Arial" w:cs="Arial"/>
                <w:color w:val="000000"/>
                <w:sz w:val="24"/>
                <w:szCs w:val="24"/>
              </w:rPr>
            </w:pPr>
            <w:r w:rsidRPr="00154AE9">
              <w:rPr>
                <w:rFonts w:ascii="Arial" w:hAnsi="Arial" w:cs="Arial"/>
                <w:color w:val="000000"/>
                <w:sz w:val="24"/>
                <w:szCs w:val="24"/>
              </w:rPr>
              <w:t>Orhangazi</w:t>
            </w:r>
          </w:p>
        </w:tc>
        <w:tc>
          <w:tcPr>
            <w:tcW w:w="709" w:type="dxa"/>
            <w:textDirection w:val="btLr"/>
            <w:vAlign w:val="center"/>
          </w:tcPr>
          <w:p w14:paraId="4ED1FD85" w14:textId="77777777" w:rsidR="002E5982" w:rsidRPr="00154AE9" w:rsidRDefault="002E5982" w:rsidP="002E5982">
            <w:pPr>
              <w:spacing w:after="0" w:line="240" w:lineRule="auto"/>
              <w:ind w:left="113" w:right="113"/>
              <w:rPr>
                <w:rFonts w:ascii="Arial" w:hAnsi="Arial" w:cs="Arial"/>
                <w:sz w:val="24"/>
                <w:szCs w:val="24"/>
              </w:rPr>
            </w:pPr>
            <w:r w:rsidRPr="00154AE9">
              <w:rPr>
                <w:rFonts w:ascii="Arial" w:hAnsi="Arial" w:cs="Arial"/>
                <w:color w:val="000000"/>
                <w:sz w:val="24"/>
                <w:szCs w:val="24"/>
              </w:rPr>
              <w:t>Devam Ediyor</w:t>
            </w:r>
          </w:p>
        </w:tc>
      </w:tr>
      <w:tr w:rsidR="002E5982" w:rsidRPr="00154AE9" w14:paraId="42D56A07" w14:textId="77777777" w:rsidTr="009457B1">
        <w:trPr>
          <w:cantSplit/>
          <w:trHeight w:val="1408"/>
        </w:trPr>
        <w:tc>
          <w:tcPr>
            <w:tcW w:w="1474" w:type="dxa"/>
            <w:shd w:val="clear" w:color="auto" w:fill="FFFFFF" w:themeFill="background1"/>
            <w:noWrap/>
            <w:vAlign w:val="center"/>
            <w:hideMark/>
          </w:tcPr>
          <w:p w14:paraId="0322E863" w14:textId="340E4337" w:rsidR="002E5982" w:rsidRPr="00154AE9" w:rsidRDefault="002E5982" w:rsidP="002E5982">
            <w:pPr>
              <w:spacing w:after="0" w:line="240" w:lineRule="auto"/>
              <w:rPr>
                <w:rFonts w:ascii="Arial" w:hAnsi="Arial" w:cs="Arial"/>
                <w:color w:val="000000"/>
                <w:sz w:val="24"/>
                <w:szCs w:val="24"/>
              </w:rPr>
            </w:pPr>
            <w:r w:rsidRPr="00154AE9">
              <w:rPr>
                <w:rFonts w:ascii="Arial" w:hAnsi="Arial" w:cs="Arial"/>
                <w:color w:val="000000"/>
                <w:sz w:val="24"/>
                <w:szCs w:val="24"/>
              </w:rPr>
              <w:t xml:space="preserve">Çiğdem </w:t>
            </w:r>
            <w:proofErr w:type="spellStart"/>
            <w:r w:rsidRPr="00154AE9">
              <w:rPr>
                <w:rFonts w:ascii="Arial" w:hAnsi="Arial" w:cs="Arial"/>
                <w:color w:val="000000"/>
                <w:sz w:val="24"/>
                <w:szCs w:val="24"/>
              </w:rPr>
              <w:t>Menüş</w:t>
            </w:r>
            <w:proofErr w:type="spellEnd"/>
          </w:p>
        </w:tc>
        <w:tc>
          <w:tcPr>
            <w:tcW w:w="648" w:type="dxa"/>
            <w:shd w:val="clear" w:color="auto" w:fill="auto"/>
            <w:noWrap/>
            <w:textDirection w:val="btLr"/>
            <w:vAlign w:val="center"/>
            <w:hideMark/>
          </w:tcPr>
          <w:p w14:paraId="6D39C5AD" w14:textId="48F4729D" w:rsidR="002E5982" w:rsidRPr="00154AE9" w:rsidRDefault="002E5982" w:rsidP="002E5982">
            <w:pPr>
              <w:spacing w:after="0" w:line="240" w:lineRule="auto"/>
              <w:ind w:left="113" w:right="113"/>
              <w:rPr>
                <w:rFonts w:ascii="Arial" w:hAnsi="Arial" w:cs="Arial"/>
                <w:color w:val="000000"/>
                <w:sz w:val="24"/>
                <w:szCs w:val="24"/>
              </w:rPr>
            </w:pPr>
            <w:r w:rsidRPr="00154AE9">
              <w:rPr>
                <w:rFonts w:ascii="Arial" w:hAnsi="Arial" w:cs="Arial"/>
                <w:color w:val="000000"/>
                <w:sz w:val="24"/>
                <w:szCs w:val="24"/>
              </w:rPr>
              <w:t xml:space="preserve">Ekonomik </w:t>
            </w:r>
          </w:p>
        </w:tc>
        <w:tc>
          <w:tcPr>
            <w:tcW w:w="1559" w:type="dxa"/>
            <w:shd w:val="clear" w:color="auto" w:fill="auto"/>
            <w:noWrap/>
            <w:vAlign w:val="center"/>
            <w:hideMark/>
          </w:tcPr>
          <w:p w14:paraId="5C616207" w14:textId="37FEC4BB" w:rsidR="002E5982" w:rsidRPr="00154AE9" w:rsidRDefault="002E5982" w:rsidP="002E5982">
            <w:pPr>
              <w:spacing w:after="0" w:line="240" w:lineRule="auto"/>
              <w:rPr>
                <w:rFonts w:ascii="Arial" w:hAnsi="Arial" w:cs="Arial"/>
                <w:color w:val="000000"/>
                <w:sz w:val="24"/>
                <w:szCs w:val="24"/>
              </w:rPr>
            </w:pPr>
            <w:r w:rsidRPr="00154AE9">
              <w:rPr>
                <w:rFonts w:ascii="Arial" w:hAnsi="Arial" w:cs="Arial"/>
                <w:color w:val="000000"/>
                <w:sz w:val="24"/>
                <w:szCs w:val="24"/>
              </w:rPr>
              <w:t xml:space="preserve">Soğuk Hava Deposu Yeni </w:t>
            </w:r>
            <w:proofErr w:type="spellStart"/>
            <w:proofErr w:type="gramStart"/>
            <w:r w:rsidRPr="00154AE9">
              <w:rPr>
                <w:rFonts w:ascii="Arial" w:hAnsi="Arial" w:cs="Arial"/>
                <w:color w:val="000000"/>
                <w:sz w:val="24"/>
                <w:szCs w:val="24"/>
              </w:rPr>
              <w:t>Yat.Projesi</w:t>
            </w:r>
            <w:proofErr w:type="spellEnd"/>
            <w:proofErr w:type="gramEnd"/>
            <w:r w:rsidRPr="00154AE9">
              <w:rPr>
                <w:rFonts w:ascii="Arial" w:hAnsi="Arial" w:cs="Arial"/>
                <w:color w:val="000000"/>
                <w:sz w:val="24"/>
                <w:szCs w:val="24"/>
              </w:rPr>
              <w:t xml:space="preserve"> </w:t>
            </w:r>
          </w:p>
        </w:tc>
        <w:tc>
          <w:tcPr>
            <w:tcW w:w="1417" w:type="dxa"/>
            <w:shd w:val="clear" w:color="auto" w:fill="auto"/>
            <w:noWrap/>
            <w:vAlign w:val="center"/>
            <w:hideMark/>
          </w:tcPr>
          <w:p w14:paraId="1EFA91C5" w14:textId="4DB37C3C" w:rsidR="002E5982" w:rsidRPr="00154AE9" w:rsidRDefault="002E5982" w:rsidP="002E5982">
            <w:pPr>
              <w:spacing w:after="0" w:line="240" w:lineRule="auto"/>
              <w:jc w:val="right"/>
              <w:rPr>
                <w:rFonts w:ascii="Arial" w:hAnsi="Arial" w:cs="Arial"/>
                <w:color w:val="000000"/>
                <w:sz w:val="24"/>
                <w:szCs w:val="24"/>
              </w:rPr>
            </w:pPr>
            <w:r w:rsidRPr="00154AE9">
              <w:rPr>
                <w:rFonts w:ascii="Arial" w:hAnsi="Arial" w:cs="Arial"/>
                <w:sz w:val="24"/>
                <w:szCs w:val="24"/>
              </w:rPr>
              <w:t>31.480.115</w:t>
            </w:r>
          </w:p>
        </w:tc>
        <w:tc>
          <w:tcPr>
            <w:tcW w:w="1418" w:type="dxa"/>
            <w:shd w:val="clear" w:color="auto" w:fill="auto"/>
            <w:noWrap/>
            <w:vAlign w:val="center"/>
            <w:hideMark/>
          </w:tcPr>
          <w:p w14:paraId="0DB6E346" w14:textId="3842F837" w:rsidR="002E5982" w:rsidRPr="00154AE9" w:rsidRDefault="002E5982" w:rsidP="002E5982">
            <w:pPr>
              <w:spacing w:after="0" w:line="240" w:lineRule="auto"/>
              <w:jc w:val="right"/>
              <w:rPr>
                <w:rFonts w:ascii="Arial" w:hAnsi="Arial" w:cs="Arial"/>
                <w:color w:val="000000"/>
                <w:sz w:val="24"/>
                <w:szCs w:val="24"/>
              </w:rPr>
            </w:pPr>
            <w:r w:rsidRPr="00154AE9">
              <w:rPr>
                <w:rFonts w:ascii="Arial" w:hAnsi="Arial" w:cs="Arial"/>
                <w:sz w:val="24"/>
                <w:szCs w:val="24"/>
              </w:rPr>
              <w:t>19.995.037</w:t>
            </w:r>
          </w:p>
        </w:tc>
        <w:tc>
          <w:tcPr>
            <w:tcW w:w="1276" w:type="dxa"/>
            <w:shd w:val="clear" w:color="auto" w:fill="auto"/>
            <w:noWrap/>
            <w:vAlign w:val="center"/>
            <w:hideMark/>
          </w:tcPr>
          <w:p w14:paraId="3C39AA74" w14:textId="38796222" w:rsidR="002E5982" w:rsidRPr="00154AE9" w:rsidRDefault="002E5982" w:rsidP="002E5982">
            <w:pPr>
              <w:spacing w:after="0" w:line="240" w:lineRule="auto"/>
              <w:jc w:val="right"/>
              <w:rPr>
                <w:rFonts w:ascii="Arial" w:hAnsi="Arial" w:cs="Arial"/>
                <w:color w:val="000000"/>
                <w:sz w:val="24"/>
                <w:szCs w:val="24"/>
              </w:rPr>
            </w:pPr>
            <w:r w:rsidRPr="00154AE9">
              <w:rPr>
                <w:rFonts w:ascii="Arial" w:hAnsi="Arial" w:cs="Arial"/>
                <w:sz w:val="24"/>
                <w:szCs w:val="24"/>
              </w:rPr>
              <w:t>9.997.519</w:t>
            </w:r>
          </w:p>
        </w:tc>
        <w:tc>
          <w:tcPr>
            <w:tcW w:w="708" w:type="dxa"/>
            <w:shd w:val="clear" w:color="auto" w:fill="auto"/>
            <w:noWrap/>
            <w:textDirection w:val="btLr"/>
            <w:vAlign w:val="center"/>
            <w:hideMark/>
          </w:tcPr>
          <w:p w14:paraId="0B4CFC8F" w14:textId="77777777" w:rsidR="002E5982" w:rsidRPr="00154AE9" w:rsidRDefault="002E5982" w:rsidP="002E5982">
            <w:pPr>
              <w:spacing w:after="0" w:line="240" w:lineRule="auto"/>
              <w:ind w:left="113" w:right="113"/>
              <w:rPr>
                <w:rFonts w:ascii="Arial" w:hAnsi="Arial" w:cs="Arial"/>
                <w:color w:val="000000"/>
                <w:sz w:val="24"/>
                <w:szCs w:val="24"/>
              </w:rPr>
            </w:pPr>
            <w:r w:rsidRPr="00154AE9">
              <w:rPr>
                <w:rFonts w:ascii="Arial" w:hAnsi="Arial" w:cs="Arial"/>
                <w:color w:val="000000"/>
                <w:sz w:val="24"/>
                <w:szCs w:val="24"/>
              </w:rPr>
              <w:t>Kestel</w:t>
            </w:r>
          </w:p>
        </w:tc>
        <w:tc>
          <w:tcPr>
            <w:tcW w:w="709" w:type="dxa"/>
            <w:textDirection w:val="btLr"/>
            <w:vAlign w:val="center"/>
          </w:tcPr>
          <w:p w14:paraId="2381BA51" w14:textId="77777777" w:rsidR="002E5982" w:rsidRPr="00154AE9" w:rsidRDefault="002E5982" w:rsidP="002E5982">
            <w:pPr>
              <w:spacing w:after="0" w:line="240" w:lineRule="auto"/>
              <w:ind w:left="113" w:right="113"/>
              <w:rPr>
                <w:rFonts w:ascii="Arial" w:hAnsi="Arial" w:cs="Arial"/>
                <w:sz w:val="24"/>
                <w:szCs w:val="24"/>
              </w:rPr>
            </w:pPr>
            <w:r w:rsidRPr="00154AE9">
              <w:rPr>
                <w:rFonts w:ascii="Arial" w:hAnsi="Arial" w:cs="Arial"/>
                <w:color w:val="000000"/>
                <w:sz w:val="24"/>
                <w:szCs w:val="24"/>
              </w:rPr>
              <w:t>Devam Ediyor</w:t>
            </w:r>
          </w:p>
        </w:tc>
      </w:tr>
      <w:tr w:rsidR="002E5982" w:rsidRPr="00154AE9" w14:paraId="3EA9B09A" w14:textId="77777777" w:rsidTr="009457B1">
        <w:trPr>
          <w:cantSplit/>
          <w:trHeight w:val="1134"/>
        </w:trPr>
        <w:tc>
          <w:tcPr>
            <w:tcW w:w="1474" w:type="dxa"/>
            <w:shd w:val="clear" w:color="auto" w:fill="FFFFFF" w:themeFill="background1"/>
            <w:noWrap/>
            <w:vAlign w:val="center"/>
            <w:hideMark/>
          </w:tcPr>
          <w:p w14:paraId="105155A7" w14:textId="7A6A3DCA" w:rsidR="002E5982" w:rsidRPr="00154AE9" w:rsidRDefault="002E5982" w:rsidP="002E5982">
            <w:pPr>
              <w:spacing w:after="0" w:line="240" w:lineRule="auto"/>
              <w:rPr>
                <w:rFonts w:ascii="Arial" w:hAnsi="Arial" w:cs="Arial"/>
                <w:color w:val="000000"/>
                <w:sz w:val="24"/>
                <w:szCs w:val="24"/>
              </w:rPr>
            </w:pPr>
            <w:proofErr w:type="spellStart"/>
            <w:r w:rsidRPr="00154AE9">
              <w:rPr>
                <w:rFonts w:ascii="Arial" w:hAnsi="Arial" w:cs="Arial"/>
                <w:color w:val="000000"/>
                <w:sz w:val="24"/>
                <w:szCs w:val="24"/>
              </w:rPr>
              <w:t>Arse</w:t>
            </w:r>
            <w:proofErr w:type="spellEnd"/>
            <w:r w:rsidRPr="00154AE9">
              <w:rPr>
                <w:rFonts w:ascii="Arial" w:hAnsi="Arial" w:cs="Arial"/>
                <w:color w:val="000000"/>
                <w:sz w:val="24"/>
                <w:szCs w:val="24"/>
              </w:rPr>
              <w:t xml:space="preserve"> Isı Sistemleri Proje Mühendislik San. </w:t>
            </w:r>
            <w:proofErr w:type="gramStart"/>
            <w:r w:rsidRPr="00154AE9">
              <w:rPr>
                <w:rFonts w:ascii="Arial" w:hAnsi="Arial" w:cs="Arial"/>
                <w:color w:val="000000"/>
                <w:sz w:val="24"/>
                <w:szCs w:val="24"/>
              </w:rPr>
              <w:t>ve</w:t>
            </w:r>
            <w:proofErr w:type="gramEnd"/>
            <w:r w:rsidRPr="00154AE9">
              <w:rPr>
                <w:rFonts w:ascii="Arial" w:hAnsi="Arial" w:cs="Arial"/>
                <w:color w:val="000000"/>
                <w:sz w:val="24"/>
                <w:szCs w:val="24"/>
              </w:rPr>
              <w:t xml:space="preserve"> Tic. A.Ş.</w:t>
            </w:r>
          </w:p>
        </w:tc>
        <w:tc>
          <w:tcPr>
            <w:tcW w:w="648" w:type="dxa"/>
            <w:shd w:val="clear" w:color="auto" w:fill="auto"/>
            <w:noWrap/>
            <w:textDirection w:val="btLr"/>
            <w:vAlign w:val="center"/>
            <w:hideMark/>
          </w:tcPr>
          <w:p w14:paraId="1B4FA99C" w14:textId="3B40CCB8" w:rsidR="002E5982" w:rsidRPr="00154AE9" w:rsidRDefault="002E5982" w:rsidP="002E5982">
            <w:pPr>
              <w:spacing w:after="0" w:line="240" w:lineRule="auto"/>
              <w:ind w:left="113" w:right="113"/>
              <w:rPr>
                <w:rFonts w:ascii="Arial" w:hAnsi="Arial" w:cs="Arial"/>
                <w:color w:val="000000"/>
                <w:sz w:val="24"/>
                <w:szCs w:val="24"/>
              </w:rPr>
            </w:pPr>
            <w:r w:rsidRPr="00154AE9">
              <w:rPr>
                <w:rFonts w:ascii="Arial" w:hAnsi="Arial" w:cs="Arial"/>
                <w:color w:val="000000"/>
                <w:sz w:val="24"/>
                <w:szCs w:val="24"/>
              </w:rPr>
              <w:t xml:space="preserve">Ekonomik </w:t>
            </w:r>
          </w:p>
        </w:tc>
        <w:tc>
          <w:tcPr>
            <w:tcW w:w="1559" w:type="dxa"/>
            <w:shd w:val="clear" w:color="auto" w:fill="auto"/>
            <w:noWrap/>
            <w:vAlign w:val="center"/>
            <w:hideMark/>
          </w:tcPr>
          <w:p w14:paraId="5A2A7327" w14:textId="77777777" w:rsidR="002E5982" w:rsidRPr="00154AE9" w:rsidRDefault="002E5982" w:rsidP="002E5982">
            <w:pPr>
              <w:spacing w:after="0" w:line="240" w:lineRule="auto"/>
              <w:rPr>
                <w:rFonts w:ascii="Arial" w:hAnsi="Arial" w:cs="Arial"/>
                <w:color w:val="000000"/>
                <w:sz w:val="24"/>
                <w:szCs w:val="24"/>
              </w:rPr>
            </w:pPr>
            <w:r w:rsidRPr="00154AE9">
              <w:rPr>
                <w:rFonts w:ascii="Arial" w:hAnsi="Arial" w:cs="Arial"/>
                <w:color w:val="000000"/>
                <w:sz w:val="24"/>
                <w:szCs w:val="24"/>
              </w:rPr>
              <w:t>Broiler Tesisine İlave Kümes Yapımı</w:t>
            </w:r>
          </w:p>
        </w:tc>
        <w:tc>
          <w:tcPr>
            <w:tcW w:w="1417" w:type="dxa"/>
            <w:shd w:val="clear" w:color="auto" w:fill="auto"/>
            <w:noWrap/>
            <w:vAlign w:val="center"/>
            <w:hideMark/>
          </w:tcPr>
          <w:p w14:paraId="299082D3" w14:textId="2ED67255" w:rsidR="002E5982" w:rsidRPr="00154AE9" w:rsidRDefault="002E5982" w:rsidP="002E5982">
            <w:pPr>
              <w:spacing w:after="0" w:line="240" w:lineRule="auto"/>
              <w:jc w:val="right"/>
              <w:rPr>
                <w:rFonts w:ascii="Arial" w:hAnsi="Arial" w:cs="Arial"/>
                <w:color w:val="000000"/>
                <w:sz w:val="24"/>
                <w:szCs w:val="24"/>
              </w:rPr>
            </w:pPr>
            <w:r w:rsidRPr="00154AE9">
              <w:rPr>
                <w:rFonts w:ascii="Arial" w:hAnsi="Arial" w:cs="Arial"/>
                <w:sz w:val="24"/>
                <w:szCs w:val="24"/>
              </w:rPr>
              <w:t>15.664.845</w:t>
            </w:r>
          </w:p>
        </w:tc>
        <w:tc>
          <w:tcPr>
            <w:tcW w:w="1418" w:type="dxa"/>
            <w:shd w:val="clear" w:color="auto" w:fill="auto"/>
            <w:noWrap/>
            <w:vAlign w:val="center"/>
            <w:hideMark/>
          </w:tcPr>
          <w:p w14:paraId="27F7A275" w14:textId="66C59E91" w:rsidR="002E5982" w:rsidRPr="00154AE9" w:rsidRDefault="002E5982" w:rsidP="002E5982">
            <w:pPr>
              <w:spacing w:after="0" w:line="240" w:lineRule="auto"/>
              <w:jc w:val="right"/>
              <w:rPr>
                <w:rFonts w:ascii="Arial" w:hAnsi="Arial" w:cs="Arial"/>
                <w:color w:val="000000"/>
                <w:sz w:val="24"/>
                <w:szCs w:val="24"/>
              </w:rPr>
            </w:pPr>
            <w:r w:rsidRPr="00154AE9">
              <w:rPr>
                <w:rFonts w:ascii="Arial" w:hAnsi="Arial" w:cs="Arial"/>
                <w:sz w:val="24"/>
                <w:szCs w:val="24"/>
              </w:rPr>
              <w:t>15.010.035</w:t>
            </w:r>
          </w:p>
        </w:tc>
        <w:tc>
          <w:tcPr>
            <w:tcW w:w="1276" w:type="dxa"/>
            <w:shd w:val="clear" w:color="auto" w:fill="auto"/>
            <w:noWrap/>
            <w:vAlign w:val="center"/>
            <w:hideMark/>
          </w:tcPr>
          <w:p w14:paraId="6220391F" w14:textId="11BC6886" w:rsidR="002E5982" w:rsidRPr="00154AE9" w:rsidRDefault="002E5982" w:rsidP="002E5982">
            <w:pPr>
              <w:spacing w:after="0" w:line="240" w:lineRule="auto"/>
              <w:jc w:val="right"/>
              <w:rPr>
                <w:rFonts w:ascii="Arial" w:hAnsi="Arial" w:cs="Arial"/>
                <w:color w:val="000000"/>
                <w:sz w:val="24"/>
                <w:szCs w:val="24"/>
              </w:rPr>
            </w:pPr>
            <w:r w:rsidRPr="00154AE9">
              <w:rPr>
                <w:rFonts w:ascii="Arial" w:hAnsi="Arial" w:cs="Arial"/>
                <w:sz w:val="24"/>
                <w:szCs w:val="24"/>
              </w:rPr>
              <w:t>7.505.018</w:t>
            </w:r>
          </w:p>
        </w:tc>
        <w:tc>
          <w:tcPr>
            <w:tcW w:w="708" w:type="dxa"/>
            <w:shd w:val="clear" w:color="auto" w:fill="auto"/>
            <w:noWrap/>
            <w:textDirection w:val="btLr"/>
            <w:vAlign w:val="center"/>
            <w:hideMark/>
          </w:tcPr>
          <w:p w14:paraId="093C3335" w14:textId="77777777" w:rsidR="002E5982" w:rsidRPr="00154AE9" w:rsidRDefault="002E5982" w:rsidP="002E5982">
            <w:pPr>
              <w:spacing w:after="0" w:line="240" w:lineRule="auto"/>
              <w:ind w:left="113" w:right="113"/>
              <w:rPr>
                <w:rFonts w:ascii="Arial" w:hAnsi="Arial" w:cs="Arial"/>
                <w:color w:val="000000"/>
                <w:sz w:val="24"/>
                <w:szCs w:val="24"/>
              </w:rPr>
            </w:pPr>
            <w:r w:rsidRPr="00154AE9">
              <w:rPr>
                <w:rFonts w:ascii="Arial" w:hAnsi="Arial" w:cs="Arial"/>
                <w:color w:val="000000"/>
                <w:sz w:val="24"/>
                <w:szCs w:val="24"/>
              </w:rPr>
              <w:t>Karacabey</w:t>
            </w:r>
          </w:p>
        </w:tc>
        <w:tc>
          <w:tcPr>
            <w:tcW w:w="709" w:type="dxa"/>
            <w:textDirection w:val="btLr"/>
            <w:vAlign w:val="center"/>
          </w:tcPr>
          <w:p w14:paraId="65851CAB" w14:textId="77777777" w:rsidR="002E5982" w:rsidRPr="00154AE9" w:rsidRDefault="002E5982" w:rsidP="002E5982">
            <w:pPr>
              <w:spacing w:after="0" w:line="240" w:lineRule="auto"/>
              <w:ind w:left="113" w:right="113"/>
              <w:rPr>
                <w:rFonts w:ascii="Arial" w:hAnsi="Arial" w:cs="Arial"/>
                <w:sz w:val="24"/>
                <w:szCs w:val="24"/>
              </w:rPr>
            </w:pPr>
            <w:r w:rsidRPr="00154AE9">
              <w:rPr>
                <w:rFonts w:ascii="Arial" w:hAnsi="Arial" w:cs="Arial"/>
                <w:color w:val="000000"/>
                <w:sz w:val="24"/>
                <w:szCs w:val="24"/>
              </w:rPr>
              <w:t>Devam Ediyor</w:t>
            </w:r>
          </w:p>
        </w:tc>
      </w:tr>
      <w:tr w:rsidR="002E5982" w:rsidRPr="00154AE9" w14:paraId="2D912293" w14:textId="77777777" w:rsidTr="009457B1">
        <w:trPr>
          <w:cantSplit/>
          <w:trHeight w:val="1510"/>
        </w:trPr>
        <w:tc>
          <w:tcPr>
            <w:tcW w:w="1474" w:type="dxa"/>
            <w:shd w:val="clear" w:color="auto" w:fill="FFFFFF" w:themeFill="background1"/>
            <w:noWrap/>
            <w:vAlign w:val="center"/>
          </w:tcPr>
          <w:p w14:paraId="0EE8CDAE" w14:textId="28FFA99D" w:rsidR="002E5982" w:rsidRPr="00154AE9" w:rsidRDefault="002E5982" w:rsidP="002E5982">
            <w:pPr>
              <w:spacing w:after="0" w:line="240" w:lineRule="auto"/>
              <w:rPr>
                <w:rFonts w:ascii="Arial" w:hAnsi="Arial" w:cs="Arial"/>
                <w:color w:val="000000"/>
                <w:sz w:val="24"/>
                <w:szCs w:val="24"/>
              </w:rPr>
            </w:pPr>
            <w:r w:rsidRPr="00154AE9">
              <w:rPr>
                <w:rFonts w:ascii="Arial" w:hAnsi="Arial" w:cs="Arial"/>
                <w:color w:val="000000"/>
                <w:sz w:val="24"/>
                <w:szCs w:val="24"/>
              </w:rPr>
              <w:t>Erkan Eşi</w:t>
            </w:r>
          </w:p>
        </w:tc>
        <w:tc>
          <w:tcPr>
            <w:tcW w:w="648" w:type="dxa"/>
            <w:shd w:val="clear" w:color="auto" w:fill="auto"/>
            <w:noWrap/>
            <w:textDirection w:val="btLr"/>
            <w:vAlign w:val="center"/>
          </w:tcPr>
          <w:p w14:paraId="14273580" w14:textId="3CA1B665" w:rsidR="002E5982" w:rsidRPr="00154AE9" w:rsidRDefault="002E5982" w:rsidP="002E5982">
            <w:pPr>
              <w:spacing w:after="0" w:line="240" w:lineRule="auto"/>
              <w:ind w:left="113" w:right="113"/>
              <w:rPr>
                <w:rFonts w:ascii="Arial" w:hAnsi="Arial" w:cs="Arial"/>
                <w:color w:val="000000"/>
                <w:sz w:val="24"/>
                <w:szCs w:val="24"/>
              </w:rPr>
            </w:pPr>
            <w:r w:rsidRPr="00154AE9">
              <w:rPr>
                <w:rFonts w:ascii="Arial" w:hAnsi="Arial" w:cs="Arial"/>
                <w:color w:val="000000"/>
                <w:sz w:val="24"/>
                <w:szCs w:val="24"/>
              </w:rPr>
              <w:t xml:space="preserve">Ekonomik </w:t>
            </w:r>
          </w:p>
        </w:tc>
        <w:tc>
          <w:tcPr>
            <w:tcW w:w="1559" w:type="dxa"/>
            <w:shd w:val="clear" w:color="auto" w:fill="auto"/>
            <w:noWrap/>
            <w:vAlign w:val="center"/>
          </w:tcPr>
          <w:p w14:paraId="3F3C2633" w14:textId="2EB74903" w:rsidR="002E5982" w:rsidRPr="00154AE9" w:rsidRDefault="002E5982" w:rsidP="002E5982">
            <w:pPr>
              <w:spacing w:after="0" w:line="240" w:lineRule="auto"/>
              <w:rPr>
                <w:rFonts w:ascii="Arial" w:hAnsi="Arial" w:cs="Arial"/>
                <w:color w:val="000000"/>
                <w:sz w:val="24"/>
                <w:szCs w:val="24"/>
              </w:rPr>
            </w:pPr>
            <w:r w:rsidRPr="00154AE9">
              <w:rPr>
                <w:rFonts w:ascii="Arial" w:hAnsi="Arial" w:cs="Arial"/>
                <w:color w:val="000000"/>
                <w:sz w:val="24"/>
                <w:szCs w:val="24"/>
              </w:rPr>
              <w:t>Soğuk Hava Deposu Yeni Yat. Projesi</w:t>
            </w:r>
          </w:p>
        </w:tc>
        <w:tc>
          <w:tcPr>
            <w:tcW w:w="1417" w:type="dxa"/>
            <w:shd w:val="clear" w:color="auto" w:fill="auto"/>
            <w:noWrap/>
            <w:vAlign w:val="center"/>
          </w:tcPr>
          <w:p w14:paraId="01923CEF" w14:textId="73BCC50B" w:rsidR="002E5982" w:rsidRPr="00154AE9" w:rsidRDefault="002E5982" w:rsidP="002E5982">
            <w:pPr>
              <w:spacing w:after="0" w:line="240" w:lineRule="auto"/>
              <w:jc w:val="right"/>
              <w:rPr>
                <w:rFonts w:ascii="Arial" w:hAnsi="Arial" w:cs="Arial"/>
                <w:color w:val="000000"/>
                <w:sz w:val="24"/>
                <w:szCs w:val="24"/>
              </w:rPr>
            </w:pPr>
            <w:r w:rsidRPr="00154AE9">
              <w:rPr>
                <w:rFonts w:ascii="Arial" w:hAnsi="Arial" w:cs="Arial"/>
                <w:sz w:val="24"/>
                <w:szCs w:val="24"/>
              </w:rPr>
              <w:t>20.377.609</w:t>
            </w:r>
          </w:p>
        </w:tc>
        <w:tc>
          <w:tcPr>
            <w:tcW w:w="1418" w:type="dxa"/>
            <w:shd w:val="clear" w:color="auto" w:fill="auto"/>
            <w:noWrap/>
            <w:vAlign w:val="center"/>
          </w:tcPr>
          <w:p w14:paraId="62385E76" w14:textId="506B1709" w:rsidR="002E5982" w:rsidRPr="00154AE9" w:rsidRDefault="002E5982" w:rsidP="002E5982">
            <w:pPr>
              <w:spacing w:after="0" w:line="240" w:lineRule="auto"/>
              <w:jc w:val="right"/>
              <w:rPr>
                <w:rFonts w:ascii="Arial" w:hAnsi="Arial" w:cs="Arial"/>
                <w:color w:val="000000"/>
                <w:sz w:val="24"/>
                <w:szCs w:val="24"/>
              </w:rPr>
            </w:pPr>
            <w:r w:rsidRPr="00154AE9">
              <w:rPr>
                <w:rFonts w:ascii="Arial" w:hAnsi="Arial" w:cs="Arial"/>
                <w:sz w:val="24"/>
                <w:szCs w:val="24"/>
              </w:rPr>
              <w:t>19.658.933</w:t>
            </w:r>
          </w:p>
        </w:tc>
        <w:tc>
          <w:tcPr>
            <w:tcW w:w="1276" w:type="dxa"/>
            <w:shd w:val="clear" w:color="auto" w:fill="auto"/>
            <w:noWrap/>
            <w:vAlign w:val="center"/>
          </w:tcPr>
          <w:p w14:paraId="278CB334" w14:textId="6AF21647" w:rsidR="002E5982" w:rsidRPr="00154AE9" w:rsidRDefault="002E5982" w:rsidP="002E5982">
            <w:pPr>
              <w:spacing w:after="0" w:line="240" w:lineRule="auto"/>
              <w:jc w:val="right"/>
              <w:rPr>
                <w:rFonts w:ascii="Arial" w:hAnsi="Arial" w:cs="Arial"/>
                <w:color w:val="000000"/>
                <w:sz w:val="24"/>
                <w:szCs w:val="24"/>
              </w:rPr>
            </w:pPr>
            <w:r w:rsidRPr="00154AE9">
              <w:rPr>
                <w:rFonts w:ascii="Arial" w:hAnsi="Arial" w:cs="Arial"/>
                <w:sz w:val="24"/>
                <w:szCs w:val="24"/>
              </w:rPr>
              <w:t>9.829.467</w:t>
            </w:r>
          </w:p>
        </w:tc>
        <w:tc>
          <w:tcPr>
            <w:tcW w:w="708" w:type="dxa"/>
            <w:shd w:val="clear" w:color="auto" w:fill="auto"/>
            <w:noWrap/>
            <w:textDirection w:val="btLr"/>
            <w:vAlign w:val="center"/>
          </w:tcPr>
          <w:p w14:paraId="5BC3AB21" w14:textId="77777777" w:rsidR="002E5982" w:rsidRPr="00154AE9" w:rsidRDefault="002E5982" w:rsidP="002E5982">
            <w:pPr>
              <w:spacing w:after="0" w:line="240" w:lineRule="auto"/>
              <w:ind w:left="113" w:right="113"/>
              <w:rPr>
                <w:rFonts w:ascii="Arial" w:hAnsi="Arial" w:cs="Arial"/>
                <w:color w:val="000000"/>
                <w:sz w:val="24"/>
                <w:szCs w:val="24"/>
              </w:rPr>
            </w:pPr>
            <w:r w:rsidRPr="00154AE9">
              <w:rPr>
                <w:rFonts w:ascii="Arial" w:hAnsi="Arial" w:cs="Arial"/>
                <w:color w:val="000000"/>
                <w:sz w:val="24"/>
                <w:szCs w:val="24"/>
              </w:rPr>
              <w:t>Osmangazi</w:t>
            </w:r>
          </w:p>
        </w:tc>
        <w:tc>
          <w:tcPr>
            <w:tcW w:w="709" w:type="dxa"/>
            <w:textDirection w:val="btLr"/>
            <w:vAlign w:val="center"/>
          </w:tcPr>
          <w:p w14:paraId="7C88F7A3" w14:textId="77777777" w:rsidR="002E5982" w:rsidRPr="00154AE9" w:rsidRDefault="002E5982" w:rsidP="002E5982">
            <w:pPr>
              <w:spacing w:after="0" w:line="240" w:lineRule="auto"/>
              <w:ind w:left="113" w:right="113"/>
              <w:rPr>
                <w:rFonts w:ascii="Arial" w:hAnsi="Arial" w:cs="Arial"/>
                <w:color w:val="000000"/>
                <w:sz w:val="24"/>
                <w:szCs w:val="24"/>
              </w:rPr>
            </w:pPr>
            <w:r w:rsidRPr="00154AE9">
              <w:rPr>
                <w:rFonts w:ascii="Arial" w:hAnsi="Arial" w:cs="Arial"/>
                <w:color w:val="000000"/>
                <w:sz w:val="24"/>
                <w:szCs w:val="24"/>
              </w:rPr>
              <w:t>Devam Ediyor</w:t>
            </w:r>
          </w:p>
        </w:tc>
      </w:tr>
    </w:tbl>
    <w:p w14:paraId="461128FC" w14:textId="77777777" w:rsidR="00F96943" w:rsidRPr="00154AE9" w:rsidRDefault="00F96943" w:rsidP="00F96943">
      <w:pPr>
        <w:spacing w:before="120" w:after="120" w:line="276" w:lineRule="auto"/>
        <w:jc w:val="both"/>
        <w:rPr>
          <w:rFonts w:ascii="Arial" w:hAnsi="Arial" w:cs="Arial"/>
          <w:sz w:val="24"/>
          <w:szCs w:val="24"/>
        </w:rPr>
      </w:pPr>
      <w:r w:rsidRPr="00154AE9">
        <w:rPr>
          <w:rFonts w:ascii="Arial" w:hAnsi="Arial" w:cs="Arial"/>
          <w:sz w:val="24"/>
          <w:szCs w:val="24"/>
        </w:rPr>
        <w:t>2025 yılı içerisinde 386 adet kooperatif ve birliğin genel kurul iş ve işlemleri takibi yapılmıştır.</w:t>
      </w:r>
    </w:p>
    <w:p w14:paraId="1B5E12F5" w14:textId="77777777" w:rsidR="00F96943" w:rsidRPr="00154AE9" w:rsidRDefault="00F96943" w:rsidP="00F96943">
      <w:pPr>
        <w:spacing w:before="120" w:after="120" w:line="276" w:lineRule="auto"/>
        <w:jc w:val="both"/>
        <w:rPr>
          <w:rFonts w:ascii="Arial" w:hAnsi="Arial" w:cs="Arial"/>
          <w:sz w:val="24"/>
          <w:szCs w:val="24"/>
        </w:rPr>
      </w:pPr>
      <w:r w:rsidRPr="00154AE9">
        <w:rPr>
          <w:rFonts w:ascii="Arial" w:hAnsi="Arial" w:cs="Arial"/>
          <w:sz w:val="24"/>
          <w:szCs w:val="24"/>
        </w:rPr>
        <w:t>Tarımsal amaçlı kooperatiflere kullandırılan kredilerin geri dönüşlerinin takibi ile KASDP ve yatırım programından hayvancılık projesi uygulayan kooperatiflerden proje süresi bitmeyenlerin hayvan takip işlemleri Müdürlüğümüzce yürütülmektedir.</w:t>
      </w:r>
    </w:p>
    <w:p w14:paraId="0309F874" w14:textId="77777777" w:rsidR="00F96943" w:rsidRPr="00154AE9" w:rsidRDefault="00F96943" w:rsidP="00F96943">
      <w:pPr>
        <w:spacing w:before="120" w:after="120" w:line="276" w:lineRule="auto"/>
        <w:jc w:val="both"/>
        <w:rPr>
          <w:rFonts w:ascii="Arial" w:hAnsi="Arial" w:cs="Arial"/>
          <w:sz w:val="24"/>
          <w:szCs w:val="24"/>
        </w:rPr>
      </w:pPr>
      <w:r w:rsidRPr="00154AE9">
        <w:rPr>
          <w:rFonts w:ascii="Arial" w:hAnsi="Arial" w:cs="Arial"/>
          <w:sz w:val="24"/>
          <w:szCs w:val="24"/>
        </w:rPr>
        <w:t>Bakanlığımız tarafından kullandırılan kredilerin takibi Müdürlüğümüzce yürütülmektedir.</w:t>
      </w:r>
    </w:p>
    <w:p w14:paraId="308D3D81" w14:textId="77777777" w:rsidR="00F96943" w:rsidRPr="00154AE9" w:rsidRDefault="00F96943" w:rsidP="00F96943">
      <w:pPr>
        <w:spacing w:before="120" w:after="120" w:line="276" w:lineRule="auto"/>
        <w:jc w:val="both"/>
        <w:rPr>
          <w:rFonts w:ascii="Arial" w:hAnsi="Arial" w:cs="Arial"/>
          <w:sz w:val="24"/>
          <w:szCs w:val="24"/>
        </w:rPr>
      </w:pPr>
      <w:r w:rsidRPr="00154AE9">
        <w:rPr>
          <w:rFonts w:ascii="Arial" w:hAnsi="Arial" w:cs="Arial"/>
          <w:sz w:val="24"/>
          <w:szCs w:val="24"/>
        </w:rPr>
        <w:t>2025 yılı içerisinde 166 kooperatifte 8.751 katılımcıya eğitim verilmiştir.</w:t>
      </w:r>
    </w:p>
    <w:p w14:paraId="357D3CA8" w14:textId="0599372D" w:rsidR="00F96943" w:rsidRPr="00154AE9" w:rsidRDefault="00F96943" w:rsidP="00F96943">
      <w:pPr>
        <w:spacing w:before="120" w:after="120" w:line="276" w:lineRule="auto"/>
        <w:jc w:val="both"/>
        <w:rPr>
          <w:rFonts w:ascii="Arial" w:hAnsi="Arial" w:cs="Arial"/>
          <w:sz w:val="24"/>
          <w:szCs w:val="24"/>
        </w:rPr>
      </w:pPr>
      <w:r w:rsidRPr="00154AE9">
        <w:rPr>
          <w:rFonts w:ascii="Arial" w:hAnsi="Arial" w:cs="Arial"/>
          <w:sz w:val="24"/>
          <w:szCs w:val="24"/>
        </w:rPr>
        <w:t>Kırsalda kalkınmanın önemli unsurların</w:t>
      </w:r>
      <w:r w:rsidR="002E5982" w:rsidRPr="00154AE9">
        <w:rPr>
          <w:rFonts w:ascii="Arial" w:hAnsi="Arial" w:cs="Arial"/>
          <w:sz w:val="24"/>
          <w:szCs w:val="24"/>
        </w:rPr>
        <w:t>dan olan Coğraf</w:t>
      </w:r>
      <w:r w:rsidRPr="00154AE9">
        <w:rPr>
          <w:rFonts w:ascii="Arial" w:hAnsi="Arial" w:cs="Arial"/>
          <w:sz w:val="24"/>
          <w:szCs w:val="24"/>
        </w:rPr>
        <w:t xml:space="preserve">i İşaretli ürünlere yönelik olarak ilimizde tescil edilmiş ürünlerin denetim komisyonunda yer alarak 17 üründe toplam 81 adet denetim </w:t>
      </w:r>
      <w:r w:rsidRPr="00154AE9">
        <w:rPr>
          <w:rFonts w:ascii="Arial" w:hAnsi="Arial" w:cs="Arial"/>
          <w:sz w:val="24"/>
          <w:szCs w:val="24"/>
        </w:rPr>
        <w:lastRenderedPageBreak/>
        <w:t xml:space="preserve">gerçekleştirilmiştir. </w:t>
      </w:r>
      <w:r w:rsidR="002E5982" w:rsidRPr="00154AE9">
        <w:rPr>
          <w:rFonts w:ascii="Arial" w:hAnsi="Arial" w:cs="Arial"/>
          <w:sz w:val="24"/>
          <w:szCs w:val="24"/>
        </w:rPr>
        <w:t xml:space="preserve">Pazarlanma olanakları yanı sıra </w:t>
      </w:r>
      <w:r w:rsidRPr="00154AE9">
        <w:rPr>
          <w:rFonts w:ascii="Arial" w:hAnsi="Arial" w:cs="Arial"/>
          <w:sz w:val="24"/>
          <w:szCs w:val="24"/>
        </w:rPr>
        <w:t>tescil potansiyeli olan ürünlere yönelik çalışmalar yapılmıştır. AB tarafından 2025 yılında tescil eden ‘’Bursa Kestane Şekeri’’ ile i</w:t>
      </w:r>
      <w:r w:rsidR="002E5982" w:rsidRPr="00154AE9">
        <w:rPr>
          <w:rFonts w:ascii="Arial" w:hAnsi="Arial" w:cs="Arial"/>
          <w:sz w:val="24"/>
          <w:szCs w:val="24"/>
        </w:rPr>
        <w:t>l</w:t>
      </w:r>
      <w:r w:rsidRPr="00154AE9">
        <w:rPr>
          <w:rFonts w:ascii="Arial" w:hAnsi="Arial" w:cs="Arial"/>
          <w:sz w:val="24"/>
          <w:szCs w:val="24"/>
        </w:rPr>
        <w:t>gili olarak teknik destek sağlanarak revize edilerek tescilinde katkı sağlanmıştır.</w:t>
      </w:r>
    </w:p>
    <w:p w14:paraId="2D6DADEF" w14:textId="3902F703" w:rsidR="008128DF" w:rsidRPr="00154AE9" w:rsidRDefault="008128DF" w:rsidP="00D656C2">
      <w:pPr>
        <w:pStyle w:val="Balk3"/>
        <w:numPr>
          <w:ilvl w:val="1"/>
          <w:numId w:val="14"/>
        </w:numPr>
        <w:spacing w:before="60"/>
        <w:ind w:left="357" w:hanging="357"/>
        <w:rPr>
          <w:sz w:val="24"/>
          <w:szCs w:val="24"/>
        </w:rPr>
      </w:pPr>
      <w:bookmarkStart w:id="120" w:name="_Toc220657493"/>
      <w:r w:rsidRPr="00154AE9">
        <w:rPr>
          <w:sz w:val="24"/>
          <w:szCs w:val="24"/>
        </w:rPr>
        <w:t>Koordinasyon ve Tarımsal Veriler Şube Müdürlüğü</w:t>
      </w:r>
      <w:bookmarkEnd w:id="120"/>
    </w:p>
    <w:p w14:paraId="4CBF18FA" w14:textId="17D64516" w:rsidR="000374C5" w:rsidRPr="00154AE9" w:rsidRDefault="00FE3593" w:rsidP="000374C5">
      <w:pPr>
        <w:pStyle w:val="ListeParagraf"/>
        <w:spacing w:before="120" w:after="120" w:line="259" w:lineRule="auto"/>
        <w:ind w:left="567"/>
        <w:rPr>
          <w:rFonts w:ascii="Arial" w:hAnsi="Arial" w:cs="Arial"/>
          <w:b/>
          <w:sz w:val="24"/>
          <w:szCs w:val="24"/>
        </w:rPr>
      </w:pPr>
      <w:r w:rsidRPr="00154AE9">
        <w:rPr>
          <w:rFonts w:ascii="Arial" w:hAnsi="Arial" w:cs="Arial"/>
          <w:b/>
          <w:sz w:val="24"/>
          <w:szCs w:val="24"/>
          <w:lang w:val="tr-TR"/>
        </w:rPr>
        <w:t xml:space="preserve">7.1. </w:t>
      </w:r>
      <w:r w:rsidR="008128DF" w:rsidRPr="00154AE9">
        <w:rPr>
          <w:rFonts w:ascii="Arial" w:hAnsi="Arial" w:cs="Arial"/>
          <w:b/>
          <w:sz w:val="24"/>
          <w:szCs w:val="24"/>
        </w:rPr>
        <w:t xml:space="preserve">Eğitim </w:t>
      </w:r>
      <w:r w:rsidR="000374C5" w:rsidRPr="00154AE9">
        <w:rPr>
          <w:rFonts w:ascii="Arial" w:hAnsi="Arial" w:cs="Arial"/>
          <w:b/>
          <w:sz w:val="24"/>
          <w:szCs w:val="24"/>
        </w:rPr>
        <w:t>Yayım Faaliyetleri</w:t>
      </w:r>
    </w:p>
    <w:p w14:paraId="4A698B59" w14:textId="77777777" w:rsidR="00351588" w:rsidRPr="00154AE9" w:rsidRDefault="00351588" w:rsidP="00351588">
      <w:pPr>
        <w:spacing w:before="120" w:line="276" w:lineRule="auto"/>
        <w:jc w:val="both"/>
        <w:rPr>
          <w:rFonts w:ascii="Arial" w:hAnsi="Arial" w:cs="Arial"/>
          <w:sz w:val="24"/>
          <w:szCs w:val="24"/>
        </w:rPr>
      </w:pPr>
      <w:r w:rsidRPr="00154AE9">
        <w:rPr>
          <w:rFonts w:ascii="Arial" w:hAnsi="Arial" w:cs="Arial"/>
          <w:sz w:val="24"/>
          <w:szCs w:val="24"/>
        </w:rPr>
        <w:t xml:space="preserve">İlimizde tarımsal üretimin geliştirilmesi ve üreticilerin bilgilendirilmesi amacıyla eğitim ve yayım çalışmaları yürütülmüştür. Bu kapsamda çiftçi inceleme gezileri, teşvik müsabakaları, sergiler, konferanslar, paneller ve benzeri etkinlikler dâhil olmak üzere 239 faaliyet gerçekleştirilmiş, söz konusu çalışmalara 12.105 kişi katılım sağlamıştır. Bunun yanında 12 çiftçi kursu (arıcılık, mantar yetiştiriciliği, meyve ağaçlarında budama, tıbbi ve </w:t>
      </w:r>
      <w:proofErr w:type="gramStart"/>
      <w:r w:rsidRPr="00154AE9">
        <w:rPr>
          <w:rFonts w:ascii="Arial" w:hAnsi="Arial" w:cs="Arial"/>
          <w:sz w:val="24"/>
          <w:szCs w:val="24"/>
        </w:rPr>
        <w:t>aromatik</w:t>
      </w:r>
      <w:proofErr w:type="gramEnd"/>
      <w:r w:rsidRPr="00154AE9">
        <w:rPr>
          <w:rFonts w:ascii="Arial" w:hAnsi="Arial" w:cs="Arial"/>
          <w:sz w:val="24"/>
          <w:szCs w:val="24"/>
        </w:rPr>
        <w:t xml:space="preserve"> bitki yetiştiriciliği, süt sığırı yetiştiriciliği, sürü yönetimi elemanı) düzenlenmiş ve bu kurslardan 568 kişi yararlanmıştır. Ayrıca 426 çiftçi toplantısı ile 7.584 üreticiye ulaşılmış, yayım faaliyetleri kapsamında 2 </w:t>
      </w:r>
      <w:proofErr w:type="gramStart"/>
      <w:r w:rsidRPr="00154AE9">
        <w:rPr>
          <w:rFonts w:ascii="Arial" w:hAnsi="Arial" w:cs="Arial"/>
          <w:sz w:val="24"/>
          <w:szCs w:val="24"/>
        </w:rPr>
        <w:t>demonstrasyon</w:t>
      </w:r>
      <w:proofErr w:type="gramEnd"/>
      <w:r w:rsidRPr="00154AE9">
        <w:rPr>
          <w:rFonts w:ascii="Arial" w:hAnsi="Arial" w:cs="Arial"/>
          <w:sz w:val="24"/>
          <w:szCs w:val="24"/>
        </w:rPr>
        <w:t xml:space="preserve"> ve 1 tarla günü gerçekleştirilmiş; bu çalışmalara toplam 47 kişi katılım göstermiştir.</w:t>
      </w:r>
    </w:p>
    <w:p w14:paraId="69A9F32B" w14:textId="0161ED34" w:rsidR="008128DF" w:rsidRPr="00154AE9" w:rsidRDefault="000374C5" w:rsidP="000374C5">
      <w:pPr>
        <w:pStyle w:val="ListeParagraf"/>
        <w:spacing w:before="120" w:after="120" w:line="259" w:lineRule="auto"/>
        <w:ind w:left="567"/>
        <w:rPr>
          <w:rFonts w:ascii="Arial" w:hAnsi="Arial" w:cs="Arial"/>
          <w:b/>
          <w:bCs/>
          <w:sz w:val="24"/>
          <w:szCs w:val="24"/>
        </w:rPr>
      </w:pPr>
      <w:r w:rsidRPr="00154AE9">
        <w:rPr>
          <w:rFonts w:ascii="Arial" w:hAnsi="Arial" w:cs="Arial"/>
          <w:b/>
          <w:sz w:val="24"/>
          <w:szCs w:val="24"/>
          <w:lang w:val="tr-TR"/>
        </w:rPr>
        <w:t xml:space="preserve">7.2. </w:t>
      </w:r>
      <w:r w:rsidR="008128DF" w:rsidRPr="00154AE9">
        <w:rPr>
          <w:rFonts w:ascii="Arial" w:hAnsi="Arial" w:cs="Arial"/>
          <w:b/>
          <w:sz w:val="24"/>
          <w:szCs w:val="24"/>
        </w:rPr>
        <w:t>İstatistik çalışmaları (İBS)</w:t>
      </w:r>
      <w:r w:rsidR="002447D9" w:rsidRPr="00154AE9">
        <w:rPr>
          <w:rFonts w:ascii="Arial" w:hAnsi="Arial" w:cs="Arial"/>
          <w:b/>
          <w:bCs/>
          <w:sz w:val="24"/>
          <w:szCs w:val="24"/>
        </w:rPr>
        <w:t xml:space="preserve"> </w:t>
      </w:r>
    </w:p>
    <w:p w14:paraId="54EA055A" w14:textId="246299E6" w:rsidR="000374C5" w:rsidRPr="00154AE9" w:rsidRDefault="000374C5" w:rsidP="00351588">
      <w:pPr>
        <w:spacing w:before="120" w:line="276" w:lineRule="auto"/>
        <w:jc w:val="both"/>
        <w:rPr>
          <w:rFonts w:ascii="Arial" w:hAnsi="Arial" w:cs="Arial"/>
          <w:bCs/>
          <w:sz w:val="24"/>
          <w:szCs w:val="24"/>
        </w:rPr>
      </w:pPr>
      <w:r w:rsidRPr="00154AE9">
        <w:rPr>
          <w:rFonts w:ascii="Arial" w:hAnsi="Arial" w:cs="Arial"/>
          <w:sz w:val="24"/>
          <w:szCs w:val="24"/>
        </w:rPr>
        <w:t>Bitkisel üretim istatistikleri kapsamında 2025 yılı 3.tahminleri Bakanlığımızın diğer sistemleri ile karşılaştırılarak gerçekleştirildi. İstatistik Daire Başkanlığı’ndan gelen çelişki dosyaları cevaplandırılarak, ilgili daire başkanlığına iletildi. Toplamda Bursa ili kapsamında 203 ürün başlığında veri girişi yapılarak, İl Müdürlüğümüz tarafından kontrolü sağlandı. Hayvansal üretim istatistikleri kapsamında toplam 53 başlıkta 2025 yılı 1.tahminleri TÜRKVET sisteminden kontrol edilerek ve kurban bayramı hareketliği de göz önünde bulundurularak veri girişleri tamamlanarak, İl Müdürlüğü’müz tarafından kontrol edildi. Hayvancılık İstatistikleri 2.tahminlerine ilişkin Bakanlıktan gelen yazılı talimat doğrultusunda ilçe müdürlüklerine yazı yazılarak, 08 Ocak’a kadar süre verilmiştir. Tarım alet ve makine istatistikleri veri girişleri yılda 1 kez girilmektedir. Bakanlıktan gelen talimat doğrultusunda ilçelere yazı yazılmış olup, 13 Ocak’a kadar girişler için süre verilmiştir.</w:t>
      </w:r>
    </w:p>
    <w:p w14:paraId="0F66B3F5" w14:textId="6FE413F6" w:rsidR="000374C5" w:rsidRPr="00154AE9" w:rsidRDefault="000374C5" w:rsidP="000374C5">
      <w:pPr>
        <w:pStyle w:val="ListeParagraf"/>
        <w:spacing w:before="120" w:after="120" w:line="259" w:lineRule="auto"/>
        <w:ind w:left="567"/>
        <w:jc w:val="both"/>
        <w:rPr>
          <w:rFonts w:ascii="Arial" w:hAnsi="Arial" w:cs="Arial"/>
          <w:sz w:val="24"/>
          <w:szCs w:val="24"/>
          <w:lang w:val="tr-TR"/>
        </w:rPr>
      </w:pPr>
      <w:r w:rsidRPr="00154AE9">
        <w:rPr>
          <w:rFonts w:ascii="Arial" w:hAnsi="Arial" w:cs="Arial"/>
          <w:b/>
          <w:bCs/>
          <w:sz w:val="24"/>
          <w:szCs w:val="24"/>
          <w:lang w:val="tr-TR"/>
        </w:rPr>
        <w:t>7.3.</w:t>
      </w:r>
      <w:r w:rsidR="008128DF" w:rsidRPr="00154AE9">
        <w:rPr>
          <w:rFonts w:ascii="Arial" w:hAnsi="Arial" w:cs="Arial"/>
          <w:b/>
          <w:sz w:val="24"/>
          <w:szCs w:val="24"/>
        </w:rPr>
        <w:t xml:space="preserve">Tarım </w:t>
      </w:r>
      <w:r w:rsidRPr="00154AE9">
        <w:rPr>
          <w:rFonts w:ascii="Arial" w:hAnsi="Arial" w:cs="Arial"/>
          <w:b/>
          <w:sz w:val="24"/>
          <w:szCs w:val="24"/>
        </w:rPr>
        <w:t xml:space="preserve">Ürünleri Maliyet Sistemi Çalışmaları </w:t>
      </w:r>
      <w:r w:rsidR="008128DF" w:rsidRPr="00154AE9">
        <w:rPr>
          <w:rFonts w:ascii="Arial" w:hAnsi="Arial" w:cs="Arial"/>
          <w:b/>
          <w:sz w:val="24"/>
          <w:szCs w:val="24"/>
        </w:rPr>
        <w:t>(TAMSİS</w:t>
      </w:r>
      <w:r w:rsidR="008128DF" w:rsidRPr="00154AE9">
        <w:rPr>
          <w:rFonts w:ascii="Arial" w:hAnsi="Arial" w:cs="Arial"/>
          <w:sz w:val="24"/>
          <w:szCs w:val="24"/>
        </w:rPr>
        <w:t>)</w:t>
      </w:r>
      <w:r w:rsidR="002447D9" w:rsidRPr="00154AE9">
        <w:rPr>
          <w:rFonts w:ascii="Arial" w:hAnsi="Arial" w:cs="Arial"/>
          <w:sz w:val="24"/>
          <w:szCs w:val="24"/>
          <w:lang w:val="tr-TR"/>
        </w:rPr>
        <w:t xml:space="preserve"> </w:t>
      </w:r>
    </w:p>
    <w:p w14:paraId="1BDEAE18" w14:textId="77777777" w:rsidR="001609F2" w:rsidRPr="00154AE9" w:rsidRDefault="001609F2" w:rsidP="002716E1">
      <w:pPr>
        <w:pStyle w:val="ListeParagraf"/>
        <w:spacing w:after="0" w:line="120" w:lineRule="exact"/>
        <w:ind w:left="567"/>
        <w:jc w:val="both"/>
        <w:rPr>
          <w:rFonts w:ascii="Arial" w:hAnsi="Arial" w:cs="Arial"/>
          <w:sz w:val="24"/>
          <w:szCs w:val="24"/>
          <w:lang w:val="tr-TR"/>
        </w:rPr>
      </w:pPr>
    </w:p>
    <w:p w14:paraId="6DE35647" w14:textId="77777777" w:rsidR="000374C5" w:rsidRPr="00154AE9" w:rsidRDefault="000374C5" w:rsidP="000374C5">
      <w:pPr>
        <w:pStyle w:val="ListeParagraf"/>
        <w:spacing w:after="0"/>
        <w:ind w:left="0"/>
        <w:jc w:val="both"/>
        <w:rPr>
          <w:rFonts w:ascii="Arial" w:hAnsi="Arial" w:cs="Arial"/>
          <w:sz w:val="24"/>
          <w:szCs w:val="24"/>
          <w:lang w:val="tr-TR"/>
        </w:rPr>
      </w:pPr>
      <w:r w:rsidRPr="00154AE9">
        <w:rPr>
          <w:rFonts w:ascii="Arial" w:hAnsi="Arial" w:cs="Arial"/>
          <w:sz w:val="24"/>
          <w:szCs w:val="24"/>
          <w:lang w:val="tr-TR"/>
        </w:rPr>
        <w:t xml:space="preserve">TAMSİS kapsamında; ürünlerin ıslak imzalı maliyet cetvelleri ilçelerden istendi, gelen cetvellerin kontrolleri sağlanmaktadır. </w:t>
      </w:r>
    </w:p>
    <w:p w14:paraId="4473EEE8" w14:textId="77777777" w:rsidR="000374C5" w:rsidRPr="00154AE9" w:rsidRDefault="000374C5" w:rsidP="002716E1">
      <w:pPr>
        <w:pStyle w:val="ListeParagraf"/>
        <w:spacing w:after="0" w:line="120" w:lineRule="exact"/>
        <w:ind w:left="0"/>
        <w:jc w:val="both"/>
        <w:rPr>
          <w:rFonts w:ascii="Arial" w:hAnsi="Arial" w:cs="Arial"/>
          <w:sz w:val="24"/>
          <w:szCs w:val="24"/>
          <w:lang w:val="tr-TR"/>
        </w:rPr>
      </w:pPr>
    </w:p>
    <w:p w14:paraId="0AD74202" w14:textId="181B3032" w:rsidR="008128DF" w:rsidRPr="00154AE9" w:rsidRDefault="000374C5" w:rsidP="001609F2">
      <w:pPr>
        <w:pStyle w:val="ListeParagraf"/>
        <w:spacing w:before="120" w:after="120"/>
        <w:ind w:left="567"/>
        <w:jc w:val="both"/>
        <w:rPr>
          <w:rFonts w:ascii="Arial" w:hAnsi="Arial" w:cs="Arial"/>
          <w:bCs/>
          <w:sz w:val="24"/>
          <w:szCs w:val="24"/>
        </w:rPr>
      </w:pPr>
      <w:r w:rsidRPr="00154AE9">
        <w:rPr>
          <w:rFonts w:ascii="Arial" w:hAnsi="Arial" w:cs="Arial"/>
          <w:b/>
          <w:sz w:val="24"/>
          <w:szCs w:val="24"/>
          <w:lang w:val="tr-TR"/>
        </w:rPr>
        <w:t>7.4.</w:t>
      </w:r>
      <w:r w:rsidR="008128DF" w:rsidRPr="00154AE9">
        <w:rPr>
          <w:rFonts w:ascii="Arial" w:hAnsi="Arial" w:cs="Arial"/>
          <w:b/>
          <w:sz w:val="24"/>
          <w:szCs w:val="24"/>
        </w:rPr>
        <w:t xml:space="preserve">Tarım </w:t>
      </w:r>
      <w:r w:rsidRPr="00154AE9">
        <w:rPr>
          <w:rFonts w:ascii="Arial" w:hAnsi="Arial" w:cs="Arial"/>
          <w:b/>
          <w:sz w:val="24"/>
          <w:szCs w:val="24"/>
        </w:rPr>
        <w:t xml:space="preserve">Ürünleri Fiyat </w:t>
      </w:r>
      <w:proofErr w:type="spellStart"/>
      <w:r w:rsidRPr="00154AE9">
        <w:rPr>
          <w:rFonts w:ascii="Arial" w:hAnsi="Arial" w:cs="Arial"/>
          <w:b/>
          <w:sz w:val="24"/>
          <w:szCs w:val="24"/>
        </w:rPr>
        <w:t>Izleme</w:t>
      </w:r>
      <w:proofErr w:type="spellEnd"/>
      <w:r w:rsidRPr="00154AE9">
        <w:rPr>
          <w:rFonts w:ascii="Arial" w:hAnsi="Arial" w:cs="Arial"/>
          <w:b/>
          <w:sz w:val="24"/>
          <w:szCs w:val="24"/>
        </w:rPr>
        <w:t xml:space="preserve"> Sistemi Çalışmaları </w:t>
      </w:r>
      <w:r w:rsidR="008128DF" w:rsidRPr="00154AE9">
        <w:rPr>
          <w:rFonts w:ascii="Arial" w:hAnsi="Arial" w:cs="Arial"/>
          <w:b/>
          <w:sz w:val="24"/>
          <w:szCs w:val="24"/>
        </w:rPr>
        <w:t>(TÜFİS)</w:t>
      </w:r>
      <w:r w:rsidR="002447D9" w:rsidRPr="00154AE9">
        <w:rPr>
          <w:rFonts w:ascii="Arial" w:hAnsi="Arial" w:cs="Arial"/>
          <w:bCs/>
          <w:sz w:val="24"/>
          <w:szCs w:val="24"/>
        </w:rPr>
        <w:t xml:space="preserve"> </w:t>
      </w:r>
    </w:p>
    <w:p w14:paraId="6614BC76" w14:textId="77777777" w:rsidR="001609F2" w:rsidRPr="00154AE9" w:rsidRDefault="001609F2" w:rsidP="002716E1">
      <w:pPr>
        <w:pStyle w:val="ListeParagraf"/>
        <w:spacing w:after="120" w:line="120" w:lineRule="exact"/>
        <w:ind w:left="567"/>
        <w:jc w:val="both"/>
        <w:rPr>
          <w:rFonts w:ascii="Arial" w:hAnsi="Arial" w:cs="Arial"/>
          <w:bCs/>
          <w:sz w:val="24"/>
          <w:szCs w:val="24"/>
        </w:rPr>
      </w:pPr>
    </w:p>
    <w:p w14:paraId="0C73365C" w14:textId="4B801DE7" w:rsidR="000374C5" w:rsidRPr="00154AE9" w:rsidRDefault="000374C5" w:rsidP="000374C5">
      <w:pPr>
        <w:pStyle w:val="ListeParagraf"/>
        <w:spacing w:after="0"/>
        <w:ind w:left="0"/>
        <w:jc w:val="both"/>
        <w:rPr>
          <w:rFonts w:ascii="Arial" w:hAnsi="Arial" w:cs="Arial"/>
          <w:bCs/>
          <w:sz w:val="24"/>
          <w:szCs w:val="24"/>
          <w:lang w:val="tr-TR"/>
        </w:rPr>
      </w:pPr>
      <w:r w:rsidRPr="00154AE9">
        <w:rPr>
          <w:rFonts w:ascii="Arial" w:hAnsi="Arial" w:cs="Arial"/>
          <w:bCs/>
          <w:sz w:val="24"/>
          <w:szCs w:val="24"/>
          <w:lang w:val="tr-TR"/>
        </w:rPr>
        <w:t xml:space="preserve">TÜFİS kapsamında; ilçe müdürlüklerimiz tarafından piyasa kaynaklarından (üretici, hal ve market) tespit ve temin edilen 36192 adet tarım ürünü fiyat verisi Bakanlık otomasyon sistemine girilmiştir. Sisteme veri girişleri Çarşamba ve Cuma günü olmak üzere haftada 2 kez yapılmaktadır.  </w:t>
      </w:r>
    </w:p>
    <w:p w14:paraId="0D080E66" w14:textId="77777777" w:rsidR="000374C5" w:rsidRPr="00154AE9" w:rsidRDefault="000374C5" w:rsidP="002716E1">
      <w:pPr>
        <w:pStyle w:val="ListeParagraf"/>
        <w:spacing w:after="0" w:line="120" w:lineRule="exact"/>
        <w:ind w:left="0"/>
        <w:jc w:val="both"/>
        <w:rPr>
          <w:rFonts w:ascii="Arial" w:hAnsi="Arial" w:cs="Arial"/>
          <w:bCs/>
          <w:sz w:val="24"/>
          <w:szCs w:val="24"/>
          <w:lang w:val="tr-TR"/>
        </w:rPr>
      </w:pPr>
    </w:p>
    <w:p w14:paraId="1341C896" w14:textId="6FF0B681" w:rsidR="000374C5" w:rsidRPr="00154AE9" w:rsidRDefault="001609F2" w:rsidP="001609F2">
      <w:pPr>
        <w:pStyle w:val="ListeParagraf"/>
        <w:spacing w:after="0"/>
        <w:ind w:left="567"/>
        <w:jc w:val="both"/>
        <w:rPr>
          <w:rFonts w:ascii="Arial" w:hAnsi="Arial" w:cs="Arial"/>
          <w:bCs/>
          <w:sz w:val="24"/>
          <w:szCs w:val="24"/>
        </w:rPr>
      </w:pPr>
      <w:r w:rsidRPr="00154AE9">
        <w:rPr>
          <w:rFonts w:ascii="Arial" w:hAnsi="Arial" w:cs="Arial"/>
          <w:b/>
          <w:bCs/>
          <w:sz w:val="24"/>
          <w:szCs w:val="24"/>
          <w:lang w:val="tr-TR"/>
        </w:rPr>
        <w:t xml:space="preserve">7.5. </w:t>
      </w:r>
      <w:r w:rsidR="008128DF" w:rsidRPr="00154AE9">
        <w:rPr>
          <w:rFonts w:ascii="Arial" w:hAnsi="Arial" w:cs="Arial"/>
          <w:b/>
          <w:sz w:val="24"/>
          <w:szCs w:val="24"/>
        </w:rPr>
        <w:t xml:space="preserve">Tarımsal </w:t>
      </w:r>
      <w:r w:rsidRPr="00154AE9">
        <w:rPr>
          <w:rFonts w:ascii="Arial" w:hAnsi="Arial" w:cs="Arial"/>
          <w:b/>
          <w:sz w:val="24"/>
          <w:szCs w:val="24"/>
        </w:rPr>
        <w:t xml:space="preserve">Kuraklık, Tarım Sigortalarına </w:t>
      </w:r>
      <w:r w:rsidRPr="00154AE9">
        <w:rPr>
          <w:rFonts w:ascii="Arial" w:hAnsi="Arial" w:cs="Arial"/>
          <w:b/>
          <w:sz w:val="24"/>
          <w:szCs w:val="24"/>
          <w:lang w:val="tr-TR"/>
        </w:rPr>
        <w:t>İ</w:t>
      </w:r>
      <w:proofErr w:type="spellStart"/>
      <w:r w:rsidRPr="00154AE9">
        <w:rPr>
          <w:rFonts w:ascii="Arial" w:hAnsi="Arial" w:cs="Arial"/>
          <w:b/>
          <w:sz w:val="24"/>
          <w:szCs w:val="24"/>
        </w:rPr>
        <w:t>lişkin</w:t>
      </w:r>
      <w:proofErr w:type="spellEnd"/>
      <w:r w:rsidRPr="00154AE9">
        <w:rPr>
          <w:rFonts w:ascii="Arial" w:hAnsi="Arial" w:cs="Arial"/>
          <w:b/>
          <w:sz w:val="24"/>
          <w:szCs w:val="24"/>
        </w:rPr>
        <w:t xml:space="preserve"> Veriler </w:t>
      </w:r>
      <w:r w:rsidRPr="00154AE9">
        <w:rPr>
          <w:rFonts w:ascii="Arial" w:hAnsi="Arial" w:cs="Arial"/>
          <w:b/>
          <w:sz w:val="24"/>
          <w:szCs w:val="24"/>
          <w:lang w:val="tr-TR"/>
        </w:rPr>
        <w:t>v</w:t>
      </w:r>
      <w:r w:rsidRPr="00154AE9">
        <w:rPr>
          <w:rFonts w:ascii="Arial" w:hAnsi="Arial" w:cs="Arial"/>
          <w:b/>
          <w:sz w:val="24"/>
          <w:szCs w:val="24"/>
        </w:rPr>
        <w:t>e Yürütülen Faaliyetler</w:t>
      </w:r>
      <w:r w:rsidRPr="00154AE9">
        <w:rPr>
          <w:rFonts w:ascii="Arial" w:hAnsi="Arial" w:cs="Arial"/>
          <w:bCs/>
          <w:sz w:val="24"/>
          <w:szCs w:val="24"/>
        </w:rPr>
        <w:t xml:space="preserve"> </w:t>
      </w:r>
    </w:p>
    <w:p w14:paraId="45FCFC1B" w14:textId="77777777" w:rsidR="004560F3" w:rsidRPr="00154AE9" w:rsidRDefault="004560F3" w:rsidP="002716E1">
      <w:pPr>
        <w:spacing w:after="0" w:line="120" w:lineRule="exact"/>
        <w:rPr>
          <w:rFonts w:ascii="Arial" w:hAnsi="Arial" w:cs="Arial"/>
          <w:b/>
          <w:sz w:val="24"/>
          <w:szCs w:val="24"/>
        </w:rPr>
      </w:pPr>
      <w:bookmarkStart w:id="121" w:name="_Toc127967201"/>
    </w:p>
    <w:p w14:paraId="268F8041" w14:textId="14957D84" w:rsidR="004560F3" w:rsidRPr="00154AE9" w:rsidRDefault="004560F3" w:rsidP="004560F3">
      <w:pPr>
        <w:rPr>
          <w:rFonts w:ascii="Arial" w:hAnsi="Arial" w:cs="Arial"/>
          <w:b/>
          <w:sz w:val="24"/>
          <w:szCs w:val="24"/>
        </w:rPr>
      </w:pPr>
      <w:r w:rsidRPr="00154AE9">
        <w:rPr>
          <w:rFonts w:ascii="Arial" w:hAnsi="Arial" w:cs="Arial"/>
          <w:b/>
          <w:sz w:val="24"/>
          <w:szCs w:val="24"/>
        </w:rPr>
        <w:t>Tarım Sigortaları Kanunu Uygulamaları</w:t>
      </w:r>
      <w:bookmarkEnd w:id="121"/>
    </w:p>
    <w:p w14:paraId="6A37FF9F" w14:textId="77777777" w:rsidR="004560F3" w:rsidRPr="00154AE9" w:rsidRDefault="004560F3" w:rsidP="004560F3">
      <w:pPr>
        <w:spacing w:before="120" w:line="276" w:lineRule="auto"/>
        <w:jc w:val="both"/>
        <w:rPr>
          <w:rFonts w:ascii="Arial" w:hAnsi="Arial" w:cs="Arial"/>
          <w:color w:val="000000" w:themeColor="text1"/>
          <w:sz w:val="24"/>
          <w:szCs w:val="24"/>
        </w:rPr>
      </w:pPr>
      <w:r w:rsidRPr="00154AE9">
        <w:rPr>
          <w:rFonts w:ascii="Arial" w:hAnsi="Arial" w:cs="Arial"/>
          <w:color w:val="000000" w:themeColor="text1"/>
          <w:sz w:val="24"/>
          <w:szCs w:val="24"/>
        </w:rPr>
        <w:t xml:space="preserve">Tarımsal üretimde sürdürülebilirliğin ve üretimin devamlılığında oluşabilecek riskleri ortadan kaldırmak adına tarımda sigortalı yaşam önceliklerimizdendir. Bu kapsamda ilimizde TARSİM </w:t>
      </w:r>
      <w:r w:rsidRPr="00154AE9">
        <w:rPr>
          <w:rFonts w:ascii="Arial" w:hAnsi="Arial" w:cs="Arial"/>
          <w:color w:val="000000" w:themeColor="text1"/>
          <w:sz w:val="24"/>
          <w:szCs w:val="24"/>
        </w:rPr>
        <w:lastRenderedPageBreak/>
        <w:t>eğitim çalışmaları ile tarımsal üretimde unsur ve poliçe sayısının artırılması için çalışmalar yürütülmektedir.</w:t>
      </w:r>
    </w:p>
    <w:p w14:paraId="5206B582" w14:textId="14998BAD" w:rsidR="00486C72" w:rsidRPr="00154AE9" w:rsidRDefault="004560F3" w:rsidP="00486C72">
      <w:pPr>
        <w:pStyle w:val="Stil7"/>
      </w:pPr>
      <w:bookmarkStart w:id="122" w:name="_Toc220591935"/>
      <w:r w:rsidRPr="00154AE9">
        <w:t xml:space="preserve">Tablo 55: </w:t>
      </w:r>
      <w:r w:rsidR="00486C72" w:rsidRPr="00154AE9">
        <w:t>TARSİM Kapsamında Yapılan Tarım Sigortaları</w:t>
      </w:r>
      <w:bookmarkEnd w:id="122"/>
    </w:p>
    <w:tbl>
      <w:tblPr>
        <w:tblStyle w:val="KlavuzTablo3-Vurgu12"/>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838"/>
        <w:gridCol w:w="1885"/>
        <w:gridCol w:w="1751"/>
        <w:gridCol w:w="1892"/>
        <w:gridCol w:w="2127"/>
      </w:tblGrid>
      <w:tr w:rsidR="004560F3" w:rsidRPr="00154AE9" w14:paraId="24CA1F59" w14:textId="75F74034" w:rsidTr="004560F3">
        <w:trPr>
          <w:cnfStyle w:val="100000000000" w:firstRow="1" w:lastRow="0" w:firstColumn="0" w:lastColumn="0" w:oddVBand="0" w:evenVBand="0" w:oddHBand="0" w:evenHBand="0" w:firstRowFirstColumn="0" w:firstRowLastColumn="0" w:lastRowFirstColumn="0" w:lastRowLastColumn="0"/>
          <w:trHeight w:hRule="exact" w:val="570"/>
        </w:trPr>
        <w:tc>
          <w:tcPr>
            <w:tcW w:w="183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5C83D53" w14:textId="5D700602" w:rsidR="004560F3" w:rsidRPr="00154AE9" w:rsidRDefault="004560F3" w:rsidP="00CD0A22">
            <w:pPr>
              <w:spacing w:line="276" w:lineRule="auto"/>
              <w:ind w:left="113"/>
              <w:rPr>
                <w:rFonts w:ascii="Arial" w:hAnsi="Arial" w:cs="Arial"/>
                <w:bCs w:val="0"/>
                <w:sz w:val="24"/>
                <w:szCs w:val="24"/>
              </w:rPr>
            </w:pPr>
            <w:r w:rsidRPr="00154AE9">
              <w:rPr>
                <w:rFonts w:ascii="Arial" w:hAnsi="Arial" w:cs="Arial"/>
                <w:bCs w:val="0"/>
                <w:sz w:val="24"/>
                <w:szCs w:val="24"/>
              </w:rPr>
              <w:t>Poliçe Sayısı</w:t>
            </w:r>
          </w:p>
        </w:tc>
        <w:tc>
          <w:tcPr>
            <w:tcW w:w="1885"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DE567C1" w14:textId="1D0A8148" w:rsidR="004560F3" w:rsidRPr="00154AE9" w:rsidRDefault="004560F3" w:rsidP="00CD0A22">
            <w:pPr>
              <w:spacing w:line="276" w:lineRule="auto"/>
              <w:jc w:val="center"/>
              <w:rPr>
                <w:rFonts w:ascii="Arial" w:hAnsi="Arial" w:cs="Arial"/>
                <w:bCs w:val="0"/>
                <w:sz w:val="24"/>
                <w:szCs w:val="24"/>
              </w:rPr>
            </w:pPr>
            <w:r w:rsidRPr="00154AE9">
              <w:rPr>
                <w:rFonts w:ascii="Arial" w:hAnsi="Arial" w:cs="Arial"/>
                <w:bCs w:val="0"/>
                <w:sz w:val="24"/>
                <w:szCs w:val="24"/>
              </w:rPr>
              <w:t>Sigorta Bedeli</w:t>
            </w:r>
          </w:p>
        </w:tc>
        <w:tc>
          <w:tcPr>
            <w:tcW w:w="175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0DFC5D9" w14:textId="3364B231" w:rsidR="004560F3" w:rsidRPr="00154AE9" w:rsidRDefault="004560F3" w:rsidP="00CD0A22">
            <w:pPr>
              <w:spacing w:line="276" w:lineRule="auto"/>
              <w:jc w:val="center"/>
              <w:rPr>
                <w:rFonts w:ascii="Arial" w:hAnsi="Arial" w:cs="Arial"/>
                <w:bCs w:val="0"/>
                <w:sz w:val="24"/>
                <w:szCs w:val="24"/>
              </w:rPr>
            </w:pPr>
            <w:r w:rsidRPr="00154AE9">
              <w:rPr>
                <w:rFonts w:ascii="Arial" w:hAnsi="Arial" w:cs="Arial"/>
                <w:bCs w:val="0"/>
                <w:sz w:val="24"/>
                <w:szCs w:val="24"/>
              </w:rPr>
              <w:t>Prim</w:t>
            </w:r>
          </w:p>
        </w:tc>
        <w:tc>
          <w:tcPr>
            <w:tcW w:w="189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9670134" w14:textId="1D369A44" w:rsidR="004560F3" w:rsidRPr="00154AE9" w:rsidRDefault="004560F3" w:rsidP="00CD0A22">
            <w:pPr>
              <w:spacing w:line="276" w:lineRule="auto"/>
              <w:jc w:val="center"/>
              <w:rPr>
                <w:rFonts w:ascii="Arial" w:hAnsi="Arial" w:cs="Arial"/>
                <w:bCs w:val="0"/>
                <w:sz w:val="24"/>
                <w:szCs w:val="24"/>
              </w:rPr>
            </w:pPr>
            <w:r w:rsidRPr="00154AE9">
              <w:rPr>
                <w:rFonts w:ascii="Arial" w:hAnsi="Arial" w:cs="Arial"/>
                <w:bCs w:val="0"/>
                <w:sz w:val="24"/>
                <w:szCs w:val="24"/>
              </w:rPr>
              <w:t>Sigortalı Alan</w:t>
            </w:r>
          </w:p>
        </w:tc>
        <w:tc>
          <w:tcPr>
            <w:tcW w:w="212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FA5FA89" w14:textId="00FBD40F" w:rsidR="004560F3" w:rsidRPr="00154AE9" w:rsidRDefault="004560F3" w:rsidP="00CD0A22">
            <w:pPr>
              <w:spacing w:line="276" w:lineRule="auto"/>
              <w:jc w:val="center"/>
              <w:rPr>
                <w:rFonts w:ascii="Arial" w:hAnsi="Arial" w:cs="Arial"/>
                <w:bCs w:val="0"/>
                <w:sz w:val="24"/>
                <w:szCs w:val="24"/>
              </w:rPr>
            </w:pPr>
            <w:r w:rsidRPr="00154AE9">
              <w:rPr>
                <w:rFonts w:ascii="Arial" w:hAnsi="Arial" w:cs="Arial"/>
                <w:bCs w:val="0"/>
                <w:sz w:val="24"/>
                <w:szCs w:val="24"/>
              </w:rPr>
              <w:t>Hayvan Sayısı</w:t>
            </w:r>
          </w:p>
        </w:tc>
      </w:tr>
      <w:tr w:rsidR="004560F3" w:rsidRPr="00154AE9" w14:paraId="3840E992" w14:textId="77777777" w:rsidTr="004560F3">
        <w:trPr>
          <w:cnfStyle w:val="000000100000" w:firstRow="0" w:lastRow="0" w:firstColumn="0" w:lastColumn="0" w:oddVBand="0" w:evenVBand="0" w:oddHBand="1" w:evenHBand="0" w:firstRowFirstColumn="0" w:firstRowLastColumn="0" w:lastRowFirstColumn="0" w:lastRowLastColumn="0"/>
          <w:trHeight w:hRule="exact" w:val="432"/>
        </w:trPr>
        <w:tc>
          <w:tcPr>
            <w:tcW w:w="1838" w:type="dxa"/>
            <w:tcBorders>
              <w:top w:val="single" w:sz="4" w:space="0" w:color="auto"/>
              <w:left w:val="single" w:sz="4" w:space="0" w:color="auto"/>
              <w:right w:val="single" w:sz="4" w:space="0" w:color="auto"/>
            </w:tcBorders>
            <w:shd w:val="clear" w:color="auto" w:fill="auto"/>
            <w:vAlign w:val="center"/>
          </w:tcPr>
          <w:p w14:paraId="6EB4948C" w14:textId="66DE0A59" w:rsidR="004560F3" w:rsidRPr="00154AE9" w:rsidRDefault="004560F3" w:rsidP="00CD0A22">
            <w:pPr>
              <w:spacing w:line="276" w:lineRule="auto"/>
              <w:ind w:left="113"/>
              <w:rPr>
                <w:rFonts w:ascii="Arial" w:hAnsi="Arial" w:cs="Arial"/>
                <w:bCs/>
                <w:sz w:val="24"/>
                <w:szCs w:val="24"/>
              </w:rPr>
            </w:pPr>
            <w:r w:rsidRPr="00154AE9">
              <w:rPr>
                <w:rFonts w:ascii="Arial" w:hAnsi="Arial" w:cs="Arial"/>
                <w:bCs/>
                <w:sz w:val="24"/>
                <w:szCs w:val="24"/>
              </w:rPr>
              <w:t>58.279</w:t>
            </w:r>
          </w:p>
        </w:tc>
        <w:tc>
          <w:tcPr>
            <w:tcW w:w="1885" w:type="dxa"/>
            <w:tcBorders>
              <w:top w:val="single" w:sz="4" w:space="0" w:color="auto"/>
              <w:left w:val="single" w:sz="4" w:space="0" w:color="auto"/>
              <w:right w:val="single" w:sz="4" w:space="0" w:color="auto"/>
            </w:tcBorders>
            <w:shd w:val="clear" w:color="auto" w:fill="auto"/>
            <w:vAlign w:val="center"/>
          </w:tcPr>
          <w:p w14:paraId="20B3AE21" w14:textId="707A60BC" w:rsidR="004560F3" w:rsidRPr="00154AE9" w:rsidRDefault="004560F3" w:rsidP="00CD0A22">
            <w:pPr>
              <w:spacing w:line="276" w:lineRule="auto"/>
              <w:jc w:val="center"/>
              <w:rPr>
                <w:rFonts w:ascii="Arial" w:hAnsi="Arial" w:cs="Arial"/>
                <w:bCs/>
                <w:sz w:val="24"/>
                <w:szCs w:val="24"/>
              </w:rPr>
            </w:pPr>
            <w:r w:rsidRPr="00154AE9">
              <w:rPr>
                <w:rFonts w:ascii="Arial" w:hAnsi="Arial" w:cs="Arial"/>
                <w:bCs/>
                <w:sz w:val="24"/>
                <w:szCs w:val="24"/>
              </w:rPr>
              <w:t>29.858.320.785</w:t>
            </w:r>
          </w:p>
        </w:tc>
        <w:tc>
          <w:tcPr>
            <w:tcW w:w="1751" w:type="dxa"/>
            <w:tcBorders>
              <w:top w:val="single" w:sz="4" w:space="0" w:color="auto"/>
              <w:left w:val="single" w:sz="4" w:space="0" w:color="auto"/>
              <w:right w:val="single" w:sz="4" w:space="0" w:color="auto"/>
            </w:tcBorders>
            <w:shd w:val="clear" w:color="auto" w:fill="auto"/>
            <w:vAlign w:val="center"/>
          </w:tcPr>
          <w:p w14:paraId="282BF7CA" w14:textId="0156D3EC" w:rsidR="004560F3" w:rsidRPr="00154AE9" w:rsidRDefault="004560F3" w:rsidP="00CD0A22">
            <w:pPr>
              <w:spacing w:line="276" w:lineRule="auto"/>
              <w:jc w:val="center"/>
              <w:rPr>
                <w:rFonts w:ascii="Arial" w:hAnsi="Arial" w:cs="Arial"/>
                <w:bCs/>
                <w:sz w:val="24"/>
                <w:szCs w:val="24"/>
              </w:rPr>
            </w:pPr>
            <w:r w:rsidRPr="00154AE9">
              <w:rPr>
                <w:rFonts w:ascii="Arial" w:hAnsi="Arial" w:cs="Arial"/>
                <w:bCs/>
                <w:sz w:val="24"/>
                <w:szCs w:val="24"/>
              </w:rPr>
              <w:t>1.110.640.525</w:t>
            </w:r>
          </w:p>
        </w:tc>
        <w:tc>
          <w:tcPr>
            <w:tcW w:w="1892" w:type="dxa"/>
            <w:tcBorders>
              <w:top w:val="single" w:sz="4" w:space="0" w:color="auto"/>
              <w:left w:val="single" w:sz="4" w:space="0" w:color="auto"/>
              <w:right w:val="single" w:sz="4" w:space="0" w:color="auto"/>
            </w:tcBorders>
            <w:shd w:val="clear" w:color="auto" w:fill="auto"/>
            <w:vAlign w:val="center"/>
          </w:tcPr>
          <w:p w14:paraId="39CDC505" w14:textId="2EFDBB4B" w:rsidR="004560F3" w:rsidRPr="00154AE9" w:rsidRDefault="004560F3" w:rsidP="00CD0A22">
            <w:pPr>
              <w:spacing w:line="276" w:lineRule="auto"/>
              <w:jc w:val="center"/>
              <w:rPr>
                <w:rFonts w:ascii="Arial" w:hAnsi="Arial" w:cs="Arial"/>
                <w:bCs/>
                <w:sz w:val="24"/>
                <w:szCs w:val="24"/>
              </w:rPr>
            </w:pPr>
            <w:r w:rsidRPr="00154AE9">
              <w:rPr>
                <w:rFonts w:ascii="Arial" w:hAnsi="Arial" w:cs="Arial"/>
                <w:bCs/>
                <w:sz w:val="24"/>
                <w:szCs w:val="24"/>
              </w:rPr>
              <w:t>408.784</w:t>
            </w:r>
          </w:p>
        </w:tc>
        <w:tc>
          <w:tcPr>
            <w:tcW w:w="2127" w:type="dxa"/>
            <w:tcBorders>
              <w:top w:val="single" w:sz="4" w:space="0" w:color="auto"/>
              <w:left w:val="single" w:sz="4" w:space="0" w:color="auto"/>
              <w:right w:val="single" w:sz="4" w:space="0" w:color="auto"/>
            </w:tcBorders>
            <w:shd w:val="clear" w:color="auto" w:fill="auto"/>
            <w:vAlign w:val="center"/>
          </w:tcPr>
          <w:p w14:paraId="260C12FB" w14:textId="468C1F68" w:rsidR="004560F3" w:rsidRPr="00154AE9" w:rsidRDefault="004560F3" w:rsidP="00CD0A22">
            <w:pPr>
              <w:spacing w:line="276" w:lineRule="auto"/>
              <w:jc w:val="center"/>
              <w:rPr>
                <w:rFonts w:ascii="Arial" w:hAnsi="Arial" w:cs="Arial"/>
                <w:bCs/>
                <w:sz w:val="24"/>
                <w:szCs w:val="24"/>
              </w:rPr>
            </w:pPr>
            <w:r w:rsidRPr="00154AE9">
              <w:rPr>
                <w:rFonts w:ascii="Arial" w:hAnsi="Arial" w:cs="Arial"/>
                <w:bCs/>
                <w:sz w:val="24"/>
                <w:szCs w:val="24"/>
              </w:rPr>
              <w:t>299.443</w:t>
            </w:r>
          </w:p>
        </w:tc>
      </w:tr>
    </w:tbl>
    <w:p w14:paraId="42CB7A77" w14:textId="77777777" w:rsidR="004560F3" w:rsidRPr="00154AE9" w:rsidRDefault="004560F3" w:rsidP="004560F3">
      <w:pPr>
        <w:spacing w:before="120" w:line="276" w:lineRule="auto"/>
        <w:jc w:val="both"/>
        <w:rPr>
          <w:rFonts w:ascii="Arial" w:hAnsi="Arial" w:cs="Arial"/>
          <w:color w:val="000000" w:themeColor="text1"/>
          <w:sz w:val="24"/>
          <w:szCs w:val="24"/>
        </w:rPr>
      </w:pPr>
      <w:bookmarkStart w:id="123" w:name="_Toc220591936"/>
      <w:r w:rsidRPr="00154AE9">
        <w:rPr>
          <w:rFonts w:ascii="Arial" w:hAnsi="Arial" w:cs="Arial"/>
          <w:color w:val="000000" w:themeColor="text1"/>
          <w:sz w:val="24"/>
          <w:szCs w:val="24"/>
        </w:rPr>
        <w:t xml:space="preserve">2025 üretim sezonunda “Tarım Sigortaları” kapsamında çiftçilere 272.745.143 TL tazminat ödenmiştir. </w:t>
      </w:r>
    </w:p>
    <w:p w14:paraId="69648CAC" w14:textId="5C7BCF51" w:rsidR="00486C72" w:rsidRPr="00154AE9" w:rsidRDefault="00CD0A22" w:rsidP="00486C72">
      <w:pPr>
        <w:pStyle w:val="Stil7"/>
      </w:pPr>
      <w:r w:rsidRPr="00154AE9">
        <w:t xml:space="preserve">Tablo 56: </w:t>
      </w:r>
      <w:r w:rsidR="00486C72" w:rsidRPr="00154AE9">
        <w:t>TARSİM Kapsamında Yapılan Ödemeler</w:t>
      </w:r>
      <w:bookmarkEnd w:id="123"/>
    </w:p>
    <w:tbl>
      <w:tblPr>
        <w:tblStyle w:val="KlavuzTablo3-Vurgu12"/>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263"/>
        <w:gridCol w:w="954"/>
        <w:gridCol w:w="2359"/>
        <w:gridCol w:w="2357"/>
        <w:gridCol w:w="1418"/>
      </w:tblGrid>
      <w:tr w:rsidR="00CD0A22" w:rsidRPr="00154AE9" w14:paraId="68E046F5" w14:textId="77777777" w:rsidTr="00CD0A22">
        <w:trPr>
          <w:cnfStyle w:val="100000000000" w:firstRow="1" w:lastRow="0" w:firstColumn="0" w:lastColumn="0" w:oddVBand="0" w:evenVBand="0" w:oddHBand="0" w:evenHBand="0" w:firstRowFirstColumn="0" w:firstRowLastColumn="0" w:lastRowFirstColumn="0" w:lastRowLastColumn="0"/>
          <w:trHeight w:hRule="exact" w:val="570"/>
        </w:trPr>
        <w:tc>
          <w:tcPr>
            <w:tcW w:w="2263"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1C84104" w14:textId="2A81613F" w:rsidR="00CD0A22" w:rsidRPr="00154AE9" w:rsidRDefault="00CD0A22" w:rsidP="00CD0A22">
            <w:pPr>
              <w:spacing w:line="276" w:lineRule="auto"/>
              <w:ind w:left="113"/>
              <w:rPr>
                <w:rFonts w:ascii="Arial" w:hAnsi="Arial" w:cs="Arial"/>
                <w:bCs w:val="0"/>
                <w:sz w:val="24"/>
                <w:szCs w:val="24"/>
              </w:rPr>
            </w:pPr>
            <w:r w:rsidRPr="00154AE9">
              <w:rPr>
                <w:rFonts w:ascii="Arial" w:hAnsi="Arial" w:cs="Arial"/>
                <w:bCs w:val="0"/>
                <w:sz w:val="24"/>
                <w:szCs w:val="24"/>
              </w:rPr>
              <w:t>Bitkisel Ürünler</w:t>
            </w:r>
          </w:p>
        </w:tc>
        <w:tc>
          <w:tcPr>
            <w:tcW w:w="95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5A730EA4" w14:textId="0F76573A" w:rsidR="00CD0A22" w:rsidRPr="00154AE9" w:rsidRDefault="00CD0A22" w:rsidP="00CD0A22">
            <w:pPr>
              <w:spacing w:line="276" w:lineRule="auto"/>
              <w:jc w:val="center"/>
              <w:rPr>
                <w:rFonts w:ascii="Arial" w:hAnsi="Arial" w:cs="Arial"/>
                <w:bCs w:val="0"/>
                <w:sz w:val="24"/>
                <w:szCs w:val="24"/>
              </w:rPr>
            </w:pPr>
            <w:r w:rsidRPr="00154AE9">
              <w:rPr>
                <w:rFonts w:ascii="Arial" w:hAnsi="Arial" w:cs="Arial"/>
                <w:bCs w:val="0"/>
                <w:sz w:val="24"/>
                <w:szCs w:val="24"/>
              </w:rPr>
              <w:t>Arı</w:t>
            </w:r>
          </w:p>
        </w:tc>
        <w:tc>
          <w:tcPr>
            <w:tcW w:w="235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B05A1C4" w14:textId="5804C851" w:rsidR="00CD0A22" w:rsidRPr="00154AE9" w:rsidRDefault="00CD0A22" w:rsidP="00CD0A22">
            <w:pPr>
              <w:spacing w:line="276" w:lineRule="auto"/>
              <w:jc w:val="center"/>
              <w:rPr>
                <w:rFonts w:ascii="Arial" w:hAnsi="Arial" w:cs="Arial"/>
                <w:bCs w:val="0"/>
                <w:sz w:val="24"/>
                <w:szCs w:val="24"/>
              </w:rPr>
            </w:pPr>
            <w:r w:rsidRPr="00154AE9">
              <w:rPr>
                <w:rFonts w:ascii="Arial" w:hAnsi="Arial" w:cs="Arial"/>
                <w:bCs w:val="0"/>
                <w:sz w:val="24"/>
                <w:szCs w:val="24"/>
              </w:rPr>
              <w:t>Büyükbaş Hayvan</w:t>
            </w:r>
          </w:p>
        </w:tc>
        <w:tc>
          <w:tcPr>
            <w:tcW w:w="235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21B9D2A" w14:textId="3A11CE2E" w:rsidR="00CD0A22" w:rsidRPr="00154AE9" w:rsidRDefault="00CD0A22" w:rsidP="00CD0A22">
            <w:pPr>
              <w:spacing w:line="276" w:lineRule="auto"/>
              <w:jc w:val="center"/>
              <w:rPr>
                <w:rFonts w:ascii="Arial" w:hAnsi="Arial" w:cs="Arial"/>
                <w:bCs w:val="0"/>
                <w:sz w:val="24"/>
                <w:szCs w:val="24"/>
              </w:rPr>
            </w:pPr>
            <w:r w:rsidRPr="00154AE9">
              <w:rPr>
                <w:rFonts w:ascii="Arial" w:hAnsi="Arial" w:cs="Arial"/>
                <w:bCs w:val="0"/>
                <w:sz w:val="24"/>
                <w:szCs w:val="24"/>
              </w:rPr>
              <w:t>Küçükbaş Hayvan</w:t>
            </w:r>
          </w:p>
        </w:tc>
        <w:tc>
          <w:tcPr>
            <w:tcW w:w="141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869409B" w14:textId="45725FCD" w:rsidR="00CD0A22" w:rsidRPr="00154AE9" w:rsidRDefault="00CD0A22" w:rsidP="00CD0A22">
            <w:pPr>
              <w:spacing w:line="276" w:lineRule="auto"/>
              <w:jc w:val="center"/>
              <w:rPr>
                <w:rFonts w:ascii="Arial" w:hAnsi="Arial" w:cs="Arial"/>
                <w:bCs w:val="0"/>
                <w:sz w:val="24"/>
                <w:szCs w:val="24"/>
              </w:rPr>
            </w:pPr>
            <w:r w:rsidRPr="00154AE9">
              <w:rPr>
                <w:rFonts w:ascii="Arial" w:hAnsi="Arial" w:cs="Arial"/>
                <w:bCs w:val="0"/>
                <w:sz w:val="24"/>
                <w:szCs w:val="24"/>
              </w:rPr>
              <w:t>Toplam</w:t>
            </w:r>
          </w:p>
        </w:tc>
      </w:tr>
      <w:tr w:rsidR="00CD0A22" w:rsidRPr="00154AE9" w14:paraId="16529F4A" w14:textId="77777777" w:rsidTr="00CD0A22">
        <w:trPr>
          <w:cnfStyle w:val="000000100000" w:firstRow="0" w:lastRow="0" w:firstColumn="0" w:lastColumn="0" w:oddVBand="0" w:evenVBand="0" w:oddHBand="1" w:evenHBand="0" w:firstRowFirstColumn="0" w:firstRowLastColumn="0" w:lastRowFirstColumn="0" w:lastRowLastColumn="0"/>
          <w:trHeight w:hRule="exact" w:val="432"/>
        </w:trPr>
        <w:tc>
          <w:tcPr>
            <w:tcW w:w="2263" w:type="dxa"/>
            <w:tcBorders>
              <w:top w:val="single" w:sz="4" w:space="0" w:color="auto"/>
              <w:left w:val="single" w:sz="4" w:space="0" w:color="auto"/>
              <w:right w:val="single" w:sz="4" w:space="0" w:color="auto"/>
            </w:tcBorders>
            <w:shd w:val="clear" w:color="auto" w:fill="auto"/>
            <w:vAlign w:val="center"/>
          </w:tcPr>
          <w:p w14:paraId="7F0F1E3C" w14:textId="41ED68B7" w:rsidR="00CD0A22" w:rsidRPr="00154AE9" w:rsidRDefault="00CD0A22" w:rsidP="00CD0A22">
            <w:pPr>
              <w:spacing w:line="276" w:lineRule="auto"/>
              <w:ind w:left="113"/>
              <w:rPr>
                <w:rFonts w:ascii="Arial" w:hAnsi="Arial" w:cs="Arial"/>
                <w:bCs/>
                <w:sz w:val="24"/>
                <w:szCs w:val="24"/>
              </w:rPr>
            </w:pPr>
            <w:r w:rsidRPr="00154AE9">
              <w:rPr>
                <w:rFonts w:ascii="Arial" w:hAnsi="Arial" w:cs="Arial"/>
                <w:bCs/>
                <w:sz w:val="24"/>
                <w:szCs w:val="24"/>
              </w:rPr>
              <w:t>195.015.575</w:t>
            </w:r>
          </w:p>
        </w:tc>
        <w:tc>
          <w:tcPr>
            <w:tcW w:w="954" w:type="dxa"/>
            <w:tcBorders>
              <w:top w:val="single" w:sz="4" w:space="0" w:color="auto"/>
              <w:left w:val="single" w:sz="4" w:space="0" w:color="auto"/>
              <w:right w:val="single" w:sz="4" w:space="0" w:color="auto"/>
            </w:tcBorders>
            <w:shd w:val="clear" w:color="auto" w:fill="auto"/>
            <w:vAlign w:val="center"/>
          </w:tcPr>
          <w:p w14:paraId="0207DFF5" w14:textId="6744171F" w:rsidR="00CD0A22" w:rsidRPr="00154AE9" w:rsidRDefault="00CD0A22" w:rsidP="00CD0A22">
            <w:pPr>
              <w:spacing w:line="276" w:lineRule="auto"/>
              <w:jc w:val="center"/>
              <w:rPr>
                <w:rFonts w:ascii="Arial" w:hAnsi="Arial" w:cs="Arial"/>
                <w:bCs/>
                <w:sz w:val="24"/>
                <w:szCs w:val="24"/>
              </w:rPr>
            </w:pPr>
            <w:r w:rsidRPr="00154AE9">
              <w:rPr>
                <w:rFonts w:ascii="Arial" w:hAnsi="Arial" w:cs="Arial"/>
                <w:bCs/>
                <w:sz w:val="24"/>
                <w:szCs w:val="24"/>
              </w:rPr>
              <w:t>6.750</w:t>
            </w:r>
          </w:p>
        </w:tc>
        <w:tc>
          <w:tcPr>
            <w:tcW w:w="2359" w:type="dxa"/>
            <w:tcBorders>
              <w:top w:val="single" w:sz="4" w:space="0" w:color="auto"/>
              <w:left w:val="single" w:sz="4" w:space="0" w:color="auto"/>
              <w:right w:val="single" w:sz="4" w:space="0" w:color="auto"/>
            </w:tcBorders>
            <w:shd w:val="clear" w:color="auto" w:fill="auto"/>
            <w:vAlign w:val="center"/>
          </w:tcPr>
          <w:p w14:paraId="03276CBC" w14:textId="0F425717" w:rsidR="00CD0A22" w:rsidRPr="00154AE9" w:rsidRDefault="00CD0A22" w:rsidP="00CD0A22">
            <w:pPr>
              <w:spacing w:line="276" w:lineRule="auto"/>
              <w:jc w:val="center"/>
              <w:rPr>
                <w:rFonts w:ascii="Arial" w:hAnsi="Arial" w:cs="Arial"/>
                <w:bCs/>
                <w:sz w:val="24"/>
                <w:szCs w:val="24"/>
              </w:rPr>
            </w:pPr>
            <w:r w:rsidRPr="00154AE9">
              <w:rPr>
                <w:rFonts w:ascii="Arial" w:hAnsi="Arial" w:cs="Arial"/>
                <w:bCs/>
                <w:sz w:val="24"/>
                <w:szCs w:val="24"/>
              </w:rPr>
              <w:t>75.945.494</w:t>
            </w:r>
          </w:p>
        </w:tc>
        <w:tc>
          <w:tcPr>
            <w:tcW w:w="2357" w:type="dxa"/>
            <w:tcBorders>
              <w:top w:val="single" w:sz="4" w:space="0" w:color="auto"/>
              <w:left w:val="single" w:sz="4" w:space="0" w:color="auto"/>
              <w:right w:val="single" w:sz="4" w:space="0" w:color="auto"/>
            </w:tcBorders>
            <w:shd w:val="clear" w:color="auto" w:fill="auto"/>
            <w:vAlign w:val="center"/>
          </w:tcPr>
          <w:p w14:paraId="1A831AA7" w14:textId="2B53B48B" w:rsidR="00CD0A22" w:rsidRPr="00154AE9" w:rsidRDefault="00CD0A22" w:rsidP="00CD0A22">
            <w:pPr>
              <w:spacing w:line="276" w:lineRule="auto"/>
              <w:jc w:val="center"/>
              <w:rPr>
                <w:rFonts w:ascii="Arial" w:hAnsi="Arial" w:cs="Arial"/>
                <w:bCs/>
                <w:sz w:val="24"/>
                <w:szCs w:val="24"/>
              </w:rPr>
            </w:pPr>
            <w:r w:rsidRPr="00154AE9">
              <w:rPr>
                <w:rFonts w:ascii="Arial" w:hAnsi="Arial" w:cs="Arial"/>
                <w:bCs/>
                <w:sz w:val="24"/>
                <w:szCs w:val="24"/>
              </w:rPr>
              <w:t>1.754.575</w:t>
            </w:r>
          </w:p>
        </w:tc>
        <w:tc>
          <w:tcPr>
            <w:tcW w:w="1418" w:type="dxa"/>
            <w:tcBorders>
              <w:top w:val="single" w:sz="4" w:space="0" w:color="auto"/>
              <w:left w:val="single" w:sz="4" w:space="0" w:color="auto"/>
              <w:right w:val="single" w:sz="4" w:space="0" w:color="auto"/>
            </w:tcBorders>
            <w:shd w:val="clear" w:color="auto" w:fill="auto"/>
            <w:vAlign w:val="center"/>
          </w:tcPr>
          <w:p w14:paraId="32A2458A" w14:textId="6F541616" w:rsidR="00CD0A22" w:rsidRPr="00154AE9" w:rsidRDefault="00CD0A22" w:rsidP="00CD0A22">
            <w:pPr>
              <w:spacing w:line="276" w:lineRule="auto"/>
              <w:jc w:val="center"/>
              <w:rPr>
                <w:rFonts w:ascii="Arial" w:hAnsi="Arial" w:cs="Arial"/>
                <w:bCs/>
                <w:sz w:val="24"/>
                <w:szCs w:val="24"/>
              </w:rPr>
            </w:pPr>
            <w:r w:rsidRPr="00154AE9">
              <w:rPr>
                <w:rFonts w:ascii="Arial" w:hAnsi="Arial" w:cs="Arial"/>
                <w:bCs/>
                <w:sz w:val="24"/>
                <w:szCs w:val="24"/>
              </w:rPr>
              <w:t>22.745.143</w:t>
            </w:r>
          </w:p>
        </w:tc>
      </w:tr>
    </w:tbl>
    <w:p w14:paraId="05DDC424" w14:textId="36D93C74" w:rsidR="00486C72" w:rsidRPr="00154AE9" w:rsidRDefault="00486C72" w:rsidP="001609F2">
      <w:pPr>
        <w:pStyle w:val="ListeParagraf"/>
        <w:spacing w:after="0" w:line="240" w:lineRule="auto"/>
        <w:ind w:left="567"/>
        <w:jc w:val="both"/>
        <w:rPr>
          <w:rFonts w:ascii="Arial" w:hAnsi="Arial" w:cs="Arial"/>
          <w:bCs/>
          <w:sz w:val="24"/>
          <w:szCs w:val="24"/>
        </w:rPr>
      </w:pPr>
    </w:p>
    <w:p w14:paraId="226608F1" w14:textId="4E749685" w:rsidR="00CD0A22" w:rsidRPr="00154AE9" w:rsidRDefault="00CD0A22" w:rsidP="004233D8">
      <w:pPr>
        <w:rPr>
          <w:rFonts w:ascii="Arial" w:hAnsi="Arial" w:cs="Arial"/>
          <w:b/>
          <w:sz w:val="24"/>
          <w:szCs w:val="24"/>
        </w:rPr>
      </w:pPr>
      <w:r w:rsidRPr="00154AE9">
        <w:rPr>
          <w:rFonts w:ascii="Arial" w:hAnsi="Arial" w:cs="Arial"/>
          <w:b/>
          <w:sz w:val="24"/>
          <w:szCs w:val="24"/>
        </w:rPr>
        <w:t>Hasar Tespit Çalışmaları</w:t>
      </w:r>
    </w:p>
    <w:p w14:paraId="18401A52" w14:textId="378DB867" w:rsidR="00CD0A22" w:rsidRPr="00154AE9" w:rsidRDefault="00CD0A22" w:rsidP="00CD0A22">
      <w:pPr>
        <w:spacing w:before="120" w:after="0" w:line="276" w:lineRule="auto"/>
        <w:jc w:val="both"/>
        <w:rPr>
          <w:rFonts w:ascii="Arial" w:eastAsia="Calibri" w:hAnsi="Arial" w:cs="Arial"/>
          <w:color w:val="000000" w:themeColor="text1"/>
          <w:sz w:val="24"/>
          <w:szCs w:val="24"/>
          <w:shd w:val="clear" w:color="auto" w:fill="FFFFFF"/>
          <w:lang w:val="x-none" w:eastAsia="x-none"/>
        </w:rPr>
      </w:pPr>
      <w:r w:rsidRPr="00154AE9">
        <w:rPr>
          <w:rFonts w:ascii="Arial" w:eastAsia="Calibri" w:hAnsi="Arial" w:cs="Arial"/>
          <w:color w:val="000000" w:themeColor="text1"/>
          <w:sz w:val="24"/>
          <w:szCs w:val="24"/>
          <w:shd w:val="clear" w:color="auto" w:fill="FFFFFF"/>
          <w:lang w:val="x-none" w:eastAsia="x-none"/>
        </w:rPr>
        <w:t xml:space="preserve">2025 yılı içerisinde </w:t>
      </w:r>
      <w:r w:rsidRPr="00154AE9">
        <w:rPr>
          <w:rFonts w:ascii="Arial" w:eastAsia="Calibri" w:hAnsi="Arial" w:cs="Arial"/>
          <w:color w:val="000000" w:themeColor="text1"/>
          <w:sz w:val="24"/>
          <w:szCs w:val="24"/>
          <w:shd w:val="clear" w:color="auto" w:fill="FFFFFF"/>
          <w:lang w:eastAsia="x-none"/>
        </w:rPr>
        <w:t>i</w:t>
      </w:r>
      <w:proofErr w:type="spellStart"/>
      <w:r w:rsidRPr="00154AE9">
        <w:rPr>
          <w:rFonts w:ascii="Arial" w:eastAsia="Calibri" w:hAnsi="Arial" w:cs="Arial"/>
          <w:color w:val="000000" w:themeColor="text1"/>
          <w:sz w:val="24"/>
          <w:szCs w:val="24"/>
          <w:shd w:val="clear" w:color="auto" w:fill="FFFFFF"/>
          <w:lang w:val="x-none" w:eastAsia="x-none"/>
        </w:rPr>
        <w:t>limizde</w:t>
      </w:r>
      <w:proofErr w:type="spellEnd"/>
      <w:r w:rsidRPr="00154AE9">
        <w:rPr>
          <w:rFonts w:ascii="Arial" w:eastAsia="Calibri" w:hAnsi="Arial" w:cs="Arial"/>
          <w:color w:val="000000" w:themeColor="text1"/>
          <w:sz w:val="24"/>
          <w:szCs w:val="24"/>
          <w:shd w:val="clear" w:color="auto" w:fill="FFFFFF"/>
          <w:lang w:val="x-none" w:eastAsia="x-none"/>
        </w:rPr>
        <w:t xml:space="preserve"> meydana gelen afetlerden</w:t>
      </w:r>
      <w:r w:rsidRPr="00154AE9">
        <w:rPr>
          <w:rFonts w:ascii="Arial" w:eastAsia="Calibri" w:hAnsi="Arial" w:cs="Arial"/>
          <w:color w:val="000000" w:themeColor="text1"/>
          <w:sz w:val="24"/>
          <w:szCs w:val="24"/>
          <w:shd w:val="clear" w:color="auto" w:fill="FFFFFF"/>
          <w:lang w:eastAsia="x-none"/>
        </w:rPr>
        <w:t xml:space="preserve"> (zirai don)</w:t>
      </w:r>
      <w:r w:rsidRPr="00154AE9">
        <w:rPr>
          <w:rFonts w:ascii="Arial" w:eastAsia="Calibri" w:hAnsi="Arial" w:cs="Arial"/>
          <w:color w:val="000000" w:themeColor="text1"/>
          <w:sz w:val="24"/>
          <w:szCs w:val="24"/>
          <w:shd w:val="clear" w:color="auto" w:fill="FFFFFF"/>
          <w:lang w:val="x-none" w:eastAsia="x-none"/>
        </w:rPr>
        <w:t xml:space="preserve"> dolayı </w:t>
      </w:r>
      <w:r w:rsidRPr="00154AE9">
        <w:rPr>
          <w:rFonts w:ascii="Arial" w:eastAsia="Calibri" w:hAnsi="Arial" w:cs="Arial"/>
          <w:color w:val="000000" w:themeColor="text1"/>
          <w:sz w:val="24"/>
          <w:szCs w:val="24"/>
          <w:shd w:val="clear" w:color="auto" w:fill="FFFFFF"/>
          <w:lang w:eastAsia="x-none"/>
        </w:rPr>
        <w:t>114.848,565</w:t>
      </w:r>
      <w:r w:rsidRPr="00154AE9">
        <w:rPr>
          <w:rFonts w:ascii="Arial" w:eastAsia="Calibri" w:hAnsi="Arial" w:cs="Arial"/>
          <w:color w:val="000000" w:themeColor="text1"/>
          <w:sz w:val="24"/>
          <w:szCs w:val="24"/>
          <w:shd w:val="clear" w:color="auto" w:fill="FFFFFF"/>
          <w:lang w:val="x-none" w:eastAsia="x-none"/>
        </w:rPr>
        <w:t xml:space="preserve"> dekar alanda hasar tespit </w:t>
      </w:r>
      <w:r w:rsidRPr="00154AE9">
        <w:rPr>
          <w:rFonts w:ascii="Arial" w:eastAsia="Calibri" w:hAnsi="Arial" w:cs="Arial"/>
          <w:color w:val="000000" w:themeColor="text1"/>
          <w:sz w:val="24"/>
          <w:szCs w:val="24"/>
          <w:shd w:val="clear" w:color="auto" w:fill="FFFFFF"/>
          <w:lang w:eastAsia="x-none"/>
        </w:rPr>
        <w:t>edilmiştir</w:t>
      </w:r>
      <w:r w:rsidRPr="00154AE9">
        <w:rPr>
          <w:rFonts w:ascii="Arial" w:eastAsia="Calibri" w:hAnsi="Arial" w:cs="Arial"/>
          <w:color w:val="000000" w:themeColor="text1"/>
          <w:sz w:val="24"/>
          <w:szCs w:val="24"/>
          <w:shd w:val="clear" w:color="auto" w:fill="FFFFFF"/>
          <w:lang w:val="x-none" w:eastAsia="x-none"/>
        </w:rPr>
        <w:t xml:space="preserve">. Bu hasar tespit çalışmaları </w:t>
      </w:r>
      <w:r w:rsidRPr="00154AE9">
        <w:rPr>
          <w:rFonts w:ascii="Arial" w:eastAsia="Calibri" w:hAnsi="Arial" w:cs="Arial"/>
          <w:color w:val="000000" w:themeColor="text1"/>
          <w:sz w:val="24"/>
          <w:szCs w:val="24"/>
          <w:shd w:val="clear" w:color="auto" w:fill="FFFFFF"/>
          <w:lang w:eastAsia="x-none"/>
        </w:rPr>
        <w:t>sonunda 13.080 işletmeye 484.777.634 TL ödeme yapılmıştır.</w:t>
      </w:r>
      <w:r w:rsidRPr="00154AE9">
        <w:rPr>
          <w:rFonts w:ascii="Arial" w:eastAsia="Calibri" w:hAnsi="Arial" w:cs="Arial"/>
          <w:color w:val="000000" w:themeColor="text1"/>
          <w:sz w:val="24"/>
          <w:szCs w:val="24"/>
          <w:shd w:val="clear" w:color="auto" w:fill="FFFFFF"/>
          <w:lang w:val="x-none" w:eastAsia="x-none"/>
        </w:rPr>
        <w:t xml:space="preserve"> </w:t>
      </w:r>
    </w:p>
    <w:p w14:paraId="6EA95991" w14:textId="2A83598C" w:rsidR="00CD0A22" w:rsidRPr="00154AE9" w:rsidRDefault="00CD0A22" w:rsidP="00CD0A22">
      <w:pPr>
        <w:spacing w:before="120" w:after="0" w:line="278" w:lineRule="auto"/>
        <w:jc w:val="both"/>
        <w:rPr>
          <w:rFonts w:ascii="Arial" w:hAnsi="Arial" w:cs="Arial"/>
          <w:sz w:val="24"/>
          <w:szCs w:val="24"/>
        </w:rPr>
      </w:pPr>
      <w:proofErr w:type="gramStart"/>
      <w:r w:rsidRPr="00154AE9">
        <w:rPr>
          <w:rFonts w:ascii="Arial" w:hAnsi="Arial" w:cs="Arial"/>
          <w:sz w:val="24"/>
          <w:szCs w:val="24"/>
        </w:rPr>
        <w:t>Bakanlığımız Tarım Reformu Genel Müdürlüğünün 24.12.2025 tarih ve 22586068 sayılı yazıları ve Hukuk Hizmetleri Genel Müdürlüğünün görüşü doğrultusunda, 2025 Yılında meydana gelen zirai don nedeniyle ürünleri hasar gören çiftçilerimizden, 24.07.2025 tarihinden önce müracaatı ve tespiti olup, sehven Doğal Afet Tespit Girişi Modülüne işlenmeyen üreticilerimiz için çalışma başlatılarak, İlçe Müdürlüklerimize konu hakkında resmi yazı ile bilgilendirme yapılmıştır.</w:t>
      </w:r>
      <w:proofErr w:type="gramEnd"/>
    </w:p>
    <w:p w14:paraId="0D524618" w14:textId="77777777" w:rsidR="00CD0A22" w:rsidRPr="00154AE9" w:rsidRDefault="00CD0A22" w:rsidP="00CD0A22">
      <w:pPr>
        <w:spacing w:after="0" w:line="240" w:lineRule="auto"/>
        <w:rPr>
          <w:rFonts w:ascii="Arial" w:hAnsi="Arial" w:cs="Arial"/>
          <w:b/>
          <w:sz w:val="24"/>
          <w:szCs w:val="24"/>
        </w:rPr>
      </w:pPr>
    </w:p>
    <w:p w14:paraId="694171D8" w14:textId="5D3D221B" w:rsidR="00132F20" w:rsidRPr="00154AE9" w:rsidRDefault="00132F20" w:rsidP="004233D8">
      <w:pPr>
        <w:rPr>
          <w:rFonts w:ascii="Arial" w:hAnsi="Arial" w:cs="Arial"/>
          <w:b/>
          <w:sz w:val="24"/>
          <w:szCs w:val="24"/>
        </w:rPr>
      </w:pPr>
      <w:r w:rsidRPr="00154AE9">
        <w:rPr>
          <w:rFonts w:ascii="Arial" w:hAnsi="Arial" w:cs="Arial"/>
          <w:b/>
          <w:sz w:val="24"/>
          <w:szCs w:val="24"/>
        </w:rPr>
        <w:t>Kuraklığın Etkilerinin Azaltılması   </w:t>
      </w:r>
    </w:p>
    <w:p w14:paraId="0EB96C20" w14:textId="1A22E303" w:rsidR="00132F20" w:rsidRPr="00154AE9" w:rsidRDefault="00132F20" w:rsidP="008266AF">
      <w:pPr>
        <w:shd w:val="clear" w:color="auto" w:fill="FFFFFF"/>
        <w:spacing w:before="120" w:line="276" w:lineRule="auto"/>
        <w:jc w:val="both"/>
        <w:rPr>
          <w:rFonts w:ascii="Arial" w:hAnsi="Arial" w:cs="Arial"/>
          <w:b/>
          <w:bCs/>
          <w:kern w:val="24"/>
          <w:sz w:val="24"/>
          <w:szCs w:val="24"/>
        </w:rPr>
      </w:pPr>
      <w:r w:rsidRPr="00154AE9">
        <w:rPr>
          <w:rFonts w:ascii="Arial" w:hAnsi="Arial" w:cs="Arial"/>
          <w:kern w:val="24"/>
          <w:sz w:val="24"/>
          <w:szCs w:val="24"/>
        </w:rPr>
        <w:t xml:space="preserve">23.07.2022 tarih ve 31901 sayılı Resmi Gazetede yayınlanarak yürürlüğe giren </w:t>
      </w:r>
      <w:r w:rsidRPr="00154AE9">
        <w:rPr>
          <w:rFonts w:ascii="Arial" w:hAnsi="Arial" w:cs="Arial"/>
          <w:sz w:val="24"/>
          <w:szCs w:val="24"/>
        </w:rPr>
        <w:t xml:space="preserve">Tarımsal Kuraklık Yönetiminin Görevleri Çalışma Usul ve Esaslarına Dair Yönetmelik gereği 2025 sulama sezonu öncesi kendi hidrolojik şartlarında doluluk oranları yeterli seviyede olmayan gölet ve </w:t>
      </w:r>
      <w:proofErr w:type="spellStart"/>
      <w:r w:rsidRPr="00154AE9">
        <w:rPr>
          <w:rFonts w:ascii="Arial" w:hAnsi="Arial" w:cs="Arial"/>
          <w:sz w:val="24"/>
          <w:szCs w:val="24"/>
        </w:rPr>
        <w:t>gölllere</w:t>
      </w:r>
      <w:proofErr w:type="spellEnd"/>
      <w:r w:rsidRPr="00154AE9">
        <w:rPr>
          <w:rFonts w:ascii="Arial" w:hAnsi="Arial" w:cs="Arial"/>
          <w:sz w:val="24"/>
          <w:szCs w:val="24"/>
        </w:rPr>
        <w:t xml:space="preserve"> bağlı sulama tesislerinden faydalanan üreticilerin sulama suyu yetersizliğine bağlı kuraklık etkisini en aza indirmek için ilgili kuru</w:t>
      </w:r>
      <w:r w:rsidR="003038CE" w:rsidRPr="00154AE9">
        <w:rPr>
          <w:rFonts w:ascii="Arial" w:hAnsi="Arial" w:cs="Arial"/>
          <w:sz w:val="24"/>
          <w:szCs w:val="24"/>
        </w:rPr>
        <w:t xml:space="preserve">m ve kuruluşların katılımı ile </w:t>
      </w:r>
      <w:r w:rsidRPr="00154AE9">
        <w:rPr>
          <w:rFonts w:ascii="Arial" w:hAnsi="Arial" w:cs="Arial"/>
          <w:sz w:val="24"/>
          <w:szCs w:val="24"/>
        </w:rPr>
        <w:t>alınacak önlemlerin görüşülüp karara bağlan</w:t>
      </w:r>
      <w:r w:rsidR="003038CE" w:rsidRPr="00154AE9">
        <w:rPr>
          <w:rFonts w:ascii="Arial" w:hAnsi="Arial" w:cs="Arial"/>
          <w:sz w:val="24"/>
          <w:szCs w:val="24"/>
        </w:rPr>
        <w:t xml:space="preserve">dığı 04.03.2025 ve 22.04.2025 tarihlerinde İl Kuraklık Kriz Merkezi </w:t>
      </w:r>
      <w:proofErr w:type="gramStart"/>
      <w:r w:rsidR="00F00A01" w:rsidRPr="00154AE9">
        <w:rPr>
          <w:rFonts w:ascii="Arial" w:hAnsi="Arial" w:cs="Arial"/>
          <w:sz w:val="24"/>
          <w:szCs w:val="24"/>
        </w:rPr>
        <w:t>toplantıları  düzenlenmiştir</w:t>
      </w:r>
      <w:proofErr w:type="gramEnd"/>
      <w:r w:rsidR="00F00A01" w:rsidRPr="00154AE9">
        <w:rPr>
          <w:rFonts w:ascii="Arial" w:hAnsi="Arial" w:cs="Arial"/>
          <w:sz w:val="24"/>
          <w:szCs w:val="24"/>
        </w:rPr>
        <w:t xml:space="preserve">. </w:t>
      </w:r>
      <w:r w:rsidRPr="00154AE9">
        <w:rPr>
          <w:rFonts w:ascii="Arial" w:hAnsi="Arial" w:cs="Arial"/>
          <w:sz w:val="24"/>
          <w:szCs w:val="24"/>
        </w:rPr>
        <w:t xml:space="preserve">Alınan kararlar uygulanmak üzere ilgili kurum ve kuruluşlara gönderilmiştir. </w:t>
      </w:r>
    </w:p>
    <w:p w14:paraId="7A75B661" w14:textId="2B41DD4A" w:rsidR="00132F20" w:rsidRPr="00154AE9" w:rsidRDefault="00132F20" w:rsidP="008266AF">
      <w:pPr>
        <w:shd w:val="clear" w:color="auto" w:fill="FFFFFF"/>
        <w:spacing w:before="120" w:after="120" w:line="276" w:lineRule="auto"/>
        <w:jc w:val="both"/>
        <w:rPr>
          <w:rFonts w:ascii="Arial" w:hAnsi="Arial" w:cs="Arial"/>
          <w:sz w:val="24"/>
          <w:szCs w:val="24"/>
        </w:rPr>
      </w:pPr>
      <w:r w:rsidRPr="00154AE9">
        <w:rPr>
          <w:rFonts w:ascii="Arial" w:hAnsi="Arial" w:cs="Arial"/>
          <w:sz w:val="24"/>
          <w:szCs w:val="24"/>
        </w:rPr>
        <w:t xml:space="preserve">Sulama sezonunda baraj ve gölet seviyeleri yetersiz kalan  sulama suyu kısıntısı yapılması gerekli   mahallelerdeki  üreticilerin uyarılması amacı ile sulama birlik ve kooperatifleri ve İlçe Müdürlüklerimiz tarafından ilgili mahallelerde toplantılar gerçekleştirilmektedir. Sulamada dikkat edilmesi gereken hususlar sosyal medya </w:t>
      </w:r>
      <w:proofErr w:type="spellStart"/>
      <w:r w:rsidRPr="00154AE9">
        <w:rPr>
          <w:rFonts w:ascii="Arial" w:hAnsi="Arial" w:cs="Arial"/>
          <w:sz w:val="24"/>
          <w:szCs w:val="24"/>
        </w:rPr>
        <w:t>sms</w:t>
      </w:r>
      <w:proofErr w:type="spellEnd"/>
      <w:r w:rsidRPr="00154AE9">
        <w:rPr>
          <w:rFonts w:ascii="Arial" w:hAnsi="Arial" w:cs="Arial"/>
          <w:sz w:val="24"/>
          <w:szCs w:val="24"/>
        </w:rPr>
        <w:t xml:space="preserve"> vs. araçlar ile sulama birlikleri tarafından</w:t>
      </w:r>
      <w:r w:rsidR="008266AF" w:rsidRPr="00154AE9">
        <w:rPr>
          <w:rFonts w:ascii="Arial" w:hAnsi="Arial" w:cs="Arial"/>
          <w:sz w:val="24"/>
          <w:szCs w:val="24"/>
        </w:rPr>
        <w:t xml:space="preserve"> üreticilere bildirilmektedir.</w:t>
      </w:r>
    </w:p>
    <w:p w14:paraId="6433A03D" w14:textId="56E39B47" w:rsidR="00132F20" w:rsidRPr="00154AE9" w:rsidRDefault="00132F20" w:rsidP="008266AF">
      <w:pPr>
        <w:shd w:val="clear" w:color="auto" w:fill="FFFFFF"/>
        <w:spacing w:before="120" w:after="120" w:line="276" w:lineRule="auto"/>
        <w:jc w:val="both"/>
        <w:rPr>
          <w:rFonts w:ascii="Arial" w:hAnsi="Arial" w:cs="Arial"/>
          <w:sz w:val="24"/>
          <w:szCs w:val="24"/>
        </w:rPr>
      </w:pPr>
      <w:r w:rsidRPr="00154AE9">
        <w:rPr>
          <w:rFonts w:ascii="Arial" w:hAnsi="Arial" w:cs="Arial"/>
          <w:sz w:val="24"/>
          <w:szCs w:val="24"/>
        </w:rPr>
        <w:t>Meteorolojik veriler a</w:t>
      </w:r>
      <w:r w:rsidR="003038CE" w:rsidRPr="00154AE9">
        <w:rPr>
          <w:rFonts w:ascii="Arial" w:hAnsi="Arial" w:cs="Arial"/>
          <w:sz w:val="24"/>
          <w:szCs w:val="24"/>
        </w:rPr>
        <w:t xml:space="preserve">ylık olarak takip edilmektedir. Bitkisel </w:t>
      </w:r>
      <w:r w:rsidRPr="00154AE9">
        <w:rPr>
          <w:rFonts w:ascii="Arial" w:hAnsi="Arial" w:cs="Arial"/>
          <w:sz w:val="24"/>
          <w:szCs w:val="24"/>
        </w:rPr>
        <w:t xml:space="preserve">ürün çıkışları </w:t>
      </w:r>
      <w:proofErr w:type="spellStart"/>
      <w:r w:rsidRPr="00154AE9">
        <w:rPr>
          <w:rFonts w:ascii="Arial" w:hAnsi="Arial" w:cs="Arial"/>
          <w:sz w:val="24"/>
          <w:szCs w:val="24"/>
        </w:rPr>
        <w:t>fenelojik</w:t>
      </w:r>
      <w:proofErr w:type="spellEnd"/>
      <w:r w:rsidRPr="00154AE9">
        <w:rPr>
          <w:rFonts w:ascii="Arial" w:hAnsi="Arial" w:cs="Arial"/>
          <w:sz w:val="24"/>
          <w:szCs w:val="24"/>
        </w:rPr>
        <w:t xml:space="preserve"> olarak takip edilmekte olup hazırlanan raporlar ilçe bazında raporlanarak  Tarım Reformu Genel Müdürlüğüne   gönderilmektedir</w:t>
      </w:r>
      <w:r w:rsidR="008266AF" w:rsidRPr="00154AE9">
        <w:rPr>
          <w:rFonts w:ascii="Arial" w:hAnsi="Arial" w:cs="Arial"/>
          <w:sz w:val="24"/>
          <w:szCs w:val="24"/>
        </w:rPr>
        <w:t>.</w:t>
      </w:r>
    </w:p>
    <w:p w14:paraId="62273F11" w14:textId="2CC6FE17" w:rsidR="00132F20" w:rsidRPr="00154AE9" w:rsidRDefault="00132F20" w:rsidP="008266AF">
      <w:pPr>
        <w:shd w:val="clear" w:color="auto" w:fill="FFFFFF"/>
        <w:spacing w:before="120" w:line="276" w:lineRule="auto"/>
        <w:jc w:val="both"/>
        <w:rPr>
          <w:rFonts w:ascii="Arial" w:hAnsi="Arial" w:cs="Arial"/>
          <w:sz w:val="24"/>
          <w:szCs w:val="24"/>
        </w:rPr>
      </w:pPr>
      <w:r w:rsidRPr="00154AE9">
        <w:rPr>
          <w:rFonts w:ascii="Arial" w:hAnsi="Arial" w:cs="Arial"/>
          <w:sz w:val="24"/>
          <w:szCs w:val="24"/>
        </w:rPr>
        <w:lastRenderedPageBreak/>
        <w:t>Tarımsal Kuraklıkla Mücadele kapsamında Nilüfe</w:t>
      </w:r>
      <w:r w:rsidR="003038CE" w:rsidRPr="00154AE9">
        <w:rPr>
          <w:rFonts w:ascii="Arial" w:hAnsi="Arial" w:cs="Arial"/>
          <w:sz w:val="24"/>
          <w:szCs w:val="24"/>
        </w:rPr>
        <w:t xml:space="preserve">r, Yıldırım, Gemlik, Yenişehir </w:t>
      </w:r>
      <w:r w:rsidRPr="00154AE9">
        <w:rPr>
          <w:rFonts w:ascii="Arial" w:hAnsi="Arial" w:cs="Arial"/>
          <w:sz w:val="24"/>
          <w:szCs w:val="24"/>
        </w:rPr>
        <w:t>İ</w:t>
      </w:r>
      <w:r w:rsidR="003038CE" w:rsidRPr="00154AE9">
        <w:rPr>
          <w:rFonts w:ascii="Arial" w:hAnsi="Arial" w:cs="Arial"/>
          <w:sz w:val="24"/>
          <w:szCs w:val="24"/>
        </w:rPr>
        <w:t xml:space="preserve">lçe Müdürlüklerimiz tarafından toplam 89 </w:t>
      </w:r>
      <w:r w:rsidRPr="00154AE9">
        <w:rPr>
          <w:rFonts w:ascii="Arial" w:hAnsi="Arial" w:cs="Arial"/>
          <w:sz w:val="24"/>
          <w:szCs w:val="24"/>
        </w:rPr>
        <w:t xml:space="preserve">üreticiye </w:t>
      </w:r>
      <w:r w:rsidR="008266AF" w:rsidRPr="00154AE9">
        <w:rPr>
          <w:rFonts w:ascii="Arial" w:hAnsi="Arial" w:cs="Arial"/>
          <w:sz w:val="24"/>
          <w:szCs w:val="24"/>
        </w:rPr>
        <w:t xml:space="preserve">etkin ve verimli sulama </w:t>
      </w:r>
      <w:r w:rsidRPr="00154AE9">
        <w:rPr>
          <w:rFonts w:ascii="Arial" w:hAnsi="Arial" w:cs="Arial"/>
          <w:sz w:val="24"/>
          <w:szCs w:val="24"/>
        </w:rPr>
        <w:t>konusunda çif</w:t>
      </w:r>
      <w:r w:rsidR="008266AF" w:rsidRPr="00154AE9">
        <w:rPr>
          <w:rFonts w:ascii="Arial" w:hAnsi="Arial" w:cs="Arial"/>
          <w:sz w:val="24"/>
          <w:szCs w:val="24"/>
        </w:rPr>
        <w:t xml:space="preserve">tçi </w:t>
      </w:r>
      <w:proofErr w:type="gramStart"/>
      <w:r w:rsidR="008266AF" w:rsidRPr="00154AE9">
        <w:rPr>
          <w:rFonts w:ascii="Arial" w:hAnsi="Arial" w:cs="Arial"/>
          <w:sz w:val="24"/>
          <w:szCs w:val="24"/>
        </w:rPr>
        <w:t>toplantısı   düzenlenmiştir</w:t>
      </w:r>
      <w:proofErr w:type="gramEnd"/>
      <w:r w:rsidR="008266AF" w:rsidRPr="00154AE9">
        <w:rPr>
          <w:rFonts w:ascii="Arial" w:hAnsi="Arial" w:cs="Arial"/>
          <w:sz w:val="24"/>
          <w:szCs w:val="24"/>
        </w:rPr>
        <w:t>.</w:t>
      </w:r>
    </w:p>
    <w:p w14:paraId="25AAEE92" w14:textId="53EDF791" w:rsidR="00132F20" w:rsidRPr="00154AE9" w:rsidRDefault="00132F20" w:rsidP="008266AF">
      <w:pPr>
        <w:shd w:val="clear" w:color="auto" w:fill="FFFFFF"/>
        <w:spacing w:before="120" w:line="276" w:lineRule="auto"/>
        <w:jc w:val="both"/>
        <w:rPr>
          <w:rFonts w:ascii="Arial" w:hAnsi="Arial" w:cs="Arial"/>
          <w:sz w:val="24"/>
          <w:szCs w:val="24"/>
        </w:rPr>
      </w:pPr>
      <w:r w:rsidRPr="00154AE9">
        <w:rPr>
          <w:rFonts w:ascii="Arial" w:hAnsi="Arial" w:cs="Arial"/>
          <w:sz w:val="24"/>
          <w:szCs w:val="24"/>
        </w:rPr>
        <w:t xml:space="preserve">Su kaynaklarının sürdürülebilir kullanımına </w:t>
      </w:r>
      <w:r w:rsidR="008266AF" w:rsidRPr="00154AE9">
        <w:rPr>
          <w:rFonts w:ascii="Arial" w:hAnsi="Arial" w:cs="Arial"/>
          <w:sz w:val="24"/>
          <w:szCs w:val="24"/>
        </w:rPr>
        <w:t>ivme kazandırılması</w:t>
      </w:r>
      <w:r w:rsidRPr="00154AE9">
        <w:rPr>
          <w:rFonts w:ascii="Arial" w:hAnsi="Arial" w:cs="Arial"/>
          <w:sz w:val="24"/>
          <w:szCs w:val="24"/>
        </w:rPr>
        <w:t>, tarımsal kuraklık koşullarına uygun çevre dostu verimli sulama yöntemlerinin kul</w:t>
      </w:r>
      <w:r w:rsidR="008266AF" w:rsidRPr="00154AE9">
        <w:rPr>
          <w:rFonts w:ascii="Arial" w:hAnsi="Arial" w:cs="Arial"/>
          <w:sz w:val="24"/>
          <w:szCs w:val="24"/>
        </w:rPr>
        <w:t xml:space="preserve">lanımının yaygınlaştırılması ve </w:t>
      </w:r>
      <w:proofErr w:type="gramStart"/>
      <w:r w:rsidRPr="00154AE9">
        <w:rPr>
          <w:rFonts w:ascii="Arial" w:hAnsi="Arial" w:cs="Arial"/>
          <w:sz w:val="24"/>
          <w:szCs w:val="24"/>
        </w:rPr>
        <w:t>iklim   değişikliğinin</w:t>
      </w:r>
      <w:proofErr w:type="gramEnd"/>
      <w:r w:rsidRPr="00154AE9">
        <w:rPr>
          <w:rFonts w:ascii="Arial" w:hAnsi="Arial" w:cs="Arial"/>
          <w:sz w:val="24"/>
          <w:szCs w:val="24"/>
        </w:rPr>
        <w:t xml:space="preserve"> etkilerinin  azaltılması  amacıyla  çiftçilere  ve potansiyel hedef kitleye yönelik olarak 2025 yıl</w:t>
      </w:r>
      <w:r w:rsidR="008266AF" w:rsidRPr="00154AE9">
        <w:rPr>
          <w:rFonts w:ascii="Arial" w:hAnsi="Arial" w:cs="Arial"/>
          <w:sz w:val="24"/>
          <w:szCs w:val="24"/>
        </w:rPr>
        <w:t>ında, Gemlik, Yıldırım</w:t>
      </w:r>
      <w:r w:rsidRPr="00154AE9">
        <w:rPr>
          <w:rFonts w:ascii="Arial" w:hAnsi="Arial" w:cs="Arial"/>
          <w:sz w:val="24"/>
          <w:szCs w:val="24"/>
        </w:rPr>
        <w:t>, Nilüfer, İnegöl ve Yenişehir ilçelerinde toplam 313 üreticiye  etkin ve verimli sulama sistemleri   ve su verimliliği konularında çiftçi toplantısı düzenlenmiştir. Ayrıca su verimliği ile il</w:t>
      </w:r>
      <w:r w:rsidR="008266AF" w:rsidRPr="00154AE9">
        <w:rPr>
          <w:rFonts w:ascii="Arial" w:hAnsi="Arial" w:cs="Arial"/>
          <w:sz w:val="24"/>
          <w:szCs w:val="24"/>
        </w:rPr>
        <w:t xml:space="preserve">gili 100 adet afiş ve 500 adet </w:t>
      </w:r>
      <w:proofErr w:type="spellStart"/>
      <w:r w:rsidRPr="00154AE9">
        <w:rPr>
          <w:rFonts w:ascii="Arial" w:hAnsi="Arial" w:cs="Arial"/>
          <w:sz w:val="24"/>
          <w:szCs w:val="24"/>
        </w:rPr>
        <w:t>liflet</w:t>
      </w:r>
      <w:proofErr w:type="spellEnd"/>
      <w:r w:rsidRPr="00154AE9">
        <w:rPr>
          <w:rFonts w:ascii="Arial" w:hAnsi="Arial" w:cs="Arial"/>
          <w:sz w:val="24"/>
          <w:szCs w:val="24"/>
        </w:rPr>
        <w:t xml:space="preserve"> bastırılarak ilgili mahallelere gönderilmiştir</w:t>
      </w:r>
      <w:r w:rsidRPr="00154AE9">
        <w:rPr>
          <w:szCs w:val="24"/>
        </w:rPr>
        <w:t xml:space="preserve">. </w:t>
      </w:r>
    </w:p>
    <w:p w14:paraId="5181530E" w14:textId="2FA18D9D" w:rsidR="00AF64E1" w:rsidRPr="00154AE9" w:rsidRDefault="000374C5" w:rsidP="000374C5">
      <w:pPr>
        <w:pStyle w:val="ListeParagraf"/>
        <w:spacing w:after="0"/>
        <w:ind w:left="0"/>
        <w:jc w:val="both"/>
        <w:rPr>
          <w:rFonts w:ascii="Arial" w:hAnsi="Arial" w:cs="Arial"/>
          <w:b/>
          <w:sz w:val="24"/>
          <w:szCs w:val="24"/>
        </w:rPr>
      </w:pPr>
      <w:r w:rsidRPr="00154AE9">
        <w:rPr>
          <w:rFonts w:ascii="Arial" w:hAnsi="Arial" w:cs="Arial"/>
          <w:b/>
          <w:bCs/>
          <w:sz w:val="24"/>
          <w:szCs w:val="24"/>
          <w:lang w:val="tr-TR"/>
        </w:rPr>
        <w:t xml:space="preserve">7.6. </w:t>
      </w:r>
      <w:r w:rsidR="00AF64E1" w:rsidRPr="00154AE9">
        <w:rPr>
          <w:rFonts w:ascii="Arial" w:hAnsi="Arial" w:cs="Arial"/>
          <w:b/>
          <w:sz w:val="24"/>
          <w:szCs w:val="24"/>
        </w:rPr>
        <w:t xml:space="preserve">Çiftlik Muhasebe Veri Ağı (ÇMVA) </w:t>
      </w:r>
    </w:p>
    <w:p w14:paraId="63C29753" w14:textId="77777777" w:rsidR="001609F2" w:rsidRPr="00154AE9" w:rsidRDefault="001609F2" w:rsidP="001609F2">
      <w:pPr>
        <w:pStyle w:val="ListeParagraf"/>
        <w:spacing w:after="0" w:line="240" w:lineRule="auto"/>
        <w:ind w:left="0"/>
        <w:jc w:val="both"/>
        <w:rPr>
          <w:rFonts w:ascii="Arial" w:hAnsi="Arial" w:cs="Arial"/>
          <w:b/>
          <w:sz w:val="24"/>
          <w:szCs w:val="24"/>
        </w:rPr>
      </w:pPr>
    </w:p>
    <w:p w14:paraId="4E5DA85B" w14:textId="77777777" w:rsidR="000374C5" w:rsidRPr="00154AE9" w:rsidRDefault="000374C5" w:rsidP="000374C5">
      <w:pPr>
        <w:pStyle w:val="ListeParagraf"/>
        <w:spacing w:after="0" w:line="259" w:lineRule="auto"/>
        <w:ind w:left="0"/>
        <w:jc w:val="both"/>
        <w:rPr>
          <w:rFonts w:ascii="Arial" w:hAnsi="Arial" w:cs="Arial"/>
          <w:sz w:val="24"/>
          <w:szCs w:val="24"/>
          <w:lang w:val="tr-TR"/>
        </w:rPr>
      </w:pPr>
      <w:r w:rsidRPr="00154AE9">
        <w:rPr>
          <w:rFonts w:ascii="Arial" w:hAnsi="Arial" w:cs="Arial"/>
          <w:sz w:val="24"/>
          <w:szCs w:val="24"/>
          <w:lang w:val="tr-TR"/>
        </w:rPr>
        <w:t xml:space="preserve">2025 yılı için ilimiz kapsamında; 111 üretici ile ÇMVA çalışması yapılmaktadır. Kapanış anketleri için arazi çalışmaları devam etmektedir. 111 üreticiden 29 üreticinin kapanış anketi tamamlanmıştır. 21 üretici ile 2026 yılı katılım anlaşması imzalanmıştır.  Ancak ÇMVA programı 2025 yılı ve sonrası destek kapsamından çıkarıldığı için üreticilerin çoğu bir sonraki yıl için çalışmak istememektedir. Dolayısı ile katılım anlaşma sayısında düşüş olmuştur. </w:t>
      </w:r>
    </w:p>
    <w:p w14:paraId="482BE9AE" w14:textId="77777777" w:rsidR="000374C5" w:rsidRPr="00154AE9" w:rsidRDefault="000374C5" w:rsidP="001609F2">
      <w:pPr>
        <w:spacing w:after="0" w:line="240" w:lineRule="auto"/>
        <w:rPr>
          <w:rFonts w:ascii="Arial" w:eastAsia="Calibri" w:hAnsi="Arial" w:cs="Arial"/>
          <w:sz w:val="24"/>
          <w:szCs w:val="24"/>
          <w:lang w:eastAsia="en-US"/>
        </w:rPr>
      </w:pPr>
    </w:p>
    <w:p w14:paraId="695C2084" w14:textId="3F0D45FE" w:rsidR="00AF64E1" w:rsidRPr="00154AE9" w:rsidRDefault="000374C5" w:rsidP="002716E1">
      <w:pPr>
        <w:rPr>
          <w:rFonts w:ascii="Arial" w:hAnsi="Arial" w:cs="Arial"/>
          <w:sz w:val="24"/>
          <w:szCs w:val="24"/>
        </w:rPr>
      </w:pPr>
      <w:r w:rsidRPr="002716E1">
        <w:rPr>
          <w:rFonts w:ascii="Arial" w:eastAsia="Calibri" w:hAnsi="Arial" w:cs="Arial"/>
          <w:b/>
          <w:sz w:val="24"/>
          <w:szCs w:val="24"/>
          <w:lang w:eastAsia="en-US"/>
        </w:rPr>
        <w:t xml:space="preserve">7.7. </w:t>
      </w:r>
      <w:r w:rsidR="00AF64E1" w:rsidRPr="002716E1">
        <w:rPr>
          <w:rFonts w:ascii="Arial" w:hAnsi="Arial" w:cs="Arial"/>
          <w:b/>
          <w:sz w:val="24"/>
          <w:szCs w:val="24"/>
        </w:rPr>
        <w:t>Tarımsal Yayım ve Danışmanlık</w:t>
      </w:r>
      <w:r w:rsidR="00AF64E1" w:rsidRPr="00154AE9">
        <w:rPr>
          <w:rFonts w:ascii="Arial" w:hAnsi="Arial" w:cs="Arial"/>
          <w:sz w:val="24"/>
          <w:szCs w:val="24"/>
        </w:rPr>
        <w:t xml:space="preserve"> </w:t>
      </w:r>
    </w:p>
    <w:p w14:paraId="4E9E01ED" w14:textId="57F59116" w:rsidR="00B974E8" w:rsidRPr="00154AE9" w:rsidRDefault="00B974E8" w:rsidP="00B974E8">
      <w:pPr>
        <w:shd w:val="clear" w:color="auto" w:fill="FFFFFF"/>
        <w:spacing w:before="120" w:line="276" w:lineRule="auto"/>
        <w:jc w:val="both"/>
        <w:rPr>
          <w:rFonts w:ascii="Arial" w:eastAsia="Calibri" w:hAnsi="Arial" w:cs="Arial"/>
          <w:sz w:val="24"/>
          <w:szCs w:val="24"/>
          <w:lang w:eastAsia="en-US"/>
        </w:rPr>
      </w:pPr>
      <w:r w:rsidRPr="00154AE9">
        <w:rPr>
          <w:rFonts w:ascii="Arial" w:eastAsia="Calibri" w:hAnsi="Arial" w:cs="Arial"/>
          <w:sz w:val="24"/>
          <w:szCs w:val="24"/>
          <w:lang w:eastAsia="en-US"/>
        </w:rPr>
        <w:t xml:space="preserve">2025 yılında Tarımsal Yayım ve Danışmanlık desteği kapsamında toplamda 11 üretici örgüt ve yetiştirici birliğe destek verilmekte olup, bünyelerinde 18 tane tarım danışmanı istihdam etmektedirler. 941 üreticiye danışmanlık hizmeti ve 5.262.000 TL destekleme verilmiştir. </w:t>
      </w:r>
    </w:p>
    <w:p w14:paraId="0BFA8735" w14:textId="4DA8BDC1" w:rsidR="00102E2B" w:rsidRPr="002716E1" w:rsidRDefault="00514F05" w:rsidP="002716E1">
      <w:pPr>
        <w:rPr>
          <w:rFonts w:ascii="Arial" w:eastAsia="Calibri" w:hAnsi="Arial" w:cs="Arial"/>
          <w:b/>
          <w:sz w:val="24"/>
          <w:szCs w:val="24"/>
          <w:lang w:eastAsia="en-US"/>
        </w:rPr>
      </w:pPr>
      <w:r w:rsidRPr="002716E1">
        <w:rPr>
          <w:rFonts w:ascii="Arial" w:eastAsia="Calibri" w:hAnsi="Arial" w:cs="Arial"/>
          <w:b/>
          <w:sz w:val="24"/>
          <w:szCs w:val="24"/>
          <w:lang w:eastAsia="en-US"/>
        </w:rPr>
        <w:t xml:space="preserve">7.8. Diğer Faaliyetler </w:t>
      </w:r>
      <w:r w:rsidR="00102E2B" w:rsidRPr="002716E1">
        <w:rPr>
          <w:rFonts w:ascii="Arial" w:eastAsia="Calibri" w:hAnsi="Arial" w:cs="Arial"/>
          <w:b/>
          <w:sz w:val="24"/>
          <w:szCs w:val="24"/>
          <w:lang w:eastAsia="en-US"/>
        </w:rPr>
        <w:t xml:space="preserve"> </w:t>
      </w:r>
    </w:p>
    <w:p w14:paraId="3142F642" w14:textId="77777777" w:rsidR="00102E2B" w:rsidRPr="00154AE9" w:rsidRDefault="00102E2B" w:rsidP="00102E2B">
      <w:pPr>
        <w:pStyle w:val="ortabalkbold0"/>
        <w:spacing w:before="120" w:beforeAutospacing="0" w:after="0" w:afterAutospacing="0" w:line="276" w:lineRule="auto"/>
        <w:jc w:val="both"/>
        <w:rPr>
          <w:rFonts w:ascii="Arial" w:hAnsi="Arial" w:cs="Arial"/>
          <w:b/>
          <w:bCs/>
          <w:color w:val="000000"/>
        </w:rPr>
      </w:pPr>
      <w:r w:rsidRPr="00154AE9">
        <w:rPr>
          <w:rFonts w:ascii="Arial" w:hAnsi="Arial" w:cs="Arial"/>
          <w:b/>
          <w:bCs/>
          <w:color w:val="000000"/>
        </w:rPr>
        <w:t xml:space="preserve">Tarımsal Üretim Planlaması Çalışmaları  </w:t>
      </w:r>
    </w:p>
    <w:p w14:paraId="70EE1BD0" w14:textId="77777777" w:rsidR="00102E2B" w:rsidRPr="00154AE9" w:rsidRDefault="00102E2B" w:rsidP="00102E2B">
      <w:pPr>
        <w:pStyle w:val="ortabalkbold0"/>
        <w:spacing w:before="120" w:beforeAutospacing="0" w:after="0" w:afterAutospacing="0" w:line="276" w:lineRule="auto"/>
        <w:jc w:val="both"/>
        <w:rPr>
          <w:rFonts w:ascii="Arial" w:hAnsi="Arial" w:cs="Arial"/>
          <w:bCs/>
          <w:color w:val="000000"/>
        </w:rPr>
      </w:pPr>
      <w:r w:rsidRPr="00154AE9">
        <w:rPr>
          <w:rFonts w:ascii="Arial" w:hAnsi="Arial" w:cs="Arial"/>
        </w:rPr>
        <w:t xml:space="preserve">14 Eylül 2023 tarih ve 32309 sayılı Resmî Gazetede yayımlanarak yürürlüğe giren </w:t>
      </w:r>
      <w:r w:rsidRPr="00154AE9">
        <w:rPr>
          <w:rFonts w:ascii="Arial" w:hAnsi="Arial" w:cs="Arial"/>
          <w:bCs/>
          <w:color w:val="000000"/>
        </w:rPr>
        <w:t>Tarımsal Üretimin Planlanması Hakkında Yönetmelik ve Tarımsal Üretimin Planlanması Rehberi kapsamında ilimizin bitkisel, hayvansal ve su ürünleri üretim planları çalışmaları yürütülmüştür.</w:t>
      </w:r>
    </w:p>
    <w:p w14:paraId="79ADF298" w14:textId="77777777" w:rsidR="00102E2B" w:rsidRPr="00154AE9" w:rsidRDefault="00102E2B" w:rsidP="00102E2B">
      <w:pPr>
        <w:pStyle w:val="ortabalkbold0"/>
        <w:spacing w:before="120" w:beforeAutospacing="0" w:after="0" w:afterAutospacing="0" w:line="276" w:lineRule="auto"/>
        <w:jc w:val="both"/>
        <w:rPr>
          <w:rFonts w:ascii="Arial" w:hAnsi="Arial" w:cs="Arial"/>
          <w:b/>
          <w:bCs/>
          <w:color w:val="000000"/>
        </w:rPr>
      </w:pPr>
      <w:r w:rsidRPr="00154AE9">
        <w:rPr>
          <w:rFonts w:ascii="Arial" w:hAnsi="Arial" w:cs="Arial"/>
          <w:b/>
          <w:bCs/>
          <w:color w:val="000000"/>
        </w:rPr>
        <w:t>İl Planlama Kurulu Toplantıları</w:t>
      </w:r>
    </w:p>
    <w:p w14:paraId="2140B120" w14:textId="4FE87BA0" w:rsidR="00102E2B" w:rsidRPr="00154AE9" w:rsidRDefault="00102E2B" w:rsidP="00102E2B">
      <w:pPr>
        <w:spacing w:before="60" w:after="60" w:line="276" w:lineRule="auto"/>
        <w:jc w:val="both"/>
        <w:rPr>
          <w:rFonts w:ascii="Arial" w:hAnsi="Arial" w:cs="Arial"/>
          <w:iCs/>
          <w:sz w:val="24"/>
          <w:szCs w:val="24"/>
        </w:rPr>
      </w:pPr>
      <w:r w:rsidRPr="00154AE9">
        <w:rPr>
          <w:rFonts w:ascii="Arial" w:hAnsi="Arial" w:cs="Arial"/>
          <w:iCs/>
          <w:sz w:val="24"/>
          <w:szCs w:val="24"/>
        </w:rPr>
        <w:t>2025 Yılında 3 adet toplantı yapılarak 2026-2028 yılları Hay</w:t>
      </w:r>
      <w:r w:rsidR="008F41A5" w:rsidRPr="00154AE9">
        <w:rPr>
          <w:rFonts w:ascii="Arial" w:hAnsi="Arial" w:cs="Arial"/>
          <w:iCs/>
          <w:sz w:val="24"/>
          <w:szCs w:val="24"/>
        </w:rPr>
        <w:t>v</w:t>
      </w:r>
      <w:r w:rsidRPr="00154AE9">
        <w:rPr>
          <w:rFonts w:ascii="Arial" w:hAnsi="Arial" w:cs="Arial"/>
          <w:iCs/>
          <w:sz w:val="24"/>
          <w:szCs w:val="24"/>
        </w:rPr>
        <w:t>ansal Üretim ve Su ürünleri üretim planı, 2025-2027 Bitkisel Üretim Planı hazırlanmıştır.</w:t>
      </w:r>
    </w:p>
    <w:p w14:paraId="49D7CE80" w14:textId="77777777" w:rsidR="00102E2B" w:rsidRPr="00154AE9" w:rsidRDefault="00102E2B" w:rsidP="00102E2B">
      <w:pPr>
        <w:spacing w:before="60" w:after="60" w:line="276" w:lineRule="auto"/>
        <w:jc w:val="both"/>
        <w:rPr>
          <w:rFonts w:ascii="Arial" w:hAnsi="Arial" w:cs="Arial"/>
          <w:iCs/>
          <w:sz w:val="24"/>
          <w:szCs w:val="24"/>
        </w:rPr>
      </w:pPr>
      <w:r w:rsidRPr="00154AE9">
        <w:rPr>
          <w:rFonts w:ascii="Arial" w:hAnsi="Arial" w:cs="Arial"/>
          <w:iCs/>
          <w:sz w:val="24"/>
          <w:szCs w:val="24"/>
        </w:rPr>
        <w:t>İl genelinde dikili tarım alanları ile ilgili talepler değerlendirilmiştir.</w:t>
      </w:r>
    </w:p>
    <w:p w14:paraId="7719CEFA" w14:textId="77777777" w:rsidR="00102E2B" w:rsidRPr="00154AE9" w:rsidRDefault="00102E2B" w:rsidP="00102E2B">
      <w:pPr>
        <w:pStyle w:val="ortabalkbold0"/>
        <w:spacing w:before="120" w:beforeAutospacing="0" w:after="0" w:afterAutospacing="0" w:line="276" w:lineRule="auto"/>
        <w:jc w:val="both"/>
        <w:rPr>
          <w:rFonts w:ascii="Arial" w:hAnsi="Arial" w:cs="Arial"/>
          <w:b/>
          <w:bCs/>
          <w:color w:val="000000"/>
        </w:rPr>
      </w:pPr>
      <w:r w:rsidRPr="00154AE9">
        <w:rPr>
          <w:rFonts w:ascii="Arial" w:hAnsi="Arial" w:cs="Arial"/>
          <w:b/>
          <w:bCs/>
          <w:color w:val="000000"/>
        </w:rPr>
        <w:t>Tarım Alanları Tespit Çalışmaları</w:t>
      </w:r>
    </w:p>
    <w:p w14:paraId="34263BCA" w14:textId="33FBE52E" w:rsidR="00102E2B" w:rsidRPr="00154AE9" w:rsidRDefault="00102E2B" w:rsidP="00102E2B">
      <w:pPr>
        <w:spacing w:before="60" w:after="60" w:line="276" w:lineRule="auto"/>
        <w:jc w:val="both"/>
        <w:rPr>
          <w:rFonts w:ascii="Arial" w:hAnsi="Arial" w:cs="Arial"/>
          <w:iCs/>
          <w:sz w:val="24"/>
          <w:szCs w:val="24"/>
        </w:rPr>
      </w:pPr>
      <w:r w:rsidRPr="00154AE9">
        <w:rPr>
          <w:rFonts w:ascii="Arial" w:hAnsi="Arial" w:cs="Arial"/>
          <w:iCs/>
          <w:sz w:val="24"/>
          <w:szCs w:val="24"/>
        </w:rPr>
        <w:t>Planlama ve istatistik çalışmalarında kullanılmak üzere, 16 ilçemizin mahalle bazında ta</w:t>
      </w:r>
      <w:r w:rsidR="001609F2" w:rsidRPr="00154AE9">
        <w:rPr>
          <w:rFonts w:ascii="Arial" w:hAnsi="Arial" w:cs="Arial"/>
          <w:iCs/>
          <w:sz w:val="24"/>
          <w:szCs w:val="24"/>
        </w:rPr>
        <w:t xml:space="preserve">rım alanları </w:t>
      </w:r>
      <w:proofErr w:type="gramStart"/>
      <w:r w:rsidRPr="00154AE9">
        <w:rPr>
          <w:rFonts w:ascii="Arial" w:hAnsi="Arial" w:cs="Arial"/>
          <w:iCs/>
          <w:sz w:val="24"/>
          <w:szCs w:val="24"/>
        </w:rPr>
        <w:t>envanteri</w:t>
      </w:r>
      <w:proofErr w:type="gramEnd"/>
      <w:r w:rsidRPr="00154AE9">
        <w:rPr>
          <w:rFonts w:ascii="Arial" w:hAnsi="Arial" w:cs="Arial"/>
          <w:iCs/>
          <w:sz w:val="24"/>
          <w:szCs w:val="24"/>
        </w:rPr>
        <w:t xml:space="preserve"> hazırlanmıştır. Bu çalışmada 1.250.000 adet kadastro parseli harita programları ile uzaktan algılama ve yerinde kontrol </w:t>
      </w:r>
      <w:proofErr w:type="spellStart"/>
      <w:r w:rsidRPr="00154AE9">
        <w:rPr>
          <w:rFonts w:ascii="Arial" w:hAnsi="Arial" w:cs="Arial"/>
          <w:iCs/>
          <w:sz w:val="24"/>
          <w:szCs w:val="24"/>
        </w:rPr>
        <w:t>metodları</w:t>
      </w:r>
      <w:proofErr w:type="spellEnd"/>
      <w:r w:rsidRPr="00154AE9">
        <w:rPr>
          <w:rFonts w:ascii="Arial" w:hAnsi="Arial" w:cs="Arial"/>
          <w:iCs/>
          <w:sz w:val="24"/>
          <w:szCs w:val="24"/>
        </w:rPr>
        <w:t xml:space="preserve"> ile değerlendirilmiştir</w:t>
      </w:r>
    </w:p>
    <w:p w14:paraId="39D08EAC" w14:textId="77777777" w:rsidR="00102E2B" w:rsidRPr="00154AE9" w:rsidRDefault="00102E2B" w:rsidP="003038CE">
      <w:pPr>
        <w:pStyle w:val="ortabalkbold0"/>
        <w:spacing w:before="120" w:beforeAutospacing="0" w:after="0" w:afterAutospacing="0" w:line="276" w:lineRule="auto"/>
        <w:jc w:val="both"/>
        <w:rPr>
          <w:rFonts w:ascii="Arial" w:hAnsi="Arial" w:cs="Arial"/>
          <w:b/>
          <w:bCs/>
          <w:color w:val="000000"/>
        </w:rPr>
      </w:pPr>
      <w:r w:rsidRPr="00154AE9">
        <w:rPr>
          <w:rFonts w:ascii="Arial" w:hAnsi="Arial" w:cs="Arial"/>
          <w:b/>
          <w:bCs/>
          <w:color w:val="000000"/>
        </w:rPr>
        <w:t>Cuma Buluşmaları</w:t>
      </w:r>
    </w:p>
    <w:p w14:paraId="10FE319B" w14:textId="77777777" w:rsidR="00102E2B" w:rsidRPr="00154AE9" w:rsidRDefault="00102E2B" w:rsidP="00102E2B">
      <w:pPr>
        <w:spacing w:before="60" w:after="60" w:line="276" w:lineRule="auto"/>
        <w:jc w:val="both"/>
        <w:rPr>
          <w:rFonts w:ascii="Arial" w:hAnsi="Arial" w:cs="Arial"/>
          <w:iCs/>
          <w:sz w:val="24"/>
          <w:szCs w:val="24"/>
        </w:rPr>
      </w:pPr>
      <w:r w:rsidRPr="00154AE9">
        <w:rPr>
          <w:rFonts w:ascii="Arial" w:hAnsi="Arial" w:cs="Arial"/>
          <w:iCs/>
          <w:sz w:val="24"/>
          <w:szCs w:val="24"/>
        </w:rPr>
        <w:t>Tarımsal Üretim Planlaması ve Yeni Destekleme Modelinin sahada anlatılarak çiftçilerimize benimsetilmesi çalışmaları kapsamında her ilçemizde Cuma günleri çiftçilerimizle buluşulmuştur. Bu kapsamda 17 ilçemizde 788 mahallede 11.008 adet çiftçimizle görüşülmüştür.</w:t>
      </w:r>
    </w:p>
    <w:p w14:paraId="52BD0562" w14:textId="11C1476E" w:rsidR="00102E2B" w:rsidRPr="00154AE9" w:rsidRDefault="00102E2B" w:rsidP="003038CE">
      <w:pPr>
        <w:pStyle w:val="ortabalkbold0"/>
        <w:spacing w:before="120" w:beforeAutospacing="0" w:after="0" w:afterAutospacing="0" w:line="276" w:lineRule="auto"/>
        <w:jc w:val="both"/>
        <w:rPr>
          <w:rFonts w:ascii="Arial" w:hAnsi="Arial" w:cs="Arial"/>
          <w:b/>
          <w:bCs/>
          <w:color w:val="000000"/>
        </w:rPr>
      </w:pPr>
      <w:r w:rsidRPr="00154AE9">
        <w:rPr>
          <w:rFonts w:ascii="Arial" w:hAnsi="Arial" w:cs="Arial"/>
          <w:b/>
          <w:bCs/>
          <w:color w:val="000000"/>
        </w:rPr>
        <w:lastRenderedPageBreak/>
        <w:t>Tarımsal Üretim Kayıt Sistemi Çalışmaları</w:t>
      </w:r>
      <w:r w:rsidR="00132F20" w:rsidRPr="00154AE9">
        <w:rPr>
          <w:rFonts w:ascii="Arial" w:hAnsi="Arial" w:cs="Arial"/>
          <w:b/>
          <w:bCs/>
          <w:color w:val="000000"/>
        </w:rPr>
        <w:t>(TÜKAS)</w:t>
      </w:r>
    </w:p>
    <w:p w14:paraId="3EDE11F7" w14:textId="0609ECF8" w:rsidR="00132F20" w:rsidRPr="00154AE9" w:rsidRDefault="00132F20" w:rsidP="003038CE">
      <w:pPr>
        <w:pStyle w:val="ortabalkbold0"/>
        <w:spacing w:before="120" w:beforeAutospacing="0" w:after="0" w:afterAutospacing="0" w:line="276" w:lineRule="auto"/>
        <w:jc w:val="both"/>
        <w:rPr>
          <w:rFonts w:ascii="Arial" w:hAnsi="Arial" w:cs="Arial"/>
        </w:rPr>
      </w:pPr>
      <w:r w:rsidRPr="00154AE9">
        <w:rPr>
          <w:rFonts w:ascii="Arial" w:hAnsi="Arial" w:cs="Arial"/>
        </w:rPr>
        <w:t xml:space="preserve">Dönemsel olarak Bakanlığımızın ilgili kayıt sistemine kayıtlı olmayan tarımsal üretim yapılan işletme ve tarım alanlarının Tarımsal Üretim Kayıt Sistemi (TÜKAS) vasıtasıyla kayıt altına alınması çalışmaları ilçeler tarafından yürütülmektedir. Bakanlık ve ilçeler arasındaki koordinasyonu birimimiz sağlamaktadır. İlçe kullanıcılarına yetki tanımlama ve rapor süzme yetkisi birimimizde mevcuttur. Bakanlığımızdan en son gelen raporlamaya göre il genelinde 55.671 adet parselin 22.582 </w:t>
      </w:r>
      <w:proofErr w:type="gramStart"/>
      <w:r w:rsidRPr="00154AE9">
        <w:rPr>
          <w:rFonts w:ascii="Arial" w:hAnsi="Arial" w:cs="Arial"/>
        </w:rPr>
        <w:t>adeti</w:t>
      </w:r>
      <w:proofErr w:type="gramEnd"/>
      <w:r w:rsidRPr="00154AE9">
        <w:rPr>
          <w:rFonts w:ascii="Arial" w:hAnsi="Arial" w:cs="Arial"/>
        </w:rPr>
        <w:t xml:space="preserve"> sisteme kayıt edilmiştir</w:t>
      </w:r>
      <w:r w:rsidR="003038CE" w:rsidRPr="00154AE9">
        <w:rPr>
          <w:rFonts w:ascii="Arial" w:hAnsi="Arial" w:cs="Arial"/>
        </w:rPr>
        <w:t>.</w:t>
      </w:r>
    </w:p>
    <w:p w14:paraId="008DF75D" w14:textId="77777777" w:rsidR="00132F20" w:rsidRPr="00154AE9" w:rsidRDefault="00132F20" w:rsidP="003038CE">
      <w:pPr>
        <w:pStyle w:val="ortabalkbold0"/>
        <w:spacing w:before="0" w:beforeAutospacing="0" w:after="0" w:afterAutospacing="0" w:line="240" w:lineRule="auto"/>
        <w:jc w:val="both"/>
        <w:rPr>
          <w:rFonts w:ascii="Arial" w:hAnsi="Arial" w:cs="Arial"/>
          <w:b/>
          <w:bCs/>
          <w:color w:val="000000"/>
        </w:rPr>
      </w:pPr>
    </w:p>
    <w:p w14:paraId="615122EE" w14:textId="77777777" w:rsidR="00132F20" w:rsidRPr="00154AE9" w:rsidRDefault="00132F20" w:rsidP="00132F20">
      <w:pPr>
        <w:pStyle w:val="ListeParagraf"/>
        <w:spacing w:after="0"/>
        <w:ind w:left="0"/>
        <w:jc w:val="both"/>
        <w:rPr>
          <w:rFonts w:ascii="Arial" w:hAnsi="Arial" w:cs="Arial"/>
          <w:b/>
          <w:iCs/>
          <w:sz w:val="24"/>
          <w:szCs w:val="24"/>
        </w:rPr>
      </w:pPr>
      <w:r w:rsidRPr="00154AE9">
        <w:rPr>
          <w:rFonts w:ascii="Arial" w:eastAsia="Times New Roman" w:hAnsi="Arial" w:cs="Arial"/>
          <w:b/>
          <w:iCs/>
          <w:color w:val="000000"/>
          <w:kern w:val="32"/>
          <w:sz w:val="24"/>
          <w:szCs w:val="24"/>
          <w:lang w:eastAsia="tr-TR"/>
        </w:rPr>
        <w:t>Fark Ödemesine Tabi Ürünlerin Verim Değerlerinin Tarım Bilgi Sistemine (TBS) Girilmesi</w:t>
      </w:r>
    </w:p>
    <w:p w14:paraId="00B5FC47" w14:textId="687045A8" w:rsidR="00132F20" w:rsidRPr="00154AE9" w:rsidRDefault="00132F20" w:rsidP="003038CE">
      <w:pPr>
        <w:spacing w:before="120" w:after="0" w:line="276" w:lineRule="auto"/>
        <w:jc w:val="both"/>
        <w:rPr>
          <w:rFonts w:ascii="Arial" w:eastAsia="Calibri" w:hAnsi="Arial" w:cs="Arial"/>
          <w:sz w:val="24"/>
          <w:szCs w:val="24"/>
        </w:rPr>
      </w:pPr>
      <w:r w:rsidRPr="00154AE9">
        <w:rPr>
          <w:rFonts w:ascii="Arial" w:eastAsia="Calibri" w:hAnsi="Arial" w:cs="Arial"/>
          <w:sz w:val="24"/>
          <w:szCs w:val="24"/>
        </w:rPr>
        <w:t xml:space="preserve">“Türkiye Tarım Havzaları Üretim ve Destekleme Modeli” ne göre fark ödemesine tabi ürünlerin maksimum ve minimum verim değerleri İl Müdürlüğümüz tarafından sisteme girilmektedir. Bakanlıktan yazı geldiğinde, ilçelere yazılır ve ilçelerin göndermiş olduğu verim değerleri, İBS ve TAMSİS sistemi ile uyumlu ise veriler sisteme tarafımızdan girilir.  </w:t>
      </w:r>
    </w:p>
    <w:p w14:paraId="00C5EF66" w14:textId="77777777" w:rsidR="000079B6" w:rsidRPr="00154AE9" w:rsidRDefault="000079B6" w:rsidP="002716E1">
      <w:pPr>
        <w:spacing w:after="0" w:line="120" w:lineRule="exact"/>
        <w:jc w:val="both"/>
        <w:rPr>
          <w:rFonts w:ascii="Arial" w:hAnsi="Arial" w:cs="Arial"/>
          <w:b/>
          <w:iCs/>
          <w:sz w:val="24"/>
          <w:szCs w:val="24"/>
        </w:rPr>
      </w:pPr>
    </w:p>
    <w:p w14:paraId="54376499" w14:textId="2F9EF912" w:rsidR="00132F20" w:rsidRPr="00154AE9" w:rsidRDefault="00132F20" w:rsidP="00132F20">
      <w:pPr>
        <w:jc w:val="both"/>
        <w:rPr>
          <w:rFonts w:ascii="Arial" w:hAnsi="Arial" w:cs="Arial"/>
          <w:b/>
          <w:iCs/>
          <w:sz w:val="24"/>
          <w:szCs w:val="24"/>
        </w:rPr>
      </w:pPr>
      <w:r w:rsidRPr="00154AE9">
        <w:rPr>
          <w:rFonts w:ascii="Arial" w:hAnsi="Arial" w:cs="Arial"/>
          <w:b/>
          <w:iCs/>
          <w:sz w:val="24"/>
          <w:szCs w:val="24"/>
        </w:rPr>
        <w:t xml:space="preserve">Zirai Gelir Sistemi </w:t>
      </w:r>
    </w:p>
    <w:p w14:paraId="6668165F" w14:textId="0355E759" w:rsidR="00132F20" w:rsidRPr="00154AE9" w:rsidRDefault="00132F20" w:rsidP="00437DC3">
      <w:pPr>
        <w:spacing w:line="276" w:lineRule="auto"/>
        <w:jc w:val="both"/>
        <w:rPr>
          <w:rFonts w:ascii="Arial" w:hAnsi="Arial" w:cs="Arial"/>
          <w:sz w:val="24"/>
          <w:szCs w:val="24"/>
        </w:rPr>
      </w:pPr>
      <w:r w:rsidRPr="00154AE9">
        <w:rPr>
          <w:rFonts w:ascii="Arial" w:hAnsi="Arial" w:cs="Arial"/>
          <w:sz w:val="24"/>
          <w:szCs w:val="24"/>
        </w:rPr>
        <w:t xml:space="preserve">İl Müdürlüğümüzün bünyesinde yazılan ve ilçe müdürlüklerinde görevli personelin zirai gelir hesaplanmasında faydalandığı sisteme altlık oluşturmak üzere; hayvansal ve bitkisel verileri derleyip, program yöneticisine iletmekteyiz. </w:t>
      </w:r>
    </w:p>
    <w:p w14:paraId="253D7A93" w14:textId="77777777" w:rsidR="00132F20" w:rsidRPr="00154AE9" w:rsidRDefault="00132F20" w:rsidP="00132F20">
      <w:pPr>
        <w:jc w:val="both"/>
        <w:rPr>
          <w:rFonts w:ascii="Arial" w:hAnsi="Arial" w:cs="Arial"/>
          <w:b/>
          <w:iCs/>
          <w:sz w:val="24"/>
          <w:szCs w:val="24"/>
        </w:rPr>
      </w:pPr>
      <w:r w:rsidRPr="00154AE9">
        <w:rPr>
          <w:rFonts w:ascii="Arial" w:hAnsi="Arial" w:cs="Arial"/>
          <w:b/>
          <w:iCs/>
          <w:sz w:val="24"/>
          <w:szCs w:val="24"/>
        </w:rPr>
        <w:t>Mahkeme ve Diğer Şahıs ve Kurumlarla Yazışmalar</w:t>
      </w:r>
    </w:p>
    <w:p w14:paraId="4294156C" w14:textId="21659F4E" w:rsidR="00132F20" w:rsidRPr="00154AE9" w:rsidRDefault="00132F20" w:rsidP="00437DC3">
      <w:pPr>
        <w:spacing w:before="120" w:after="0" w:line="276" w:lineRule="auto"/>
        <w:jc w:val="both"/>
        <w:rPr>
          <w:rFonts w:ascii="Arial" w:eastAsia="Calibri" w:hAnsi="Arial" w:cs="Arial"/>
          <w:sz w:val="24"/>
          <w:szCs w:val="24"/>
        </w:rPr>
      </w:pPr>
      <w:r w:rsidRPr="00154AE9">
        <w:rPr>
          <w:rFonts w:ascii="Arial" w:eastAsia="Calibri" w:hAnsi="Arial" w:cs="Arial"/>
          <w:sz w:val="24"/>
          <w:szCs w:val="24"/>
        </w:rPr>
        <w:t xml:space="preserve">İlimiz ve ilçelerimize ait istatistiki bilgiler ve maliyet tabloları değişik kamu kurum ve kuruluşlarınca, özel sektör tarafından ve mahkemelerce talep edilmektedir. </w:t>
      </w:r>
    </w:p>
    <w:p w14:paraId="529D2B02" w14:textId="77777777" w:rsidR="00437DC3" w:rsidRPr="00154AE9" w:rsidRDefault="00437DC3" w:rsidP="00437DC3">
      <w:pPr>
        <w:spacing w:after="0" w:line="240" w:lineRule="auto"/>
        <w:jc w:val="both"/>
        <w:rPr>
          <w:rFonts w:ascii="Arial" w:eastAsia="Calibri" w:hAnsi="Arial" w:cs="Arial"/>
          <w:sz w:val="24"/>
          <w:szCs w:val="24"/>
        </w:rPr>
      </w:pPr>
    </w:p>
    <w:p w14:paraId="05CEEE13" w14:textId="47CF21B9" w:rsidR="00132F20" w:rsidRPr="00154AE9" w:rsidRDefault="00132F20" w:rsidP="00437DC3">
      <w:pPr>
        <w:jc w:val="both"/>
        <w:rPr>
          <w:rFonts w:ascii="Arial" w:hAnsi="Arial" w:cs="Arial"/>
          <w:b/>
          <w:iCs/>
          <w:sz w:val="24"/>
          <w:szCs w:val="24"/>
        </w:rPr>
      </w:pPr>
      <w:r w:rsidRPr="00154AE9">
        <w:rPr>
          <w:rFonts w:ascii="Arial" w:hAnsi="Arial" w:cs="Arial"/>
          <w:b/>
          <w:iCs/>
          <w:sz w:val="24"/>
          <w:szCs w:val="24"/>
        </w:rPr>
        <w:t>Genel Tarım Sayımı (GTS)</w:t>
      </w:r>
    </w:p>
    <w:p w14:paraId="24A14175" w14:textId="6E1F7226" w:rsidR="00132F20" w:rsidRPr="00154AE9" w:rsidRDefault="00132F20" w:rsidP="00437DC3">
      <w:pPr>
        <w:spacing w:line="276" w:lineRule="auto"/>
        <w:jc w:val="both"/>
        <w:rPr>
          <w:rFonts w:ascii="Arial" w:hAnsi="Arial" w:cs="Arial"/>
          <w:iCs/>
          <w:sz w:val="24"/>
          <w:szCs w:val="24"/>
        </w:rPr>
      </w:pPr>
      <w:r w:rsidRPr="00154AE9">
        <w:rPr>
          <w:rFonts w:ascii="Arial" w:hAnsi="Arial" w:cs="Arial"/>
          <w:iCs/>
          <w:sz w:val="24"/>
          <w:szCs w:val="24"/>
        </w:rPr>
        <w:t xml:space="preserve">Bakanlığımız ve TÜİK arasında imzalanan protokol ile başlayan tarım sayımı çalışmaları, ilçe müdürlüklerimizde görevli personeller tarafından devam etmektedir. Birim olarak her gün ilerleme raporlarını izlemekteyiz, ilçelerle TÜİK arasındaki koordinasyonu sağlamaktayız. 26.01.2026 tarihi itibari ile </w:t>
      </w:r>
      <w:proofErr w:type="spellStart"/>
      <w:r w:rsidRPr="00154AE9">
        <w:rPr>
          <w:rFonts w:ascii="Arial" w:hAnsi="Arial" w:cs="Arial"/>
          <w:iCs/>
          <w:sz w:val="24"/>
          <w:szCs w:val="24"/>
        </w:rPr>
        <w:t>TÜİK’ten</w:t>
      </w:r>
      <w:proofErr w:type="spellEnd"/>
      <w:r w:rsidRPr="00154AE9">
        <w:rPr>
          <w:rFonts w:ascii="Arial" w:hAnsi="Arial" w:cs="Arial"/>
          <w:iCs/>
          <w:sz w:val="24"/>
          <w:szCs w:val="24"/>
        </w:rPr>
        <w:t xml:space="preserve"> gelen rapora göre il olarak 86</w:t>
      </w:r>
      <w:r w:rsidR="00437DC3" w:rsidRPr="00154AE9">
        <w:rPr>
          <w:rFonts w:ascii="Arial" w:hAnsi="Arial" w:cs="Arial"/>
          <w:iCs/>
          <w:sz w:val="24"/>
          <w:szCs w:val="24"/>
        </w:rPr>
        <w:t>.</w:t>
      </w:r>
      <w:r w:rsidRPr="00154AE9">
        <w:rPr>
          <w:rFonts w:ascii="Arial" w:hAnsi="Arial" w:cs="Arial"/>
          <w:iCs/>
          <w:sz w:val="24"/>
          <w:szCs w:val="24"/>
        </w:rPr>
        <w:t>559 anketten, 74</w:t>
      </w:r>
      <w:r w:rsidR="00437DC3" w:rsidRPr="00154AE9">
        <w:rPr>
          <w:rFonts w:ascii="Arial" w:hAnsi="Arial" w:cs="Arial"/>
          <w:iCs/>
          <w:sz w:val="24"/>
          <w:szCs w:val="24"/>
        </w:rPr>
        <w:t>.</w:t>
      </w:r>
      <w:r w:rsidRPr="00154AE9">
        <w:rPr>
          <w:rFonts w:ascii="Arial" w:hAnsi="Arial" w:cs="Arial"/>
          <w:iCs/>
          <w:sz w:val="24"/>
          <w:szCs w:val="24"/>
        </w:rPr>
        <w:t>235’i</w:t>
      </w:r>
      <w:r w:rsidR="00437DC3" w:rsidRPr="00154AE9">
        <w:rPr>
          <w:rFonts w:ascii="Arial" w:hAnsi="Arial" w:cs="Arial"/>
          <w:iCs/>
          <w:sz w:val="24"/>
          <w:szCs w:val="24"/>
        </w:rPr>
        <w:t xml:space="preserve"> tamamlanarak il oranımız % %85,</w:t>
      </w:r>
      <w:r w:rsidRPr="00154AE9">
        <w:rPr>
          <w:rFonts w:ascii="Arial" w:hAnsi="Arial" w:cs="Arial"/>
          <w:iCs/>
          <w:sz w:val="24"/>
          <w:szCs w:val="24"/>
        </w:rPr>
        <w:t>8’e ulaşmıştır. Çalışmalar devam etmektedir.</w:t>
      </w:r>
    </w:p>
    <w:p w14:paraId="42E48BB2" w14:textId="77777777" w:rsidR="00132F20" w:rsidRPr="00154AE9" w:rsidRDefault="00132F20" w:rsidP="00437DC3">
      <w:pPr>
        <w:jc w:val="both"/>
        <w:rPr>
          <w:rFonts w:ascii="Arial" w:hAnsi="Arial" w:cs="Arial"/>
          <w:b/>
          <w:iCs/>
          <w:sz w:val="24"/>
          <w:szCs w:val="24"/>
        </w:rPr>
      </w:pPr>
      <w:r w:rsidRPr="00154AE9">
        <w:rPr>
          <w:rFonts w:ascii="Arial" w:hAnsi="Arial" w:cs="Arial"/>
          <w:b/>
          <w:iCs/>
          <w:sz w:val="24"/>
          <w:szCs w:val="24"/>
        </w:rPr>
        <w:t xml:space="preserve">İBS (TÜİK) </w:t>
      </w:r>
    </w:p>
    <w:p w14:paraId="4DE85B15" w14:textId="77777777" w:rsidR="00132F20" w:rsidRPr="00154AE9" w:rsidRDefault="00132F20" w:rsidP="00437DC3">
      <w:pPr>
        <w:spacing w:line="276" w:lineRule="auto"/>
        <w:jc w:val="both"/>
        <w:rPr>
          <w:rFonts w:ascii="Arial" w:hAnsi="Arial" w:cs="Arial"/>
          <w:iCs/>
          <w:sz w:val="24"/>
          <w:szCs w:val="24"/>
        </w:rPr>
      </w:pPr>
      <w:r w:rsidRPr="00154AE9">
        <w:rPr>
          <w:rFonts w:ascii="Arial" w:hAnsi="Arial" w:cs="Arial"/>
          <w:iCs/>
          <w:sz w:val="24"/>
          <w:szCs w:val="24"/>
        </w:rPr>
        <w:t xml:space="preserve">Resmi İstatistik Programı kapsamında; müdürlüğümüze verilen görevlerden biri olan bitkisel ve hayvansal ürünlerin çiftçinin eline geçen fiyatlar ve bu üretimleri gerçekleştirmek için çiftçilerin ödemiş olduğu girdi fiyatlarının ilçe kullanıcıları tarafından derlendiği sistemdir. Veriler direkt </w:t>
      </w:r>
      <w:proofErr w:type="spellStart"/>
      <w:r w:rsidRPr="00154AE9">
        <w:rPr>
          <w:rFonts w:ascii="Arial" w:hAnsi="Arial" w:cs="Arial"/>
          <w:iCs/>
          <w:sz w:val="24"/>
          <w:szCs w:val="24"/>
        </w:rPr>
        <w:t>TÜİK’te</w:t>
      </w:r>
      <w:proofErr w:type="spellEnd"/>
      <w:r w:rsidRPr="00154AE9">
        <w:rPr>
          <w:rFonts w:ascii="Arial" w:hAnsi="Arial" w:cs="Arial"/>
          <w:iCs/>
          <w:sz w:val="24"/>
          <w:szCs w:val="24"/>
        </w:rPr>
        <w:t xml:space="preserve"> toplanmaktadır. Bu kapsamda 2024 yılında 11 ilçemiz kapsamında tarımsal fiyat bilgileri veri girişleri aylık olarak ve her ay için 4 haftalık dönemler bazında derlenerek sisteme girilmiştir. </w:t>
      </w:r>
    </w:p>
    <w:p w14:paraId="2A208BF2" w14:textId="77777777" w:rsidR="002716E1" w:rsidRPr="00154AE9" w:rsidRDefault="002716E1" w:rsidP="002716E1">
      <w:pPr>
        <w:rPr>
          <w:rFonts w:ascii="Arial" w:hAnsi="Arial" w:cs="Arial"/>
          <w:b/>
          <w:color w:val="000000"/>
          <w:sz w:val="24"/>
          <w:szCs w:val="24"/>
        </w:rPr>
      </w:pPr>
      <w:bookmarkStart w:id="124" w:name="_Toc157076938"/>
      <w:r w:rsidRPr="00154AE9">
        <w:rPr>
          <w:rFonts w:ascii="Arial" w:hAnsi="Arial" w:cs="Arial"/>
          <w:b/>
          <w:sz w:val="24"/>
          <w:szCs w:val="24"/>
        </w:rPr>
        <w:t>Tarımsal Elektrik ve Sulama</w:t>
      </w:r>
      <w:r w:rsidRPr="00154AE9">
        <w:rPr>
          <w:rFonts w:ascii="Arial" w:hAnsi="Arial" w:cs="Arial"/>
          <w:b/>
          <w:color w:val="000000"/>
          <w:sz w:val="24"/>
          <w:szCs w:val="24"/>
        </w:rPr>
        <w:t>    </w:t>
      </w:r>
    </w:p>
    <w:p w14:paraId="3DA59928" w14:textId="77777777" w:rsidR="002716E1" w:rsidRPr="00154AE9" w:rsidRDefault="002716E1" w:rsidP="002716E1">
      <w:pPr>
        <w:shd w:val="clear" w:color="auto" w:fill="FFFFFF"/>
        <w:jc w:val="both"/>
        <w:rPr>
          <w:rFonts w:ascii="Arial" w:hAnsi="Arial" w:cs="Arial"/>
          <w:sz w:val="24"/>
          <w:szCs w:val="24"/>
        </w:rPr>
      </w:pPr>
      <w:r w:rsidRPr="00154AE9">
        <w:rPr>
          <w:rFonts w:ascii="Arial" w:hAnsi="Arial" w:cs="Arial"/>
          <w:sz w:val="24"/>
          <w:szCs w:val="24"/>
        </w:rPr>
        <w:t xml:space="preserve">12.01.2023 tarih ve 2023/1 sayılı Valilik Genelgesi gereği İl Müdürlüğümüze müracaat eden 3 üreticinin 50 KW üzerindeki tarifeli tarımsal elektrik talepleri değerlendirilerek sonuçlandırılmıştır.    </w:t>
      </w:r>
    </w:p>
    <w:p w14:paraId="14F16FFF" w14:textId="77777777" w:rsidR="002716E1" w:rsidRPr="00154AE9" w:rsidRDefault="002716E1" w:rsidP="002716E1">
      <w:pPr>
        <w:shd w:val="clear" w:color="auto" w:fill="FFFFFF"/>
        <w:jc w:val="both"/>
        <w:rPr>
          <w:rFonts w:ascii="Arial" w:hAnsi="Arial" w:cs="Arial"/>
          <w:sz w:val="24"/>
          <w:szCs w:val="24"/>
        </w:rPr>
      </w:pPr>
      <w:r w:rsidRPr="00154AE9">
        <w:rPr>
          <w:rFonts w:ascii="Arial" w:hAnsi="Arial" w:cs="Arial"/>
          <w:sz w:val="24"/>
          <w:szCs w:val="24"/>
        </w:rPr>
        <w:t>10.06.2025 tarihine kadar Tarımsal elektrik ve su ihtiyaç belgesi ile ilgili İlçe Müdürlüklerimizden gelen soru ve taleplere göre görüş bildirilmiştir.</w:t>
      </w:r>
    </w:p>
    <w:p w14:paraId="0D0AC65E" w14:textId="05B9D080" w:rsidR="00844B53" w:rsidRPr="00154AE9" w:rsidRDefault="00844B53" w:rsidP="00AA7C46">
      <w:pPr>
        <w:rPr>
          <w:rFonts w:ascii="Arial" w:hAnsi="Arial" w:cs="Arial"/>
          <w:b/>
          <w:sz w:val="24"/>
          <w:szCs w:val="24"/>
        </w:rPr>
      </w:pPr>
      <w:r w:rsidRPr="00154AE9">
        <w:rPr>
          <w:rFonts w:ascii="Arial" w:hAnsi="Arial" w:cs="Arial"/>
          <w:b/>
          <w:sz w:val="24"/>
          <w:szCs w:val="24"/>
        </w:rPr>
        <w:lastRenderedPageBreak/>
        <w:t xml:space="preserve">Koordinasyon Birimi </w:t>
      </w:r>
    </w:p>
    <w:p w14:paraId="4E2EE85C" w14:textId="51453EF7" w:rsidR="000A19EB" w:rsidRPr="00154AE9" w:rsidRDefault="00844B53" w:rsidP="00A501CA">
      <w:pPr>
        <w:jc w:val="both"/>
        <w:rPr>
          <w:rFonts w:ascii="Arial" w:hAnsi="Arial" w:cs="Arial"/>
          <w:b/>
          <w:sz w:val="24"/>
          <w:szCs w:val="24"/>
        </w:rPr>
      </w:pPr>
      <w:r w:rsidRPr="00154AE9">
        <w:rPr>
          <w:rFonts w:ascii="Arial" w:hAnsi="Arial" w:cs="Arial"/>
          <w:sz w:val="24"/>
          <w:szCs w:val="24"/>
        </w:rPr>
        <w:t>Koordinasyon Birimi; kurum içi ve kurum</w:t>
      </w:r>
      <w:r w:rsidR="000A19EB" w:rsidRPr="00154AE9">
        <w:rPr>
          <w:rFonts w:ascii="Arial" w:hAnsi="Arial" w:cs="Arial"/>
          <w:sz w:val="24"/>
          <w:szCs w:val="24"/>
        </w:rPr>
        <w:t xml:space="preserve">lar arası bilgi akışını sağlayarak </w:t>
      </w:r>
      <w:r w:rsidRPr="00154AE9">
        <w:rPr>
          <w:rFonts w:ascii="Arial" w:hAnsi="Arial" w:cs="Arial"/>
          <w:sz w:val="24"/>
          <w:szCs w:val="24"/>
        </w:rPr>
        <w:t>veriyi d</w:t>
      </w:r>
      <w:r w:rsidR="000A19EB" w:rsidRPr="00154AE9">
        <w:rPr>
          <w:rFonts w:ascii="Arial" w:hAnsi="Arial" w:cs="Arial"/>
          <w:sz w:val="24"/>
          <w:szCs w:val="24"/>
        </w:rPr>
        <w:t>erleyip analiz eder</w:t>
      </w:r>
      <w:r w:rsidRPr="00154AE9">
        <w:rPr>
          <w:rFonts w:ascii="Arial" w:hAnsi="Arial" w:cs="Arial"/>
          <w:sz w:val="24"/>
          <w:szCs w:val="24"/>
        </w:rPr>
        <w:t xml:space="preserve"> </w:t>
      </w:r>
      <w:r w:rsidR="000A19EB" w:rsidRPr="00154AE9">
        <w:rPr>
          <w:rFonts w:ascii="Arial" w:hAnsi="Arial" w:cs="Arial"/>
          <w:sz w:val="24"/>
          <w:szCs w:val="24"/>
        </w:rPr>
        <w:t xml:space="preserve">ve </w:t>
      </w:r>
      <w:r w:rsidRPr="00154AE9">
        <w:rPr>
          <w:rFonts w:ascii="Arial" w:hAnsi="Arial" w:cs="Arial"/>
          <w:sz w:val="24"/>
          <w:szCs w:val="24"/>
        </w:rPr>
        <w:t>raporlar.  İl genelinde yürütülen tarım ve ormancılık faaliyetlerinin bütüncül şekilde izlenmesi, değerlendirilmesi ve sunulması</w:t>
      </w:r>
      <w:r w:rsidR="000A19EB" w:rsidRPr="00154AE9">
        <w:rPr>
          <w:rFonts w:ascii="Arial" w:hAnsi="Arial" w:cs="Arial"/>
          <w:sz w:val="24"/>
          <w:szCs w:val="24"/>
        </w:rPr>
        <w:t xml:space="preserve"> gerçekleştirilir.</w:t>
      </w:r>
    </w:p>
    <w:p w14:paraId="136A4A5B" w14:textId="77777777" w:rsidR="000A19EB" w:rsidRPr="00154AE9" w:rsidRDefault="00844B53" w:rsidP="00A501CA">
      <w:pPr>
        <w:jc w:val="both"/>
      </w:pPr>
      <w:r w:rsidRPr="00154AE9">
        <w:rPr>
          <w:rFonts w:ascii="Arial" w:hAnsi="Arial" w:cs="Arial"/>
          <w:sz w:val="24"/>
          <w:szCs w:val="24"/>
        </w:rPr>
        <w:t xml:space="preserve">Koordinasyon Birimi tarafından yürütülen başlıca raporlama faaliyetleri; İl Faaliyet Raporunun hazırlanması, İlçe bazlı </w:t>
      </w:r>
      <w:proofErr w:type="gramStart"/>
      <w:r w:rsidRPr="00154AE9">
        <w:rPr>
          <w:rFonts w:ascii="Arial" w:hAnsi="Arial" w:cs="Arial"/>
          <w:sz w:val="24"/>
          <w:szCs w:val="24"/>
        </w:rPr>
        <w:t>brifing</w:t>
      </w:r>
      <w:proofErr w:type="gramEnd"/>
      <w:r w:rsidRPr="00154AE9">
        <w:rPr>
          <w:rFonts w:ascii="Arial" w:hAnsi="Arial" w:cs="Arial"/>
          <w:sz w:val="24"/>
          <w:szCs w:val="24"/>
        </w:rPr>
        <w:t xml:space="preserve"> raporlarının oluşturulması, üst makamların talebi doğrultusunda bilgi notlarının hazırlanması, Stratejik analiz ve değerlendirme raporlarının düzenlenmesidir. Hazırlanan raporlarda sayısal veriler; tablo, grafik ve karşılaştırmalı analizlerle desteklenmektedir.</w:t>
      </w:r>
      <w:r w:rsidRPr="00154AE9">
        <w:t xml:space="preserve"> </w:t>
      </w:r>
    </w:p>
    <w:p w14:paraId="79298C66" w14:textId="2DA7A4CE" w:rsidR="00844B53" w:rsidRPr="00154AE9" w:rsidRDefault="00844B53" w:rsidP="002716E1">
      <w:pPr>
        <w:spacing w:before="120" w:after="0" w:line="276" w:lineRule="auto"/>
        <w:jc w:val="both"/>
        <w:rPr>
          <w:rFonts w:ascii="Arial" w:hAnsi="Arial" w:cs="Arial"/>
          <w:sz w:val="24"/>
          <w:szCs w:val="24"/>
        </w:rPr>
      </w:pPr>
      <w:r w:rsidRPr="00154AE9">
        <w:rPr>
          <w:rFonts w:ascii="Arial" w:hAnsi="Arial" w:cs="Arial"/>
          <w:sz w:val="24"/>
          <w:szCs w:val="24"/>
        </w:rPr>
        <w:t xml:space="preserve">İl müdürlüğü faaliyetlerine ilişkin olarak; İl faaliyet </w:t>
      </w:r>
      <w:proofErr w:type="gramStart"/>
      <w:r w:rsidRPr="00154AE9">
        <w:rPr>
          <w:rFonts w:ascii="Arial" w:hAnsi="Arial" w:cs="Arial"/>
          <w:sz w:val="24"/>
          <w:szCs w:val="24"/>
        </w:rPr>
        <w:t>brifing</w:t>
      </w:r>
      <w:proofErr w:type="gramEnd"/>
      <w:r w:rsidRPr="00154AE9">
        <w:rPr>
          <w:rFonts w:ascii="Arial" w:hAnsi="Arial" w:cs="Arial"/>
          <w:sz w:val="24"/>
          <w:szCs w:val="24"/>
        </w:rPr>
        <w:t xml:space="preserve"> dosyaları, Şube faaliyetlerine yönelik sunum içerikleri, Valilik makamına sunulmak üzere hazırlanan brifing dosyaları hazırlanmaktadır.</w:t>
      </w:r>
    </w:p>
    <w:p w14:paraId="1EF9E9A3" w14:textId="5D8DA66B" w:rsidR="002716E1" w:rsidRPr="002716E1" w:rsidRDefault="00844B53" w:rsidP="002716E1">
      <w:pPr>
        <w:spacing w:before="120" w:line="276" w:lineRule="auto"/>
        <w:jc w:val="both"/>
        <w:rPr>
          <w:rFonts w:ascii="Arial" w:hAnsi="Arial" w:cs="Arial"/>
          <w:sz w:val="24"/>
          <w:szCs w:val="24"/>
        </w:rPr>
      </w:pPr>
      <w:r w:rsidRPr="00154AE9">
        <w:rPr>
          <w:rFonts w:ascii="Arial" w:hAnsi="Arial" w:cs="Arial"/>
          <w:sz w:val="24"/>
          <w:szCs w:val="24"/>
        </w:rPr>
        <w:t>Türkiye İstatistik Kurumu (TÜİK),</w:t>
      </w:r>
      <w:r w:rsidR="000A19EB" w:rsidRPr="00154AE9">
        <w:rPr>
          <w:rFonts w:ascii="Arial" w:hAnsi="Arial" w:cs="Arial"/>
          <w:sz w:val="24"/>
          <w:szCs w:val="24"/>
        </w:rPr>
        <w:t xml:space="preserve"> </w:t>
      </w:r>
      <w:r w:rsidRPr="00154AE9">
        <w:rPr>
          <w:rFonts w:ascii="Arial" w:hAnsi="Arial" w:cs="Arial"/>
          <w:sz w:val="24"/>
          <w:szCs w:val="24"/>
        </w:rPr>
        <w:t>İl ve ilçe tarım ve orman müdürlükleri,</w:t>
      </w:r>
      <w:r w:rsidR="000A19EB" w:rsidRPr="00154AE9">
        <w:rPr>
          <w:rFonts w:ascii="Arial" w:hAnsi="Arial" w:cs="Arial"/>
          <w:sz w:val="24"/>
          <w:szCs w:val="24"/>
        </w:rPr>
        <w:t xml:space="preserve"> </w:t>
      </w:r>
      <w:r w:rsidRPr="00154AE9">
        <w:rPr>
          <w:rFonts w:ascii="Arial" w:hAnsi="Arial" w:cs="Arial"/>
          <w:sz w:val="24"/>
          <w:szCs w:val="24"/>
        </w:rPr>
        <w:t xml:space="preserve">Şube müdürlükleri, </w:t>
      </w:r>
      <w:r w:rsidR="000A19EB" w:rsidRPr="00154AE9">
        <w:rPr>
          <w:rFonts w:ascii="Arial" w:hAnsi="Arial" w:cs="Arial"/>
          <w:sz w:val="24"/>
          <w:szCs w:val="24"/>
        </w:rPr>
        <w:t>d</w:t>
      </w:r>
      <w:r w:rsidRPr="00154AE9">
        <w:rPr>
          <w:rFonts w:ascii="Arial" w:hAnsi="Arial" w:cs="Arial"/>
          <w:sz w:val="24"/>
          <w:szCs w:val="24"/>
        </w:rPr>
        <w:t>iğer kamu kurum ve kuruluşları ile koordinasyon sağlanarak veri ve bilgi temini gerçekleştirilmektedir. Farklı kaynaklardan temin edilen veriler karşılaştırılmakta, tutarlılık ve doğruluk kontrolleri yapılmakta, gerekli güncellemeler sağlanarak tek merkezde derlenmektedir. Diğer kamu kurum ve kuruluşları tarafından talep edilen bilgi ve veriler, Koordinasyon Birimi tarafından ilgili birimlerden temin edilmekte, gerekli kontroller yapıldıktan sonra uygun şekilde hazırlanarak ilgili kurumlara iletilmektedir. İl ve ilçe düzeyinde yürütülen faaliyetler Koordinasyon Birimi tarafından derlenmekte, karşılaştırmalı analizler yapılmakta ve il genelinde uyum ve eşgüdüm sağlanmaktadır.</w:t>
      </w:r>
      <w:bookmarkEnd w:id="124"/>
    </w:p>
    <w:p w14:paraId="183C9939" w14:textId="48F03DF9" w:rsidR="00102E2B" w:rsidRPr="00154AE9" w:rsidRDefault="00102E2B" w:rsidP="002716E1">
      <w:pPr>
        <w:spacing w:before="120" w:line="276" w:lineRule="auto"/>
        <w:jc w:val="both"/>
        <w:rPr>
          <w:rFonts w:ascii="Arial" w:hAnsi="Arial" w:cs="Arial"/>
          <w:b/>
          <w:sz w:val="24"/>
          <w:szCs w:val="24"/>
        </w:rPr>
      </w:pPr>
      <w:r w:rsidRPr="00154AE9">
        <w:rPr>
          <w:rFonts w:ascii="Arial" w:hAnsi="Arial" w:cs="Arial"/>
          <w:b/>
          <w:sz w:val="24"/>
          <w:szCs w:val="24"/>
        </w:rPr>
        <w:t>Stajyer İstihdamı</w:t>
      </w:r>
    </w:p>
    <w:p w14:paraId="39D446C7" w14:textId="5ED43879" w:rsidR="00102E2B" w:rsidRPr="00154AE9" w:rsidRDefault="00102E2B" w:rsidP="00437DC3">
      <w:pPr>
        <w:spacing w:before="120" w:after="0" w:line="276" w:lineRule="auto"/>
        <w:jc w:val="both"/>
        <w:rPr>
          <w:rFonts w:ascii="Arial" w:hAnsi="Arial" w:cs="Arial"/>
          <w:iCs/>
          <w:sz w:val="24"/>
          <w:szCs w:val="24"/>
        </w:rPr>
      </w:pPr>
      <w:r w:rsidRPr="00154AE9">
        <w:rPr>
          <w:rFonts w:ascii="Arial" w:hAnsi="Arial" w:cs="Arial"/>
          <w:iCs/>
          <w:sz w:val="24"/>
          <w:szCs w:val="24"/>
        </w:rPr>
        <w:t xml:space="preserve">2025 Yılında İl Müdürlüğümüzce 58 </w:t>
      </w:r>
      <w:r w:rsidR="00437DC3" w:rsidRPr="00154AE9">
        <w:rPr>
          <w:rFonts w:ascii="Arial" w:hAnsi="Arial" w:cs="Arial"/>
          <w:iCs/>
          <w:sz w:val="24"/>
          <w:szCs w:val="24"/>
        </w:rPr>
        <w:t xml:space="preserve">üniversite öğrencisine </w:t>
      </w:r>
      <w:r w:rsidRPr="00154AE9">
        <w:rPr>
          <w:rFonts w:ascii="Arial" w:hAnsi="Arial" w:cs="Arial"/>
          <w:iCs/>
          <w:sz w:val="24"/>
          <w:szCs w:val="24"/>
        </w:rPr>
        <w:t xml:space="preserve">Ulusal Staj Programı üzerinden staj teklifi gönderilmiş olup; 4 </w:t>
      </w:r>
      <w:r w:rsidR="00437DC3" w:rsidRPr="00154AE9">
        <w:rPr>
          <w:rFonts w:ascii="Arial" w:hAnsi="Arial" w:cs="Arial"/>
          <w:iCs/>
          <w:sz w:val="24"/>
          <w:szCs w:val="24"/>
        </w:rPr>
        <w:t xml:space="preserve">ön lisans, 34 lisans </w:t>
      </w:r>
      <w:r w:rsidRPr="00154AE9">
        <w:rPr>
          <w:rFonts w:ascii="Arial" w:hAnsi="Arial" w:cs="Arial"/>
          <w:iCs/>
          <w:sz w:val="24"/>
          <w:szCs w:val="24"/>
        </w:rPr>
        <w:t>olmak üzere toplam 38 öğrenci yaz döneminde İl Müdürlüğümüzde 7 Şube ve 9 İlçe Müdürlüğümüzde stajını tamamlamıştır.</w:t>
      </w:r>
      <w:r w:rsidR="00437DC3" w:rsidRPr="00154AE9">
        <w:rPr>
          <w:rFonts w:ascii="Arial" w:hAnsi="Arial" w:cs="Arial"/>
          <w:iCs/>
          <w:sz w:val="24"/>
          <w:szCs w:val="24"/>
        </w:rPr>
        <w:t xml:space="preserve"> </w:t>
      </w:r>
      <w:r w:rsidRPr="00154AE9">
        <w:rPr>
          <w:rFonts w:ascii="Arial" w:hAnsi="Arial" w:cs="Arial"/>
          <w:iCs/>
          <w:sz w:val="24"/>
          <w:szCs w:val="24"/>
        </w:rPr>
        <w:t>Staj kapsamında stajyerler iş güvenliği eğitimine tabi tutularak 2 teknik gezi ve 4 eğitim toplantısına katılımları sağlanmıştır.</w:t>
      </w:r>
    </w:p>
    <w:p w14:paraId="3064D9DE" w14:textId="0DF9303E" w:rsidR="008266AF" w:rsidRPr="00154AE9" w:rsidRDefault="008266AF" w:rsidP="008266AF">
      <w:pPr>
        <w:spacing w:before="120" w:after="0" w:line="276" w:lineRule="auto"/>
        <w:jc w:val="both"/>
        <w:rPr>
          <w:rFonts w:ascii="Arial" w:hAnsi="Arial" w:cs="Arial"/>
          <w:b/>
          <w:iCs/>
          <w:sz w:val="24"/>
          <w:szCs w:val="24"/>
        </w:rPr>
      </w:pPr>
      <w:r w:rsidRPr="00154AE9">
        <w:rPr>
          <w:rFonts w:ascii="Arial" w:hAnsi="Arial" w:cs="Arial"/>
          <w:b/>
          <w:iCs/>
          <w:sz w:val="24"/>
          <w:szCs w:val="24"/>
        </w:rPr>
        <w:t>Tarım Fuarı</w:t>
      </w:r>
    </w:p>
    <w:p w14:paraId="4839ED7F" w14:textId="1708F639" w:rsidR="008266AF" w:rsidRPr="00154AE9" w:rsidRDefault="008266AF" w:rsidP="00437DC3">
      <w:pPr>
        <w:spacing w:before="120" w:after="0" w:line="276" w:lineRule="auto"/>
        <w:jc w:val="both"/>
        <w:rPr>
          <w:rFonts w:ascii="Arial" w:hAnsi="Arial" w:cs="Arial"/>
          <w:iCs/>
          <w:sz w:val="24"/>
          <w:szCs w:val="24"/>
        </w:rPr>
      </w:pPr>
      <w:proofErr w:type="spellStart"/>
      <w:r w:rsidRPr="00154AE9">
        <w:rPr>
          <w:rFonts w:ascii="Arial" w:hAnsi="Arial" w:cs="Arial"/>
          <w:iCs/>
          <w:sz w:val="24"/>
          <w:szCs w:val="24"/>
        </w:rPr>
        <w:t>Agrogreen</w:t>
      </w:r>
      <w:proofErr w:type="spellEnd"/>
      <w:r w:rsidRPr="00154AE9">
        <w:rPr>
          <w:rFonts w:ascii="Arial" w:hAnsi="Arial" w:cs="Arial"/>
          <w:iCs/>
          <w:sz w:val="24"/>
          <w:szCs w:val="24"/>
        </w:rPr>
        <w:t xml:space="preserve"> Bursa Tarım, Hayvancılık Ekipmanları, Süt Sera Teknolojileri, Tohum-fide Fidan Canlı Hayvan Fuarı,</w:t>
      </w:r>
      <w:r w:rsidR="00437DC3" w:rsidRPr="00154AE9">
        <w:rPr>
          <w:rFonts w:ascii="Arial" w:hAnsi="Arial" w:cs="Arial"/>
          <w:iCs/>
          <w:sz w:val="24"/>
          <w:szCs w:val="24"/>
        </w:rPr>
        <w:t xml:space="preserve"> </w:t>
      </w:r>
      <w:r w:rsidRPr="00154AE9">
        <w:rPr>
          <w:rFonts w:ascii="Arial" w:hAnsi="Arial" w:cs="Arial"/>
          <w:iCs/>
          <w:sz w:val="24"/>
          <w:szCs w:val="24"/>
        </w:rPr>
        <w:t xml:space="preserve">8 Ekim-11 Ekim 2025 tarihleri arasında, Bursa Fuar merkezinde gerçekleştirilmiştir. </w:t>
      </w:r>
    </w:p>
    <w:p w14:paraId="7158EC4A" w14:textId="345C0417" w:rsidR="008266AF" w:rsidRPr="00154AE9" w:rsidRDefault="008266AF" w:rsidP="00437DC3">
      <w:pPr>
        <w:spacing w:before="120" w:after="0" w:line="276" w:lineRule="auto"/>
        <w:jc w:val="both"/>
        <w:rPr>
          <w:rFonts w:ascii="Arial" w:hAnsi="Arial" w:cs="Arial"/>
          <w:iCs/>
          <w:sz w:val="24"/>
          <w:szCs w:val="24"/>
        </w:rPr>
      </w:pPr>
      <w:r w:rsidRPr="00154AE9">
        <w:rPr>
          <w:rFonts w:ascii="Arial" w:hAnsi="Arial" w:cs="Arial"/>
          <w:iCs/>
          <w:sz w:val="24"/>
          <w:szCs w:val="24"/>
        </w:rPr>
        <w:t xml:space="preserve">Söz konusu fuara Türkiye ile birlikte Cezayir, Filistin, Irak, Libya, Lübnan, Malezya, Mısır, Nijerya, Tunus, Ürdün doğrudan katılımcı ülke olarak, 363 yerli firma, 40 yabancı firma ve 247.305 kişi ziyaretçi olarak katılmıştır. </w:t>
      </w:r>
    </w:p>
    <w:p w14:paraId="3A991ABE" w14:textId="4222D334" w:rsidR="008266AF" w:rsidRPr="00154AE9" w:rsidRDefault="008266AF" w:rsidP="00437DC3">
      <w:pPr>
        <w:spacing w:before="120" w:after="0" w:line="276" w:lineRule="auto"/>
        <w:jc w:val="both"/>
        <w:rPr>
          <w:rFonts w:ascii="Arial" w:hAnsi="Arial" w:cs="Arial"/>
          <w:iCs/>
          <w:sz w:val="24"/>
          <w:szCs w:val="24"/>
        </w:rPr>
      </w:pPr>
      <w:r w:rsidRPr="00154AE9">
        <w:rPr>
          <w:rFonts w:ascii="Arial" w:hAnsi="Arial" w:cs="Arial"/>
          <w:iCs/>
          <w:sz w:val="24"/>
          <w:szCs w:val="24"/>
        </w:rPr>
        <w:t>Fuara, Avustralya, Birleşik Arap Emirlikleri, Bosna-Hersek, Cezayir, Filistin, Kuveyt, Kuzey Kıbrıs Türk Cumhuriyeti Güney Kıbrıs, Irak, Japonya, Kosova, ,Libya, Lübnan, Mısır, Malezya, Suudi Arabistan, Ürdün, Yemen ve Yunanistan’dan gelen 499 ziyaretçi katılmıştır.</w:t>
      </w:r>
    </w:p>
    <w:p w14:paraId="1EA3CA8F" w14:textId="1680B744" w:rsidR="008266AF" w:rsidRPr="00154AE9" w:rsidRDefault="008266AF" w:rsidP="00437DC3">
      <w:pPr>
        <w:spacing w:before="120" w:after="0" w:line="276" w:lineRule="auto"/>
        <w:jc w:val="both"/>
        <w:rPr>
          <w:rFonts w:ascii="Arial" w:hAnsi="Arial" w:cs="Arial"/>
          <w:iCs/>
          <w:sz w:val="24"/>
          <w:szCs w:val="24"/>
        </w:rPr>
      </w:pPr>
      <w:proofErr w:type="gramStart"/>
      <w:r w:rsidRPr="00154AE9">
        <w:rPr>
          <w:rFonts w:ascii="Arial" w:hAnsi="Arial" w:cs="Arial"/>
          <w:iCs/>
          <w:sz w:val="24"/>
          <w:szCs w:val="24"/>
        </w:rPr>
        <w:t xml:space="preserve">Fuarda, Bursa Tarım ve Orman İl Müdürlüğü, Devlet Su İşleri 1.Bölge Müdürlüğü, Karacabey Tarım İşletmeleri Müdürlüğü, Bursa Gıda ve Yem Kontrol Merkez Araştırma Enstitüsü Müdürlüğü, Yalova Atatürk Bahçe Kültürleri Merkez Araştırma Enstitüsü Müdürlüğü, Bursa </w:t>
      </w:r>
      <w:r w:rsidRPr="00154AE9">
        <w:rPr>
          <w:rFonts w:ascii="Arial" w:hAnsi="Arial" w:cs="Arial"/>
          <w:iCs/>
          <w:sz w:val="24"/>
          <w:szCs w:val="24"/>
        </w:rPr>
        <w:lastRenderedPageBreak/>
        <w:t xml:space="preserve">Orman Bölge Müdürlüğü, Doğa Koruma ve Milli Parklar 2.Bölge Müdürlüğü, </w:t>
      </w:r>
      <w:proofErr w:type="spellStart"/>
      <w:r w:rsidRPr="00154AE9">
        <w:rPr>
          <w:rFonts w:ascii="Arial" w:hAnsi="Arial" w:cs="Arial"/>
          <w:iCs/>
          <w:sz w:val="24"/>
          <w:szCs w:val="24"/>
        </w:rPr>
        <w:t>Tarsim</w:t>
      </w:r>
      <w:proofErr w:type="spellEnd"/>
      <w:r w:rsidRPr="00154AE9">
        <w:rPr>
          <w:rFonts w:ascii="Arial" w:hAnsi="Arial" w:cs="Arial"/>
          <w:iCs/>
          <w:sz w:val="24"/>
          <w:szCs w:val="24"/>
        </w:rPr>
        <w:t xml:space="preserve"> Bursa Bölge Müdürlüğü, Sakarya Mısır Araştırma Enstitüsü Müdürlüğü, Edremit Zeytincilik Üretme İstasyonu Müdürlüğü, Bursa Karacabey Fid</w:t>
      </w:r>
      <w:r w:rsidR="00437DC3" w:rsidRPr="00154AE9">
        <w:rPr>
          <w:rFonts w:ascii="Arial" w:hAnsi="Arial" w:cs="Arial"/>
          <w:iCs/>
          <w:sz w:val="24"/>
          <w:szCs w:val="24"/>
        </w:rPr>
        <w:t xml:space="preserve">an fide Test Merkezi Müdürlüğü </w:t>
      </w:r>
      <w:r w:rsidRPr="00154AE9">
        <w:rPr>
          <w:rFonts w:ascii="Arial" w:hAnsi="Arial" w:cs="Arial"/>
          <w:iCs/>
          <w:sz w:val="24"/>
          <w:szCs w:val="24"/>
        </w:rPr>
        <w:t>olmak üzere toplam 11 kurum yer almıştır.</w:t>
      </w:r>
      <w:proofErr w:type="gramEnd"/>
    </w:p>
    <w:p w14:paraId="630357FC" w14:textId="568D5797" w:rsidR="00437DC3" w:rsidRPr="00154AE9" w:rsidRDefault="00437DC3" w:rsidP="00437DC3">
      <w:pPr>
        <w:spacing w:before="120" w:after="0" w:line="276" w:lineRule="auto"/>
        <w:jc w:val="both"/>
        <w:rPr>
          <w:rFonts w:ascii="Arial" w:hAnsi="Arial" w:cs="Arial"/>
          <w:b/>
          <w:iCs/>
          <w:sz w:val="24"/>
          <w:szCs w:val="24"/>
        </w:rPr>
      </w:pPr>
      <w:r w:rsidRPr="00154AE9">
        <w:rPr>
          <w:rFonts w:ascii="Arial" w:hAnsi="Arial" w:cs="Arial"/>
          <w:b/>
          <w:iCs/>
          <w:sz w:val="24"/>
          <w:szCs w:val="24"/>
        </w:rPr>
        <w:t xml:space="preserve">İpekböcekçiliği </w:t>
      </w:r>
    </w:p>
    <w:p w14:paraId="2C1F5F23" w14:textId="3B35AA5A" w:rsidR="00437DC3" w:rsidRPr="00154AE9" w:rsidRDefault="00437DC3" w:rsidP="00437DC3">
      <w:pPr>
        <w:spacing w:before="120" w:after="0" w:line="276" w:lineRule="auto"/>
        <w:jc w:val="both"/>
        <w:rPr>
          <w:rFonts w:ascii="Arial" w:hAnsi="Arial" w:cs="Arial"/>
          <w:iCs/>
          <w:sz w:val="24"/>
          <w:szCs w:val="24"/>
        </w:rPr>
      </w:pPr>
      <w:r w:rsidRPr="00154AE9">
        <w:rPr>
          <w:rFonts w:ascii="Arial" w:hAnsi="Arial" w:cs="Arial"/>
          <w:iCs/>
          <w:sz w:val="24"/>
          <w:szCs w:val="24"/>
        </w:rPr>
        <w:t xml:space="preserve">Ülkemizde ipekböcekçiliğini geliştirmek amacıyla Bakanlığımız desteği ile Koza Üreticileri Birliği olan </w:t>
      </w:r>
      <w:proofErr w:type="spellStart"/>
      <w:r w:rsidRPr="00154AE9">
        <w:rPr>
          <w:rFonts w:ascii="Arial" w:hAnsi="Arial" w:cs="Arial"/>
          <w:iCs/>
          <w:sz w:val="24"/>
          <w:szCs w:val="24"/>
        </w:rPr>
        <w:t>Kozabirlik</w:t>
      </w:r>
      <w:proofErr w:type="spellEnd"/>
      <w:r w:rsidRPr="00154AE9">
        <w:rPr>
          <w:rFonts w:ascii="Arial" w:hAnsi="Arial" w:cs="Arial"/>
          <w:iCs/>
          <w:sz w:val="24"/>
          <w:szCs w:val="24"/>
        </w:rPr>
        <w:t xml:space="preserve">, İl Müdürlüğümüz bünyesinde bulunan kapatılan İpekböcekçiliği Araştırma Enstitüsünün tohum üretim binaları ile soğuk hava depoları ve 30 dönümlük dut bahçesinde ipekböceği </w:t>
      </w:r>
      <w:proofErr w:type="spellStart"/>
      <w:r w:rsidRPr="00154AE9">
        <w:rPr>
          <w:rFonts w:ascii="Arial" w:hAnsi="Arial" w:cs="Arial"/>
          <w:iCs/>
          <w:sz w:val="24"/>
          <w:szCs w:val="24"/>
        </w:rPr>
        <w:t>polihibrit</w:t>
      </w:r>
      <w:proofErr w:type="spellEnd"/>
      <w:r w:rsidRPr="00154AE9">
        <w:rPr>
          <w:rFonts w:ascii="Arial" w:hAnsi="Arial" w:cs="Arial"/>
          <w:iCs/>
          <w:sz w:val="24"/>
          <w:szCs w:val="24"/>
        </w:rPr>
        <w:t xml:space="preserve"> yumurta üretimi kutulama ve yumurtaların saklanması faaliyetleri ile dut fidanı üretimini gerçekleştirmektedir. İlimizde 2025 yılında 5 ilçede 10 mahallede 19 üretici ile 17 kutu ipekböceği yumurtası bakılarak toplam 246 kg </w:t>
      </w:r>
      <w:proofErr w:type="spellStart"/>
      <w:r w:rsidRPr="00154AE9">
        <w:rPr>
          <w:rFonts w:ascii="Arial" w:hAnsi="Arial" w:cs="Arial"/>
          <w:iCs/>
          <w:sz w:val="24"/>
          <w:szCs w:val="24"/>
        </w:rPr>
        <w:t>polihibrit</w:t>
      </w:r>
      <w:proofErr w:type="spellEnd"/>
      <w:r w:rsidRPr="00154AE9">
        <w:rPr>
          <w:rFonts w:ascii="Arial" w:hAnsi="Arial" w:cs="Arial"/>
          <w:iCs/>
          <w:sz w:val="24"/>
          <w:szCs w:val="24"/>
        </w:rPr>
        <w:t xml:space="preserve"> yaş koza elde edilmiştir. İnegöl İlçesi </w:t>
      </w:r>
      <w:proofErr w:type="spellStart"/>
      <w:r w:rsidRPr="00154AE9">
        <w:rPr>
          <w:rFonts w:ascii="Arial" w:hAnsi="Arial" w:cs="Arial"/>
          <w:iCs/>
          <w:sz w:val="24"/>
          <w:szCs w:val="24"/>
        </w:rPr>
        <w:t>Tekeköy</w:t>
      </w:r>
      <w:proofErr w:type="spellEnd"/>
      <w:r w:rsidRPr="00154AE9">
        <w:rPr>
          <w:rFonts w:ascii="Arial" w:hAnsi="Arial" w:cs="Arial"/>
          <w:iCs/>
          <w:sz w:val="24"/>
          <w:szCs w:val="24"/>
        </w:rPr>
        <w:t xml:space="preserve"> Mahallesi,</w:t>
      </w:r>
      <w:r w:rsidR="009A760B" w:rsidRPr="00154AE9">
        <w:rPr>
          <w:rFonts w:ascii="Arial" w:hAnsi="Arial" w:cs="Arial"/>
          <w:iCs/>
          <w:sz w:val="24"/>
          <w:szCs w:val="24"/>
        </w:rPr>
        <w:t xml:space="preserve"> </w:t>
      </w:r>
      <w:r w:rsidRPr="00154AE9">
        <w:rPr>
          <w:rFonts w:ascii="Arial" w:hAnsi="Arial" w:cs="Arial"/>
          <w:iCs/>
          <w:sz w:val="24"/>
          <w:szCs w:val="24"/>
        </w:rPr>
        <w:t>Nilüfer İlçesi Kültür Mah</w:t>
      </w:r>
      <w:r w:rsidR="009A760B" w:rsidRPr="00154AE9">
        <w:rPr>
          <w:rFonts w:ascii="Arial" w:hAnsi="Arial" w:cs="Arial"/>
          <w:iCs/>
          <w:sz w:val="24"/>
          <w:szCs w:val="24"/>
        </w:rPr>
        <w:t>allesi</w:t>
      </w:r>
      <w:r w:rsidRPr="00154AE9">
        <w:rPr>
          <w:rFonts w:ascii="Arial" w:hAnsi="Arial" w:cs="Arial"/>
          <w:iCs/>
          <w:sz w:val="24"/>
          <w:szCs w:val="24"/>
        </w:rPr>
        <w:t>,</w:t>
      </w:r>
      <w:r w:rsidR="009A760B" w:rsidRPr="00154AE9">
        <w:rPr>
          <w:rFonts w:ascii="Arial" w:hAnsi="Arial" w:cs="Arial"/>
          <w:iCs/>
          <w:sz w:val="24"/>
          <w:szCs w:val="24"/>
        </w:rPr>
        <w:t xml:space="preserve"> </w:t>
      </w:r>
      <w:r w:rsidRPr="00154AE9">
        <w:rPr>
          <w:rFonts w:ascii="Arial" w:hAnsi="Arial" w:cs="Arial"/>
          <w:iCs/>
          <w:sz w:val="24"/>
          <w:szCs w:val="24"/>
        </w:rPr>
        <w:t xml:space="preserve">Osmangazi İlçesi </w:t>
      </w:r>
      <w:proofErr w:type="spellStart"/>
      <w:r w:rsidRPr="00154AE9">
        <w:rPr>
          <w:rFonts w:ascii="Arial" w:hAnsi="Arial" w:cs="Arial"/>
          <w:iCs/>
          <w:sz w:val="24"/>
          <w:szCs w:val="24"/>
        </w:rPr>
        <w:t>Alacahırka</w:t>
      </w:r>
      <w:proofErr w:type="spellEnd"/>
      <w:r w:rsidRPr="00154AE9">
        <w:rPr>
          <w:rFonts w:ascii="Arial" w:hAnsi="Arial" w:cs="Arial"/>
          <w:iCs/>
          <w:sz w:val="24"/>
          <w:szCs w:val="24"/>
        </w:rPr>
        <w:t xml:space="preserve"> Mahallesinde toplam 3 üretici yumurta aldığı halde bakım ve besleme şartlarını sağlayamadığından yaş koza elde edememiştir.</w:t>
      </w:r>
    </w:p>
    <w:p w14:paraId="4A917D82" w14:textId="422A7EB1" w:rsidR="00437DC3" w:rsidRPr="00154AE9" w:rsidRDefault="00437DC3" w:rsidP="00437DC3">
      <w:pPr>
        <w:spacing w:before="120" w:after="0" w:line="276" w:lineRule="auto"/>
        <w:jc w:val="both"/>
        <w:rPr>
          <w:rFonts w:ascii="Arial" w:hAnsi="Arial" w:cs="Arial"/>
          <w:iCs/>
          <w:sz w:val="24"/>
          <w:szCs w:val="24"/>
        </w:rPr>
      </w:pPr>
      <w:r w:rsidRPr="00154AE9">
        <w:rPr>
          <w:rFonts w:ascii="Arial" w:hAnsi="Arial" w:cs="Arial"/>
          <w:iCs/>
          <w:sz w:val="24"/>
          <w:szCs w:val="24"/>
        </w:rPr>
        <w:t xml:space="preserve">2025 yılında Ülkemizde ipekböcekçiliği faaliyeti yapılan 52 il, 442 mahallede </w:t>
      </w:r>
      <w:proofErr w:type="spellStart"/>
      <w:r w:rsidRPr="00154AE9">
        <w:rPr>
          <w:rFonts w:ascii="Arial" w:hAnsi="Arial" w:cs="Arial"/>
          <w:iCs/>
          <w:sz w:val="24"/>
          <w:szCs w:val="24"/>
        </w:rPr>
        <w:t>hibrit</w:t>
      </w:r>
      <w:proofErr w:type="spellEnd"/>
      <w:r w:rsidRPr="00154AE9">
        <w:rPr>
          <w:rFonts w:ascii="Arial" w:hAnsi="Arial" w:cs="Arial"/>
          <w:iCs/>
          <w:sz w:val="24"/>
          <w:szCs w:val="24"/>
        </w:rPr>
        <w:t xml:space="preserve"> ve </w:t>
      </w:r>
      <w:proofErr w:type="gramStart"/>
      <w:r w:rsidRPr="00154AE9">
        <w:rPr>
          <w:rFonts w:ascii="Arial" w:hAnsi="Arial" w:cs="Arial"/>
          <w:iCs/>
          <w:sz w:val="24"/>
          <w:szCs w:val="24"/>
        </w:rPr>
        <w:t>damızlık  üreticisinin</w:t>
      </w:r>
      <w:proofErr w:type="gramEnd"/>
      <w:r w:rsidRPr="00154AE9">
        <w:rPr>
          <w:rFonts w:ascii="Arial" w:hAnsi="Arial" w:cs="Arial"/>
          <w:iCs/>
          <w:sz w:val="24"/>
          <w:szCs w:val="24"/>
        </w:rPr>
        <w:t xml:space="preserve"> 4.711 kutu ipekböceği tohum ihtiyacı da ilimizden karşılanmıştır. Türkiye </w:t>
      </w:r>
      <w:proofErr w:type="spellStart"/>
      <w:r w:rsidRPr="00154AE9">
        <w:rPr>
          <w:rFonts w:ascii="Arial" w:hAnsi="Arial" w:cs="Arial"/>
          <w:iCs/>
          <w:sz w:val="24"/>
          <w:szCs w:val="24"/>
        </w:rPr>
        <w:t>hibrit</w:t>
      </w:r>
      <w:proofErr w:type="spellEnd"/>
      <w:r w:rsidRPr="00154AE9">
        <w:rPr>
          <w:rFonts w:ascii="Arial" w:hAnsi="Arial" w:cs="Arial"/>
          <w:iCs/>
          <w:sz w:val="24"/>
          <w:szCs w:val="24"/>
        </w:rPr>
        <w:t xml:space="preserve"> ve damızlık yaş koza üretimi toplam miktarı 117.523,5 kg’dır. </w:t>
      </w:r>
    </w:p>
    <w:p w14:paraId="4A88BC1E" w14:textId="0A6B6081" w:rsidR="00437DC3" w:rsidRPr="00154AE9" w:rsidRDefault="00437DC3" w:rsidP="00437DC3">
      <w:pPr>
        <w:spacing w:before="120" w:after="0" w:line="276" w:lineRule="auto"/>
        <w:jc w:val="both"/>
        <w:rPr>
          <w:rFonts w:ascii="Arial" w:hAnsi="Arial" w:cs="Arial"/>
          <w:iCs/>
          <w:sz w:val="24"/>
          <w:szCs w:val="24"/>
        </w:rPr>
      </w:pPr>
      <w:r w:rsidRPr="00154AE9">
        <w:rPr>
          <w:rFonts w:ascii="Arial" w:hAnsi="Arial" w:cs="Arial"/>
          <w:iCs/>
          <w:sz w:val="24"/>
          <w:szCs w:val="24"/>
        </w:rPr>
        <w:t xml:space="preserve">Ayrıca Bakanlığımız Tarımsal Araştırmalar ve Politikalar Genel Müdürlüğü uhdesinde, İl Müdürlüğümüz tarafından yürütülen İpekböceği Gen Kaynaklarının Muhafazası Projesi kapsamında, </w:t>
      </w:r>
      <w:r w:rsidR="009A760B" w:rsidRPr="00154AE9">
        <w:rPr>
          <w:rFonts w:ascii="Arial" w:hAnsi="Arial" w:cs="Arial"/>
          <w:iCs/>
          <w:sz w:val="24"/>
          <w:szCs w:val="24"/>
        </w:rPr>
        <w:t xml:space="preserve">ipekböceği hatlarının neslinin </w:t>
      </w:r>
      <w:r w:rsidRPr="00154AE9">
        <w:rPr>
          <w:rFonts w:ascii="Arial" w:hAnsi="Arial" w:cs="Arial"/>
          <w:iCs/>
          <w:sz w:val="24"/>
          <w:szCs w:val="24"/>
        </w:rPr>
        <w:t xml:space="preserve">devamı sağlanmıştır. </w:t>
      </w:r>
    </w:p>
    <w:p w14:paraId="7AA5A735" w14:textId="77777777" w:rsidR="00437DC3" w:rsidRPr="00154AE9" w:rsidRDefault="00437DC3" w:rsidP="00437DC3">
      <w:pPr>
        <w:spacing w:before="120" w:after="0" w:line="276" w:lineRule="auto"/>
        <w:jc w:val="both"/>
        <w:rPr>
          <w:rFonts w:ascii="Arial" w:hAnsi="Arial" w:cs="Arial"/>
          <w:iCs/>
          <w:sz w:val="24"/>
          <w:szCs w:val="24"/>
        </w:rPr>
      </w:pPr>
      <w:proofErr w:type="spellStart"/>
      <w:r w:rsidRPr="00154AE9">
        <w:rPr>
          <w:rFonts w:ascii="Arial" w:hAnsi="Arial" w:cs="Arial"/>
          <w:iCs/>
          <w:sz w:val="24"/>
          <w:szCs w:val="24"/>
        </w:rPr>
        <w:t>Kozabirlik’in</w:t>
      </w:r>
      <w:proofErr w:type="spellEnd"/>
      <w:r w:rsidRPr="00154AE9">
        <w:rPr>
          <w:rFonts w:ascii="Arial" w:hAnsi="Arial" w:cs="Arial"/>
          <w:iCs/>
          <w:sz w:val="24"/>
          <w:szCs w:val="24"/>
        </w:rPr>
        <w:t xml:space="preserve"> damızlık aile işletmeleri, denetimleri ve </w:t>
      </w:r>
      <w:proofErr w:type="spellStart"/>
      <w:r w:rsidRPr="00154AE9">
        <w:rPr>
          <w:rFonts w:ascii="Arial" w:hAnsi="Arial" w:cs="Arial"/>
          <w:iCs/>
          <w:sz w:val="24"/>
          <w:szCs w:val="24"/>
        </w:rPr>
        <w:t>hibrit</w:t>
      </w:r>
      <w:proofErr w:type="spellEnd"/>
      <w:r w:rsidRPr="00154AE9">
        <w:rPr>
          <w:rFonts w:ascii="Arial" w:hAnsi="Arial" w:cs="Arial"/>
          <w:iCs/>
          <w:sz w:val="24"/>
          <w:szCs w:val="24"/>
        </w:rPr>
        <w:t xml:space="preserve"> tohum üretiminde kullanılan dişi kelebeklerin </w:t>
      </w:r>
      <w:proofErr w:type="spellStart"/>
      <w:r w:rsidRPr="00154AE9">
        <w:rPr>
          <w:rFonts w:ascii="Arial" w:hAnsi="Arial" w:cs="Arial"/>
          <w:iCs/>
          <w:sz w:val="24"/>
          <w:szCs w:val="24"/>
        </w:rPr>
        <w:t>pebrin</w:t>
      </w:r>
      <w:proofErr w:type="spellEnd"/>
      <w:r w:rsidRPr="00154AE9">
        <w:rPr>
          <w:rFonts w:ascii="Arial" w:hAnsi="Arial" w:cs="Arial"/>
          <w:iCs/>
          <w:sz w:val="24"/>
          <w:szCs w:val="24"/>
        </w:rPr>
        <w:t xml:space="preserve"> hastalığı yönünden mikroskop muayeneleri, İl Müdürlüğümüz teknik elemanları tarafından her yıl ara vermeden düzenli olarak yapılmakta, tutanakları rapor haline getirilmektedir.</w:t>
      </w:r>
    </w:p>
    <w:p w14:paraId="548F6E03" w14:textId="77777777" w:rsidR="00102E2B" w:rsidRPr="00154AE9" w:rsidRDefault="00102E2B" w:rsidP="00102E2B">
      <w:pPr>
        <w:spacing w:before="120" w:line="276" w:lineRule="auto"/>
        <w:jc w:val="both"/>
        <w:rPr>
          <w:rFonts w:ascii="Arial" w:hAnsi="Arial" w:cs="Arial"/>
          <w:b/>
          <w:sz w:val="24"/>
          <w:szCs w:val="24"/>
        </w:rPr>
      </w:pPr>
      <w:r w:rsidRPr="00154AE9">
        <w:rPr>
          <w:rFonts w:ascii="Arial" w:hAnsi="Arial" w:cs="Arial"/>
          <w:b/>
          <w:color w:val="1F1F1F"/>
          <w:sz w:val="24"/>
          <w:szCs w:val="24"/>
          <w:shd w:val="clear" w:color="auto" w:fill="FFFFFF"/>
        </w:rPr>
        <w:t xml:space="preserve">Cumhurbaşkanlığı İletişim Merkezi </w:t>
      </w:r>
      <w:r w:rsidRPr="00154AE9">
        <w:rPr>
          <w:rFonts w:ascii="Arial" w:hAnsi="Arial" w:cs="Arial"/>
          <w:b/>
          <w:sz w:val="24"/>
          <w:szCs w:val="24"/>
        </w:rPr>
        <w:t>CİMER Çalışmaları</w:t>
      </w:r>
    </w:p>
    <w:p w14:paraId="54F6BDA2" w14:textId="4E091879" w:rsidR="001210C4" w:rsidRPr="00154AE9" w:rsidRDefault="001210C4" w:rsidP="00AD3CC8">
      <w:pPr>
        <w:spacing w:line="276" w:lineRule="auto"/>
        <w:jc w:val="both"/>
      </w:pPr>
      <w:r w:rsidRPr="00154AE9">
        <w:rPr>
          <w:rFonts w:ascii="Arial" w:hAnsi="Arial" w:cs="Arial"/>
          <w:iCs/>
          <w:sz w:val="24"/>
          <w:szCs w:val="24"/>
        </w:rPr>
        <w:t>Anayasa tarafından güvence altına alınan dilekçe ve bilgi edinme haklarının kullanımını kolaylaştırmak için oluşturulmuş dünyanın en büyük kamuoyu iletişim platformu olan CİMER aracılığı ile 2.309 başvuru değerlendirilmiştir</w:t>
      </w:r>
      <w:r w:rsidRPr="00154AE9">
        <w:t>.</w:t>
      </w:r>
    </w:p>
    <w:p w14:paraId="4DFCC46E" w14:textId="72AD71DE" w:rsidR="00486C72" w:rsidRPr="00154AE9" w:rsidRDefault="00486C72" w:rsidP="00486C72">
      <w:pPr>
        <w:pStyle w:val="Stil7"/>
      </w:pPr>
      <w:bookmarkStart w:id="125" w:name="_Toc220591937"/>
      <w:r w:rsidRPr="00154AE9">
        <w:t>Tablo 57: CİMER Başvuruları</w:t>
      </w:r>
      <w:bookmarkEnd w:id="125"/>
    </w:p>
    <w:tbl>
      <w:tblPr>
        <w:tblStyle w:val="TabloKlavuzu5"/>
        <w:tblW w:w="4642" w:type="dxa"/>
        <w:tblLayout w:type="fixed"/>
        <w:tblLook w:val="04A0" w:firstRow="1" w:lastRow="0" w:firstColumn="1" w:lastColumn="0" w:noHBand="0" w:noVBand="1"/>
      </w:tblPr>
      <w:tblGrid>
        <w:gridCol w:w="2393"/>
        <w:gridCol w:w="2249"/>
      </w:tblGrid>
      <w:tr w:rsidR="00AD3CC8" w:rsidRPr="00154AE9" w14:paraId="7B8C9AE5" w14:textId="77777777" w:rsidTr="002716E1">
        <w:trPr>
          <w:trHeight w:hRule="exact" w:val="391"/>
        </w:trPr>
        <w:tc>
          <w:tcPr>
            <w:tcW w:w="2393" w:type="dxa"/>
            <w:shd w:val="clear" w:color="auto" w:fill="C5E0B3" w:themeFill="accent6" w:themeFillTint="66"/>
            <w:vAlign w:val="center"/>
          </w:tcPr>
          <w:p w14:paraId="25A3E29B" w14:textId="4DCF1F0F" w:rsidR="00AD3CC8" w:rsidRPr="00154AE9" w:rsidRDefault="00AD3CC8" w:rsidP="00AD3CC8">
            <w:pPr>
              <w:spacing w:before="120" w:line="276" w:lineRule="auto"/>
              <w:rPr>
                <w:rFonts w:ascii="Arial" w:hAnsi="Arial" w:cs="Arial"/>
                <w:b/>
                <w:color w:val="000000"/>
                <w:sz w:val="24"/>
                <w:szCs w:val="24"/>
              </w:rPr>
            </w:pPr>
            <w:r w:rsidRPr="00154AE9">
              <w:rPr>
                <w:rFonts w:ascii="Arial" w:hAnsi="Arial" w:cs="Arial"/>
                <w:b/>
                <w:sz w:val="24"/>
                <w:szCs w:val="24"/>
              </w:rPr>
              <w:t>Başvuru Türü</w:t>
            </w:r>
          </w:p>
        </w:tc>
        <w:tc>
          <w:tcPr>
            <w:tcW w:w="2249" w:type="dxa"/>
            <w:shd w:val="clear" w:color="auto" w:fill="C5E0B3" w:themeFill="accent6" w:themeFillTint="66"/>
            <w:vAlign w:val="center"/>
          </w:tcPr>
          <w:p w14:paraId="1B392D53" w14:textId="496B615E" w:rsidR="00AD3CC8" w:rsidRPr="00154AE9" w:rsidRDefault="00AD3CC8" w:rsidP="00AD3CC8">
            <w:pPr>
              <w:spacing w:before="120" w:line="276" w:lineRule="auto"/>
              <w:jc w:val="center"/>
              <w:rPr>
                <w:rFonts w:ascii="Arial" w:hAnsi="Arial" w:cs="Arial"/>
                <w:b/>
                <w:color w:val="000000"/>
                <w:sz w:val="24"/>
                <w:szCs w:val="24"/>
                <w:lang w:val="en-US"/>
              </w:rPr>
            </w:pPr>
            <w:r w:rsidRPr="00154AE9">
              <w:rPr>
                <w:rFonts w:ascii="Arial" w:hAnsi="Arial" w:cs="Arial"/>
                <w:b/>
                <w:sz w:val="24"/>
                <w:szCs w:val="24"/>
              </w:rPr>
              <w:t>Başvuru Sayısı</w:t>
            </w:r>
          </w:p>
        </w:tc>
      </w:tr>
      <w:tr w:rsidR="00AD3CC8" w:rsidRPr="00154AE9" w14:paraId="74F81508" w14:textId="77777777" w:rsidTr="002716E1">
        <w:trPr>
          <w:trHeight w:hRule="exact" w:val="391"/>
        </w:trPr>
        <w:tc>
          <w:tcPr>
            <w:tcW w:w="2393" w:type="dxa"/>
            <w:vAlign w:val="center"/>
          </w:tcPr>
          <w:p w14:paraId="44DEB4D7" w14:textId="0BAC2230" w:rsidR="00AD3CC8" w:rsidRPr="00154AE9" w:rsidRDefault="00AD3CC8" w:rsidP="00AD3CC8">
            <w:pPr>
              <w:spacing w:before="120" w:line="276" w:lineRule="auto"/>
              <w:rPr>
                <w:rFonts w:ascii="Arial" w:hAnsi="Arial" w:cs="Arial"/>
                <w:b/>
                <w:color w:val="000000"/>
                <w:sz w:val="24"/>
                <w:szCs w:val="24"/>
                <w:lang w:val="en-US"/>
              </w:rPr>
            </w:pPr>
            <w:proofErr w:type="gramStart"/>
            <w:r w:rsidRPr="00154AE9">
              <w:rPr>
                <w:rFonts w:ascii="Arial" w:hAnsi="Arial" w:cs="Arial"/>
                <w:sz w:val="24"/>
                <w:szCs w:val="24"/>
              </w:rPr>
              <w:t>Şikayet</w:t>
            </w:r>
            <w:proofErr w:type="gramEnd"/>
          </w:p>
        </w:tc>
        <w:tc>
          <w:tcPr>
            <w:tcW w:w="2249" w:type="dxa"/>
            <w:vAlign w:val="center"/>
          </w:tcPr>
          <w:p w14:paraId="2ECC76D8" w14:textId="025D2750" w:rsidR="00AD3CC8" w:rsidRPr="00154AE9" w:rsidRDefault="00AD3CC8" w:rsidP="00AD3CC8">
            <w:pPr>
              <w:spacing w:before="120" w:line="276" w:lineRule="auto"/>
              <w:jc w:val="right"/>
              <w:rPr>
                <w:rFonts w:ascii="Arial" w:hAnsi="Arial" w:cs="Arial"/>
                <w:b/>
                <w:color w:val="000000"/>
                <w:sz w:val="24"/>
                <w:szCs w:val="24"/>
                <w:lang w:val="en-US"/>
              </w:rPr>
            </w:pPr>
            <w:r w:rsidRPr="00154AE9">
              <w:rPr>
                <w:rFonts w:ascii="Arial" w:hAnsi="Arial" w:cs="Arial"/>
                <w:sz w:val="24"/>
                <w:szCs w:val="24"/>
              </w:rPr>
              <w:t>2.001</w:t>
            </w:r>
          </w:p>
        </w:tc>
      </w:tr>
      <w:tr w:rsidR="00AD3CC8" w:rsidRPr="00154AE9" w14:paraId="4F81EFA4" w14:textId="77777777" w:rsidTr="002716E1">
        <w:trPr>
          <w:trHeight w:hRule="exact" w:val="391"/>
        </w:trPr>
        <w:tc>
          <w:tcPr>
            <w:tcW w:w="2393" w:type="dxa"/>
            <w:vAlign w:val="center"/>
          </w:tcPr>
          <w:p w14:paraId="6C4BC891" w14:textId="0220AD15" w:rsidR="00AD3CC8" w:rsidRPr="00154AE9" w:rsidRDefault="00AD3CC8" w:rsidP="00AD3CC8">
            <w:pPr>
              <w:spacing w:before="120" w:line="276" w:lineRule="auto"/>
              <w:rPr>
                <w:rFonts w:ascii="Arial" w:hAnsi="Arial" w:cs="Arial"/>
                <w:b/>
                <w:color w:val="000000"/>
                <w:sz w:val="24"/>
                <w:szCs w:val="24"/>
                <w:lang w:val="en-US"/>
              </w:rPr>
            </w:pPr>
            <w:r w:rsidRPr="00154AE9">
              <w:rPr>
                <w:rFonts w:ascii="Arial" w:hAnsi="Arial" w:cs="Arial"/>
                <w:sz w:val="24"/>
                <w:szCs w:val="24"/>
              </w:rPr>
              <w:t>İstek</w:t>
            </w:r>
          </w:p>
        </w:tc>
        <w:tc>
          <w:tcPr>
            <w:tcW w:w="2249" w:type="dxa"/>
            <w:vAlign w:val="center"/>
          </w:tcPr>
          <w:p w14:paraId="325A5BD6" w14:textId="3A9CA452" w:rsidR="00AD3CC8" w:rsidRPr="00154AE9" w:rsidRDefault="00AD3CC8" w:rsidP="00AD3CC8">
            <w:pPr>
              <w:spacing w:before="120" w:line="276" w:lineRule="auto"/>
              <w:jc w:val="right"/>
              <w:rPr>
                <w:rFonts w:ascii="Arial" w:hAnsi="Arial" w:cs="Arial"/>
                <w:b/>
                <w:color w:val="000000"/>
                <w:sz w:val="24"/>
                <w:szCs w:val="24"/>
                <w:lang w:val="en-US"/>
              </w:rPr>
            </w:pPr>
            <w:r w:rsidRPr="00154AE9">
              <w:rPr>
                <w:rFonts w:ascii="Arial" w:hAnsi="Arial" w:cs="Arial"/>
                <w:sz w:val="24"/>
                <w:szCs w:val="24"/>
              </w:rPr>
              <w:t>200</w:t>
            </w:r>
          </w:p>
        </w:tc>
      </w:tr>
      <w:tr w:rsidR="00AD3CC8" w:rsidRPr="00154AE9" w14:paraId="12C4CAE9" w14:textId="77777777" w:rsidTr="002716E1">
        <w:trPr>
          <w:trHeight w:hRule="exact" w:val="391"/>
        </w:trPr>
        <w:tc>
          <w:tcPr>
            <w:tcW w:w="2393" w:type="dxa"/>
            <w:vAlign w:val="center"/>
          </w:tcPr>
          <w:p w14:paraId="46D34AAF" w14:textId="26589F48" w:rsidR="00AD3CC8" w:rsidRPr="00154AE9" w:rsidRDefault="00AD3CC8" w:rsidP="00AD3CC8">
            <w:pPr>
              <w:spacing w:before="120" w:line="276" w:lineRule="auto"/>
              <w:rPr>
                <w:rFonts w:ascii="Arial" w:hAnsi="Arial" w:cs="Arial"/>
                <w:b/>
                <w:color w:val="000000"/>
                <w:sz w:val="24"/>
                <w:szCs w:val="24"/>
                <w:lang w:val="en-US"/>
              </w:rPr>
            </w:pPr>
            <w:r w:rsidRPr="00154AE9">
              <w:rPr>
                <w:rFonts w:ascii="Arial" w:hAnsi="Arial" w:cs="Arial"/>
                <w:sz w:val="24"/>
                <w:szCs w:val="24"/>
              </w:rPr>
              <w:t>Bilgi Edinme Hakkı</w:t>
            </w:r>
          </w:p>
        </w:tc>
        <w:tc>
          <w:tcPr>
            <w:tcW w:w="2249" w:type="dxa"/>
            <w:vAlign w:val="center"/>
          </w:tcPr>
          <w:p w14:paraId="32E4E8D4" w14:textId="30E34E32" w:rsidR="00AD3CC8" w:rsidRPr="00154AE9" w:rsidRDefault="00AD3CC8" w:rsidP="00AD3CC8">
            <w:pPr>
              <w:spacing w:before="120" w:line="276" w:lineRule="auto"/>
              <w:jc w:val="right"/>
              <w:rPr>
                <w:rFonts w:ascii="Arial" w:hAnsi="Arial" w:cs="Arial"/>
                <w:b/>
                <w:color w:val="000000"/>
                <w:sz w:val="24"/>
                <w:szCs w:val="24"/>
                <w:lang w:val="en-US"/>
              </w:rPr>
            </w:pPr>
            <w:r w:rsidRPr="00154AE9">
              <w:rPr>
                <w:rFonts w:ascii="Arial" w:hAnsi="Arial" w:cs="Arial"/>
                <w:sz w:val="24"/>
                <w:szCs w:val="24"/>
              </w:rPr>
              <w:t>74</w:t>
            </w:r>
          </w:p>
        </w:tc>
      </w:tr>
      <w:tr w:rsidR="00AD3CC8" w:rsidRPr="00154AE9" w14:paraId="44B0FA3F" w14:textId="77777777" w:rsidTr="002716E1">
        <w:trPr>
          <w:trHeight w:hRule="exact" w:val="391"/>
        </w:trPr>
        <w:tc>
          <w:tcPr>
            <w:tcW w:w="2393" w:type="dxa"/>
            <w:vAlign w:val="center"/>
          </w:tcPr>
          <w:p w14:paraId="22A90179" w14:textId="1B3BA11E" w:rsidR="00AD3CC8" w:rsidRPr="00154AE9" w:rsidRDefault="00AD3CC8" w:rsidP="00AD3CC8">
            <w:pPr>
              <w:spacing w:before="120" w:line="276" w:lineRule="auto"/>
              <w:rPr>
                <w:rFonts w:ascii="Arial" w:hAnsi="Arial" w:cs="Arial"/>
                <w:b/>
                <w:color w:val="000000"/>
                <w:sz w:val="24"/>
                <w:szCs w:val="24"/>
                <w:lang w:val="en-US"/>
              </w:rPr>
            </w:pPr>
            <w:r w:rsidRPr="00154AE9">
              <w:rPr>
                <w:rFonts w:ascii="Arial" w:hAnsi="Arial" w:cs="Arial"/>
                <w:sz w:val="24"/>
                <w:szCs w:val="24"/>
              </w:rPr>
              <w:t>Görüş - Öneri</w:t>
            </w:r>
          </w:p>
        </w:tc>
        <w:tc>
          <w:tcPr>
            <w:tcW w:w="2249" w:type="dxa"/>
            <w:vAlign w:val="center"/>
          </w:tcPr>
          <w:p w14:paraId="48AA349B" w14:textId="59A0C447" w:rsidR="00AD3CC8" w:rsidRPr="00154AE9" w:rsidRDefault="00AD3CC8" w:rsidP="00AD3CC8">
            <w:pPr>
              <w:spacing w:before="120" w:line="276" w:lineRule="auto"/>
              <w:jc w:val="right"/>
              <w:rPr>
                <w:rFonts w:ascii="Arial" w:hAnsi="Arial" w:cs="Arial"/>
                <w:b/>
                <w:color w:val="000000"/>
                <w:sz w:val="24"/>
                <w:szCs w:val="24"/>
                <w:lang w:val="en-US"/>
              </w:rPr>
            </w:pPr>
            <w:r w:rsidRPr="00154AE9">
              <w:rPr>
                <w:rFonts w:ascii="Arial" w:hAnsi="Arial" w:cs="Arial"/>
                <w:sz w:val="24"/>
                <w:szCs w:val="24"/>
              </w:rPr>
              <w:t>27</w:t>
            </w:r>
          </w:p>
        </w:tc>
      </w:tr>
      <w:tr w:rsidR="00AD3CC8" w:rsidRPr="00154AE9" w14:paraId="1B2A8A06" w14:textId="77777777" w:rsidTr="002716E1">
        <w:trPr>
          <w:trHeight w:hRule="exact" w:val="391"/>
        </w:trPr>
        <w:tc>
          <w:tcPr>
            <w:tcW w:w="2393" w:type="dxa"/>
            <w:vAlign w:val="center"/>
          </w:tcPr>
          <w:p w14:paraId="547D17DB" w14:textId="0796C378" w:rsidR="00AD3CC8" w:rsidRPr="00154AE9" w:rsidRDefault="00AD3CC8" w:rsidP="00AD3CC8">
            <w:pPr>
              <w:spacing w:before="120" w:line="276" w:lineRule="auto"/>
              <w:rPr>
                <w:rFonts w:ascii="Arial" w:hAnsi="Arial" w:cs="Arial"/>
                <w:b/>
                <w:color w:val="000000"/>
                <w:sz w:val="24"/>
                <w:szCs w:val="24"/>
                <w:lang w:val="en-US"/>
              </w:rPr>
            </w:pPr>
            <w:r w:rsidRPr="00154AE9">
              <w:rPr>
                <w:rFonts w:ascii="Arial" w:hAnsi="Arial" w:cs="Arial"/>
                <w:sz w:val="24"/>
                <w:szCs w:val="24"/>
              </w:rPr>
              <w:t>Teşekkür</w:t>
            </w:r>
          </w:p>
        </w:tc>
        <w:tc>
          <w:tcPr>
            <w:tcW w:w="2249" w:type="dxa"/>
            <w:vAlign w:val="center"/>
          </w:tcPr>
          <w:p w14:paraId="5E0905A6" w14:textId="3DD586BF" w:rsidR="00AD3CC8" w:rsidRPr="00154AE9" w:rsidRDefault="00AD3CC8" w:rsidP="00AD3CC8">
            <w:pPr>
              <w:spacing w:before="120" w:line="276" w:lineRule="auto"/>
              <w:jc w:val="right"/>
              <w:rPr>
                <w:rFonts w:ascii="Arial" w:hAnsi="Arial" w:cs="Arial"/>
                <w:b/>
                <w:color w:val="000000"/>
                <w:sz w:val="24"/>
                <w:szCs w:val="24"/>
                <w:lang w:val="en-US"/>
              </w:rPr>
            </w:pPr>
            <w:r w:rsidRPr="00154AE9">
              <w:rPr>
                <w:rFonts w:ascii="Arial" w:hAnsi="Arial" w:cs="Arial"/>
                <w:sz w:val="24"/>
                <w:szCs w:val="24"/>
              </w:rPr>
              <w:t>5</w:t>
            </w:r>
          </w:p>
        </w:tc>
      </w:tr>
      <w:tr w:rsidR="00AD3CC8" w:rsidRPr="00154AE9" w14:paraId="54BD2848" w14:textId="77777777" w:rsidTr="002716E1">
        <w:trPr>
          <w:trHeight w:hRule="exact" w:val="391"/>
        </w:trPr>
        <w:tc>
          <w:tcPr>
            <w:tcW w:w="2393" w:type="dxa"/>
            <w:vAlign w:val="center"/>
          </w:tcPr>
          <w:p w14:paraId="49FDBE0E" w14:textId="439F110C" w:rsidR="00AD3CC8" w:rsidRPr="00154AE9" w:rsidRDefault="00AD3CC8" w:rsidP="00AD3CC8">
            <w:pPr>
              <w:spacing w:before="120" w:line="276" w:lineRule="auto"/>
              <w:rPr>
                <w:rFonts w:ascii="Arial" w:hAnsi="Arial" w:cs="Arial"/>
                <w:b/>
                <w:color w:val="000000"/>
                <w:sz w:val="24"/>
                <w:szCs w:val="24"/>
                <w:lang w:val="en-US"/>
              </w:rPr>
            </w:pPr>
            <w:r w:rsidRPr="00154AE9">
              <w:rPr>
                <w:rFonts w:ascii="Arial" w:hAnsi="Arial" w:cs="Arial"/>
                <w:sz w:val="24"/>
                <w:szCs w:val="24"/>
              </w:rPr>
              <w:t>Belirtilmemiş</w:t>
            </w:r>
          </w:p>
        </w:tc>
        <w:tc>
          <w:tcPr>
            <w:tcW w:w="2249" w:type="dxa"/>
            <w:vAlign w:val="center"/>
          </w:tcPr>
          <w:p w14:paraId="2670E991" w14:textId="485DD406" w:rsidR="00AD3CC8" w:rsidRPr="00154AE9" w:rsidRDefault="00AD3CC8" w:rsidP="00AD3CC8">
            <w:pPr>
              <w:spacing w:before="120" w:line="276" w:lineRule="auto"/>
              <w:jc w:val="right"/>
              <w:rPr>
                <w:rFonts w:ascii="Arial" w:hAnsi="Arial" w:cs="Arial"/>
                <w:b/>
                <w:color w:val="000000"/>
                <w:sz w:val="24"/>
                <w:szCs w:val="24"/>
                <w:lang w:val="en-US"/>
              </w:rPr>
            </w:pPr>
            <w:r w:rsidRPr="00154AE9">
              <w:rPr>
                <w:rFonts w:ascii="Arial" w:hAnsi="Arial" w:cs="Arial"/>
                <w:sz w:val="24"/>
                <w:szCs w:val="24"/>
              </w:rPr>
              <w:t>2</w:t>
            </w:r>
          </w:p>
        </w:tc>
      </w:tr>
      <w:tr w:rsidR="00AD3CC8" w:rsidRPr="00154AE9" w14:paraId="1F630555" w14:textId="77777777" w:rsidTr="002716E1">
        <w:trPr>
          <w:trHeight w:hRule="exact" w:val="391"/>
        </w:trPr>
        <w:tc>
          <w:tcPr>
            <w:tcW w:w="2393" w:type="dxa"/>
            <w:vAlign w:val="center"/>
          </w:tcPr>
          <w:p w14:paraId="62D2F376" w14:textId="529BBBC7" w:rsidR="00AD3CC8" w:rsidRPr="00154AE9" w:rsidRDefault="00AD3CC8" w:rsidP="00AD3CC8">
            <w:pPr>
              <w:spacing w:before="120" w:line="276" w:lineRule="auto"/>
              <w:rPr>
                <w:rFonts w:ascii="Arial" w:hAnsi="Arial" w:cs="Arial"/>
                <w:b/>
                <w:color w:val="000000"/>
                <w:sz w:val="24"/>
                <w:szCs w:val="24"/>
                <w:lang w:val="en-US"/>
              </w:rPr>
            </w:pPr>
            <w:r w:rsidRPr="00154AE9">
              <w:rPr>
                <w:rFonts w:ascii="Arial" w:hAnsi="Arial" w:cs="Arial"/>
                <w:b/>
                <w:sz w:val="24"/>
                <w:szCs w:val="24"/>
              </w:rPr>
              <w:t>TOPLAM</w:t>
            </w:r>
          </w:p>
        </w:tc>
        <w:tc>
          <w:tcPr>
            <w:tcW w:w="2249" w:type="dxa"/>
            <w:vAlign w:val="center"/>
          </w:tcPr>
          <w:p w14:paraId="51D2CF2E" w14:textId="0C26D6A0" w:rsidR="00AD3CC8" w:rsidRPr="00154AE9" w:rsidRDefault="00AD3CC8" w:rsidP="00AD3CC8">
            <w:pPr>
              <w:spacing w:before="120" w:line="276" w:lineRule="auto"/>
              <w:jc w:val="right"/>
              <w:rPr>
                <w:rFonts w:ascii="Arial" w:hAnsi="Arial" w:cs="Arial"/>
                <w:b/>
                <w:color w:val="000000"/>
                <w:sz w:val="24"/>
                <w:szCs w:val="24"/>
                <w:lang w:val="en-US"/>
              </w:rPr>
            </w:pPr>
            <w:r w:rsidRPr="00154AE9">
              <w:rPr>
                <w:rFonts w:ascii="Arial" w:hAnsi="Arial" w:cs="Arial"/>
                <w:b/>
                <w:sz w:val="24"/>
                <w:szCs w:val="24"/>
              </w:rPr>
              <w:t>2.309</w:t>
            </w:r>
          </w:p>
        </w:tc>
      </w:tr>
    </w:tbl>
    <w:p w14:paraId="3872E18A" w14:textId="29FB7D97" w:rsidR="008128DF" w:rsidRPr="00154AE9" w:rsidRDefault="008128DF" w:rsidP="00D656C2">
      <w:pPr>
        <w:pStyle w:val="Balk3"/>
        <w:numPr>
          <w:ilvl w:val="1"/>
          <w:numId w:val="14"/>
        </w:numPr>
        <w:spacing w:before="0"/>
        <w:ind w:left="357" w:hanging="357"/>
        <w:rPr>
          <w:sz w:val="24"/>
          <w:szCs w:val="24"/>
        </w:rPr>
      </w:pPr>
      <w:bookmarkStart w:id="126" w:name="_Toc220657494"/>
      <w:r w:rsidRPr="00154AE9">
        <w:rPr>
          <w:sz w:val="24"/>
          <w:szCs w:val="24"/>
        </w:rPr>
        <w:lastRenderedPageBreak/>
        <w:t>Çayır, Mera ve Yem Bitkileri Şube Müdürlüğü</w:t>
      </w:r>
      <w:bookmarkEnd w:id="126"/>
      <w:r w:rsidRPr="00154AE9">
        <w:rPr>
          <w:sz w:val="24"/>
          <w:szCs w:val="24"/>
        </w:rPr>
        <w:t xml:space="preserve"> </w:t>
      </w:r>
    </w:p>
    <w:p w14:paraId="2A4333D1" w14:textId="2BF3B6A3" w:rsidR="008128DF" w:rsidRPr="00154AE9" w:rsidRDefault="00BF45ED" w:rsidP="00211A51">
      <w:pPr>
        <w:pStyle w:val="ListeParagraf"/>
        <w:spacing w:before="120" w:after="120" w:line="259" w:lineRule="auto"/>
        <w:ind w:left="567"/>
        <w:rPr>
          <w:rFonts w:ascii="Arial" w:hAnsi="Arial" w:cs="Arial"/>
          <w:sz w:val="24"/>
          <w:szCs w:val="24"/>
        </w:rPr>
      </w:pPr>
      <w:r w:rsidRPr="00154AE9">
        <w:rPr>
          <w:rFonts w:ascii="Arial" w:hAnsi="Arial" w:cs="Arial"/>
          <w:b/>
          <w:sz w:val="24"/>
          <w:szCs w:val="24"/>
          <w:lang w:val="tr-TR"/>
        </w:rPr>
        <w:t xml:space="preserve">8.1. </w:t>
      </w:r>
      <w:r w:rsidR="008128DF" w:rsidRPr="00154AE9">
        <w:rPr>
          <w:rFonts w:ascii="Arial" w:hAnsi="Arial" w:cs="Arial"/>
          <w:b/>
          <w:sz w:val="24"/>
          <w:szCs w:val="24"/>
        </w:rPr>
        <w:t xml:space="preserve">Çayır </w:t>
      </w:r>
      <w:r w:rsidR="008D6F6E" w:rsidRPr="00154AE9">
        <w:rPr>
          <w:rFonts w:ascii="Arial" w:hAnsi="Arial" w:cs="Arial"/>
          <w:b/>
          <w:sz w:val="24"/>
          <w:szCs w:val="24"/>
        </w:rPr>
        <w:t>Mera Ve Yem Bitkileri</w:t>
      </w:r>
    </w:p>
    <w:p w14:paraId="3147FF73" w14:textId="23CEF941" w:rsidR="000020E3" w:rsidRPr="00154AE9" w:rsidRDefault="0078470C" w:rsidP="008C4DC8">
      <w:pPr>
        <w:spacing w:before="120" w:after="0" w:line="276" w:lineRule="auto"/>
        <w:jc w:val="both"/>
        <w:rPr>
          <w:rFonts w:ascii="Arial" w:hAnsi="Arial" w:cs="Arial"/>
          <w:sz w:val="24"/>
          <w:szCs w:val="24"/>
          <w:shd w:val="clear" w:color="auto" w:fill="FFFFFF"/>
        </w:rPr>
      </w:pPr>
      <w:r w:rsidRPr="00154AE9">
        <w:rPr>
          <w:rFonts w:ascii="Arial" w:hAnsi="Arial" w:cs="Arial"/>
          <w:sz w:val="24"/>
          <w:szCs w:val="24"/>
          <w:shd w:val="clear" w:color="auto" w:fill="FFFFFF"/>
        </w:rPr>
        <w:t xml:space="preserve">Tarımsal yapı içerisinde önemli bir paya sahip büyükbaş ve küçükbaş hayvancılığını destekler yapıdaki tarımsal faaliyetler yanında, İlimiz 22.850,15 hektarlık çayır mera varlığı ile ülkemiz çayır mera varlığının küçük bir yüzde de olsa yaklaşık %0,17’sini bünyesinde barındırmaktadır. İlin mevcut çayır mera varlığı toplam alanının %2,11’ini oluşturmaktadır. Bu alana tarla tarımı olarak yetiştirilen çayır alanları </w:t>
      </w:r>
      <w:proofErr w:type="gramStart"/>
      <w:r w:rsidRPr="00154AE9">
        <w:rPr>
          <w:rFonts w:ascii="Arial" w:hAnsi="Arial" w:cs="Arial"/>
          <w:sz w:val="24"/>
          <w:szCs w:val="24"/>
          <w:shd w:val="clear" w:color="auto" w:fill="FFFFFF"/>
        </w:rPr>
        <w:t>dahil</w:t>
      </w:r>
      <w:proofErr w:type="gramEnd"/>
      <w:r w:rsidRPr="00154AE9">
        <w:rPr>
          <w:rFonts w:ascii="Arial" w:hAnsi="Arial" w:cs="Arial"/>
          <w:sz w:val="24"/>
          <w:szCs w:val="24"/>
          <w:shd w:val="clear" w:color="auto" w:fill="FFFFFF"/>
        </w:rPr>
        <w:t xml:space="preserve"> edilmemiş olup, tarla bitkileri üretiminin yaklaşık %32,8’ini yem bitkileri ve çayır otu oluşturmaktadır. İlimizde yem bitkileri bakımından en çok üretim alanına sahip ilk üç ürün 228.952 dekar silajlık mısır (1. ve 2. ekiliş), 103.550 dekar yonca (yeşil ot) ve 87.816 dekar yulaf (yeşil ot) olarak sıralanmıştır.</w:t>
      </w:r>
    </w:p>
    <w:p w14:paraId="5CF2C928" w14:textId="7BEDB3E9" w:rsidR="0078470C" w:rsidRPr="00154AE9" w:rsidRDefault="0078470C" w:rsidP="008C4DC8">
      <w:pPr>
        <w:spacing w:before="120" w:after="0" w:line="276" w:lineRule="auto"/>
        <w:jc w:val="both"/>
        <w:rPr>
          <w:rFonts w:ascii="Arial" w:hAnsi="Arial" w:cs="Arial"/>
          <w:sz w:val="24"/>
          <w:szCs w:val="24"/>
          <w:shd w:val="clear" w:color="auto" w:fill="FFFFFF"/>
        </w:rPr>
      </w:pPr>
      <w:r w:rsidRPr="00154AE9">
        <w:rPr>
          <w:rFonts w:ascii="Arial" w:hAnsi="Arial" w:cs="Arial"/>
          <w:sz w:val="24"/>
          <w:szCs w:val="24"/>
          <w:shd w:val="clear" w:color="auto" w:fill="FFFFFF"/>
        </w:rPr>
        <w:t>İlimizdeki yem bitkileri üretim alanı bakımından ilk üç sırayı alan silajlık mısır, yonca ve yulafın üretim alanları, tarla tarımı kapsamında ülkemiz genelindeki yem bitkileri ekilişlerinde silajlık mısır üretim alanının yaklaşık %4,53’üne, yonca üretim alanının yaklaşık %1,84’üne ve yulaf üretim alanının ise yaklaşık %2,42’sine tekabül etmektedir.</w:t>
      </w:r>
    </w:p>
    <w:p w14:paraId="1C6391E3" w14:textId="0E1F0730" w:rsidR="008C4DC8" w:rsidRPr="00154AE9" w:rsidRDefault="008C4DC8" w:rsidP="008C4DC8">
      <w:pPr>
        <w:pStyle w:val="ListeParagraf"/>
        <w:spacing w:before="120" w:after="120"/>
        <w:ind w:left="567"/>
        <w:jc w:val="both"/>
        <w:rPr>
          <w:rFonts w:ascii="Arial" w:hAnsi="Arial" w:cs="Arial"/>
          <w:sz w:val="24"/>
          <w:szCs w:val="24"/>
          <w:shd w:val="clear" w:color="auto" w:fill="FFFFFF"/>
        </w:rPr>
      </w:pPr>
      <w:r w:rsidRPr="00154AE9">
        <w:rPr>
          <w:rFonts w:ascii="Arial" w:hAnsi="Arial" w:cs="Arial"/>
          <w:b/>
          <w:sz w:val="24"/>
          <w:szCs w:val="24"/>
          <w:lang w:val="tr-TR"/>
        </w:rPr>
        <w:t xml:space="preserve">8.2. </w:t>
      </w:r>
      <w:r w:rsidR="008128DF" w:rsidRPr="00154AE9">
        <w:rPr>
          <w:rFonts w:ascii="Arial" w:hAnsi="Arial" w:cs="Arial"/>
          <w:b/>
          <w:sz w:val="24"/>
          <w:szCs w:val="24"/>
        </w:rPr>
        <w:t xml:space="preserve">Çayır </w:t>
      </w:r>
      <w:r w:rsidRPr="00154AE9">
        <w:rPr>
          <w:rFonts w:ascii="Arial" w:hAnsi="Arial" w:cs="Arial"/>
          <w:b/>
          <w:sz w:val="24"/>
          <w:szCs w:val="24"/>
        </w:rPr>
        <w:t>Mera Ve Yem Bitkileri Projeleri</w:t>
      </w:r>
      <w:r w:rsidRPr="00154AE9">
        <w:rPr>
          <w:rFonts w:ascii="Arial" w:hAnsi="Arial" w:cs="Arial"/>
          <w:bCs/>
          <w:sz w:val="24"/>
          <w:szCs w:val="24"/>
        </w:rPr>
        <w:t xml:space="preserve"> </w:t>
      </w:r>
    </w:p>
    <w:p w14:paraId="78177DE3" w14:textId="2CC854A2" w:rsidR="0078470C" w:rsidRPr="00154AE9" w:rsidRDefault="0078470C" w:rsidP="008C4DC8">
      <w:pPr>
        <w:spacing w:before="120" w:after="120" w:line="276" w:lineRule="auto"/>
        <w:jc w:val="both"/>
        <w:rPr>
          <w:rFonts w:ascii="Arial" w:hAnsi="Arial" w:cs="Arial"/>
          <w:sz w:val="24"/>
          <w:szCs w:val="24"/>
          <w:shd w:val="clear" w:color="auto" w:fill="FFFFFF"/>
        </w:rPr>
      </w:pPr>
      <w:r w:rsidRPr="00154AE9">
        <w:rPr>
          <w:rFonts w:ascii="Arial" w:hAnsi="Arial" w:cs="Arial"/>
          <w:sz w:val="24"/>
          <w:szCs w:val="24"/>
          <w:shd w:val="clear" w:color="auto" w:fill="FFFFFF"/>
        </w:rPr>
        <w:t>2025 yılında Bakanlığımızın Tarım Arazilerinin Kullanımının Etkinleştirilmesi Projesi (TAKEP) kapsamında İlimiz genelinde uygulanan Sorgum Sudan Otu Üretimini Geliştirme Projesi, toplam 9 İlçede, 1</w:t>
      </w:r>
      <w:r w:rsidR="000020E3" w:rsidRPr="00154AE9">
        <w:rPr>
          <w:rFonts w:ascii="Arial" w:hAnsi="Arial" w:cs="Arial"/>
          <w:sz w:val="24"/>
          <w:szCs w:val="24"/>
          <w:shd w:val="clear" w:color="auto" w:fill="FFFFFF"/>
        </w:rPr>
        <w:t>.</w:t>
      </w:r>
      <w:r w:rsidRPr="00154AE9">
        <w:rPr>
          <w:rFonts w:ascii="Arial" w:hAnsi="Arial" w:cs="Arial"/>
          <w:sz w:val="24"/>
          <w:szCs w:val="24"/>
          <w:shd w:val="clear" w:color="auto" w:fill="FFFFFF"/>
        </w:rPr>
        <w:t>748 dekar alanda uygulanmış olup, 8.800 kg sorgum sudan otu tohumu 205 üreticiye dağıtılmıştır.</w:t>
      </w:r>
    </w:p>
    <w:p w14:paraId="5C5BD06A" w14:textId="5EAD7DC8" w:rsidR="008128DF" w:rsidRPr="00154AE9" w:rsidRDefault="008C4DC8" w:rsidP="008C4DC8">
      <w:pPr>
        <w:pStyle w:val="ListeParagraf"/>
        <w:spacing w:before="120" w:after="120" w:line="240" w:lineRule="auto"/>
        <w:ind w:left="567"/>
        <w:rPr>
          <w:rFonts w:ascii="Arial" w:hAnsi="Arial" w:cs="Arial"/>
          <w:sz w:val="24"/>
          <w:szCs w:val="24"/>
        </w:rPr>
      </w:pPr>
      <w:r w:rsidRPr="00154AE9">
        <w:rPr>
          <w:rFonts w:ascii="Arial" w:hAnsi="Arial" w:cs="Arial"/>
          <w:b/>
          <w:sz w:val="24"/>
          <w:szCs w:val="24"/>
          <w:lang w:val="tr-TR"/>
        </w:rPr>
        <w:t>8.3.</w:t>
      </w:r>
      <w:r w:rsidR="008128DF" w:rsidRPr="00154AE9">
        <w:rPr>
          <w:rFonts w:ascii="Arial" w:hAnsi="Arial" w:cs="Arial"/>
          <w:b/>
          <w:sz w:val="24"/>
          <w:szCs w:val="24"/>
        </w:rPr>
        <w:t>Tespit</w:t>
      </w:r>
      <w:r w:rsidRPr="00154AE9">
        <w:rPr>
          <w:rFonts w:ascii="Arial" w:hAnsi="Arial" w:cs="Arial"/>
          <w:b/>
          <w:sz w:val="24"/>
          <w:szCs w:val="24"/>
        </w:rPr>
        <w:t xml:space="preserve">, </w:t>
      </w:r>
      <w:proofErr w:type="gramStart"/>
      <w:r w:rsidRPr="00154AE9">
        <w:rPr>
          <w:rFonts w:ascii="Arial" w:hAnsi="Arial" w:cs="Arial"/>
          <w:b/>
          <w:sz w:val="24"/>
          <w:szCs w:val="24"/>
        </w:rPr>
        <w:t>Tahdit</w:t>
      </w:r>
      <w:proofErr w:type="gramEnd"/>
      <w:r w:rsidRPr="00154AE9">
        <w:rPr>
          <w:rFonts w:ascii="Arial" w:hAnsi="Arial" w:cs="Arial"/>
          <w:b/>
          <w:sz w:val="24"/>
          <w:szCs w:val="24"/>
        </w:rPr>
        <w:t xml:space="preserve"> Ve Tahsis Çalışmaları</w:t>
      </w:r>
      <w:r w:rsidRPr="00154AE9">
        <w:rPr>
          <w:rFonts w:ascii="Arial" w:hAnsi="Arial" w:cs="Arial"/>
          <w:sz w:val="24"/>
          <w:szCs w:val="24"/>
        </w:rPr>
        <w:t xml:space="preserve"> </w:t>
      </w:r>
    </w:p>
    <w:p w14:paraId="40BF3C65" w14:textId="77777777" w:rsidR="008C4DC8" w:rsidRPr="00154AE9" w:rsidRDefault="008C4DC8" w:rsidP="002716E1">
      <w:pPr>
        <w:pStyle w:val="ListeParagraf"/>
        <w:spacing w:after="0" w:line="160" w:lineRule="exact"/>
        <w:ind w:left="567"/>
        <w:rPr>
          <w:rFonts w:ascii="Arial" w:hAnsi="Arial" w:cs="Arial"/>
          <w:sz w:val="24"/>
          <w:szCs w:val="24"/>
        </w:rPr>
      </w:pPr>
    </w:p>
    <w:p w14:paraId="3F5097BF" w14:textId="39039810" w:rsidR="0078470C" w:rsidRPr="00154AE9" w:rsidRDefault="0078470C" w:rsidP="008C4DC8">
      <w:pPr>
        <w:pStyle w:val="ListeParagraf"/>
        <w:spacing w:before="120" w:after="120" w:line="240" w:lineRule="auto"/>
        <w:ind w:left="0"/>
        <w:rPr>
          <w:rFonts w:ascii="Arial" w:eastAsia="Times New Roman" w:hAnsi="Arial" w:cs="Arial"/>
          <w:sz w:val="24"/>
          <w:szCs w:val="24"/>
          <w:shd w:val="clear" w:color="auto" w:fill="FFFFFF"/>
          <w:lang w:val="tr-TR" w:eastAsia="tr-TR"/>
        </w:rPr>
      </w:pPr>
      <w:r w:rsidRPr="00154AE9">
        <w:rPr>
          <w:rFonts w:ascii="Arial" w:eastAsia="Times New Roman" w:hAnsi="Arial" w:cs="Arial"/>
          <w:sz w:val="24"/>
          <w:szCs w:val="24"/>
          <w:shd w:val="clear" w:color="auto" w:fill="FFFFFF"/>
          <w:lang w:val="tr-TR" w:eastAsia="tr-TR"/>
        </w:rPr>
        <w:t xml:space="preserve">İlimiz genelinde tespit, </w:t>
      </w:r>
      <w:proofErr w:type="gramStart"/>
      <w:r w:rsidRPr="00154AE9">
        <w:rPr>
          <w:rFonts w:ascii="Arial" w:eastAsia="Times New Roman" w:hAnsi="Arial" w:cs="Arial"/>
          <w:sz w:val="24"/>
          <w:szCs w:val="24"/>
          <w:shd w:val="clear" w:color="auto" w:fill="FFFFFF"/>
          <w:lang w:val="tr-TR" w:eastAsia="tr-TR"/>
        </w:rPr>
        <w:t>tahdit</w:t>
      </w:r>
      <w:proofErr w:type="gramEnd"/>
      <w:r w:rsidRPr="00154AE9">
        <w:rPr>
          <w:rFonts w:ascii="Arial" w:eastAsia="Times New Roman" w:hAnsi="Arial" w:cs="Arial"/>
          <w:sz w:val="24"/>
          <w:szCs w:val="24"/>
          <w:shd w:val="clear" w:color="auto" w:fill="FFFFFF"/>
          <w:lang w:val="tr-TR" w:eastAsia="tr-TR"/>
        </w:rPr>
        <w:t xml:space="preserve"> ve tahsis çalışmaları büyük oranda tamamlanmıştır.</w:t>
      </w:r>
    </w:p>
    <w:p w14:paraId="459093BE" w14:textId="7652F8C0" w:rsidR="000020E3" w:rsidRPr="00154AE9" w:rsidRDefault="000020E3" w:rsidP="00486C72">
      <w:pPr>
        <w:pStyle w:val="Stil7"/>
      </w:pPr>
      <w:bookmarkStart w:id="127" w:name="_Toc208488776"/>
      <w:bookmarkStart w:id="128" w:name="_Toc220591938"/>
      <w:r w:rsidRPr="00154AE9">
        <w:t xml:space="preserve">Tablo </w:t>
      </w:r>
      <w:r w:rsidR="00486C72" w:rsidRPr="00154AE9">
        <w:t>58</w:t>
      </w:r>
      <w:r w:rsidRPr="00154AE9">
        <w:t xml:space="preserve">: Bursa İli Mera Tespit, </w:t>
      </w:r>
      <w:proofErr w:type="gramStart"/>
      <w:r w:rsidRPr="00154AE9">
        <w:t>Tahdit</w:t>
      </w:r>
      <w:proofErr w:type="gramEnd"/>
      <w:r w:rsidRPr="00154AE9">
        <w:t>, Tahsis Çalışmaları</w:t>
      </w:r>
      <w:bookmarkEnd w:id="127"/>
      <w:bookmarkEnd w:id="128"/>
    </w:p>
    <w:tbl>
      <w:tblPr>
        <w:tblStyle w:val="TabloKlavuzu54"/>
        <w:tblW w:w="0" w:type="auto"/>
        <w:tblLook w:val="04A0" w:firstRow="1" w:lastRow="0" w:firstColumn="1" w:lastColumn="0" w:noHBand="0" w:noVBand="1"/>
      </w:tblPr>
      <w:tblGrid>
        <w:gridCol w:w="1364"/>
        <w:gridCol w:w="910"/>
        <w:gridCol w:w="1528"/>
        <w:gridCol w:w="1133"/>
        <w:gridCol w:w="1497"/>
        <w:gridCol w:w="1133"/>
        <w:gridCol w:w="1497"/>
      </w:tblGrid>
      <w:tr w:rsidR="0078470C" w:rsidRPr="00154AE9" w14:paraId="350B0DDD" w14:textId="77777777" w:rsidTr="008D6F6E">
        <w:trPr>
          <w:trHeight w:val="429"/>
        </w:trPr>
        <w:tc>
          <w:tcPr>
            <w:tcW w:w="1364" w:type="dxa"/>
            <w:vMerge w:val="restart"/>
            <w:shd w:val="clear" w:color="auto" w:fill="C5E0B3"/>
            <w:vAlign w:val="center"/>
          </w:tcPr>
          <w:p w14:paraId="06B96776" w14:textId="77777777" w:rsidR="0078470C" w:rsidRPr="00154AE9" w:rsidRDefault="0078470C" w:rsidP="0078470C">
            <w:pPr>
              <w:spacing w:before="120" w:line="276" w:lineRule="auto"/>
              <w:jc w:val="center"/>
              <w:rPr>
                <w:rFonts w:ascii="Arial" w:hAnsi="Arial" w:cs="Arial"/>
                <w:b/>
                <w:sz w:val="24"/>
                <w:szCs w:val="24"/>
              </w:rPr>
            </w:pPr>
            <w:r w:rsidRPr="00154AE9">
              <w:rPr>
                <w:rFonts w:ascii="Arial" w:hAnsi="Arial" w:cs="Arial"/>
                <w:b/>
                <w:sz w:val="24"/>
                <w:szCs w:val="24"/>
              </w:rPr>
              <w:t>Yıllar</w:t>
            </w:r>
          </w:p>
        </w:tc>
        <w:tc>
          <w:tcPr>
            <w:tcW w:w="2438" w:type="dxa"/>
            <w:gridSpan w:val="2"/>
            <w:shd w:val="clear" w:color="auto" w:fill="C5E0B3"/>
            <w:vAlign w:val="center"/>
          </w:tcPr>
          <w:p w14:paraId="11C2CD1F" w14:textId="77777777" w:rsidR="0078470C" w:rsidRPr="00154AE9" w:rsidRDefault="0078470C" w:rsidP="0078470C">
            <w:pPr>
              <w:spacing w:before="120" w:line="276" w:lineRule="auto"/>
              <w:jc w:val="center"/>
              <w:rPr>
                <w:rFonts w:ascii="Arial" w:hAnsi="Arial" w:cs="Arial"/>
                <w:b/>
                <w:sz w:val="24"/>
                <w:szCs w:val="24"/>
              </w:rPr>
            </w:pPr>
            <w:r w:rsidRPr="00154AE9">
              <w:rPr>
                <w:rFonts w:ascii="Arial" w:hAnsi="Arial" w:cs="Arial"/>
                <w:b/>
                <w:sz w:val="24"/>
                <w:szCs w:val="24"/>
              </w:rPr>
              <w:t>Tespit</w:t>
            </w:r>
          </w:p>
        </w:tc>
        <w:tc>
          <w:tcPr>
            <w:tcW w:w="2630" w:type="dxa"/>
            <w:gridSpan w:val="2"/>
            <w:shd w:val="clear" w:color="auto" w:fill="C5E0B3"/>
            <w:vAlign w:val="center"/>
          </w:tcPr>
          <w:p w14:paraId="7943DB07" w14:textId="77777777" w:rsidR="0078470C" w:rsidRPr="00154AE9" w:rsidRDefault="0078470C" w:rsidP="0078470C">
            <w:pPr>
              <w:spacing w:before="120" w:line="276" w:lineRule="auto"/>
              <w:jc w:val="center"/>
              <w:rPr>
                <w:rFonts w:ascii="Arial" w:hAnsi="Arial" w:cs="Arial"/>
                <w:b/>
                <w:sz w:val="24"/>
                <w:szCs w:val="24"/>
              </w:rPr>
            </w:pPr>
            <w:proofErr w:type="gramStart"/>
            <w:r w:rsidRPr="00154AE9">
              <w:rPr>
                <w:rFonts w:ascii="Arial" w:hAnsi="Arial" w:cs="Arial"/>
                <w:b/>
                <w:sz w:val="24"/>
                <w:szCs w:val="24"/>
              </w:rPr>
              <w:t>Tahdit</w:t>
            </w:r>
            <w:proofErr w:type="gramEnd"/>
          </w:p>
        </w:tc>
        <w:tc>
          <w:tcPr>
            <w:tcW w:w="2630" w:type="dxa"/>
            <w:gridSpan w:val="2"/>
            <w:shd w:val="clear" w:color="auto" w:fill="C5E0B3"/>
            <w:vAlign w:val="center"/>
          </w:tcPr>
          <w:p w14:paraId="3B36814C" w14:textId="77777777" w:rsidR="0078470C" w:rsidRPr="00154AE9" w:rsidRDefault="0078470C" w:rsidP="0078470C">
            <w:pPr>
              <w:spacing w:before="120" w:line="276" w:lineRule="auto"/>
              <w:jc w:val="center"/>
              <w:rPr>
                <w:rFonts w:ascii="Arial" w:hAnsi="Arial" w:cs="Arial"/>
                <w:b/>
                <w:sz w:val="24"/>
                <w:szCs w:val="24"/>
              </w:rPr>
            </w:pPr>
            <w:r w:rsidRPr="00154AE9">
              <w:rPr>
                <w:rFonts w:ascii="Arial" w:hAnsi="Arial" w:cs="Arial"/>
                <w:b/>
                <w:sz w:val="24"/>
                <w:szCs w:val="24"/>
              </w:rPr>
              <w:t>Tahsis</w:t>
            </w:r>
          </w:p>
        </w:tc>
      </w:tr>
      <w:tr w:rsidR="0078470C" w:rsidRPr="00154AE9" w14:paraId="4A5BA0B7" w14:textId="77777777" w:rsidTr="008D6F6E">
        <w:trPr>
          <w:trHeight w:val="755"/>
        </w:trPr>
        <w:tc>
          <w:tcPr>
            <w:tcW w:w="1364" w:type="dxa"/>
            <w:vMerge/>
            <w:shd w:val="clear" w:color="auto" w:fill="C5E0B3"/>
            <w:vAlign w:val="center"/>
          </w:tcPr>
          <w:p w14:paraId="041F952E" w14:textId="77777777" w:rsidR="0078470C" w:rsidRPr="00154AE9" w:rsidRDefault="0078470C" w:rsidP="0078470C">
            <w:pPr>
              <w:spacing w:before="120" w:line="276" w:lineRule="auto"/>
              <w:jc w:val="center"/>
              <w:rPr>
                <w:rFonts w:ascii="Arial" w:hAnsi="Arial" w:cs="Arial"/>
                <w:b/>
                <w:sz w:val="24"/>
                <w:szCs w:val="24"/>
              </w:rPr>
            </w:pPr>
          </w:p>
        </w:tc>
        <w:tc>
          <w:tcPr>
            <w:tcW w:w="910" w:type="dxa"/>
            <w:shd w:val="clear" w:color="auto" w:fill="C5E0B3"/>
            <w:vAlign w:val="center"/>
          </w:tcPr>
          <w:p w14:paraId="4AAABA89" w14:textId="77777777" w:rsidR="0078470C" w:rsidRPr="00154AE9" w:rsidRDefault="0078470C" w:rsidP="0078470C">
            <w:pPr>
              <w:spacing w:before="120" w:line="276" w:lineRule="auto"/>
              <w:jc w:val="center"/>
              <w:rPr>
                <w:rFonts w:ascii="Arial" w:hAnsi="Arial" w:cs="Arial"/>
                <w:b/>
                <w:sz w:val="24"/>
                <w:szCs w:val="24"/>
              </w:rPr>
            </w:pPr>
            <w:r w:rsidRPr="00154AE9">
              <w:rPr>
                <w:rFonts w:ascii="Arial" w:hAnsi="Arial" w:cs="Arial"/>
                <w:b/>
                <w:sz w:val="24"/>
                <w:szCs w:val="24"/>
              </w:rPr>
              <w:t>Köy Sayısı</w:t>
            </w:r>
          </w:p>
        </w:tc>
        <w:tc>
          <w:tcPr>
            <w:tcW w:w="1528" w:type="dxa"/>
            <w:shd w:val="clear" w:color="auto" w:fill="C5E0B3"/>
            <w:vAlign w:val="center"/>
          </w:tcPr>
          <w:p w14:paraId="12C2F5C9" w14:textId="77777777" w:rsidR="0078470C" w:rsidRPr="00154AE9" w:rsidRDefault="0078470C" w:rsidP="0078470C">
            <w:pPr>
              <w:spacing w:before="120" w:line="276" w:lineRule="auto"/>
              <w:jc w:val="center"/>
              <w:rPr>
                <w:rFonts w:ascii="Arial" w:hAnsi="Arial" w:cs="Arial"/>
                <w:b/>
                <w:sz w:val="24"/>
                <w:szCs w:val="24"/>
              </w:rPr>
            </w:pPr>
            <w:r w:rsidRPr="00154AE9">
              <w:rPr>
                <w:rFonts w:ascii="Arial" w:hAnsi="Arial" w:cs="Arial"/>
                <w:b/>
                <w:sz w:val="24"/>
                <w:szCs w:val="24"/>
              </w:rPr>
              <w:t>Yüzölçümü (ha)</w:t>
            </w:r>
          </w:p>
        </w:tc>
        <w:tc>
          <w:tcPr>
            <w:tcW w:w="1133" w:type="dxa"/>
            <w:shd w:val="clear" w:color="auto" w:fill="C5E0B3"/>
            <w:vAlign w:val="center"/>
          </w:tcPr>
          <w:p w14:paraId="5C5BD598" w14:textId="77777777" w:rsidR="0078470C" w:rsidRPr="00154AE9" w:rsidRDefault="0078470C" w:rsidP="0078470C">
            <w:pPr>
              <w:spacing w:before="120" w:line="276" w:lineRule="auto"/>
              <w:jc w:val="center"/>
              <w:rPr>
                <w:rFonts w:ascii="Arial" w:hAnsi="Arial" w:cs="Arial"/>
                <w:b/>
                <w:sz w:val="24"/>
                <w:szCs w:val="24"/>
              </w:rPr>
            </w:pPr>
            <w:r w:rsidRPr="00154AE9">
              <w:rPr>
                <w:rFonts w:ascii="Arial" w:hAnsi="Arial" w:cs="Arial"/>
                <w:b/>
                <w:sz w:val="24"/>
                <w:szCs w:val="24"/>
              </w:rPr>
              <w:t>Köy Sayısı</w:t>
            </w:r>
          </w:p>
        </w:tc>
        <w:tc>
          <w:tcPr>
            <w:tcW w:w="1497" w:type="dxa"/>
            <w:shd w:val="clear" w:color="auto" w:fill="C5E0B3"/>
            <w:vAlign w:val="center"/>
          </w:tcPr>
          <w:p w14:paraId="4A1DFD30" w14:textId="77777777" w:rsidR="0078470C" w:rsidRPr="00154AE9" w:rsidRDefault="0078470C" w:rsidP="0078470C">
            <w:pPr>
              <w:spacing w:before="120" w:line="276" w:lineRule="auto"/>
              <w:jc w:val="center"/>
              <w:rPr>
                <w:rFonts w:ascii="Arial" w:hAnsi="Arial" w:cs="Arial"/>
                <w:b/>
                <w:sz w:val="24"/>
                <w:szCs w:val="24"/>
              </w:rPr>
            </w:pPr>
            <w:r w:rsidRPr="00154AE9">
              <w:rPr>
                <w:rFonts w:ascii="Arial" w:hAnsi="Arial" w:cs="Arial"/>
                <w:b/>
                <w:sz w:val="24"/>
                <w:szCs w:val="24"/>
              </w:rPr>
              <w:t>Yüzölçümü (ha)</w:t>
            </w:r>
          </w:p>
        </w:tc>
        <w:tc>
          <w:tcPr>
            <w:tcW w:w="1133" w:type="dxa"/>
            <w:shd w:val="clear" w:color="auto" w:fill="C5E0B3"/>
            <w:vAlign w:val="center"/>
          </w:tcPr>
          <w:p w14:paraId="7B86F386" w14:textId="77777777" w:rsidR="0078470C" w:rsidRPr="00154AE9" w:rsidRDefault="0078470C" w:rsidP="0078470C">
            <w:pPr>
              <w:spacing w:before="120" w:line="276" w:lineRule="auto"/>
              <w:jc w:val="center"/>
              <w:rPr>
                <w:rFonts w:ascii="Arial" w:hAnsi="Arial" w:cs="Arial"/>
                <w:b/>
                <w:sz w:val="24"/>
                <w:szCs w:val="24"/>
              </w:rPr>
            </w:pPr>
            <w:r w:rsidRPr="00154AE9">
              <w:rPr>
                <w:rFonts w:ascii="Arial" w:hAnsi="Arial" w:cs="Arial"/>
                <w:b/>
                <w:sz w:val="24"/>
                <w:szCs w:val="24"/>
              </w:rPr>
              <w:t>Köy Sayısı</w:t>
            </w:r>
          </w:p>
        </w:tc>
        <w:tc>
          <w:tcPr>
            <w:tcW w:w="1497" w:type="dxa"/>
            <w:shd w:val="clear" w:color="auto" w:fill="C5E0B3"/>
            <w:vAlign w:val="center"/>
          </w:tcPr>
          <w:p w14:paraId="03395AC3" w14:textId="77777777" w:rsidR="0078470C" w:rsidRPr="00154AE9" w:rsidRDefault="0078470C" w:rsidP="0078470C">
            <w:pPr>
              <w:spacing w:before="120" w:line="276" w:lineRule="auto"/>
              <w:jc w:val="center"/>
              <w:rPr>
                <w:rFonts w:ascii="Arial" w:hAnsi="Arial" w:cs="Arial"/>
                <w:b/>
                <w:sz w:val="24"/>
                <w:szCs w:val="24"/>
              </w:rPr>
            </w:pPr>
            <w:r w:rsidRPr="00154AE9">
              <w:rPr>
                <w:rFonts w:ascii="Arial" w:hAnsi="Arial" w:cs="Arial"/>
                <w:b/>
                <w:sz w:val="24"/>
                <w:szCs w:val="24"/>
              </w:rPr>
              <w:t>Yüzölçümü (ha)</w:t>
            </w:r>
          </w:p>
        </w:tc>
      </w:tr>
      <w:tr w:rsidR="0078470C" w:rsidRPr="00154AE9" w14:paraId="711BEDBB" w14:textId="77777777" w:rsidTr="008D6F6E">
        <w:trPr>
          <w:trHeight w:val="414"/>
        </w:trPr>
        <w:tc>
          <w:tcPr>
            <w:tcW w:w="1364" w:type="dxa"/>
            <w:shd w:val="clear" w:color="auto" w:fill="auto"/>
            <w:vAlign w:val="center"/>
          </w:tcPr>
          <w:p w14:paraId="755BB455" w14:textId="77777777" w:rsidR="0078470C" w:rsidRPr="00154AE9" w:rsidRDefault="0078470C" w:rsidP="0078470C">
            <w:pPr>
              <w:spacing w:before="120" w:line="276" w:lineRule="auto"/>
              <w:jc w:val="both"/>
              <w:rPr>
                <w:rFonts w:ascii="Arial" w:hAnsi="Arial" w:cs="Arial"/>
                <w:b/>
                <w:bCs/>
                <w:sz w:val="24"/>
                <w:szCs w:val="24"/>
              </w:rPr>
            </w:pPr>
            <w:r w:rsidRPr="00154AE9">
              <w:rPr>
                <w:rFonts w:ascii="Arial" w:hAnsi="Arial" w:cs="Arial"/>
                <w:b/>
                <w:bCs/>
                <w:sz w:val="24"/>
                <w:szCs w:val="24"/>
              </w:rPr>
              <w:t>2025</w:t>
            </w:r>
          </w:p>
        </w:tc>
        <w:tc>
          <w:tcPr>
            <w:tcW w:w="910" w:type="dxa"/>
            <w:shd w:val="clear" w:color="auto" w:fill="auto"/>
            <w:vAlign w:val="center"/>
          </w:tcPr>
          <w:p w14:paraId="5A220D73" w14:textId="77777777" w:rsidR="0078470C" w:rsidRPr="00154AE9" w:rsidRDefault="0078470C" w:rsidP="0078470C">
            <w:pPr>
              <w:spacing w:before="120" w:line="276" w:lineRule="auto"/>
              <w:jc w:val="right"/>
              <w:rPr>
                <w:rFonts w:ascii="Arial" w:hAnsi="Arial" w:cs="Arial"/>
                <w:bCs/>
                <w:sz w:val="24"/>
                <w:szCs w:val="24"/>
              </w:rPr>
            </w:pPr>
            <w:r w:rsidRPr="00154AE9">
              <w:rPr>
                <w:rFonts w:ascii="Arial" w:hAnsi="Arial" w:cs="Arial"/>
                <w:bCs/>
                <w:sz w:val="24"/>
                <w:szCs w:val="24"/>
              </w:rPr>
              <w:t>1</w:t>
            </w:r>
          </w:p>
        </w:tc>
        <w:tc>
          <w:tcPr>
            <w:tcW w:w="1528" w:type="dxa"/>
            <w:shd w:val="clear" w:color="auto" w:fill="auto"/>
            <w:vAlign w:val="center"/>
          </w:tcPr>
          <w:p w14:paraId="676AD642" w14:textId="2C3E3CA7" w:rsidR="0078470C" w:rsidRPr="00154AE9" w:rsidRDefault="00B45F72" w:rsidP="0078470C">
            <w:pPr>
              <w:spacing w:before="120" w:line="276" w:lineRule="auto"/>
              <w:jc w:val="right"/>
              <w:rPr>
                <w:rFonts w:ascii="Arial" w:hAnsi="Arial" w:cs="Arial"/>
                <w:bCs/>
                <w:sz w:val="24"/>
                <w:szCs w:val="24"/>
              </w:rPr>
            </w:pPr>
            <w:r w:rsidRPr="00154AE9">
              <w:rPr>
                <w:rFonts w:ascii="Arial" w:hAnsi="Arial" w:cs="Arial"/>
                <w:bCs/>
                <w:sz w:val="24"/>
                <w:szCs w:val="24"/>
              </w:rPr>
              <w:t>12,03</w:t>
            </w:r>
          </w:p>
        </w:tc>
        <w:tc>
          <w:tcPr>
            <w:tcW w:w="1133" w:type="dxa"/>
            <w:shd w:val="clear" w:color="auto" w:fill="auto"/>
            <w:vAlign w:val="center"/>
          </w:tcPr>
          <w:p w14:paraId="08AA87E2" w14:textId="257EB6FB" w:rsidR="0078470C" w:rsidRPr="00154AE9" w:rsidRDefault="00B45F72" w:rsidP="0078470C">
            <w:pPr>
              <w:spacing w:before="120" w:line="276" w:lineRule="auto"/>
              <w:jc w:val="right"/>
              <w:rPr>
                <w:rFonts w:ascii="Arial" w:hAnsi="Arial" w:cs="Arial"/>
                <w:bCs/>
                <w:sz w:val="24"/>
                <w:szCs w:val="24"/>
              </w:rPr>
            </w:pPr>
            <w:r w:rsidRPr="00154AE9">
              <w:rPr>
                <w:rFonts w:ascii="Arial" w:hAnsi="Arial" w:cs="Arial"/>
                <w:bCs/>
                <w:sz w:val="24"/>
                <w:szCs w:val="24"/>
              </w:rPr>
              <w:t>1</w:t>
            </w:r>
          </w:p>
        </w:tc>
        <w:tc>
          <w:tcPr>
            <w:tcW w:w="1497" w:type="dxa"/>
            <w:shd w:val="clear" w:color="auto" w:fill="auto"/>
            <w:vAlign w:val="center"/>
          </w:tcPr>
          <w:p w14:paraId="112B9DC8" w14:textId="20C2DEB5" w:rsidR="0078470C" w:rsidRPr="00154AE9" w:rsidRDefault="00B45F72" w:rsidP="0078470C">
            <w:pPr>
              <w:spacing w:before="120" w:line="276" w:lineRule="auto"/>
              <w:jc w:val="right"/>
              <w:rPr>
                <w:rFonts w:ascii="Arial" w:hAnsi="Arial" w:cs="Arial"/>
                <w:bCs/>
                <w:sz w:val="24"/>
                <w:szCs w:val="24"/>
              </w:rPr>
            </w:pPr>
            <w:r w:rsidRPr="00154AE9">
              <w:rPr>
                <w:rFonts w:ascii="Arial" w:hAnsi="Arial" w:cs="Arial"/>
                <w:bCs/>
                <w:sz w:val="24"/>
                <w:szCs w:val="24"/>
              </w:rPr>
              <w:t>9,23</w:t>
            </w:r>
          </w:p>
        </w:tc>
        <w:tc>
          <w:tcPr>
            <w:tcW w:w="1133" w:type="dxa"/>
            <w:shd w:val="clear" w:color="auto" w:fill="auto"/>
            <w:vAlign w:val="center"/>
          </w:tcPr>
          <w:p w14:paraId="5150A95E" w14:textId="771C434B" w:rsidR="0078470C" w:rsidRPr="00154AE9" w:rsidRDefault="00B45F72" w:rsidP="0078470C">
            <w:pPr>
              <w:spacing w:before="120" w:line="276" w:lineRule="auto"/>
              <w:jc w:val="right"/>
              <w:rPr>
                <w:rFonts w:ascii="Arial" w:hAnsi="Arial" w:cs="Arial"/>
                <w:bCs/>
                <w:sz w:val="24"/>
                <w:szCs w:val="24"/>
              </w:rPr>
            </w:pPr>
            <w:r w:rsidRPr="00154AE9">
              <w:rPr>
                <w:rFonts w:ascii="Arial" w:hAnsi="Arial" w:cs="Arial"/>
                <w:bCs/>
                <w:sz w:val="24"/>
                <w:szCs w:val="24"/>
              </w:rPr>
              <w:t>-</w:t>
            </w:r>
          </w:p>
        </w:tc>
        <w:tc>
          <w:tcPr>
            <w:tcW w:w="1497" w:type="dxa"/>
            <w:shd w:val="clear" w:color="auto" w:fill="auto"/>
            <w:vAlign w:val="center"/>
          </w:tcPr>
          <w:p w14:paraId="1E7E5F54" w14:textId="1E07866A" w:rsidR="0078470C" w:rsidRPr="00154AE9" w:rsidRDefault="00B45F72" w:rsidP="0078470C">
            <w:pPr>
              <w:spacing w:before="120" w:line="276" w:lineRule="auto"/>
              <w:jc w:val="right"/>
              <w:rPr>
                <w:rFonts w:ascii="Arial" w:hAnsi="Arial" w:cs="Arial"/>
                <w:bCs/>
                <w:sz w:val="24"/>
                <w:szCs w:val="24"/>
              </w:rPr>
            </w:pPr>
            <w:r w:rsidRPr="00154AE9">
              <w:rPr>
                <w:rFonts w:ascii="Arial" w:hAnsi="Arial" w:cs="Arial"/>
                <w:bCs/>
                <w:sz w:val="24"/>
                <w:szCs w:val="24"/>
              </w:rPr>
              <w:t>-</w:t>
            </w:r>
          </w:p>
        </w:tc>
      </w:tr>
    </w:tbl>
    <w:p w14:paraId="28B50501" w14:textId="77777777" w:rsidR="008C4DC8" w:rsidRPr="00154AE9" w:rsidRDefault="008C4DC8" w:rsidP="008C4DC8">
      <w:pPr>
        <w:pStyle w:val="ListeParagraf"/>
        <w:spacing w:after="160" w:line="259" w:lineRule="auto"/>
        <w:rPr>
          <w:rFonts w:ascii="Arial" w:hAnsi="Arial" w:cs="Arial"/>
          <w:b/>
          <w:bCs/>
          <w:sz w:val="24"/>
          <w:szCs w:val="24"/>
          <w:lang w:val="tr-TR"/>
        </w:rPr>
      </w:pPr>
      <w:bookmarkStart w:id="129" w:name="_Hlk198718558"/>
    </w:p>
    <w:p w14:paraId="76EA7368" w14:textId="705FDD2D" w:rsidR="000C48E0" w:rsidRPr="00154AE9" w:rsidRDefault="008C4DC8" w:rsidP="008266AF">
      <w:pPr>
        <w:pStyle w:val="ListeParagraf"/>
        <w:spacing w:after="160" w:line="259" w:lineRule="auto"/>
        <w:ind w:left="567"/>
        <w:rPr>
          <w:rFonts w:ascii="Arial" w:hAnsi="Arial" w:cs="Arial"/>
          <w:sz w:val="24"/>
          <w:szCs w:val="24"/>
        </w:rPr>
      </w:pPr>
      <w:r w:rsidRPr="00154AE9">
        <w:rPr>
          <w:rFonts w:ascii="Arial" w:hAnsi="Arial" w:cs="Arial"/>
          <w:b/>
          <w:bCs/>
          <w:sz w:val="24"/>
          <w:szCs w:val="24"/>
          <w:lang w:val="tr-TR"/>
        </w:rPr>
        <w:t xml:space="preserve">8.4. </w:t>
      </w:r>
      <w:r w:rsidR="000C48E0" w:rsidRPr="00154AE9">
        <w:rPr>
          <w:rFonts w:ascii="Arial" w:hAnsi="Arial" w:cs="Arial"/>
          <w:b/>
          <w:bCs/>
          <w:sz w:val="24"/>
          <w:szCs w:val="24"/>
          <w:lang w:val="tr-TR"/>
        </w:rPr>
        <w:t xml:space="preserve">Mera </w:t>
      </w:r>
      <w:r w:rsidRPr="00154AE9">
        <w:rPr>
          <w:rFonts w:ascii="Arial" w:hAnsi="Arial" w:cs="Arial"/>
          <w:b/>
          <w:bCs/>
          <w:sz w:val="24"/>
          <w:szCs w:val="24"/>
          <w:lang w:val="tr-TR"/>
        </w:rPr>
        <w:t>Islah Çalışmaları</w:t>
      </w:r>
      <w:r w:rsidRPr="00154AE9">
        <w:rPr>
          <w:rFonts w:ascii="Arial" w:hAnsi="Arial" w:cs="Arial"/>
          <w:bCs/>
          <w:sz w:val="24"/>
          <w:szCs w:val="24"/>
          <w:lang w:val="tr-TR"/>
        </w:rPr>
        <w:t xml:space="preserve"> </w:t>
      </w:r>
    </w:p>
    <w:p w14:paraId="21866407" w14:textId="12297A5F" w:rsidR="0078470C" w:rsidRPr="00154AE9" w:rsidRDefault="0078470C" w:rsidP="00B36AB2">
      <w:pPr>
        <w:spacing w:before="120" w:after="120" w:line="276" w:lineRule="auto"/>
        <w:jc w:val="both"/>
        <w:rPr>
          <w:rFonts w:ascii="Arial" w:hAnsi="Arial" w:cs="Arial"/>
          <w:sz w:val="24"/>
          <w:szCs w:val="24"/>
          <w:shd w:val="clear" w:color="auto" w:fill="FFFFFF"/>
        </w:rPr>
      </w:pPr>
      <w:r w:rsidRPr="00154AE9">
        <w:rPr>
          <w:rFonts w:ascii="Arial" w:hAnsi="Arial" w:cs="Arial"/>
          <w:sz w:val="24"/>
          <w:szCs w:val="24"/>
          <w:shd w:val="clear" w:color="auto" w:fill="FFFFFF"/>
        </w:rPr>
        <w:t>İlimizde mera alanlarının ıslah çalışması kapsamında 7 mahallede 422,3 hektar alanda ıslah çalışması yürütülmüştür. Çalışma kapsamında tüm projelerde temizlik ve biçim işlemleri yapılmış olup, iki adet projede toplam 19 ton gübre kullanılarak 221,6 hektar alanda gübreleme yapılmıştır. Ayrıca söz konusu 221,6 hektar alanda istilacı bitkilerin yeni sürgünlerine kimyasal mücadele uygulanmıştır. Projesi önceki yıllarda başlamış 2 adet toplam 67,9 hektar yapay mera tesisi projesi, 2025 yılında işlemleri bitirilerek tamamlanmıştır. 2025 yılında 3 adet mera ıslah projesi hazırlanarak Bakanlığımıza sunulmuş olup, 2026 yılında başlamak üzere onaylanmıştır.</w:t>
      </w:r>
    </w:p>
    <w:p w14:paraId="2E8E8246" w14:textId="5FF3FDAF" w:rsidR="00B36AB2" w:rsidRPr="00154AE9" w:rsidRDefault="00B36AB2" w:rsidP="008266AF">
      <w:pPr>
        <w:pStyle w:val="ListeParagraf"/>
        <w:spacing w:after="160" w:line="259" w:lineRule="auto"/>
        <w:ind w:left="567"/>
        <w:rPr>
          <w:rFonts w:ascii="Arial" w:hAnsi="Arial" w:cs="Arial"/>
          <w:bCs/>
          <w:sz w:val="24"/>
          <w:szCs w:val="24"/>
          <w:lang w:val="tr-TR"/>
        </w:rPr>
      </w:pPr>
      <w:r w:rsidRPr="00154AE9">
        <w:rPr>
          <w:rFonts w:ascii="Arial" w:hAnsi="Arial" w:cs="Arial"/>
          <w:b/>
          <w:bCs/>
          <w:sz w:val="24"/>
          <w:szCs w:val="24"/>
          <w:lang w:val="tr-TR"/>
        </w:rPr>
        <w:t xml:space="preserve">8.5. </w:t>
      </w:r>
      <w:r w:rsidR="000C48E0" w:rsidRPr="00154AE9">
        <w:rPr>
          <w:rFonts w:ascii="Arial" w:hAnsi="Arial" w:cs="Arial"/>
          <w:b/>
          <w:bCs/>
          <w:sz w:val="24"/>
          <w:szCs w:val="24"/>
          <w:lang w:val="tr-TR"/>
        </w:rPr>
        <w:t xml:space="preserve">Mera </w:t>
      </w:r>
      <w:r w:rsidRPr="00154AE9">
        <w:rPr>
          <w:rFonts w:ascii="Arial" w:hAnsi="Arial" w:cs="Arial"/>
          <w:b/>
          <w:bCs/>
          <w:sz w:val="24"/>
          <w:szCs w:val="24"/>
          <w:lang w:val="tr-TR"/>
        </w:rPr>
        <w:t>Tahsis Amacı Değişikliği Talep Ve Sonuçları</w:t>
      </w:r>
      <w:r w:rsidRPr="00154AE9">
        <w:rPr>
          <w:rFonts w:ascii="Arial" w:hAnsi="Arial" w:cs="Arial"/>
          <w:bCs/>
          <w:sz w:val="24"/>
          <w:szCs w:val="24"/>
          <w:lang w:val="tr-TR"/>
        </w:rPr>
        <w:t xml:space="preserve"> </w:t>
      </w:r>
    </w:p>
    <w:p w14:paraId="61A102E9" w14:textId="5B9185AA" w:rsidR="006B41EE" w:rsidRPr="00154AE9" w:rsidRDefault="0078470C" w:rsidP="00F00C54">
      <w:pPr>
        <w:widowControl w:val="0"/>
        <w:autoSpaceDE w:val="0"/>
        <w:autoSpaceDN w:val="0"/>
        <w:adjustRightInd w:val="0"/>
        <w:spacing w:before="120" w:after="0" w:line="276" w:lineRule="auto"/>
        <w:jc w:val="both"/>
        <w:rPr>
          <w:rFonts w:ascii="Arial" w:hAnsi="Arial" w:cs="Arial"/>
          <w:sz w:val="24"/>
          <w:szCs w:val="24"/>
        </w:rPr>
      </w:pPr>
      <w:r w:rsidRPr="00154AE9">
        <w:rPr>
          <w:rFonts w:ascii="Arial" w:hAnsi="Arial" w:cs="Arial"/>
          <w:sz w:val="24"/>
          <w:szCs w:val="24"/>
        </w:rPr>
        <w:t xml:space="preserve">İlimizde 2025 yılında 37 adet tahsis amacı değişikliği talebi olmuş ve 1.017.264,53 </w:t>
      </w:r>
      <w:r w:rsidR="00FF74B3" w:rsidRPr="00154AE9">
        <w:rPr>
          <w:rFonts w:ascii="Arial" w:hAnsi="Arial" w:cs="Arial"/>
          <w:sz w:val="24"/>
          <w:szCs w:val="24"/>
        </w:rPr>
        <w:t>m²</w:t>
      </w:r>
      <w:r w:rsidRPr="00154AE9">
        <w:rPr>
          <w:rFonts w:ascii="Arial" w:hAnsi="Arial" w:cs="Arial"/>
          <w:sz w:val="24"/>
          <w:szCs w:val="24"/>
        </w:rPr>
        <w:t xml:space="preserve"> mera alanı için tahsis amacı değişikliği yapılmıştır</w:t>
      </w:r>
      <w:bookmarkEnd w:id="129"/>
    </w:p>
    <w:p w14:paraId="0FFE84D1" w14:textId="0F4C9E32" w:rsidR="00F00C54" w:rsidRPr="00154AE9" w:rsidRDefault="00F00C54" w:rsidP="008266AF">
      <w:pPr>
        <w:pStyle w:val="ListeParagraf"/>
        <w:spacing w:after="160" w:line="259" w:lineRule="auto"/>
        <w:ind w:left="567"/>
        <w:jc w:val="both"/>
        <w:rPr>
          <w:rFonts w:ascii="Arial" w:hAnsi="Arial" w:cs="Arial"/>
          <w:b/>
          <w:sz w:val="24"/>
          <w:szCs w:val="24"/>
          <w:lang w:val="tr-TR"/>
        </w:rPr>
      </w:pPr>
      <w:r w:rsidRPr="00154AE9">
        <w:rPr>
          <w:rFonts w:ascii="Arial" w:hAnsi="Arial" w:cs="Arial"/>
          <w:b/>
          <w:sz w:val="24"/>
          <w:szCs w:val="24"/>
          <w:lang w:val="tr-TR"/>
        </w:rPr>
        <w:lastRenderedPageBreak/>
        <w:t>8.6. Diğer Faaliyetler</w:t>
      </w:r>
    </w:p>
    <w:p w14:paraId="5DB4BC49" w14:textId="77777777" w:rsidR="00F00C54" w:rsidRPr="00154AE9" w:rsidRDefault="00F00C54" w:rsidP="008266AF">
      <w:pPr>
        <w:pStyle w:val="ListeParagraf"/>
        <w:spacing w:before="120" w:after="0" w:line="240" w:lineRule="auto"/>
        <w:ind w:left="0"/>
        <w:jc w:val="both"/>
        <w:rPr>
          <w:rFonts w:ascii="Arial" w:hAnsi="Arial" w:cs="Arial"/>
          <w:b/>
          <w:sz w:val="24"/>
          <w:szCs w:val="24"/>
          <w:lang w:val="tr-TR"/>
        </w:rPr>
      </w:pPr>
    </w:p>
    <w:p w14:paraId="084D4001" w14:textId="696852F6" w:rsidR="0078470C" w:rsidRPr="00154AE9" w:rsidRDefault="0078470C" w:rsidP="00F00C54">
      <w:pPr>
        <w:pStyle w:val="ListeParagraf"/>
        <w:spacing w:before="120" w:after="0"/>
        <w:ind w:left="0"/>
        <w:jc w:val="both"/>
        <w:rPr>
          <w:rFonts w:ascii="Arial" w:hAnsi="Arial" w:cs="Arial"/>
          <w:sz w:val="24"/>
          <w:szCs w:val="24"/>
        </w:rPr>
      </w:pPr>
      <w:r w:rsidRPr="00154AE9">
        <w:rPr>
          <w:rFonts w:ascii="Arial" w:hAnsi="Arial" w:cs="Arial"/>
          <w:sz w:val="24"/>
          <w:szCs w:val="24"/>
        </w:rPr>
        <w:t>İlimizde 2025 yılında 3091 sayılı Taşınmaz Mal Zilyetliğine Yapılan Tecavüzlerin Önlenmesi Hakkında Kanun kapsamında 60 adet işlem yapılmıştır.</w:t>
      </w:r>
      <w:r w:rsidRPr="00154AE9">
        <w:rPr>
          <w:rFonts w:ascii="Arial" w:hAnsi="Arial" w:cs="Arial"/>
          <w:sz w:val="24"/>
          <w:szCs w:val="24"/>
          <w:lang w:val="tr-TR"/>
        </w:rPr>
        <w:t xml:space="preserve"> </w:t>
      </w:r>
      <w:r w:rsidR="00F00C54" w:rsidRPr="00154AE9">
        <w:rPr>
          <w:rFonts w:ascii="Arial" w:hAnsi="Arial" w:cs="Arial"/>
          <w:sz w:val="24"/>
          <w:szCs w:val="24"/>
        </w:rPr>
        <w:t xml:space="preserve">Çayır </w:t>
      </w:r>
      <w:r w:rsidRPr="00154AE9">
        <w:rPr>
          <w:rFonts w:ascii="Arial" w:hAnsi="Arial" w:cs="Arial"/>
          <w:sz w:val="24"/>
          <w:szCs w:val="24"/>
        </w:rPr>
        <w:t>mera iş ve işlemlerine yönelik 400 adet kurum görüşü düzenlenmiştir. Ayrıca 4 mahallede 57,9 hektarlık alanda etüt sonucu mera, yaylak ve kışlak olarak 5B çalışması yürütülmüştür.</w:t>
      </w:r>
    </w:p>
    <w:p w14:paraId="37BF257C" w14:textId="77777777" w:rsidR="008128DF" w:rsidRPr="00154AE9" w:rsidRDefault="008128DF" w:rsidP="00D656C2">
      <w:pPr>
        <w:pStyle w:val="Balk3"/>
        <w:numPr>
          <w:ilvl w:val="1"/>
          <w:numId w:val="14"/>
        </w:numPr>
        <w:spacing w:before="120"/>
        <w:ind w:left="357" w:hanging="357"/>
        <w:rPr>
          <w:sz w:val="24"/>
          <w:szCs w:val="24"/>
        </w:rPr>
      </w:pPr>
      <w:bookmarkStart w:id="130" w:name="_Toc220657495"/>
      <w:r w:rsidRPr="00154AE9">
        <w:rPr>
          <w:sz w:val="24"/>
          <w:szCs w:val="24"/>
        </w:rPr>
        <w:t>İdari ve Mali İşler Şube Müdürlüğü</w:t>
      </w:r>
      <w:bookmarkEnd w:id="130"/>
    </w:p>
    <w:p w14:paraId="79139530" w14:textId="62E59A0F" w:rsidR="00347E19" w:rsidRPr="00154AE9" w:rsidRDefault="00F00C54" w:rsidP="00F00C54">
      <w:pPr>
        <w:pStyle w:val="ListeParagraf"/>
        <w:spacing w:before="120" w:after="120" w:line="240" w:lineRule="auto"/>
        <w:ind w:left="567"/>
        <w:rPr>
          <w:rFonts w:ascii="Arial" w:hAnsi="Arial" w:cs="Arial"/>
          <w:b/>
          <w:sz w:val="24"/>
          <w:szCs w:val="24"/>
          <w:lang w:val="tr-TR"/>
        </w:rPr>
      </w:pPr>
      <w:r w:rsidRPr="00154AE9">
        <w:rPr>
          <w:rFonts w:ascii="Arial" w:hAnsi="Arial" w:cs="Arial"/>
          <w:b/>
          <w:sz w:val="24"/>
          <w:szCs w:val="24"/>
          <w:lang w:val="tr-TR"/>
        </w:rPr>
        <w:t>9.1. Alacakların Takibi İle İlgili İşlemler</w:t>
      </w:r>
    </w:p>
    <w:p w14:paraId="308161D9" w14:textId="77777777" w:rsidR="00F00C54" w:rsidRPr="00154AE9" w:rsidRDefault="00F00C54" w:rsidP="00F00C54">
      <w:pPr>
        <w:spacing w:before="240" w:line="276" w:lineRule="auto"/>
        <w:jc w:val="both"/>
      </w:pPr>
      <w:r w:rsidRPr="00154AE9">
        <w:rPr>
          <w:rFonts w:ascii="Arial" w:hAnsi="Arial" w:cs="Arial"/>
          <w:sz w:val="24"/>
          <w:szCs w:val="24"/>
        </w:rPr>
        <w:t>2025 yılın içinde Bakanlığımız Müfettişleri tarafından yapılan denetim sonucunda Ek Özel Hizmet Tazminat ödenen157 personele fazla ödeme tespiti nedeni ile toplam 360.500,00 TL kişi borcu çıkartılmış, 44.500,00 TL personelden tahsil edilmiş, geri kalan 316.000 TL mahkeme kararı gereği personele iade edilmiştir.</w:t>
      </w:r>
    </w:p>
    <w:p w14:paraId="29C729C7" w14:textId="4C06774B" w:rsidR="00A03FEF" w:rsidRPr="00154AE9" w:rsidRDefault="00F00C54" w:rsidP="003038CE">
      <w:pPr>
        <w:pStyle w:val="ListeParagraf"/>
        <w:spacing w:before="120" w:after="120" w:line="259" w:lineRule="auto"/>
        <w:ind w:left="567"/>
        <w:rPr>
          <w:rFonts w:ascii="Arial" w:hAnsi="Arial" w:cs="Arial"/>
          <w:sz w:val="24"/>
          <w:szCs w:val="24"/>
          <w:lang w:val="tr-TR"/>
        </w:rPr>
      </w:pPr>
      <w:bookmarkStart w:id="131" w:name="_Hlk198718663"/>
      <w:r w:rsidRPr="00154AE9">
        <w:rPr>
          <w:rFonts w:ascii="Arial" w:hAnsi="Arial" w:cs="Arial"/>
          <w:b/>
          <w:sz w:val="24"/>
          <w:szCs w:val="24"/>
          <w:lang w:val="tr-TR"/>
        </w:rPr>
        <w:t xml:space="preserve">9.2. </w:t>
      </w:r>
      <w:r w:rsidR="00A03FEF" w:rsidRPr="00154AE9">
        <w:rPr>
          <w:rFonts w:ascii="Arial" w:hAnsi="Arial" w:cs="Arial"/>
          <w:b/>
          <w:sz w:val="24"/>
          <w:szCs w:val="24"/>
          <w:lang w:val="tr-TR"/>
        </w:rPr>
        <w:t xml:space="preserve">Kiralık </w:t>
      </w:r>
      <w:r w:rsidRPr="00154AE9">
        <w:rPr>
          <w:rFonts w:ascii="Arial" w:hAnsi="Arial" w:cs="Arial"/>
          <w:b/>
          <w:sz w:val="24"/>
          <w:szCs w:val="24"/>
          <w:lang w:val="tr-TR"/>
        </w:rPr>
        <w:t>Araçlar Ve Maliyetleri</w:t>
      </w:r>
      <w:r w:rsidRPr="00154AE9">
        <w:rPr>
          <w:rFonts w:ascii="Arial" w:hAnsi="Arial" w:cs="Arial"/>
          <w:sz w:val="24"/>
          <w:szCs w:val="24"/>
          <w:lang w:val="tr-TR"/>
        </w:rPr>
        <w:t xml:space="preserve"> </w:t>
      </w:r>
    </w:p>
    <w:p w14:paraId="2F1B4EF1" w14:textId="77777777" w:rsidR="00F00C54" w:rsidRPr="00154AE9" w:rsidRDefault="00F00C54" w:rsidP="000079B6">
      <w:pPr>
        <w:pStyle w:val="ListeParagraf"/>
        <w:spacing w:after="0" w:line="240" w:lineRule="exact"/>
        <w:rPr>
          <w:rFonts w:ascii="Arial" w:hAnsi="Arial" w:cs="Arial"/>
          <w:sz w:val="24"/>
          <w:szCs w:val="24"/>
        </w:rPr>
      </w:pPr>
    </w:p>
    <w:p w14:paraId="20C469E9" w14:textId="77777777" w:rsidR="004D6239" w:rsidRPr="00154AE9" w:rsidRDefault="004D6239" w:rsidP="00D47C74">
      <w:pPr>
        <w:pStyle w:val="ListeParagraf"/>
        <w:spacing w:after="0"/>
        <w:ind w:left="0"/>
        <w:rPr>
          <w:rFonts w:ascii="Arial" w:hAnsi="Arial" w:cs="Arial"/>
          <w:sz w:val="24"/>
          <w:szCs w:val="24"/>
        </w:rPr>
      </w:pPr>
      <w:r w:rsidRPr="00154AE9">
        <w:rPr>
          <w:rFonts w:ascii="Arial" w:hAnsi="Arial" w:cs="Arial"/>
          <w:sz w:val="24"/>
          <w:szCs w:val="24"/>
        </w:rPr>
        <w:t>İhale No : 2024/1836820</w:t>
      </w:r>
    </w:p>
    <w:p w14:paraId="2A1FDB53" w14:textId="77777777" w:rsidR="004D6239" w:rsidRPr="00154AE9" w:rsidRDefault="004D6239" w:rsidP="00D47C74">
      <w:pPr>
        <w:pStyle w:val="ListeParagraf"/>
        <w:spacing w:after="0"/>
        <w:ind w:left="0"/>
        <w:rPr>
          <w:rFonts w:ascii="Arial" w:hAnsi="Arial" w:cs="Arial"/>
          <w:sz w:val="24"/>
          <w:szCs w:val="24"/>
        </w:rPr>
      </w:pPr>
      <w:r w:rsidRPr="00154AE9">
        <w:rPr>
          <w:rFonts w:ascii="Arial" w:hAnsi="Arial" w:cs="Arial"/>
          <w:sz w:val="24"/>
          <w:szCs w:val="24"/>
        </w:rPr>
        <w:t>Kiralanan Araç Sayısı: 69 adet</w:t>
      </w:r>
    </w:p>
    <w:p w14:paraId="232DC42A" w14:textId="77777777" w:rsidR="004D6239" w:rsidRPr="00154AE9" w:rsidRDefault="004D6239" w:rsidP="00D47C74">
      <w:pPr>
        <w:pStyle w:val="ListeParagraf"/>
        <w:spacing w:after="0"/>
        <w:ind w:left="0"/>
        <w:rPr>
          <w:rFonts w:ascii="Arial" w:hAnsi="Arial" w:cs="Arial"/>
          <w:sz w:val="24"/>
          <w:szCs w:val="24"/>
        </w:rPr>
      </w:pPr>
      <w:r w:rsidRPr="00154AE9">
        <w:rPr>
          <w:rFonts w:ascii="Arial" w:hAnsi="Arial" w:cs="Arial"/>
          <w:sz w:val="24"/>
          <w:szCs w:val="24"/>
        </w:rPr>
        <w:t xml:space="preserve">Kiralanan Araç Türleri: 55 adet </w:t>
      </w:r>
      <w:proofErr w:type="spellStart"/>
      <w:r w:rsidRPr="00154AE9">
        <w:rPr>
          <w:rFonts w:ascii="Arial" w:hAnsi="Arial" w:cs="Arial"/>
          <w:sz w:val="24"/>
          <w:szCs w:val="24"/>
        </w:rPr>
        <w:t>Kombivan</w:t>
      </w:r>
      <w:proofErr w:type="spellEnd"/>
      <w:r w:rsidRPr="00154AE9">
        <w:rPr>
          <w:rFonts w:ascii="Arial" w:hAnsi="Arial" w:cs="Arial"/>
          <w:sz w:val="24"/>
          <w:szCs w:val="24"/>
        </w:rPr>
        <w:t>, 13 adet 4x4 Arazi Binek, 1 adet Sedan</w:t>
      </w:r>
    </w:p>
    <w:p w14:paraId="2DCB3DE6" w14:textId="77777777" w:rsidR="004D6239" w:rsidRPr="00154AE9" w:rsidRDefault="004D6239" w:rsidP="00D47C74">
      <w:pPr>
        <w:pStyle w:val="ListeParagraf"/>
        <w:spacing w:after="0"/>
        <w:ind w:left="0"/>
        <w:rPr>
          <w:rFonts w:ascii="Arial" w:hAnsi="Arial" w:cs="Arial"/>
          <w:sz w:val="24"/>
          <w:szCs w:val="24"/>
        </w:rPr>
      </w:pPr>
      <w:r w:rsidRPr="00154AE9">
        <w:rPr>
          <w:rFonts w:ascii="Arial" w:hAnsi="Arial" w:cs="Arial"/>
          <w:sz w:val="24"/>
          <w:szCs w:val="24"/>
        </w:rPr>
        <w:t>Kiralama Süresi: 318 gün</w:t>
      </w:r>
    </w:p>
    <w:p w14:paraId="456ECFD8" w14:textId="631F4218" w:rsidR="00227C0E" w:rsidRPr="00154AE9" w:rsidRDefault="004D6239" w:rsidP="00D47C74">
      <w:pPr>
        <w:pStyle w:val="ListeParagraf"/>
        <w:spacing w:after="0"/>
        <w:ind w:left="0"/>
        <w:rPr>
          <w:rFonts w:ascii="Arial" w:hAnsi="Arial" w:cs="Arial"/>
          <w:sz w:val="24"/>
          <w:szCs w:val="24"/>
        </w:rPr>
      </w:pPr>
      <w:r w:rsidRPr="00154AE9">
        <w:rPr>
          <w:rFonts w:ascii="Arial" w:hAnsi="Arial" w:cs="Arial"/>
          <w:sz w:val="24"/>
          <w:szCs w:val="24"/>
        </w:rPr>
        <w:t>Kiralama Maliyeti: 16.645.710,00 TL</w:t>
      </w:r>
    </w:p>
    <w:p w14:paraId="41377ADF" w14:textId="77777777" w:rsidR="004D6239" w:rsidRPr="00154AE9" w:rsidRDefault="004D6239" w:rsidP="000079B6">
      <w:pPr>
        <w:pStyle w:val="ListeParagraf"/>
        <w:spacing w:after="0" w:line="240" w:lineRule="auto"/>
        <w:rPr>
          <w:rFonts w:ascii="Arial" w:hAnsi="Arial" w:cs="Arial"/>
          <w:sz w:val="24"/>
          <w:szCs w:val="24"/>
        </w:rPr>
      </w:pPr>
    </w:p>
    <w:p w14:paraId="16E15C4F" w14:textId="5CB65700" w:rsidR="00A03FEF" w:rsidRDefault="00F00C54" w:rsidP="003038CE">
      <w:pPr>
        <w:pStyle w:val="ListeParagraf"/>
        <w:spacing w:before="120" w:after="120" w:line="259" w:lineRule="auto"/>
        <w:ind w:left="567"/>
        <w:rPr>
          <w:rFonts w:ascii="Arial" w:hAnsi="Arial" w:cs="Arial"/>
          <w:sz w:val="24"/>
          <w:szCs w:val="24"/>
          <w:lang w:val="tr-TR"/>
        </w:rPr>
      </w:pPr>
      <w:r w:rsidRPr="00154AE9">
        <w:rPr>
          <w:rFonts w:ascii="Arial" w:hAnsi="Arial" w:cs="Arial"/>
          <w:b/>
          <w:sz w:val="24"/>
          <w:szCs w:val="24"/>
          <w:lang w:val="tr-TR"/>
        </w:rPr>
        <w:t xml:space="preserve">9.3. </w:t>
      </w:r>
      <w:r w:rsidR="00A03FEF" w:rsidRPr="00154AE9">
        <w:rPr>
          <w:rFonts w:ascii="Arial" w:hAnsi="Arial" w:cs="Arial"/>
          <w:b/>
          <w:sz w:val="24"/>
          <w:szCs w:val="24"/>
          <w:lang w:val="tr-TR"/>
        </w:rPr>
        <w:t xml:space="preserve">Yeni </w:t>
      </w:r>
      <w:r w:rsidRPr="00154AE9">
        <w:rPr>
          <w:rFonts w:ascii="Arial" w:hAnsi="Arial" w:cs="Arial"/>
          <w:b/>
          <w:sz w:val="24"/>
          <w:szCs w:val="24"/>
          <w:lang w:val="tr-TR"/>
        </w:rPr>
        <w:t>Yapılmakta Olan İnşaatlar</w:t>
      </w:r>
      <w:r w:rsidRPr="00154AE9">
        <w:rPr>
          <w:rFonts w:ascii="Arial" w:hAnsi="Arial" w:cs="Arial"/>
          <w:sz w:val="24"/>
          <w:szCs w:val="24"/>
          <w:lang w:val="tr-TR"/>
        </w:rPr>
        <w:t xml:space="preserve"> </w:t>
      </w:r>
    </w:p>
    <w:p w14:paraId="5A348C11" w14:textId="77777777" w:rsidR="002716E1" w:rsidRPr="00154AE9" w:rsidRDefault="002716E1" w:rsidP="002716E1">
      <w:pPr>
        <w:pStyle w:val="ListeParagraf"/>
        <w:spacing w:before="120" w:after="120" w:line="160" w:lineRule="exact"/>
        <w:ind w:left="567"/>
        <w:rPr>
          <w:rFonts w:ascii="Arial" w:hAnsi="Arial" w:cs="Arial"/>
          <w:sz w:val="24"/>
          <w:szCs w:val="24"/>
          <w:lang w:val="tr-TR"/>
        </w:rPr>
      </w:pPr>
    </w:p>
    <w:p w14:paraId="32BC709A" w14:textId="3B7BE87C" w:rsidR="00E077C5" w:rsidRDefault="00E077C5" w:rsidP="00F00C54">
      <w:pPr>
        <w:pStyle w:val="ListeParagraf"/>
        <w:spacing w:after="0" w:line="259" w:lineRule="auto"/>
        <w:ind w:left="0"/>
        <w:rPr>
          <w:rFonts w:ascii="Arial" w:eastAsia="Times New Roman" w:hAnsi="Arial" w:cs="Arial"/>
          <w:sz w:val="24"/>
          <w:szCs w:val="24"/>
          <w:lang w:val="tr-TR" w:eastAsia="tr-TR"/>
        </w:rPr>
      </w:pPr>
      <w:r w:rsidRPr="00154AE9">
        <w:rPr>
          <w:rFonts w:ascii="Arial" w:eastAsia="Times New Roman" w:hAnsi="Arial" w:cs="Arial"/>
          <w:sz w:val="24"/>
          <w:szCs w:val="24"/>
          <w:lang w:val="tr-TR" w:eastAsia="tr-TR"/>
        </w:rPr>
        <w:t>Yeni yapılmakta olan inşaat bulunmamaktadır.</w:t>
      </w:r>
    </w:p>
    <w:p w14:paraId="1B92C2A7" w14:textId="77777777" w:rsidR="002716E1" w:rsidRPr="00154AE9" w:rsidRDefault="002716E1" w:rsidP="00F00C54">
      <w:pPr>
        <w:pStyle w:val="ListeParagraf"/>
        <w:spacing w:after="0" w:line="259" w:lineRule="auto"/>
        <w:ind w:left="0"/>
        <w:rPr>
          <w:rFonts w:ascii="Arial" w:eastAsia="Times New Roman" w:hAnsi="Arial" w:cs="Arial"/>
          <w:sz w:val="24"/>
          <w:szCs w:val="24"/>
          <w:lang w:val="tr-TR" w:eastAsia="tr-TR"/>
        </w:rPr>
      </w:pPr>
    </w:p>
    <w:bookmarkEnd w:id="131"/>
    <w:p w14:paraId="1F58B277" w14:textId="43759A05" w:rsidR="00347E19" w:rsidRPr="00154AE9" w:rsidRDefault="00F00C54" w:rsidP="003038CE">
      <w:pPr>
        <w:pStyle w:val="ListeParagraf"/>
        <w:spacing w:before="120" w:after="120" w:line="259" w:lineRule="auto"/>
        <w:ind w:left="567"/>
        <w:rPr>
          <w:rFonts w:ascii="Arial" w:hAnsi="Arial" w:cs="Arial"/>
          <w:b/>
          <w:sz w:val="24"/>
          <w:szCs w:val="24"/>
          <w:lang w:val="tr-TR"/>
        </w:rPr>
      </w:pPr>
      <w:r w:rsidRPr="00154AE9">
        <w:rPr>
          <w:rFonts w:ascii="Arial" w:hAnsi="Arial" w:cs="Arial"/>
          <w:b/>
          <w:sz w:val="24"/>
          <w:szCs w:val="24"/>
          <w:lang w:val="tr-TR"/>
        </w:rPr>
        <w:t xml:space="preserve">9.4. </w:t>
      </w:r>
      <w:r w:rsidR="009B5436" w:rsidRPr="00154AE9">
        <w:rPr>
          <w:rFonts w:ascii="Arial" w:hAnsi="Arial" w:cs="Arial"/>
          <w:b/>
          <w:sz w:val="24"/>
          <w:szCs w:val="24"/>
          <w:lang w:val="tr-TR"/>
        </w:rPr>
        <w:t xml:space="preserve">Diğer Faaliyetler </w:t>
      </w:r>
    </w:p>
    <w:p w14:paraId="11A29639" w14:textId="77777777" w:rsidR="00F00C54" w:rsidRPr="00154AE9" w:rsidRDefault="00F00C54" w:rsidP="002716E1">
      <w:pPr>
        <w:pStyle w:val="ListeParagraf"/>
        <w:spacing w:after="0" w:line="160" w:lineRule="exact"/>
        <w:rPr>
          <w:rFonts w:ascii="Arial" w:hAnsi="Arial" w:cs="Arial"/>
          <w:b/>
          <w:sz w:val="24"/>
          <w:szCs w:val="24"/>
        </w:rPr>
      </w:pPr>
    </w:p>
    <w:p w14:paraId="084D5CFD" w14:textId="77777777" w:rsidR="004D6239" w:rsidRPr="00154AE9" w:rsidRDefault="004D6239" w:rsidP="00D47C74">
      <w:pPr>
        <w:pStyle w:val="ListeParagraf"/>
        <w:spacing w:after="0"/>
        <w:ind w:left="0"/>
        <w:rPr>
          <w:rFonts w:ascii="Arial" w:hAnsi="Arial" w:cs="Arial"/>
          <w:sz w:val="24"/>
          <w:szCs w:val="24"/>
        </w:rPr>
      </w:pPr>
      <w:r w:rsidRPr="00154AE9">
        <w:rPr>
          <w:rFonts w:ascii="Arial" w:hAnsi="Arial" w:cs="Arial"/>
          <w:sz w:val="24"/>
          <w:szCs w:val="24"/>
        </w:rPr>
        <w:t>Yıl içerisinde Şube Müdürlüğünün yapmış olduğu</w:t>
      </w:r>
      <w:r w:rsidRPr="00154AE9">
        <w:rPr>
          <w:rFonts w:ascii="Arial" w:hAnsi="Arial" w:cs="Arial"/>
          <w:sz w:val="24"/>
          <w:szCs w:val="24"/>
          <w:lang w:val="tr-TR"/>
        </w:rPr>
        <w:t xml:space="preserve"> mal alımı ,hizmet alımı vb. </w:t>
      </w:r>
      <w:proofErr w:type="gramStart"/>
      <w:r w:rsidRPr="00154AE9">
        <w:rPr>
          <w:rFonts w:ascii="Arial" w:hAnsi="Arial" w:cs="Arial"/>
          <w:sz w:val="24"/>
          <w:szCs w:val="24"/>
          <w:lang w:val="tr-TR"/>
        </w:rPr>
        <w:t>işler</w:t>
      </w:r>
      <w:proofErr w:type="gramEnd"/>
      <w:r w:rsidRPr="00154AE9">
        <w:rPr>
          <w:rFonts w:ascii="Arial" w:hAnsi="Arial" w:cs="Arial"/>
          <w:sz w:val="24"/>
          <w:szCs w:val="24"/>
          <w:lang w:val="tr-TR"/>
        </w:rPr>
        <w:t xml:space="preserve"> için yapılan harcama sayıları aşağıdaki gibidir;</w:t>
      </w:r>
    </w:p>
    <w:p w14:paraId="1AF507E4" w14:textId="77777777" w:rsidR="004D6239" w:rsidRPr="00154AE9" w:rsidRDefault="004D6239" w:rsidP="00D47C74">
      <w:pPr>
        <w:pStyle w:val="ListeParagraf"/>
        <w:spacing w:after="0"/>
        <w:ind w:left="0"/>
        <w:rPr>
          <w:rFonts w:ascii="Arial" w:hAnsi="Arial" w:cs="Arial"/>
          <w:sz w:val="24"/>
          <w:szCs w:val="24"/>
        </w:rPr>
      </w:pPr>
      <w:r w:rsidRPr="00154AE9">
        <w:rPr>
          <w:rFonts w:ascii="Arial" w:hAnsi="Arial" w:cs="Arial"/>
          <w:sz w:val="24"/>
          <w:szCs w:val="24"/>
          <w:lang w:val="tr-TR"/>
        </w:rPr>
        <w:t>1. Döner Sermaye bütçesinden 2025 yılında yapılan harcama adedi 380 adettir.</w:t>
      </w:r>
    </w:p>
    <w:p w14:paraId="453C6F39" w14:textId="6249A35F" w:rsidR="004D6239" w:rsidRPr="00154AE9" w:rsidRDefault="004D6239" w:rsidP="00D47C74">
      <w:pPr>
        <w:pStyle w:val="ListeParagraf"/>
        <w:spacing w:after="0"/>
        <w:ind w:left="0"/>
        <w:rPr>
          <w:rFonts w:ascii="Arial" w:hAnsi="Arial" w:cs="Arial"/>
          <w:sz w:val="24"/>
          <w:szCs w:val="24"/>
          <w:lang w:val="tr-TR"/>
        </w:rPr>
      </w:pPr>
      <w:r w:rsidRPr="00154AE9">
        <w:rPr>
          <w:rFonts w:ascii="Arial" w:hAnsi="Arial" w:cs="Arial"/>
          <w:sz w:val="24"/>
          <w:szCs w:val="24"/>
          <w:lang w:val="tr-TR"/>
        </w:rPr>
        <w:t>2. Genel bütçeden 2025 yılında yapılan harcama adedi 130 adettir.</w:t>
      </w:r>
    </w:p>
    <w:p w14:paraId="3E0D6C5F" w14:textId="77777777" w:rsidR="008266AF" w:rsidRPr="00154AE9" w:rsidRDefault="008266AF" w:rsidP="008266AF">
      <w:pPr>
        <w:pStyle w:val="ListeParagraf"/>
        <w:spacing w:before="120" w:after="0" w:line="240" w:lineRule="auto"/>
        <w:ind w:left="0"/>
        <w:rPr>
          <w:rFonts w:ascii="Arial" w:hAnsi="Arial" w:cs="Arial"/>
          <w:sz w:val="24"/>
          <w:szCs w:val="24"/>
        </w:rPr>
      </w:pPr>
    </w:p>
    <w:p w14:paraId="1C3C3132" w14:textId="591EF624" w:rsidR="008128DF" w:rsidRDefault="008128DF" w:rsidP="0096359F">
      <w:pPr>
        <w:pStyle w:val="Balk3"/>
        <w:numPr>
          <w:ilvl w:val="1"/>
          <w:numId w:val="14"/>
        </w:numPr>
        <w:spacing w:before="0"/>
        <w:ind w:left="357" w:hanging="357"/>
        <w:rPr>
          <w:sz w:val="24"/>
          <w:szCs w:val="24"/>
        </w:rPr>
      </w:pPr>
      <w:bookmarkStart w:id="132" w:name="_Toc220657496"/>
      <w:r w:rsidRPr="00154AE9">
        <w:rPr>
          <w:sz w:val="24"/>
          <w:szCs w:val="24"/>
        </w:rPr>
        <w:t>Diğer birimler</w:t>
      </w:r>
      <w:bookmarkEnd w:id="132"/>
      <w:r w:rsidRPr="00154AE9">
        <w:rPr>
          <w:sz w:val="24"/>
          <w:szCs w:val="24"/>
        </w:rPr>
        <w:t xml:space="preserve"> </w:t>
      </w:r>
    </w:p>
    <w:p w14:paraId="13D5A384" w14:textId="77777777" w:rsidR="002716E1" w:rsidRPr="002716E1" w:rsidRDefault="002716E1" w:rsidP="002716E1">
      <w:pPr>
        <w:spacing w:after="0" w:line="160" w:lineRule="exact"/>
      </w:pPr>
    </w:p>
    <w:p w14:paraId="1CBFF4A3" w14:textId="4DEC769B" w:rsidR="00F00C54" w:rsidRPr="00154AE9" w:rsidRDefault="00F00C54" w:rsidP="000079B6">
      <w:pPr>
        <w:pStyle w:val="ListeParagraf"/>
        <w:spacing w:after="120" w:line="259" w:lineRule="auto"/>
        <w:ind w:left="567"/>
        <w:rPr>
          <w:rFonts w:ascii="Arial" w:hAnsi="Arial" w:cs="Arial"/>
          <w:b/>
          <w:sz w:val="24"/>
          <w:szCs w:val="24"/>
          <w:lang w:val="tr-TR"/>
        </w:rPr>
      </w:pPr>
      <w:r w:rsidRPr="00154AE9">
        <w:rPr>
          <w:rFonts w:ascii="Arial" w:hAnsi="Arial" w:cs="Arial"/>
          <w:b/>
          <w:sz w:val="24"/>
          <w:szCs w:val="24"/>
          <w:lang w:val="tr-TR"/>
        </w:rPr>
        <w:t xml:space="preserve">10.1. </w:t>
      </w:r>
      <w:r w:rsidR="00D47C74" w:rsidRPr="00154AE9">
        <w:rPr>
          <w:rFonts w:ascii="Arial" w:hAnsi="Arial" w:cs="Arial"/>
          <w:b/>
          <w:sz w:val="24"/>
          <w:szCs w:val="24"/>
          <w:lang w:val="tr-TR"/>
        </w:rPr>
        <w:t>Hukuk Birimi</w:t>
      </w:r>
    </w:p>
    <w:p w14:paraId="0C186B31" w14:textId="1CDADC96" w:rsidR="00D47C74" w:rsidRPr="00154AE9" w:rsidRDefault="00D47C74" w:rsidP="00D47C74">
      <w:pPr>
        <w:spacing w:before="120" w:after="0" w:line="276" w:lineRule="auto"/>
        <w:jc w:val="both"/>
        <w:rPr>
          <w:rFonts w:ascii="Arial" w:hAnsi="Arial" w:cs="Arial"/>
          <w:color w:val="000000"/>
          <w:sz w:val="24"/>
          <w:szCs w:val="24"/>
          <w:shd w:val="clear" w:color="auto" w:fill="FFFFFF"/>
        </w:rPr>
      </w:pPr>
      <w:r w:rsidRPr="00154AE9">
        <w:rPr>
          <w:rFonts w:ascii="Arial" w:hAnsi="Arial" w:cs="Arial"/>
          <w:color w:val="000000"/>
          <w:sz w:val="24"/>
          <w:szCs w:val="24"/>
          <w:shd w:val="clear" w:color="auto" w:fill="FFFFFF"/>
        </w:rPr>
        <w:t>2025 yılına ait 1.090 adli, 144 idari, 495 icra dosyası olmak üzere toplam 1.729 adet dosyamız bulunmaktadır. Bu dosyalardan 346 adli, 32 idari, 47 icra dosyası kesinleşmiş olup 1.304 adet derdest dosyamız bulunmaktadır. Bu dosyalara ait dava dilekçeleri, cevap dilekçeleri, müzekkere cevapları, istinaf ve temyiz başvuruları, katılma dilekçeleri, icra takip süreçleri başta olmak üzere, tüm dava ve icra dosyalarının takibi sağlanmıştır.</w:t>
      </w:r>
    </w:p>
    <w:p w14:paraId="1FD4F06D" w14:textId="66AC6C4A" w:rsidR="00D47C74" w:rsidRPr="00154AE9" w:rsidRDefault="00D47C74" w:rsidP="00D47C74">
      <w:pPr>
        <w:spacing w:before="120" w:after="0" w:line="276" w:lineRule="auto"/>
        <w:jc w:val="both"/>
        <w:rPr>
          <w:rFonts w:ascii="Arial" w:hAnsi="Arial" w:cs="Arial"/>
          <w:color w:val="000000"/>
          <w:sz w:val="24"/>
          <w:szCs w:val="24"/>
          <w:shd w:val="clear" w:color="auto" w:fill="FFFFFF"/>
        </w:rPr>
      </w:pPr>
      <w:r w:rsidRPr="00154AE9">
        <w:rPr>
          <w:rFonts w:ascii="Arial" w:hAnsi="Arial" w:cs="Arial"/>
          <w:color w:val="000000"/>
          <w:sz w:val="24"/>
          <w:szCs w:val="24"/>
          <w:shd w:val="clear" w:color="auto" w:fill="FFFFFF"/>
        </w:rPr>
        <w:t xml:space="preserve">2025 yılında 3.122 adet gelen evrak 2.717 adette giden evrak olmak üzere toplam 5839 adet evrak işlemi yapılmıştır. </w:t>
      </w:r>
    </w:p>
    <w:p w14:paraId="1E35EE8E" w14:textId="77777777" w:rsidR="002716E1" w:rsidRDefault="002716E1" w:rsidP="003038CE">
      <w:pPr>
        <w:pStyle w:val="ListeParagraf"/>
        <w:spacing w:before="120" w:after="120" w:line="259" w:lineRule="auto"/>
        <w:ind w:left="567"/>
        <w:rPr>
          <w:rFonts w:ascii="Arial" w:hAnsi="Arial" w:cs="Arial"/>
          <w:b/>
          <w:sz w:val="24"/>
          <w:szCs w:val="24"/>
          <w:lang w:val="tr-TR"/>
        </w:rPr>
      </w:pPr>
    </w:p>
    <w:p w14:paraId="7C4A085F" w14:textId="4424343A" w:rsidR="00D47C74" w:rsidRPr="00154AE9" w:rsidRDefault="00D47C74" w:rsidP="003038CE">
      <w:pPr>
        <w:pStyle w:val="ListeParagraf"/>
        <w:spacing w:before="120" w:after="120" w:line="259" w:lineRule="auto"/>
        <w:ind w:left="567"/>
        <w:rPr>
          <w:rFonts w:ascii="Arial" w:hAnsi="Arial" w:cs="Arial"/>
          <w:b/>
          <w:sz w:val="24"/>
          <w:szCs w:val="24"/>
          <w:lang w:val="tr-TR"/>
        </w:rPr>
      </w:pPr>
      <w:r w:rsidRPr="00154AE9">
        <w:rPr>
          <w:rFonts w:ascii="Arial" w:hAnsi="Arial" w:cs="Arial"/>
          <w:b/>
          <w:sz w:val="24"/>
          <w:szCs w:val="24"/>
          <w:lang w:val="tr-TR"/>
        </w:rPr>
        <w:lastRenderedPageBreak/>
        <w:t>10.2. Döner Sermaye Birimi</w:t>
      </w:r>
    </w:p>
    <w:p w14:paraId="210CD419" w14:textId="77777777" w:rsidR="00D47C74" w:rsidRPr="00154AE9" w:rsidRDefault="00D47C74" w:rsidP="00D47C74">
      <w:pPr>
        <w:spacing w:before="120" w:after="0" w:line="276" w:lineRule="auto"/>
        <w:jc w:val="both"/>
        <w:rPr>
          <w:rFonts w:ascii="Arial" w:hAnsi="Arial" w:cs="Arial"/>
          <w:color w:val="000000"/>
          <w:sz w:val="24"/>
          <w:szCs w:val="24"/>
          <w:shd w:val="clear" w:color="auto" w:fill="FFFFFF"/>
        </w:rPr>
      </w:pPr>
      <w:r w:rsidRPr="00154AE9">
        <w:rPr>
          <w:rFonts w:ascii="Arial" w:hAnsi="Arial" w:cs="Arial"/>
          <w:color w:val="000000"/>
          <w:sz w:val="24"/>
          <w:szCs w:val="24"/>
          <w:shd w:val="clear" w:color="auto" w:fill="FFFFFF"/>
        </w:rPr>
        <w:t xml:space="preserve">2025 yılında Bursa İl Tarım ve Orman Müdürlüğü Döner Sermaye İşletmesince 10.000 adet muhasebe işlemi yapılmış ve toplamda il ve ilçeler </w:t>
      </w:r>
      <w:proofErr w:type="gramStart"/>
      <w:r w:rsidRPr="00154AE9">
        <w:rPr>
          <w:rFonts w:ascii="Arial" w:hAnsi="Arial" w:cs="Arial"/>
          <w:color w:val="000000"/>
          <w:sz w:val="24"/>
          <w:szCs w:val="24"/>
          <w:shd w:val="clear" w:color="auto" w:fill="FFFFFF"/>
        </w:rPr>
        <w:t>dahil</w:t>
      </w:r>
      <w:proofErr w:type="gramEnd"/>
      <w:r w:rsidRPr="00154AE9">
        <w:rPr>
          <w:rFonts w:ascii="Arial" w:hAnsi="Arial" w:cs="Arial"/>
          <w:color w:val="000000"/>
          <w:sz w:val="24"/>
          <w:szCs w:val="24"/>
          <w:shd w:val="clear" w:color="auto" w:fill="FFFFFF"/>
        </w:rPr>
        <w:t xml:space="preserve"> olmak üzere 111.566 adet vezne alındısı kesilmiştir. </w:t>
      </w:r>
    </w:p>
    <w:p w14:paraId="04318373" w14:textId="09130B59" w:rsidR="00D47C74" w:rsidRPr="00154AE9" w:rsidRDefault="00D47C74" w:rsidP="00D47C74">
      <w:pPr>
        <w:spacing w:before="120" w:after="0" w:line="276" w:lineRule="auto"/>
        <w:jc w:val="both"/>
        <w:rPr>
          <w:rFonts w:ascii="Arial" w:hAnsi="Arial" w:cs="Arial"/>
          <w:color w:val="000000"/>
          <w:sz w:val="24"/>
          <w:szCs w:val="24"/>
          <w:shd w:val="clear" w:color="auto" w:fill="FFFFFF"/>
        </w:rPr>
      </w:pPr>
      <w:r w:rsidRPr="00154AE9">
        <w:rPr>
          <w:rFonts w:ascii="Arial" w:hAnsi="Arial" w:cs="Arial"/>
          <w:color w:val="000000"/>
          <w:sz w:val="24"/>
          <w:szCs w:val="24"/>
          <w:shd w:val="clear" w:color="auto" w:fill="FFFFFF"/>
        </w:rPr>
        <w:t>2025 yılında 123.111.786,54 TL gelir elde edilmiş, 99.119.210,26 TL gider yap</w:t>
      </w:r>
      <w:r w:rsidR="003038CE" w:rsidRPr="00154AE9">
        <w:rPr>
          <w:rFonts w:ascii="Arial" w:hAnsi="Arial" w:cs="Arial"/>
          <w:color w:val="000000"/>
          <w:sz w:val="24"/>
          <w:szCs w:val="24"/>
          <w:shd w:val="clear" w:color="auto" w:fill="FFFFFF"/>
        </w:rPr>
        <w:t xml:space="preserve">ılmıştır. </w:t>
      </w:r>
      <w:proofErr w:type="gramStart"/>
      <w:r w:rsidRPr="00154AE9">
        <w:rPr>
          <w:rFonts w:ascii="Arial" w:hAnsi="Arial" w:cs="Arial"/>
          <w:color w:val="000000"/>
          <w:sz w:val="24"/>
          <w:szCs w:val="24"/>
          <w:shd w:val="clear" w:color="auto" w:fill="FFFFFF"/>
        </w:rPr>
        <w:t>Yıl sonunda</w:t>
      </w:r>
      <w:proofErr w:type="gramEnd"/>
      <w:r w:rsidRPr="00154AE9">
        <w:rPr>
          <w:rFonts w:ascii="Arial" w:hAnsi="Arial" w:cs="Arial"/>
          <w:color w:val="000000"/>
          <w:sz w:val="24"/>
          <w:szCs w:val="24"/>
          <w:shd w:val="clear" w:color="auto" w:fill="FFFFFF"/>
        </w:rPr>
        <w:t xml:space="preserve"> toplam 23.992.576,28 TL kâr elde edilmiştir. Elde edilen kârın %20'si hazineye aktarılmış, kalan tutarın 4.798.515,26</w:t>
      </w:r>
      <w:r w:rsidR="003038CE" w:rsidRPr="00154AE9">
        <w:rPr>
          <w:rFonts w:ascii="Arial" w:hAnsi="Arial" w:cs="Arial"/>
          <w:color w:val="000000"/>
          <w:sz w:val="24"/>
          <w:szCs w:val="24"/>
          <w:shd w:val="clear" w:color="auto" w:fill="FFFFFF"/>
        </w:rPr>
        <w:t xml:space="preserve"> TL'</w:t>
      </w:r>
      <w:r w:rsidRPr="00154AE9">
        <w:rPr>
          <w:rFonts w:ascii="Arial" w:hAnsi="Arial" w:cs="Arial"/>
          <w:color w:val="000000"/>
          <w:sz w:val="24"/>
          <w:szCs w:val="24"/>
          <w:shd w:val="clear" w:color="auto" w:fill="FFFFFF"/>
        </w:rPr>
        <w:t xml:space="preserve">si personele kâr payı olarak dağıtılmıştır. </w:t>
      </w:r>
    </w:p>
    <w:p w14:paraId="7A8C8760" w14:textId="72E9B7FD" w:rsidR="00D47C74" w:rsidRPr="00154AE9" w:rsidRDefault="00D47C74" w:rsidP="00D47C74">
      <w:pPr>
        <w:spacing w:before="120" w:after="0" w:line="276" w:lineRule="auto"/>
        <w:jc w:val="both"/>
        <w:rPr>
          <w:rFonts w:ascii="Arial" w:hAnsi="Arial" w:cs="Arial"/>
          <w:color w:val="000000"/>
          <w:sz w:val="24"/>
          <w:szCs w:val="24"/>
          <w:shd w:val="clear" w:color="auto" w:fill="FFFFFF"/>
        </w:rPr>
      </w:pPr>
      <w:r w:rsidRPr="00154AE9">
        <w:rPr>
          <w:rFonts w:ascii="Arial" w:hAnsi="Arial" w:cs="Arial"/>
          <w:color w:val="000000"/>
          <w:sz w:val="24"/>
          <w:szCs w:val="24"/>
          <w:shd w:val="clear" w:color="auto" w:fill="FFFFFF"/>
        </w:rPr>
        <w:t xml:space="preserve">Ayrıca 2025 yılında il ve ilçe müdürlüklerimizde görevli personele aşılama ve küpeleme çalışmalarından dolayı el emeği bedeli olarak </w:t>
      </w:r>
      <w:r w:rsidRPr="00154AE9">
        <w:rPr>
          <w:rFonts w:ascii="Arial" w:hAnsi="Arial" w:cs="Arial"/>
          <w:bCs/>
          <w:color w:val="000000"/>
          <w:sz w:val="24"/>
          <w:szCs w:val="24"/>
        </w:rPr>
        <w:t>5.045.322,50</w:t>
      </w:r>
      <w:r w:rsidRPr="00154AE9">
        <w:rPr>
          <w:rFonts w:ascii="Arial" w:hAnsi="Arial" w:cs="Arial"/>
          <w:color w:val="000000"/>
          <w:sz w:val="24"/>
          <w:szCs w:val="24"/>
          <w:shd w:val="clear" w:color="auto" w:fill="FFFFFF"/>
        </w:rPr>
        <w:t xml:space="preserve"> TL ödenmiştir.</w:t>
      </w:r>
    </w:p>
    <w:p w14:paraId="14E18B3F" w14:textId="4A9DF6E3" w:rsidR="00D47C74" w:rsidRPr="00154AE9" w:rsidRDefault="00D47C74" w:rsidP="003038CE">
      <w:pPr>
        <w:pStyle w:val="ListeParagraf"/>
        <w:spacing w:before="120" w:after="120" w:line="259" w:lineRule="auto"/>
        <w:ind w:left="567"/>
        <w:rPr>
          <w:rFonts w:ascii="Arial" w:hAnsi="Arial" w:cs="Arial"/>
          <w:b/>
          <w:sz w:val="24"/>
          <w:szCs w:val="24"/>
          <w:lang w:val="tr-TR"/>
        </w:rPr>
      </w:pPr>
      <w:r w:rsidRPr="00154AE9">
        <w:rPr>
          <w:rFonts w:ascii="Arial" w:hAnsi="Arial" w:cs="Arial"/>
          <w:b/>
          <w:sz w:val="24"/>
          <w:szCs w:val="24"/>
          <w:lang w:val="tr-TR"/>
        </w:rPr>
        <w:t>10.3. Sivil Savunma Birimi</w:t>
      </w:r>
    </w:p>
    <w:p w14:paraId="296292F5" w14:textId="77777777" w:rsidR="004616B7" w:rsidRPr="00154AE9" w:rsidRDefault="004616B7" w:rsidP="002716E1">
      <w:pPr>
        <w:spacing w:before="120" w:after="0" w:line="276" w:lineRule="auto"/>
        <w:jc w:val="both"/>
        <w:rPr>
          <w:rFonts w:ascii="Arial" w:hAnsi="Arial" w:cs="Arial"/>
          <w:b/>
          <w:sz w:val="24"/>
          <w:szCs w:val="24"/>
        </w:rPr>
      </w:pPr>
      <w:r w:rsidRPr="00154AE9">
        <w:rPr>
          <w:rFonts w:ascii="Arial" w:hAnsi="Arial" w:cs="Arial"/>
          <w:b/>
          <w:sz w:val="24"/>
          <w:szCs w:val="24"/>
        </w:rPr>
        <w:t xml:space="preserve">Sivil Savunma Planı </w:t>
      </w:r>
    </w:p>
    <w:p w14:paraId="45AC8989" w14:textId="77777777" w:rsidR="004616B7" w:rsidRPr="00154AE9" w:rsidRDefault="004616B7" w:rsidP="002716E1">
      <w:pPr>
        <w:spacing w:before="120" w:after="0" w:line="276" w:lineRule="auto"/>
        <w:jc w:val="both"/>
        <w:rPr>
          <w:rFonts w:ascii="Arial" w:hAnsi="Arial" w:cs="Arial"/>
          <w:sz w:val="24"/>
          <w:szCs w:val="24"/>
        </w:rPr>
      </w:pPr>
      <w:r w:rsidRPr="00154AE9">
        <w:rPr>
          <w:rFonts w:ascii="Arial" w:hAnsi="Arial" w:cs="Arial"/>
          <w:sz w:val="24"/>
          <w:szCs w:val="24"/>
        </w:rPr>
        <w:t xml:space="preserve">5 yılda bir yenilenerek yapılan plandır. Her yıl gözden geçirilerek ekip güncellemeleri yapılmaktadır. 2021 yılı içinde yeniden hazırlanmış Valiliğimiz ve Bakanlığımızın onayından sonra yürürlüğe girmiştir. </w:t>
      </w:r>
    </w:p>
    <w:p w14:paraId="07252005" w14:textId="77777777" w:rsidR="004616B7" w:rsidRPr="00154AE9" w:rsidRDefault="004616B7" w:rsidP="004616B7">
      <w:pPr>
        <w:spacing w:before="120" w:line="276" w:lineRule="auto"/>
        <w:jc w:val="both"/>
        <w:rPr>
          <w:rFonts w:ascii="Arial" w:hAnsi="Arial" w:cs="Arial"/>
          <w:b/>
          <w:sz w:val="24"/>
          <w:szCs w:val="24"/>
        </w:rPr>
      </w:pPr>
      <w:r w:rsidRPr="00154AE9">
        <w:rPr>
          <w:rFonts w:ascii="Arial" w:hAnsi="Arial" w:cs="Arial"/>
          <w:b/>
          <w:sz w:val="24"/>
          <w:szCs w:val="24"/>
        </w:rPr>
        <w:t>Yangın Yönergesi</w:t>
      </w:r>
    </w:p>
    <w:p w14:paraId="364A0BBA" w14:textId="77777777" w:rsidR="004616B7" w:rsidRPr="00154AE9" w:rsidRDefault="004616B7" w:rsidP="004616B7">
      <w:pPr>
        <w:spacing w:before="120" w:line="276" w:lineRule="auto"/>
        <w:jc w:val="both"/>
        <w:rPr>
          <w:rFonts w:ascii="Arial" w:hAnsi="Arial" w:cs="Arial"/>
          <w:sz w:val="24"/>
          <w:szCs w:val="24"/>
        </w:rPr>
      </w:pPr>
      <w:r w:rsidRPr="00154AE9">
        <w:rPr>
          <w:rFonts w:ascii="Arial" w:hAnsi="Arial" w:cs="Arial"/>
          <w:sz w:val="24"/>
          <w:szCs w:val="24"/>
        </w:rPr>
        <w:t xml:space="preserve">Yangın söndürme cihazlarının periyodik bakım ve dolumu yıllık olarak yaptırılmaktadır. Yeni personellere İtfaiye Müdürlüğünce eğitim verilerek tatbikat yaptırılması için süreç başlatılmıştır. </w:t>
      </w:r>
    </w:p>
    <w:p w14:paraId="51B0A2FB" w14:textId="77777777" w:rsidR="004616B7" w:rsidRPr="00154AE9" w:rsidRDefault="004616B7" w:rsidP="004616B7">
      <w:pPr>
        <w:spacing w:before="120" w:line="276" w:lineRule="auto"/>
        <w:jc w:val="both"/>
        <w:rPr>
          <w:rFonts w:ascii="Arial" w:hAnsi="Arial" w:cs="Arial"/>
          <w:b/>
          <w:sz w:val="24"/>
          <w:szCs w:val="24"/>
        </w:rPr>
      </w:pPr>
      <w:r w:rsidRPr="00154AE9">
        <w:rPr>
          <w:rFonts w:ascii="Arial" w:hAnsi="Arial" w:cs="Arial"/>
          <w:b/>
          <w:sz w:val="24"/>
          <w:szCs w:val="24"/>
        </w:rPr>
        <w:t xml:space="preserve">KBRN (Kimyasal Biyolojik Radyolojik Nükleer) Planı </w:t>
      </w:r>
    </w:p>
    <w:p w14:paraId="00694ACF" w14:textId="77777777" w:rsidR="004616B7" w:rsidRPr="00154AE9" w:rsidRDefault="004616B7" w:rsidP="004616B7">
      <w:pPr>
        <w:spacing w:before="120" w:line="276" w:lineRule="auto"/>
        <w:jc w:val="both"/>
        <w:rPr>
          <w:rFonts w:ascii="Arial" w:hAnsi="Arial" w:cs="Arial"/>
          <w:sz w:val="24"/>
          <w:szCs w:val="24"/>
        </w:rPr>
      </w:pPr>
      <w:r w:rsidRPr="00154AE9">
        <w:rPr>
          <w:rFonts w:ascii="Arial" w:hAnsi="Arial" w:cs="Arial"/>
          <w:sz w:val="24"/>
          <w:szCs w:val="24"/>
        </w:rPr>
        <w:t xml:space="preserve">İl sınırları içinde veya dışında meydana gelip ilimizi etkileyebilecek olan kimyasal, biyolojik, radyolojik ve nükleer tehdit ve tehlikelere karşı gerekli tedbirlerin alınması amacıyla İl Tarım ve Orman Müdürlüğü görev ve sorumluluklarını belirlemek ve yapılacak müdahale ve faaliyetleri içerir çalışmaların takibi yapılmıştır. </w:t>
      </w:r>
    </w:p>
    <w:p w14:paraId="62678F95" w14:textId="77777777" w:rsidR="004616B7" w:rsidRPr="00154AE9" w:rsidRDefault="004616B7" w:rsidP="004616B7">
      <w:pPr>
        <w:spacing w:before="120" w:line="276" w:lineRule="auto"/>
        <w:jc w:val="both"/>
        <w:rPr>
          <w:rFonts w:ascii="Arial" w:hAnsi="Arial" w:cs="Arial"/>
          <w:b/>
          <w:sz w:val="24"/>
          <w:szCs w:val="24"/>
        </w:rPr>
      </w:pPr>
      <w:r w:rsidRPr="00154AE9">
        <w:rPr>
          <w:rFonts w:ascii="Arial" w:hAnsi="Arial" w:cs="Arial"/>
          <w:b/>
          <w:sz w:val="24"/>
          <w:szCs w:val="24"/>
        </w:rPr>
        <w:t>Yerel Düzey Afet Müdahale Planı</w:t>
      </w:r>
    </w:p>
    <w:p w14:paraId="39FC43A9" w14:textId="77777777" w:rsidR="004616B7" w:rsidRPr="00154AE9" w:rsidRDefault="004616B7" w:rsidP="004616B7">
      <w:pPr>
        <w:spacing w:before="120" w:line="276" w:lineRule="auto"/>
        <w:jc w:val="both"/>
        <w:rPr>
          <w:rFonts w:ascii="Arial" w:hAnsi="Arial" w:cs="Arial"/>
          <w:sz w:val="24"/>
          <w:szCs w:val="24"/>
        </w:rPr>
      </w:pPr>
      <w:r w:rsidRPr="00154AE9">
        <w:rPr>
          <w:rFonts w:ascii="Arial" w:hAnsi="Arial" w:cs="Arial"/>
          <w:sz w:val="24"/>
          <w:szCs w:val="24"/>
        </w:rPr>
        <w:t xml:space="preserve">TAMP kapsamında ana çözüm ortağı olduğumuz plan 23 ana ve destek çözüm ortakları ile birlikte hazırlanan plan olup 2025 yılı içerisinde yeniden hazırlanmış, Valiliğimiz ve Bakanlığımızca onaylanarak yürürlüğe girmiştir. </w:t>
      </w:r>
    </w:p>
    <w:p w14:paraId="1DBC8E47" w14:textId="77777777" w:rsidR="004616B7" w:rsidRPr="00154AE9" w:rsidRDefault="004616B7" w:rsidP="004616B7">
      <w:pPr>
        <w:spacing w:before="120" w:line="276" w:lineRule="auto"/>
        <w:jc w:val="both"/>
        <w:rPr>
          <w:rFonts w:ascii="Arial" w:hAnsi="Arial" w:cs="Arial"/>
          <w:b/>
          <w:sz w:val="24"/>
          <w:szCs w:val="24"/>
        </w:rPr>
      </w:pPr>
      <w:r w:rsidRPr="00154AE9">
        <w:rPr>
          <w:rFonts w:ascii="Arial" w:hAnsi="Arial" w:cs="Arial"/>
          <w:b/>
          <w:sz w:val="24"/>
          <w:szCs w:val="24"/>
        </w:rPr>
        <w:t>Koruma ve Güvenlik Planı</w:t>
      </w:r>
    </w:p>
    <w:p w14:paraId="65AAF223" w14:textId="77777777" w:rsidR="004616B7" w:rsidRPr="00154AE9" w:rsidRDefault="004616B7" w:rsidP="004616B7">
      <w:pPr>
        <w:spacing w:before="120" w:line="276" w:lineRule="auto"/>
        <w:jc w:val="both"/>
        <w:rPr>
          <w:rFonts w:ascii="Arial" w:hAnsi="Arial" w:cs="Arial"/>
          <w:sz w:val="24"/>
          <w:szCs w:val="24"/>
        </w:rPr>
      </w:pPr>
      <w:r w:rsidRPr="00154AE9">
        <w:rPr>
          <w:rFonts w:ascii="Arial" w:hAnsi="Arial" w:cs="Arial"/>
          <w:sz w:val="24"/>
          <w:szCs w:val="24"/>
        </w:rPr>
        <w:t>İl Müdürlüğümüz il koordinasyon komisyonunca alınan karar gereği sabotaj yapılabilecek kurumlar arasında olduğundan plan çalışmaları İl Emniyet Müdürlüğü ile yürütülmüştür.</w:t>
      </w:r>
    </w:p>
    <w:p w14:paraId="6A181954" w14:textId="77777777" w:rsidR="004616B7" w:rsidRPr="00154AE9" w:rsidRDefault="004616B7" w:rsidP="004616B7">
      <w:pPr>
        <w:spacing w:before="120" w:line="276" w:lineRule="auto"/>
        <w:jc w:val="both"/>
        <w:rPr>
          <w:rFonts w:ascii="Arial" w:hAnsi="Arial" w:cs="Arial"/>
          <w:sz w:val="24"/>
          <w:szCs w:val="24"/>
        </w:rPr>
      </w:pPr>
      <w:r w:rsidRPr="00154AE9">
        <w:rPr>
          <w:rFonts w:ascii="Arial" w:hAnsi="Arial" w:cs="Arial"/>
          <w:sz w:val="24"/>
          <w:szCs w:val="24"/>
        </w:rPr>
        <w:t xml:space="preserve">Güvenlik birimi olarak, güvenlik personelimize, yılda bir kez silah atış eğitimi yaptırılmaktadır. </w:t>
      </w:r>
    </w:p>
    <w:p w14:paraId="3990ABF2" w14:textId="77777777" w:rsidR="004616B7" w:rsidRPr="00154AE9" w:rsidRDefault="004616B7" w:rsidP="004616B7">
      <w:pPr>
        <w:spacing w:before="120" w:line="276" w:lineRule="auto"/>
        <w:jc w:val="both"/>
        <w:rPr>
          <w:rFonts w:ascii="Arial" w:hAnsi="Arial" w:cs="Arial"/>
          <w:b/>
          <w:sz w:val="24"/>
          <w:szCs w:val="24"/>
        </w:rPr>
      </w:pPr>
      <w:r w:rsidRPr="00154AE9">
        <w:rPr>
          <w:rFonts w:ascii="Arial" w:hAnsi="Arial" w:cs="Arial"/>
          <w:b/>
          <w:sz w:val="24"/>
          <w:szCs w:val="24"/>
        </w:rPr>
        <w:t>Sabotajlara Karşı Koruma Planı</w:t>
      </w:r>
    </w:p>
    <w:p w14:paraId="7E212320" w14:textId="77777777" w:rsidR="004616B7" w:rsidRPr="00154AE9" w:rsidRDefault="004616B7" w:rsidP="004616B7">
      <w:pPr>
        <w:spacing w:before="120" w:line="276" w:lineRule="auto"/>
        <w:jc w:val="both"/>
        <w:rPr>
          <w:rFonts w:ascii="Arial" w:hAnsi="Arial" w:cs="Arial"/>
          <w:sz w:val="24"/>
          <w:szCs w:val="24"/>
        </w:rPr>
      </w:pPr>
      <w:r w:rsidRPr="00154AE9">
        <w:rPr>
          <w:rFonts w:ascii="Arial" w:hAnsi="Arial" w:cs="Arial"/>
          <w:sz w:val="24"/>
          <w:szCs w:val="24"/>
        </w:rPr>
        <w:t xml:space="preserve"> İl Müdürlüğümüz için sabotaj planı hazırlanmış olup güncelleme çalışmaları takibi yapılmıştır.</w:t>
      </w:r>
    </w:p>
    <w:p w14:paraId="584D7603" w14:textId="77777777" w:rsidR="004616B7" w:rsidRPr="00154AE9" w:rsidRDefault="004616B7" w:rsidP="004616B7">
      <w:pPr>
        <w:spacing w:before="120" w:line="276" w:lineRule="auto"/>
        <w:jc w:val="both"/>
        <w:rPr>
          <w:rFonts w:ascii="Arial" w:hAnsi="Arial" w:cs="Arial"/>
          <w:b/>
          <w:sz w:val="24"/>
          <w:szCs w:val="24"/>
        </w:rPr>
      </w:pPr>
      <w:r w:rsidRPr="00154AE9">
        <w:rPr>
          <w:rFonts w:ascii="Arial" w:hAnsi="Arial" w:cs="Arial"/>
          <w:b/>
          <w:sz w:val="24"/>
          <w:szCs w:val="24"/>
        </w:rPr>
        <w:t>İl Risk Azaltma Planı (İRAP)</w:t>
      </w:r>
    </w:p>
    <w:p w14:paraId="2EB546CE" w14:textId="77777777" w:rsidR="004616B7" w:rsidRPr="00154AE9" w:rsidRDefault="004616B7" w:rsidP="004616B7">
      <w:pPr>
        <w:spacing w:before="120" w:line="276" w:lineRule="auto"/>
        <w:jc w:val="both"/>
        <w:rPr>
          <w:rFonts w:ascii="Arial" w:hAnsi="Arial" w:cs="Arial"/>
          <w:sz w:val="24"/>
          <w:szCs w:val="24"/>
        </w:rPr>
      </w:pPr>
      <w:r w:rsidRPr="00154AE9">
        <w:rPr>
          <w:rFonts w:ascii="Arial" w:hAnsi="Arial" w:cs="Arial"/>
          <w:sz w:val="24"/>
          <w:szCs w:val="24"/>
        </w:rPr>
        <w:lastRenderedPageBreak/>
        <w:t>2021 Yılı itibariyle faaliyete geçen bir plan kapsamında 5 yıllık süreç için çalışmalar takip edilmekte olup veri girişleri IRAP sistemi üzerinden yapılmaktadır.</w:t>
      </w:r>
    </w:p>
    <w:p w14:paraId="7B6A0E05" w14:textId="77777777" w:rsidR="004616B7" w:rsidRPr="00154AE9" w:rsidRDefault="004616B7" w:rsidP="004616B7">
      <w:pPr>
        <w:spacing w:before="120" w:line="276" w:lineRule="auto"/>
        <w:jc w:val="both"/>
        <w:rPr>
          <w:rFonts w:ascii="Arial" w:hAnsi="Arial" w:cs="Arial"/>
          <w:b/>
          <w:sz w:val="24"/>
          <w:szCs w:val="24"/>
        </w:rPr>
      </w:pPr>
      <w:r w:rsidRPr="00154AE9">
        <w:rPr>
          <w:rFonts w:ascii="Arial" w:hAnsi="Arial" w:cs="Arial"/>
          <w:b/>
          <w:sz w:val="24"/>
          <w:szCs w:val="24"/>
        </w:rPr>
        <w:t>İl Detay Planı (SEKAPS -Seferberlik Kaynak Planlaması)</w:t>
      </w:r>
    </w:p>
    <w:p w14:paraId="2EA8D712" w14:textId="77777777" w:rsidR="004616B7" w:rsidRPr="00154AE9" w:rsidRDefault="004616B7" w:rsidP="004616B7">
      <w:pPr>
        <w:spacing w:before="120" w:line="276" w:lineRule="auto"/>
        <w:jc w:val="both"/>
        <w:rPr>
          <w:rFonts w:ascii="Arial" w:hAnsi="Arial" w:cs="Arial"/>
          <w:sz w:val="24"/>
          <w:szCs w:val="24"/>
        </w:rPr>
      </w:pPr>
      <w:r w:rsidRPr="00154AE9">
        <w:rPr>
          <w:rFonts w:ascii="Arial" w:hAnsi="Arial" w:cs="Arial"/>
          <w:sz w:val="24"/>
          <w:szCs w:val="24"/>
        </w:rPr>
        <w:t xml:space="preserve">7/24 saat çalışma ve kaynak sahibi bakanlık olmamız sebebiyle olağanüstü hâl, seferberlik ve savaş hali ilanı durumunda kaynak planlamaları SEKAPS kapsamında yapılır. Planlar yapılmış olup Bakanlığımızın talimatları doğrultusunda işlemler yürütülmektedir. </w:t>
      </w:r>
    </w:p>
    <w:p w14:paraId="1E4F8DC1" w14:textId="77777777" w:rsidR="004616B7" w:rsidRPr="00154AE9" w:rsidRDefault="004616B7" w:rsidP="004616B7">
      <w:pPr>
        <w:spacing w:before="120" w:line="276" w:lineRule="auto"/>
        <w:jc w:val="both"/>
        <w:rPr>
          <w:rFonts w:ascii="Arial" w:hAnsi="Arial" w:cs="Arial"/>
          <w:b/>
          <w:sz w:val="24"/>
          <w:szCs w:val="24"/>
        </w:rPr>
      </w:pPr>
      <w:r w:rsidRPr="00154AE9">
        <w:rPr>
          <w:rFonts w:ascii="Arial" w:hAnsi="Arial" w:cs="Arial"/>
          <w:b/>
          <w:sz w:val="24"/>
          <w:szCs w:val="24"/>
        </w:rPr>
        <w:t>Personel Bilgileri</w:t>
      </w:r>
    </w:p>
    <w:p w14:paraId="6CFDF223" w14:textId="77777777" w:rsidR="004616B7" w:rsidRPr="00154AE9" w:rsidRDefault="004616B7" w:rsidP="004616B7">
      <w:pPr>
        <w:spacing w:before="120" w:line="276" w:lineRule="auto"/>
        <w:jc w:val="both"/>
        <w:rPr>
          <w:rFonts w:ascii="Arial" w:hAnsi="Arial" w:cs="Arial"/>
          <w:sz w:val="24"/>
          <w:szCs w:val="24"/>
        </w:rPr>
      </w:pPr>
      <w:r w:rsidRPr="00154AE9">
        <w:rPr>
          <w:rFonts w:ascii="Arial" w:hAnsi="Arial" w:cs="Arial"/>
          <w:sz w:val="24"/>
          <w:szCs w:val="24"/>
        </w:rPr>
        <w:t xml:space="preserve"> Afet ve acil durumlara karşı her yıl personellerimizin iletişim bilgileri güncellenmektedir. </w:t>
      </w:r>
    </w:p>
    <w:p w14:paraId="29154BF7" w14:textId="77777777" w:rsidR="004616B7" w:rsidRPr="00154AE9" w:rsidRDefault="004616B7" w:rsidP="003038CE">
      <w:pPr>
        <w:pStyle w:val="ListeParagraf"/>
        <w:spacing w:before="120" w:after="120" w:line="259" w:lineRule="auto"/>
        <w:ind w:left="567"/>
        <w:rPr>
          <w:rFonts w:ascii="Arial" w:hAnsi="Arial" w:cs="Arial"/>
          <w:b/>
          <w:sz w:val="24"/>
          <w:szCs w:val="24"/>
          <w:lang w:val="tr-TR"/>
        </w:rPr>
      </w:pPr>
    </w:p>
    <w:p w14:paraId="48E8774A" w14:textId="21309630" w:rsidR="00236194" w:rsidRPr="00154AE9" w:rsidRDefault="00236194" w:rsidP="003038CE">
      <w:pPr>
        <w:pStyle w:val="ListeParagraf"/>
        <w:spacing w:after="160" w:line="259" w:lineRule="auto"/>
        <w:rPr>
          <w:rFonts w:ascii="Arial" w:hAnsi="Arial" w:cs="Arial"/>
          <w:sz w:val="24"/>
          <w:szCs w:val="24"/>
        </w:rPr>
      </w:pPr>
      <w:r w:rsidRPr="00154AE9">
        <w:rPr>
          <w:rFonts w:ascii="Arial" w:hAnsi="Arial" w:cs="Arial"/>
          <w:sz w:val="24"/>
          <w:szCs w:val="24"/>
        </w:rPr>
        <w:t>.</w:t>
      </w:r>
    </w:p>
    <w:p w14:paraId="139FA0E4" w14:textId="2B7F9D3C" w:rsidR="004D6239" w:rsidRPr="00154AE9" w:rsidRDefault="004D6239" w:rsidP="004D6239">
      <w:pPr>
        <w:pStyle w:val="ListeParagraf"/>
        <w:spacing w:after="160" w:line="259" w:lineRule="auto"/>
        <w:rPr>
          <w:rFonts w:ascii="Arial" w:hAnsi="Arial" w:cs="Arial"/>
          <w:sz w:val="24"/>
          <w:szCs w:val="24"/>
        </w:rPr>
      </w:pPr>
    </w:p>
    <w:p w14:paraId="2675B208" w14:textId="77777777" w:rsidR="008128DF" w:rsidRPr="00154AE9" w:rsidRDefault="008128DF" w:rsidP="00A37EB6">
      <w:pPr>
        <w:spacing w:before="60" w:after="60"/>
        <w:jc w:val="both"/>
        <w:rPr>
          <w:rFonts w:ascii="Arial" w:hAnsi="Arial" w:cs="Arial"/>
          <w:bCs/>
          <w:i/>
          <w:iCs/>
          <w:sz w:val="24"/>
          <w:szCs w:val="24"/>
        </w:rPr>
      </w:pPr>
    </w:p>
    <w:p w14:paraId="5AC39630" w14:textId="1C659677" w:rsidR="00A37EB6" w:rsidRPr="00154AE9" w:rsidRDefault="00A37EB6">
      <w:pPr>
        <w:rPr>
          <w:rFonts w:ascii="Arial" w:hAnsi="Arial" w:cs="Arial"/>
          <w:bCs/>
          <w:i/>
          <w:iCs/>
          <w:sz w:val="24"/>
          <w:szCs w:val="24"/>
        </w:rPr>
      </w:pPr>
      <w:r w:rsidRPr="00154AE9">
        <w:rPr>
          <w:rFonts w:ascii="Arial" w:hAnsi="Arial" w:cs="Arial"/>
          <w:bCs/>
          <w:i/>
          <w:iCs/>
          <w:sz w:val="24"/>
          <w:szCs w:val="24"/>
        </w:rPr>
        <w:br w:type="page"/>
      </w:r>
    </w:p>
    <w:p w14:paraId="7C391FEB" w14:textId="4FBDBEA6" w:rsidR="000F2852" w:rsidRPr="00154AE9" w:rsidRDefault="000F2852" w:rsidP="006B7A75">
      <w:pPr>
        <w:pStyle w:val="Balk2"/>
        <w:numPr>
          <w:ilvl w:val="0"/>
          <w:numId w:val="5"/>
        </w:numPr>
        <w:spacing w:before="120" w:after="120" w:line="23" w:lineRule="atLeast"/>
        <w:ind w:left="0" w:firstLine="414"/>
        <w:rPr>
          <w:i w:val="0"/>
          <w:sz w:val="24"/>
          <w:szCs w:val="24"/>
        </w:rPr>
      </w:pPr>
      <w:bookmarkStart w:id="133" w:name="_Toc220657497"/>
      <w:r w:rsidRPr="00154AE9">
        <w:rPr>
          <w:i w:val="0"/>
          <w:sz w:val="24"/>
          <w:szCs w:val="24"/>
        </w:rPr>
        <w:lastRenderedPageBreak/>
        <w:t>MALİ BİLGİLER</w:t>
      </w:r>
      <w:bookmarkEnd w:id="133"/>
    </w:p>
    <w:p w14:paraId="368A75B4" w14:textId="46EECC8B" w:rsidR="000F2852" w:rsidRPr="00154AE9" w:rsidRDefault="006B7A75" w:rsidP="00325976">
      <w:pPr>
        <w:pStyle w:val="Balk3"/>
        <w:numPr>
          <w:ilvl w:val="0"/>
          <w:numId w:val="4"/>
        </w:numPr>
        <w:spacing w:before="120" w:after="120" w:line="23" w:lineRule="atLeast"/>
        <w:ind w:left="1276" w:hanging="142"/>
        <w:rPr>
          <w:sz w:val="24"/>
          <w:szCs w:val="24"/>
        </w:rPr>
      </w:pPr>
      <w:bookmarkStart w:id="134" w:name="_Toc220657498"/>
      <w:r w:rsidRPr="00154AE9">
        <w:rPr>
          <w:sz w:val="24"/>
          <w:szCs w:val="24"/>
        </w:rPr>
        <w:t>Bütçe Uygulama Sonuçları</w:t>
      </w:r>
      <w:bookmarkEnd w:id="134"/>
      <w:r w:rsidRPr="00154AE9">
        <w:rPr>
          <w:sz w:val="24"/>
          <w:szCs w:val="24"/>
        </w:rPr>
        <w:t xml:space="preserve">  </w:t>
      </w:r>
    </w:p>
    <w:p w14:paraId="3411B934" w14:textId="7B00CF12" w:rsidR="004C2F76" w:rsidRPr="00154AE9" w:rsidRDefault="004C2F76" w:rsidP="000079B6">
      <w:pPr>
        <w:pStyle w:val="ResimYazs"/>
        <w:spacing w:before="120" w:after="0" w:line="276" w:lineRule="auto"/>
        <w:jc w:val="both"/>
        <w:rPr>
          <w:rFonts w:ascii="Arial" w:eastAsiaTheme="minorEastAsia" w:hAnsi="Arial" w:cs="Arial"/>
          <w:b w:val="0"/>
          <w:bCs w:val="0"/>
          <w:sz w:val="24"/>
          <w:szCs w:val="24"/>
          <w:lang w:eastAsia="en-US"/>
        </w:rPr>
      </w:pPr>
      <w:r w:rsidRPr="00154AE9">
        <w:rPr>
          <w:rFonts w:ascii="Arial" w:eastAsiaTheme="minorEastAsia" w:hAnsi="Arial" w:cs="Arial"/>
          <w:b w:val="0"/>
          <w:bCs w:val="0"/>
          <w:sz w:val="24"/>
          <w:szCs w:val="24"/>
          <w:lang w:eastAsia="en-US"/>
        </w:rPr>
        <w:t xml:space="preserve">Genel Bütçe kapsamında 2024 yılında 265.165.010,94 TL olan İl Müdürlüğümüz bütçesi 2025 yılında % 85 artarak 488.159.363,27 TL olmuştur. İl Müdürlüğümüze tahsis edilen ödenekten </w:t>
      </w:r>
      <w:proofErr w:type="gramStart"/>
      <w:r w:rsidRPr="00154AE9">
        <w:rPr>
          <w:rFonts w:ascii="Arial" w:eastAsiaTheme="minorEastAsia" w:hAnsi="Arial" w:cs="Arial"/>
          <w:b w:val="0"/>
          <w:bCs w:val="0"/>
          <w:sz w:val="24"/>
          <w:szCs w:val="24"/>
          <w:lang w:eastAsia="en-US"/>
        </w:rPr>
        <w:t>yıl sonunda</w:t>
      </w:r>
      <w:proofErr w:type="gramEnd"/>
      <w:r w:rsidRPr="00154AE9">
        <w:rPr>
          <w:rFonts w:ascii="Arial" w:eastAsiaTheme="minorEastAsia" w:hAnsi="Arial" w:cs="Arial"/>
          <w:b w:val="0"/>
          <w:bCs w:val="0"/>
          <w:sz w:val="24"/>
          <w:szCs w:val="24"/>
          <w:lang w:eastAsia="en-US"/>
        </w:rPr>
        <w:t xml:space="preserve"> 488.021.985,52 TL harcanmıştır. Harcama oranı % 99 dur. </w:t>
      </w:r>
    </w:p>
    <w:p w14:paraId="3E7D30C8" w14:textId="77777777" w:rsidR="000079B6" w:rsidRPr="00154AE9" w:rsidRDefault="000079B6" w:rsidP="000079B6">
      <w:pPr>
        <w:pStyle w:val="ResimYazs"/>
        <w:spacing w:after="0" w:line="240" w:lineRule="auto"/>
        <w:rPr>
          <w:rFonts w:ascii="Arial" w:hAnsi="Arial" w:cs="Arial"/>
          <w:b w:val="0"/>
          <w:bCs w:val="0"/>
          <w:iCs/>
          <w:sz w:val="24"/>
          <w:szCs w:val="24"/>
        </w:rPr>
      </w:pPr>
      <w:bookmarkStart w:id="135" w:name="_Toc123907678"/>
      <w:bookmarkStart w:id="136" w:name="_Toc195621572"/>
      <w:bookmarkStart w:id="137" w:name="_Toc201067898"/>
    </w:p>
    <w:p w14:paraId="6FD9924B" w14:textId="323EEC0D" w:rsidR="001D1CF6" w:rsidRPr="00154AE9" w:rsidRDefault="00605898" w:rsidP="00486C72">
      <w:pPr>
        <w:pStyle w:val="Stil7"/>
      </w:pPr>
      <w:bookmarkStart w:id="138" w:name="_Toc220591939"/>
      <w:r w:rsidRPr="00154AE9">
        <w:rPr>
          <w:bCs/>
          <w:iCs/>
        </w:rPr>
        <w:t xml:space="preserve">Tablo </w:t>
      </w:r>
      <w:r w:rsidR="00486C72" w:rsidRPr="00154AE9">
        <w:rPr>
          <w:bCs/>
          <w:iCs/>
        </w:rPr>
        <w:t>59</w:t>
      </w:r>
      <w:r w:rsidR="004C2F76" w:rsidRPr="00154AE9">
        <w:rPr>
          <w:bCs/>
          <w:iCs/>
        </w:rPr>
        <w:t>: Bursa İli 2025 Y</w:t>
      </w:r>
      <w:r w:rsidR="00C56B9B" w:rsidRPr="00154AE9">
        <w:t>ılı Tarım ve Orman Müdürlüğü</w:t>
      </w:r>
      <w:r w:rsidR="001D1CF6" w:rsidRPr="00154AE9">
        <w:t xml:space="preserve"> Bütçe Giderleri Tablosu</w:t>
      </w:r>
      <w:bookmarkEnd w:id="135"/>
      <w:bookmarkEnd w:id="136"/>
      <w:bookmarkEnd w:id="137"/>
      <w:bookmarkEnd w:id="138"/>
    </w:p>
    <w:tbl>
      <w:tblPr>
        <w:tblW w:w="50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9"/>
        <w:gridCol w:w="2393"/>
        <w:gridCol w:w="1918"/>
        <w:gridCol w:w="2552"/>
      </w:tblGrid>
      <w:tr w:rsidR="00C56B9B" w:rsidRPr="00154AE9" w14:paraId="7E003313" w14:textId="77777777" w:rsidTr="004C6D76">
        <w:trPr>
          <w:trHeight w:val="603"/>
        </w:trPr>
        <w:tc>
          <w:tcPr>
            <w:tcW w:w="3319" w:type="dxa"/>
            <w:shd w:val="clear" w:color="auto" w:fill="C5E0B3" w:themeFill="accent6" w:themeFillTint="66"/>
            <w:vAlign w:val="center"/>
          </w:tcPr>
          <w:p w14:paraId="3C3E5CBF" w14:textId="77777777" w:rsidR="00C56B9B" w:rsidRPr="00154AE9" w:rsidRDefault="00C56B9B" w:rsidP="00C86D9E">
            <w:pPr>
              <w:spacing w:before="100" w:beforeAutospacing="1"/>
              <w:rPr>
                <w:rFonts w:ascii="Arial" w:hAnsi="Arial" w:cs="Arial"/>
                <w:b/>
                <w:bCs/>
                <w:sz w:val="24"/>
                <w:szCs w:val="22"/>
              </w:rPr>
            </w:pPr>
          </w:p>
        </w:tc>
        <w:tc>
          <w:tcPr>
            <w:tcW w:w="2393" w:type="dxa"/>
            <w:shd w:val="clear" w:color="auto" w:fill="C5E0B3" w:themeFill="accent6" w:themeFillTint="66"/>
            <w:vAlign w:val="center"/>
          </w:tcPr>
          <w:p w14:paraId="3F78DE55" w14:textId="77777777" w:rsidR="00C56B9B" w:rsidRPr="00154AE9" w:rsidRDefault="00C56B9B" w:rsidP="000D418C">
            <w:pPr>
              <w:spacing w:before="100" w:beforeAutospacing="1"/>
              <w:jc w:val="center"/>
              <w:rPr>
                <w:rFonts w:ascii="Arial" w:hAnsi="Arial" w:cs="Arial"/>
                <w:b/>
                <w:bCs/>
                <w:sz w:val="24"/>
                <w:szCs w:val="22"/>
              </w:rPr>
            </w:pPr>
            <w:r w:rsidRPr="00154AE9">
              <w:rPr>
                <w:rFonts w:ascii="Arial" w:hAnsi="Arial" w:cs="Arial"/>
                <w:b/>
                <w:bCs/>
                <w:sz w:val="24"/>
                <w:szCs w:val="22"/>
              </w:rPr>
              <w:t>Toplam Ödenek Gönderme (y)</w:t>
            </w:r>
          </w:p>
        </w:tc>
        <w:tc>
          <w:tcPr>
            <w:tcW w:w="1918" w:type="dxa"/>
            <w:shd w:val="clear" w:color="auto" w:fill="C5E0B3" w:themeFill="accent6" w:themeFillTint="66"/>
            <w:vAlign w:val="center"/>
          </w:tcPr>
          <w:p w14:paraId="1AF63FA5" w14:textId="77777777" w:rsidR="00C56B9B" w:rsidRPr="00154AE9" w:rsidRDefault="00C56B9B" w:rsidP="000D418C">
            <w:pPr>
              <w:spacing w:before="100" w:beforeAutospacing="1"/>
              <w:jc w:val="center"/>
              <w:rPr>
                <w:rFonts w:ascii="Arial" w:hAnsi="Arial" w:cs="Arial"/>
                <w:b/>
                <w:bCs/>
                <w:sz w:val="24"/>
                <w:szCs w:val="22"/>
              </w:rPr>
            </w:pPr>
            <w:r w:rsidRPr="00154AE9">
              <w:rPr>
                <w:rFonts w:ascii="Arial" w:hAnsi="Arial" w:cs="Arial"/>
                <w:b/>
                <w:bCs/>
                <w:sz w:val="24"/>
                <w:szCs w:val="22"/>
              </w:rPr>
              <w:t>Harcama(x)</w:t>
            </w:r>
          </w:p>
        </w:tc>
        <w:tc>
          <w:tcPr>
            <w:tcW w:w="2552" w:type="dxa"/>
            <w:shd w:val="clear" w:color="auto" w:fill="C5E0B3" w:themeFill="accent6" w:themeFillTint="66"/>
            <w:vAlign w:val="center"/>
          </w:tcPr>
          <w:p w14:paraId="73F44B78" w14:textId="77777777" w:rsidR="00C56B9B" w:rsidRPr="00154AE9" w:rsidRDefault="00C56B9B" w:rsidP="000D418C">
            <w:pPr>
              <w:spacing w:before="100" w:beforeAutospacing="1"/>
              <w:jc w:val="center"/>
              <w:rPr>
                <w:rFonts w:ascii="Arial" w:hAnsi="Arial" w:cs="Arial"/>
                <w:b/>
                <w:bCs/>
                <w:sz w:val="24"/>
                <w:szCs w:val="22"/>
              </w:rPr>
            </w:pPr>
            <w:r w:rsidRPr="00154AE9">
              <w:rPr>
                <w:rFonts w:ascii="Arial" w:hAnsi="Arial" w:cs="Arial"/>
                <w:b/>
                <w:bCs/>
                <w:sz w:val="24"/>
                <w:szCs w:val="22"/>
              </w:rPr>
              <w:t>Gerçekleşme Durumu (%) (x*100)/y</w:t>
            </w:r>
          </w:p>
        </w:tc>
      </w:tr>
      <w:tr w:rsidR="004C2F76" w:rsidRPr="00154AE9" w14:paraId="53955872" w14:textId="77777777" w:rsidTr="004C6D76">
        <w:trPr>
          <w:trHeight w:hRule="exact" w:val="335"/>
        </w:trPr>
        <w:tc>
          <w:tcPr>
            <w:tcW w:w="3319" w:type="dxa"/>
            <w:shd w:val="clear" w:color="auto" w:fill="auto"/>
            <w:vAlign w:val="center"/>
          </w:tcPr>
          <w:p w14:paraId="68B4631A" w14:textId="77777777" w:rsidR="004C2F76" w:rsidRPr="00154AE9" w:rsidRDefault="004C2F76" w:rsidP="004C2F76">
            <w:pPr>
              <w:rPr>
                <w:rFonts w:ascii="Arial" w:hAnsi="Arial" w:cs="Arial"/>
                <w:sz w:val="24"/>
                <w:szCs w:val="22"/>
              </w:rPr>
            </w:pPr>
            <w:r w:rsidRPr="00154AE9">
              <w:rPr>
                <w:rFonts w:ascii="Arial" w:hAnsi="Arial" w:cs="Arial"/>
                <w:sz w:val="24"/>
                <w:szCs w:val="22"/>
              </w:rPr>
              <w:t>01- Personel Giderleri</w:t>
            </w:r>
          </w:p>
        </w:tc>
        <w:tc>
          <w:tcPr>
            <w:tcW w:w="2393" w:type="dxa"/>
            <w:shd w:val="clear" w:color="auto" w:fill="auto"/>
          </w:tcPr>
          <w:p w14:paraId="6B4AB861" w14:textId="5EA4E314" w:rsidR="004C2F76" w:rsidRPr="00154AE9" w:rsidRDefault="004C2F76" w:rsidP="004C2F76">
            <w:pPr>
              <w:jc w:val="right"/>
              <w:rPr>
                <w:rFonts w:ascii="Arial" w:hAnsi="Arial" w:cs="Arial"/>
                <w:sz w:val="24"/>
                <w:szCs w:val="24"/>
              </w:rPr>
            </w:pPr>
            <w:r w:rsidRPr="00154AE9">
              <w:rPr>
                <w:rFonts w:ascii="Arial" w:hAnsi="Arial" w:cs="Arial"/>
                <w:sz w:val="24"/>
                <w:szCs w:val="24"/>
              </w:rPr>
              <w:t>388.639.520,70</w:t>
            </w:r>
          </w:p>
        </w:tc>
        <w:tc>
          <w:tcPr>
            <w:tcW w:w="1918" w:type="dxa"/>
            <w:shd w:val="clear" w:color="auto" w:fill="auto"/>
          </w:tcPr>
          <w:p w14:paraId="2C905C92" w14:textId="76A862E9" w:rsidR="004C2F76" w:rsidRPr="00154AE9" w:rsidRDefault="004C2F76" w:rsidP="004C2F76">
            <w:pPr>
              <w:jc w:val="right"/>
              <w:rPr>
                <w:rFonts w:ascii="Arial" w:hAnsi="Arial" w:cs="Arial"/>
                <w:sz w:val="24"/>
                <w:szCs w:val="24"/>
              </w:rPr>
            </w:pPr>
            <w:r w:rsidRPr="00154AE9">
              <w:rPr>
                <w:rFonts w:ascii="Arial" w:hAnsi="Arial" w:cs="Arial"/>
                <w:sz w:val="24"/>
                <w:szCs w:val="24"/>
              </w:rPr>
              <w:t>388.639.520,70</w:t>
            </w:r>
          </w:p>
        </w:tc>
        <w:tc>
          <w:tcPr>
            <w:tcW w:w="2552" w:type="dxa"/>
            <w:shd w:val="clear" w:color="auto" w:fill="auto"/>
          </w:tcPr>
          <w:p w14:paraId="393C2648" w14:textId="34E76D05" w:rsidR="004C2F76" w:rsidRPr="00154AE9" w:rsidRDefault="004C2F76" w:rsidP="004C2F76">
            <w:pPr>
              <w:jc w:val="right"/>
              <w:rPr>
                <w:rFonts w:ascii="Arial" w:hAnsi="Arial" w:cs="Arial"/>
                <w:sz w:val="24"/>
                <w:szCs w:val="24"/>
              </w:rPr>
            </w:pPr>
            <w:r w:rsidRPr="00154AE9">
              <w:rPr>
                <w:rFonts w:ascii="Arial" w:hAnsi="Arial" w:cs="Arial"/>
                <w:sz w:val="24"/>
                <w:szCs w:val="24"/>
              </w:rPr>
              <w:t>% 100</w:t>
            </w:r>
          </w:p>
        </w:tc>
      </w:tr>
      <w:tr w:rsidR="004C2F76" w:rsidRPr="00154AE9" w14:paraId="488B82DA" w14:textId="77777777" w:rsidTr="004C6D76">
        <w:trPr>
          <w:trHeight w:hRule="exact" w:val="335"/>
        </w:trPr>
        <w:tc>
          <w:tcPr>
            <w:tcW w:w="3319" w:type="dxa"/>
            <w:shd w:val="clear" w:color="auto" w:fill="auto"/>
            <w:vAlign w:val="center"/>
          </w:tcPr>
          <w:p w14:paraId="236EE169" w14:textId="77777777" w:rsidR="004C2F76" w:rsidRPr="00154AE9" w:rsidRDefault="004C2F76" w:rsidP="004C2F76">
            <w:pPr>
              <w:rPr>
                <w:rFonts w:ascii="Arial" w:hAnsi="Arial" w:cs="Arial"/>
                <w:sz w:val="24"/>
                <w:szCs w:val="22"/>
              </w:rPr>
            </w:pPr>
            <w:r w:rsidRPr="00154AE9">
              <w:rPr>
                <w:rFonts w:ascii="Arial" w:hAnsi="Arial" w:cs="Arial"/>
                <w:sz w:val="24"/>
                <w:szCs w:val="22"/>
              </w:rPr>
              <w:t>02- Sosyal Güvenlik Kurumlarına Devlet Primi Giderleri</w:t>
            </w:r>
          </w:p>
        </w:tc>
        <w:tc>
          <w:tcPr>
            <w:tcW w:w="2393" w:type="dxa"/>
            <w:shd w:val="clear" w:color="auto" w:fill="auto"/>
          </w:tcPr>
          <w:p w14:paraId="6FCA445F" w14:textId="2D4E33B5" w:rsidR="004C2F76" w:rsidRPr="00154AE9" w:rsidRDefault="004C2F76" w:rsidP="004C2F76">
            <w:pPr>
              <w:jc w:val="right"/>
              <w:rPr>
                <w:rFonts w:ascii="Arial" w:hAnsi="Arial" w:cs="Arial"/>
                <w:sz w:val="24"/>
                <w:szCs w:val="24"/>
              </w:rPr>
            </w:pPr>
            <w:r w:rsidRPr="00154AE9">
              <w:rPr>
                <w:rFonts w:ascii="Arial" w:hAnsi="Arial" w:cs="Arial"/>
                <w:sz w:val="24"/>
                <w:szCs w:val="24"/>
              </w:rPr>
              <w:t>48.894.497,04</w:t>
            </w:r>
          </w:p>
        </w:tc>
        <w:tc>
          <w:tcPr>
            <w:tcW w:w="1918" w:type="dxa"/>
            <w:shd w:val="clear" w:color="auto" w:fill="auto"/>
          </w:tcPr>
          <w:p w14:paraId="3DADD870" w14:textId="2C2266E5" w:rsidR="004C2F76" w:rsidRPr="00154AE9" w:rsidRDefault="004C2F76" w:rsidP="004C2F76">
            <w:pPr>
              <w:jc w:val="right"/>
              <w:rPr>
                <w:rFonts w:ascii="Arial" w:hAnsi="Arial" w:cs="Arial"/>
                <w:sz w:val="24"/>
                <w:szCs w:val="24"/>
              </w:rPr>
            </w:pPr>
            <w:r w:rsidRPr="00154AE9">
              <w:rPr>
                <w:rFonts w:ascii="Arial" w:hAnsi="Arial" w:cs="Arial"/>
                <w:sz w:val="24"/>
                <w:szCs w:val="24"/>
              </w:rPr>
              <w:t>48.894.497,04</w:t>
            </w:r>
          </w:p>
        </w:tc>
        <w:tc>
          <w:tcPr>
            <w:tcW w:w="2552" w:type="dxa"/>
            <w:shd w:val="clear" w:color="auto" w:fill="auto"/>
          </w:tcPr>
          <w:p w14:paraId="51551821" w14:textId="3ED22540" w:rsidR="004C2F76" w:rsidRPr="00154AE9" w:rsidRDefault="004C2F76" w:rsidP="004C2F76">
            <w:pPr>
              <w:jc w:val="right"/>
              <w:rPr>
                <w:rFonts w:ascii="Arial" w:hAnsi="Arial" w:cs="Arial"/>
                <w:sz w:val="24"/>
                <w:szCs w:val="24"/>
              </w:rPr>
            </w:pPr>
            <w:r w:rsidRPr="00154AE9">
              <w:rPr>
                <w:rFonts w:ascii="Arial" w:hAnsi="Arial" w:cs="Arial"/>
                <w:sz w:val="24"/>
                <w:szCs w:val="24"/>
              </w:rPr>
              <w:t>% 100</w:t>
            </w:r>
          </w:p>
        </w:tc>
      </w:tr>
      <w:tr w:rsidR="004C2F76" w:rsidRPr="00154AE9" w14:paraId="3C3B4A7D" w14:textId="77777777" w:rsidTr="004C6D76">
        <w:trPr>
          <w:trHeight w:hRule="exact" w:val="335"/>
        </w:trPr>
        <w:tc>
          <w:tcPr>
            <w:tcW w:w="3319" w:type="dxa"/>
            <w:shd w:val="clear" w:color="auto" w:fill="auto"/>
            <w:vAlign w:val="center"/>
          </w:tcPr>
          <w:p w14:paraId="2B27CF5F" w14:textId="77777777" w:rsidR="004C2F76" w:rsidRPr="00154AE9" w:rsidRDefault="004C2F76" w:rsidP="004C2F76">
            <w:pPr>
              <w:rPr>
                <w:rFonts w:ascii="Arial" w:hAnsi="Arial" w:cs="Arial"/>
                <w:sz w:val="24"/>
                <w:szCs w:val="22"/>
              </w:rPr>
            </w:pPr>
            <w:r w:rsidRPr="00154AE9">
              <w:rPr>
                <w:rFonts w:ascii="Arial" w:hAnsi="Arial" w:cs="Arial"/>
                <w:sz w:val="24"/>
                <w:szCs w:val="22"/>
              </w:rPr>
              <w:t>03- Mal ve Hizmet Alım Giderleri</w:t>
            </w:r>
          </w:p>
        </w:tc>
        <w:tc>
          <w:tcPr>
            <w:tcW w:w="2393" w:type="dxa"/>
            <w:shd w:val="clear" w:color="auto" w:fill="auto"/>
          </w:tcPr>
          <w:p w14:paraId="314B31C0" w14:textId="1EEBDBB9" w:rsidR="004C2F76" w:rsidRPr="00154AE9" w:rsidRDefault="004C2F76" w:rsidP="004C2F76">
            <w:pPr>
              <w:jc w:val="right"/>
              <w:rPr>
                <w:rFonts w:ascii="Arial" w:hAnsi="Arial" w:cs="Arial"/>
                <w:sz w:val="24"/>
                <w:szCs w:val="24"/>
              </w:rPr>
            </w:pPr>
            <w:r w:rsidRPr="00154AE9">
              <w:rPr>
                <w:rFonts w:ascii="Arial" w:hAnsi="Arial" w:cs="Arial"/>
                <w:sz w:val="24"/>
                <w:szCs w:val="24"/>
              </w:rPr>
              <w:t>244.458.359,35</w:t>
            </w:r>
          </w:p>
        </w:tc>
        <w:tc>
          <w:tcPr>
            <w:tcW w:w="1918" w:type="dxa"/>
            <w:shd w:val="clear" w:color="auto" w:fill="auto"/>
          </w:tcPr>
          <w:p w14:paraId="2CC05C1B" w14:textId="59590905" w:rsidR="004C2F76" w:rsidRPr="00154AE9" w:rsidRDefault="004C2F76" w:rsidP="004C2F76">
            <w:pPr>
              <w:jc w:val="right"/>
              <w:rPr>
                <w:rFonts w:ascii="Arial" w:hAnsi="Arial" w:cs="Arial"/>
                <w:sz w:val="24"/>
                <w:szCs w:val="24"/>
              </w:rPr>
            </w:pPr>
            <w:r w:rsidRPr="00154AE9">
              <w:rPr>
                <w:rFonts w:ascii="Arial" w:hAnsi="Arial" w:cs="Arial"/>
                <w:sz w:val="24"/>
                <w:szCs w:val="24"/>
              </w:rPr>
              <w:t>24.338.472,10</w:t>
            </w:r>
          </w:p>
        </w:tc>
        <w:tc>
          <w:tcPr>
            <w:tcW w:w="2552" w:type="dxa"/>
            <w:shd w:val="clear" w:color="auto" w:fill="auto"/>
          </w:tcPr>
          <w:p w14:paraId="6A9A4AFA" w14:textId="47BBE33A" w:rsidR="004C2F76" w:rsidRPr="00154AE9" w:rsidRDefault="004C2F76" w:rsidP="004C2F76">
            <w:pPr>
              <w:jc w:val="right"/>
              <w:rPr>
                <w:rFonts w:ascii="Arial" w:hAnsi="Arial" w:cs="Arial"/>
                <w:sz w:val="24"/>
                <w:szCs w:val="24"/>
              </w:rPr>
            </w:pPr>
            <w:r w:rsidRPr="00154AE9">
              <w:rPr>
                <w:rFonts w:ascii="Arial" w:hAnsi="Arial" w:cs="Arial"/>
                <w:sz w:val="24"/>
                <w:szCs w:val="24"/>
              </w:rPr>
              <w:t>% 99,5</w:t>
            </w:r>
          </w:p>
        </w:tc>
      </w:tr>
      <w:tr w:rsidR="004C2F76" w:rsidRPr="00154AE9" w14:paraId="604313B5" w14:textId="77777777" w:rsidTr="004C6D76">
        <w:trPr>
          <w:trHeight w:hRule="exact" w:val="335"/>
        </w:trPr>
        <w:tc>
          <w:tcPr>
            <w:tcW w:w="3319" w:type="dxa"/>
            <w:shd w:val="clear" w:color="auto" w:fill="auto"/>
            <w:vAlign w:val="center"/>
          </w:tcPr>
          <w:p w14:paraId="49A565F1" w14:textId="77777777" w:rsidR="004C2F76" w:rsidRPr="00154AE9" w:rsidRDefault="004C2F76" w:rsidP="004C2F76">
            <w:pPr>
              <w:rPr>
                <w:rFonts w:ascii="Arial" w:hAnsi="Arial" w:cs="Arial"/>
                <w:sz w:val="24"/>
                <w:szCs w:val="22"/>
              </w:rPr>
            </w:pPr>
            <w:r w:rsidRPr="00154AE9">
              <w:rPr>
                <w:rFonts w:ascii="Arial" w:hAnsi="Arial" w:cs="Arial"/>
                <w:sz w:val="24"/>
                <w:szCs w:val="22"/>
              </w:rPr>
              <w:t>05- Cari Transferler</w:t>
            </w:r>
          </w:p>
        </w:tc>
        <w:tc>
          <w:tcPr>
            <w:tcW w:w="2393" w:type="dxa"/>
            <w:shd w:val="clear" w:color="auto" w:fill="auto"/>
          </w:tcPr>
          <w:p w14:paraId="6944A1CB" w14:textId="0E08FCD1" w:rsidR="004C2F76" w:rsidRPr="00154AE9" w:rsidRDefault="004C2F76" w:rsidP="004C2F76">
            <w:pPr>
              <w:jc w:val="right"/>
              <w:rPr>
                <w:rFonts w:ascii="Arial" w:hAnsi="Arial" w:cs="Arial"/>
                <w:sz w:val="24"/>
                <w:szCs w:val="24"/>
              </w:rPr>
            </w:pPr>
            <w:r w:rsidRPr="00154AE9">
              <w:rPr>
                <w:rFonts w:ascii="Arial" w:hAnsi="Arial" w:cs="Arial"/>
                <w:sz w:val="24"/>
                <w:szCs w:val="24"/>
              </w:rPr>
              <w:t>1.287.520,00</w:t>
            </w:r>
          </w:p>
        </w:tc>
        <w:tc>
          <w:tcPr>
            <w:tcW w:w="1918" w:type="dxa"/>
            <w:shd w:val="clear" w:color="auto" w:fill="auto"/>
          </w:tcPr>
          <w:p w14:paraId="08FFE162" w14:textId="09D7A21D" w:rsidR="004C2F76" w:rsidRPr="00154AE9" w:rsidRDefault="004C2F76" w:rsidP="004C2F76">
            <w:pPr>
              <w:jc w:val="right"/>
              <w:rPr>
                <w:rFonts w:ascii="Arial" w:hAnsi="Arial" w:cs="Arial"/>
                <w:sz w:val="24"/>
                <w:szCs w:val="24"/>
              </w:rPr>
            </w:pPr>
            <w:r w:rsidRPr="00154AE9">
              <w:rPr>
                <w:rFonts w:ascii="Arial" w:hAnsi="Arial" w:cs="Arial"/>
                <w:sz w:val="24"/>
                <w:szCs w:val="24"/>
              </w:rPr>
              <w:t>1.287.520,00</w:t>
            </w:r>
          </w:p>
        </w:tc>
        <w:tc>
          <w:tcPr>
            <w:tcW w:w="2552" w:type="dxa"/>
            <w:shd w:val="clear" w:color="auto" w:fill="auto"/>
          </w:tcPr>
          <w:p w14:paraId="5B763102" w14:textId="3072F140" w:rsidR="004C2F76" w:rsidRPr="00154AE9" w:rsidRDefault="004C2F76" w:rsidP="004C2F76">
            <w:pPr>
              <w:jc w:val="right"/>
              <w:rPr>
                <w:rFonts w:ascii="Arial" w:hAnsi="Arial" w:cs="Arial"/>
                <w:sz w:val="24"/>
                <w:szCs w:val="24"/>
              </w:rPr>
            </w:pPr>
            <w:r w:rsidRPr="00154AE9">
              <w:rPr>
                <w:rFonts w:ascii="Arial" w:hAnsi="Arial" w:cs="Arial"/>
                <w:sz w:val="24"/>
                <w:szCs w:val="24"/>
              </w:rPr>
              <w:t>% 100</w:t>
            </w:r>
          </w:p>
        </w:tc>
      </w:tr>
      <w:tr w:rsidR="004C2F76" w:rsidRPr="00154AE9" w14:paraId="57220D1B" w14:textId="77777777" w:rsidTr="004C6D76">
        <w:trPr>
          <w:trHeight w:hRule="exact" w:val="335"/>
        </w:trPr>
        <w:tc>
          <w:tcPr>
            <w:tcW w:w="3319" w:type="dxa"/>
            <w:shd w:val="clear" w:color="auto" w:fill="auto"/>
            <w:vAlign w:val="center"/>
          </w:tcPr>
          <w:p w14:paraId="0857FBDF" w14:textId="77777777" w:rsidR="004C2F76" w:rsidRPr="00154AE9" w:rsidRDefault="004C2F76" w:rsidP="004C2F76">
            <w:pPr>
              <w:rPr>
                <w:rFonts w:ascii="Arial" w:hAnsi="Arial" w:cs="Arial"/>
                <w:sz w:val="24"/>
                <w:szCs w:val="22"/>
              </w:rPr>
            </w:pPr>
            <w:r w:rsidRPr="00154AE9">
              <w:rPr>
                <w:rFonts w:ascii="Arial" w:hAnsi="Arial" w:cs="Arial"/>
                <w:sz w:val="24"/>
                <w:szCs w:val="22"/>
              </w:rPr>
              <w:t>06- Sermaye Giderleri</w:t>
            </w:r>
          </w:p>
        </w:tc>
        <w:tc>
          <w:tcPr>
            <w:tcW w:w="2393" w:type="dxa"/>
            <w:shd w:val="clear" w:color="auto" w:fill="auto"/>
          </w:tcPr>
          <w:p w14:paraId="326649D1" w14:textId="449DFF5D" w:rsidR="004C2F76" w:rsidRPr="00154AE9" w:rsidRDefault="004C2F76" w:rsidP="004C2F76">
            <w:pPr>
              <w:jc w:val="right"/>
              <w:rPr>
                <w:rFonts w:ascii="Arial" w:hAnsi="Arial" w:cs="Arial"/>
                <w:sz w:val="24"/>
                <w:szCs w:val="24"/>
              </w:rPr>
            </w:pPr>
            <w:r w:rsidRPr="00154AE9">
              <w:rPr>
                <w:rFonts w:ascii="Arial" w:hAnsi="Arial" w:cs="Arial"/>
                <w:sz w:val="24"/>
                <w:szCs w:val="24"/>
              </w:rPr>
              <w:t>24.879.466,18</w:t>
            </w:r>
          </w:p>
        </w:tc>
        <w:tc>
          <w:tcPr>
            <w:tcW w:w="1918" w:type="dxa"/>
            <w:shd w:val="clear" w:color="auto" w:fill="auto"/>
          </w:tcPr>
          <w:p w14:paraId="192AAC6C" w14:textId="7C5A67D3" w:rsidR="004C2F76" w:rsidRPr="00154AE9" w:rsidRDefault="004C2F76" w:rsidP="004C2F76">
            <w:pPr>
              <w:jc w:val="right"/>
              <w:rPr>
                <w:rFonts w:ascii="Arial" w:hAnsi="Arial" w:cs="Arial"/>
                <w:sz w:val="24"/>
                <w:szCs w:val="24"/>
              </w:rPr>
            </w:pPr>
            <w:r w:rsidRPr="00154AE9">
              <w:rPr>
                <w:rFonts w:ascii="Arial" w:hAnsi="Arial" w:cs="Arial"/>
                <w:sz w:val="24"/>
                <w:szCs w:val="24"/>
              </w:rPr>
              <w:t>24.861.975,68</w:t>
            </w:r>
          </w:p>
        </w:tc>
        <w:tc>
          <w:tcPr>
            <w:tcW w:w="2552" w:type="dxa"/>
            <w:shd w:val="clear" w:color="auto" w:fill="auto"/>
          </w:tcPr>
          <w:p w14:paraId="15256861" w14:textId="334E1013" w:rsidR="004C2F76" w:rsidRPr="00154AE9" w:rsidRDefault="004C2F76" w:rsidP="004C2F76">
            <w:pPr>
              <w:jc w:val="right"/>
              <w:rPr>
                <w:rFonts w:ascii="Arial" w:hAnsi="Arial" w:cs="Arial"/>
                <w:sz w:val="24"/>
                <w:szCs w:val="24"/>
              </w:rPr>
            </w:pPr>
            <w:r w:rsidRPr="00154AE9">
              <w:rPr>
                <w:rFonts w:ascii="Arial" w:hAnsi="Arial" w:cs="Arial"/>
                <w:sz w:val="24"/>
                <w:szCs w:val="24"/>
              </w:rPr>
              <w:t>% 99,9</w:t>
            </w:r>
          </w:p>
        </w:tc>
      </w:tr>
      <w:tr w:rsidR="004C2F76" w:rsidRPr="00154AE9" w14:paraId="5B6FFBF1" w14:textId="77777777" w:rsidTr="004C6D76">
        <w:trPr>
          <w:trHeight w:hRule="exact" w:val="335"/>
        </w:trPr>
        <w:tc>
          <w:tcPr>
            <w:tcW w:w="3319" w:type="dxa"/>
            <w:shd w:val="clear" w:color="auto" w:fill="auto"/>
            <w:vAlign w:val="center"/>
          </w:tcPr>
          <w:p w14:paraId="505DA3AB" w14:textId="77777777" w:rsidR="004C2F76" w:rsidRPr="00154AE9" w:rsidRDefault="004C2F76" w:rsidP="004C6D76">
            <w:pPr>
              <w:spacing w:before="100" w:beforeAutospacing="1"/>
              <w:rPr>
                <w:rFonts w:ascii="Arial" w:hAnsi="Arial" w:cs="Arial"/>
                <w:b/>
                <w:bCs/>
                <w:sz w:val="24"/>
                <w:szCs w:val="22"/>
              </w:rPr>
            </w:pPr>
            <w:r w:rsidRPr="00154AE9">
              <w:rPr>
                <w:rFonts w:ascii="Arial" w:hAnsi="Arial" w:cs="Arial"/>
                <w:b/>
                <w:bCs/>
                <w:sz w:val="24"/>
                <w:szCs w:val="22"/>
              </w:rPr>
              <w:t>Toplam</w:t>
            </w:r>
          </w:p>
        </w:tc>
        <w:tc>
          <w:tcPr>
            <w:tcW w:w="2393" w:type="dxa"/>
            <w:shd w:val="clear" w:color="auto" w:fill="auto"/>
          </w:tcPr>
          <w:p w14:paraId="335CAF50" w14:textId="54CB7DA5" w:rsidR="004C2F76" w:rsidRPr="00154AE9" w:rsidRDefault="004C2F76" w:rsidP="004C2F76">
            <w:pPr>
              <w:jc w:val="right"/>
              <w:rPr>
                <w:rFonts w:ascii="Arial" w:hAnsi="Arial" w:cs="Arial"/>
                <w:sz w:val="24"/>
                <w:szCs w:val="24"/>
              </w:rPr>
            </w:pPr>
            <w:r w:rsidRPr="00154AE9">
              <w:rPr>
                <w:rFonts w:ascii="Arial" w:hAnsi="Arial" w:cs="Arial"/>
                <w:sz w:val="24"/>
                <w:szCs w:val="24"/>
              </w:rPr>
              <w:t>488.159.363,27</w:t>
            </w:r>
          </w:p>
        </w:tc>
        <w:tc>
          <w:tcPr>
            <w:tcW w:w="1918" w:type="dxa"/>
            <w:shd w:val="clear" w:color="auto" w:fill="auto"/>
          </w:tcPr>
          <w:p w14:paraId="05BE61E3" w14:textId="1DA00D7E" w:rsidR="004C2F76" w:rsidRPr="00154AE9" w:rsidRDefault="004C2F76" w:rsidP="004C2F76">
            <w:pPr>
              <w:jc w:val="right"/>
              <w:rPr>
                <w:rFonts w:ascii="Arial" w:hAnsi="Arial" w:cs="Arial"/>
                <w:sz w:val="24"/>
                <w:szCs w:val="24"/>
              </w:rPr>
            </w:pPr>
            <w:r w:rsidRPr="00154AE9">
              <w:rPr>
                <w:rFonts w:ascii="Arial" w:hAnsi="Arial" w:cs="Arial"/>
                <w:sz w:val="24"/>
                <w:szCs w:val="24"/>
              </w:rPr>
              <w:t>488.021.985,52</w:t>
            </w:r>
          </w:p>
        </w:tc>
        <w:tc>
          <w:tcPr>
            <w:tcW w:w="2552" w:type="dxa"/>
            <w:shd w:val="clear" w:color="auto" w:fill="auto"/>
          </w:tcPr>
          <w:p w14:paraId="73BE026D" w14:textId="2032597E" w:rsidR="004C2F76" w:rsidRPr="00154AE9" w:rsidRDefault="004C2F76" w:rsidP="004C2F76">
            <w:pPr>
              <w:jc w:val="right"/>
              <w:rPr>
                <w:rFonts w:ascii="Arial" w:hAnsi="Arial" w:cs="Arial"/>
                <w:sz w:val="24"/>
                <w:szCs w:val="24"/>
              </w:rPr>
            </w:pPr>
            <w:r w:rsidRPr="00154AE9">
              <w:rPr>
                <w:rFonts w:ascii="Arial" w:hAnsi="Arial" w:cs="Arial"/>
                <w:sz w:val="24"/>
                <w:szCs w:val="24"/>
              </w:rPr>
              <w:t>% 99,9</w:t>
            </w:r>
          </w:p>
        </w:tc>
      </w:tr>
    </w:tbl>
    <w:p w14:paraId="6A6D28CC" w14:textId="0DF597D4" w:rsidR="00D52662" w:rsidRPr="00154AE9" w:rsidRDefault="00D52662" w:rsidP="00BE68F1">
      <w:pPr>
        <w:spacing w:before="20"/>
        <w:rPr>
          <w:rFonts w:ascii="Arial" w:hAnsi="Arial" w:cs="Arial"/>
        </w:rPr>
      </w:pPr>
      <w:r w:rsidRPr="00154AE9">
        <w:rPr>
          <w:rFonts w:ascii="Arial" w:hAnsi="Arial" w:cs="Arial"/>
        </w:rPr>
        <w:t xml:space="preserve">Kaynak: </w:t>
      </w:r>
      <w:r w:rsidRPr="00154AE9">
        <w:rPr>
          <w:rFonts w:ascii="Arial" w:hAnsi="Arial" w:cs="Arial"/>
          <w:i/>
          <w:iCs/>
        </w:rPr>
        <w:t>(</w:t>
      </w:r>
      <w:r w:rsidR="00F80BDF" w:rsidRPr="00154AE9">
        <w:rPr>
          <w:rFonts w:ascii="Arial" w:hAnsi="Arial" w:cs="Arial"/>
          <w:i/>
          <w:iCs/>
        </w:rPr>
        <w:t>SGB</w:t>
      </w:r>
      <w:r w:rsidRPr="00154AE9">
        <w:rPr>
          <w:rFonts w:ascii="Arial" w:hAnsi="Arial" w:cs="Arial"/>
          <w:i/>
          <w:iCs/>
        </w:rPr>
        <w:t>.</w:t>
      </w:r>
      <w:r w:rsidR="00F80BDF" w:rsidRPr="00154AE9">
        <w:rPr>
          <w:rFonts w:ascii="Arial" w:hAnsi="Arial" w:cs="Arial"/>
          <w:i/>
          <w:iCs/>
        </w:rPr>
        <w:t>Net</w:t>
      </w:r>
      <w:r w:rsidRPr="00154AE9">
        <w:rPr>
          <w:rFonts w:ascii="Arial" w:hAnsi="Arial" w:cs="Arial"/>
          <w:i/>
          <w:iCs/>
        </w:rPr>
        <w:t>)</w:t>
      </w:r>
    </w:p>
    <w:p w14:paraId="2F797847" w14:textId="750E15F1" w:rsidR="00514F05" w:rsidRPr="00154AE9" w:rsidRDefault="00605898" w:rsidP="00486C72">
      <w:pPr>
        <w:pStyle w:val="Stil7"/>
      </w:pPr>
      <w:bookmarkStart w:id="139" w:name="_Toc220591940"/>
      <w:bookmarkStart w:id="140" w:name="_Toc201067899"/>
      <w:r w:rsidRPr="00154AE9">
        <w:rPr>
          <w:bCs/>
          <w:iCs/>
        </w:rPr>
        <w:t>Tablo</w:t>
      </w:r>
      <w:r w:rsidR="00486C72" w:rsidRPr="00154AE9">
        <w:rPr>
          <w:bCs/>
          <w:iCs/>
        </w:rPr>
        <w:t xml:space="preserve"> 60</w:t>
      </w:r>
      <w:r w:rsidRPr="00154AE9">
        <w:rPr>
          <w:bCs/>
          <w:iCs/>
        </w:rPr>
        <w:t>:</w:t>
      </w:r>
      <w:r w:rsidR="00514F05" w:rsidRPr="00154AE9">
        <w:rPr>
          <w:iCs/>
        </w:rPr>
        <w:t xml:space="preserve">Bursa </w:t>
      </w:r>
      <w:r w:rsidR="007E1BD4" w:rsidRPr="00154AE9">
        <w:t xml:space="preserve">İli </w:t>
      </w:r>
      <w:r w:rsidR="00514F05" w:rsidRPr="00154AE9">
        <w:t xml:space="preserve">2025 </w:t>
      </w:r>
      <w:r w:rsidR="007E1BD4" w:rsidRPr="00154AE9">
        <w:t xml:space="preserve">Yılı Tarım </w:t>
      </w:r>
      <w:r w:rsidR="00FF13F5" w:rsidRPr="00154AE9">
        <w:t>v</w:t>
      </w:r>
      <w:r w:rsidR="007E1BD4" w:rsidRPr="00154AE9">
        <w:t>e Orman Müdürlüğü Kurumsal Yatırım Değerlendirmesi</w:t>
      </w:r>
      <w:bookmarkEnd w:id="139"/>
      <w:r w:rsidR="007E1BD4" w:rsidRPr="00154AE9">
        <w:t xml:space="preserve"> </w:t>
      </w:r>
      <w:bookmarkEnd w:id="140"/>
    </w:p>
    <w:tbl>
      <w:tblPr>
        <w:tblW w:w="9978" w:type="dxa"/>
        <w:tblCellMar>
          <w:left w:w="0" w:type="dxa"/>
          <w:right w:w="0" w:type="dxa"/>
        </w:tblCellMar>
        <w:tblLook w:val="0420" w:firstRow="1" w:lastRow="0" w:firstColumn="0" w:lastColumn="0" w:noHBand="0" w:noVBand="1"/>
      </w:tblPr>
      <w:tblGrid>
        <w:gridCol w:w="2901"/>
        <w:gridCol w:w="2998"/>
        <w:gridCol w:w="4079"/>
      </w:tblGrid>
      <w:tr w:rsidR="004E3767" w:rsidRPr="00154AE9" w14:paraId="7D2464BE" w14:textId="77777777" w:rsidTr="004C6D76">
        <w:trPr>
          <w:trHeight w:hRule="exact" w:val="379"/>
        </w:trPr>
        <w:tc>
          <w:tcPr>
            <w:tcW w:w="0" w:type="auto"/>
            <w:gridSpan w:val="2"/>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72" w:type="dxa"/>
              <w:left w:w="144" w:type="dxa"/>
              <w:bottom w:w="72" w:type="dxa"/>
              <w:right w:w="144" w:type="dxa"/>
            </w:tcMar>
            <w:vAlign w:val="center"/>
          </w:tcPr>
          <w:p w14:paraId="2E0E99B5" w14:textId="3404DF33" w:rsidR="004E3767" w:rsidRPr="00154AE9" w:rsidRDefault="004E3767" w:rsidP="004E3767">
            <w:pPr>
              <w:rPr>
                <w:rFonts w:ascii="Arial" w:hAnsi="Arial" w:cs="Arial"/>
                <w:color w:val="000000"/>
                <w:kern w:val="24"/>
                <w:sz w:val="24"/>
                <w:szCs w:val="24"/>
              </w:rPr>
            </w:pPr>
            <w:r w:rsidRPr="00154AE9">
              <w:rPr>
                <w:rFonts w:ascii="Arial" w:hAnsi="Arial" w:cs="Arial"/>
                <w:color w:val="000000"/>
                <w:kern w:val="24"/>
                <w:sz w:val="24"/>
                <w:szCs w:val="24"/>
              </w:rPr>
              <w:t>Yatırımcı Kuruluş</w:t>
            </w:r>
          </w:p>
        </w:tc>
        <w:tc>
          <w:tcPr>
            <w:tcW w:w="407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12B81EF" w14:textId="39F38603" w:rsidR="004E3767" w:rsidRPr="00154AE9" w:rsidRDefault="004E3767" w:rsidP="004E3767">
            <w:pPr>
              <w:jc w:val="center"/>
              <w:rPr>
                <w:rFonts w:ascii="Arial" w:hAnsi="Arial" w:cs="Arial"/>
                <w:bCs/>
                <w:color w:val="000000"/>
                <w:sz w:val="24"/>
                <w:szCs w:val="24"/>
              </w:rPr>
            </w:pPr>
            <w:r w:rsidRPr="00154AE9">
              <w:rPr>
                <w:rFonts w:ascii="Arial" w:hAnsi="Arial" w:cs="Arial"/>
                <w:bCs/>
                <w:color w:val="000000"/>
                <w:sz w:val="24"/>
                <w:szCs w:val="24"/>
              </w:rPr>
              <w:t>Bursa İl Tarım ve Orman Müdürlüğü</w:t>
            </w:r>
          </w:p>
        </w:tc>
      </w:tr>
      <w:tr w:rsidR="00514F05" w:rsidRPr="00154AE9" w14:paraId="0FCB3320" w14:textId="77777777" w:rsidTr="004C6D76">
        <w:trPr>
          <w:trHeight w:hRule="exact" w:val="379"/>
        </w:trPr>
        <w:tc>
          <w:tcPr>
            <w:tcW w:w="0" w:type="auto"/>
            <w:gridSpan w:val="2"/>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72" w:type="dxa"/>
              <w:left w:w="144" w:type="dxa"/>
              <w:bottom w:w="72" w:type="dxa"/>
              <w:right w:w="144" w:type="dxa"/>
            </w:tcMar>
            <w:vAlign w:val="center"/>
            <w:hideMark/>
          </w:tcPr>
          <w:p w14:paraId="22E71293" w14:textId="77777777" w:rsidR="00514F05" w:rsidRPr="00154AE9" w:rsidRDefault="00514F05" w:rsidP="00514F05">
            <w:pPr>
              <w:rPr>
                <w:rFonts w:ascii="Arial" w:hAnsi="Arial" w:cs="Arial"/>
                <w:sz w:val="24"/>
                <w:szCs w:val="24"/>
              </w:rPr>
            </w:pPr>
            <w:r w:rsidRPr="00154AE9">
              <w:rPr>
                <w:rFonts w:ascii="Arial" w:hAnsi="Arial" w:cs="Arial"/>
                <w:color w:val="000000"/>
                <w:kern w:val="24"/>
                <w:sz w:val="24"/>
                <w:szCs w:val="24"/>
              </w:rPr>
              <w:t>Sektörü</w:t>
            </w:r>
          </w:p>
        </w:tc>
        <w:tc>
          <w:tcPr>
            <w:tcW w:w="407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5C05D62" w14:textId="77777777" w:rsidR="00514F05" w:rsidRPr="00154AE9" w:rsidRDefault="00514F05" w:rsidP="00514F05">
            <w:pPr>
              <w:jc w:val="center"/>
              <w:rPr>
                <w:rFonts w:ascii="Arial" w:hAnsi="Arial" w:cs="Arial"/>
                <w:bCs/>
                <w:sz w:val="24"/>
                <w:szCs w:val="24"/>
              </w:rPr>
            </w:pPr>
            <w:r w:rsidRPr="00154AE9">
              <w:rPr>
                <w:rFonts w:ascii="Arial" w:hAnsi="Arial" w:cs="Arial"/>
                <w:bCs/>
                <w:sz w:val="24"/>
                <w:szCs w:val="24"/>
              </w:rPr>
              <w:t>Tarım</w:t>
            </w:r>
          </w:p>
        </w:tc>
      </w:tr>
      <w:tr w:rsidR="00514F05" w:rsidRPr="00154AE9" w14:paraId="5A162B0D" w14:textId="77777777" w:rsidTr="004C6D76">
        <w:trPr>
          <w:trHeight w:hRule="exact" w:val="379"/>
        </w:trPr>
        <w:tc>
          <w:tcPr>
            <w:tcW w:w="0" w:type="auto"/>
            <w:gridSpan w:val="2"/>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72" w:type="dxa"/>
              <w:left w:w="144" w:type="dxa"/>
              <w:bottom w:w="72" w:type="dxa"/>
              <w:right w:w="144" w:type="dxa"/>
            </w:tcMar>
            <w:vAlign w:val="center"/>
            <w:hideMark/>
          </w:tcPr>
          <w:p w14:paraId="017500C9" w14:textId="77777777" w:rsidR="00514F05" w:rsidRPr="00154AE9" w:rsidRDefault="00514F05" w:rsidP="00514F05">
            <w:pPr>
              <w:rPr>
                <w:rFonts w:ascii="Arial" w:hAnsi="Arial" w:cs="Arial"/>
                <w:sz w:val="24"/>
                <w:szCs w:val="24"/>
              </w:rPr>
            </w:pPr>
            <w:r w:rsidRPr="00154AE9">
              <w:rPr>
                <w:rFonts w:ascii="Arial" w:hAnsi="Arial" w:cs="Arial"/>
                <w:color w:val="000000"/>
                <w:kern w:val="24"/>
                <w:sz w:val="24"/>
                <w:szCs w:val="24"/>
              </w:rPr>
              <w:t>Toplam Proje Sayısı</w:t>
            </w:r>
          </w:p>
        </w:tc>
        <w:tc>
          <w:tcPr>
            <w:tcW w:w="407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0ABCE4E" w14:textId="77777777" w:rsidR="00514F05" w:rsidRPr="00154AE9" w:rsidRDefault="00514F05" w:rsidP="00514F05">
            <w:pPr>
              <w:jc w:val="center"/>
              <w:rPr>
                <w:rFonts w:ascii="Arial" w:hAnsi="Arial" w:cs="Arial"/>
                <w:bCs/>
                <w:sz w:val="24"/>
                <w:szCs w:val="24"/>
              </w:rPr>
            </w:pPr>
            <w:r w:rsidRPr="00154AE9">
              <w:rPr>
                <w:rFonts w:ascii="Arial" w:hAnsi="Arial" w:cs="Arial"/>
                <w:bCs/>
                <w:sz w:val="24"/>
                <w:szCs w:val="24"/>
              </w:rPr>
              <w:t>15</w:t>
            </w:r>
          </w:p>
        </w:tc>
      </w:tr>
      <w:tr w:rsidR="00514F05" w:rsidRPr="00154AE9" w14:paraId="6E449A92" w14:textId="77777777" w:rsidTr="004C6D76">
        <w:trPr>
          <w:trHeight w:hRule="exact" w:val="379"/>
        </w:trPr>
        <w:tc>
          <w:tcPr>
            <w:tcW w:w="0" w:type="auto"/>
            <w:gridSpan w:val="2"/>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72" w:type="dxa"/>
              <w:left w:w="144" w:type="dxa"/>
              <w:bottom w:w="72" w:type="dxa"/>
              <w:right w:w="144" w:type="dxa"/>
            </w:tcMar>
            <w:vAlign w:val="center"/>
            <w:hideMark/>
          </w:tcPr>
          <w:p w14:paraId="1F7E7737" w14:textId="77777777" w:rsidR="00514F05" w:rsidRPr="00154AE9" w:rsidRDefault="00514F05" w:rsidP="00514F05">
            <w:pPr>
              <w:rPr>
                <w:rFonts w:ascii="Arial" w:hAnsi="Arial" w:cs="Arial"/>
                <w:sz w:val="24"/>
                <w:szCs w:val="24"/>
              </w:rPr>
            </w:pPr>
            <w:r w:rsidRPr="00154AE9">
              <w:rPr>
                <w:rFonts w:ascii="Arial" w:hAnsi="Arial" w:cs="Arial"/>
                <w:color w:val="000000"/>
                <w:kern w:val="24"/>
                <w:sz w:val="24"/>
                <w:szCs w:val="24"/>
              </w:rPr>
              <w:t>Toplam Proje Bedeli (TL)</w:t>
            </w:r>
          </w:p>
        </w:tc>
        <w:tc>
          <w:tcPr>
            <w:tcW w:w="407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1B029E8" w14:textId="77777777" w:rsidR="00514F05" w:rsidRPr="00154AE9" w:rsidRDefault="00514F05" w:rsidP="00514F05">
            <w:pPr>
              <w:jc w:val="center"/>
              <w:rPr>
                <w:rFonts w:ascii="Arial" w:hAnsi="Arial" w:cs="Arial"/>
                <w:bCs/>
                <w:sz w:val="24"/>
                <w:szCs w:val="24"/>
              </w:rPr>
            </w:pPr>
            <w:r w:rsidRPr="00154AE9">
              <w:rPr>
                <w:rFonts w:ascii="Arial" w:hAnsi="Arial" w:cs="Arial"/>
                <w:bCs/>
                <w:sz w:val="24"/>
                <w:szCs w:val="24"/>
              </w:rPr>
              <w:t>73.969.772</w:t>
            </w:r>
          </w:p>
        </w:tc>
      </w:tr>
      <w:tr w:rsidR="00514F05" w:rsidRPr="00154AE9" w14:paraId="1F162FCA" w14:textId="77777777" w:rsidTr="004C6D76">
        <w:trPr>
          <w:trHeight w:hRule="exact" w:val="379"/>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8EAC574" w14:textId="77777777" w:rsidR="00514F05" w:rsidRPr="00154AE9" w:rsidRDefault="00514F05" w:rsidP="00514F05">
            <w:pPr>
              <w:rPr>
                <w:rFonts w:ascii="Arial" w:hAnsi="Arial" w:cs="Arial"/>
                <w:sz w:val="24"/>
                <w:szCs w:val="24"/>
              </w:rPr>
            </w:pPr>
            <w:r w:rsidRPr="00154AE9">
              <w:rPr>
                <w:rFonts w:ascii="Arial" w:hAnsi="Arial" w:cs="Arial"/>
                <w:sz w:val="24"/>
                <w:szCs w:val="24"/>
              </w:rPr>
              <w:t>PROJELERDE</w:t>
            </w:r>
          </w:p>
          <w:p w14:paraId="41A5DB11" w14:textId="77777777" w:rsidR="00514F05" w:rsidRPr="00154AE9" w:rsidRDefault="00514F05" w:rsidP="00514F05">
            <w:pPr>
              <w:rPr>
                <w:rFonts w:ascii="Arial" w:hAnsi="Arial" w:cs="Arial"/>
                <w:sz w:val="24"/>
                <w:szCs w:val="24"/>
              </w:rPr>
            </w:pPr>
            <w:r w:rsidRPr="00154AE9">
              <w:rPr>
                <w:rFonts w:ascii="Arial" w:hAnsi="Arial" w:cs="Arial"/>
                <w:sz w:val="24"/>
                <w:szCs w:val="24"/>
              </w:rPr>
              <w:t>KULLANILAN FİNANSMAN</w:t>
            </w:r>
          </w:p>
          <w:p w14:paraId="12D1F28C" w14:textId="77777777" w:rsidR="00514F05" w:rsidRPr="00154AE9" w:rsidRDefault="00514F05" w:rsidP="00514F05">
            <w:pPr>
              <w:rPr>
                <w:rFonts w:ascii="Arial" w:hAnsi="Arial" w:cs="Arial"/>
                <w:sz w:val="24"/>
                <w:szCs w:val="24"/>
              </w:rPr>
            </w:pPr>
            <w:r w:rsidRPr="00154AE9">
              <w:rPr>
                <w:rFonts w:ascii="Arial" w:hAnsi="Arial" w:cs="Arial"/>
                <w:sz w:val="24"/>
                <w:szCs w:val="24"/>
              </w:rPr>
              <w:t>KAYNAKLARI</w:t>
            </w:r>
          </w:p>
          <w:p w14:paraId="1B529065" w14:textId="77777777" w:rsidR="00514F05" w:rsidRPr="00154AE9" w:rsidRDefault="00514F05" w:rsidP="00514F05">
            <w:pPr>
              <w:rPr>
                <w:rFonts w:ascii="Arial" w:hAnsi="Arial" w:cs="Arial"/>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97A3A9F" w14:textId="77777777" w:rsidR="00514F05" w:rsidRPr="00154AE9" w:rsidRDefault="00514F05" w:rsidP="00514F05">
            <w:pPr>
              <w:rPr>
                <w:rFonts w:ascii="Arial" w:hAnsi="Arial" w:cs="Arial"/>
                <w:sz w:val="24"/>
                <w:szCs w:val="24"/>
              </w:rPr>
            </w:pPr>
            <w:r w:rsidRPr="00154AE9">
              <w:rPr>
                <w:rFonts w:ascii="Arial" w:hAnsi="Arial" w:cs="Arial"/>
                <w:color w:val="000000"/>
                <w:kern w:val="24"/>
                <w:sz w:val="24"/>
                <w:szCs w:val="24"/>
              </w:rPr>
              <w:t>2025 Yılı Merkezi Bütçe Tahsisi</w:t>
            </w:r>
          </w:p>
        </w:tc>
        <w:tc>
          <w:tcPr>
            <w:tcW w:w="407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127CDFC" w14:textId="77777777" w:rsidR="00514F05" w:rsidRPr="00154AE9" w:rsidRDefault="00514F05" w:rsidP="00514F05">
            <w:pPr>
              <w:jc w:val="center"/>
              <w:rPr>
                <w:rFonts w:ascii="Arial" w:hAnsi="Arial" w:cs="Arial"/>
                <w:sz w:val="24"/>
                <w:szCs w:val="24"/>
              </w:rPr>
            </w:pPr>
            <w:r w:rsidRPr="00154AE9">
              <w:rPr>
                <w:rFonts w:ascii="Arial" w:hAnsi="Arial" w:cs="Arial"/>
                <w:bCs/>
                <w:sz w:val="24"/>
                <w:szCs w:val="24"/>
              </w:rPr>
              <w:t>30.715.955</w:t>
            </w:r>
          </w:p>
        </w:tc>
      </w:tr>
      <w:tr w:rsidR="00514F05" w:rsidRPr="00154AE9" w14:paraId="77D43D04" w14:textId="77777777" w:rsidTr="004C6D76">
        <w:trPr>
          <w:trHeight w:hRule="exact" w:val="379"/>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13419F2" w14:textId="77777777" w:rsidR="00514F05" w:rsidRPr="00154AE9" w:rsidRDefault="00514F05" w:rsidP="00514F05">
            <w:pPr>
              <w:rPr>
                <w:rFonts w:ascii="Arial" w:hAnsi="Arial" w:cs="Arial"/>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6D43048" w14:textId="77777777" w:rsidR="00514F05" w:rsidRPr="00154AE9" w:rsidRDefault="00514F05" w:rsidP="00514F05">
            <w:pPr>
              <w:rPr>
                <w:rFonts w:ascii="Arial" w:hAnsi="Arial" w:cs="Arial"/>
                <w:sz w:val="24"/>
                <w:szCs w:val="24"/>
              </w:rPr>
            </w:pPr>
            <w:r w:rsidRPr="00154AE9">
              <w:rPr>
                <w:rFonts w:ascii="Arial" w:hAnsi="Arial" w:cs="Arial"/>
                <w:color w:val="000000"/>
                <w:kern w:val="24"/>
                <w:sz w:val="24"/>
                <w:szCs w:val="24"/>
              </w:rPr>
              <w:t>2025 Yılı İç Kredi Tutarı</w:t>
            </w:r>
          </w:p>
        </w:tc>
        <w:tc>
          <w:tcPr>
            <w:tcW w:w="407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54D0C0F" w14:textId="77777777" w:rsidR="00514F05" w:rsidRPr="00154AE9" w:rsidRDefault="00514F05" w:rsidP="00514F05">
            <w:pPr>
              <w:jc w:val="center"/>
              <w:rPr>
                <w:rFonts w:ascii="Arial" w:hAnsi="Arial" w:cs="Arial"/>
                <w:sz w:val="24"/>
                <w:szCs w:val="24"/>
              </w:rPr>
            </w:pPr>
            <w:r w:rsidRPr="00154AE9">
              <w:rPr>
                <w:rFonts w:ascii="Arial" w:hAnsi="Arial" w:cs="Arial"/>
                <w:sz w:val="24"/>
                <w:szCs w:val="24"/>
              </w:rPr>
              <w:t>0</w:t>
            </w:r>
          </w:p>
        </w:tc>
      </w:tr>
      <w:tr w:rsidR="00514F05" w:rsidRPr="00154AE9" w14:paraId="2AA771E3" w14:textId="77777777" w:rsidTr="004C6D76">
        <w:trPr>
          <w:trHeight w:hRule="exact" w:val="379"/>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435AAAE" w14:textId="77777777" w:rsidR="00514F05" w:rsidRPr="00154AE9" w:rsidRDefault="00514F05" w:rsidP="00514F05">
            <w:pPr>
              <w:rPr>
                <w:rFonts w:ascii="Arial" w:hAnsi="Arial" w:cs="Arial"/>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9E1A22A" w14:textId="77777777" w:rsidR="00514F05" w:rsidRPr="00154AE9" w:rsidRDefault="00514F05" w:rsidP="00514F05">
            <w:pPr>
              <w:rPr>
                <w:rFonts w:ascii="Arial" w:hAnsi="Arial" w:cs="Arial"/>
                <w:sz w:val="24"/>
                <w:szCs w:val="24"/>
              </w:rPr>
            </w:pPr>
            <w:r w:rsidRPr="00154AE9">
              <w:rPr>
                <w:rFonts w:ascii="Arial" w:hAnsi="Arial" w:cs="Arial"/>
                <w:color w:val="000000"/>
                <w:kern w:val="24"/>
                <w:sz w:val="24"/>
                <w:szCs w:val="24"/>
              </w:rPr>
              <w:t>2025 Yılı Dış Kredi Tutarı</w:t>
            </w:r>
          </w:p>
        </w:tc>
        <w:tc>
          <w:tcPr>
            <w:tcW w:w="407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016EDA4" w14:textId="77777777" w:rsidR="00514F05" w:rsidRPr="00154AE9" w:rsidRDefault="00514F05" w:rsidP="00514F05">
            <w:pPr>
              <w:jc w:val="center"/>
              <w:rPr>
                <w:rFonts w:ascii="Arial" w:hAnsi="Arial" w:cs="Arial"/>
                <w:sz w:val="24"/>
                <w:szCs w:val="24"/>
              </w:rPr>
            </w:pPr>
            <w:r w:rsidRPr="00154AE9">
              <w:rPr>
                <w:rFonts w:ascii="Arial" w:hAnsi="Arial" w:cs="Arial"/>
                <w:sz w:val="24"/>
                <w:szCs w:val="24"/>
              </w:rPr>
              <w:t>0</w:t>
            </w:r>
          </w:p>
        </w:tc>
      </w:tr>
      <w:tr w:rsidR="00514F05" w:rsidRPr="00154AE9" w14:paraId="4CEA75D2" w14:textId="77777777" w:rsidTr="004C6D76">
        <w:trPr>
          <w:trHeight w:hRule="exact" w:val="379"/>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4C8EBFA" w14:textId="77777777" w:rsidR="00514F05" w:rsidRPr="00154AE9" w:rsidRDefault="00514F05" w:rsidP="00514F05">
            <w:pPr>
              <w:rPr>
                <w:rFonts w:ascii="Arial" w:hAnsi="Arial" w:cs="Arial"/>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B11BFD8" w14:textId="77777777" w:rsidR="00514F05" w:rsidRPr="00154AE9" w:rsidRDefault="00514F05" w:rsidP="00514F05">
            <w:pPr>
              <w:rPr>
                <w:rFonts w:ascii="Arial" w:hAnsi="Arial" w:cs="Arial"/>
                <w:sz w:val="24"/>
                <w:szCs w:val="24"/>
              </w:rPr>
            </w:pPr>
            <w:r w:rsidRPr="00154AE9">
              <w:rPr>
                <w:rFonts w:ascii="Arial" w:hAnsi="Arial" w:cs="Arial"/>
                <w:color w:val="000000"/>
                <w:kern w:val="24"/>
                <w:sz w:val="24"/>
                <w:szCs w:val="24"/>
              </w:rPr>
              <w:t>2025 Yılı Öz Kaynak</w:t>
            </w:r>
          </w:p>
        </w:tc>
        <w:tc>
          <w:tcPr>
            <w:tcW w:w="407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2F99C35" w14:textId="77777777" w:rsidR="00514F05" w:rsidRPr="00154AE9" w:rsidRDefault="00514F05" w:rsidP="00514F05">
            <w:pPr>
              <w:jc w:val="center"/>
              <w:rPr>
                <w:rFonts w:ascii="Arial" w:hAnsi="Arial" w:cs="Arial"/>
                <w:sz w:val="24"/>
                <w:szCs w:val="24"/>
              </w:rPr>
            </w:pPr>
            <w:r w:rsidRPr="00154AE9">
              <w:rPr>
                <w:rFonts w:ascii="Arial" w:hAnsi="Arial" w:cs="Arial"/>
                <w:sz w:val="24"/>
                <w:szCs w:val="24"/>
              </w:rPr>
              <w:t>0</w:t>
            </w:r>
          </w:p>
        </w:tc>
      </w:tr>
      <w:tr w:rsidR="00514F05" w:rsidRPr="00154AE9" w14:paraId="7FFBE404" w14:textId="77777777" w:rsidTr="004C6D76">
        <w:trPr>
          <w:trHeight w:hRule="exact" w:val="379"/>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9B6C796" w14:textId="77777777" w:rsidR="00514F05" w:rsidRPr="00154AE9" w:rsidRDefault="00514F05" w:rsidP="00514F05">
            <w:pPr>
              <w:rPr>
                <w:rFonts w:ascii="Arial" w:hAnsi="Arial" w:cs="Arial"/>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413BE93" w14:textId="77777777" w:rsidR="00514F05" w:rsidRPr="00154AE9" w:rsidRDefault="00514F05" w:rsidP="00514F05">
            <w:pPr>
              <w:rPr>
                <w:rFonts w:ascii="Arial" w:hAnsi="Arial" w:cs="Arial"/>
                <w:sz w:val="24"/>
                <w:szCs w:val="24"/>
              </w:rPr>
            </w:pPr>
            <w:r w:rsidRPr="00154AE9">
              <w:rPr>
                <w:rFonts w:ascii="Arial" w:hAnsi="Arial" w:cs="Arial"/>
                <w:color w:val="000000"/>
                <w:kern w:val="24"/>
                <w:sz w:val="24"/>
                <w:szCs w:val="24"/>
              </w:rPr>
              <w:t>2025 Yılı Hibe</w:t>
            </w:r>
          </w:p>
        </w:tc>
        <w:tc>
          <w:tcPr>
            <w:tcW w:w="407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482FBA0" w14:textId="77777777" w:rsidR="00514F05" w:rsidRPr="00154AE9" w:rsidRDefault="00514F05" w:rsidP="00514F05">
            <w:pPr>
              <w:jc w:val="center"/>
              <w:rPr>
                <w:rFonts w:ascii="Arial" w:hAnsi="Arial" w:cs="Arial"/>
                <w:sz w:val="24"/>
                <w:szCs w:val="24"/>
              </w:rPr>
            </w:pPr>
            <w:r w:rsidRPr="00154AE9">
              <w:rPr>
                <w:rFonts w:ascii="Arial" w:hAnsi="Arial" w:cs="Arial"/>
                <w:sz w:val="24"/>
                <w:szCs w:val="24"/>
              </w:rPr>
              <w:t>0</w:t>
            </w:r>
          </w:p>
        </w:tc>
      </w:tr>
      <w:tr w:rsidR="00514F05" w:rsidRPr="00154AE9" w14:paraId="6BE4BEA0" w14:textId="77777777" w:rsidTr="004C6D76">
        <w:trPr>
          <w:trHeight w:hRule="exact" w:val="379"/>
        </w:trPr>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D6764CF" w14:textId="77777777" w:rsidR="00514F05" w:rsidRPr="00154AE9" w:rsidRDefault="00514F05" w:rsidP="00514F05">
            <w:pPr>
              <w:rPr>
                <w:rFonts w:ascii="Arial" w:hAnsi="Arial" w:cs="Arial"/>
                <w:sz w:val="24"/>
                <w:szCs w:val="24"/>
              </w:rPr>
            </w:pPr>
            <w:r w:rsidRPr="00154AE9">
              <w:rPr>
                <w:rFonts w:ascii="Arial" w:hAnsi="Arial" w:cs="Arial"/>
                <w:color w:val="000000"/>
                <w:kern w:val="24"/>
                <w:sz w:val="24"/>
                <w:szCs w:val="24"/>
              </w:rPr>
              <w:t>Önceki Yıllar Toplam Harcama Tutarı (TL)</w:t>
            </w:r>
          </w:p>
        </w:tc>
        <w:tc>
          <w:tcPr>
            <w:tcW w:w="407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293670B" w14:textId="77777777" w:rsidR="00514F05" w:rsidRPr="00154AE9" w:rsidRDefault="00514F05" w:rsidP="00514F05">
            <w:pPr>
              <w:jc w:val="center"/>
              <w:rPr>
                <w:rFonts w:ascii="Arial" w:hAnsi="Arial" w:cs="Arial"/>
                <w:sz w:val="24"/>
                <w:szCs w:val="24"/>
              </w:rPr>
            </w:pPr>
            <w:r w:rsidRPr="00154AE9">
              <w:rPr>
                <w:rFonts w:ascii="Arial" w:hAnsi="Arial" w:cs="Arial"/>
                <w:bCs/>
                <w:sz w:val="24"/>
                <w:szCs w:val="24"/>
              </w:rPr>
              <w:t>43.253.817</w:t>
            </w:r>
          </w:p>
        </w:tc>
      </w:tr>
      <w:tr w:rsidR="00514F05" w:rsidRPr="00154AE9" w14:paraId="49138251" w14:textId="77777777" w:rsidTr="004C6D76">
        <w:trPr>
          <w:trHeight w:hRule="exact" w:val="379"/>
        </w:trPr>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171F1B8" w14:textId="77777777" w:rsidR="00514F05" w:rsidRPr="00154AE9" w:rsidRDefault="00514F05" w:rsidP="00514F05">
            <w:pPr>
              <w:rPr>
                <w:rFonts w:ascii="Arial" w:hAnsi="Arial" w:cs="Arial"/>
                <w:sz w:val="24"/>
                <w:szCs w:val="24"/>
              </w:rPr>
            </w:pPr>
            <w:r w:rsidRPr="00154AE9">
              <w:rPr>
                <w:rFonts w:ascii="Arial" w:hAnsi="Arial" w:cs="Arial"/>
                <w:color w:val="000000"/>
                <w:kern w:val="24"/>
                <w:sz w:val="24"/>
                <w:szCs w:val="24"/>
              </w:rPr>
              <w:t>2025 Yıl İçi Harcama (TL)</w:t>
            </w:r>
          </w:p>
        </w:tc>
        <w:tc>
          <w:tcPr>
            <w:tcW w:w="407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B52F87C" w14:textId="77777777" w:rsidR="00514F05" w:rsidRPr="00154AE9" w:rsidRDefault="00514F05" w:rsidP="00514F05">
            <w:pPr>
              <w:jc w:val="center"/>
              <w:rPr>
                <w:rFonts w:ascii="Arial" w:hAnsi="Arial" w:cs="Arial"/>
                <w:sz w:val="24"/>
                <w:szCs w:val="24"/>
              </w:rPr>
            </w:pPr>
            <w:r w:rsidRPr="00154AE9">
              <w:rPr>
                <w:rFonts w:ascii="Arial" w:hAnsi="Arial" w:cs="Arial"/>
                <w:sz w:val="24"/>
                <w:szCs w:val="24"/>
              </w:rPr>
              <w:t>30.690.583</w:t>
            </w:r>
          </w:p>
        </w:tc>
      </w:tr>
      <w:tr w:rsidR="00514F05" w:rsidRPr="00154AE9" w14:paraId="0CDA19AB" w14:textId="77777777" w:rsidTr="004C6D76">
        <w:trPr>
          <w:trHeight w:hRule="exact" w:val="379"/>
        </w:trPr>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C7B2C07" w14:textId="77777777" w:rsidR="00514F05" w:rsidRPr="00154AE9" w:rsidRDefault="00514F05" w:rsidP="00514F05">
            <w:pPr>
              <w:rPr>
                <w:rFonts w:ascii="Arial" w:hAnsi="Arial" w:cs="Arial"/>
                <w:sz w:val="24"/>
                <w:szCs w:val="24"/>
              </w:rPr>
            </w:pPr>
            <w:r w:rsidRPr="00154AE9">
              <w:rPr>
                <w:rFonts w:ascii="Arial" w:hAnsi="Arial" w:cs="Arial"/>
                <w:color w:val="000000"/>
                <w:kern w:val="24"/>
                <w:sz w:val="24"/>
                <w:szCs w:val="24"/>
              </w:rPr>
              <w:t>Toplam Harcama (TL)</w:t>
            </w:r>
          </w:p>
        </w:tc>
        <w:tc>
          <w:tcPr>
            <w:tcW w:w="407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C54D0C5" w14:textId="77777777" w:rsidR="00514F05" w:rsidRPr="00154AE9" w:rsidRDefault="00514F05" w:rsidP="00514F05">
            <w:pPr>
              <w:jc w:val="center"/>
              <w:rPr>
                <w:rFonts w:ascii="Arial" w:hAnsi="Arial" w:cs="Arial"/>
                <w:sz w:val="24"/>
                <w:szCs w:val="24"/>
              </w:rPr>
            </w:pPr>
            <w:r w:rsidRPr="00154AE9">
              <w:rPr>
                <w:rFonts w:ascii="Arial" w:hAnsi="Arial" w:cs="Arial"/>
                <w:sz w:val="24"/>
                <w:szCs w:val="24"/>
              </w:rPr>
              <w:t>73.944.400</w:t>
            </w:r>
          </w:p>
        </w:tc>
      </w:tr>
      <w:tr w:rsidR="00514F05" w:rsidRPr="00154AE9" w14:paraId="3E9744E2" w14:textId="77777777" w:rsidTr="004C6D76">
        <w:trPr>
          <w:trHeight w:hRule="exact" w:val="379"/>
        </w:trPr>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6177197" w14:textId="77777777" w:rsidR="00514F05" w:rsidRPr="00154AE9" w:rsidRDefault="00514F05" w:rsidP="00514F05">
            <w:pPr>
              <w:rPr>
                <w:rFonts w:ascii="Arial" w:hAnsi="Arial" w:cs="Arial"/>
                <w:color w:val="000000"/>
                <w:kern w:val="24"/>
                <w:sz w:val="24"/>
                <w:szCs w:val="24"/>
              </w:rPr>
            </w:pPr>
            <w:r w:rsidRPr="00154AE9">
              <w:rPr>
                <w:rFonts w:ascii="Arial" w:hAnsi="Arial" w:cs="Arial"/>
                <w:color w:val="000000"/>
                <w:kern w:val="24"/>
                <w:sz w:val="24"/>
                <w:szCs w:val="24"/>
              </w:rPr>
              <w:t>Biten Proje Sayısı</w:t>
            </w:r>
          </w:p>
        </w:tc>
        <w:tc>
          <w:tcPr>
            <w:tcW w:w="407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C6D77BB" w14:textId="77777777" w:rsidR="00514F05" w:rsidRPr="00154AE9" w:rsidRDefault="00514F05" w:rsidP="00514F05">
            <w:pPr>
              <w:jc w:val="center"/>
              <w:rPr>
                <w:rFonts w:ascii="Arial" w:hAnsi="Arial" w:cs="Arial"/>
                <w:sz w:val="24"/>
                <w:szCs w:val="24"/>
              </w:rPr>
            </w:pPr>
            <w:r w:rsidRPr="00154AE9">
              <w:rPr>
                <w:rFonts w:ascii="Arial" w:hAnsi="Arial" w:cs="Arial"/>
                <w:sz w:val="24"/>
                <w:szCs w:val="24"/>
              </w:rPr>
              <w:t>0</w:t>
            </w:r>
          </w:p>
        </w:tc>
      </w:tr>
      <w:tr w:rsidR="00514F05" w:rsidRPr="00154AE9" w14:paraId="210BED51" w14:textId="77777777" w:rsidTr="004C6D76">
        <w:trPr>
          <w:trHeight w:hRule="exact" w:val="379"/>
        </w:trPr>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C3A66FF" w14:textId="77777777" w:rsidR="00514F05" w:rsidRPr="00154AE9" w:rsidRDefault="00514F05" w:rsidP="00514F05">
            <w:pPr>
              <w:rPr>
                <w:rFonts w:ascii="Arial" w:hAnsi="Arial" w:cs="Arial"/>
                <w:color w:val="000000"/>
                <w:kern w:val="24"/>
                <w:sz w:val="24"/>
                <w:szCs w:val="24"/>
              </w:rPr>
            </w:pPr>
            <w:r w:rsidRPr="00154AE9">
              <w:rPr>
                <w:rFonts w:ascii="Arial" w:hAnsi="Arial" w:cs="Arial"/>
                <w:color w:val="000000"/>
                <w:kern w:val="24"/>
                <w:sz w:val="24"/>
                <w:szCs w:val="24"/>
              </w:rPr>
              <w:t>Devam Eden Proje Sayısı</w:t>
            </w:r>
          </w:p>
        </w:tc>
        <w:tc>
          <w:tcPr>
            <w:tcW w:w="407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78E16C1" w14:textId="77777777" w:rsidR="00514F05" w:rsidRPr="00154AE9" w:rsidRDefault="00514F05" w:rsidP="00514F05">
            <w:pPr>
              <w:jc w:val="center"/>
              <w:rPr>
                <w:rFonts w:ascii="Arial" w:hAnsi="Arial" w:cs="Arial"/>
                <w:sz w:val="24"/>
                <w:szCs w:val="24"/>
              </w:rPr>
            </w:pPr>
            <w:r w:rsidRPr="00154AE9">
              <w:rPr>
                <w:rFonts w:ascii="Arial" w:hAnsi="Arial" w:cs="Arial"/>
                <w:sz w:val="24"/>
                <w:szCs w:val="24"/>
              </w:rPr>
              <w:t>15</w:t>
            </w:r>
          </w:p>
        </w:tc>
      </w:tr>
      <w:tr w:rsidR="00514F05" w:rsidRPr="00154AE9" w14:paraId="296E092F" w14:textId="77777777" w:rsidTr="004C6D76">
        <w:trPr>
          <w:trHeight w:hRule="exact" w:val="379"/>
        </w:trPr>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19BF1FF" w14:textId="77777777" w:rsidR="00514F05" w:rsidRPr="00154AE9" w:rsidRDefault="00514F05" w:rsidP="00514F05">
            <w:pPr>
              <w:rPr>
                <w:rFonts w:ascii="Arial" w:hAnsi="Arial" w:cs="Arial"/>
                <w:color w:val="000000"/>
                <w:kern w:val="24"/>
                <w:sz w:val="24"/>
                <w:szCs w:val="24"/>
              </w:rPr>
            </w:pPr>
            <w:r w:rsidRPr="00154AE9">
              <w:rPr>
                <w:rFonts w:ascii="Arial" w:hAnsi="Arial" w:cs="Arial"/>
                <w:color w:val="000000"/>
                <w:kern w:val="24"/>
                <w:sz w:val="24"/>
                <w:szCs w:val="24"/>
              </w:rPr>
              <w:t>Başlanmamış Proje Sayısı</w:t>
            </w:r>
          </w:p>
        </w:tc>
        <w:tc>
          <w:tcPr>
            <w:tcW w:w="407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69FBEF8" w14:textId="77777777" w:rsidR="00514F05" w:rsidRPr="00154AE9" w:rsidRDefault="00514F05" w:rsidP="00514F05">
            <w:pPr>
              <w:jc w:val="center"/>
              <w:rPr>
                <w:rFonts w:ascii="Arial" w:hAnsi="Arial" w:cs="Arial"/>
                <w:sz w:val="24"/>
                <w:szCs w:val="24"/>
              </w:rPr>
            </w:pPr>
            <w:r w:rsidRPr="00154AE9">
              <w:rPr>
                <w:rFonts w:ascii="Arial" w:hAnsi="Arial" w:cs="Arial"/>
                <w:sz w:val="24"/>
                <w:szCs w:val="24"/>
              </w:rPr>
              <w:t>0</w:t>
            </w:r>
          </w:p>
        </w:tc>
      </w:tr>
      <w:tr w:rsidR="00514F05" w:rsidRPr="00154AE9" w14:paraId="60180350" w14:textId="77777777" w:rsidTr="004C6D76">
        <w:trPr>
          <w:trHeight w:hRule="exact" w:val="379"/>
        </w:trPr>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D6328C9" w14:textId="77777777" w:rsidR="00514F05" w:rsidRPr="00154AE9" w:rsidRDefault="00514F05" w:rsidP="00514F05">
            <w:pPr>
              <w:rPr>
                <w:rFonts w:ascii="Arial" w:hAnsi="Arial" w:cs="Arial"/>
                <w:sz w:val="24"/>
                <w:szCs w:val="24"/>
              </w:rPr>
            </w:pPr>
            <w:r w:rsidRPr="00154AE9">
              <w:rPr>
                <w:rFonts w:ascii="Arial" w:hAnsi="Arial" w:cs="Arial"/>
                <w:color w:val="000000"/>
                <w:kern w:val="24"/>
                <w:sz w:val="24"/>
                <w:szCs w:val="24"/>
              </w:rPr>
              <w:t>Nakdi Gerçekleşme Oranı (%)</w:t>
            </w:r>
          </w:p>
        </w:tc>
        <w:tc>
          <w:tcPr>
            <w:tcW w:w="407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020A99E" w14:textId="77777777" w:rsidR="00514F05" w:rsidRPr="00154AE9" w:rsidRDefault="00514F05" w:rsidP="00514F05">
            <w:pPr>
              <w:jc w:val="center"/>
              <w:rPr>
                <w:rFonts w:ascii="Arial" w:hAnsi="Arial" w:cs="Arial"/>
                <w:sz w:val="24"/>
                <w:szCs w:val="24"/>
              </w:rPr>
            </w:pPr>
            <w:r w:rsidRPr="00154AE9">
              <w:rPr>
                <w:rFonts w:ascii="Arial" w:hAnsi="Arial" w:cs="Arial"/>
                <w:sz w:val="24"/>
                <w:szCs w:val="24"/>
              </w:rPr>
              <w:t>99</w:t>
            </w:r>
          </w:p>
        </w:tc>
      </w:tr>
    </w:tbl>
    <w:p w14:paraId="163CDB5A" w14:textId="47B9ECF2" w:rsidR="00BE68F1" w:rsidRPr="00154AE9" w:rsidRDefault="00BE68F1" w:rsidP="00BE68F1">
      <w:pPr>
        <w:spacing w:before="20"/>
        <w:rPr>
          <w:rFonts w:ascii="Arial" w:hAnsi="Arial" w:cs="Arial"/>
          <w:i/>
          <w:iCs/>
        </w:rPr>
      </w:pPr>
      <w:r w:rsidRPr="00154AE9">
        <w:rPr>
          <w:rFonts w:ascii="Arial" w:hAnsi="Arial" w:cs="Arial"/>
        </w:rPr>
        <w:t xml:space="preserve">Kaynak: </w:t>
      </w:r>
      <w:r w:rsidR="00F80BDF" w:rsidRPr="00154AE9">
        <w:rPr>
          <w:rFonts w:ascii="Arial" w:hAnsi="Arial" w:cs="Arial"/>
          <w:i/>
          <w:iCs/>
        </w:rPr>
        <w:t>(SGB.Net)</w:t>
      </w:r>
    </w:p>
    <w:p w14:paraId="00F2889D" w14:textId="21E0F436" w:rsidR="007E1BD4" w:rsidRPr="00154AE9" w:rsidRDefault="00605898" w:rsidP="00486C72">
      <w:pPr>
        <w:pStyle w:val="Stil7"/>
      </w:pPr>
      <w:bookmarkStart w:id="141" w:name="_Toc201067900"/>
      <w:bookmarkStart w:id="142" w:name="_Toc220591941"/>
      <w:r w:rsidRPr="00154AE9">
        <w:lastRenderedPageBreak/>
        <w:t>Tablo</w:t>
      </w:r>
      <w:r w:rsidR="00514F05" w:rsidRPr="00154AE9">
        <w:t xml:space="preserve"> </w:t>
      </w:r>
      <w:r w:rsidR="00486C72" w:rsidRPr="00154AE9">
        <w:t>61</w:t>
      </w:r>
      <w:r w:rsidRPr="00154AE9">
        <w:t xml:space="preserve">: </w:t>
      </w:r>
      <w:r w:rsidR="00514F05" w:rsidRPr="00154AE9">
        <w:t>Bursa</w:t>
      </w:r>
      <w:r w:rsidR="00C56B9B" w:rsidRPr="00154AE9">
        <w:t xml:space="preserve"> İli </w:t>
      </w:r>
      <w:r w:rsidR="00514F05" w:rsidRPr="00154AE9">
        <w:t xml:space="preserve">2025 </w:t>
      </w:r>
      <w:r w:rsidR="00C56B9B" w:rsidRPr="00154AE9">
        <w:t xml:space="preserve">Yılı Tarım ve Orman Müdürlüğü </w:t>
      </w:r>
      <w:r w:rsidR="00514F05" w:rsidRPr="00154AE9">
        <w:t>2025</w:t>
      </w:r>
      <w:r w:rsidR="004E3767" w:rsidRPr="00154AE9">
        <w:t xml:space="preserve"> </w:t>
      </w:r>
      <w:r w:rsidR="007E1BD4" w:rsidRPr="00154AE9">
        <w:t>Yılı Yatırımları (TL)</w:t>
      </w:r>
      <w:bookmarkEnd w:id="141"/>
      <w:bookmarkEnd w:id="142"/>
      <w:r w:rsidR="000E362D" w:rsidRPr="00154AE9">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7"/>
        <w:gridCol w:w="899"/>
        <w:gridCol w:w="1192"/>
        <w:gridCol w:w="1192"/>
        <w:gridCol w:w="1192"/>
        <w:gridCol w:w="1192"/>
        <w:gridCol w:w="1183"/>
        <w:gridCol w:w="1137"/>
      </w:tblGrid>
      <w:tr w:rsidR="004E3767" w:rsidRPr="00154AE9" w14:paraId="354DC6C7" w14:textId="77777777" w:rsidTr="000079B6">
        <w:trPr>
          <w:trHeight w:val="551"/>
        </w:trPr>
        <w:tc>
          <w:tcPr>
            <w:tcW w:w="2127" w:type="dxa"/>
            <w:shd w:val="clear" w:color="auto" w:fill="C5E0B3" w:themeFill="accent6" w:themeFillTint="66"/>
            <w:vAlign w:val="center"/>
            <w:hideMark/>
          </w:tcPr>
          <w:p w14:paraId="7F6799EE" w14:textId="77777777" w:rsidR="004E3767" w:rsidRPr="00154AE9" w:rsidRDefault="004E3767" w:rsidP="004E3767">
            <w:pPr>
              <w:jc w:val="center"/>
              <w:rPr>
                <w:rFonts w:ascii="Arial" w:hAnsi="Arial" w:cs="Arial"/>
                <w:b/>
                <w:bCs/>
                <w:color w:val="000000"/>
                <w:sz w:val="16"/>
                <w:szCs w:val="16"/>
              </w:rPr>
            </w:pPr>
            <w:r w:rsidRPr="00154AE9">
              <w:rPr>
                <w:rFonts w:ascii="Arial" w:hAnsi="Arial" w:cs="Arial"/>
                <w:b/>
                <w:bCs/>
                <w:color w:val="000000"/>
                <w:sz w:val="16"/>
                <w:szCs w:val="16"/>
              </w:rPr>
              <w:t>Proje Adı</w:t>
            </w:r>
          </w:p>
        </w:tc>
        <w:tc>
          <w:tcPr>
            <w:tcW w:w="1182" w:type="dxa"/>
            <w:shd w:val="clear" w:color="auto" w:fill="C5E0B3" w:themeFill="accent6" w:themeFillTint="66"/>
            <w:vAlign w:val="center"/>
            <w:hideMark/>
          </w:tcPr>
          <w:p w14:paraId="44892C7B" w14:textId="77777777" w:rsidR="004E3767" w:rsidRPr="00154AE9" w:rsidRDefault="004E3767" w:rsidP="004E3767">
            <w:pPr>
              <w:jc w:val="center"/>
              <w:rPr>
                <w:rFonts w:ascii="Arial" w:hAnsi="Arial" w:cs="Arial"/>
                <w:b/>
                <w:bCs/>
                <w:color w:val="000000"/>
                <w:sz w:val="16"/>
                <w:szCs w:val="16"/>
              </w:rPr>
            </w:pPr>
            <w:r w:rsidRPr="00154AE9">
              <w:rPr>
                <w:rFonts w:ascii="Arial" w:hAnsi="Arial" w:cs="Arial"/>
                <w:b/>
                <w:bCs/>
                <w:color w:val="000000"/>
                <w:sz w:val="16"/>
                <w:szCs w:val="16"/>
              </w:rPr>
              <w:t>Proje Başlama Yılı</w:t>
            </w:r>
          </w:p>
        </w:tc>
        <w:tc>
          <w:tcPr>
            <w:tcW w:w="1098" w:type="dxa"/>
            <w:shd w:val="clear" w:color="auto" w:fill="C5E0B3" w:themeFill="accent6" w:themeFillTint="66"/>
            <w:vAlign w:val="center"/>
            <w:hideMark/>
          </w:tcPr>
          <w:p w14:paraId="5D7C4F9C" w14:textId="77777777" w:rsidR="004E3767" w:rsidRPr="00154AE9" w:rsidRDefault="004E3767" w:rsidP="004E3767">
            <w:pPr>
              <w:jc w:val="center"/>
              <w:rPr>
                <w:rFonts w:ascii="Arial" w:hAnsi="Arial" w:cs="Arial"/>
                <w:b/>
                <w:bCs/>
                <w:color w:val="000000"/>
                <w:sz w:val="16"/>
                <w:szCs w:val="16"/>
              </w:rPr>
            </w:pPr>
            <w:r w:rsidRPr="00154AE9">
              <w:rPr>
                <w:rFonts w:ascii="Arial" w:hAnsi="Arial" w:cs="Arial"/>
                <w:b/>
                <w:bCs/>
                <w:color w:val="000000"/>
                <w:sz w:val="16"/>
                <w:szCs w:val="16"/>
              </w:rPr>
              <w:t>Proje Tutarı</w:t>
            </w:r>
          </w:p>
        </w:tc>
        <w:tc>
          <w:tcPr>
            <w:tcW w:w="1098" w:type="dxa"/>
            <w:shd w:val="clear" w:color="auto" w:fill="C5E0B3" w:themeFill="accent6" w:themeFillTint="66"/>
            <w:vAlign w:val="center"/>
            <w:hideMark/>
          </w:tcPr>
          <w:p w14:paraId="05070737" w14:textId="77777777" w:rsidR="004E3767" w:rsidRPr="00154AE9" w:rsidRDefault="004E3767" w:rsidP="004E3767">
            <w:pPr>
              <w:jc w:val="center"/>
              <w:rPr>
                <w:rFonts w:ascii="Arial" w:hAnsi="Arial" w:cs="Arial"/>
                <w:b/>
                <w:bCs/>
                <w:color w:val="000000"/>
                <w:sz w:val="16"/>
                <w:szCs w:val="16"/>
              </w:rPr>
            </w:pPr>
            <w:r w:rsidRPr="00154AE9">
              <w:rPr>
                <w:rFonts w:ascii="Arial" w:hAnsi="Arial" w:cs="Arial"/>
                <w:b/>
                <w:bCs/>
                <w:color w:val="000000"/>
                <w:sz w:val="16"/>
                <w:szCs w:val="16"/>
              </w:rPr>
              <w:t>Önceki Yıllar Harcaması</w:t>
            </w:r>
          </w:p>
        </w:tc>
        <w:tc>
          <w:tcPr>
            <w:tcW w:w="1162" w:type="dxa"/>
            <w:shd w:val="clear" w:color="auto" w:fill="C5E0B3" w:themeFill="accent6" w:themeFillTint="66"/>
            <w:vAlign w:val="center"/>
            <w:hideMark/>
          </w:tcPr>
          <w:p w14:paraId="79AC7FE6" w14:textId="77777777" w:rsidR="004E3767" w:rsidRPr="00154AE9" w:rsidRDefault="004E3767" w:rsidP="004E3767">
            <w:pPr>
              <w:rPr>
                <w:rFonts w:ascii="Arial" w:hAnsi="Arial" w:cs="Arial"/>
                <w:b/>
                <w:bCs/>
                <w:color w:val="000000"/>
                <w:sz w:val="16"/>
                <w:szCs w:val="16"/>
              </w:rPr>
            </w:pPr>
            <w:r w:rsidRPr="00154AE9">
              <w:rPr>
                <w:rFonts w:ascii="Arial" w:hAnsi="Arial" w:cs="Arial"/>
                <w:b/>
                <w:bCs/>
                <w:color w:val="000000"/>
                <w:sz w:val="16"/>
                <w:szCs w:val="16"/>
              </w:rPr>
              <w:t>2025 Yılı Ödeneği</w:t>
            </w:r>
          </w:p>
        </w:tc>
        <w:tc>
          <w:tcPr>
            <w:tcW w:w="1127" w:type="dxa"/>
            <w:shd w:val="clear" w:color="auto" w:fill="C5E0B3" w:themeFill="accent6" w:themeFillTint="66"/>
            <w:vAlign w:val="center"/>
            <w:hideMark/>
          </w:tcPr>
          <w:p w14:paraId="69B3A039" w14:textId="77777777" w:rsidR="004E3767" w:rsidRPr="00154AE9" w:rsidRDefault="004E3767" w:rsidP="004E3767">
            <w:pPr>
              <w:jc w:val="center"/>
              <w:rPr>
                <w:rFonts w:ascii="Arial" w:hAnsi="Arial" w:cs="Arial"/>
                <w:b/>
                <w:bCs/>
                <w:color w:val="000000"/>
                <w:sz w:val="16"/>
                <w:szCs w:val="16"/>
              </w:rPr>
            </w:pPr>
            <w:r w:rsidRPr="00154AE9">
              <w:rPr>
                <w:rFonts w:ascii="Arial" w:hAnsi="Arial" w:cs="Arial"/>
                <w:b/>
                <w:bCs/>
                <w:color w:val="000000"/>
                <w:sz w:val="16"/>
                <w:szCs w:val="16"/>
              </w:rPr>
              <w:t>2025 Yılı Harcaması</w:t>
            </w:r>
          </w:p>
        </w:tc>
        <w:tc>
          <w:tcPr>
            <w:tcW w:w="1183" w:type="dxa"/>
            <w:shd w:val="clear" w:color="auto" w:fill="C5E0B3" w:themeFill="accent6" w:themeFillTint="66"/>
            <w:vAlign w:val="center"/>
            <w:hideMark/>
          </w:tcPr>
          <w:p w14:paraId="2B16ACB6" w14:textId="77777777" w:rsidR="004E3767" w:rsidRPr="00154AE9" w:rsidRDefault="004E3767" w:rsidP="004E3767">
            <w:pPr>
              <w:jc w:val="center"/>
              <w:rPr>
                <w:rFonts w:ascii="Arial" w:hAnsi="Arial" w:cs="Arial"/>
                <w:b/>
                <w:bCs/>
                <w:color w:val="000000"/>
                <w:sz w:val="16"/>
                <w:szCs w:val="16"/>
              </w:rPr>
            </w:pPr>
            <w:r w:rsidRPr="00154AE9">
              <w:rPr>
                <w:rFonts w:ascii="Arial" w:hAnsi="Arial" w:cs="Arial"/>
                <w:b/>
                <w:bCs/>
                <w:color w:val="000000"/>
                <w:sz w:val="16"/>
                <w:szCs w:val="16"/>
              </w:rPr>
              <w:t>Fiziki Gerçekleşme</w:t>
            </w:r>
          </w:p>
          <w:p w14:paraId="1FEC7B37" w14:textId="77777777" w:rsidR="004E3767" w:rsidRPr="00154AE9" w:rsidRDefault="004E3767" w:rsidP="004E3767">
            <w:pPr>
              <w:jc w:val="center"/>
              <w:rPr>
                <w:rFonts w:ascii="Arial" w:hAnsi="Arial" w:cs="Arial"/>
                <w:b/>
                <w:bCs/>
                <w:color w:val="000000"/>
                <w:sz w:val="16"/>
                <w:szCs w:val="16"/>
              </w:rPr>
            </w:pPr>
            <w:r w:rsidRPr="00154AE9">
              <w:rPr>
                <w:rFonts w:ascii="Arial" w:hAnsi="Arial" w:cs="Arial"/>
                <w:b/>
                <w:bCs/>
                <w:color w:val="000000"/>
                <w:sz w:val="16"/>
                <w:szCs w:val="16"/>
              </w:rPr>
              <w:t>%</w:t>
            </w:r>
          </w:p>
        </w:tc>
        <w:tc>
          <w:tcPr>
            <w:tcW w:w="1137" w:type="dxa"/>
            <w:shd w:val="clear" w:color="auto" w:fill="C5E0B3" w:themeFill="accent6" w:themeFillTint="66"/>
            <w:vAlign w:val="center"/>
            <w:hideMark/>
          </w:tcPr>
          <w:p w14:paraId="4E3FB031" w14:textId="77777777" w:rsidR="004E3767" w:rsidRPr="00154AE9" w:rsidRDefault="004E3767" w:rsidP="004E3767">
            <w:pPr>
              <w:jc w:val="center"/>
              <w:rPr>
                <w:rFonts w:ascii="Arial" w:hAnsi="Arial" w:cs="Arial"/>
                <w:b/>
                <w:bCs/>
                <w:color w:val="000000"/>
                <w:sz w:val="16"/>
                <w:szCs w:val="16"/>
              </w:rPr>
            </w:pPr>
            <w:r w:rsidRPr="00154AE9">
              <w:rPr>
                <w:rFonts w:ascii="Arial" w:hAnsi="Arial" w:cs="Arial"/>
                <w:b/>
                <w:bCs/>
                <w:color w:val="000000"/>
                <w:sz w:val="16"/>
                <w:szCs w:val="16"/>
              </w:rPr>
              <w:t>Nakdi Gerçekleşme</w:t>
            </w:r>
          </w:p>
          <w:p w14:paraId="7C571F04" w14:textId="77777777" w:rsidR="004E3767" w:rsidRPr="00154AE9" w:rsidRDefault="004E3767" w:rsidP="004E3767">
            <w:pPr>
              <w:jc w:val="center"/>
              <w:rPr>
                <w:rFonts w:ascii="Arial" w:hAnsi="Arial" w:cs="Arial"/>
                <w:b/>
                <w:bCs/>
                <w:color w:val="000000"/>
                <w:sz w:val="16"/>
                <w:szCs w:val="16"/>
              </w:rPr>
            </w:pPr>
            <w:r w:rsidRPr="00154AE9">
              <w:rPr>
                <w:rFonts w:ascii="Arial" w:hAnsi="Arial" w:cs="Arial"/>
                <w:b/>
                <w:bCs/>
                <w:color w:val="000000"/>
                <w:sz w:val="16"/>
                <w:szCs w:val="16"/>
              </w:rPr>
              <w:t>%</w:t>
            </w:r>
          </w:p>
        </w:tc>
      </w:tr>
      <w:tr w:rsidR="004E3767" w:rsidRPr="00154AE9" w14:paraId="5F935177" w14:textId="77777777" w:rsidTr="000079B6">
        <w:trPr>
          <w:trHeight w:val="336"/>
        </w:trPr>
        <w:tc>
          <w:tcPr>
            <w:tcW w:w="2127" w:type="dxa"/>
            <w:shd w:val="clear" w:color="000000" w:fill="FFFFFF"/>
            <w:noWrap/>
            <w:vAlign w:val="center"/>
          </w:tcPr>
          <w:p w14:paraId="03CF908C" w14:textId="4995F542" w:rsidR="004E3767" w:rsidRPr="00154AE9" w:rsidRDefault="004E3767" w:rsidP="004E3767">
            <w:pPr>
              <w:rPr>
                <w:rFonts w:ascii="Arial" w:hAnsi="Arial" w:cs="Arial"/>
                <w:sz w:val="22"/>
                <w:szCs w:val="22"/>
              </w:rPr>
            </w:pPr>
            <w:r w:rsidRPr="00154AE9">
              <w:rPr>
                <w:rFonts w:ascii="Arial" w:hAnsi="Arial" w:cs="Arial"/>
                <w:bCs/>
                <w:color w:val="000000" w:themeColor="text1"/>
                <w:kern w:val="24"/>
              </w:rPr>
              <w:t>Hayvan Hastalık Ve Zararlıları İle Mücadele Projesi</w:t>
            </w:r>
          </w:p>
        </w:tc>
        <w:tc>
          <w:tcPr>
            <w:tcW w:w="1182" w:type="dxa"/>
            <w:shd w:val="clear" w:color="auto" w:fill="auto"/>
            <w:vAlign w:val="center"/>
          </w:tcPr>
          <w:p w14:paraId="4CE8EC94" w14:textId="77777777" w:rsidR="004E3767" w:rsidRPr="00154AE9" w:rsidRDefault="004E3767" w:rsidP="004E3767">
            <w:pPr>
              <w:jc w:val="center"/>
              <w:rPr>
                <w:rFonts w:ascii="Arial" w:hAnsi="Arial" w:cs="Arial"/>
                <w:color w:val="000000"/>
                <w:sz w:val="22"/>
                <w:szCs w:val="22"/>
              </w:rPr>
            </w:pPr>
            <w:r w:rsidRPr="00154AE9">
              <w:rPr>
                <w:rFonts w:ascii="Arial" w:hAnsi="Arial" w:cs="Arial"/>
                <w:bCs/>
                <w:kern w:val="24"/>
                <w:sz w:val="21"/>
                <w:szCs w:val="21"/>
              </w:rPr>
              <w:t>2021-2025</w:t>
            </w:r>
          </w:p>
        </w:tc>
        <w:tc>
          <w:tcPr>
            <w:tcW w:w="1098" w:type="dxa"/>
            <w:shd w:val="clear" w:color="000000" w:fill="FFFFFF"/>
            <w:noWrap/>
            <w:vAlign w:val="center"/>
          </w:tcPr>
          <w:p w14:paraId="1EC8B991" w14:textId="77777777" w:rsidR="004E3767" w:rsidRPr="00154AE9" w:rsidRDefault="004E3767" w:rsidP="004E3767">
            <w:pPr>
              <w:jc w:val="center"/>
              <w:rPr>
                <w:rFonts w:ascii="Arial" w:hAnsi="Arial" w:cs="Arial"/>
                <w:sz w:val="22"/>
                <w:szCs w:val="22"/>
              </w:rPr>
            </w:pPr>
            <w:r w:rsidRPr="00154AE9">
              <w:rPr>
                <w:rFonts w:ascii="Arial" w:hAnsi="Arial" w:cs="Arial"/>
                <w:kern w:val="24"/>
                <w:sz w:val="21"/>
                <w:szCs w:val="21"/>
              </w:rPr>
              <w:t>4.545.707</w:t>
            </w:r>
          </w:p>
        </w:tc>
        <w:tc>
          <w:tcPr>
            <w:tcW w:w="1098" w:type="dxa"/>
            <w:shd w:val="clear" w:color="000000" w:fill="FFFFFF"/>
            <w:noWrap/>
            <w:vAlign w:val="center"/>
          </w:tcPr>
          <w:p w14:paraId="1583B450" w14:textId="77777777" w:rsidR="004E3767" w:rsidRPr="00154AE9" w:rsidRDefault="004E3767" w:rsidP="004E3767">
            <w:pPr>
              <w:jc w:val="center"/>
              <w:rPr>
                <w:rFonts w:ascii="Arial" w:hAnsi="Arial" w:cs="Arial"/>
                <w:sz w:val="22"/>
                <w:szCs w:val="22"/>
              </w:rPr>
            </w:pPr>
            <w:r w:rsidRPr="00154AE9">
              <w:rPr>
                <w:rFonts w:ascii="Arial" w:hAnsi="Arial" w:cs="Arial"/>
                <w:kern w:val="24"/>
                <w:sz w:val="21"/>
                <w:szCs w:val="21"/>
              </w:rPr>
              <w:t>2.557.185</w:t>
            </w:r>
          </w:p>
        </w:tc>
        <w:tc>
          <w:tcPr>
            <w:tcW w:w="1162" w:type="dxa"/>
            <w:shd w:val="clear" w:color="000000" w:fill="FFFFFF"/>
            <w:noWrap/>
            <w:vAlign w:val="center"/>
          </w:tcPr>
          <w:p w14:paraId="78A92339" w14:textId="77777777" w:rsidR="004E3767" w:rsidRPr="00154AE9" w:rsidRDefault="004E3767" w:rsidP="004E3767">
            <w:pPr>
              <w:jc w:val="center"/>
              <w:rPr>
                <w:rFonts w:ascii="Arial" w:hAnsi="Arial" w:cs="Arial"/>
                <w:sz w:val="22"/>
                <w:szCs w:val="22"/>
              </w:rPr>
            </w:pPr>
            <w:r w:rsidRPr="00154AE9">
              <w:rPr>
                <w:rFonts w:ascii="Arial" w:hAnsi="Arial" w:cs="Arial"/>
                <w:bCs/>
                <w:kern w:val="24"/>
                <w:sz w:val="21"/>
                <w:szCs w:val="21"/>
              </w:rPr>
              <w:t>1.988.522</w:t>
            </w:r>
          </w:p>
        </w:tc>
        <w:tc>
          <w:tcPr>
            <w:tcW w:w="1127" w:type="dxa"/>
            <w:shd w:val="clear" w:color="000000" w:fill="FFFFFF"/>
            <w:noWrap/>
            <w:vAlign w:val="center"/>
          </w:tcPr>
          <w:p w14:paraId="0BB92A76" w14:textId="77777777" w:rsidR="004E3767" w:rsidRPr="00154AE9" w:rsidRDefault="004E3767" w:rsidP="004E3767">
            <w:pPr>
              <w:jc w:val="center"/>
              <w:rPr>
                <w:rFonts w:ascii="Arial" w:hAnsi="Arial" w:cs="Arial"/>
                <w:sz w:val="22"/>
                <w:szCs w:val="22"/>
              </w:rPr>
            </w:pPr>
            <w:r w:rsidRPr="00154AE9">
              <w:rPr>
                <w:rFonts w:ascii="Arial" w:hAnsi="Arial" w:cs="Arial"/>
                <w:bCs/>
                <w:kern w:val="24"/>
                <w:sz w:val="21"/>
                <w:szCs w:val="21"/>
              </w:rPr>
              <w:t>1.987.860</w:t>
            </w:r>
          </w:p>
        </w:tc>
        <w:tc>
          <w:tcPr>
            <w:tcW w:w="1183" w:type="dxa"/>
            <w:shd w:val="clear" w:color="000000" w:fill="FFFFFF"/>
            <w:noWrap/>
            <w:vAlign w:val="center"/>
          </w:tcPr>
          <w:p w14:paraId="599EA1F2" w14:textId="77777777" w:rsidR="004E3767" w:rsidRPr="00154AE9" w:rsidRDefault="004E3767" w:rsidP="004E3767">
            <w:pPr>
              <w:jc w:val="center"/>
              <w:rPr>
                <w:rFonts w:ascii="Arial" w:hAnsi="Arial" w:cs="Arial"/>
                <w:sz w:val="22"/>
                <w:szCs w:val="22"/>
              </w:rPr>
            </w:pPr>
            <w:r w:rsidRPr="00154AE9">
              <w:rPr>
                <w:rFonts w:ascii="Arial" w:hAnsi="Arial" w:cs="Arial"/>
                <w:bCs/>
                <w:kern w:val="24"/>
                <w:sz w:val="21"/>
                <w:szCs w:val="21"/>
              </w:rPr>
              <w:t>99</w:t>
            </w:r>
          </w:p>
        </w:tc>
        <w:tc>
          <w:tcPr>
            <w:tcW w:w="1137" w:type="dxa"/>
            <w:shd w:val="clear" w:color="000000" w:fill="FFFFFF"/>
            <w:noWrap/>
            <w:vAlign w:val="center"/>
          </w:tcPr>
          <w:p w14:paraId="35B799C8" w14:textId="77777777" w:rsidR="004E3767" w:rsidRPr="00154AE9" w:rsidRDefault="004E3767" w:rsidP="004E3767">
            <w:pPr>
              <w:jc w:val="center"/>
              <w:rPr>
                <w:rFonts w:ascii="Arial" w:hAnsi="Arial" w:cs="Arial"/>
                <w:sz w:val="22"/>
                <w:szCs w:val="22"/>
              </w:rPr>
            </w:pPr>
            <w:r w:rsidRPr="00154AE9">
              <w:rPr>
                <w:rFonts w:ascii="Arial" w:hAnsi="Arial" w:cs="Arial"/>
                <w:bCs/>
                <w:kern w:val="24"/>
                <w:sz w:val="21"/>
                <w:szCs w:val="21"/>
              </w:rPr>
              <w:t>100</w:t>
            </w:r>
          </w:p>
        </w:tc>
      </w:tr>
      <w:tr w:rsidR="004E3767" w:rsidRPr="00154AE9" w14:paraId="08D371EC" w14:textId="77777777" w:rsidTr="000079B6">
        <w:trPr>
          <w:trHeight w:val="336"/>
        </w:trPr>
        <w:tc>
          <w:tcPr>
            <w:tcW w:w="2127" w:type="dxa"/>
            <w:shd w:val="clear" w:color="000000" w:fill="FFFFFF"/>
            <w:noWrap/>
            <w:vAlign w:val="center"/>
          </w:tcPr>
          <w:p w14:paraId="31A92AD5" w14:textId="1ADEA0CE" w:rsidR="004E3767" w:rsidRPr="00154AE9" w:rsidRDefault="004E3767" w:rsidP="004E3767">
            <w:pPr>
              <w:rPr>
                <w:rFonts w:ascii="Arial" w:hAnsi="Arial" w:cs="Arial"/>
                <w:sz w:val="22"/>
                <w:szCs w:val="22"/>
              </w:rPr>
            </w:pPr>
            <w:r w:rsidRPr="00154AE9">
              <w:rPr>
                <w:rFonts w:ascii="Arial" w:hAnsi="Arial" w:cs="Arial"/>
                <w:color w:val="000000" w:themeColor="text1"/>
                <w:kern w:val="24"/>
              </w:rPr>
              <w:t xml:space="preserve">Bitki Sağlığı </w:t>
            </w:r>
            <w:proofErr w:type="gramStart"/>
            <w:r w:rsidRPr="00154AE9">
              <w:rPr>
                <w:rFonts w:ascii="Arial" w:hAnsi="Arial" w:cs="Arial"/>
                <w:color w:val="000000" w:themeColor="text1"/>
                <w:kern w:val="24"/>
              </w:rPr>
              <w:t>Uyg.Kont</w:t>
            </w:r>
            <w:proofErr w:type="gramEnd"/>
            <w:r w:rsidRPr="00154AE9">
              <w:rPr>
                <w:rFonts w:ascii="Arial" w:hAnsi="Arial" w:cs="Arial"/>
                <w:color w:val="000000" w:themeColor="text1"/>
                <w:kern w:val="24"/>
              </w:rPr>
              <w:t>.Projesi</w:t>
            </w:r>
          </w:p>
        </w:tc>
        <w:tc>
          <w:tcPr>
            <w:tcW w:w="1182" w:type="dxa"/>
            <w:shd w:val="clear" w:color="auto" w:fill="auto"/>
            <w:vAlign w:val="center"/>
          </w:tcPr>
          <w:p w14:paraId="41DCF6BC" w14:textId="77777777" w:rsidR="004E3767" w:rsidRPr="00154AE9" w:rsidRDefault="004E3767" w:rsidP="004E3767">
            <w:pPr>
              <w:jc w:val="center"/>
              <w:rPr>
                <w:rFonts w:ascii="Arial" w:hAnsi="Arial" w:cs="Arial"/>
                <w:color w:val="000000"/>
                <w:sz w:val="22"/>
                <w:szCs w:val="22"/>
              </w:rPr>
            </w:pPr>
            <w:r w:rsidRPr="00154AE9">
              <w:rPr>
                <w:rFonts w:ascii="Arial" w:hAnsi="Arial" w:cs="Arial"/>
                <w:bCs/>
                <w:kern w:val="24"/>
                <w:sz w:val="21"/>
                <w:szCs w:val="21"/>
              </w:rPr>
              <w:t>2020-2025</w:t>
            </w:r>
          </w:p>
        </w:tc>
        <w:tc>
          <w:tcPr>
            <w:tcW w:w="1098" w:type="dxa"/>
            <w:shd w:val="clear" w:color="000000" w:fill="FFFFFF"/>
            <w:noWrap/>
            <w:vAlign w:val="center"/>
          </w:tcPr>
          <w:p w14:paraId="54F25D77" w14:textId="77777777" w:rsidR="004E3767" w:rsidRPr="00154AE9" w:rsidRDefault="004E3767" w:rsidP="004E3767">
            <w:pPr>
              <w:jc w:val="center"/>
              <w:rPr>
                <w:rFonts w:ascii="Arial" w:hAnsi="Arial" w:cs="Arial"/>
                <w:sz w:val="22"/>
                <w:szCs w:val="22"/>
              </w:rPr>
            </w:pPr>
            <w:r w:rsidRPr="00154AE9">
              <w:rPr>
                <w:rFonts w:ascii="Arial" w:hAnsi="Arial" w:cs="Arial"/>
                <w:kern w:val="24"/>
                <w:sz w:val="21"/>
                <w:szCs w:val="21"/>
              </w:rPr>
              <w:t>5.824.950</w:t>
            </w:r>
          </w:p>
        </w:tc>
        <w:tc>
          <w:tcPr>
            <w:tcW w:w="1098" w:type="dxa"/>
            <w:shd w:val="clear" w:color="000000" w:fill="FFFFFF"/>
            <w:noWrap/>
            <w:vAlign w:val="center"/>
          </w:tcPr>
          <w:p w14:paraId="70F88FE5" w14:textId="77777777" w:rsidR="004E3767" w:rsidRPr="00154AE9" w:rsidRDefault="004E3767" w:rsidP="004E3767">
            <w:pPr>
              <w:jc w:val="center"/>
              <w:rPr>
                <w:rFonts w:ascii="Arial" w:hAnsi="Arial" w:cs="Arial"/>
                <w:sz w:val="22"/>
                <w:szCs w:val="22"/>
              </w:rPr>
            </w:pPr>
            <w:r w:rsidRPr="00154AE9">
              <w:rPr>
                <w:rFonts w:ascii="Arial" w:hAnsi="Arial" w:cs="Arial"/>
                <w:kern w:val="24"/>
                <w:sz w:val="21"/>
                <w:szCs w:val="21"/>
              </w:rPr>
              <w:t>4.355.031</w:t>
            </w:r>
          </w:p>
        </w:tc>
        <w:tc>
          <w:tcPr>
            <w:tcW w:w="1162" w:type="dxa"/>
            <w:shd w:val="clear" w:color="000000" w:fill="FFFFFF"/>
            <w:noWrap/>
            <w:vAlign w:val="center"/>
          </w:tcPr>
          <w:p w14:paraId="0AB53317" w14:textId="77777777" w:rsidR="004E3767" w:rsidRPr="00154AE9" w:rsidRDefault="004E3767" w:rsidP="004E3767">
            <w:pPr>
              <w:jc w:val="center"/>
              <w:rPr>
                <w:rFonts w:ascii="Arial" w:hAnsi="Arial" w:cs="Arial"/>
                <w:sz w:val="22"/>
                <w:szCs w:val="22"/>
              </w:rPr>
            </w:pPr>
            <w:r w:rsidRPr="00154AE9">
              <w:rPr>
                <w:rFonts w:ascii="Arial" w:hAnsi="Arial" w:cs="Arial"/>
                <w:bCs/>
                <w:kern w:val="24"/>
                <w:sz w:val="21"/>
                <w:szCs w:val="21"/>
              </w:rPr>
              <w:t>1.469.919</w:t>
            </w:r>
          </w:p>
        </w:tc>
        <w:tc>
          <w:tcPr>
            <w:tcW w:w="1127" w:type="dxa"/>
            <w:shd w:val="clear" w:color="000000" w:fill="FFFFFF"/>
            <w:noWrap/>
            <w:vAlign w:val="center"/>
          </w:tcPr>
          <w:p w14:paraId="6475A63C" w14:textId="77777777" w:rsidR="004E3767" w:rsidRPr="00154AE9" w:rsidRDefault="004E3767" w:rsidP="004E3767">
            <w:pPr>
              <w:jc w:val="center"/>
              <w:rPr>
                <w:rFonts w:ascii="Arial" w:hAnsi="Arial" w:cs="Arial"/>
                <w:sz w:val="22"/>
                <w:szCs w:val="22"/>
              </w:rPr>
            </w:pPr>
            <w:r w:rsidRPr="00154AE9">
              <w:rPr>
                <w:rFonts w:ascii="Arial" w:hAnsi="Arial" w:cs="Arial"/>
                <w:kern w:val="24"/>
                <w:sz w:val="21"/>
                <w:szCs w:val="21"/>
              </w:rPr>
              <w:t>1.469.919</w:t>
            </w:r>
          </w:p>
        </w:tc>
        <w:tc>
          <w:tcPr>
            <w:tcW w:w="1183" w:type="dxa"/>
            <w:shd w:val="clear" w:color="000000" w:fill="FFFFFF"/>
            <w:noWrap/>
            <w:vAlign w:val="center"/>
          </w:tcPr>
          <w:p w14:paraId="1077446F" w14:textId="77777777" w:rsidR="004E3767" w:rsidRPr="00154AE9" w:rsidRDefault="004E3767" w:rsidP="004E3767">
            <w:pPr>
              <w:jc w:val="center"/>
              <w:rPr>
                <w:rFonts w:ascii="Arial" w:hAnsi="Arial" w:cs="Arial"/>
                <w:sz w:val="22"/>
                <w:szCs w:val="22"/>
              </w:rPr>
            </w:pPr>
            <w:r w:rsidRPr="00154AE9">
              <w:rPr>
                <w:rFonts w:ascii="Arial" w:hAnsi="Arial" w:cs="Arial"/>
                <w:kern w:val="24"/>
                <w:sz w:val="21"/>
                <w:szCs w:val="21"/>
              </w:rPr>
              <w:t>100</w:t>
            </w:r>
          </w:p>
        </w:tc>
        <w:tc>
          <w:tcPr>
            <w:tcW w:w="1137" w:type="dxa"/>
            <w:shd w:val="clear" w:color="000000" w:fill="FFFFFF"/>
            <w:noWrap/>
            <w:vAlign w:val="center"/>
          </w:tcPr>
          <w:p w14:paraId="4A891ABC" w14:textId="77777777" w:rsidR="004E3767" w:rsidRPr="00154AE9" w:rsidRDefault="004E3767" w:rsidP="004E3767">
            <w:pPr>
              <w:jc w:val="center"/>
              <w:rPr>
                <w:rFonts w:ascii="Arial" w:hAnsi="Arial" w:cs="Arial"/>
                <w:sz w:val="22"/>
                <w:szCs w:val="22"/>
              </w:rPr>
            </w:pPr>
            <w:r w:rsidRPr="00154AE9">
              <w:rPr>
                <w:rFonts w:ascii="Arial" w:hAnsi="Arial" w:cs="Arial"/>
                <w:kern w:val="24"/>
                <w:sz w:val="21"/>
                <w:szCs w:val="21"/>
              </w:rPr>
              <w:t>100</w:t>
            </w:r>
          </w:p>
        </w:tc>
      </w:tr>
      <w:tr w:rsidR="004E3767" w:rsidRPr="00154AE9" w14:paraId="4398BD37" w14:textId="77777777" w:rsidTr="000079B6">
        <w:trPr>
          <w:trHeight w:val="336"/>
        </w:trPr>
        <w:tc>
          <w:tcPr>
            <w:tcW w:w="2127" w:type="dxa"/>
            <w:shd w:val="clear" w:color="000000" w:fill="FFFFFF"/>
            <w:noWrap/>
            <w:vAlign w:val="center"/>
          </w:tcPr>
          <w:p w14:paraId="32C6131F" w14:textId="4A728B78" w:rsidR="004E3767" w:rsidRPr="00154AE9" w:rsidRDefault="004E3767" w:rsidP="004E3767">
            <w:pPr>
              <w:rPr>
                <w:rFonts w:ascii="Arial" w:hAnsi="Arial" w:cs="Arial"/>
                <w:sz w:val="22"/>
                <w:szCs w:val="22"/>
              </w:rPr>
            </w:pPr>
            <w:r w:rsidRPr="00154AE9">
              <w:rPr>
                <w:rFonts w:ascii="Arial" w:hAnsi="Arial" w:cs="Arial"/>
                <w:color w:val="000000" w:themeColor="text1"/>
                <w:kern w:val="24"/>
              </w:rPr>
              <w:t>Tarımsal Yayım Hizmetleri Projesi</w:t>
            </w:r>
          </w:p>
        </w:tc>
        <w:tc>
          <w:tcPr>
            <w:tcW w:w="1182" w:type="dxa"/>
            <w:shd w:val="clear" w:color="auto" w:fill="auto"/>
            <w:vAlign w:val="center"/>
          </w:tcPr>
          <w:p w14:paraId="73D8626D" w14:textId="77777777" w:rsidR="004E3767" w:rsidRPr="00154AE9" w:rsidRDefault="004E3767" w:rsidP="004E3767">
            <w:pPr>
              <w:jc w:val="center"/>
              <w:rPr>
                <w:rFonts w:ascii="Arial" w:hAnsi="Arial" w:cs="Arial"/>
                <w:bCs/>
                <w:color w:val="000000"/>
                <w:sz w:val="22"/>
                <w:szCs w:val="22"/>
              </w:rPr>
            </w:pPr>
            <w:r w:rsidRPr="00154AE9">
              <w:rPr>
                <w:rFonts w:ascii="Arial" w:hAnsi="Arial" w:cs="Arial"/>
                <w:bCs/>
                <w:kern w:val="24"/>
                <w:sz w:val="21"/>
                <w:szCs w:val="21"/>
              </w:rPr>
              <w:t>2021-2025</w:t>
            </w:r>
          </w:p>
        </w:tc>
        <w:tc>
          <w:tcPr>
            <w:tcW w:w="1098" w:type="dxa"/>
            <w:shd w:val="clear" w:color="000000" w:fill="FFFFFF"/>
            <w:noWrap/>
            <w:vAlign w:val="center"/>
          </w:tcPr>
          <w:p w14:paraId="4F44EB74" w14:textId="77777777" w:rsidR="004E3767" w:rsidRPr="00154AE9" w:rsidRDefault="004E3767" w:rsidP="004E3767">
            <w:pPr>
              <w:jc w:val="center"/>
              <w:rPr>
                <w:rFonts w:ascii="Arial" w:hAnsi="Arial" w:cs="Arial"/>
                <w:sz w:val="22"/>
                <w:szCs w:val="22"/>
              </w:rPr>
            </w:pPr>
            <w:r w:rsidRPr="00154AE9">
              <w:rPr>
                <w:rFonts w:ascii="Arial" w:hAnsi="Arial" w:cs="Arial"/>
                <w:kern w:val="24"/>
                <w:sz w:val="21"/>
                <w:szCs w:val="21"/>
              </w:rPr>
              <w:t>871.355</w:t>
            </w:r>
          </w:p>
        </w:tc>
        <w:tc>
          <w:tcPr>
            <w:tcW w:w="1098" w:type="dxa"/>
            <w:shd w:val="clear" w:color="000000" w:fill="FFFFFF"/>
            <w:noWrap/>
            <w:vAlign w:val="center"/>
          </w:tcPr>
          <w:p w14:paraId="2209A4B9" w14:textId="77777777" w:rsidR="004E3767" w:rsidRPr="00154AE9" w:rsidRDefault="004E3767" w:rsidP="004E3767">
            <w:pPr>
              <w:jc w:val="center"/>
              <w:rPr>
                <w:rFonts w:ascii="Arial" w:hAnsi="Arial" w:cs="Arial"/>
                <w:sz w:val="22"/>
                <w:szCs w:val="22"/>
              </w:rPr>
            </w:pPr>
            <w:r w:rsidRPr="00154AE9">
              <w:rPr>
                <w:rFonts w:ascii="Arial" w:hAnsi="Arial" w:cs="Arial"/>
                <w:kern w:val="24"/>
                <w:sz w:val="21"/>
                <w:szCs w:val="21"/>
              </w:rPr>
              <w:t>439.214</w:t>
            </w:r>
          </w:p>
        </w:tc>
        <w:tc>
          <w:tcPr>
            <w:tcW w:w="1162" w:type="dxa"/>
            <w:shd w:val="clear" w:color="000000" w:fill="FFFFFF"/>
            <w:noWrap/>
            <w:vAlign w:val="center"/>
          </w:tcPr>
          <w:p w14:paraId="6701100A" w14:textId="77777777" w:rsidR="004E3767" w:rsidRPr="00154AE9" w:rsidRDefault="004E3767" w:rsidP="004E3767">
            <w:pPr>
              <w:jc w:val="center"/>
              <w:rPr>
                <w:rFonts w:ascii="Arial" w:hAnsi="Arial" w:cs="Arial"/>
                <w:sz w:val="22"/>
                <w:szCs w:val="22"/>
              </w:rPr>
            </w:pPr>
            <w:r w:rsidRPr="00154AE9">
              <w:rPr>
                <w:rFonts w:ascii="Arial" w:hAnsi="Arial" w:cs="Arial"/>
                <w:bCs/>
                <w:kern w:val="24"/>
                <w:sz w:val="21"/>
                <w:szCs w:val="21"/>
              </w:rPr>
              <w:t>432.141</w:t>
            </w:r>
          </w:p>
        </w:tc>
        <w:tc>
          <w:tcPr>
            <w:tcW w:w="1127" w:type="dxa"/>
            <w:shd w:val="clear" w:color="000000" w:fill="FFFFFF"/>
            <w:noWrap/>
            <w:vAlign w:val="center"/>
          </w:tcPr>
          <w:p w14:paraId="2ED150BC" w14:textId="77777777" w:rsidR="004E3767" w:rsidRPr="00154AE9" w:rsidRDefault="004E3767" w:rsidP="004E3767">
            <w:pPr>
              <w:jc w:val="center"/>
              <w:rPr>
                <w:rFonts w:ascii="Arial" w:hAnsi="Arial" w:cs="Arial"/>
                <w:sz w:val="22"/>
                <w:szCs w:val="22"/>
              </w:rPr>
            </w:pPr>
            <w:r w:rsidRPr="00154AE9">
              <w:rPr>
                <w:rFonts w:ascii="Arial" w:hAnsi="Arial" w:cs="Arial"/>
                <w:kern w:val="24"/>
                <w:sz w:val="21"/>
                <w:szCs w:val="21"/>
              </w:rPr>
              <w:t>418.453</w:t>
            </w:r>
          </w:p>
        </w:tc>
        <w:tc>
          <w:tcPr>
            <w:tcW w:w="1183" w:type="dxa"/>
            <w:shd w:val="clear" w:color="000000" w:fill="FFFFFF"/>
            <w:noWrap/>
            <w:vAlign w:val="center"/>
          </w:tcPr>
          <w:p w14:paraId="2F1314DD" w14:textId="77777777" w:rsidR="004E3767" w:rsidRPr="00154AE9" w:rsidRDefault="004E3767" w:rsidP="004E3767">
            <w:pPr>
              <w:jc w:val="center"/>
              <w:rPr>
                <w:rFonts w:ascii="Arial" w:hAnsi="Arial" w:cs="Arial"/>
                <w:sz w:val="22"/>
                <w:szCs w:val="22"/>
              </w:rPr>
            </w:pPr>
            <w:r w:rsidRPr="00154AE9">
              <w:rPr>
                <w:rFonts w:ascii="Arial" w:hAnsi="Arial" w:cs="Arial"/>
                <w:kern w:val="24"/>
                <w:sz w:val="21"/>
                <w:szCs w:val="21"/>
              </w:rPr>
              <w:t>97</w:t>
            </w:r>
          </w:p>
        </w:tc>
        <w:tc>
          <w:tcPr>
            <w:tcW w:w="1137" w:type="dxa"/>
            <w:shd w:val="clear" w:color="000000" w:fill="FFFFFF"/>
            <w:noWrap/>
            <w:vAlign w:val="center"/>
          </w:tcPr>
          <w:p w14:paraId="0A143097" w14:textId="77777777" w:rsidR="004E3767" w:rsidRPr="00154AE9" w:rsidRDefault="004E3767" w:rsidP="004E3767">
            <w:pPr>
              <w:jc w:val="center"/>
              <w:rPr>
                <w:rFonts w:ascii="Arial" w:hAnsi="Arial" w:cs="Arial"/>
                <w:sz w:val="22"/>
                <w:szCs w:val="22"/>
              </w:rPr>
            </w:pPr>
            <w:r w:rsidRPr="00154AE9">
              <w:rPr>
                <w:rFonts w:ascii="Arial" w:hAnsi="Arial" w:cs="Arial"/>
                <w:kern w:val="24"/>
                <w:sz w:val="21"/>
                <w:szCs w:val="21"/>
              </w:rPr>
              <w:t>98</w:t>
            </w:r>
          </w:p>
        </w:tc>
      </w:tr>
      <w:tr w:rsidR="004E3767" w:rsidRPr="00154AE9" w14:paraId="3570D909" w14:textId="77777777" w:rsidTr="000079B6">
        <w:trPr>
          <w:trHeight w:val="336"/>
        </w:trPr>
        <w:tc>
          <w:tcPr>
            <w:tcW w:w="2127" w:type="dxa"/>
            <w:shd w:val="clear" w:color="000000" w:fill="FFFFFF"/>
            <w:noWrap/>
            <w:vAlign w:val="center"/>
          </w:tcPr>
          <w:p w14:paraId="559FAED6" w14:textId="64124252" w:rsidR="004E3767" w:rsidRPr="00154AE9" w:rsidRDefault="004E3767" w:rsidP="004E3767">
            <w:pPr>
              <w:rPr>
                <w:rFonts w:ascii="Arial" w:hAnsi="Arial" w:cs="Arial"/>
                <w:sz w:val="22"/>
                <w:szCs w:val="22"/>
              </w:rPr>
            </w:pPr>
            <w:proofErr w:type="gramStart"/>
            <w:r w:rsidRPr="00154AE9">
              <w:rPr>
                <w:rFonts w:ascii="Arial" w:hAnsi="Arial" w:cs="Arial"/>
                <w:color w:val="000000" w:themeColor="text1"/>
                <w:kern w:val="24"/>
              </w:rPr>
              <w:t>İyi  Tarım</w:t>
            </w:r>
            <w:proofErr w:type="gramEnd"/>
            <w:r w:rsidRPr="00154AE9">
              <w:rPr>
                <w:rFonts w:ascii="Arial" w:hAnsi="Arial" w:cs="Arial"/>
                <w:color w:val="000000" w:themeColor="text1"/>
                <w:kern w:val="24"/>
              </w:rPr>
              <w:t xml:space="preserve"> </w:t>
            </w:r>
            <w:proofErr w:type="spellStart"/>
            <w:r w:rsidRPr="00154AE9">
              <w:rPr>
                <w:rFonts w:ascii="Arial" w:hAnsi="Arial" w:cs="Arial"/>
                <w:color w:val="000000" w:themeColor="text1"/>
                <w:kern w:val="24"/>
              </w:rPr>
              <w:t>Uyg</w:t>
            </w:r>
            <w:proofErr w:type="spellEnd"/>
            <w:r w:rsidRPr="00154AE9">
              <w:rPr>
                <w:rFonts w:ascii="Arial" w:hAnsi="Arial" w:cs="Arial"/>
                <w:color w:val="000000" w:themeColor="text1"/>
                <w:kern w:val="24"/>
              </w:rPr>
              <w:t xml:space="preserve">. </w:t>
            </w:r>
            <w:proofErr w:type="spellStart"/>
            <w:r w:rsidRPr="00154AE9">
              <w:rPr>
                <w:rFonts w:ascii="Arial" w:hAnsi="Arial" w:cs="Arial"/>
                <w:color w:val="000000" w:themeColor="text1"/>
                <w:kern w:val="24"/>
              </w:rPr>
              <w:t>Yayg</w:t>
            </w:r>
            <w:proofErr w:type="spellEnd"/>
            <w:r w:rsidRPr="00154AE9">
              <w:rPr>
                <w:rFonts w:ascii="Arial" w:hAnsi="Arial" w:cs="Arial"/>
                <w:color w:val="000000" w:themeColor="text1"/>
                <w:kern w:val="24"/>
              </w:rPr>
              <w:t>. Ve Kont. Projesi</w:t>
            </w:r>
          </w:p>
        </w:tc>
        <w:tc>
          <w:tcPr>
            <w:tcW w:w="1182" w:type="dxa"/>
            <w:shd w:val="clear" w:color="auto" w:fill="auto"/>
            <w:vAlign w:val="center"/>
          </w:tcPr>
          <w:p w14:paraId="6A0328FF" w14:textId="77777777" w:rsidR="004E3767" w:rsidRPr="00154AE9" w:rsidRDefault="004E3767" w:rsidP="004E3767">
            <w:pPr>
              <w:jc w:val="center"/>
              <w:rPr>
                <w:rFonts w:ascii="Arial" w:hAnsi="Arial" w:cs="Arial"/>
                <w:bCs/>
                <w:color w:val="000000"/>
                <w:sz w:val="22"/>
                <w:szCs w:val="22"/>
              </w:rPr>
            </w:pPr>
            <w:r w:rsidRPr="00154AE9">
              <w:rPr>
                <w:rFonts w:ascii="Arial" w:hAnsi="Arial" w:cs="Arial"/>
                <w:bCs/>
                <w:kern w:val="24"/>
                <w:sz w:val="21"/>
                <w:szCs w:val="21"/>
              </w:rPr>
              <w:t>2023-2025</w:t>
            </w:r>
          </w:p>
        </w:tc>
        <w:tc>
          <w:tcPr>
            <w:tcW w:w="1098" w:type="dxa"/>
            <w:shd w:val="clear" w:color="000000" w:fill="FFFFFF"/>
            <w:noWrap/>
            <w:vAlign w:val="center"/>
          </w:tcPr>
          <w:p w14:paraId="1648B600" w14:textId="77777777" w:rsidR="004E3767" w:rsidRPr="00154AE9" w:rsidRDefault="004E3767" w:rsidP="004E3767">
            <w:pPr>
              <w:jc w:val="center"/>
              <w:rPr>
                <w:rFonts w:ascii="Arial" w:hAnsi="Arial" w:cs="Arial"/>
                <w:sz w:val="22"/>
                <w:szCs w:val="22"/>
              </w:rPr>
            </w:pPr>
            <w:r w:rsidRPr="00154AE9">
              <w:rPr>
                <w:rFonts w:ascii="Arial" w:hAnsi="Arial" w:cs="Arial"/>
                <w:kern w:val="24"/>
                <w:sz w:val="21"/>
                <w:szCs w:val="21"/>
              </w:rPr>
              <w:t>996.894</w:t>
            </w:r>
          </w:p>
        </w:tc>
        <w:tc>
          <w:tcPr>
            <w:tcW w:w="1098" w:type="dxa"/>
            <w:shd w:val="clear" w:color="000000" w:fill="FFFFFF"/>
            <w:noWrap/>
            <w:vAlign w:val="center"/>
          </w:tcPr>
          <w:p w14:paraId="7E7ADF09" w14:textId="77777777" w:rsidR="004E3767" w:rsidRPr="00154AE9" w:rsidRDefault="004E3767" w:rsidP="004E3767">
            <w:pPr>
              <w:jc w:val="center"/>
              <w:rPr>
                <w:rFonts w:ascii="Arial" w:hAnsi="Arial" w:cs="Arial"/>
                <w:sz w:val="22"/>
                <w:szCs w:val="22"/>
              </w:rPr>
            </w:pPr>
            <w:r w:rsidRPr="00154AE9">
              <w:rPr>
                <w:rFonts w:ascii="Arial" w:hAnsi="Arial" w:cs="Arial"/>
                <w:kern w:val="24"/>
                <w:sz w:val="21"/>
                <w:szCs w:val="21"/>
              </w:rPr>
              <w:t>558.068</w:t>
            </w:r>
          </w:p>
        </w:tc>
        <w:tc>
          <w:tcPr>
            <w:tcW w:w="1162" w:type="dxa"/>
            <w:shd w:val="clear" w:color="000000" w:fill="FFFFFF"/>
            <w:noWrap/>
            <w:vAlign w:val="center"/>
          </w:tcPr>
          <w:p w14:paraId="4ACB4F95" w14:textId="77777777" w:rsidR="004E3767" w:rsidRPr="00154AE9" w:rsidRDefault="004E3767" w:rsidP="004E3767">
            <w:pPr>
              <w:jc w:val="center"/>
              <w:rPr>
                <w:rFonts w:ascii="Arial" w:hAnsi="Arial" w:cs="Arial"/>
                <w:sz w:val="22"/>
                <w:szCs w:val="22"/>
              </w:rPr>
            </w:pPr>
            <w:r w:rsidRPr="00154AE9">
              <w:rPr>
                <w:rFonts w:ascii="Arial" w:hAnsi="Arial" w:cs="Arial"/>
                <w:bCs/>
                <w:kern w:val="24"/>
                <w:sz w:val="21"/>
                <w:szCs w:val="21"/>
              </w:rPr>
              <w:t>438.826</w:t>
            </w:r>
          </w:p>
        </w:tc>
        <w:tc>
          <w:tcPr>
            <w:tcW w:w="1127" w:type="dxa"/>
            <w:shd w:val="clear" w:color="000000" w:fill="FFFFFF"/>
            <w:noWrap/>
            <w:vAlign w:val="center"/>
          </w:tcPr>
          <w:p w14:paraId="74B8F5F2" w14:textId="77777777" w:rsidR="004E3767" w:rsidRPr="00154AE9" w:rsidRDefault="004E3767" w:rsidP="004E3767">
            <w:pPr>
              <w:jc w:val="center"/>
              <w:rPr>
                <w:rFonts w:ascii="Arial" w:hAnsi="Arial" w:cs="Arial"/>
                <w:sz w:val="22"/>
                <w:szCs w:val="22"/>
              </w:rPr>
            </w:pPr>
            <w:r w:rsidRPr="00154AE9">
              <w:rPr>
                <w:rFonts w:ascii="Arial" w:hAnsi="Arial" w:cs="Arial"/>
                <w:kern w:val="24"/>
                <w:sz w:val="21"/>
                <w:szCs w:val="21"/>
              </w:rPr>
              <w:t>438.826</w:t>
            </w:r>
          </w:p>
        </w:tc>
        <w:tc>
          <w:tcPr>
            <w:tcW w:w="1183" w:type="dxa"/>
            <w:shd w:val="clear" w:color="000000" w:fill="FFFFFF"/>
            <w:noWrap/>
            <w:vAlign w:val="center"/>
          </w:tcPr>
          <w:p w14:paraId="76C0378D" w14:textId="77777777" w:rsidR="004E3767" w:rsidRPr="00154AE9" w:rsidRDefault="004E3767" w:rsidP="004E3767">
            <w:pPr>
              <w:jc w:val="center"/>
              <w:rPr>
                <w:rFonts w:ascii="Arial" w:hAnsi="Arial" w:cs="Arial"/>
                <w:sz w:val="22"/>
                <w:szCs w:val="22"/>
              </w:rPr>
            </w:pPr>
            <w:r w:rsidRPr="00154AE9">
              <w:rPr>
                <w:rFonts w:ascii="Arial" w:hAnsi="Arial" w:cs="Arial"/>
                <w:kern w:val="24"/>
                <w:sz w:val="21"/>
                <w:szCs w:val="21"/>
              </w:rPr>
              <w:t>100</w:t>
            </w:r>
          </w:p>
        </w:tc>
        <w:tc>
          <w:tcPr>
            <w:tcW w:w="1137" w:type="dxa"/>
            <w:shd w:val="clear" w:color="000000" w:fill="FFFFFF"/>
            <w:noWrap/>
            <w:vAlign w:val="center"/>
          </w:tcPr>
          <w:p w14:paraId="47201921" w14:textId="77777777" w:rsidR="004E3767" w:rsidRPr="00154AE9" w:rsidRDefault="004E3767" w:rsidP="004E3767">
            <w:pPr>
              <w:jc w:val="center"/>
              <w:rPr>
                <w:rFonts w:ascii="Arial" w:hAnsi="Arial" w:cs="Arial"/>
                <w:sz w:val="22"/>
                <w:szCs w:val="22"/>
              </w:rPr>
            </w:pPr>
            <w:r w:rsidRPr="00154AE9">
              <w:rPr>
                <w:rFonts w:ascii="Arial" w:hAnsi="Arial" w:cs="Arial"/>
                <w:kern w:val="24"/>
                <w:sz w:val="21"/>
                <w:szCs w:val="21"/>
              </w:rPr>
              <w:t>100</w:t>
            </w:r>
          </w:p>
        </w:tc>
      </w:tr>
      <w:tr w:rsidR="004E3767" w:rsidRPr="00154AE9" w14:paraId="19B895E7" w14:textId="77777777" w:rsidTr="000079B6">
        <w:trPr>
          <w:trHeight w:val="336"/>
        </w:trPr>
        <w:tc>
          <w:tcPr>
            <w:tcW w:w="2127" w:type="dxa"/>
            <w:shd w:val="clear" w:color="000000" w:fill="FFFFFF"/>
            <w:noWrap/>
            <w:vAlign w:val="center"/>
          </w:tcPr>
          <w:p w14:paraId="45430423" w14:textId="7B1AE90D" w:rsidR="004E3767" w:rsidRPr="00154AE9" w:rsidRDefault="004E3767" w:rsidP="004E3767">
            <w:pPr>
              <w:rPr>
                <w:rFonts w:ascii="Arial" w:hAnsi="Arial" w:cs="Arial"/>
                <w:sz w:val="22"/>
                <w:szCs w:val="22"/>
              </w:rPr>
            </w:pPr>
            <w:r w:rsidRPr="00154AE9">
              <w:rPr>
                <w:rFonts w:ascii="Arial" w:hAnsi="Arial" w:cs="Arial"/>
                <w:color w:val="000000" w:themeColor="text1"/>
                <w:kern w:val="24"/>
              </w:rPr>
              <w:t xml:space="preserve">Organik </w:t>
            </w:r>
            <w:proofErr w:type="gramStart"/>
            <w:r w:rsidRPr="00154AE9">
              <w:rPr>
                <w:rFonts w:ascii="Arial" w:hAnsi="Arial" w:cs="Arial"/>
                <w:color w:val="000000" w:themeColor="text1"/>
                <w:kern w:val="24"/>
              </w:rPr>
              <w:t>Tarımın  Kont</w:t>
            </w:r>
            <w:proofErr w:type="gramEnd"/>
            <w:r w:rsidRPr="00154AE9">
              <w:rPr>
                <w:rFonts w:ascii="Arial" w:hAnsi="Arial" w:cs="Arial"/>
                <w:color w:val="000000" w:themeColor="text1"/>
                <w:kern w:val="24"/>
              </w:rPr>
              <w:t>. Ve Yay. Projesi</w:t>
            </w:r>
          </w:p>
        </w:tc>
        <w:tc>
          <w:tcPr>
            <w:tcW w:w="1182" w:type="dxa"/>
            <w:shd w:val="clear" w:color="auto" w:fill="auto"/>
            <w:vAlign w:val="center"/>
          </w:tcPr>
          <w:p w14:paraId="370292B3" w14:textId="77777777" w:rsidR="004E3767" w:rsidRPr="00154AE9" w:rsidRDefault="004E3767" w:rsidP="004E3767">
            <w:pPr>
              <w:jc w:val="center"/>
              <w:rPr>
                <w:rFonts w:ascii="Arial" w:hAnsi="Arial" w:cs="Arial"/>
                <w:bCs/>
                <w:color w:val="000000"/>
                <w:sz w:val="22"/>
                <w:szCs w:val="22"/>
              </w:rPr>
            </w:pPr>
            <w:r w:rsidRPr="00154AE9">
              <w:rPr>
                <w:rFonts w:ascii="Arial" w:hAnsi="Arial" w:cs="Arial"/>
                <w:bCs/>
                <w:kern w:val="24"/>
                <w:sz w:val="21"/>
                <w:szCs w:val="21"/>
              </w:rPr>
              <w:t>2021-2025</w:t>
            </w:r>
          </w:p>
        </w:tc>
        <w:tc>
          <w:tcPr>
            <w:tcW w:w="1098" w:type="dxa"/>
            <w:shd w:val="clear" w:color="000000" w:fill="FFFFFF"/>
            <w:noWrap/>
            <w:vAlign w:val="center"/>
          </w:tcPr>
          <w:p w14:paraId="78C2AAA6" w14:textId="77777777" w:rsidR="004E3767" w:rsidRPr="00154AE9" w:rsidRDefault="004E3767" w:rsidP="004E3767">
            <w:pPr>
              <w:jc w:val="center"/>
              <w:rPr>
                <w:rFonts w:ascii="Arial" w:hAnsi="Arial" w:cs="Arial"/>
                <w:sz w:val="22"/>
                <w:szCs w:val="22"/>
              </w:rPr>
            </w:pPr>
            <w:r w:rsidRPr="00154AE9">
              <w:rPr>
                <w:rFonts w:ascii="Arial" w:hAnsi="Arial" w:cs="Arial"/>
                <w:kern w:val="24"/>
                <w:sz w:val="21"/>
                <w:szCs w:val="21"/>
              </w:rPr>
              <w:t>2.186.743</w:t>
            </w:r>
          </w:p>
        </w:tc>
        <w:tc>
          <w:tcPr>
            <w:tcW w:w="1098" w:type="dxa"/>
            <w:shd w:val="clear" w:color="000000" w:fill="FFFFFF"/>
            <w:noWrap/>
            <w:vAlign w:val="center"/>
          </w:tcPr>
          <w:p w14:paraId="5F19A966" w14:textId="77777777" w:rsidR="004E3767" w:rsidRPr="00154AE9" w:rsidRDefault="004E3767" w:rsidP="004E3767">
            <w:pPr>
              <w:jc w:val="center"/>
              <w:rPr>
                <w:rFonts w:ascii="Arial" w:hAnsi="Arial" w:cs="Arial"/>
                <w:sz w:val="22"/>
                <w:szCs w:val="22"/>
              </w:rPr>
            </w:pPr>
            <w:r w:rsidRPr="00154AE9">
              <w:rPr>
                <w:rFonts w:ascii="Arial" w:hAnsi="Arial" w:cs="Arial"/>
                <w:kern w:val="24"/>
                <w:sz w:val="21"/>
                <w:szCs w:val="21"/>
              </w:rPr>
              <w:t>1.359.065</w:t>
            </w:r>
          </w:p>
        </w:tc>
        <w:tc>
          <w:tcPr>
            <w:tcW w:w="1162" w:type="dxa"/>
            <w:shd w:val="clear" w:color="000000" w:fill="FFFFFF"/>
            <w:noWrap/>
            <w:vAlign w:val="center"/>
          </w:tcPr>
          <w:p w14:paraId="76849B13" w14:textId="77777777" w:rsidR="004E3767" w:rsidRPr="00154AE9" w:rsidRDefault="004E3767" w:rsidP="004E3767">
            <w:pPr>
              <w:jc w:val="center"/>
              <w:rPr>
                <w:rFonts w:ascii="Arial" w:hAnsi="Arial" w:cs="Arial"/>
                <w:sz w:val="22"/>
                <w:szCs w:val="22"/>
              </w:rPr>
            </w:pPr>
            <w:r w:rsidRPr="00154AE9">
              <w:rPr>
                <w:rFonts w:ascii="Arial" w:hAnsi="Arial" w:cs="Arial"/>
                <w:bCs/>
                <w:kern w:val="24"/>
                <w:sz w:val="21"/>
                <w:szCs w:val="21"/>
              </w:rPr>
              <w:t>827.678</w:t>
            </w:r>
          </w:p>
        </w:tc>
        <w:tc>
          <w:tcPr>
            <w:tcW w:w="1127" w:type="dxa"/>
            <w:shd w:val="clear" w:color="000000" w:fill="FFFFFF"/>
            <w:noWrap/>
            <w:vAlign w:val="center"/>
          </w:tcPr>
          <w:p w14:paraId="583E0CC1" w14:textId="77777777" w:rsidR="004E3767" w:rsidRPr="00154AE9" w:rsidRDefault="004E3767" w:rsidP="004E3767">
            <w:pPr>
              <w:jc w:val="center"/>
              <w:rPr>
                <w:rFonts w:ascii="Arial" w:hAnsi="Arial" w:cs="Arial"/>
                <w:sz w:val="22"/>
                <w:szCs w:val="22"/>
              </w:rPr>
            </w:pPr>
            <w:r w:rsidRPr="00154AE9">
              <w:rPr>
                <w:rFonts w:ascii="Arial" w:hAnsi="Arial" w:cs="Arial"/>
                <w:kern w:val="24"/>
                <w:sz w:val="21"/>
                <w:szCs w:val="21"/>
              </w:rPr>
              <w:t>823.521</w:t>
            </w:r>
          </w:p>
        </w:tc>
        <w:tc>
          <w:tcPr>
            <w:tcW w:w="1183" w:type="dxa"/>
            <w:shd w:val="clear" w:color="000000" w:fill="FFFFFF"/>
            <w:noWrap/>
            <w:vAlign w:val="center"/>
          </w:tcPr>
          <w:p w14:paraId="5F7C34D5" w14:textId="77777777" w:rsidR="004E3767" w:rsidRPr="00154AE9" w:rsidRDefault="004E3767" w:rsidP="004E3767">
            <w:pPr>
              <w:jc w:val="center"/>
              <w:rPr>
                <w:rFonts w:ascii="Arial" w:hAnsi="Arial" w:cs="Arial"/>
                <w:sz w:val="22"/>
                <w:szCs w:val="22"/>
              </w:rPr>
            </w:pPr>
            <w:r w:rsidRPr="00154AE9">
              <w:rPr>
                <w:rFonts w:ascii="Arial" w:hAnsi="Arial" w:cs="Arial"/>
                <w:kern w:val="24"/>
                <w:sz w:val="21"/>
                <w:szCs w:val="21"/>
              </w:rPr>
              <w:t>99</w:t>
            </w:r>
          </w:p>
        </w:tc>
        <w:tc>
          <w:tcPr>
            <w:tcW w:w="1137" w:type="dxa"/>
            <w:shd w:val="clear" w:color="000000" w:fill="FFFFFF"/>
            <w:noWrap/>
            <w:vAlign w:val="center"/>
          </w:tcPr>
          <w:p w14:paraId="3B03BEB9" w14:textId="77777777" w:rsidR="004E3767" w:rsidRPr="00154AE9" w:rsidRDefault="004E3767" w:rsidP="004E3767">
            <w:pPr>
              <w:jc w:val="center"/>
              <w:rPr>
                <w:rFonts w:ascii="Arial" w:hAnsi="Arial" w:cs="Arial"/>
                <w:sz w:val="22"/>
                <w:szCs w:val="22"/>
              </w:rPr>
            </w:pPr>
            <w:r w:rsidRPr="00154AE9">
              <w:rPr>
                <w:rFonts w:ascii="Arial" w:hAnsi="Arial" w:cs="Arial"/>
                <w:kern w:val="24"/>
                <w:sz w:val="21"/>
                <w:szCs w:val="21"/>
              </w:rPr>
              <w:t>100</w:t>
            </w:r>
          </w:p>
        </w:tc>
      </w:tr>
      <w:tr w:rsidR="004E3767" w:rsidRPr="00154AE9" w14:paraId="6CDB0D75" w14:textId="77777777" w:rsidTr="000079B6">
        <w:trPr>
          <w:trHeight w:val="336"/>
        </w:trPr>
        <w:tc>
          <w:tcPr>
            <w:tcW w:w="2127" w:type="dxa"/>
            <w:shd w:val="clear" w:color="000000" w:fill="FFFFFF"/>
            <w:noWrap/>
            <w:vAlign w:val="center"/>
          </w:tcPr>
          <w:p w14:paraId="595B7876" w14:textId="04657436" w:rsidR="004E3767" w:rsidRPr="00154AE9" w:rsidRDefault="004E3767" w:rsidP="004E3767">
            <w:pPr>
              <w:rPr>
                <w:rFonts w:ascii="Arial" w:hAnsi="Arial" w:cs="Arial"/>
                <w:sz w:val="22"/>
                <w:szCs w:val="22"/>
              </w:rPr>
            </w:pPr>
            <w:r w:rsidRPr="00154AE9">
              <w:rPr>
                <w:rFonts w:ascii="Arial" w:hAnsi="Arial" w:cs="Arial"/>
                <w:color w:val="000000" w:themeColor="text1"/>
                <w:kern w:val="24"/>
              </w:rPr>
              <w:t>İdari Kapasitenin Geliştirilmesi Projesi</w:t>
            </w:r>
          </w:p>
        </w:tc>
        <w:tc>
          <w:tcPr>
            <w:tcW w:w="1182" w:type="dxa"/>
            <w:shd w:val="clear" w:color="auto" w:fill="auto"/>
            <w:vAlign w:val="center"/>
          </w:tcPr>
          <w:p w14:paraId="252933E4" w14:textId="77777777" w:rsidR="004E3767" w:rsidRPr="00154AE9" w:rsidRDefault="004E3767" w:rsidP="004E3767">
            <w:pPr>
              <w:jc w:val="center"/>
              <w:rPr>
                <w:rFonts w:ascii="Arial" w:hAnsi="Arial" w:cs="Arial"/>
                <w:bCs/>
                <w:color w:val="000000"/>
                <w:sz w:val="22"/>
                <w:szCs w:val="22"/>
              </w:rPr>
            </w:pPr>
            <w:r w:rsidRPr="00154AE9">
              <w:rPr>
                <w:rFonts w:ascii="Arial" w:hAnsi="Arial" w:cs="Arial"/>
                <w:bCs/>
                <w:kern w:val="24"/>
                <w:sz w:val="21"/>
                <w:szCs w:val="21"/>
              </w:rPr>
              <w:t>2024-2025</w:t>
            </w:r>
          </w:p>
        </w:tc>
        <w:tc>
          <w:tcPr>
            <w:tcW w:w="1098" w:type="dxa"/>
            <w:shd w:val="clear" w:color="000000" w:fill="FFFFFF"/>
            <w:noWrap/>
            <w:vAlign w:val="center"/>
          </w:tcPr>
          <w:p w14:paraId="38B87052" w14:textId="77777777" w:rsidR="004E3767" w:rsidRPr="00154AE9" w:rsidRDefault="004E3767" w:rsidP="004E3767">
            <w:pPr>
              <w:jc w:val="center"/>
              <w:rPr>
                <w:rFonts w:ascii="Arial" w:hAnsi="Arial" w:cs="Arial"/>
                <w:sz w:val="22"/>
                <w:szCs w:val="22"/>
              </w:rPr>
            </w:pPr>
            <w:r w:rsidRPr="00154AE9">
              <w:rPr>
                <w:rFonts w:ascii="Arial" w:hAnsi="Arial" w:cs="Arial"/>
                <w:kern w:val="24"/>
                <w:sz w:val="21"/>
                <w:szCs w:val="21"/>
              </w:rPr>
              <w:t>303.000</w:t>
            </w:r>
          </w:p>
        </w:tc>
        <w:tc>
          <w:tcPr>
            <w:tcW w:w="1098" w:type="dxa"/>
            <w:shd w:val="clear" w:color="000000" w:fill="FFFFFF"/>
            <w:noWrap/>
            <w:vAlign w:val="center"/>
          </w:tcPr>
          <w:p w14:paraId="16B9C000" w14:textId="77777777" w:rsidR="004E3767" w:rsidRPr="00154AE9" w:rsidRDefault="004E3767" w:rsidP="004E3767">
            <w:pPr>
              <w:jc w:val="center"/>
              <w:rPr>
                <w:rFonts w:ascii="Arial" w:hAnsi="Arial" w:cs="Arial"/>
                <w:sz w:val="22"/>
                <w:szCs w:val="22"/>
              </w:rPr>
            </w:pPr>
            <w:r w:rsidRPr="00154AE9">
              <w:rPr>
                <w:rFonts w:ascii="Arial" w:hAnsi="Arial" w:cs="Arial"/>
                <w:kern w:val="24"/>
                <w:sz w:val="21"/>
                <w:szCs w:val="21"/>
              </w:rPr>
              <w:t>263.000</w:t>
            </w:r>
          </w:p>
        </w:tc>
        <w:tc>
          <w:tcPr>
            <w:tcW w:w="1162" w:type="dxa"/>
            <w:shd w:val="clear" w:color="000000" w:fill="FFFFFF"/>
            <w:noWrap/>
            <w:vAlign w:val="center"/>
          </w:tcPr>
          <w:p w14:paraId="6F077B0A" w14:textId="77777777" w:rsidR="004E3767" w:rsidRPr="00154AE9" w:rsidRDefault="004E3767" w:rsidP="004E3767">
            <w:pPr>
              <w:jc w:val="center"/>
              <w:rPr>
                <w:rFonts w:ascii="Arial" w:hAnsi="Arial" w:cs="Arial"/>
                <w:sz w:val="22"/>
                <w:szCs w:val="22"/>
              </w:rPr>
            </w:pPr>
            <w:r w:rsidRPr="00154AE9">
              <w:rPr>
                <w:rFonts w:ascii="Arial" w:hAnsi="Arial" w:cs="Arial"/>
                <w:bCs/>
                <w:kern w:val="24"/>
                <w:sz w:val="21"/>
                <w:szCs w:val="21"/>
              </w:rPr>
              <w:t>40.000</w:t>
            </w:r>
          </w:p>
        </w:tc>
        <w:tc>
          <w:tcPr>
            <w:tcW w:w="1127" w:type="dxa"/>
            <w:shd w:val="clear" w:color="000000" w:fill="FFFFFF"/>
            <w:noWrap/>
            <w:vAlign w:val="center"/>
          </w:tcPr>
          <w:p w14:paraId="0D0833EF" w14:textId="77777777" w:rsidR="004E3767" w:rsidRPr="00154AE9" w:rsidRDefault="004E3767" w:rsidP="004E3767">
            <w:pPr>
              <w:jc w:val="center"/>
              <w:rPr>
                <w:rFonts w:ascii="Arial" w:hAnsi="Arial" w:cs="Arial"/>
                <w:sz w:val="22"/>
                <w:szCs w:val="22"/>
              </w:rPr>
            </w:pPr>
            <w:r w:rsidRPr="00154AE9">
              <w:rPr>
                <w:rFonts w:ascii="Arial" w:hAnsi="Arial" w:cs="Arial"/>
                <w:kern w:val="24"/>
                <w:sz w:val="21"/>
                <w:szCs w:val="21"/>
              </w:rPr>
              <w:t>40.000</w:t>
            </w:r>
          </w:p>
        </w:tc>
        <w:tc>
          <w:tcPr>
            <w:tcW w:w="1183" w:type="dxa"/>
            <w:shd w:val="clear" w:color="000000" w:fill="FFFFFF"/>
            <w:noWrap/>
            <w:vAlign w:val="center"/>
          </w:tcPr>
          <w:p w14:paraId="0EBD10B3" w14:textId="77777777" w:rsidR="004E3767" w:rsidRPr="00154AE9" w:rsidRDefault="004E3767" w:rsidP="004E3767">
            <w:pPr>
              <w:jc w:val="center"/>
              <w:rPr>
                <w:rFonts w:ascii="Arial" w:hAnsi="Arial" w:cs="Arial"/>
                <w:sz w:val="22"/>
                <w:szCs w:val="22"/>
              </w:rPr>
            </w:pPr>
            <w:r w:rsidRPr="00154AE9">
              <w:rPr>
                <w:rFonts w:ascii="Arial" w:hAnsi="Arial" w:cs="Arial"/>
                <w:kern w:val="24"/>
                <w:sz w:val="21"/>
                <w:szCs w:val="21"/>
              </w:rPr>
              <w:t>100</w:t>
            </w:r>
          </w:p>
        </w:tc>
        <w:tc>
          <w:tcPr>
            <w:tcW w:w="1137" w:type="dxa"/>
            <w:shd w:val="clear" w:color="000000" w:fill="FFFFFF"/>
            <w:noWrap/>
            <w:vAlign w:val="center"/>
          </w:tcPr>
          <w:p w14:paraId="06365156" w14:textId="77777777" w:rsidR="004E3767" w:rsidRPr="00154AE9" w:rsidRDefault="004E3767" w:rsidP="004E3767">
            <w:pPr>
              <w:jc w:val="center"/>
              <w:rPr>
                <w:rFonts w:ascii="Arial" w:hAnsi="Arial" w:cs="Arial"/>
                <w:sz w:val="22"/>
                <w:szCs w:val="22"/>
              </w:rPr>
            </w:pPr>
            <w:r w:rsidRPr="00154AE9">
              <w:rPr>
                <w:rFonts w:ascii="Arial" w:hAnsi="Arial" w:cs="Arial"/>
                <w:kern w:val="24"/>
                <w:sz w:val="21"/>
                <w:szCs w:val="21"/>
              </w:rPr>
              <w:t>100</w:t>
            </w:r>
          </w:p>
        </w:tc>
      </w:tr>
      <w:tr w:rsidR="004E3767" w:rsidRPr="00154AE9" w14:paraId="066B12B2" w14:textId="77777777" w:rsidTr="000079B6">
        <w:trPr>
          <w:trHeight w:val="336"/>
        </w:trPr>
        <w:tc>
          <w:tcPr>
            <w:tcW w:w="2127" w:type="dxa"/>
            <w:shd w:val="clear" w:color="000000" w:fill="FFFFFF"/>
            <w:noWrap/>
            <w:vAlign w:val="center"/>
          </w:tcPr>
          <w:p w14:paraId="2AA02AB4" w14:textId="4ADDB35E" w:rsidR="004E3767" w:rsidRPr="00154AE9" w:rsidRDefault="004E3767" w:rsidP="004E3767">
            <w:pPr>
              <w:rPr>
                <w:rFonts w:ascii="Arial" w:hAnsi="Arial" w:cs="Arial"/>
                <w:sz w:val="22"/>
                <w:szCs w:val="22"/>
              </w:rPr>
            </w:pPr>
            <w:r w:rsidRPr="00154AE9">
              <w:rPr>
                <w:rFonts w:ascii="Arial" w:hAnsi="Arial" w:cs="Arial"/>
                <w:color w:val="000000" w:themeColor="text1"/>
                <w:kern w:val="24"/>
              </w:rPr>
              <w:t>Su Ürünleri Üretiminin Geliştirilmesi Projesi</w:t>
            </w:r>
          </w:p>
        </w:tc>
        <w:tc>
          <w:tcPr>
            <w:tcW w:w="1182" w:type="dxa"/>
            <w:shd w:val="clear" w:color="auto" w:fill="auto"/>
            <w:vAlign w:val="center"/>
          </w:tcPr>
          <w:p w14:paraId="5D931621" w14:textId="77777777" w:rsidR="004E3767" w:rsidRPr="00154AE9" w:rsidRDefault="004E3767" w:rsidP="004E3767">
            <w:pPr>
              <w:jc w:val="center"/>
              <w:rPr>
                <w:rFonts w:ascii="Arial" w:hAnsi="Arial" w:cs="Arial"/>
                <w:bCs/>
                <w:color w:val="000000"/>
                <w:sz w:val="22"/>
                <w:szCs w:val="22"/>
              </w:rPr>
            </w:pPr>
            <w:r w:rsidRPr="00154AE9">
              <w:rPr>
                <w:rFonts w:ascii="Arial" w:hAnsi="Arial" w:cs="Arial"/>
                <w:bCs/>
                <w:kern w:val="24"/>
                <w:sz w:val="21"/>
                <w:szCs w:val="21"/>
              </w:rPr>
              <w:t>2020-2025</w:t>
            </w:r>
          </w:p>
        </w:tc>
        <w:tc>
          <w:tcPr>
            <w:tcW w:w="1098" w:type="dxa"/>
            <w:shd w:val="clear" w:color="000000" w:fill="FFFFFF"/>
            <w:noWrap/>
            <w:vAlign w:val="center"/>
          </w:tcPr>
          <w:p w14:paraId="6EC4C88D" w14:textId="77777777" w:rsidR="004E3767" w:rsidRPr="00154AE9" w:rsidRDefault="004E3767" w:rsidP="004E3767">
            <w:pPr>
              <w:jc w:val="center"/>
              <w:rPr>
                <w:rFonts w:ascii="Arial" w:hAnsi="Arial" w:cs="Arial"/>
                <w:sz w:val="22"/>
                <w:szCs w:val="22"/>
              </w:rPr>
            </w:pPr>
            <w:r w:rsidRPr="00154AE9">
              <w:rPr>
                <w:rFonts w:ascii="Arial" w:hAnsi="Arial" w:cs="Arial"/>
                <w:kern w:val="24"/>
                <w:sz w:val="21"/>
                <w:szCs w:val="21"/>
              </w:rPr>
              <w:t>2.628.736</w:t>
            </w:r>
          </w:p>
        </w:tc>
        <w:tc>
          <w:tcPr>
            <w:tcW w:w="1098" w:type="dxa"/>
            <w:shd w:val="clear" w:color="000000" w:fill="FFFFFF"/>
            <w:noWrap/>
            <w:vAlign w:val="center"/>
          </w:tcPr>
          <w:p w14:paraId="0E4EBDE4" w14:textId="77777777" w:rsidR="004E3767" w:rsidRPr="00154AE9" w:rsidRDefault="004E3767" w:rsidP="004E3767">
            <w:pPr>
              <w:jc w:val="center"/>
              <w:rPr>
                <w:rFonts w:ascii="Arial" w:hAnsi="Arial" w:cs="Arial"/>
                <w:sz w:val="22"/>
                <w:szCs w:val="22"/>
              </w:rPr>
            </w:pPr>
            <w:r w:rsidRPr="00154AE9">
              <w:rPr>
                <w:rFonts w:ascii="Arial" w:hAnsi="Arial" w:cs="Arial"/>
                <w:kern w:val="24"/>
                <w:sz w:val="21"/>
                <w:szCs w:val="21"/>
              </w:rPr>
              <w:t>2.288.380</w:t>
            </w:r>
          </w:p>
        </w:tc>
        <w:tc>
          <w:tcPr>
            <w:tcW w:w="1162" w:type="dxa"/>
            <w:shd w:val="clear" w:color="000000" w:fill="FFFFFF"/>
            <w:noWrap/>
            <w:vAlign w:val="center"/>
          </w:tcPr>
          <w:p w14:paraId="7DD78042" w14:textId="77777777" w:rsidR="004E3767" w:rsidRPr="00154AE9" w:rsidRDefault="004E3767" w:rsidP="004E3767">
            <w:pPr>
              <w:jc w:val="center"/>
              <w:rPr>
                <w:rFonts w:ascii="Arial" w:hAnsi="Arial" w:cs="Arial"/>
                <w:sz w:val="22"/>
                <w:szCs w:val="22"/>
              </w:rPr>
            </w:pPr>
            <w:r w:rsidRPr="00154AE9">
              <w:rPr>
                <w:rFonts w:ascii="Arial" w:hAnsi="Arial" w:cs="Arial"/>
                <w:bCs/>
                <w:kern w:val="24"/>
                <w:sz w:val="21"/>
                <w:szCs w:val="21"/>
              </w:rPr>
              <w:t>340.356</w:t>
            </w:r>
          </w:p>
        </w:tc>
        <w:tc>
          <w:tcPr>
            <w:tcW w:w="1127" w:type="dxa"/>
            <w:shd w:val="clear" w:color="000000" w:fill="FFFFFF"/>
            <w:noWrap/>
            <w:vAlign w:val="center"/>
          </w:tcPr>
          <w:p w14:paraId="4F60592A" w14:textId="77777777" w:rsidR="004E3767" w:rsidRPr="00154AE9" w:rsidRDefault="004E3767" w:rsidP="004E3767">
            <w:pPr>
              <w:jc w:val="center"/>
              <w:rPr>
                <w:rFonts w:ascii="Arial" w:hAnsi="Arial" w:cs="Arial"/>
                <w:sz w:val="22"/>
                <w:szCs w:val="22"/>
              </w:rPr>
            </w:pPr>
            <w:r w:rsidRPr="00154AE9">
              <w:rPr>
                <w:rFonts w:ascii="Arial" w:hAnsi="Arial" w:cs="Arial"/>
                <w:kern w:val="24"/>
                <w:sz w:val="21"/>
                <w:szCs w:val="21"/>
              </w:rPr>
              <w:t>333.491</w:t>
            </w:r>
          </w:p>
        </w:tc>
        <w:tc>
          <w:tcPr>
            <w:tcW w:w="1183" w:type="dxa"/>
            <w:shd w:val="clear" w:color="000000" w:fill="FFFFFF"/>
            <w:noWrap/>
            <w:vAlign w:val="center"/>
          </w:tcPr>
          <w:p w14:paraId="3E497D65" w14:textId="77777777" w:rsidR="004E3767" w:rsidRPr="00154AE9" w:rsidRDefault="004E3767" w:rsidP="004E3767">
            <w:pPr>
              <w:jc w:val="center"/>
              <w:rPr>
                <w:rFonts w:ascii="Arial" w:hAnsi="Arial" w:cs="Arial"/>
                <w:sz w:val="22"/>
                <w:szCs w:val="22"/>
              </w:rPr>
            </w:pPr>
            <w:r w:rsidRPr="00154AE9">
              <w:rPr>
                <w:rFonts w:ascii="Arial" w:hAnsi="Arial" w:cs="Arial"/>
                <w:kern w:val="24"/>
                <w:sz w:val="21"/>
                <w:szCs w:val="21"/>
              </w:rPr>
              <w:t>98</w:t>
            </w:r>
          </w:p>
        </w:tc>
        <w:tc>
          <w:tcPr>
            <w:tcW w:w="1137" w:type="dxa"/>
            <w:shd w:val="clear" w:color="000000" w:fill="FFFFFF"/>
            <w:noWrap/>
            <w:vAlign w:val="center"/>
          </w:tcPr>
          <w:p w14:paraId="245C5D11" w14:textId="77777777" w:rsidR="004E3767" w:rsidRPr="00154AE9" w:rsidRDefault="004E3767" w:rsidP="004E3767">
            <w:pPr>
              <w:jc w:val="center"/>
              <w:rPr>
                <w:rFonts w:ascii="Arial" w:hAnsi="Arial" w:cs="Arial"/>
                <w:sz w:val="22"/>
                <w:szCs w:val="22"/>
              </w:rPr>
            </w:pPr>
            <w:r w:rsidRPr="00154AE9">
              <w:rPr>
                <w:rFonts w:ascii="Arial" w:hAnsi="Arial" w:cs="Arial"/>
                <w:kern w:val="24"/>
                <w:sz w:val="21"/>
                <w:szCs w:val="21"/>
              </w:rPr>
              <w:t>100</w:t>
            </w:r>
          </w:p>
        </w:tc>
      </w:tr>
      <w:tr w:rsidR="004E3767" w:rsidRPr="00154AE9" w14:paraId="2DFEBDED" w14:textId="77777777" w:rsidTr="000079B6">
        <w:trPr>
          <w:trHeight w:val="336"/>
        </w:trPr>
        <w:tc>
          <w:tcPr>
            <w:tcW w:w="2127" w:type="dxa"/>
            <w:shd w:val="clear" w:color="000000" w:fill="FFFFFF"/>
            <w:noWrap/>
            <w:vAlign w:val="center"/>
          </w:tcPr>
          <w:p w14:paraId="54B8EF02" w14:textId="2C978796" w:rsidR="004E3767" w:rsidRPr="00154AE9" w:rsidRDefault="004E3767" w:rsidP="004E3767">
            <w:pPr>
              <w:rPr>
                <w:rFonts w:ascii="Arial" w:hAnsi="Arial" w:cs="Arial"/>
                <w:sz w:val="22"/>
                <w:szCs w:val="22"/>
              </w:rPr>
            </w:pPr>
            <w:r w:rsidRPr="00154AE9">
              <w:rPr>
                <w:rFonts w:ascii="Arial" w:hAnsi="Arial" w:cs="Arial"/>
                <w:bCs/>
                <w:color w:val="000000" w:themeColor="text1"/>
                <w:kern w:val="24"/>
              </w:rPr>
              <w:t>Gıda Ve Yem Numunesi Alma Hizmetlerinin Gel. Projesi</w:t>
            </w:r>
          </w:p>
        </w:tc>
        <w:tc>
          <w:tcPr>
            <w:tcW w:w="1182" w:type="dxa"/>
            <w:shd w:val="clear" w:color="auto" w:fill="auto"/>
            <w:vAlign w:val="center"/>
          </w:tcPr>
          <w:p w14:paraId="55B61058" w14:textId="77777777" w:rsidR="004E3767" w:rsidRPr="00154AE9" w:rsidRDefault="004E3767" w:rsidP="004E3767">
            <w:pPr>
              <w:jc w:val="center"/>
              <w:rPr>
                <w:rFonts w:ascii="Arial" w:hAnsi="Arial" w:cs="Arial"/>
                <w:bCs/>
                <w:color w:val="000000"/>
                <w:sz w:val="22"/>
                <w:szCs w:val="22"/>
              </w:rPr>
            </w:pPr>
            <w:r w:rsidRPr="00154AE9">
              <w:rPr>
                <w:rFonts w:ascii="Arial" w:hAnsi="Arial" w:cs="Arial"/>
                <w:bCs/>
                <w:kern w:val="24"/>
                <w:sz w:val="21"/>
                <w:szCs w:val="21"/>
              </w:rPr>
              <w:t>2020-2025</w:t>
            </w:r>
          </w:p>
        </w:tc>
        <w:tc>
          <w:tcPr>
            <w:tcW w:w="1098" w:type="dxa"/>
            <w:shd w:val="clear" w:color="000000" w:fill="FFFFFF"/>
            <w:noWrap/>
            <w:vAlign w:val="center"/>
          </w:tcPr>
          <w:p w14:paraId="449DDA08" w14:textId="77777777" w:rsidR="004E3767" w:rsidRPr="00154AE9" w:rsidRDefault="004E3767" w:rsidP="004E3767">
            <w:pPr>
              <w:jc w:val="center"/>
              <w:rPr>
                <w:rFonts w:ascii="Arial" w:hAnsi="Arial" w:cs="Arial"/>
                <w:sz w:val="22"/>
                <w:szCs w:val="22"/>
              </w:rPr>
            </w:pPr>
            <w:r w:rsidRPr="00154AE9">
              <w:rPr>
                <w:rFonts w:ascii="Arial" w:hAnsi="Arial" w:cs="Arial"/>
                <w:kern w:val="24"/>
                <w:sz w:val="21"/>
                <w:szCs w:val="21"/>
              </w:rPr>
              <w:t>1.437.578</w:t>
            </w:r>
          </w:p>
        </w:tc>
        <w:tc>
          <w:tcPr>
            <w:tcW w:w="1098" w:type="dxa"/>
            <w:shd w:val="clear" w:color="000000" w:fill="FFFFFF"/>
            <w:noWrap/>
            <w:vAlign w:val="center"/>
          </w:tcPr>
          <w:p w14:paraId="76C24B7B" w14:textId="77777777" w:rsidR="004E3767" w:rsidRPr="00154AE9" w:rsidRDefault="004E3767" w:rsidP="004E3767">
            <w:pPr>
              <w:jc w:val="center"/>
              <w:rPr>
                <w:rFonts w:ascii="Arial" w:hAnsi="Arial" w:cs="Arial"/>
                <w:sz w:val="22"/>
                <w:szCs w:val="22"/>
              </w:rPr>
            </w:pPr>
            <w:r w:rsidRPr="00154AE9">
              <w:rPr>
                <w:rFonts w:ascii="Arial" w:hAnsi="Arial" w:cs="Arial"/>
                <w:bCs/>
                <w:kern w:val="24"/>
                <w:sz w:val="21"/>
                <w:szCs w:val="21"/>
              </w:rPr>
              <w:t>1.121.587</w:t>
            </w:r>
          </w:p>
        </w:tc>
        <w:tc>
          <w:tcPr>
            <w:tcW w:w="1162" w:type="dxa"/>
            <w:shd w:val="clear" w:color="000000" w:fill="FFFFFF"/>
            <w:noWrap/>
            <w:vAlign w:val="center"/>
          </w:tcPr>
          <w:p w14:paraId="16D6A113" w14:textId="77777777" w:rsidR="004E3767" w:rsidRPr="00154AE9" w:rsidRDefault="004E3767" w:rsidP="004E3767">
            <w:pPr>
              <w:jc w:val="center"/>
              <w:rPr>
                <w:rFonts w:ascii="Arial" w:hAnsi="Arial" w:cs="Arial"/>
                <w:sz w:val="22"/>
                <w:szCs w:val="22"/>
              </w:rPr>
            </w:pPr>
            <w:r w:rsidRPr="00154AE9">
              <w:rPr>
                <w:rFonts w:ascii="Arial" w:hAnsi="Arial" w:cs="Arial"/>
                <w:bCs/>
                <w:kern w:val="24"/>
                <w:sz w:val="21"/>
                <w:szCs w:val="21"/>
              </w:rPr>
              <w:t>315.991</w:t>
            </w:r>
          </w:p>
        </w:tc>
        <w:tc>
          <w:tcPr>
            <w:tcW w:w="1127" w:type="dxa"/>
            <w:shd w:val="clear" w:color="000000" w:fill="FFFFFF"/>
            <w:noWrap/>
            <w:vAlign w:val="center"/>
          </w:tcPr>
          <w:p w14:paraId="42EE2540" w14:textId="77777777" w:rsidR="004E3767" w:rsidRPr="00154AE9" w:rsidRDefault="004E3767" w:rsidP="004E3767">
            <w:pPr>
              <w:jc w:val="center"/>
              <w:rPr>
                <w:rFonts w:ascii="Arial" w:hAnsi="Arial" w:cs="Arial"/>
                <w:sz w:val="22"/>
                <w:szCs w:val="22"/>
              </w:rPr>
            </w:pPr>
            <w:r w:rsidRPr="00154AE9">
              <w:rPr>
                <w:rFonts w:ascii="Arial" w:hAnsi="Arial" w:cs="Arial"/>
                <w:bCs/>
                <w:kern w:val="24"/>
                <w:sz w:val="21"/>
                <w:szCs w:val="21"/>
              </w:rPr>
              <w:t>315.991</w:t>
            </w:r>
          </w:p>
        </w:tc>
        <w:tc>
          <w:tcPr>
            <w:tcW w:w="1183" w:type="dxa"/>
            <w:shd w:val="clear" w:color="000000" w:fill="FFFFFF"/>
            <w:noWrap/>
            <w:vAlign w:val="center"/>
          </w:tcPr>
          <w:p w14:paraId="4517EFCD" w14:textId="77777777" w:rsidR="004E3767" w:rsidRPr="00154AE9" w:rsidRDefault="004E3767" w:rsidP="004E3767">
            <w:pPr>
              <w:jc w:val="center"/>
              <w:rPr>
                <w:rFonts w:ascii="Arial" w:hAnsi="Arial" w:cs="Arial"/>
                <w:sz w:val="22"/>
                <w:szCs w:val="22"/>
              </w:rPr>
            </w:pPr>
            <w:r w:rsidRPr="00154AE9">
              <w:rPr>
                <w:rFonts w:ascii="Arial" w:hAnsi="Arial" w:cs="Arial"/>
                <w:bCs/>
                <w:kern w:val="24"/>
                <w:sz w:val="21"/>
                <w:szCs w:val="21"/>
              </w:rPr>
              <w:t>100</w:t>
            </w:r>
          </w:p>
        </w:tc>
        <w:tc>
          <w:tcPr>
            <w:tcW w:w="1137" w:type="dxa"/>
            <w:shd w:val="clear" w:color="000000" w:fill="FFFFFF"/>
            <w:noWrap/>
            <w:vAlign w:val="center"/>
          </w:tcPr>
          <w:p w14:paraId="4257665C" w14:textId="77777777" w:rsidR="004E3767" w:rsidRPr="00154AE9" w:rsidRDefault="004E3767" w:rsidP="004E3767">
            <w:pPr>
              <w:jc w:val="center"/>
              <w:rPr>
                <w:rFonts w:ascii="Arial" w:hAnsi="Arial" w:cs="Arial"/>
                <w:sz w:val="22"/>
                <w:szCs w:val="22"/>
              </w:rPr>
            </w:pPr>
            <w:r w:rsidRPr="00154AE9">
              <w:rPr>
                <w:rFonts w:ascii="Arial" w:hAnsi="Arial" w:cs="Arial"/>
                <w:bCs/>
                <w:kern w:val="24"/>
                <w:sz w:val="21"/>
                <w:szCs w:val="21"/>
              </w:rPr>
              <w:t>100</w:t>
            </w:r>
          </w:p>
        </w:tc>
      </w:tr>
      <w:tr w:rsidR="004E3767" w:rsidRPr="00154AE9" w14:paraId="03F5A6BD" w14:textId="77777777" w:rsidTr="000079B6">
        <w:trPr>
          <w:trHeight w:val="336"/>
        </w:trPr>
        <w:tc>
          <w:tcPr>
            <w:tcW w:w="2127" w:type="dxa"/>
            <w:shd w:val="clear" w:color="000000" w:fill="FFFFFF"/>
            <w:noWrap/>
            <w:vAlign w:val="center"/>
          </w:tcPr>
          <w:p w14:paraId="20C8F328" w14:textId="646D8B94" w:rsidR="004E3767" w:rsidRPr="00154AE9" w:rsidRDefault="004E3767" w:rsidP="004E3767">
            <w:pPr>
              <w:rPr>
                <w:rFonts w:ascii="Arial" w:hAnsi="Arial" w:cs="Arial"/>
                <w:sz w:val="22"/>
                <w:szCs w:val="22"/>
              </w:rPr>
            </w:pPr>
            <w:r w:rsidRPr="00154AE9">
              <w:rPr>
                <w:rFonts w:ascii="Arial" w:hAnsi="Arial" w:cs="Arial"/>
                <w:color w:val="000000" w:themeColor="text1"/>
                <w:kern w:val="24"/>
              </w:rPr>
              <w:t>Sularda Tarımsal Faal. Kayn.  Kirliliğin Kont. Projesi</w:t>
            </w:r>
          </w:p>
        </w:tc>
        <w:tc>
          <w:tcPr>
            <w:tcW w:w="1182" w:type="dxa"/>
            <w:shd w:val="clear" w:color="auto" w:fill="auto"/>
            <w:vAlign w:val="center"/>
          </w:tcPr>
          <w:p w14:paraId="58251900" w14:textId="77777777" w:rsidR="004E3767" w:rsidRPr="00154AE9" w:rsidRDefault="004E3767" w:rsidP="004E3767">
            <w:pPr>
              <w:jc w:val="center"/>
              <w:rPr>
                <w:rFonts w:ascii="Arial" w:hAnsi="Arial" w:cs="Arial"/>
                <w:bCs/>
                <w:color w:val="000000"/>
                <w:sz w:val="22"/>
                <w:szCs w:val="22"/>
              </w:rPr>
            </w:pPr>
            <w:r w:rsidRPr="00154AE9">
              <w:rPr>
                <w:rFonts w:ascii="Arial" w:hAnsi="Arial" w:cs="Arial"/>
                <w:bCs/>
                <w:kern w:val="24"/>
                <w:sz w:val="21"/>
                <w:szCs w:val="21"/>
              </w:rPr>
              <w:t>2015-2027</w:t>
            </w:r>
          </w:p>
        </w:tc>
        <w:tc>
          <w:tcPr>
            <w:tcW w:w="1098" w:type="dxa"/>
            <w:shd w:val="clear" w:color="000000" w:fill="FFFFFF"/>
            <w:noWrap/>
            <w:vAlign w:val="center"/>
          </w:tcPr>
          <w:p w14:paraId="223CFC2E" w14:textId="77777777" w:rsidR="004E3767" w:rsidRPr="00154AE9" w:rsidRDefault="004E3767" w:rsidP="004E3767">
            <w:pPr>
              <w:jc w:val="center"/>
              <w:rPr>
                <w:rFonts w:ascii="Arial" w:hAnsi="Arial" w:cs="Arial"/>
                <w:sz w:val="22"/>
                <w:szCs w:val="22"/>
              </w:rPr>
            </w:pPr>
            <w:r w:rsidRPr="00154AE9">
              <w:rPr>
                <w:rFonts w:ascii="Arial" w:hAnsi="Arial" w:cs="Arial"/>
                <w:kern w:val="24"/>
                <w:sz w:val="21"/>
                <w:szCs w:val="21"/>
              </w:rPr>
              <w:t>88.367</w:t>
            </w:r>
          </w:p>
        </w:tc>
        <w:tc>
          <w:tcPr>
            <w:tcW w:w="1098" w:type="dxa"/>
            <w:shd w:val="clear" w:color="000000" w:fill="FFFFFF"/>
            <w:noWrap/>
            <w:vAlign w:val="center"/>
          </w:tcPr>
          <w:p w14:paraId="18A328C3" w14:textId="77777777" w:rsidR="004E3767" w:rsidRPr="00154AE9" w:rsidRDefault="004E3767" w:rsidP="004E3767">
            <w:pPr>
              <w:jc w:val="center"/>
              <w:rPr>
                <w:rFonts w:ascii="Arial" w:hAnsi="Arial" w:cs="Arial"/>
                <w:sz w:val="22"/>
                <w:szCs w:val="22"/>
              </w:rPr>
            </w:pPr>
            <w:r w:rsidRPr="00154AE9">
              <w:rPr>
                <w:rFonts w:ascii="Arial" w:hAnsi="Arial" w:cs="Arial"/>
                <w:bCs/>
                <w:kern w:val="24"/>
                <w:sz w:val="21"/>
                <w:szCs w:val="21"/>
              </w:rPr>
              <w:t>63.367</w:t>
            </w:r>
          </w:p>
        </w:tc>
        <w:tc>
          <w:tcPr>
            <w:tcW w:w="1162" w:type="dxa"/>
            <w:shd w:val="clear" w:color="000000" w:fill="FFFFFF"/>
            <w:noWrap/>
            <w:vAlign w:val="center"/>
          </w:tcPr>
          <w:p w14:paraId="465F6F38" w14:textId="77777777" w:rsidR="004E3767" w:rsidRPr="00154AE9" w:rsidRDefault="004E3767" w:rsidP="004E3767">
            <w:pPr>
              <w:jc w:val="center"/>
              <w:rPr>
                <w:rFonts w:ascii="Arial" w:hAnsi="Arial" w:cs="Arial"/>
                <w:sz w:val="22"/>
                <w:szCs w:val="22"/>
              </w:rPr>
            </w:pPr>
            <w:r w:rsidRPr="00154AE9">
              <w:rPr>
                <w:rFonts w:ascii="Arial" w:hAnsi="Arial" w:cs="Arial"/>
                <w:bCs/>
                <w:kern w:val="24"/>
                <w:sz w:val="21"/>
                <w:szCs w:val="21"/>
              </w:rPr>
              <w:t>25.000</w:t>
            </w:r>
          </w:p>
        </w:tc>
        <w:tc>
          <w:tcPr>
            <w:tcW w:w="1127" w:type="dxa"/>
            <w:shd w:val="clear" w:color="000000" w:fill="FFFFFF"/>
            <w:noWrap/>
            <w:vAlign w:val="center"/>
          </w:tcPr>
          <w:p w14:paraId="563AA1E4" w14:textId="77777777" w:rsidR="004E3767" w:rsidRPr="00154AE9" w:rsidRDefault="004E3767" w:rsidP="004E3767">
            <w:pPr>
              <w:jc w:val="center"/>
              <w:rPr>
                <w:rFonts w:ascii="Arial" w:hAnsi="Arial" w:cs="Arial"/>
                <w:sz w:val="22"/>
                <w:szCs w:val="22"/>
              </w:rPr>
            </w:pPr>
            <w:r w:rsidRPr="00154AE9">
              <w:rPr>
                <w:rFonts w:ascii="Arial" w:hAnsi="Arial" w:cs="Arial"/>
                <w:kern w:val="24"/>
                <w:sz w:val="21"/>
                <w:szCs w:val="21"/>
              </w:rPr>
              <w:t>25.000</w:t>
            </w:r>
          </w:p>
        </w:tc>
        <w:tc>
          <w:tcPr>
            <w:tcW w:w="1183" w:type="dxa"/>
            <w:shd w:val="clear" w:color="000000" w:fill="FFFFFF"/>
            <w:noWrap/>
            <w:vAlign w:val="center"/>
          </w:tcPr>
          <w:p w14:paraId="22618CE9" w14:textId="77777777" w:rsidR="004E3767" w:rsidRPr="00154AE9" w:rsidRDefault="004E3767" w:rsidP="004E3767">
            <w:pPr>
              <w:jc w:val="center"/>
              <w:rPr>
                <w:rFonts w:ascii="Arial" w:hAnsi="Arial" w:cs="Arial"/>
                <w:sz w:val="22"/>
                <w:szCs w:val="22"/>
              </w:rPr>
            </w:pPr>
            <w:r w:rsidRPr="00154AE9">
              <w:rPr>
                <w:rFonts w:ascii="Arial" w:hAnsi="Arial" w:cs="Arial"/>
                <w:kern w:val="24"/>
                <w:sz w:val="21"/>
                <w:szCs w:val="21"/>
              </w:rPr>
              <w:t>100</w:t>
            </w:r>
          </w:p>
        </w:tc>
        <w:tc>
          <w:tcPr>
            <w:tcW w:w="1137" w:type="dxa"/>
            <w:shd w:val="clear" w:color="000000" w:fill="FFFFFF"/>
            <w:noWrap/>
            <w:vAlign w:val="center"/>
          </w:tcPr>
          <w:p w14:paraId="13677B66" w14:textId="77777777" w:rsidR="004E3767" w:rsidRPr="00154AE9" w:rsidRDefault="004E3767" w:rsidP="004E3767">
            <w:pPr>
              <w:jc w:val="center"/>
              <w:rPr>
                <w:rFonts w:ascii="Arial" w:hAnsi="Arial" w:cs="Arial"/>
                <w:sz w:val="22"/>
                <w:szCs w:val="22"/>
              </w:rPr>
            </w:pPr>
            <w:r w:rsidRPr="00154AE9">
              <w:rPr>
                <w:rFonts w:ascii="Arial" w:hAnsi="Arial" w:cs="Arial"/>
                <w:kern w:val="24"/>
                <w:sz w:val="21"/>
                <w:szCs w:val="21"/>
              </w:rPr>
              <w:t>100</w:t>
            </w:r>
          </w:p>
        </w:tc>
      </w:tr>
      <w:tr w:rsidR="004E3767" w:rsidRPr="00154AE9" w14:paraId="79CEA718" w14:textId="77777777" w:rsidTr="000079B6">
        <w:trPr>
          <w:trHeight w:val="336"/>
        </w:trPr>
        <w:tc>
          <w:tcPr>
            <w:tcW w:w="2127" w:type="dxa"/>
            <w:shd w:val="clear" w:color="000000" w:fill="FFFFFF"/>
            <w:noWrap/>
            <w:vAlign w:val="center"/>
          </w:tcPr>
          <w:p w14:paraId="020A5A5C" w14:textId="1882FA3E" w:rsidR="004E3767" w:rsidRPr="00154AE9" w:rsidRDefault="004E3767" w:rsidP="004E3767">
            <w:pPr>
              <w:rPr>
                <w:rFonts w:ascii="Arial" w:hAnsi="Arial" w:cs="Arial"/>
                <w:sz w:val="22"/>
                <w:szCs w:val="22"/>
              </w:rPr>
            </w:pPr>
            <w:r w:rsidRPr="00154AE9">
              <w:rPr>
                <w:rFonts w:ascii="Arial" w:hAnsi="Arial" w:cs="Arial"/>
                <w:color w:val="000000" w:themeColor="text1"/>
                <w:kern w:val="24"/>
              </w:rPr>
              <w:t>Kurumsal Kapasitenin Geliştirilmesi Projesi</w:t>
            </w:r>
          </w:p>
        </w:tc>
        <w:tc>
          <w:tcPr>
            <w:tcW w:w="1182" w:type="dxa"/>
            <w:shd w:val="clear" w:color="auto" w:fill="auto"/>
            <w:vAlign w:val="center"/>
          </w:tcPr>
          <w:p w14:paraId="623929A7" w14:textId="77777777" w:rsidR="004E3767" w:rsidRPr="00154AE9" w:rsidRDefault="004E3767" w:rsidP="004E3767">
            <w:pPr>
              <w:jc w:val="center"/>
              <w:rPr>
                <w:rFonts w:ascii="Arial" w:hAnsi="Arial" w:cs="Arial"/>
                <w:bCs/>
                <w:color w:val="000000"/>
                <w:sz w:val="22"/>
                <w:szCs w:val="22"/>
              </w:rPr>
            </w:pPr>
            <w:r w:rsidRPr="00154AE9">
              <w:rPr>
                <w:rFonts w:ascii="Arial" w:hAnsi="Arial" w:cs="Arial"/>
                <w:bCs/>
                <w:kern w:val="24"/>
                <w:sz w:val="21"/>
                <w:szCs w:val="21"/>
              </w:rPr>
              <w:t>2017-2027</w:t>
            </w:r>
          </w:p>
        </w:tc>
        <w:tc>
          <w:tcPr>
            <w:tcW w:w="1098" w:type="dxa"/>
            <w:shd w:val="clear" w:color="000000" w:fill="FFFFFF"/>
            <w:noWrap/>
            <w:vAlign w:val="center"/>
          </w:tcPr>
          <w:p w14:paraId="45FFC848" w14:textId="77777777" w:rsidR="004E3767" w:rsidRPr="00154AE9" w:rsidRDefault="004E3767" w:rsidP="004E3767">
            <w:pPr>
              <w:jc w:val="center"/>
              <w:rPr>
                <w:rFonts w:ascii="Arial" w:hAnsi="Arial" w:cs="Arial"/>
                <w:sz w:val="22"/>
                <w:szCs w:val="22"/>
              </w:rPr>
            </w:pPr>
            <w:r w:rsidRPr="00154AE9">
              <w:rPr>
                <w:rFonts w:ascii="Arial" w:hAnsi="Arial" w:cs="Arial"/>
                <w:kern w:val="24"/>
                <w:sz w:val="21"/>
                <w:szCs w:val="21"/>
              </w:rPr>
              <w:t>25.976.288</w:t>
            </w:r>
          </w:p>
        </w:tc>
        <w:tc>
          <w:tcPr>
            <w:tcW w:w="1098" w:type="dxa"/>
            <w:shd w:val="clear" w:color="000000" w:fill="FFFFFF"/>
            <w:noWrap/>
            <w:vAlign w:val="center"/>
          </w:tcPr>
          <w:p w14:paraId="00B3501F" w14:textId="77777777" w:rsidR="004E3767" w:rsidRPr="00154AE9" w:rsidRDefault="004E3767" w:rsidP="004E3767">
            <w:pPr>
              <w:jc w:val="center"/>
              <w:rPr>
                <w:rFonts w:ascii="Arial" w:hAnsi="Arial" w:cs="Arial"/>
                <w:sz w:val="22"/>
                <w:szCs w:val="22"/>
              </w:rPr>
            </w:pPr>
            <w:r w:rsidRPr="00154AE9">
              <w:rPr>
                <w:rFonts w:ascii="Arial" w:hAnsi="Arial" w:cs="Arial"/>
                <w:bCs/>
                <w:kern w:val="24"/>
                <w:sz w:val="21"/>
                <w:szCs w:val="21"/>
              </w:rPr>
              <w:t>15.535.135</w:t>
            </w:r>
          </w:p>
        </w:tc>
        <w:tc>
          <w:tcPr>
            <w:tcW w:w="1162" w:type="dxa"/>
            <w:shd w:val="clear" w:color="000000" w:fill="FFFFFF"/>
            <w:noWrap/>
            <w:vAlign w:val="center"/>
          </w:tcPr>
          <w:p w14:paraId="7A156031" w14:textId="77777777" w:rsidR="004E3767" w:rsidRPr="00154AE9" w:rsidRDefault="004E3767" w:rsidP="004E3767">
            <w:pPr>
              <w:jc w:val="center"/>
              <w:rPr>
                <w:rFonts w:ascii="Arial" w:hAnsi="Arial" w:cs="Arial"/>
                <w:sz w:val="22"/>
                <w:szCs w:val="22"/>
              </w:rPr>
            </w:pPr>
            <w:r w:rsidRPr="00154AE9">
              <w:rPr>
                <w:rFonts w:ascii="Arial" w:hAnsi="Arial" w:cs="Arial"/>
                <w:bCs/>
                <w:kern w:val="24"/>
                <w:sz w:val="21"/>
                <w:szCs w:val="21"/>
              </w:rPr>
              <w:t>10.441.153</w:t>
            </w:r>
          </w:p>
        </w:tc>
        <w:tc>
          <w:tcPr>
            <w:tcW w:w="1127" w:type="dxa"/>
            <w:shd w:val="clear" w:color="000000" w:fill="FFFFFF"/>
            <w:noWrap/>
            <w:vAlign w:val="center"/>
          </w:tcPr>
          <w:p w14:paraId="21183B14" w14:textId="77777777" w:rsidR="004E3767" w:rsidRPr="00154AE9" w:rsidRDefault="004E3767" w:rsidP="004E3767">
            <w:pPr>
              <w:jc w:val="center"/>
              <w:rPr>
                <w:rFonts w:ascii="Arial" w:hAnsi="Arial" w:cs="Arial"/>
                <w:sz w:val="22"/>
                <w:szCs w:val="22"/>
              </w:rPr>
            </w:pPr>
            <w:r w:rsidRPr="00154AE9">
              <w:rPr>
                <w:rFonts w:ascii="Arial" w:hAnsi="Arial" w:cs="Arial"/>
                <w:kern w:val="24"/>
                <w:sz w:val="21"/>
                <w:szCs w:val="21"/>
              </w:rPr>
              <w:t>10.441.153</w:t>
            </w:r>
          </w:p>
        </w:tc>
        <w:tc>
          <w:tcPr>
            <w:tcW w:w="1183" w:type="dxa"/>
            <w:shd w:val="clear" w:color="000000" w:fill="FFFFFF"/>
            <w:noWrap/>
            <w:vAlign w:val="center"/>
          </w:tcPr>
          <w:p w14:paraId="399F3646" w14:textId="77777777" w:rsidR="004E3767" w:rsidRPr="00154AE9" w:rsidRDefault="004E3767" w:rsidP="004E3767">
            <w:pPr>
              <w:jc w:val="center"/>
              <w:rPr>
                <w:rFonts w:ascii="Arial" w:hAnsi="Arial" w:cs="Arial"/>
                <w:sz w:val="22"/>
                <w:szCs w:val="22"/>
              </w:rPr>
            </w:pPr>
            <w:r w:rsidRPr="00154AE9">
              <w:rPr>
                <w:rFonts w:ascii="Arial" w:hAnsi="Arial" w:cs="Arial"/>
                <w:kern w:val="24"/>
                <w:sz w:val="21"/>
                <w:szCs w:val="21"/>
              </w:rPr>
              <w:t>100</w:t>
            </w:r>
          </w:p>
        </w:tc>
        <w:tc>
          <w:tcPr>
            <w:tcW w:w="1137" w:type="dxa"/>
            <w:shd w:val="clear" w:color="000000" w:fill="FFFFFF"/>
            <w:noWrap/>
            <w:vAlign w:val="center"/>
          </w:tcPr>
          <w:p w14:paraId="2BF1E443" w14:textId="77777777" w:rsidR="004E3767" w:rsidRPr="00154AE9" w:rsidRDefault="004E3767" w:rsidP="004E3767">
            <w:pPr>
              <w:jc w:val="center"/>
              <w:rPr>
                <w:rFonts w:ascii="Arial" w:hAnsi="Arial" w:cs="Arial"/>
                <w:sz w:val="22"/>
                <w:szCs w:val="22"/>
              </w:rPr>
            </w:pPr>
            <w:r w:rsidRPr="00154AE9">
              <w:rPr>
                <w:rFonts w:ascii="Arial" w:hAnsi="Arial" w:cs="Arial"/>
                <w:kern w:val="24"/>
                <w:sz w:val="21"/>
                <w:szCs w:val="21"/>
              </w:rPr>
              <w:t>100</w:t>
            </w:r>
          </w:p>
        </w:tc>
      </w:tr>
      <w:tr w:rsidR="004E3767" w:rsidRPr="00154AE9" w14:paraId="5640D097" w14:textId="77777777" w:rsidTr="000079B6">
        <w:trPr>
          <w:trHeight w:val="336"/>
        </w:trPr>
        <w:tc>
          <w:tcPr>
            <w:tcW w:w="2127" w:type="dxa"/>
            <w:shd w:val="clear" w:color="000000" w:fill="FFFFFF"/>
            <w:noWrap/>
            <w:vAlign w:val="center"/>
          </w:tcPr>
          <w:p w14:paraId="07ED2BDF" w14:textId="2E515439" w:rsidR="004E3767" w:rsidRPr="00154AE9" w:rsidRDefault="004E3767" w:rsidP="004E3767">
            <w:pPr>
              <w:rPr>
                <w:rFonts w:ascii="Arial" w:hAnsi="Arial" w:cs="Arial"/>
                <w:sz w:val="22"/>
                <w:szCs w:val="22"/>
              </w:rPr>
            </w:pPr>
            <w:r w:rsidRPr="00154AE9">
              <w:rPr>
                <w:rFonts w:ascii="Arial" w:hAnsi="Arial" w:cs="Arial"/>
                <w:color w:val="000000" w:themeColor="text1"/>
                <w:kern w:val="24"/>
              </w:rPr>
              <w:t>Tohumculuğun Geliştirilmesi Projesi</w:t>
            </w:r>
          </w:p>
        </w:tc>
        <w:tc>
          <w:tcPr>
            <w:tcW w:w="1182" w:type="dxa"/>
            <w:shd w:val="clear" w:color="auto" w:fill="auto"/>
            <w:vAlign w:val="center"/>
          </w:tcPr>
          <w:p w14:paraId="30B8D012" w14:textId="77777777" w:rsidR="004E3767" w:rsidRPr="00154AE9" w:rsidRDefault="004E3767" w:rsidP="004E3767">
            <w:pPr>
              <w:jc w:val="center"/>
              <w:rPr>
                <w:rFonts w:ascii="Arial" w:hAnsi="Arial" w:cs="Arial"/>
                <w:bCs/>
                <w:color w:val="000000"/>
                <w:sz w:val="22"/>
                <w:szCs w:val="22"/>
              </w:rPr>
            </w:pPr>
            <w:r w:rsidRPr="00154AE9">
              <w:rPr>
                <w:rFonts w:ascii="Arial" w:hAnsi="Arial" w:cs="Arial"/>
                <w:bCs/>
                <w:kern w:val="24"/>
                <w:sz w:val="21"/>
                <w:szCs w:val="21"/>
              </w:rPr>
              <w:t>2024-2025</w:t>
            </w:r>
          </w:p>
        </w:tc>
        <w:tc>
          <w:tcPr>
            <w:tcW w:w="1098" w:type="dxa"/>
            <w:shd w:val="clear" w:color="000000" w:fill="FFFFFF"/>
            <w:noWrap/>
            <w:vAlign w:val="center"/>
          </w:tcPr>
          <w:p w14:paraId="3D131602" w14:textId="77777777" w:rsidR="004E3767" w:rsidRPr="00154AE9" w:rsidRDefault="004E3767" w:rsidP="004E3767">
            <w:pPr>
              <w:jc w:val="center"/>
              <w:rPr>
                <w:rFonts w:ascii="Arial" w:hAnsi="Arial" w:cs="Arial"/>
                <w:sz w:val="22"/>
                <w:szCs w:val="22"/>
              </w:rPr>
            </w:pPr>
            <w:r w:rsidRPr="00154AE9">
              <w:rPr>
                <w:rFonts w:ascii="Arial" w:hAnsi="Arial" w:cs="Arial"/>
                <w:kern w:val="24"/>
                <w:sz w:val="21"/>
                <w:szCs w:val="21"/>
              </w:rPr>
              <w:t>257.571</w:t>
            </w:r>
          </w:p>
        </w:tc>
        <w:tc>
          <w:tcPr>
            <w:tcW w:w="1098" w:type="dxa"/>
            <w:shd w:val="clear" w:color="000000" w:fill="FFFFFF"/>
            <w:noWrap/>
            <w:vAlign w:val="center"/>
          </w:tcPr>
          <w:p w14:paraId="204031E8" w14:textId="77777777" w:rsidR="004E3767" w:rsidRPr="00154AE9" w:rsidRDefault="004E3767" w:rsidP="004E3767">
            <w:pPr>
              <w:jc w:val="center"/>
              <w:rPr>
                <w:rFonts w:ascii="Arial" w:hAnsi="Arial" w:cs="Arial"/>
                <w:sz w:val="22"/>
                <w:szCs w:val="22"/>
              </w:rPr>
            </w:pPr>
            <w:r w:rsidRPr="00154AE9">
              <w:rPr>
                <w:rFonts w:ascii="Arial" w:hAnsi="Arial" w:cs="Arial"/>
                <w:bCs/>
                <w:kern w:val="24"/>
                <w:sz w:val="21"/>
                <w:szCs w:val="21"/>
              </w:rPr>
              <w:t>13.256</w:t>
            </w:r>
          </w:p>
        </w:tc>
        <w:tc>
          <w:tcPr>
            <w:tcW w:w="1162" w:type="dxa"/>
            <w:shd w:val="clear" w:color="000000" w:fill="FFFFFF"/>
            <w:noWrap/>
            <w:vAlign w:val="center"/>
          </w:tcPr>
          <w:p w14:paraId="59C74954" w14:textId="77777777" w:rsidR="004E3767" w:rsidRPr="00154AE9" w:rsidRDefault="004E3767" w:rsidP="004E3767">
            <w:pPr>
              <w:jc w:val="center"/>
              <w:rPr>
                <w:rFonts w:ascii="Arial" w:hAnsi="Arial" w:cs="Arial"/>
                <w:sz w:val="22"/>
                <w:szCs w:val="22"/>
              </w:rPr>
            </w:pPr>
            <w:r w:rsidRPr="00154AE9">
              <w:rPr>
                <w:rFonts w:ascii="Arial" w:hAnsi="Arial" w:cs="Arial"/>
                <w:bCs/>
                <w:kern w:val="24"/>
                <w:sz w:val="21"/>
                <w:szCs w:val="21"/>
              </w:rPr>
              <w:t>244.315</w:t>
            </w:r>
          </w:p>
        </w:tc>
        <w:tc>
          <w:tcPr>
            <w:tcW w:w="1127" w:type="dxa"/>
            <w:shd w:val="clear" w:color="000000" w:fill="FFFFFF"/>
            <w:noWrap/>
            <w:vAlign w:val="center"/>
          </w:tcPr>
          <w:p w14:paraId="4D54F042" w14:textId="77777777" w:rsidR="004E3767" w:rsidRPr="00154AE9" w:rsidRDefault="004E3767" w:rsidP="004E3767">
            <w:pPr>
              <w:jc w:val="center"/>
              <w:rPr>
                <w:rFonts w:ascii="Arial" w:hAnsi="Arial" w:cs="Arial"/>
                <w:sz w:val="22"/>
                <w:szCs w:val="22"/>
              </w:rPr>
            </w:pPr>
            <w:r w:rsidRPr="00154AE9">
              <w:rPr>
                <w:rFonts w:ascii="Arial" w:hAnsi="Arial" w:cs="Arial"/>
                <w:kern w:val="24"/>
                <w:sz w:val="21"/>
                <w:szCs w:val="21"/>
              </w:rPr>
              <w:t>244.315</w:t>
            </w:r>
          </w:p>
        </w:tc>
        <w:tc>
          <w:tcPr>
            <w:tcW w:w="1183" w:type="dxa"/>
            <w:shd w:val="clear" w:color="000000" w:fill="FFFFFF"/>
            <w:noWrap/>
            <w:vAlign w:val="center"/>
          </w:tcPr>
          <w:p w14:paraId="4E91FE86" w14:textId="77777777" w:rsidR="004E3767" w:rsidRPr="00154AE9" w:rsidRDefault="004E3767" w:rsidP="004E3767">
            <w:pPr>
              <w:jc w:val="center"/>
              <w:rPr>
                <w:rFonts w:ascii="Arial" w:hAnsi="Arial" w:cs="Arial"/>
                <w:sz w:val="22"/>
                <w:szCs w:val="22"/>
              </w:rPr>
            </w:pPr>
            <w:r w:rsidRPr="00154AE9">
              <w:rPr>
                <w:rFonts w:ascii="Arial" w:hAnsi="Arial" w:cs="Arial"/>
                <w:kern w:val="24"/>
                <w:sz w:val="21"/>
                <w:szCs w:val="21"/>
              </w:rPr>
              <w:t>100</w:t>
            </w:r>
          </w:p>
        </w:tc>
        <w:tc>
          <w:tcPr>
            <w:tcW w:w="1137" w:type="dxa"/>
            <w:shd w:val="clear" w:color="000000" w:fill="FFFFFF"/>
            <w:noWrap/>
            <w:vAlign w:val="center"/>
          </w:tcPr>
          <w:p w14:paraId="51DE3FC2" w14:textId="77777777" w:rsidR="004E3767" w:rsidRPr="00154AE9" w:rsidRDefault="004E3767" w:rsidP="004E3767">
            <w:pPr>
              <w:jc w:val="center"/>
              <w:rPr>
                <w:rFonts w:ascii="Arial" w:hAnsi="Arial" w:cs="Arial"/>
                <w:sz w:val="22"/>
                <w:szCs w:val="22"/>
              </w:rPr>
            </w:pPr>
            <w:r w:rsidRPr="00154AE9">
              <w:rPr>
                <w:rFonts w:ascii="Arial" w:hAnsi="Arial" w:cs="Arial"/>
                <w:kern w:val="24"/>
                <w:sz w:val="21"/>
                <w:szCs w:val="21"/>
              </w:rPr>
              <w:t>100</w:t>
            </w:r>
          </w:p>
        </w:tc>
      </w:tr>
      <w:tr w:rsidR="004E3767" w:rsidRPr="00154AE9" w14:paraId="5F157E37" w14:textId="77777777" w:rsidTr="000079B6">
        <w:trPr>
          <w:trHeight w:val="336"/>
        </w:trPr>
        <w:tc>
          <w:tcPr>
            <w:tcW w:w="2127" w:type="dxa"/>
            <w:shd w:val="clear" w:color="000000" w:fill="FFFFFF"/>
            <w:noWrap/>
            <w:vAlign w:val="center"/>
          </w:tcPr>
          <w:p w14:paraId="0F8F05E7" w14:textId="5D4E5F2E" w:rsidR="004E3767" w:rsidRPr="00154AE9" w:rsidRDefault="004E3767" w:rsidP="004E3767">
            <w:pPr>
              <w:rPr>
                <w:rFonts w:ascii="Arial" w:hAnsi="Arial" w:cs="Arial"/>
                <w:sz w:val="22"/>
                <w:szCs w:val="22"/>
              </w:rPr>
            </w:pPr>
            <w:r w:rsidRPr="00154AE9">
              <w:rPr>
                <w:rFonts w:ascii="Arial" w:hAnsi="Arial" w:cs="Arial"/>
                <w:color w:val="000000" w:themeColor="text1"/>
                <w:kern w:val="24"/>
              </w:rPr>
              <w:t xml:space="preserve">Tarım Arazilerinin Kullanımının </w:t>
            </w:r>
            <w:proofErr w:type="spellStart"/>
            <w:r w:rsidRPr="00154AE9">
              <w:rPr>
                <w:rFonts w:ascii="Arial" w:hAnsi="Arial" w:cs="Arial"/>
                <w:color w:val="000000" w:themeColor="text1"/>
                <w:kern w:val="24"/>
              </w:rPr>
              <w:t>Etkinleşt</w:t>
            </w:r>
            <w:proofErr w:type="spellEnd"/>
            <w:r w:rsidRPr="00154AE9">
              <w:rPr>
                <w:rFonts w:ascii="Arial" w:hAnsi="Arial" w:cs="Arial"/>
                <w:color w:val="000000" w:themeColor="text1"/>
                <w:kern w:val="24"/>
              </w:rPr>
              <w:t>. Projesi</w:t>
            </w:r>
          </w:p>
        </w:tc>
        <w:tc>
          <w:tcPr>
            <w:tcW w:w="1182" w:type="dxa"/>
            <w:shd w:val="clear" w:color="auto" w:fill="auto"/>
            <w:vAlign w:val="center"/>
          </w:tcPr>
          <w:p w14:paraId="7CE2289C" w14:textId="77777777" w:rsidR="004E3767" w:rsidRPr="00154AE9" w:rsidRDefault="004E3767" w:rsidP="004E3767">
            <w:pPr>
              <w:jc w:val="center"/>
              <w:rPr>
                <w:rFonts w:ascii="Arial" w:hAnsi="Arial" w:cs="Arial"/>
                <w:bCs/>
                <w:color w:val="000000"/>
                <w:sz w:val="22"/>
                <w:szCs w:val="22"/>
              </w:rPr>
            </w:pPr>
            <w:r w:rsidRPr="00154AE9">
              <w:rPr>
                <w:rFonts w:ascii="Arial" w:hAnsi="Arial" w:cs="Arial"/>
                <w:bCs/>
                <w:kern w:val="24"/>
                <w:sz w:val="21"/>
                <w:szCs w:val="21"/>
              </w:rPr>
              <w:t>2018-2025</w:t>
            </w:r>
          </w:p>
        </w:tc>
        <w:tc>
          <w:tcPr>
            <w:tcW w:w="1098" w:type="dxa"/>
            <w:shd w:val="clear" w:color="000000" w:fill="FFFFFF"/>
            <w:noWrap/>
            <w:vAlign w:val="center"/>
          </w:tcPr>
          <w:p w14:paraId="0B3CE3A2" w14:textId="77777777" w:rsidR="004E3767" w:rsidRPr="00154AE9" w:rsidRDefault="004E3767" w:rsidP="004E3767">
            <w:pPr>
              <w:jc w:val="center"/>
              <w:rPr>
                <w:rFonts w:ascii="Arial" w:hAnsi="Arial" w:cs="Arial"/>
                <w:sz w:val="22"/>
                <w:szCs w:val="22"/>
              </w:rPr>
            </w:pPr>
            <w:r w:rsidRPr="00154AE9">
              <w:rPr>
                <w:rFonts w:ascii="Arial" w:hAnsi="Arial" w:cs="Arial"/>
                <w:kern w:val="24"/>
                <w:sz w:val="21"/>
                <w:szCs w:val="21"/>
              </w:rPr>
              <w:t>12.698.741</w:t>
            </w:r>
          </w:p>
        </w:tc>
        <w:tc>
          <w:tcPr>
            <w:tcW w:w="1098" w:type="dxa"/>
            <w:shd w:val="clear" w:color="000000" w:fill="FFFFFF"/>
            <w:noWrap/>
            <w:vAlign w:val="center"/>
          </w:tcPr>
          <w:p w14:paraId="39F5742D" w14:textId="77777777" w:rsidR="004E3767" w:rsidRPr="00154AE9" w:rsidRDefault="004E3767" w:rsidP="004E3767">
            <w:pPr>
              <w:jc w:val="center"/>
              <w:rPr>
                <w:rFonts w:ascii="Arial" w:hAnsi="Arial" w:cs="Arial"/>
                <w:sz w:val="22"/>
                <w:szCs w:val="22"/>
              </w:rPr>
            </w:pPr>
            <w:r w:rsidRPr="00154AE9">
              <w:rPr>
                <w:rFonts w:ascii="Arial" w:hAnsi="Arial" w:cs="Arial"/>
                <w:bCs/>
                <w:kern w:val="24"/>
                <w:sz w:val="21"/>
                <w:szCs w:val="21"/>
              </w:rPr>
              <w:t>9.396.391</w:t>
            </w:r>
          </w:p>
        </w:tc>
        <w:tc>
          <w:tcPr>
            <w:tcW w:w="1162" w:type="dxa"/>
            <w:shd w:val="clear" w:color="000000" w:fill="FFFFFF"/>
            <w:noWrap/>
            <w:vAlign w:val="center"/>
          </w:tcPr>
          <w:p w14:paraId="1876B047" w14:textId="77777777" w:rsidR="004E3767" w:rsidRPr="00154AE9" w:rsidRDefault="004E3767" w:rsidP="004E3767">
            <w:pPr>
              <w:jc w:val="center"/>
              <w:rPr>
                <w:rFonts w:ascii="Arial" w:hAnsi="Arial" w:cs="Arial"/>
                <w:sz w:val="22"/>
                <w:szCs w:val="22"/>
              </w:rPr>
            </w:pPr>
            <w:r w:rsidRPr="00154AE9">
              <w:rPr>
                <w:rFonts w:ascii="Arial" w:hAnsi="Arial" w:cs="Arial"/>
                <w:bCs/>
                <w:kern w:val="24"/>
                <w:sz w:val="21"/>
                <w:szCs w:val="21"/>
              </w:rPr>
              <w:t>3.302.350</w:t>
            </w:r>
          </w:p>
        </w:tc>
        <w:tc>
          <w:tcPr>
            <w:tcW w:w="1127" w:type="dxa"/>
            <w:shd w:val="clear" w:color="000000" w:fill="FFFFFF"/>
            <w:noWrap/>
            <w:vAlign w:val="center"/>
          </w:tcPr>
          <w:p w14:paraId="1C5543AD" w14:textId="77777777" w:rsidR="004E3767" w:rsidRPr="00154AE9" w:rsidRDefault="004E3767" w:rsidP="004E3767">
            <w:pPr>
              <w:jc w:val="center"/>
              <w:rPr>
                <w:rFonts w:ascii="Arial" w:hAnsi="Arial" w:cs="Arial"/>
                <w:sz w:val="22"/>
                <w:szCs w:val="22"/>
              </w:rPr>
            </w:pPr>
            <w:r w:rsidRPr="00154AE9">
              <w:rPr>
                <w:rFonts w:ascii="Arial" w:hAnsi="Arial" w:cs="Arial"/>
                <w:bCs/>
                <w:kern w:val="24"/>
                <w:sz w:val="21"/>
                <w:szCs w:val="21"/>
              </w:rPr>
              <w:t>3.302.350</w:t>
            </w:r>
          </w:p>
        </w:tc>
        <w:tc>
          <w:tcPr>
            <w:tcW w:w="1183" w:type="dxa"/>
            <w:shd w:val="clear" w:color="000000" w:fill="FFFFFF"/>
            <w:noWrap/>
            <w:vAlign w:val="center"/>
          </w:tcPr>
          <w:p w14:paraId="0E11F9F3" w14:textId="77777777" w:rsidR="004E3767" w:rsidRPr="00154AE9" w:rsidRDefault="004E3767" w:rsidP="004E3767">
            <w:pPr>
              <w:jc w:val="center"/>
              <w:rPr>
                <w:rFonts w:ascii="Arial" w:hAnsi="Arial" w:cs="Arial"/>
                <w:sz w:val="22"/>
                <w:szCs w:val="22"/>
              </w:rPr>
            </w:pPr>
            <w:r w:rsidRPr="00154AE9">
              <w:rPr>
                <w:rFonts w:ascii="Arial" w:hAnsi="Arial" w:cs="Arial"/>
                <w:kern w:val="24"/>
                <w:sz w:val="21"/>
                <w:szCs w:val="21"/>
              </w:rPr>
              <w:t>100</w:t>
            </w:r>
          </w:p>
        </w:tc>
        <w:tc>
          <w:tcPr>
            <w:tcW w:w="1137" w:type="dxa"/>
            <w:shd w:val="clear" w:color="000000" w:fill="FFFFFF"/>
            <w:noWrap/>
            <w:vAlign w:val="center"/>
          </w:tcPr>
          <w:p w14:paraId="62AE984C" w14:textId="77777777" w:rsidR="004E3767" w:rsidRPr="00154AE9" w:rsidRDefault="004E3767" w:rsidP="004E3767">
            <w:pPr>
              <w:jc w:val="center"/>
              <w:rPr>
                <w:rFonts w:ascii="Arial" w:hAnsi="Arial" w:cs="Arial"/>
                <w:sz w:val="22"/>
                <w:szCs w:val="22"/>
              </w:rPr>
            </w:pPr>
            <w:r w:rsidRPr="00154AE9">
              <w:rPr>
                <w:rFonts w:ascii="Arial" w:hAnsi="Arial" w:cs="Arial"/>
                <w:kern w:val="24"/>
                <w:sz w:val="21"/>
                <w:szCs w:val="21"/>
              </w:rPr>
              <w:t>100</w:t>
            </w:r>
          </w:p>
        </w:tc>
      </w:tr>
      <w:tr w:rsidR="004E3767" w:rsidRPr="00154AE9" w14:paraId="79FA6973" w14:textId="77777777" w:rsidTr="000079B6">
        <w:trPr>
          <w:trHeight w:val="336"/>
        </w:trPr>
        <w:tc>
          <w:tcPr>
            <w:tcW w:w="2127" w:type="dxa"/>
            <w:shd w:val="clear" w:color="000000" w:fill="FFFFFF"/>
            <w:noWrap/>
            <w:vAlign w:val="center"/>
          </w:tcPr>
          <w:p w14:paraId="5697DF51" w14:textId="61D28179" w:rsidR="004E3767" w:rsidRPr="00154AE9" w:rsidRDefault="004E3767" w:rsidP="004E3767">
            <w:pPr>
              <w:rPr>
                <w:rFonts w:ascii="Arial" w:hAnsi="Arial" w:cs="Arial"/>
                <w:sz w:val="22"/>
                <w:szCs w:val="22"/>
              </w:rPr>
            </w:pPr>
            <w:r w:rsidRPr="00154AE9">
              <w:rPr>
                <w:rFonts w:ascii="Arial" w:hAnsi="Arial" w:cs="Arial"/>
                <w:color w:val="000000" w:themeColor="text1"/>
                <w:kern w:val="24"/>
              </w:rPr>
              <w:t>Çayır Mera Islahı Ve Amenajmanı Projesi</w:t>
            </w:r>
          </w:p>
        </w:tc>
        <w:tc>
          <w:tcPr>
            <w:tcW w:w="1182" w:type="dxa"/>
            <w:shd w:val="clear" w:color="auto" w:fill="auto"/>
            <w:vAlign w:val="center"/>
          </w:tcPr>
          <w:p w14:paraId="1B5F1060" w14:textId="77777777" w:rsidR="004E3767" w:rsidRPr="00154AE9" w:rsidRDefault="004E3767" w:rsidP="004E3767">
            <w:pPr>
              <w:jc w:val="center"/>
              <w:rPr>
                <w:rFonts w:ascii="Arial" w:hAnsi="Arial" w:cs="Arial"/>
                <w:bCs/>
                <w:color w:val="000000"/>
                <w:sz w:val="22"/>
                <w:szCs w:val="22"/>
              </w:rPr>
            </w:pPr>
            <w:r w:rsidRPr="00154AE9">
              <w:rPr>
                <w:rFonts w:ascii="Arial" w:hAnsi="Arial" w:cs="Arial"/>
                <w:bCs/>
                <w:kern w:val="24"/>
                <w:sz w:val="21"/>
                <w:szCs w:val="21"/>
              </w:rPr>
              <w:t>2020-2025</w:t>
            </w:r>
          </w:p>
        </w:tc>
        <w:tc>
          <w:tcPr>
            <w:tcW w:w="1098" w:type="dxa"/>
            <w:shd w:val="clear" w:color="000000" w:fill="FFFFFF"/>
            <w:noWrap/>
            <w:vAlign w:val="center"/>
          </w:tcPr>
          <w:p w14:paraId="29040692" w14:textId="77777777" w:rsidR="004E3767" w:rsidRPr="00154AE9" w:rsidRDefault="004E3767" w:rsidP="004E3767">
            <w:pPr>
              <w:jc w:val="center"/>
              <w:rPr>
                <w:rFonts w:ascii="Arial" w:hAnsi="Arial" w:cs="Arial"/>
                <w:sz w:val="22"/>
                <w:szCs w:val="22"/>
              </w:rPr>
            </w:pPr>
            <w:r w:rsidRPr="00154AE9">
              <w:rPr>
                <w:rFonts w:ascii="Arial" w:hAnsi="Arial" w:cs="Arial"/>
                <w:kern w:val="24"/>
                <w:sz w:val="21"/>
                <w:szCs w:val="21"/>
              </w:rPr>
              <w:t>4.969.795</w:t>
            </w:r>
          </w:p>
        </w:tc>
        <w:tc>
          <w:tcPr>
            <w:tcW w:w="1098" w:type="dxa"/>
            <w:shd w:val="clear" w:color="000000" w:fill="FFFFFF"/>
            <w:noWrap/>
            <w:vAlign w:val="center"/>
          </w:tcPr>
          <w:p w14:paraId="1A7CE4C2" w14:textId="77777777" w:rsidR="004E3767" w:rsidRPr="00154AE9" w:rsidRDefault="004E3767" w:rsidP="004E3767">
            <w:pPr>
              <w:jc w:val="center"/>
              <w:rPr>
                <w:rFonts w:ascii="Arial" w:hAnsi="Arial" w:cs="Arial"/>
                <w:sz w:val="22"/>
                <w:szCs w:val="22"/>
              </w:rPr>
            </w:pPr>
            <w:r w:rsidRPr="00154AE9">
              <w:rPr>
                <w:rFonts w:ascii="Arial" w:hAnsi="Arial" w:cs="Arial"/>
                <w:bCs/>
                <w:kern w:val="24"/>
                <w:sz w:val="21"/>
                <w:szCs w:val="21"/>
              </w:rPr>
              <w:t>3.584.395</w:t>
            </w:r>
          </w:p>
        </w:tc>
        <w:tc>
          <w:tcPr>
            <w:tcW w:w="1162" w:type="dxa"/>
            <w:shd w:val="clear" w:color="000000" w:fill="FFFFFF"/>
            <w:noWrap/>
            <w:vAlign w:val="center"/>
          </w:tcPr>
          <w:p w14:paraId="4460B886" w14:textId="77777777" w:rsidR="004E3767" w:rsidRPr="00154AE9" w:rsidRDefault="004E3767" w:rsidP="004E3767">
            <w:pPr>
              <w:jc w:val="center"/>
              <w:rPr>
                <w:rFonts w:ascii="Arial" w:hAnsi="Arial" w:cs="Arial"/>
                <w:sz w:val="22"/>
                <w:szCs w:val="22"/>
              </w:rPr>
            </w:pPr>
            <w:r w:rsidRPr="00154AE9">
              <w:rPr>
                <w:rFonts w:ascii="Arial" w:hAnsi="Arial" w:cs="Arial"/>
                <w:bCs/>
                <w:kern w:val="24"/>
                <w:sz w:val="21"/>
                <w:szCs w:val="21"/>
              </w:rPr>
              <w:t>1.385.400</w:t>
            </w:r>
          </w:p>
        </w:tc>
        <w:tc>
          <w:tcPr>
            <w:tcW w:w="1127" w:type="dxa"/>
            <w:shd w:val="clear" w:color="000000" w:fill="FFFFFF"/>
            <w:noWrap/>
            <w:vAlign w:val="center"/>
          </w:tcPr>
          <w:p w14:paraId="4D93C28C" w14:textId="77777777" w:rsidR="004E3767" w:rsidRPr="00154AE9" w:rsidRDefault="004E3767" w:rsidP="004E3767">
            <w:pPr>
              <w:jc w:val="center"/>
              <w:rPr>
                <w:rFonts w:ascii="Arial" w:hAnsi="Arial" w:cs="Arial"/>
                <w:sz w:val="22"/>
                <w:szCs w:val="22"/>
              </w:rPr>
            </w:pPr>
            <w:r w:rsidRPr="00154AE9">
              <w:rPr>
                <w:rFonts w:ascii="Arial" w:hAnsi="Arial" w:cs="Arial"/>
                <w:bCs/>
                <w:kern w:val="24"/>
                <w:sz w:val="21"/>
                <w:szCs w:val="21"/>
              </w:rPr>
              <w:t>1.385.400</w:t>
            </w:r>
          </w:p>
        </w:tc>
        <w:tc>
          <w:tcPr>
            <w:tcW w:w="1183" w:type="dxa"/>
            <w:shd w:val="clear" w:color="000000" w:fill="FFFFFF"/>
            <w:noWrap/>
            <w:vAlign w:val="center"/>
          </w:tcPr>
          <w:p w14:paraId="389B54D8" w14:textId="77777777" w:rsidR="004E3767" w:rsidRPr="00154AE9" w:rsidRDefault="004E3767" w:rsidP="004E3767">
            <w:pPr>
              <w:jc w:val="center"/>
              <w:rPr>
                <w:rFonts w:ascii="Arial" w:hAnsi="Arial" w:cs="Arial"/>
                <w:sz w:val="22"/>
                <w:szCs w:val="22"/>
              </w:rPr>
            </w:pPr>
            <w:r w:rsidRPr="00154AE9">
              <w:rPr>
                <w:rFonts w:ascii="Arial" w:hAnsi="Arial" w:cs="Arial"/>
                <w:kern w:val="24"/>
                <w:sz w:val="21"/>
                <w:szCs w:val="21"/>
              </w:rPr>
              <w:t>100</w:t>
            </w:r>
          </w:p>
        </w:tc>
        <w:tc>
          <w:tcPr>
            <w:tcW w:w="1137" w:type="dxa"/>
            <w:shd w:val="clear" w:color="000000" w:fill="FFFFFF"/>
            <w:noWrap/>
            <w:vAlign w:val="center"/>
          </w:tcPr>
          <w:p w14:paraId="3A12B018" w14:textId="77777777" w:rsidR="004E3767" w:rsidRPr="00154AE9" w:rsidRDefault="004E3767" w:rsidP="004E3767">
            <w:pPr>
              <w:jc w:val="center"/>
              <w:rPr>
                <w:rFonts w:ascii="Arial" w:hAnsi="Arial" w:cs="Arial"/>
                <w:sz w:val="22"/>
                <w:szCs w:val="22"/>
              </w:rPr>
            </w:pPr>
            <w:r w:rsidRPr="00154AE9">
              <w:rPr>
                <w:rFonts w:ascii="Arial" w:hAnsi="Arial" w:cs="Arial"/>
                <w:kern w:val="24"/>
                <w:sz w:val="21"/>
                <w:szCs w:val="21"/>
              </w:rPr>
              <w:t>100</w:t>
            </w:r>
          </w:p>
        </w:tc>
      </w:tr>
      <w:tr w:rsidR="004E3767" w:rsidRPr="00154AE9" w14:paraId="7A47078F" w14:textId="77777777" w:rsidTr="000079B6">
        <w:trPr>
          <w:trHeight w:val="336"/>
        </w:trPr>
        <w:tc>
          <w:tcPr>
            <w:tcW w:w="2127" w:type="dxa"/>
            <w:shd w:val="clear" w:color="000000" w:fill="FFFFFF"/>
            <w:noWrap/>
            <w:vAlign w:val="center"/>
          </w:tcPr>
          <w:p w14:paraId="16AC4DBA" w14:textId="09B0A80E" w:rsidR="004E3767" w:rsidRPr="00154AE9" w:rsidRDefault="004E3767" w:rsidP="004E3767">
            <w:pPr>
              <w:rPr>
                <w:rFonts w:ascii="Arial" w:hAnsi="Arial" w:cs="Arial"/>
                <w:sz w:val="22"/>
                <w:szCs w:val="22"/>
              </w:rPr>
            </w:pPr>
            <w:r w:rsidRPr="00154AE9">
              <w:rPr>
                <w:rFonts w:ascii="Arial" w:hAnsi="Arial" w:cs="Arial"/>
                <w:color w:val="000000" w:themeColor="text1"/>
                <w:kern w:val="24"/>
              </w:rPr>
              <w:t>Kontrol Hizmetlerinin Geliştirilmesi Projesi</w:t>
            </w:r>
          </w:p>
        </w:tc>
        <w:tc>
          <w:tcPr>
            <w:tcW w:w="1182" w:type="dxa"/>
            <w:shd w:val="clear" w:color="auto" w:fill="auto"/>
            <w:vAlign w:val="center"/>
          </w:tcPr>
          <w:p w14:paraId="6B2E903D" w14:textId="77777777" w:rsidR="004E3767" w:rsidRPr="00154AE9" w:rsidRDefault="004E3767" w:rsidP="004E3767">
            <w:pPr>
              <w:jc w:val="center"/>
              <w:rPr>
                <w:rFonts w:ascii="Arial" w:hAnsi="Arial" w:cs="Arial"/>
                <w:bCs/>
                <w:color w:val="000000"/>
                <w:sz w:val="22"/>
                <w:szCs w:val="22"/>
              </w:rPr>
            </w:pPr>
            <w:r w:rsidRPr="00154AE9">
              <w:rPr>
                <w:rFonts w:ascii="Arial" w:hAnsi="Arial" w:cs="Arial"/>
                <w:bCs/>
                <w:kern w:val="24"/>
                <w:sz w:val="21"/>
                <w:szCs w:val="21"/>
              </w:rPr>
              <w:t>2020-2024</w:t>
            </w:r>
          </w:p>
        </w:tc>
        <w:tc>
          <w:tcPr>
            <w:tcW w:w="1098" w:type="dxa"/>
            <w:shd w:val="clear" w:color="000000" w:fill="FFFFFF"/>
            <w:noWrap/>
            <w:vAlign w:val="center"/>
          </w:tcPr>
          <w:p w14:paraId="746072C9" w14:textId="77777777" w:rsidR="004E3767" w:rsidRPr="00154AE9" w:rsidRDefault="004E3767" w:rsidP="004E3767">
            <w:pPr>
              <w:jc w:val="center"/>
              <w:rPr>
                <w:rFonts w:ascii="Arial" w:hAnsi="Arial" w:cs="Arial"/>
                <w:sz w:val="22"/>
                <w:szCs w:val="22"/>
              </w:rPr>
            </w:pPr>
            <w:r w:rsidRPr="00154AE9">
              <w:rPr>
                <w:rFonts w:ascii="Arial" w:hAnsi="Arial" w:cs="Arial"/>
                <w:kern w:val="24"/>
                <w:sz w:val="21"/>
                <w:szCs w:val="21"/>
              </w:rPr>
              <w:t>11.028.952</w:t>
            </w:r>
          </w:p>
        </w:tc>
        <w:tc>
          <w:tcPr>
            <w:tcW w:w="1098" w:type="dxa"/>
            <w:shd w:val="clear" w:color="000000" w:fill="FFFFFF"/>
            <w:noWrap/>
            <w:vAlign w:val="center"/>
          </w:tcPr>
          <w:p w14:paraId="33208853" w14:textId="77777777" w:rsidR="004E3767" w:rsidRPr="00154AE9" w:rsidRDefault="004E3767" w:rsidP="004E3767">
            <w:pPr>
              <w:jc w:val="center"/>
              <w:rPr>
                <w:rFonts w:ascii="Arial" w:hAnsi="Arial" w:cs="Arial"/>
                <w:sz w:val="22"/>
                <w:szCs w:val="22"/>
              </w:rPr>
            </w:pPr>
            <w:r w:rsidRPr="00154AE9">
              <w:rPr>
                <w:rFonts w:ascii="Arial" w:hAnsi="Arial" w:cs="Arial"/>
                <w:bCs/>
                <w:kern w:val="24"/>
                <w:sz w:val="21"/>
                <w:szCs w:val="21"/>
              </w:rPr>
              <w:t>1.601.262</w:t>
            </w:r>
          </w:p>
        </w:tc>
        <w:tc>
          <w:tcPr>
            <w:tcW w:w="1162" w:type="dxa"/>
            <w:shd w:val="clear" w:color="000000" w:fill="FFFFFF"/>
            <w:noWrap/>
            <w:vAlign w:val="center"/>
          </w:tcPr>
          <w:p w14:paraId="021AA303" w14:textId="77777777" w:rsidR="004E3767" w:rsidRPr="00154AE9" w:rsidRDefault="004E3767" w:rsidP="004E3767">
            <w:pPr>
              <w:jc w:val="center"/>
              <w:rPr>
                <w:rFonts w:ascii="Arial" w:hAnsi="Arial" w:cs="Arial"/>
                <w:sz w:val="22"/>
                <w:szCs w:val="22"/>
              </w:rPr>
            </w:pPr>
            <w:r w:rsidRPr="00154AE9">
              <w:rPr>
                <w:rFonts w:ascii="Arial" w:hAnsi="Arial" w:cs="Arial"/>
                <w:bCs/>
                <w:kern w:val="24"/>
                <w:sz w:val="21"/>
                <w:szCs w:val="21"/>
              </w:rPr>
              <w:t>9.427.690</w:t>
            </w:r>
          </w:p>
        </w:tc>
        <w:tc>
          <w:tcPr>
            <w:tcW w:w="1127" w:type="dxa"/>
            <w:shd w:val="clear" w:color="000000" w:fill="FFFFFF"/>
            <w:noWrap/>
            <w:vAlign w:val="center"/>
          </w:tcPr>
          <w:p w14:paraId="52EC48CF" w14:textId="77777777" w:rsidR="004E3767" w:rsidRPr="00154AE9" w:rsidRDefault="004E3767" w:rsidP="004E3767">
            <w:pPr>
              <w:jc w:val="center"/>
              <w:rPr>
                <w:rFonts w:ascii="Arial" w:hAnsi="Arial" w:cs="Arial"/>
                <w:sz w:val="22"/>
                <w:szCs w:val="22"/>
              </w:rPr>
            </w:pPr>
            <w:r w:rsidRPr="00154AE9">
              <w:rPr>
                <w:rFonts w:ascii="Arial" w:hAnsi="Arial" w:cs="Arial"/>
                <w:kern w:val="24"/>
                <w:sz w:val="21"/>
                <w:szCs w:val="21"/>
              </w:rPr>
              <w:t>9.427.690</w:t>
            </w:r>
          </w:p>
        </w:tc>
        <w:tc>
          <w:tcPr>
            <w:tcW w:w="1183" w:type="dxa"/>
            <w:shd w:val="clear" w:color="000000" w:fill="FFFFFF"/>
            <w:noWrap/>
            <w:vAlign w:val="center"/>
          </w:tcPr>
          <w:p w14:paraId="4DB2192C" w14:textId="77777777" w:rsidR="004E3767" w:rsidRPr="00154AE9" w:rsidRDefault="004E3767" w:rsidP="004E3767">
            <w:pPr>
              <w:jc w:val="center"/>
              <w:rPr>
                <w:rFonts w:ascii="Arial" w:hAnsi="Arial" w:cs="Arial"/>
                <w:sz w:val="22"/>
                <w:szCs w:val="22"/>
              </w:rPr>
            </w:pPr>
            <w:r w:rsidRPr="00154AE9">
              <w:rPr>
                <w:rFonts w:ascii="Arial" w:hAnsi="Arial" w:cs="Arial"/>
                <w:kern w:val="24"/>
                <w:sz w:val="21"/>
                <w:szCs w:val="21"/>
              </w:rPr>
              <w:t>100</w:t>
            </w:r>
          </w:p>
        </w:tc>
        <w:tc>
          <w:tcPr>
            <w:tcW w:w="1137" w:type="dxa"/>
            <w:shd w:val="clear" w:color="000000" w:fill="FFFFFF"/>
            <w:noWrap/>
            <w:vAlign w:val="center"/>
          </w:tcPr>
          <w:p w14:paraId="447C9403" w14:textId="77777777" w:rsidR="004E3767" w:rsidRPr="00154AE9" w:rsidRDefault="004E3767" w:rsidP="004E3767">
            <w:pPr>
              <w:jc w:val="center"/>
              <w:rPr>
                <w:rFonts w:ascii="Arial" w:hAnsi="Arial" w:cs="Arial"/>
                <w:sz w:val="22"/>
                <w:szCs w:val="22"/>
              </w:rPr>
            </w:pPr>
            <w:r w:rsidRPr="00154AE9">
              <w:rPr>
                <w:rFonts w:ascii="Arial" w:hAnsi="Arial" w:cs="Arial"/>
                <w:kern w:val="24"/>
                <w:sz w:val="21"/>
                <w:szCs w:val="21"/>
              </w:rPr>
              <w:t>100</w:t>
            </w:r>
          </w:p>
        </w:tc>
      </w:tr>
      <w:tr w:rsidR="004E3767" w:rsidRPr="00154AE9" w14:paraId="4855BE62" w14:textId="77777777" w:rsidTr="000079B6">
        <w:trPr>
          <w:trHeight w:val="336"/>
        </w:trPr>
        <w:tc>
          <w:tcPr>
            <w:tcW w:w="2127" w:type="dxa"/>
            <w:shd w:val="clear" w:color="000000" w:fill="FFFFFF"/>
            <w:noWrap/>
            <w:vAlign w:val="center"/>
          </w:tcPr>
          <w:p w14:paraId="11F9FC4D" w14:textId="01A328B2" w:rsidR="004E3767" w:rsidRPr="00154AE9" w:rsidRDefault="004E3767" w:rsidP="004E3767">
            <w:pPr>
              <w:rPr>
                <w:rFonts w:ascii="Arial" w:hAnsi="Arial" w:cs="Arial"/>
                <w:sz w:val="22"/>
                <w:szCs w:val="22"/>
              </w:rPr>
            </w:pPr>
            <w:r w:rsidRPr="00154AE9">
              <w:rPr>
                <w:rFonts w:ascii="Arial" w:hAnsi="Arial" w:cs="Arial"/>
                <w:bCs/>
              </w:rPr>
              <w:t>Hayvansal Üretim Araştırmaları Projesi</w:t>
            </w:r>
          </w:p>
        </w:tc>
        <w:tc>
          <w:tcPr>
            <w:tcW w:w="1182" w:type="dxa"/>
            <w:shd w:val="clear" w:color="auto" w:fill="auto"/>
            <w:vAlign w:val="center"/>
          </w:tcPr>
          <w:p w14:paraId="3E50D97C" w14:textId="77777777" w:rsidR="004E3767" w:rsidRPr="00154AE9" w:rsidRDefault="004E3767" w:rsidP="004E3767">
            <w:pPr>
              <w:jc w:val="center"/>
              <w:rPr>
                <w:rFonts w:ascii="Arial" w:hAnsi="Arial" w:cs="Arial"/>
                <w:bCs/>
                <w:color w:val="000000"/>
                <w:sz w:val="22"/>
                <w:szCs w:val="22"/>
              </w:rPr>
            </w:pPr>
            <w:r w:rsidRPr="00154AE9">
              <w:rPr>
                <w:rFonts w:ascii="Arial" w:hAnsi="Arial" w:cs="Arial"/>
                <w:bCs/>
                <w:sz w:val="21"/>
                <w:szCs w:val="21"/>
              </w:rPr>
              <w:t>2023-2025</w:t>
            </w:r>
          </w:p>
        </w:tc>
        <w:tc>
          <w:tcPr>
            <w:tcW w:w="1098" w:type="dxa"/>
            <w:shd w:val="clear" w:color="000000" w:fill="FFFFFF"/>
            <w:noWrap/>
            <w:vAlign w:val="center"/>
          </w:tcPr>
          <w:p w14:paraId="3EB436C6" w14:textId="77777777" w:rsidR="004E3767" w:rsidRPr="00154AE9" w:rsidRDefault="004E3767" w:rsidP="004E3767">
            <w:pPr>
              <w:jc w:val="center"/>
              <w:rPr>
                <w:rFonts w:ascii="Arial" w:hAnsi="Arial" w:cs="Arial"/>
                <w:sz w:val="22"/>
                <w:szCs w:val="22"/>
              </w:rPr>
            </w:pPr>
            <w:r w:rsidRPr="00154AE9">
              <w:rPr>
                <w:rFonts w:ascii="Arial" w:hAnsi="Arial" w:cs="Arial"/>
                <w:sz w:val="21"/>
                <w:szCs w:val="21"/>
              </w:rPr>
              <w:t>155.095</w:t>
            </w:r>
          </w:p>
        </w:tc>
        <w:tc>
          <w:tcPr>
            <w:tcW w:w="1098" w:type="dxa"/>
            <w:shd w:val="clear" w:color="000000" w:fill="FFFFFF"/>
            <w:noWrap/>
            <w:vAlign w:val="center"/>
          </w:tcPr>
          <w:p w14:paraId="22A623C5" w14:textId="77777777" w:rsidR="004E3767" w:rsidRPr="00154AE9" w:rsidRDefault="004E3767" w:rsidP="004E3767">
            <w:pPr>
              <w:jc w:val="center"/>
              <w:rPr>
                <w:rFonts w:ascii="Arial" w:hAnsi="Arial" w:cs="Arial"/>
                <w:sz w:val="22"/>
                <w:szCs w:val="22"/>
              </w:rPr>
            </w:pPr>
            <w:r w:rsidRPr="00154AE9">
              <w:rPr>
                <w:rFonts w:ascii="Arial" w:hAnsi="Arial" w:cs="Arial"/>
                <w:bCs/>
                <w:sz w:val="21"/>
                <w:szCs w:val="21"/>
              </w:rPr>
              <w:t>118.481</w:t>
            </w:r>
          </w:p>
        </w:tc>
        <w:tc>
          <w:tcPr>
            <w:tcW w:w="1162" w:type="dxa"/>
            <w:shd w:val="clear" w:color="000000" w:fill="FFFFFF"/>
            <w:noWrap/>
            <w:vAlign w:val="center"/>
          </w:tcPr>
          <w:p w14:paraId="5AB70E3D" w14:textId="77777777" w:rsidR="004E3767" w:rsidRPr="00154AE9" w:rsidRDefault="004E3767" w:rsidP="004E3767">
            <w:pPr>
              <w:jc w:val="center"/>
              <w:rPr>
                <w:rFonts w:ascii="Arial" w:hAnsi="Arial" w:cs="Arial"/>
                <w:sz w:val="22"/>
                <w:szCs w:val="22"/>
              </w:rPr>
            </w:pPr>
            <w:r w:rsidRPr="00154AE9">
              <w:rPr>
                <w:rFonts w:ascii="Arial" w:hAnsi="Arial" w:cs="Arial"/>
                <w:bCs/>
                <w:sz w:val="21"/>
                <w:szCs w:val="21"/>
              </w:rPr>
              <w:t>36.614</w:t>
            </w:r>
          </w:p>
        </w:tc>
        <w:tc>
          <w:tcPr>
            <w:tcW w:w="1127" w:type="dxa"/>
            <w:shd w:val="clear" w:color="000000" w:fill="FFFFFF"/>
            <w:noWrap/>
            <w:vAlign w:val="center"/>
          </w:tcPr>
          <w:p w14:paraId="3BAA138D" w14:textId="77777777" w:rsidR="004E3767" w:rsidRPr="00154AE9" w:rsidRDefault="004E3767" w:rsidP="004E3767">
            <w:pPr>
              <w:jc w:val="center"/>
              <w:rPr>
                <w:rFonts w:ascii="Arial" w:hAnsi="Arial" w:cs="Arial"/>
                <w:sz w:val="22"/>
                <w:szCs w:val="22"/>
              </w:rPr>
            </w:pPr>
            <w:r w:rsidRPr="00154AE9">
              <w:rPr>
                <w:rFonts w:ascii="Arial" w:hAnsi="Arial" w:cs="Arial"/>
                <w:sz w:val="21"/>
                <w:szCs w:val="21"/>
              </w:rPr>
              <w:t>30.690.583</w:t>
            </w:r>
          </w:p>
        </w:tc>
        <w:tc>
          <w:tcPr>
            <w:tcW w:w="1183" w:type="dxa"/>
            <w:shd w:val="clear" w:color="000000" w:fill="FFFFFF"/>
            <w:noWrap/>
            <w:vAlign w:val="center"/>
          </w:tcPr>
          <w:p w14:paraId="06BCD674" w14:textId="77777777" w:rsidR="004E3767" w:rsidRPr="00154AE9" w:rsidRDefault="004E3767" w:rsidP="004E3767">
            <w:pPr>
              <w:jc w:val="center"/>
              <w:rPr>
                <w:rFonts w:ascii="Arial" w:hAnsi="Arial" w:cs="Arial"/>
                <w:sz w:val="22"/>
                <w:szCs w:val="22"/>
              </w:rPr>
            </w:pPr>
            <w:r w:rsidRPr="00154AE9">
              <w:rPr>
                <w:rFonts w:ascii="Arial" w:hAnsi="Arial" w:cs="Arial"/>
                <w:bCs/>
                <w:kern w:val="24"/>
                <w:sz w:val="21"/>
                <w:szCs w:val="21"/>
              </w:rPr>
              <w:t>100</w:t>
            </w:r>
          </w:p>
        </w:tc>
        <w:tc>
          <w:tcPr>
            <w:tcW w:w="1137" w:type="dxa"/>
            <w:shd w:val="clear" w:color="000000" w:fill="FFFFFF"/>
            <w:noWrap/>
            <w:vAlign w:val="center"/>
          </w:tcPr>
          <w:p w14:paraId="157BC588" w14:textId="77777777" w:rsidR="004E3767" w:rsidRPr="00154AE9" w:rsidRDefault="004E3767" w:rsidP="004E3767">
            <w:pPr>
              <w:jc w:val="center"/>
              <w:rPr>
                <w:rFonts w:ascii="Arial" w:hAnsi="Arial" w:cs="Arial"/>
                <w:sz w:val="22"/>
                <w:szCs w:val="22"/>
              </w:rPr>
            </w:pPr>
            <w:r w:rsidRPr="00154AE9">
              <w:rPr>
                <w:rFonts w:ascii="Arial" w:hAnsi="Arial" w:cs="Arial"/>
                <w:bCs/>
                <w:kern w:val="24"/>
                <w:sz w:val="21"/>
                <w:szCs w:val="21"/>
              </w:rPr>
              <w:t>100</w:t>
            </w:r>
          </w:p>
        </w:tc>
      </w:tr>
      <w:tr w:rsidR="004E3767" w:rsidRPr="00154AE9" w14:paraId="07B303B1" w14:textId="77777777" w:rsidTr="000079B6">
        <w:trPr>
          <w:trHeight w:val="336"/>
        </w:trPr>
        <w:tc>
          <w:tcPr>
            <w:tcW w:w="2127" w:type="dxa"/>
            <w:shd w:val="clear" w:color="000000" w:fill="FFFFFF"/>
            <w:vAlign w:val="center"/>
          </w:tcPr>
          <w:p w14:paraId="1C75967D" w14:textId="77777777" w:rsidR="004E3767" w:rsidRPr="00154AE9" w:rsidRDefault="004E3767" w:rsidP="004E3767">
            <w:pPr>
              <w:rPr>
                <w:rFonts w:ascii="Arial" w:hAnsi="Arial" w:cs="Arial"/>
                <w:b/>
                <w:sz w:val="22"/>
                <w:szCs w:val="22"/>
              </w:rPr>
            </w:pPr>
            <w:r w:rsidRPr="00154AE9">
              <w:rPr>
                <w:rFonts w:ascii="Arial" w:hAnsi="Arial" w:cs="Arial"/>
                <w:b/>
                <w:bCs/>
                <w:color w:val="000000"/>
                <w:sz w:val="22"/>
                <w:szCs w:val="22"/>
              </w:rPr>
              <w:t>Toplam</w:t>
            </w:r>
          </w:p>
        </w:tc>
        <w:tc>
          <w:tcPr>
            <w:tcW w:w="1182" w:type="dxa"/>
            <w:shd w:val="clear" w:color="auto" w:fill="auto"/>
            <w:vAlign w:val="center"/>
          </w:tcPr>
          <w:p w14:paraId="661AE790" w14:textId="77777777" w:rsidR="004E3767" w:rsidRPr="00154AE9" w:rsidRDefault="004E3767" w:rsidP="004E3767">
            <w:pPr>
              <w:jc w:val="center"/>
              <w:rPr>
                <w:rFonts w:ascii="Arial" w:hAnsi="Arial" w:cs="Arial"/>
                <w:b/>
                <w:bCs/>
                <w:color w:val="000000"/>
                <w:sz w:val="22"/>
                <w:szCs w:val="22"/>
              </w:rPr>
            </w:pPr>
          </w:p>
        </w:tc>
        <w:tc>
          <w:tcPr>
            <w:tcW w:w="1098" w:type="dxa"/>
            <w:shd w:val="clear" w:color="000000" w:fill="FFFFFF"/>
            <w:noWrap/>
            <w:vAlign w:val="center"/>
          </w:tcPr>
          <w:p w14:paraId="31327B52" w14:textId="77777777" w:rsidR="004E3767" w:rsidRPr="00154AE9" w:rsidRDefault="004E3767" w:rsidP="004E3767">
            <w:pPr>
              <w:jc w:val="center"/>
              <w:rPr>
                <w:rFonts w:ascii="Arial" w:hAnsi="Arial" w:cs="Arial"/>
                <w:b/>
                <w:sz w:val="22"/>
                <w:szCs w:val="22"/>
              </w:rPr>
            </w:pPr>
            <w:r w:rsidRPr="00154AE9">
              <w:rPr>
                <w:rFonts w:ascii="Arial" w:hAnsi="Arial" w:cs="Arial"/>
                <w:b/>
                <w:bCs/>
                <w:sz w:val="21"/>
                <w:szCs w:val="21"/>
              </w:rPr>
              <w:t>73.969.772</w:t>
            </w:r>
          </w:p>
        </w:tc>
        <w:tc>
          <w:tcPr>
            <w:tcW w:w="1098" w:type="dxa"/>
            <w:shd w:val="clear" w:color="000000" w:fill="FFFFFF"/>
            <w:noWrap/>
            <w:vAlign w:val="center"/>
          </w:tcPr>
          <w:p w14:paraId="78B1C3DD" w14:textId="77777777" w:rsidR="004E3767" w:rsidRPr="00154AE9" w:rsidRDefault="004E3767" w:rsidP="004E3767">
            <w:pPr>
              <w:jc w:val="center"/>
              <w:rPr>
                <w:rFonts w:ascii="Arial" w:hAnsi="Arial" w:cs="Arial"/>
                <w:b/>
                <w:sz w:val="22"/>
                <w:szCs w:val="22"/>
              </w:rPr>
            </w:pPr>
            <w:r w:rsidRPr="00154AE9">
              <w:rPr>
                <w:rFonts w:ascii="Arial" w:hAnsi="Arial" w:cs="Arial"/>
                <w:b/>
                <w:bCs/>
                <w:sz w:val="21"/>
                <w:szCs w:val="21"/>
              </w:rPr>
              <w:t>43.253.817</w:t>
            </w:r>
          </w:p>
        </w:tc>
        <w:tc>
          <w:tcPr>
            <w:tcW w:w="1162" w:type="dxa"/>
            <w:shd w:val="clear" w:color="000000" w:fill="FFFFFF"/>
            <w:noWrap/>
            <w:vAlign w:val="center"/>
          </w:tcPr>
          <w:p w14:paraId="56B3F5A3" w14:textId="77777777" w:rsidR="004E3767" w:rsidRPr="00154AE9" w:rsidRDefault="004E3767" w:rsidP="004E3767">
            <w:pPr>
              <w:jc w:val="center"/>
              <w:rPr>
                <w:rFonts w:ascii="Arial" w:hAnsi="Arial" w:cs="Arial"/>
                <w:b/>
                <w:sz w:val="22"/>
                <w:szCs w:val="22"/>
              </w:rPr>
            </w:pPr>
            <w:r w:rsidRPr="00154AE9">
              <w:rPr>
                <w:rFonts w:ascii="Arial" w:hAnsi="Arial" w:cs="Arial"/>
                <w:b/>
                <w:bCs/>
                <w:sz w:val="21"/>
                <w:szCs w:val="21"/>
              </w:rPr>
              <w:t>30.715.955</w:t>
            </w:r>
          </w:p>
        </w:tc>
        <w:tc>
          <w:tcPr>
            <w:tcW w:w="1127" w:type="dxa"/>
            <w:shd w:val="clear" w:color="000000" w:fill="FFFFFF"/>
            <w:noWrap/>
            <w:vAlign w:val="center"/>
          </w:tcPr>
          <w:p w14:paraId="50E34DE6" w14:textId="77777777" w:rsidR="004E3767" w:rsidRPr="00154AE9" w:rsidRDefault="004E3767" w:rsidP="004E3767">
            <w:pPr>
              <w:jc w:val="center"/>
              <w:rPr>
                <w:rFonts w:ascii="Arial" w:hAnsi="Arial" w:cs="Arial"/>
                <w:b/>
                <w:sz w:val="22"/>
                <w:szCs w:val="22"/>
              </w:rPr>
            </w:pPr>
            <w:r w:rsidRPr="00154AE9">
              <w:rPr>
                <w:rFonts w:ascii="Arial" w:hAnsi="Arial" w:cs="Arial"/>
                <w:b/>
                <w:sz w:val="21"/>
                <w:szCs w:val="21"/>
              </w:rPr>
              <w:t>30.690.583</w:t>
            </w:r>
          </w:p>
        </w:tc>
        <w:tc>
          <w:tcPr>
            <w:tcW w:w="1183" w:type="dxa"/>
            <w:shd w:val="clear" w:color="000000" w:fill="FFFFFF"/>
            <w:noWrap/>
            <w:vAlign w:val="center"/>
          </w:tcPr>
          <w:p w14:paraId="3B3048AC" w14:textId="77777777" w:rsidR="004E3767" w:rsidRPr="00154AE9" w:rsidRDefault="004E3767" w:rsidP="004E3767">
            <w:pPr>
              <w:jc w:val="center"/>
              <w:rPr>
                <w:rFonts w:ascii="Arial" w:hAnsi="Arial" w:cs="Arial"/>
                <w:b/>
                <w:sz w:val="22"/>
                <w:szCs w:val="22"/>
              </w:rPr>
            </w:pPr>
            <w:r w:rsidRPr="00154AE9">
              <w:rPr>
                <w:rFonts w:ascii="Arial" w:hAnsi="Arial" w:cs="Arial"/>
                <w:b/>
                <w:sz w:val="21"/>
                <w:szCs w:val="21"/>
              </w:rPr>
              <w:t>99</w:t>
            </w:r>
          </w:p>
        </w:tc>
        <w:tc>
          <w:tcPr>
            <w:tcW w:w="1137" w:type="dxa"/>
            <w:shd w:val="clear" w:color="000000" w:fill="FFFFFF"/>
            <w:noWrap/>
            <w:vAlign w:val="center"/>
          </w:tcPr>
          <w:p w14:paraId="4660B956" w14:textId="77777777" w:rsidR="004E3767" w:rsidRPr="00154AE9" w:rsidRDefault="004E3767" w:rsidP="004E3767">
            <w:pPr>
              <w:jc w:val="center"/>
              <w:rPr>
                <w:rFonts w:ascii="Arial" w:hAnsi="Arial" w:cs="Arial"/>
                <w:b/>
                <w:sz w:val="22"/>
                <w:szCs w:val="22"/>
              </w:rPr>
            </w:pPr>
            <w:r w:rsidRPr="00154AE9">
              <w:rPr>
                <w:rFonts w:ascii="Arial" w:hAnsi="Arial" w:cs="Arial"/>
                <w:b/>
                <w:sz w:val="21"/>
                <w:szCs w:val="21"/>
              </w:rPr>
              <w:t>99</w:t>
            </w:r>
          </w:p>
        </w:tc>
      </w:tr>
    </w:tbl>
    <w:p w14:paraId="142AC745" w14:textId="77777777" w:rsidR="003D3B8C" w:rsidRPr="00154AE9" w:rsidRDefault="003D3B8C" w:rsidP="003D3B8C">
      <w:pPr>
        <w:spacing w:before="20"/>
        <w:rPr>
          <w:rFonts w:ascii="Arial" w:hAnsi="Arial" w:cs="Arial"/>
        </w:rPr>
      </w:pPr>
      <w:r w:rsidRPr="00154AE9">
        <w:rPr>
          <w:rFonts w:ascii="Arial" w:hAnsi="Arial" w:cs="Arial"/>
        </w:rPr>
        <w:t xml:space="preserve">Kaynak: </w:t>
      </w:r>
      <w:r w:rsidRPr="00154AE9">
        <w:rPr>
          <w:rFonts w:ascii="Arial" w:hAnsi="Arial" w:cs="Arial"/>
          <w:i/>
          <w:iCs/>
        </w:rPr>
        <w:t>(SGB.Net)</w:t>
      </w:r>
    </w:p>
    <w:p w14:paraId="6DE96273" w14:textId="146F757A" w:rsidR="000F2852" w:rsidRPr="00154AE9" w:rsidRDefault="008F7C29" w:rsidP="00B40288">
      <w:pPr>
        <w:pStyle w:val="Balk3"/>
        <w:numPr>
          <w:ilvl w:val="0"/>
          <w:numId w:val="4"/>
        </w:numPr>
        <w:spacing w:before="120" w:after="120" w:line="23" w:lineRule="atLeast"/>
        <w:ind w:left="1276" w:hanging="142"/>
        <w:rPr>
          <w:sz w:val="24"/>
          <w:szCs w:val="24"/>
        </w:rPr>
      </w:pPr>
      <w:bookmarkStart w:id="143" w:name="_Toc220657499"/>
      <w:r w:rsidRPr="00154AE9">
        <w:rPr>
          <w:sz w:val="24"/>
          <w:szCs w:val="24"/>
        </w:rPr>
        <w:lastRenderedPageBreak/>
        <w:t>Mali Denetim Sonuçları</w:t>
      </w:r>
      <w:bookmarkEnd w:id="143"/>
      <w:r w:rsidRPr="00154AE9">
        <w:rPr>
          <w:sz w:val="24"/>
          <w:szCs w:val="24"/>
        </w:rPr>
        <w:t xml:space="preserve"> </w:t>
      </w:r>
    </w:p>
    <w:p w14:paraId="6E992A49" w14:textId="68A2BC0F" w:rsidR="004C2F76" w:rsidRPr="00154AE9" w:rsidRDefault="004C2F76" w:rsidP="004C2F76">
      <w:pPr>
        <w:jc w:val="both"/>
        <w:rPr>
          <w:rFonts w:ascii="Arial" w:hAnsi="Arial" w:cs="Arial"/>
          <w:bCs/>
          <w:sz w:val="24"/>
          <w:szCs w:val="24"/>
        </w:rPr>
      </w:pPr>
      <w:r w:rsidRPr="00154AE9">
        <w:rPr>
          <w:rFonts w:ascii="Arial" w:hAnsi="Arial" w:cs="Arial"/>
          <w:bCs/>
          <w:sz w:val="24"/>
          <w:szCs w:val="24"/>
        </w:rPr>
        <w:t>İl Müdürlüğümüzün 2025 yılı her türlü mal ve hizmetleri Muhasebe Müdürlüğü kanalı ile Danıştay denetimine tabi tutulmaktadır.</w:t>
      </w:r>
    </w:p>
    <w:p w14:paraId="22DD7907" w14:textId="290C3599" w:rsidR="002417AE" w:rsidRPr="00154AE9" w:rsidRDefault="004C2F76" w:rsidP="00C86D9E">
      <w:pPr>
        <w:jc w:val="both"/>
        <w:rPr>
          <w:rFonts w:ascii="Arial" w:hAnsi="Arial" w:cs="Arial"/>
          <w:b/>
          <w:bCs/>
          <w:iCs/>
          <w:color w:val="2E74B5" w:themeColor="accent1" w:themeShade="BF"/>
          <w:sz w:val="36"/>
          <w:szCs w:val="36"/>
        </w:rPr>
      </w:pPr>
      <w:r w:rsidRPr="00154AE9">
        <w:rPr>
          <w:rFonts w:ascii="Arial" w:hAnsi="Arial" w:cs="Arial"/>
          <w:bCs/>
          <w:sz w:val="24"/>
          <w:szCs w:val="24"/>
        </w:rPr>
        <w:t xml:space="preserve">İl ve İlçe Müdürlüklerimiz Bakanlığımız Müfettişleri </w:t>
      </w:r>
      <w:proofErr w:type="gramStart"/>
      <w:r w:rsidRPr="00154AE9">
        <w:rPr>
          <w:rFonts w:ascii="Arial" w:hAnsi="Arial" w:cs="Arial"/>
          <w:bCs/>
          <w:sz w:val="24"/>
          <w:szCs w:val="24"/>
        </w:rPr>
        <w:t>tarafından  2025</w:t>
      </w:r>
      <w:proofErr w:type="gramEnd"/>
      <w:r w:rsidRPr="00154AE9">
        <w:rPr>
          <w:rFonts w:ascii="Arial" w:hAnsi="Arial" w:cs="Arial"/>
          <w:bCs/>
          <w:sz w:val="24"/>
          <w:szCs w:val="24"/>
        </w:rPr>
        <w:t xml:space="preserve"> yılı içinde  Genel Teftişe tabi tutulmuştur.</w:t>
      </w:r>
    </w:p>
    <w:p w14:paraId="7EEEB96C" w14:textId="0D17E83D" w:rsidR="006712FD" w:rsidRPr="00154AE9" w:rsidRDefault="006712FD" w:rsidP="006712FD">
      <w:pPr>
        <w:rPr>
          <w:rFonts w:ascii="Arial" w:hAnsi="Arial" w:cs="Arial"/>
        </w:rPr>
      </w:pPr>
      <w:bookmarkStart w:id="144" w:name="_Toc411432081"/>
      <w:bookmarkStart w:id="145" w:name="_Toc411432353"/>
      <w:bookmarkStart w:id="146" w:name="_Toc411859515"/>
      <w:bookmarkStart w:id="147" w:name="_Toc475355769"/>
      <w:bookmarkEnd w:id="45"/>
      <w:bookmarkEnd w:id="46"/>
      <w:bookmarkEnd w:id="47"/>
    </w:p>
    <w:p w14:paraId="3928E943" w14:textId="7D06B28A" w:rsidR="006712FD" w:rsidRPr="00154AE9" w:rsidRDefault="006712FD" w:rsidP="006712FD">
      <w:pPr>
        <w:rPr>
          <w:rFonts w:ascii="Arial" w:hAnsi="Arial" w:cs="Arial"/>
        </w:rPr>
      </w:pPr>
    </w:p>
    <w:p w14:paraId="43A5A3CA" w14:textId="7E8F737D" w:rsidR="006712FD" w:rsidRPr="00154AE9" w:rsidRDefault="006712FD" w:rsidP="006712FD">
      <w:pPr>
        <w:rPr>
          <w:rFonts w:ascii="Arial" w:hAnsi="Arial" w:cs="Arial"/>
        </w:rPr>
      </w:pPr>
    </w:p>
    <w:p w14:paraId="07070FE1" w14:textId="50B604E6" w:rsidR="006712FD" w:rsidRPr="00154AE9" w:rsidRDefault="006712FD" w:rsidP="006712FD">
      <w:pPr>
        <w:rPr>
          <w:rFonts w:ascii="Arial" w:hAnsi="Arial" w:cs="Arial"/>
        </w:rPr>
      </w:pPr>
    </w:p>
    <w:p w14:paraId="5B599DAA" w14:textId="4A1BE58B" w:rsidR="006712FD" w:rsidRPr="00154AE9" w:rsidRDefault="006712FD" w:rsidP="006712FD">
      <w:pPr>
        <w:rPr>
          <w:rFonts w:ascii="Arial" w:hAnsi="Arial" w:cs="Arial"/>
        </w:rPr>
      </w:pPr>
    </w:p>
    <w:p w14:paraId="2EFA72FF" w14:textId="3CFDA238" w:rsidR="006712FD" w:rsidRPr="00154AE9" w:rsidRDefault="006712FD" w:rsidP="006712FD">
      <w:pPr>
        <w:rPr>
          <w:rFonts w:ascii="Arial" w:hAnsi="Arial" w:cs="Arial"/>
        </w:rPr>
      </w:pPr>
    </w:p>
    <w:p w14:paraId="684986F2" w14:textId="3C33A189" w:rsidR="006712FD" w:rsidRPr="00154AE9" w:rsidRDefault="006712FD" w:rsidP="006712FD">
      <w:pPr>
        <w:rPr>
          <w:rFonts w:ascii="Arial" w:hAnsi="Arial" w:cs="Arial"/>
        </w:rPr>
      </w:pPr>
    </w:p>
    <w:p w14:paraId="6E8F27E3" w14:textId="6972807A" w:rsidR="006712FD" w:rsidRPr="00154AE9" w:rsidRDefault="006712FD" w:rsidP="006712FD">
      <w:pPr>
        <w:rPr>
          <w:rFonts w:ascii="Arial" w:hAnsi="Arial" w:cs="Arial"/>
        </w:rPr>
      </w:pPr>
    </w:p>
    <w:p w14:paraId="0D512174" w14:textId="7DC1E163" w:rsidR="006712FD" w:rsidRPr="00154AE9" w:rsidRDefault="006712FD" w:rsidP="006712FD">
      <w:pPr>
        <w:rPr>
          <w:rFonts w:ascii="Arial" w:hAnsi="Arial" w:cs="Arial"/>
        </w:rPr>
      </w:pPr>
    </w:p>
    <w:p w14:paraId="67D80B32" w14:textId="58DF80B4" w:rsidR="006712FD" w:rsidRPr="00154AE9" w:rsidRDefault="006712FD" w:rsidP="006712FD">
      <w:pPr>
        <w:rPr>
          <w:rFonts w:ascii="Arial" w:hAnsi="Arial" w:cs="Arial"/>
        </w:rPr>
      </w:pPr>
    </w:p>
    <w:p w14:paraId="35434766" w14:textId="4536361D" w:rsidR="006712FD" w:rsidRPr="00154AE9" w:rsidRDefault="006712FD" w:rsidP="006712FD">
      <w:pPr>
        <w:rPr>
          <w:rFonts w:ascii="Arial" w:hAnsi="Arial" w:cs="Arial"/>
        </w:rPr>
      </w:pPr>
    </w:p>
    <w:p w14:paraId="13C8E8DF" w14:textId="7C3F786A" w:rsidR="006712FD" w:rsidRPr="00154AE9" w:rsidRDefault="006712FD" w:rsidP="006712FD">
      <w:pPr>
        <w:rPr>
          <w:rFonts w:ascii="Arial" w:hAnsi="Arial" w:cs="Arial"/>
        </w:rPr>
      </w:pPr>
    </w:p>
    <w:p w14:paraId="3B5C8139" w14:textId="181958E5" w:rsidR="006712FD" w:rsidRPr="00154AE9" w:rsidRDefault="006712FD" w:rsidP="006712FD">
      <w:pPr>
        <w:rPr>
          <w:rFonts w:ascii="Arial" w:hAnsi="Arial" w:cs="Arial"/>
        </w:rPr>
      </w:pPr>
    </w:p>
    <w:p w14:paraId="45863F0E" w14:textId="3D3172D1" w:rsidR="006712FD" w:rsidRPr="00154AE9" w:rsidRDefault="006712FD" w:rsidP="006712FD">
      <w:pPr>
        <w:rPr>
          <w:rFonts w:ascii="Arial" w:hAnsi="Arial" w:cs="Arial"/>
        </w:rPr>
      </w:pPr>
    </w:p>
    <w:p w14:paraId="5D1B43C2" w14:textId="57C9C1D5" w:rsidR="006712FD" w:rsidRPr="00154AE9" w:rsidRDefault="006712FD" w:rsidP="006712FD">
      <w:pPr>
        <w:rPr>
          <w:rFonts w:ascii="Arial" w:hAnsi="Arial" w:cs="Arial"/>
        </w:rPr>
      </w:pPr>
    </w:p>
    <w:p w14:paraId="6B5C9F09" w14:textId="575B2901" w:rsidR="006712FD" w:rsidRPr="00154AE9" w:rsidRDefault="006712FD" w:rsidP="006712FD">
      <w:pPr>
        <w:rPr>
          <w:rFonts w:ascii="Arial" w:hAnsi="Arial" w:cs="Arial"/>
        </w:rPr>
      </w:pPr>
    </w:p>
    <w:p w14:paraId="30F1F196" w14:textId="0EBCD0AF" w:rsidR="006712FD" w:rsidRPr="00154AE9" w:rsidRDefault="006712FD" w:rsidP="006712FD">
      <w:pPr>
        <w:rPr>
          <w:rFonts w:ascii="Arial" w:hAnsi="Arial" w:cs="Arial"/>
        </w:rPr>
      </w:pPr>
    </w:p>
    <w:p w14:paraId="1058D66B" w14:textId="63930AC8" w:rsidR="006712FD" w:rsidRPr="00154AE9" w:rsidRDefault="006712FD" w:rsidP="006712FD">
      <w:pPr>
        <w:rPr>
          <w:rFonts w:ascii="Arial" w:hAnsi="Arial" w:cs="Arial"/>
        </w:rPr>
      </w:pPr>
    </w:p>
    <w:p w14:paraId="4E41B93A" w14:textId="7FE911EC" w:rsidR="006712FD" w:rsidRPr="00154AE9" w:rsidRDefault="006712FD" w:rsidP="006712FD">
      <w:pPr>
        <w:rPr>
          <w:rFonts w:ascii="Arial" w:hAnsi="Arial" w:cs="Arial"/>
        </w:rPr>
      </w:pPr>
    </w:p>
    <w:p w14:paraId="284459C3" w14:textId="2A81F032" w:rsidR="004911F3" w:rsidRPr="00154AE9" w:rsidRDefault="004911F3" w:rsidP="006712FD">
      <w:pPr>
        <w:rPr>
          <w:rFonts w:ascii="Arial" w:hAnsi="Arial" w:cs="Arial"/>
        </w:rPr>
      </w:pPr>
    </w:p>
    <w:p w14:paraId="24A8088F" w14:textId="77777777" w:rsidR="006712FD" w:rsidRPr="00154AE9" w:rsidRDefault="006712FD" w:rsidP="006712FD">
      <w:pPr>
        <w:rPr>
          <w:rFonts w:ascii="Arial" w:hAnsi="Arial" w:cs="Arial"/>
        </w:rPr>
      </w:pPr>
    </w:p>
    <w:p w14:paraId="59B6589B" w14:textId="43721CDB" w:rsidR="006712FD" w:rsidRPr="00154AE9" w:rsidRDefault="006712FD" w:rsidP="006712FD">
      <w:pPr>
        <w:rPr>
          <w:rFonts w:ascii="Arial" w:hAnsi="Arial" w:cs="Arial"/>
        </w:rPr>
      </w:pPr>
    </w:p>
    <w:p w14:paraId="0BC9E2A4" w14:textId="5B086254" w:rsidR="006712FD" w:rsidRPr="00154AE9" w:rsidRDefault="006712FD" w:rsidP="006712FD">
      <w:pPr>
        <w:rPr>
          <w:rFonts w:ascii="Arial" w:hAnsi="Arial" w:cs="Arial"/>
        </w:rPr>
      </w:pPr>
    </w:p>
    <w:p w14:paraId="6BB1058F" w14:textId="1031D521" w:rsidR="006712FD" w:rsidRDefault="006712FD" w:rsidP="006712FD">
      <w:pPr>
        <w:rPr>
          <w:rFonts w:ascii="Arial" w:hAnsi="Arial" w:cs="Arial"/>
        </w:rPr>
      </w:pPr>
    </w:p>
    <w:p w14:paraId="62CA1D8A" w14:textId="54543E3F" w:rsidR="00C97AD1" w:rsidRDefault="00C97AD1" w:rsidP="006712FD">
      <w:pPr>
        <w:rPr>
          <w:rFonts w:ascii="Arial" w:hAnsi="Arial" w:cs="Arial"/>
        </w:rPr>
      </w:pPr>
    </w:p>
    <w:p w14:paraId="3EE4D9A5" w14:textId="03EB201E" w:rsidR="00C97AD1" w:rsidRDefault="00C97AD1" w:rsidP="006712FD">
      <w:pPr>
        <w:rPr>
          <w:rFonts w:ascii="Arial" w:hAnsi="Arial" w:cs="Arial"/>
        </w:rPr>
      </w:pPr>
    </w:p>
    <w:p w14:paraId="6E3BD272" w14:textId="59DB8706" w:rsidR="00C97AD1" w:rsidRDefault="00C97AD1" w:rsidP="006712FD">
      <w:pPr>
        <w:rPr>
          <w:rFonts w:ascii="Arial" w:hAnsi="Arial" w:cs="Arial"/>
        </w:rPr>
      </w:pPr>
    </w:p>
    <w:p w14:paraId="55D7DD3A" w14:textId="286E6190" w:rsidR="00C97AD1" w:rsidRDefault="00C97AD1" w:rsidP="006712FD">
      <w:pPr>
        <w:rPr>
          <w:rFonts w:ascii="Arial" w:hAnsi="Arial" w:cs="Arial"/>
        </w:rPr>
      </w:pPr>
    </w:p>
    <w:p w14:paraId="2DA1A250" w14:textId="789FF30F" w:rsidR="00C97AD1" w:rsidRDefault="00C97AD1" w:rsidP="006712FD">
      <w:pPr>
        <w:rPr>
          <w:rFonts w:ascii="Arial" w:hAnsi="Arial" w:cs="Arial"/>
        </w:rPr>
      </w:pPr>
    </w:p>
    <w:p w14:paraId="2B3C7DBD" w14:textId="22A8DEA0" w:rsidR="00C97AD1" w:rsidRDefault="00C97AD1" w:rsidP="006712FD">
      <w:pPr>
        <w:rPr>
          <w:rFonts w:ascii="Arial" w:hAnsi="Arial" w:cs="Arial"/>
        </w:rPr>
      </w:pPr>
    </w:p>
    <w:p w14:paraId="4371668F" w14:textId="57AB1577" w:rsidR="00C97AD1" w:rsidRDefault="00C97AD1" w:rsidP="006712FD">
      <w:pPr>
        <w:rPr>
          <w:rFonts w:ascii="Arial" w:hAnsi="Arial" w:cs="Arial"/>
        </w:rPr>
      </w:pPr>
    </w:p>
    <w:p w14:paraId="59636D24" w14:textId="53F91946" w:rsidR="004C6D76" w:rsidRDefault="004C6D76" w:rsidP="006712FD">
      <w:pPr>
        <w:rPr>
          <w:rFonts w:ascii="Arial" w:hAnsi="Arial" w:cs="Arial"/>
        </w:rPr>
      </w:pPr>
    </w:p>
    <w:p w14:paraId="164B709E" w14:textId="0502A8FB" w:rsidR="004C6D76" w:rsidRDefault="004C6D76" w:rsidP="006712FD">
      <w:pPr>
        <w:rPr>
          <w:rFonts w:ascii="Arial" w:hAnsi="Arial" w:cs="Arial"/>
        </w:rPr>
      </w:pPr>
    </w:p>
    <w:p w14:paraId="521958BC" w14:textId="62DB6D28" w:rsidR="004C6D76" w:rsidRDefault="004C6D76" w:rsidP="006712FD">
      <w:pPr>
        <w:rPr>
          <w:rFonts w:ascii="Arial" w:hAnsi="Arial" w:cs="Arial"/>
        </w:rPr>
      </w:pPr>
    </w:p>
    <w:p w14:paraId="16F79364" w14:textId="316FB08A" w:rsidR="004C6D76" w:rsidRDefault="004C6D76" w:rsidP="006712FD">
      <w:pPr>
        <w:rPr>
          <w:rFonts w:ascii="Arial" w:hAnsi="Arial" w:cs="Arial"/>
        </w:rPr>
      </w:pPr>
    </w:p>
    <w:p w14:paraId="24D4798C" w14:textId="0EE70101" w:rsidR="004C6D76" w:rsidRDefault="004C6D76" w:rsidP="006712FD">
      <w:pPr>
        <w:rPr>
          <w:rFonts w:ascii="Arial" w:hAnsi="Arial" w:cs="Arial"/>
        </w:rPr>
      </w:pPr>
    </w:p>
    <w:p w14:paraId="4F1E4680" w14:textId="65DEE8BB" w:rsidR="004C6D76" w:rsidRDefault="004C6D76" w:rsidP="006712FD">
      <w:pPr>
        <w:rPr>
          <w:rFonts w:ascii="Arial" w:hAnsi="Arial" w:cs="Arial"/>
        </w:rPr>
      </w:pPr>
    </w:p>
    <w:p w14:paraId="33934A51" w14:textId="73E19460" w:rsidR="004C6D76" w:rsidRDefault="004C6D76" w:rsidP="006712FD">
      <w:pPr>
        <w:rPr>
          <w:rFonts w:ascii="Arial" w:hAnsi="Arial" w:cs="Arial"/>
        </w:rPr>
      </w:pPr>
    </w:p>
    <w:p w14:paraId="30062295" w14:textId="3ABDAAAE" w:rsidR="004C6D76" w:rsidRDefault="004C6D76" w:rsidP="006712FD">
      <w:pPr>
        <w:rPr>
          <w:rFonts w:ascii="Arial" w:hAnsi="Arial" w:cs="Arial"/>
        </w:rPr>
      </w:pPr>
    </w:p>
    <w:p w14:paraId="19499B46" w14:textId="33FBC439" w:rsidR="004C6D76" w:rsidRDefault="004C6D76" w:rsidP="006712FD">
      <w:pPr>
        <w:rPr>
          <w:rFonts w:ascii="Arial" w:hAnsi="Arial" w:cs="Arial"/>
        </w:rPr>
      </w:pPr>
    </w:p>
    <w:p w14:paraId="5CA3921A" w14:textId="6DB16B8B" w:rsidR="004C6D76" w:rsidRDefault="004C6D76" w:rsidP="006712FD">
      <w:pPr>
        <w:rPr>
          <w:rFonts w:ascii="Arial" w:hAnsi="Arial" w:cs="Arial"/>
        </w:rPr>
      </w:pPr>
    </w:p>
    <w:p w14:paraId="4A779B59" w14:textId="0B2B9871" w:rsidR="004C6D76" w:rsidRDefault="004C6D76" w:rsidP="006712FD">
      <w:pPr>
        <w:rPr>
          <w:rFonts w:ascii="Arial" w:hAnsi="Arial" w:cs="Arial"/>
        </w:rPr>
      </w:pPr>
    </w:p>
    <w:p w14:paraId="2283D116" w14:textId="525579C6" w:rsidR="004C6D76" w:rsidRDefault="004C6D76" w:rsidP="006712FD">
      <w:pPr>
        <w:rPr>
          <w:rFonts w:ascii="Arial" w:hAnsi="Arial" w:cs="Arial"/>
        </w:rPr>
      </w:pPr>
    </w:p>
    <w:p w14:paraId="342D7BF8" w14:textId="1E2C067A" w:rsidR="004C6D76" w:rsidRDefault="004C6D76" w:rsidP="006712FD">
      <w:pPr>
        <w:rPr>
          <w:rFonts w:ascii="Arial" w:hAnsi="Arial" w:cs="Arial"/>
        </w:rPr>
      </w:pPr>
    </w:p>
    <w:p w14:paraId="1A0134BD" w14:textId="77777777" w:rsidR="004C6D76" w:rsidRPr="00154AE9" w:rsidRDefault="004C6D76" w:rsidP="006712FD">
      <w:pPr>
        <w:rPr>
          <w:rFonts w:ascii="Arial" w:hAnsi="Arial" w:cs="Arial"/>
        </w:rPr>
      </w:pPr>
    </w:p>
    <w:p w14:paraId="07C56479" w14:textId="48D0CEC0" w:rsidR="006712FD" w:rsidRPr="00154AE9" w:rsidRDefault="006712FD" w:rsidP="006712FD">
      <w:pPr>
        <w:rPr>
          <w:rFonts w:ascii="Arial" w:hAnsi="Arial" w:cs="Arial"/>
        </w:rPr>
      </w:pPr>
      <w:r w:rsidRPr="00154AE9">
        <w:rPr>
          <w:rFonts w:ascii="Arial" w:hAnsi="Arial" w:cs="Arial"/>
          <w:noProof/>
        </w:rPr>
        <mc:AlternateContent>
          <mc:Choice Requires="wps">
            <w:drawing>
              <wp:anchor distT="0" distB="0" distL="114300" distR="114300" simplePos="0" relativeHeight="251632128" behindDoc="0" locked="0" layoutInCell="1" allowOverlap="1" wp14:anchorId="7563ECC2" wp14:editId="1C3D0FBA">
                <wp:simplePos x="0" y="0"/>
                <wp:positionH relativeFrom="margin">
                  <wp:posOffset>0</wp:posOffset>
                </wp:positionH>
                <wp:positionV relativeFrom="paragraph">
                  <wp:posOffset>6350</wp:posOffset>
                </wp:positionV>
                <wp:extent cx="5915025" cy="47625"/>
                <wp:effectExtent l="19050" t="19050" r="28575" b="28575"/>
                <wp:wrapNone/>
                <wp:docPr id="67" name="Düz Bağlayıcı 67"/>
                <wp:cNvGraphicFramePr/>
                <a:graphic xmlns:a="http://schemas.openxmlformats.org/drawingml/2006/main">
                  <a:graphicData uri="http://schemas.microsoft.com/office/word/2010/wordprocessingShape">
                    <wps:wsp>
                      <wps:cNvCnPr/>
                      <wps:spPr>
                        <a:xfrm flipV="1">
                          <a:off x="0" y="0"/>
                          <a:ext cx="5915025" cy="47625"/>
                        </a:xfrm>
                        <a:prstGeom prst="line">
                          <a:avLst/>
                        </a:prstGeom>
                        <a:ln w="28575">
                          <a:solidFill>
                            <a:srgbClr val="00B050"/>
                          </a:solidFill>
                        </a:ln>
                      </wps:spPr>
                      <wps:style>
                        <a:lnRef idx="1">
                          <a:schemeClr val="accent6"/>
                        </a:lnRef>
                        <a:fillRef idx="0">
                          <a:schemeClr val="accent6"/>
                        </a:fillRef>
                        <a:effectRef idx="0">
                          <a:schemeClr val="accent6"/>
                        </a:effectRef>
                        <a:fontRef idx="minor">
                          <a:schemeClr val="tx1"/>
                        </a:fontRef>
                      </wps:style>
                      <wps:bodyPr/>
                    </wps:wsp>
                  </a:graphicData>
                </a:graphic>
                <wp14:sizeRelV relativeFrom="margin">
                  <wp14:pctHeight>0</wp14:pctHeight>
                </wp14:sizeRelV>
              </wp:anchor>
            </w:drawing>
          </mc:Choice>
          <mc:Fallback>
            <w:pict>
              <v:line w14:anchorId="55923E47" id="Düz Bağlayıcı 67" o:spid="_x0000_s1026" style="position:absolute;flip:y;z-index:2516321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0,.5pt" to="465.7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" strokecolor="#00b050" strokeweight="2.25pt">
                <v:stroke joinstyle="miter"/>
                <w10:wrap anchorx="margin"/>
              </v:line>
            </w:pict>
          </mc:Fallback>
        </mc:AlternateContent>
      </w:r>
    </w:p>
    <w:p w14:paraId="116B22DF" w14:textId="716D6C4A" w:rsidR="000F2852" w:rsidRPr="00154AE9" w:rsidRDefault="000F2852" w:rsidP="006712FD">
      <w:pPr>
        <w:pStyle w:val="Balk1"/>
        <w:keepLines/>
        <w:numPr>
          <w:ilvl w:val="0"/>
          <w:numId w:val="2"/>
        </w:numPr>
        <w:spacing w:before="120" w:after="120" w:line="23" w:lineRule="atLeast"/>
        <w:jc w:val="center"/>
        <w:rPr>
          <w:szCs w:val="24"/>
        </w:rPr>
      </w:pPr>
      <w:bookmarkStart w:id="148" w:name="_Toc220657500"/>
      <w:r w:rsidRPr="00154AE9">
        <w:rPr>
          <w:szCs w:val="24"/>
        </w:rPr>
        <w:t xml:space="preserve">KURUMSAL </w:t>
      </w:r>
      <w:r w:rsidR="005855D3" w:rsidRPr="00154AE9">
        <w:rPr>
          <w:szCs w:val="24"/>
        </w:rPr>
        <w:t>KABİLİYET VE</w:t>
      </w:r>
      <w:r w:rsidRPr="00154AE9">
        <w:rPr>
          <w:szCs w:val="24"/>
        </w:rPr>
        <w:t xml:space="preserve"> KAPASİTENİN DEĞERLENDİRİLMESİ</w:t>
      </w:r>
      <w:bookmarkEnd w:id="144"/>
      <w:bookmarkEnd w:id="145"/>
      <w:bookmarkEnd w:id="146"/>
      <w:bookmarkEnd w:id="147"/>
      <w:bookmarkEnd w:id="148"/>
      <w:r w:rsidR="00D8058D" w:rsidRPr="00154AE9">
        <w:rPr>
          <w:szCs w:val="24"/>
        </w:rPr>
        <w:t xml:space="preserve"> </w:t>
      </w:r>
    </w:p>
    <w:p w14:paraId="7C3F67A8" w14:textId="0DE04D52" w:rsidR="006712FD" w:rsidRPr="00154AE9" w:rsidRDefault="006712FD" w:rsidP="006712FD">
      <w:pPr>
        <w:rPr>
          <w:rFonts w:ascii="Arial" w:hAnsi="Arial" w:cs="Arial"/>
        </w:rPr>
      </w:pPr>
      <w:r w:rsidRPr="00154AE9">
        <w:rPr>
          <w:rFonts w:ascii="Arial" w:hAnsi="Arial" w:cs="Arial"/>
          <w:noProof/>
        </w:rPr>
        <mc:AlternateContent>
          <mc:Choice Requires="wps">
            <w:drawing>
              <wp:anchor distT="0" distB="0" distL="114300" distR="114300" simplePos="0" relativeHeight="251631104" behindDoc="0" locked="0" layoutInCell="1" allowOverlap="1" wp14:anchorId="0D53A22F" wp14:editId="7564E337">
                <wp:simplePos x="0" y="0"/>
                <wp:positionH relativeFrom="margin">
                  <wp:posOffset>9525</wp:posOffset>
                </wp:positionH>
                <wp:positionV relativeFrom="paragraph">
                  <wp:posOffset>24130</wp:posOffset>
                </wp:positionV>
                <wp:extent cx="5915025" cy="47625"/>
                <wp:effectExtent l="19050" t="19050" r="28575" b="28575"/>
                <wp:wrapNone/>
                <wp:docPr id="65" name="Düz Bağlayıcı 65"/>
                <wp:cNvGraphicFramePr/>
                <a:graphic xmlns:a="http://schemas.openxmlformats.org/drawingml/2006/main">
                  <a:graphicData uri="http://schemas.microsoft.com/office/word/2010/wordprocessingShape">
                    <wps:wsp>
                      <wps:cNvCnPr/>
                      <wps:spPr>
                        <a:xfrm flipV="1">
                          <a:off x="0" y="0"/>
                          <a:ext cx="5915025" cy="47625"/>
                        </a:xfrm>
                        <a:prstGeom prst="line">
                          <a:avLst/>
                        </a:prstGeom>
                        <a:ln w="28575">
                          <a:solidFill>
                            <a:srgbClr val="00B050"/>
                          </a:solidFill>
                        </a:ln>
                      </wps:spPr>
                      <wps:style>
                        <a:lnRef idx="1">
                          <a:schemeClr val="accent6"/>
                        </a:lnRef>
                        <a:fillRef idx="0">
                          <a:schemeClr val="accent6"/>
                        </a:fillRef>
                        <a:effectRef idx="0">
                          <a:schemeClr val="accent6"/>
                        </a:effectRef>
                        <a:fontRef idx="minor">
                          <a:schemeClr val="tx1"/>
                        </a:fontRef>
                      </wps:style>
                      <wps:bodyPr/>
                    </wps:wsp>
                  </a:graphicData>
                </a:graphic>
                <wp14:sizeRelV relativeFrom="margin">
                  <wp14:pctHeight>0</wp14:pctHeight>
                </wp14:sizeRelV>
              </wp:anchor>
            </w:drawing>
          </mc:Choice>
          <mc:Fallback>
            <w:pict>
              <v:line w14:anchorId="61889AF5" id="Düz Bağlayıcı 65" o:spid="_x0000_s1026" style="position:absolute;flip:y;z-index:2516311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75pt,1.9pt" to="466.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" strokecolor="#00b050" strokeweight="2.25pt">
                <v:stroke joinstyle="miter"/>
                <w10:wrap anchorx="margin"/>
              </v:line>
            </w:pict>
          </mc:Fallback>
        </mc:AlternateContent>
      </w:r>
    </w:p>
    <w:p w14:paraId="66AD305A" w14:textId="1D24CF87" w:rsidR="006712FD" w:rsidRPr="00154AE9" w:rsidRDefault="006712FD" w:rsidP="006712FD">
      <w:pPr>
        <w:rPr>
          <w:rFonts w:ascii="Arial" w:hAnsi="Arial" w:cs="Arial"/>
        </w:rPr>
      </w:pPr>
    </w:p>
    <w:p w14:paraId="283A37ED" w14:textId="5C803652" w:rsidR="006712FD" w:rsidRPr="00154AE9" w:rsidRDefault="006712FD" w:rsidP="006712FD">
      <w:pPr>
        <w:rPr>
          <w:rFonts w:ascii="Arial" w:hAnsi="Arial" w:cs="Arial"/>
        </w:rPr>
      </w:pPr>
    </w:p>
    <w:p w14:paraId="3DB0BC9C" w14:textId="404077D3" w:rsidR="006712FD" w:rsidRPr="00154AE9" w:rsidRDefault="006712FD" w:rsidP="006712FD">
      <w:pPr>
        <w:rPr>
          <w:rFonts w:ascii="Arial" w:hAnsi="Arial" w:cs="Arial"/>
        </w:rPr>
      </w:pPr>
    </w:p>
    <w:p w14:paraId="0441BA9D" w14:textId="5D5D0C92" w:rsidR="006712FD" w:rsidRPr="00154AE9" w:rsidRDefault="006712FD">
      <w:pPr>
        <w:rPr>
          <w:rFonts w:ascii="Arial" w:hAnsi="Arial" w:cs="Arial"/>
        </w:rPr>
      </w:pPr>
      <w:r w:rsidRPr="00154AE9">
        <w:rPr>
          <w:rFonts w:ascii="Arial" w:hAnsi="Arial" w:cs="Arial"/>
        </w:rPr>
        <w:br w:type="page"/>
      </w:r>
    </w:p>
    <w:p w14:paraId="4CFADB8F" w14:textId="77777777" w:rsidR="00592468" w:rsidRPr="00154AE9" w:rsidRDefault="00592468" w:rsidP="00FE3570">
      <w:pPr>
        <w:spacing w:line="240" w:lineRule="auto"/>
        <w:jc w:val="both"/>
        <w:rPr>
          <w:rFonts w:ascii="Arial" w:hAnsi="Arial" w:cs="Arial"/>
          <w:i/>
          <w:sz w:val="24"/>
          <w:szCs w:val="24"/>
        </w:rPr>
      </w:pPr>
      <w:r w:rsidRPr="00154AE9">
        <w:rPr>
          <w:rFonts w:ascii="Arial" w:hAnsi="Arial" w:cs="Arial"/>
          <w:i/>
          <w:sz w:val="24"/>
          <w:szCs w:val="24"/>
        </w:rPr>
        <w:lastRenderedPageBreak/>
        <w:t xml:space="preserve">Müdürlüğümüz, Bakanlığımızın </w:t>
      </w:r>
      <w:proofErr w:type="gramStart"/>
      <w:r w:rsidRPr="00154AE9">
        <w:rPr>
          <w:rFonts w:ascii="Arial" w:hAnsi="Arial" w:cs="Arial"/>
          <w:i/>
          <w:sz w:val="24"/>
          <w:szCs w:val="24"/>
        </w:rPr>
        <w:t>vizyon</w:t>
      </w:r>
      <w:proofErr w:type="gramEnd"/>
      <w:r w:rsidRPr="00154AE9">
        <w:rPr>
          <w:rFonts w:ascii="Arial" w:hAnsi="Arial" w:cs="Arial"/>
          <w:i/>
          <w:sz w:val="24"/>
          <w:szCs w:val="24"/>
        </w:rPr>
        <w:t xml:space="preserve"> ve misyonu doğrultusunda ülkemiz tarım ve hayvancılığını belirlenen hedeflere ulaştırmak amacıyla yalnızca il düzeyinde değil; sahip olduğu üretim kapasitesi, sanayi ve ticaret entegrasyonu ile bölgesel ve ulusal ölçekte stratejik bir misyon üstlenmektedir. Türkiye Yüzyılı </w:t>
      </w:r>
      <w:proofErr w:type="gramStart"/>
      <w:r w:rsidRPr="00154AE9">
        <w:rPr>
          <w:rFonts w:ascii="Arial" w:hAnsi="Arial" w:cs="Arial"/>
          <w:i/>
          <w:sz w:val="24"/>
          <w:szCs w:val="24"/>
        </w:rPr>
        <w:t>vizyonu</w:t>
      </w:r>
      <w:proofErr w:type="gramEnd"/>
      <w:r w:rsidRPr="00154AE9">
        <w:rPr>
          <w:rFonts w:ascii="Arial" w:hAnsi="Arial" w:cs="Arial"/>
          <w:i/>
          <w:sz w:val="24"/>
          <w:szCs w:val="24"/>
        </w:rPr>
        <w:t xml:space="preserve"> kapsamında “Geleceğimiz Ortak” yaklaşımıyla; yerel, bölgesel ve ulusal tarım politikalarına yön veren, altlık oluşturan ve destekleyen bir anlayışla hizmet üretmektedir.</w:t>
      </w:r>
    </w:p>
    <w:p w14:paraId="4EC5DF41" w14:textId="77777777" w:rsidR="00592468" w:rsidRPr="00154AE9" w:rsidRDefault="00592468" w:rsidP="00FE3570">
      <w:pPr>
        <w:spacing w:line="240" w:lineRule="auto"/>
        <w:jc w:val="both"/>
        <w:rPr>
          <w:rFonts w:ascii="Arial" w:hAnsi="Arial" w:cs="Arial"/>
          <w:i/>
          <w:sz w:val="24"/>
          <w:szCs w:val="24"/>
        </w:rPr>
      </w:pPr>
      <w:r w:rsidRPr="00154AE9">
        <w:rPr>
          <w:rFonts w:ascii="Arial" w:hAnsi="Arial" w:cs="Arial"/>
          <w:i/>
          <w:sz w:val="24"/>
          <w:szCs w:val="24"/>
        </w:rPr>
        <w:t>Bu doğrultuda Müdürlüğümüz; sorumluluklarının bilincinde, güvenilir, sonuç odaklı, performansını sürekli geliştirmeyi hedefleyen ve bu hedef doğrultusunda kararlılıkla çalışan bir kurumdur. Gücünü üreticilerden sanayicilere, ihracatçılardan tüketicilere uzanan geniş bir paydaş ağından alan Müdürlüğümüz; tarım ve hayvancılığı sanayi, ticaret ve çevresel sürdürülebilirlik boyutlarıyla birlikte ele alan bütüncül bir yaklaşımla, millete hizmeti önceleyen bir anlayışla tüm çalışanları ve sektör paydaşlarıyla güçlü bir dayanışma içerisindedir.</w:t>
      </w:r>
    </w:p>
    <w:p w14:paraId="1812A672" w14:textId="77777777" w:rsidR="00592468" w:rsidRPr="00154AE9" w:rsidRDefault="00592468" w:rsidP="00FE3570">
      <w:pPr>
        <w:spacing w:line="240" w:lineRule="auto"/>
        <w:jc w:val="both"/>
        <w:rPr>
          <w:rFonts w:ascii="Arial" w:hAnsi="Arial" w:cs="Arial"/>
          <w:i/>
          <w:sz w:val="24"/>
          <w:szCs w:val="24"/>
        </w:rPr>
      </w:pPr>
      <w:r w:rsidRPr="00154AE9">
        <w:rPr>
          <w:rFonts w:ascii="Arial" w:hAnsi="Arial" w:cs="Arial"/>
          <w:i/>
          <w:sz w:val="24"/>
          <w:szCs w:val="24"/>
        </w:rPr>
        <w:t>Müdürlüğümüz; merkez teşkilatında şube müdürlükleri ve birimleri ile il genelindeki ilçe müdürlükleri aracılığıyla yaygın ve güçlü bir kurumsal yapıya sahiptir. Marmara Bölgesi’nin stratejik üretim merkezlerinden biri olan Bursa; verimli tarım arazileri, uygun iklim koşulları, gelişmiş sulama altyapısı ve ürün çeşitliliği ile ülkemizin en önemli tarım illerinden biridir. Meyvecilik, zeytincilik, sebzecilik, seracılık, hayvancılık ve tarıma dayalı sanayi alanlarında güçlü bir potansiyele sahip olan ilimiz, tarım ve gıda sanayisinin iç içe geçtiği örnek bir üretim modelini temsil etmektedir.</w:t>
      </w:r>
    </w:p>
    <w:p w14:paraId="1E88111F" w14:textId="77777777" w:rsidR="00592468" w:rsidRPr="00154AE9" w:rsidRDefault="00592468" w:rsidP="00FE3570">
      <w:pPr>
        <w:spacing w:line="240" w:lineRule="auto"/>
        <w:jc w:val="both"/>
        <w:rPr>
          <w:rFonts w:ascii="Arial" w:hAnsi="Arial" w:cs="Arial"/>
          <w:i/>
          <w:sz w:val="24"/>
          <w:szCs w:val="24"/>
        </w:rPr>
      </w:pPr>
      <w:r w:rsidRPr="00154AE9">
        <w:rPr>
          <w:rFonts w:ascii="Arial" w:hAnsi="Arial" w:cs="Arial"/>
          <w:i/>
          <w:sz w:val="24"/>
          <w:szCs w:val="24"/>
        </w:rPr>
        <w:t>Bursa’nın sahip olduğu coğrafi konum, lojistik imkânlar ve ihracat potansiyeli, Müdürlüğümüzün yalnızca üretim aşamasında değil; işleme, pazarlama, markalaşma ve dış ticaret süreçlerinde de etkin rol üstlenmesini sağlamaktadır. Bu durum, Müdürlüğümüzü il düzeyinde Bakanlığa bağlı birimler başta olmak üzere diğer kamu kurumları, üniversiteler, sivil toplum kuruluşları ve yatırımcılar için iş birliği ve koordinasyonda öncelikli bir yapı hâline getirmektedir.</w:t>
      </w:r>
    </w:p>
    <w:p w14:paraId="6505A475" w14:textId="77777777" w:rsidR="00592468" w:rsidRPr="00154AE9" w:rsidRDefault="00592468" w:rsidP="00FE3570">
      <w:pPr>
        <w:spacing w:line="240" w:lineRule="auto"/>
        <w:jc w:val="both"/>
        <w:rPr>
          <w:rFonts w:ascii="Arial" w:hAnsi="Arial" w:cs="Arial"/>
          <w:i/>
          <w:sz w:val="24"/>
          <w:szCs w:val="24"/>
        </w:rPr>
      </w:pPr>
      <w:r w:rsidRPr="00154AE9">
        <w:rPr>
          <w:rFonts w:ascii="Arial" w:hAnsi="Arial" w:cs="Arial"/>
          <w:i/>
          <w:sz w:val="24"/>
          <w:szCs w:val="24"/>
        </w:rPr>
        <w:t xml:space="preserve">Türkiye Yüzyılı </w:t>
      </w:r>
      <w:proofErr w:type="gramStart"/>
      <w:r w:rsidRPr="00154AE9">
        <w:rPr>
          <w:rFonts w:ascii="Arial" w:hAnsi="Arial" w:cs="Arial"/>
          <w:i/>
          <w:sz w:val="24"/>
          <w:szCs w:val="24"/>
        </w:rPr>
        <w:t>vizyonu</w:t>
      </w:r>
      <w:proofErr w:type="gramEnd"/>
      <w:r w:rsidRPr="00154AE9">
        <w:rPr>
          <w:rFonts w:ascii="Arial" w:hAnsi="Arial" w:cs="Arial"/>
          <w:i/>
          <w:sz w:val="24"/>
          <w:szCs w:val="24"/>
        </w:rPr>
        <w:t xml:space="preserve"> ve Bakanlığımız politikalarının sahaya etkin bir şekilde yansıtılması amacıyla; ilimizde sürdürülebilir tarım uygulamalarını yaygınlaştırmak, kırsal kalkınmayı güçlendirmek, çevre ve insan sağlığını önceleyen üretim modellerini desteklemek ve katma değeri yüksek, markalaşmış tarımsal ürünlerin üretilmesini sağlamak yönünde çalışmalarımız kararlılıkla sürdürülmektedir.</w:t>
      </w:r>
    </w:p>
    <w:p w14:paraId="5F2CC863" w14:textId="6712BF85" w:rsidR="00B25226" w:rsidRPr="00154AE9" w:rsidRDefault="00B25226" w:rsidP="00B25226">
      <w:pPr>
        <w:tabs>
          <w:tab w:val="left" w:pos="284"/>
        </w:tabs>
        <w:spacing w:before="60" w:after="60"/>
        <w:ind w:right="482"/>
        <w:jc w:val="both"/>
        <w:rPr>
          <w:rFonts w:ascii="Arial" w:eastAsia="ArialMT" w:hAnsi="Arial" w:cs="Arial"/>
          <w:b/>
          <w:i/>
          <w:iCs/>
          <w:sz w:val="24"/>
          <w:szCs w:val="24"/>
          <w:u w:val="single"/>
        </w:rPr>
      </w:pPr>
      <w:bookmarkStart w:id="149" w:name="_Toc475355770"/>
      <w:bookmarkStart w:id="150" w:name="_Toc411859516"/>
      <w:bookmarkStart w:id="151" w:name="_Toc191888960"/>
      <w:r w:rsidRPr="00154AE9">
        <w:rPr>
          <w:rFonts w:ascii="Arial" w:eastAsia="ArialMT" w:hAnsi="Arial" w:cs="Arial"/>
          <w:b/>
          <w:i/>
          <w:iCs/>
          <w:sz w:val="24"/>
          <w:szCs w:val="24"/>
          <w:u w:val="single"/>
        </w:rPr>
        <w:t>Üstünlükler</w:t>
      </w:r>
      <w:bookmarkEnd w:id="149"/>
      <w:bookmarkEnd w:id="150"/>
      <w:bookmarkEnd w:id="151"/>
    </w:p>
    <w:p w14:paraId="3AD88E45" w14:textId="5B4174F6" w:rsidR="00592468" w:rsidRPr="00154AE9" w:rsidRDefault="00592468" w:rsidP="00D656C2">
      <w:pPr>
        <w:pStyle w:val="ListeParagraf"/>
        <w:numPr>
          <w:ilvl w:val="0"/>
          <w:numId w:val="13"/>
        </w:numPr>
        <w:tabs>
          <w:tab w:val="left" w:pos="284"/>
        </w:tabs>
        <w:spacing w:before="60" w:after="60"/>
        <w:ind w:left="993" w:right="482" w:firstLine="0"/>
        <w:jc w:val="both"/>
        <w:rPr>
          <w:rFonts w:ascii="Arial" w:eastAsia="ArialMT" w:hAnsi="Arial" w:cs="Arial"/>
          <w:bCs/>
          <w:i/>
          <w:iCs/>
          <w:sz w:val="24"/>
          <w:szCs w:val="24"/>
          <w:lang w:val="tr-TR"/>
        </w:rPr>
      </w:pPr>
      <w:r w:rsidRPr="00154AE9">
        <w:rPr>
          <w:rFonts w:ascii="Arial" w:eastAsia="ArialMT" w:hAnsi="Arial" w:cs="Arial"/>
          <w:bCs/>
          <w:i/>
          <w:iCs/>
          <w:sz w:val="24"/>
          <w:szCs w:val="24"/>
          <w:lang w:val="tr-TR"/>
        </w:rPr>
        <w:t>Yaygın ve güçlü teşkilat yapısı</w:t>
      </w:r>
    </w:p>
    <w:p w14:paraId="671F7B66" w14:textId="40D969AD" w:rsidR="00592468" w:rsidRPr="00154AE9" w:rsidRDefault="00592468" w:rsidP="00D656C2">
      <w:pPr>
        <w:pStyle w:val="ListeParagraf"/>
        <w:numPr>
          <w:ilvl w:val="0"/>
          <w:numId w:val="13"/>
        </w:numPr>
        <w:tabs>
          <w:tab w:val="left" w:pos="284"/>
        </w:tabs>
        <w:spacing w:before="60" w:after="60"/>
        <w:ind w:left="993" w:right="482" w:firstLine="0"/>
        <w:jc w:val="both"/>
        <w:rPr>
          <w:rFonts w:ascii="Arial" w:eastAsia="ArialMT" w:hAnsi="Arial" w:cs="Arial"/>
          <w:bCs/>
          <w:i/>
          <w:iCs/>
          <w:sz w:val="24"/>
          <w:szCs w:val="24"/>
          <w:lang w:val="tr-TR"/>
        </w:rPr>
      </w:pPr>
      <w:r w:rsidRPr="00154AE9">
        <w:rPr>
          <w:rFonts w:ascii="Arial" w:eastAsia="ArialMT" w:hAnsi="Arial" w:cs="Arial"/>
          <w:bCs/>
          <w:i/>
          <w:iCs/>
          <w:sz w:val="24"/>
          <w:szCs w:val="24"/>
          <w:lang w:val="tr-TR"/>
        </w:rPr>
        <w:t>Tarım, hayvancılık ve tarıma dayalı sanayide yüksek üretim kapasitesi</w:t>
      </w:r>
    </w:p>
    <w:p w14:paraId="6FB7D641" w14:textId="7E3E5841" w:rsidR="00CD1008" w:rsidRPr="00154AE9" w:rsidRDefault="00CD1008" w:rsidP="00D656C2">
      <w:pPr>
        <w:pStyle w:val="ListeParagraf"/>
        <w:numPr>
          <w:ilvl w:val="0"/>
          <w:numId w:val="13"/>
        </w:numPr>
        <w:tabs>
          <w:tab w:val="left" w:pos="284"/>
        </w:tabs>
        <w:spacing w:before="60" w:after="60"/>
        <w:ind w:left="993" w:right="482" w:firstLine="0"/>
        <w:jc w:val="both"/>
        <w:rPr>
          <w:rFonts w:ascii="Arial" w:eastAsia="ArialMT" w:hAnsi="Arial" w:cs="Arial"/>
          <w:bCs/>
          <w:i/>
          <w:iCs/>
          <w:sz w:val="24"/>
          <w:szCs w:val="24"/>
          <w:lang w:val="tr-TR"/>
        </w:rPr>
      </w:pPr>
      <w:r w:rsidRPr="00154AE9">
        <w:rPr>
          <w:rFonts w:ascii="Arial" w:eastAsia="ArialMT" w:hAnsi="Arial" w:cs="Arial"/>
          <w:bCs/>
          <w:i/>
          <w:iCs/>
          <w:sz w:val="24"/>
          <w:szCs w:val="24"/>
          <w:lang w:val="tr-TR"/>
        </w:rPr>
        <w:t>Toprak ve iklim şartlarının uygunluğu</w:t>
      </w:r>
    </w:p>
    <w:p w14:paraId="2F3A943B" w14:textId="6A34894C" w:rsidR="00CD1008" w:rsidRPr="00154AE9" w:rsidRDefault="00592468" w:rsidP="00D656C2">
      <w:pPr>
        <w:pStyle w:val="ListeParagraf"/>
        <w:numPr>
          <w:ilvl w:val="0"/>
          <w:numId w:val="13"/>
        </w:numPr>
        <w:tabs>
          <w:tab w:val="left" w:pos="284"/>
        </w:tabs>
        <w:spacing w:before="60" w:after="60"/>
        <w:ind w:left="993" w:right="482" w:firstLine="0"/>
        <w:jc w:val="both"/>
        <w:rPr>
          <w:rFonts w:ascii="Arial" w:eastAsia="ArialMT" w:hAnsi="Arial" w:cs="Arial"/>
          <w:bCs/>
          <w:i/>
          <w:iCs/>
          <w:sz w:val="24"/>
          <w:szCs w:val="24"/>
          <w:lang w:val="tr-TR"/>
        </w:rPr>
      </w:pPr>
      <w:r w:rsidRPr="00154AE9">
        <w:rPr>
          <w:rFonts w:ascii="Arial" w:eastAsia="ArialMT" w:hAnsi="Arial" w:cs="Arial"/>
          <w:bCs/>
          <w:i/>
          <w:iCs/>
          <w:sz w:val="24"/>
          <w:szCs w:val="24"/>
          <w:lang w:val="tr-TR"/>
        </w:rPr>
        <w:t>Ürün çeşitliliği ve yüksek verim potansiyeli</w:t>
      </w:r>
    </w:p>
    <w:p w14:paraId="7C8418C6" w14:textId="2018D28E" w:rsidR="00CD1008" w:rsidRPr="00154AE9" w:rsidRDefault="00CD1008" w:rsidP="00D656C2">
      <w:pPr>
        <w:pStyle w:val="ListeParagraf"/>
        <w:numPr>
          <w:ilvl w:val="0"/>
          <w:numId w:val="13"/>
        </w:numPr>
        <w:tabs>
          <w:tab w:val="left" w:pos="284"/>
        </w:tabs>
        <w:spacing w:before="60" w:after="60"/>
        <w:ind w:left="993" w:right="482" w:firstLine="0"/>
        <w:jc w:val="both"/>
        <w:rPr>
          <w:rFonts w:ascii="Arial" w:eastAsia="ArialMT" w:hAnsi="Arial" w:cs="Arial"/>
          <w:bCs/>
          <w:i/>
          <w:iCs/>
          <w:sz w:val="24"/>
          <w:szCs w:val="24"/>
          <w:lang w:val="tr-TR"/>
        </w:rPr>
      </w:pPr>
      <w:r w:rsidRPr="00154AE9">
        <w:rPr>
          <w:rFonts w:ascii="Arial" w:eastAsia="ArialMT" w:hAnsi="Arial" w:cs="Arial"/>
          <w:bCs/>
          <w:i/>
          <w:iCs/>
          <w:sz w:val="24"/>
          <w:szCs w:val="24"/>
          <w:lang w:val="tr-TR"/>
        </w:rPr>
        <w:t>Organik ve iyi tarım uygulama potansiyelinin varlığı</w:t>
      </w:r>
    </w:p>
    <w:p w14:paraId="57D45D3D" w14:textId="54E9AA3F" w:rsidR="00CD1008" w:rsidRPr="00154AE9" w:rsidRDefault="00CD1008" w:rsidP="00D656C2">
      <w:pPr>
        <w:pStyle w:val="ListeParagraf"/>
        <w:numPr>
          <w:ilvl w:val="0"/>
          <w:numId w:val="13"/>
        </w:numPr>
        <w:tabs>
          <w:tab w:val="left" w:pos="284"/>
        </w:tabs>
        <w:spacing w:before="60" w:after="60"/>
        <w:ind w:left="993" w:right="482" w:firstLine="0"/>
        <w:jc w:val="both"/>
        <w:rPr>
          <w:rFonts w:ascii="Arial" w:eastAsia="ArialMT" w:hAnsi="Arial" w:cs="Arial"/>
          <w:bCs/>
          <w:i/>
          <w:iCs/>
          <w:sz w:val="24"/>
          <w:szCs w:val="24"/>
          <w:lang w:val="tr-TR"/>
        </w:rPr>
      </w:pPr>
      <w:r w:rsidRPr="00154AE9">
        <w:rPr>
          <w:rFonts w:ascii="Arial" w:hAnsi="Arial" w:cs="Arial"/>
          <w:i/>
          <w:sz w:val="24"/>
          <w:szCs w:val="24"/>
        </w:rPr>
        <w:t>Enerji kaynaklarının zenginliği (jeot</w:t>
      </w:r>
      <w:r w:rsidR="004C6D76">
        <w:rPr>
          <w:rFonts w:ascii="Arial" w:hAnsi="Arial" w:cs="Arial"/>
          <w:i/>
          <w:sz w:val="24"/>
          <w:szCs w:val="24"/>
        </w:rPr>
        <w:t>ermal, güneş, rüzgar, biodizel)</w:t>
      </w:r>
    </w:p>
    <w:p w14:paraId="11768B83" w14:textId="33B12311" w:rsidR="00CD1008" w:rsidRPr="00154AE9" w:rsidRDefault="00D21A29" w:rsidP="00D656C2">
      <w:pPr>
        <w:pStyle w:val="ListeParagraf"/>
        <w:numPr>
          <w:ilvl w:val="0"/>
          <w:numId w:val="13"/>
        </w:numPr>
        <w:tabs>
          <w:tab w:val="left" w:pos="284"/>
        </w:tabs>
        <w:spacing w:before="60" w:after="60"/>
        <w:ind w:left="993" w:right="482" w:firstLine="0"/>
        <w:jc w:val="both"/>
        <w:rPr>
          <w:rFonts w:ascii="Arial" w:eastAsia="ArialMT" w:hAnsi="Arial" w:cs="Arial"/>
          <w:bCs/>
          <w:i/>
          <w:iCs/>
          <w:sz w:val="24"/>
          <w:szCs w:val="24"/>
          <w:lang w:val="tr-TR"/>
        </w:rPr>
      </w:pPr>
      <w:r w:rsidRPr="00154AE9">
        <w:rPr>
          <w:rFonts w:ascii="Arial" w:hAnsi="Arial" w:cs="Arial"/>
          <w:i/>
          <w:sz w:val="24"/>
          <w:szCs w:val="24"/>
        </w:rPr>
        <w:t>Gıda, toprak, su ve hayvan hastalıkları laboratuvarlarının varlığı</w:t>
      </w:r>
    </w:p>
    <w:p w14:paraId="031F9EC0" w14:textId="723D9D3E" w:rsidR="00727171" w:rsidRPr="00154AE9" w:rsidRDefault="00727171" w:rsidP="00D656C2">
      <w:pPr>
        <w:pStyle w:val="ListeParagraf"/>
        <w:numPr>
          <w:ilvl w:val="0"/>
          <w:numId w:val="13"/>
        </w:numPr>
        <w:tabs>
          <w:tab w:val="left" w:pos="284"/>
        </w:tabs>
        <w:spacing w:before="60" w:after="60"/>
        <w:ind w:left="993" w:right="482" w:firstLine="0"/>
        <w:jc w:val="both"/>
        <w:rPr>
          <w:rFonts w:ascii="Arial" w:eastAsia="ArialMT" w:hAnsi="Arial" w:cs="Arial"/>
          <w:bCs/>
          <w:i/>
          <w:iCs/>
          <w:sz w:val="24"/>
          <w:szCs w:val="24"/>
          <w:lang w:val="tr-TR"/>
        </w:rPr>
      </w:pPr>
      <w:r w:rsidRPr="00154AE9">
        <w:rPr>
          <w:rFonts w:ascii="Arial" w:hAnsi="Arial" w:cs="Arial"/>
          <w:i/>
          <w:sz w:val="24"/>
          <w:szCs w:val="24"/>
        </w:rPr>
        <w:t xml:space="preserve">Deniz, göl, akarsu mevcudu </w:t>
      </w:r>
      <w:r w:rsidR="004C6D76">
        <w:rPr>
          <w:rFonts w:ascii="Arial" w:hAnsi="Arial" w:cs="Arial"/>
          <w:i/>
          <w:sz w:val="24"/>
          <w:szCs w:val="24"/>
          <w:lang w:val="tr-TR"/>
        </w:rPr>
        <w:t>ile</w:t>
      </w:r>
      <w:r w:rsidRPr="00154AE9">
        <w:rPr>
          <w:rFonts w:ascii="Arial" w:hAnsi="Arial" w:cs="Arial"/>
          <w:i/>
          <w:sz w:val="24"/>
          <w:szCs w:val="24"/>
        </w:rPr>
        <w:t xml:space="preserve"> su ürünleri yetiştiriciliğine olanak sağlaması</w:t>
      </w:r>
    </w:p>
    <w:p w14:paraId="21C6DF6E" w14:textId="77777777" w:rsidR="00592468" w:rsidRPr="00154AE9" w:rsidRDefault="00592468" w:rsidP="00D656C2">
      <w:pPr>
        <w:pStyle w:val="ListeParagraf"/>
        <w:numPr>
          <w:ilvl w:val="0"/>
          <w:numId w:val="13"/>
        </w:numPr>
        <w:tabs>
          <w:tab w:val="left" w:pos="284"/>
        </w:tabs>
        <w:spacing w:before="60" w:after="60"/>
        <w:ind w:left="993" w:right="482" w:firstLine="0"/>
        <w:jc w:val="both"/>
        <w:rPr>
          <w:rFonts w:ascii="Arial" w:eastAsia="ArialMT" w:hAnsi="Arial" w:cs="Arial"/>
          <w:bCs/>
          <w:i/>
          <w:iCs/>
          <w:sz w:val="24"/>
          <w:szCs w:val="24"/>
          <w:lang w:val="tr-TR"/>
        </w:rPr>
      </w:pPr>
      <w:r w:rsidRPr="00154AE9">
        <w:rPr>
          <w:rFonts w:ascii="Arial" w:eastAsia="ArialMT" w:hAnsi="Arial" w:cs="Arial"/>
          <w:bCs/>
          <w:i/>
          <w:iCs/>
          <w:sz w:val="24"/>
          <w:szCs w:val="24"/>
          <w:lang w:val="tr-TR"/>
        </w:rPr>
        <w:t>Zeytin, siyah incir, şeftali, armut gibi stratejik ve markalaşmış ürünler</w:t>
      </w:r>
    </w:p>
    <w:p w14:paraId="09A8DEBD" w14:textId="460B96D3" w:rsidR="00D21A29" w:rsidRPr="00154AE9" w:rsidRDefault="004C6D76" w:rsidP="00D656C2">
      <w:pPr>
        <w:pStyle w:val="ListeParagraf"/>
        <w:numPr>
          <w:ilvl w:val="0"/>
          <w:numId w:val="13"/>
        </w:numPr>
        <w:tabs>
          <w:tab w:val="left" w:pos="284"/>
        </w:tabs>
        <w:spacing w:before="60" w:after="60"/>
        <w:ind w:left="993" w:right="482" w:firstLine="0"/>
        <w:jc w:val="both"/>
        <w:rPr>
          <w:rFonts w:ascii="Arial" w:eastAsia="ArialMT" w:hAnsi="Arial" w:cs="Arial"/>
          <w:bCs/>
          <w:i/>
          <w:iCs/>
          <w:sz w:val="24"/>
          <w:szCs w:val="24"/>
          <w:lang w:val="tr-TR"/>
        </w:rPr>
      </w:pPr>
      <w:r>
        <w:rPr>
          <w:rFonts w:ascii="Arial" w:eastAsia="ArialMT" w:hAnsi="Arial" w:cs="Arial"/>
          <w:bCs/>
          <w:i/>
          <w:iCs/>
          <w:sz w:val="24"/>
          <w:szCs w:val="24"/>
          <w:lang w:val="tr-TR"/>
        </w:rPr>
        <w:t xml:space="preserve">Tarım-sanayi-ihracat </w:t>
      </w:r>
      <w:proofErr w:type="gramStart"/>
      <w:r w:rsidR="00592468" w:rsidRPr="00154AE9">
        <w:rPr>
          <w:rFonts w:ascii="Arial" w:eastAsia="ArialMT" w:hAnsi="Arial" w:cs="Arial"/>
          <w:bCs/>
          <w:i/>
          <w:iCs/>
          <w:sz w:val="24"/>
          <w:szCs w:val="24"/>
          <w:lang w:val="tr-TR"/>
        </w:rPr>
        <w:t>entegrasyonunun</w:t>
      </w:r>
      <w:proofErr w:type="gramEnd"/>
      <w:r w:rsidR="00592468" w:rsidRPr="00154AE9">
        <w:rPr>
          <w:rFonts w:ascii="Arial" w:eastAsia="ArialMT" w:hAnsi="Arial" w:cs="Arial"/>
          <w:bCs/>
          <w:i/>
          <w:iCs/>
          <w:sz w:val="24"/>
          <w:szCs w:val="24"/>
          <w:lang w:val="tr-TR"/>
        </w:rPr>
        <w:t xml:space="preserve"> güçlü olması</w:t>
      </w:r>
      <w:r w:rsidR="00CD1008" w:rsidRPr="00154AE9">
        <w:rPr>
          <w:rFonts w:ascii="Arial" w:eastAsia="ArialMT" w:hAnsi="Arial" w:cs="Arial"/>
          <w:bCs/>
          <w:i/>
          <w:iCs/>
          <w:sz w:val="24"/>
          <w:szCs w:val="24"/>
          <w:lang w:val="tr-TR"/>
        </w:rPr>
        <w:t>, modern işleme tesislerine sahip olması</w:t>
      </w:r>
    </w:p>
    <w:p w14:paraId="225D2A97" w14:textId="7C934D44" w:rsidR="00D21A29" w:rsidRPr="00154AE9" w:rsidRDefault="00D21A29" w:rsidP="00D656C2">
      <w:pPr>
        <w:pStyle w:val="ListeParagraf"/>
        <w:numPr>
          <w:ilvl w:val="0"/>
          <w:numId w:val="13"/>
        </w:numPr>
        <w:tabs>
          <w:tab w:val="left" w:pos="284"/>
        </w:tabs>
        <w:spacing w:before="60" w:after="60"/>
        <w:ind w:left="993" w:right="482" w:firstLine="0"/>
        <w:jc w:val="both"/>
        <w:rPr>
          <w:rFonts w:ascii="Arial" w:eastAsia="ArialMT" w:hAnsi="Arial" w:cs="Arial"/>
          <w:bCs/>
          <w:i/>
          <w:iCs/>
          <w:sz w:val="24"/>
          <w:szCs w:val="24"/>
          <w:lang w:val="tr-TR"/>
        </w:rPr>
      </w:pPr>
      <w:r w:rsidRPr="00154AE9">
        <w:rPr>
          <w:rFonts w:ascii="Arial" w:eastAsia="ArialMT" w:hAnsi="Arial" w:cs="Arial"/>
          <w:bCs/>
          <w:i/>
          <w:iCs/>
          <w:sz w:val="24"/>
          <w:szCs w:val="24"/>
        </w:rPr>
        <w:t>Bursa Osmangazi Hipodromu, TJK Pansiyon Hara v</w:t>
      </w:r>
      <w:r w:rsidR="004C6D76">
        <w:rPr>
          <w:rFonts w:ascii="Arial" w:eastAsia="ArialMT" w:hAnsi="Arial" w:cs="Arial"/>
          <w:bCs/>
          <w:i/>
          <w:iCs/>
          <w:sz w:val="24"/>
          <w:szCs w:val="24"/>
        </w:rPr>
        <w:t xml:space="preserve">e Karacabey TİGEM İşletmesi, </w:t>
      </w:r>
      <w:r w:rsidRPr="00154AE9">
        <w:rPr>
          <w:rFonts w:ascii="Arial" w:eastAsia="ArialMT" w:hAnsi="Arial" w:cs="Arial"/>
          <w:bCs/>
          <w:i/>
          <w:iCs/>
          <w:sz w:val="24"/>
          <w:szCs w:val="24"/>
        </w:rPr>
        <w:t>Özel Yetiştirme Haraları ile birlikte Atçılık</w:t>
      </w:r>
      <w:r w:rsidR="004C6D76">
        <w:rPr>
          <w:rFonts w:ascii="Arial" w:eastAsia="ArialMT" w:hAnsi="Arial" w:cs="Arial"/>
          <w:bCs/>
          <w:i/>
          <w:iCs/>
          <w:sz w:val="24"/>
          <w:szCs w:val="24"/>
        </w:rPr>
        <w:t xml:space="preserve"> Sektöründe ilk 3’te yer alması</w:t>
      </w:r>
    </w:p>
    <w:p w14:paraId="066280B3" w14:textId="5D56CC76" w:rsidR="00CD1008" w:rsidRPr="00154AE9" w:rsidRDefault="00CD1008" w:rsidP="00D656C2">
      <w:pPr>
        <w:pStyle w:val="ListeParagraf"/>
        <w:numPr>
          <w:ilvl w:val="0"/>
          <w:numId w:val="13"/>
        </w:numPr>
        <w:tabs>
          <w:tab w:val="left" w:pos="284"/>
        </w:tabs>
        <w:spacing w:before="60" w:after="60"/>
        <w:ind w:left="993" w:right="482" w:firstLine="0"/>
        <w:jc w:val="both"/>
        <w:rPr>
          <w:rFonts w:ascii="Arial" w:eastAsia="ArialMT" w:hAnsi="Arial" w:cs="Arial"/>
          <w:bCs/>
          <w:i/>
          <w:iCs/>
          <w:sz w:val="24"/>
          <w:szCs w:val="24"/>
          <w:lang w:val="tr-TR"/>
        </w:rPr>
      </w:pPr>
      <w:r w:rsidRPr="00154AE9">
        <w:rPr>
          <w:rFonts w:ascii="Arial" w:eastAsia="ArialMT" w:hAnsi="Arial" w:cs="Arial"/>
          <w:bCs/>
          <w:i/>
          <w:iCs/>
          <w:sz w:val="24"/>
          <w:szCs w:val="24"/>
          <w:lang w:val="tr-TR"/>
        </w:rPr>
        <w:lastRenderedPageBreak/>
        <w:t>Çiftçi örgütleri, STK’ların yaygın olması</w:t>
      </w:r>
    </w:p>
    <w:p w14:paraId="0D1BC82E" w14:textId="77777777" w:rsidR="00592468" w:rsidRPr="00154AE9" w:rsidRDefault="00592468" w:rsidP="00D656C2">
      <w:pPr>
        <w:pStyle w:val="ListeParagraf"/>
        <w:numPr>
          <w:ilvl w:val="0"/>
          <w:numId w:val="13"/>
        </w:numPr>
        <w:tabs>
          <w:tab w:val="left" w:pos="284"/>
        </w:tabs>
        <w:spacing w:before="60" w:after="60"/>
        <w:ind w:left="993" w:right="482" w:firstLine="0"/>
        <w:jc w:val="both"/>
        <w:rPr>
          <w:rFonts w:ascii="Arial" w:eastAsia="ArialMT" w:hAnsi="Arial" w:cs="Arial"/>
          <w:bCs/>
          <w:i/>
          <w:iCs/>
          <w:sz w:val="24"/>
          <w:szCs w:val="24"/>
        </w:rPr>
      </w:pPr>
      <w:r w:rsidRPr="00154AE9">
        <w:rPr>
          <w:rFonts w:ascii="Arial" w:eastAsia="ArialMT" w:hAnsi="Arial" w:cs="Arial"/>
          <w:bCs/>
          <w:i/>
          <w:iCs/>
          <w:sz w:val="24"/>
          <w:szCs w:val="24"/>
        </w:rPr>
        <w:t>Üniversiteler, sanayi kuruluşları ve STK’larla etkin iş birliği</w:t>
      </w:r>
    </w:p>
    <w:p w14:paraId="5B6CA9D1" w14:textId="77777777" w:rsidR="00592468" w:rsidRPr="00154AE9" w:rsidRDefault="00592468" w:rsidP="00D656C2">
      <w:pPr>
        <w:pStyle w:val="ListeParagraf"/>
        <w:numPr>
          <w:ilvl w:val="0"/>
          <w:numId w:val="13"/>
        </w:numPr>
        <w:tabs>
          <w:tab w:val="left" w:pos="284"/>
        </w:tabs>
        <w:spacing w:before="60" w:after="60"/>
        <w:ind w:left="993" w:right="482" w:firstLine="0"/>
        <w:jc w:val="both"/>
        <w:rPr>
          <w:rFonts w:ascii="Arial" w:eastAsia="ArialMT" w:hAnsi="Arial" w:cs="Arial"/>
          <w:bCs/>
          <w:i/>
          <w:iCs/>
          <w:sz w:val="24"/>
          <w:szCs w:val="24"/>
        </w:rPr>
      </w:pPr>
      <w:r w:rsidRPr="00154AE9">
        <w:rPr>
          <w:rFonts w:ascii="Arial" w:eastAsia="ArialMT" w:hAnsi="Arial" w:cs="Arial"/>
          <w:bCs/>
          <w:i/>
          <w:iCs/>
          <w:sz w:val="24"/>
          <w:szCs w:val="24"/>
        </w:rPr>
        <w:t>Coğrafi işaretli ürün varlığı ve markalaşma potansiyeli</w:t>
      </w:r>
    </w:p>
    <w:p w14:paraId="25FA3531" w14:textId="4361E6CF" w:rsidR="00592468" w:rsidRPr="00154AE9" w:rsidRDefault="00592468" w:rsidP="00D656C2">
      <w:pPr>
        <w:pStyle w:val="ListeParagraf"/>
        <w:numPr>
          <w:ilvl w:val="0"/>
          <w:numId w:val="13"/>
        </w:numPr>
        <w:tabs>
          <w:tab w:val="left" w:pos="284"/>
        </w:tabs>
        <w:spacing w:before="60" w:after="60"/>
        <w:ind w:left="993" w:right="482" w:firstLine="0"/>
        <w:jc w:val="both"/>
        <w:rPr>
          <w:rFonts w:ascii="Arial" w:eastAsia="ArialMT" w:hAnsi="Arial" w:cs="Arial"/>
          <w:bCs/>
          <w:i/>
          <w:iCs/>
          <w:sz w:val="24"/>
          <w:szCs w:val="24"/>
        </w:rPr>
      </w:pPr>
      <w:r w:rsidRPr="00154AE9">
        <w:rPr>
          <w:rFonts w:ascii="Arial" w:eastAsia="ArialMT" w:hAnsi="Arial" w:cs="Arial"/>
          <w:bCs/>
          <w:i/>
          <w:iCs/>
          <w:sz w:val="24"/>
          <w:szCs w:val="24"/>
        </w:rPr>
        <w:t>Gelişmiş lojistik altyapı ve pazarlara erişim avantajı</w:t>
      </w:r>
    </w:p>
    <w:p w14:paraId="1DE06014" w14:textId="1DFFE106" w:rsidR="00D21A29" w:rsidRPr="00154AE9" w:rsidRDefault="00D21A29" w:rsidP="00D656C2">
      <w:pPr>
        <w:pStyle w:val="ListeParagraf"/>
        <w:numPr>
          <w:ilvl w:val="0"/>
          <w:numId w:val="13"/>
        </w:numPr>
        <w:tabs>
          <w:tab w:val="left" w:pos="284"/>
        </w:tabs>
        <w:spacing w:before="60" w:after="60"/>
        <w:ind w:left="993" w:right="482" w:firstLine="0"/>
        <w:jc w:val="both"/>
        <w:rPr>
          <w:rFonts w:ascii="Arial" w:eastAsia="ArialMT" w:hAnsi="Arial" w:cs="Arial"/>
          <w:bCs/>
          <w:i/>
          <w:iCs/>
          <w:sz w:val="24"/>
          <w:szCs w:val="24"/>
        </w:rPr>
      </w:pPr>
      <w:r w:rsidRPr="00154AE9">
        <w:rPr>
          <w:rFonts w:ascii="Arial" w:hAnsi="Arial" w:cs="Arial"/>
          <w:i/>
          <w:sz w:val="24"/>
          <w:szCs w:val="24"/>
        </w:rPr>
        <w:t>Tarımsal mekanizasyonun yaygın kullanımı</w:t>
      </w:r>
    </w:p>
    <w:p w14:paraId="593D9420" w14:textId="6F549B0D" w:rsidR="00CD1008" w:rsidRPr="00154AE9" w:rsidRDefault="00CD1008" w:rsidP="00D656C2">
      <w:pPr>
        <w:pStyle w:val="ListeParagraf"/>
        <w:numPr>
          <w:ilvl w:val="0"/>
          <w:numId w:val="13"/>
        </w:numPr>
        <w:tabs>
          <w:tab w:val="left" w:pos="284"/>
        </w:tabs>
        <w:spacing w:before="60" w:after="60"/>
        <w:ind w:left="993" w:right="482" w:firstLine="0"/>
        <w:jc w:val="both"/>
        <w:rPr>
          <w:rFonts w:ascii="Arial" w:eastAsia="ArialMT" w:hAnsi="Arial" w:cs="Arial"/>
          <w:bCs/>
          <w:i/>
          <w:iCs/>
          <w:sz w:val="24"/>
          <w:szCs w:val="24"/>
        </w:rPr>
      </w:pPr>
      <w:r w:rsidRPr="00154AE9">
        <w:rPr>
          <w:rFonts w:ascii="Arial" w:hAnsi="Arial" w:cs="Arial"/>
          <w:i/>
          <w:sz w:val="24"/>
          <w:szCs w:val="24"/>
        </w:rPr>
        <w:t xml:space="preserve">Ham ve yardımcı maddelere </w:t>
      </w:r>
      <w:r w:rsidR="004C6D76">
        <w:rPr>
          <w:rFonts w:ascii="Arial" w:hAnsi="Arial" w:cs="Arial"/>
          <w:i/>
          <w:sz w:val="24"/>
          <w:szCs w:val="24"/>
        </w:rPr>
        <w:t>ulaşım kolaylığı (Girdi temini)</w:t>
      </w:r>
    </w:p>
    <w:p w14:paraId="32D28CA6" w14:textId="77777777" w:rsidR="00592468" w:rsidRPr="00154AE9" w:rsidRDefault="00B25226" w:rsidP="00D656C2">
      <w:pPr>
        <w:pStyle w:val="ListeParagraf"/>
        <w:numPr>
          <w:ilvl w:val="0"/>
          <w:numId w:val="13"/>
        </w:numPr>
        <w:tabs>
          <w:tab w:val="left" w:pos="284"/>
        </w:tabs>
        <w:spacing w:before="60" w:after="60"/>
        <w:ind w:left="993" w:right="482" w:firstLine="0"/>
        <w:jc w:val="both"/>
        <w:rPr>
          <w:rFonts w:ascii="Arial" w:eastAsia="ArialMT" w:hAnsi="Arial" w:cs="Arial"/>
          <w:bCs/>
          <w:i/>
          <w:iCs/>
          <w:sz w:val="24"/>
          <w:szCs w:val="24"/>
        </w:rPr>
      </w:pPr>
      <w:r w:rsidRPr="00154AE9">
        <w:rPr>
          <w:rFonts w:ascii="Arial" w:eastAsia="ArialMT" w:hAnsi="Arial" w:cs="Arial"/>
          <w:bCs/>
          <w:i/>
          <w:iCs/>
          <w:sz w:val="24"/>
          <w:szCs w:val="24"/>
        </w:rPr>
        <w:t xml:space="preserve">Tarım ve ormancılık alanında verilen destekler </w:t>
      </w:r>
    </w:p>
    <w:p w14:paraId="1B5D52FC" w14:textId="1A6AC0C8" w:rsidR="00592468" w:rsidRPr="00154AE9" w:rsidRDefault="00592468" w:rsidP="00D656C2">
      <w:pPr>
        <w:pStyle w:val="ListeParagraf"/>
        <w:numPr>
          <w:ilvl w:val="0"/>
          <w:numId w:val="13"/>
        </w:numPr>
        <w:tabs>
          <w:tab w:val="left" w:pos="284"/>
        </w:tabs>
        <w:spacing w:before="60" w:after="60"/>
        <w:ind w:left="993" w:right="482" w:firstLine="0"/>
        <w:jc w:val="both"/>
        <w:rPr>
          <w:rFonts w:ascii="Arial" w:eastAsia="ArialMT" w:hAnsi="Arial" w:cs="Arial"/>
          <w:bCs/>
          <w:i/>
          <w:iCs/>
          <w:sz w:val="24"/>
          <w:szCs w:val="24"/>
        </w:rPr>
      </w:pPr>
      <w:r w:rsidRPr="00154AE9">
        <w:rPr>
          <w:rFonts w:ascii="Arial" w:eastAsia="ArialMT" w:hAnsi="Arial" w:cs="Arial"/>
          <w:bCs/>
          <w:i/>
          <w:iCs/>
          <w:sz w:val="24"/>
          <w:szCs w:val="24"/>
        </w:rPr>
        <w:t>Tarımsal yatırımlar açısından cazip bir il olmas</w:t>
      </w:r>
      <w:r w:rsidR="00A10B6A" w:rsidRPr="00154AE9">
        <w:rPr>
          <w:rFonts w:ascii="Arial" w:eastAsia="ArialMT" w:hAnsi="Arial" w:cs="Arial"/>
          <w:bCs/>
          <w:i/>
          <w:iCs/>
          <w:sz w:val="24"/>
          <w:szCs w:val="24"/>
          <w:lang w:val="tr-TR"/>
        </w:rPr>
        <w:t>ı</w:t>
      </w:r>
    </w:p>
    <w:p w14:paraId="547D5207" w14:textId="2FC5DCE3" w:rsidR="00592468" w:rsidRPr="00154AE9" w:rsidRDefault="00A10B6A" w:rsidP="00D656C2">
      <w:pPr>
        <w:pStyle w:val="ListeParagraf"/>
        <w:numPr>
          <w:ilvl w:val="0"/>
          <w:numId w:val="13"/>
        </w:numPr>
        <w:tabs>
          <w:tab w:val="left" w:pos="284"/>
        </w:tabs>
        <w:spacing w:before="60" w:after="60"/>
        <w:ind w:left="993" w:right="482" w:firstLine="0"/>
        <w:jc w:val="both"/>
        <w:rPr>
          <w:rFonts w:ascii="Arial" w:eastAsia="ArialMT" w:hAnsi="Arial" w:cs="Arial"/>
          <w:bCs/>
          <w:i/>
          <w:iCs/>
          <w:sz w:val="24"/>
          <w:szCs w:val="24"/>
        </w:rPr>
      </w:pPr>
      <w:r w:rsidRPr="00154AE9">
        <w:rPr>
          <w:rFonts w:ascii="Arial" w:hAnsi="Arial" w:cs="Arial"/>
          <w:i/>
          <w:sz w:val="24"/>
          <w:szCs w:val="24"/>
        </w:rPr>
        <w:t>Eğitim, yayım ve danışmanlık faaliyetlerinin etkinliği</w:t>
      </w:r>
    </w:p>
    <w:p w14:paraId="60560879" w14:textId="77777777" w:rsidR="00727171" w:rsidRPr="00154AE9" w:rsidRDefault="00727171" w:rsidP="00D656C2">
      <w:pPr>
        <w:pStyle w:val="ListeParagraf"/>
        <w:numPr>
          <w:ilvl w:val="0"/>
          <w:numId w:val="13"/>
        </w:numPr>
        <w:tabs>
          <w:tab w:val="left" w:pos="284"/>
        </w:tabs>
        <w:spacing w:before="60" w:after="60"/>
        <w:ind w:left="993" w:right="482" w:firstLine="0"/>
        <w:jc w:val="both"/>
        <w:rPr>
          <w:rFonts w:ascii="Arial" w:eastAsia="ArialMT" w:hAnsi="Arial" w:cs="Arial"/>
          <w:bCs/>
          <w:i/>
          <w:iCs/>
          <w:sz w:val="24"/>
          <w:szCs w:val="24"/>
        </w:rPr>
      </w:pPr>
      <w:r w:rsidRPr="00154AE9">
        <w:rPr>
          <w:rFonts w:ascii="Arial" w:hAnsi="Arial" w:cs="Arial"/>
          <w:i/>
          <w:sz w:val="24"/>
          <w:szCs w:val="24"/>
        </w:rPr>
        <w:t>Farklı disiplinlerde eğitim almış nitelikli insan kaynağı</w:t>
      </w:r>
    </w:p>
    <w:p w14:paraId="67E32266" w14:textId="6AC55CBB" w:rsidR="00727171" w:rsidRPr="00154AE9" w:rsidRDefault="00727171" w:rsidP="00D656C2">
      <w:pPr>
        <w:pStyle w:val="ListeParagraf"/>
        <w:numPr>
          <w:ilvl w:val="0"/>
          <w:numId w:val="13"/>
        </w:numPr>
        <w:tabs>
          <w:tab w:val="left" w:pos="284"/>
        </w:tabs>
        <w:spacing w:before="60" w:after="60"/>
        <w:ind w:left="993" w:right="482" w:firstLine="0"/>
        <w:jc w:val="both"/>
        <w:rPr>
          <w:rFonts w:ascii="Arial" w:eastAsia="ArialMT" w:hAnsi="Arial" w:cs="Arial"/>
          <w:bCs/>
          <w:i/>
          <w:iCs/>
          <w:sz w:val="24"/>
          <w:szCs w:val="24"/>
        </w:rPr>
      </w:pPr>
      <w:r w:rsidRPr="00154AE9">
        <w:rPr>
          <w:rFonts w:ascii="Arial" w:eastAsia="ArialMT" w:hAnsi="Arial" w:cs="Arial"/>
          <w:bCs/>
          <w:i/>
          <w:iCs/>
          <w:sz w:val="24"/>
          <w:szCs w:val="24"/>
        </w:rPr>
        <w:t>Deneyimli, özverili ve kurumsal aidiyeti yüksek personel</w:t>
      </w:r>
    </w:p>
    <w:p w14:paraId="2F33EDDA" w14:textId="4AF68AD1" w:rsidR="00B25226" w:rsidRPr="00154AE9" w:rsidRDefault="00B25226" w:rsidP="00D656C2">
      <w:pPr>
        <w:pStyle w:val="ListeParagraf"/>
        <w:numPr>
          <w:ilvl w:val="0"/>
          <w:numId w:val="13"/>
        </w:numPr>
        <w:tabs>
          <w:tab w:val="left" w:pos="284"/>
        </w:tabs>
        <w:spacing w:before="60" w:after="60"/>
        <w:ind w:left="993" w:right="482" w:firstLine="0"/>
        <w:jc w:val="both"/>
        <w:rPr>
          <w:rFonts w:ascii="Arial" w:eastAsia="ArialMT" w:hAnsi="Arial" w:cs="Arial"/>
          <w:bCs/>
          <w:i/>
          <w:iCs/>
          <w:sz w:val="24"/>
          <w:szCs w:val="24"/>
        </w:rPr>
      </w:pPr>
      <w:r w:rsidRPr="00154AE9">
        <w:rPr>
          <w:rFonts w:ascii="Arial" w:eastAsia="ArialMT" w:hAnsi="Arial" w:cs="Arial"/>
          <w:bCs/>
          <w:i/>
          <w:iCs/>
          <w:sz w:val="24"/>
          <w:szCs w:val="24"/>
        </w:rPr>
        <w:t>Bilgi ve teknoloji altyapısı</w:t>
      </w:r>
    </w:p>
    <w:p w14:paraId="7AF8B226" w14:textId="27B7D304" w:rsidR="00B25226" w:rsidRPr="00154AE9" w:rsidRDefault="00B25226" w:rsidP="00B25226">
      <w:pPr>
        <w:tabs>
          <w:tab w:val="left" w:pos="284"/>
        </w:tabs>
        <w:spacing w:before="60" w:after="60"/>
        <w:ind w:right="482"/>
        <w:jc w:val="both"/>
        <w:rPr>
          <w:rFonts w:ascii="Arial" w:eastAsia="ArialMT" w:hAnsi="Arial" w:cs="Arial"/>
          <w:b/>
          <w:i/>
          <w:iCs/>
          <w:sz w:val="24"/>
          <w:szCs w:val="24"/>
          <w:u w:val="single"/>
        </w:rPr>
      </w:pPr>
      <w:bookmarkStart w:id="152" w:name="_Toc475355771"/>
      <w:bookmarkStart w:id="153" w:name="_Toc191888961"/>
      <w:r w:rsidRPr="00154AE9">
        <w:rPr>
          <w:rFonts w:ascii="Arial" w:eastAsia="ArialMT" w:hAnsi="Arial" w:cs="Arial"/>
          <w:b/>
          <w:i/>
          <w:iCs/>
          <w:sz w:val="24"/>
          <w:szCs w:val="24"/>
          <w:u w:val="single"/>
        </w:rPr>
        <w:t>Zayıflıklar</w:t>
      </w:r>
      <w:bookmarkEnd w:id="152"/>
      <w:bookmarkEnd w:id="153"/>
    </w:p>
    <w:p w14:paraId="412F9C64" w14:textId="2A3996C0" w:rsidR="00A10B6A" w:rsidRPr="00154AE9" w:rsidRDefault="00A10B6A" w:rsidP="00D656C2">
      <w:pPr>
        <w:pStyle w:val="ListeParagraf"/>
        <w:numPr>
          <w:ilvl w:val="0"/>
          <w:numId w:val="13"/>
        </w:numPr>
        <w:tabs>
          <w:tab w:val="left" w:pos="284"/>
        </w:tabs>
        <w:spacing w:before="60" w:after="60"/>
        <w:ind w:left="993" w:right="482" w:firstLine="0"/>
        <w:jc w:val="both"/>
        <w:rPr>
          <w:rFonts w:ascii="Arial" w:eastAsia="ArialMT" w:hAnsi="Arial" w:cs="Arial"/>
          <w:bCs/>
          <w:i/>
          <w:iCs/>
          <w:sz w:val="24"/>
          <w:szCs w:val="24"/>
        </w:rPr>
      </w:pPr>
      <w:r w:rsidRPr="00154AE9">
        <w:rPr>
          <w:rFonts w:ascii="Arial" w:hAnsi="Arial" w:cs="Arial"/>
          <w:i/>
          <w:sz w:val="24"/>
          <w:szCs w:val="24"/>
        </w:rPr>
        <w:t>Hızlı sanayileşme ve kentleşmenin tarım arazileri üzerindeki baskısı</w:t>
      </w:r>
    </w:p>
    <w:p w14:paraId="6FE54B74" w14:textId="2C17E685" w:rsidR="00A10B6A" w:rsidRPr="00154AE9" w:rsidRDefault="00A10B6A" w:rsidP="00D656C2">
      <w:pPr>
        <w:pStyle w:val="ListeParagraf"/>
        <w:numPr>
          <w:ilvl w:val="0"/>
          <w:numId w:val="13"/>
        </w:numPr>
        <w:tabs>
          <w:tab w:val="left" w:pos="284"/>
        </w:tabs>
        <w:spacing w:before="60" w:after="60"/>
        <w:ind w:left="993" w:right="482" w:firstLine="0"/>
        <w:jc w:val="both"/>
        <w:rPr>
          <w:rFonts w:ascii="Arial" w:eastAsia="ArialMT" w:hAnsi="Arial" w:cs="Arial"/>
          <w:bCs/>
          <w:i/>
          <w:iCs/>
          <w:sz w:val="24"/>
          <w:szCs w:val="24"/>
        </w:rPr>
      </w:pPr>
      <w:r w:rsidRPr="00154AE9">
        <w:rPr>
          <w:rFonts w:ascii="Arial" w:hAnsi="Arial" w:cs="Arial"/>
          <w:i/>
          <w:sz w:val="24"/>
          <w:szCs w:val="24"/>
        </w:rPr>
        <w:t>Tarım ar</w:t>
      </w:r>
      <w:r w:rsidR="00D21A29" w:rsidRPr="00154AE9">
        <w:rPr>
          <w:rFonts w:ascii="Arial" w:hAnsi="Arial" w:cs="Arial"/>
          <w:i/>
          <w:sz w:val="24"/>
          <w:szCs w:val="24"/>
        </w:rPr>
        <w:t>azi ve işletmelerin küçük ölçekli ve dağınık olması</w:t>
      </w:r>
      <w:r w:rsidRPr="00154AE9">
        <w:rPr>
          <w:rFonts w:ascii="Arial" w:hAnsi="Arial" w:cs="Arial"/>
          <w:i/>
          <w:sz w:val="24"/>
          <w:szCs w:val="24"/>
        </w:rPr>
        <w:t xml:space="preserve"> </w:t>
      </w:r>
    </w:p>
    <w:p w14:paraId="5B628405" w14:textId="77777777" w:rsidR="00D21A29" w:rsidRPr="00154AE9" w:rsidRDefault="00A10B6A" w:rsidP="00D656C2">
      <w:pPr>
        <w:pStyle w:val="ListeParagraf"/>
        <w:numPr>
          <w:ilvl w:val="0"/>
          <w:numId w:val="13"/>
        </w:numPr>
        <w:tabs>
          <w:tab w:val="left" w:pos="284"/>
        </w:tabs>
        <w:spacing w:before="60" w:after="60"/>
        <w:ind w:left="993" w:right="482" w:firstLine="0"/>
        <w:jc w:val="both"/>
        <w:rPr>
          <w:rFonts w:ascii="Arial" w:eastAsia="ArialMT" w:hAnsi="Arial" w:cs="Arial"/>
          <w:bCs/>
          <w:i/>
          <w:iCs/>
          <w:sz w:val="24"/>
          <w:szCs w:val="24"/>
        </w:rPr>
      </w:pPr>
      <w:r w:rsidRPr="00154AE9">
        <w:rPr>
          <w:rFonts w:ascii="Arial" w:eastAsia="ArialMT" w:hAnsi="Arial" w:cs="Arial"/>
          <w:bCs/>
          <w:i/>
          <w:iCs/>
          <w:sz w:val="24"/>
          <w:szCs w:val="24"/>
        </w:rPr>
        <w:t>Artan girdi maliyetlerinin üretici üzerindeki baskısı</w:t>
      </w:r>
    </w:p>
    <w:p w14:paraId="638C279D" w14:textId="2804CE13" w:rsidR="00D21A29" w:rsidRPr="00154AE9" w:rsidRDefault="00D21A29" w:rsidP="00D656C2">
      <w:pPr>
        <w:pStyle w:val="ListeParagraf"/>
        <w:numPr>
          <w:ilvl w:val="0"/>
          <w:numId w:val="13"/>
        </w:numPr>
        <w:tabs>
          <w:tab w:val="left" w:pos="284"/>
        </w:tabs>
        <w:spacing w:before="60" w:after="60"/>
        <w:ind w:left="993" w:right="482" w:firstLine="0"/>
        <w:jc w:val="both"/>
        <w:rPr>
          <w:rFonts w:ascii="Arial" w:eastAsia="ArialMT" w:hAnsi="Arial" w:cs="Arial"/>
          <w:bCs/>
          <w:i/>
          <w:iCs/>
          <w:sz w:val="24"/>
          <w:szCs w:val="24"/>
        </w:rPr>
      </w:pPr>
      <w:r w:rsidRPr="00154AE9">
        <w:rPr>
          <w:rFonts w:ascii="Arial" w:hAnsi="Arial" w:cs="Arial"/>
          <w:i/>
          <w:sz w:val="24"/>
          <w:szCs w:val="24"/>
        </w:rPr>
        <w:t>Pazarlama ve fiyat dalgalanmalarına bağlı üretici gelir riskleri</w:t>
      </w:r>
    </w:p>
    <w:p w14:paraId="54B48E33" w14:textId="77777777" w:rsidR="00A10B6A" w:rsidRPr="00154AE9" w:rsidRDefault="00A10B6A" w:rsidP="00D656C2">
      <w:pPr>
        <w:pStyle w:val="ListeParagraf"/>
        <w:numPr>
          <w:ilvl w:val="0"/>
          <w:numId w:val="13"/>
        </w:numPr>
        <w:tabs>
          <w:tab w:val="left" w:pos="284"/>
        </w:tabs>
        <w:spacing w:before="60" w:after="60"/>
        <w:ind w:left="993" w:right="482" w:firstLine="0"/>
        <w:jc w:val="both"/>
        <w:rPr>
          <w:rFonts w:ascii="Arial" w:eastAsia="ArialMT" w:hAnsi="Arial" w:cs="Arial"/>
          <w:bCs/>
          <w:i/>
          <w:iCs/>
          <w:sz w:val="24"/>
          <w:szCs w:val="24"/>
        </w:rPr>
      </w:pPr>
      <w:r w:rsidRPr="00154AE9">
        <w:rPr>
          <w:rFonts w:ascii="Arial" w:eastAsia="ArialMT" w:hAnsi="Arial" w:cs="Arial"/>
          <w:bCs/>
          <w:i/>
          <w:iCs/>
          <w:sz w:val="24"/>
          <w:szCs w:val="24"/>
        </w:rPr>
        <w:t>Tarımda genç nüfusun yeterince yer almaması</w:t>
      </w:r>
    </w:p>
    <w:p w14:paraId="3C4F3973" w14:textId="7627FD3E" w:rsidR="00735548" w:rsidRPr="00154AE9" w:rsidRDefault="00A10B6A" w:rsidP="00D656C2">
      <w:pPr>
        <w:pStyle w:val="ListeParagraf"/>
        <w:numPr>
          <w:ilvl w:val="0"/>
          <w:numId w:val="13"/>
        </w:numPr>
        <w:tabs>
          <w:tab w:val="left" w:pos="284"/>
        </w:tabs>
        <w:spacing w:before="60" w:after="60"/>
        <w:ind w:left="993" w:right="482" w:firstLine="0"/>
        <w:jc w:val="both"/>
        <w:rPr>
          <w:rFonts w:ascii="Arial" w:eastAsia="ArialMT" w:hAnsi="Arial" w:cs="Arial"/>
          <w:bCs/>
          <w:i/>
          <w:iCs/>
          <w:sz w:val="24"/>
          <w:szCs w:val="24"/>
        </w:rPr>
      </w:pPr>
      <w:r w:rsidRPr="00154AE9">
        <w:rPr>
          <w:rFonts w:ascii="Arial" w:eastAsia="ArialMT" w:hAnsi="Arial" w:cs="Arial"/>
          <w:bCs/>
          <w:i/>
          <w:iCs/>
          <w:sz w:val="24"/>
          <w:szCs w:val="24"/>
        </w:rPr>
        <w:t>Mevsimlik iş gücüne bağımlılık</w:t>
      </w:r>
    </w:p>
    <w:p w14:paraId="2F8727A5" w14:textId="666A85F0" w:rsidR="00735548" w:rsidRPr="00154AE9" w:rsidRDefault="004C6D76" w:rsidP="00D656C2">
      <w:pPr>
        <w:pStyle w:val="ListeParagraf"/>
        <w:numPr>
          <w:ilvl w:val="0"/>
          <w:numId w:val="13"/>
        </w:numPr>
        <w:tabs>
          <w:tab w:val="left" w:pos="284"/>
        </w:tabs>
        <w:spacing w:before="60" w:after="60"/>
        <w:ind w:left="993" w:right="482" w:firstLine="0"/>
        <w:jc w:val="both"/>
        <w:rPr>
          <w:rFonts w:ascii="Arial" w:eastAsia="ArialMT" w:hAnsi="Arial" w:cs="Arial"/>
          <w:bCs/>
          <w:i/>
          <w:iCs/>
          <w:sz w:val="24"/>
          <w:szCs w:val="24"/>
        </w:rPr>
      </w:pPr>
      <w:r>
        <w:rPr>
          <w:rFonts w:ascii="Arial" w:eastAsia="ArialMT" w:hAnsi="Arial" w:cs="Arial"/>
          <w:bCs/>
          <w:i/>
          <w:iCs/>
          <w:sz w:val="24"/>
          <w:szCs w:val="24"/>
        </w:rPr>
        <w:t xml:space="preserve">Çiftçiliğin itibar ve </w:t>
      </w:r>
      <w:r w:rsidR="00735548" w:rsidRPr="00154AE9">
        <w:rPr>
          <w:rFonts w:ascii="Arial" w:eastAsia="ArialMT" w:hAnsi="Arial" w:cs="Arial"/>
          <w:bCs/>
          <w:i/>
          <w:iCs/>
          <w:sz w:val="24"/>
          <w:szCs w:val="24"/>
        </w:rPr>
        <w:t>eğitim a</w:t>
      </w:r>
      <w:r>
        <w:rPr>
          <w:rFonts w:ascii="Arial" w:eastAsia="ArialMT" w:hAnsi="Arial" w:cs="Arial"/>
          <w:bCs/>
          <w:i/>
          <w:iCs/>
          <w:sz w:val="24"/>
          <w:szCs w:val="24"/>
        </w:rPr>
        <w:t>çısından dezavantajlı meslek olarak görülmesi</w:t>
      </w:r>
    </w:p>
    <w:p w14:paraId="5EBC503B" w14:textId="77777777" w:rsidR="00735548" w:rsidRPr="00154AE9" w:rsidRDefault="00D21A29" w:rsidP="00D656C2">
      <w:pPr>
        <w:pStyle w:val="ListeParagraf"/>
        <w:numPr>
          <w:ilvl w:val="0"/>
          <w:numId w:val="13"/>
        </w:numPr>
        <w:tabs>
          <w:tab w:val="left" w:pos="284"/>
        </w:tabs>
        <w:spacing w:before="60" w:after="60"/>
        <w:ind w:left="993" w:right="482" w:firstLine="0"/>
        <w:jc w:val="both"/>
        <w:rPr>
          <w:rFonts w:ascii="Arial" w:eastAsia="ArialMT" w:hAnsi="Arial" w:cs="Arial"/>
          <w:bCs/>
          <w:i/>
          <w:iCs/>
          <w:sz w:val="24"/>
          <w:szCs w:val="24"/>
        </w:rPr>
      </w:pPr>
      <w:r w:rsidRPr="00154AE9">
        <w:rPr>
          <w:rFonts w:ascii="Arial" w:hAnsi="Arial" w:cs="Arial"/>
          <w:i/>
          <w:sz w:val="24"/>
          <w:szCs w:val="24"/>
        </w:rPr>
        <w:t>Bazı alanlarda su ve toprak kirliliği</w:t>
      </w:r>
      <w:r w:rsidRPr="00154AE9">
        <w:rPr>
          <w:rFonts w:ascii="Arial" w:hAnsi="Arial" w:cs="Arial"/>
          <w:b/>
          <w:i/>
          <w:sz w:val="24"/>
          <w:szCs w:val="24"/>
        </w:rPr>
        <w:t>,</w:t>
      </w:r>
      <w:r w:rsidR="00735548" w:rsidRPr="00154AE9">
        <w:rPr>
          <w:rFonts w:ascii="Arial" w:hAnsi="Arial" w:cs="Arial"/>
          <w:b/>
          <w:i/>
          <w:sz w:val="24"/>
          <w:szCs w:val="24"/>
          <w:lang w:val="tr-TR"/>
        </w:rPr>
        <w:t xml:space="preserve"> </w:t>
      </w:r>
      <w:r w:rsidR="00735548" w:rsidRPr="00154AE9">
        <w:rPr>
          <w:rFonts w:ascii="Arial" w:eastAsia="Times New Roman" w:hAnsi="Arial" w:cs="Arial"/>
          <w:i/>
          <w:sz w:val="24"/>
          <w:szCs w:val="24"/>
          <w:lang w:eastAsia="tr-TR"/>
        </w:rPr>
        <w:t>sanayi kirliliğinin artması,</w:t>
      </w:r>
    </w:p>
    <w:p w14:paraId="4EA698B5" w14:textId="0184CD15" w:rsidR="00735548" w:rsidRPr="00154AE9" w:rsidRDefault="00735548" w:rsidP="00D656C2">
      <w:pPr>
        <w:pStyle w:val="ListeParagraf"/>
        <w:numPr>
          <w:ilvl w:val="0"/>
          <w:numId w:val="13"/>
        </w:numPr>
        <w:tabs>
          <w:tab w:val="left" w:pos="284"/>
        </w:tabs>
        <w:spacing w:before="60" w:after="60"/>
        <w:ind w:left="993" w:right="482" w:firstLine="0"/>
        <w:jc w:val="both"/>
        <w:rPr>
          <w:rFonts w:ascii="Arial" w:eastAsia="ArialMT" w:hAnsi="Arial" w:cs="Arial"/>
          <w:bCs/>
          <w:i/>
          <w:iCs/>
          <w:sz w:val="24"/>
          <w:szCs w:val="24"/>
        </w:rPr>
      </w:pPr>
      <w:r w:rsidRPr="00154AE9">
        <w:rPr>
          <w:rFonts w:ascii="Arial" w:eastAsia="ArialMT" w:hAnsi="Arial" w:cs="Arial"/>
          <w:bCs/>
          <w:i/>
          <w:iCs/>
          <w:sz w:val="24"/>
          <w:szCs w:val="24"/>
        </w:rPr>
        <w:t>Yer altı su kaynaklarının aşırı kullanımı</w:t>
      </w:r>
    </w:p>
    <w:p w14:paraId="1B467A45" w14:textId="77777777" w:rsidR="00D21A29" w:rsidRPr="00154AE9" w:rsidRDefault="00D21A29" w:rsidP="00D656C2">
      <w:pPr>
        <w:pStyle w:val="ListeParagraf"/>
        <w:numPr>
          <w:ilvl w:val="0"/>
          <w:numId w:val="13"/>
        </w:numPr>
        <w:tabs>
          <w:tab w:val="left" w:pos="284"/>
        </w:tabs>
        <w:spacing w:before="60" w:after="60"/>
        <w:ind w:left="993" w:right="482" w:firstLine="0"/>
        <w:jc w:val="both"/>
        <w:rPr>
          <w:rFonts w:ascii="Arial" w:eastAsia="ArialMT" w:hAnsi="Arial" w:cs="Arial"/>
          <w:bCs/>
          <w:i/>
          <w:iCs/>
          <w:sz w:val="24"/>
          <w:szCs w:val="24"/>
        </w:rPr>
      </w:pPr>
      <w:r w:rsidRPr="00154AE9">
        <w:rPr>
          <w:rFonts w:ascii="Arial" w:hAnsi="Arial" w:cs="Arial"/>
          <w:i/>
          <w:sz w:val="24"/>
          <w:szCs w:val="24"/>
        </w:rPr>
        <w:t>Su kaynaklarının korunamaması ve değerlendirilememesi</w:t>
      </w:r>
      <w:r w:rsidRPr="00154AE9">
        <w:rPr>
          <w:rFonts w:ascii="Arial" w:eastAsia="ArialMT" w:hAnsi="Arial" w:cs="Arial"/>
          <w:bCs/>
          <w:i/>
          <w:iCs/>
          <w:sz w:val="24"/>
          <w:szCs w:val="24"/>
        </w:rPr>
        <w:t xml:space="preserve"> </w:t>
      </w:r>
    </w:p>
    <w:p w14:paraId="018A675C" w14:textId="40B28288" w:rsidR="00727171" w:rsidRPr="00154AE9" w:rsidRDefault="00A10B6A" w:rsidP="00D656C2">
      <w:pPr>
        <w:pStyle w:val="ListeParagraf"/>
        <w:numPr>
          <w:ilvl w:val="0"/>
          <w:numId w:val="13"/>
        </w:numPr>
        <w:tabs>
          <w:tab w:val="left" w:pos="284"/>
        </w:tabs>
        <w:spacing w:before="60" w:after="60"/>
        <w:ind w:left="993" w:right="482" w:firstLine="0"/>
        <w:jc w:val="both"/>
        <w:rPr>
          <w:rFonts w:ascii="Arial" w:eastAsia="ArialMT" w:hAnsi="Arial" w:cs="Arial"/>
          <w:bCs/>
          <w:i/>
          <w:iCs/>
          <w:sz w:val="24"/>
          <w:szCs w:val="24"/>
        </w:rPr>
      </w:pPr>
      <w:r w:rsidRPr="00154AE9">
        <w:rPr>
          <w:rFonts w:ascii="Arial" w:eastAsia="ArialMT" w:hAnsi="Arial" w:cs="Arial"/>
          <w:bCs/>
          <w:i/>
          <w:iCs/>
          <w:sz w:val="24"/>
          <w:szCs w:val="24"/>
        </w:rPr>
        <w:t>Küçük ölçekli işletmelerin rekabet gücünün sınırlı olması</w:t>
      </w:r>
    </w:p>
    <w:p w14:paraId="6D91F0E4" w14:textId="31094378" w:rsidR="00727171" w:rsidRPr="00154AE9" w:rsidRDefault="00727171" w:rsidP="00D656C2">
      <w:pPr>
        <w:pStyle w:val="ListeParagraf"/>
        <w:numPr>
          <w:ilvl w:val="0"/>
          <w:numId w:val="13"/>
        </w:numPr>
        <w:tabs>
          <w:tab w:val="left" w:pos="284"/>
        </w:tabs>
        <w:spacing w:before="60" w:after="60"/>
        <w:ind w:left="993" w:right="482" w:firstLine="0"/>
        <w:jc w:val="both"/>
        <w:rPr>
          <w:rFonts w:ascii="Arial" w:eastAsia="ArialMT" w:hAnsi="Arial" w:cs="Arial"/>
          <w:bCs/>
          <w:i/>
          <w:iCs/>
          <w:sz w:val="24"/>
          <w:szCs w:val="24"/>
        </w:rPr>
      </w:pPr>
      <w:r w:rsidRPr="00154AE9">
        <w:rPr>
          <w:rFonts w:ascii="Arial" w:eastAsia="ArialMT" w:hAnsi="Arial" w:cs="Arial"/>
          <w:bCs/>
          <w:i/>
          <w:iCs/>
          <w:sz w:val="24"/>
          <w:szCs w:val="24"/>
        </w:rPr>
        <w:t>Bazı üretici örgütlerinin kurumsal kapasite yetersizliği</w:t>
      </w:r>
    </w:p>
    <w:p w14:paraId="284547C6" w14:textId="47D0E028" w:rsidR="00D21A29" w:rsidRPr="00154AE9" w:rsidRDefault="00D21A29" w:rsidP="00D656C2">
      <w:pPr>
        <w:pStyle w:val="ListeParagraf"/>
        <w:numPr>
          <w:ilvl w:val="0"/>
          <w:numId w:val="13"/>
        </w:numPr>
        <w:tabs>
          <w:tab w:val="left" w:pos="284"/>
        </w:tabs>
        <w:spacing w:before="60" w:after="60"/>
        <w:ind w:left="993" w:right="482" w:firstLine="0"/>
        <w:jc w:val="both"/>
        <w:rPr>
          <w:rFonts w:ascii="Arial" w:eastAsia="ArialMT" w:hAnsi="Arial" w:cs="Arial"/>
          <w:bCs/>
          <w:i/>
          <w:iCs/>
          <w:sz w:val="24"/>
          <w:szCs w:val="24"/>
        </w:rPr>
      </w:pPr>
      <w:r w:rsidRPr="00154AE9">
        <w:rPr>
          <w:rFonts w:ascii="Arial" w:hAnsi="Arial" w:cs="Arial"/>
          <w:i/>
          <w:sz w:val="24"/>
          <w:szCs w:val="24"/>
        </w:rPr>
        <w:t>İlin birinci derece deprem kuşağında olması,</w:t>
      </w:r>
    </w:p>
    <w:p w14:paraId="4B6E2EC1" w14:textId="603AA2A1" w:rsidR="00727171" w:rsidRPr="00154AE9" w:rsidRDefault="00735548" w:rsidP="00D656C2">
      <w:pPr>
        <w:pStyle w:val="ListeParagraf"/>
        <w:numPr>
          <w:ilvl w:val="0"/>
          <w:numId w:val="13"/>
        </w:numPr>
        <w:tabs>
          <w:tab w:val="left" w:pos="284"/>
        </w:tabs>
        <w:spacing w:before="60" w:after="60"/>
        <w:ind w:left="993" w:right="482" w:firstLine="0"/>
        <w:jc w:val="both"/>
        <w:rPr>
          <w:rFonts w:ascii="Arial" w:eastAsia="ArialMT" w:hAnsi="Arial" w:cs="Arial"/>
          <w:bCs/>
          <w:i/>
          <w:iCs/>
          <w:sz w:val="24"/>
          <w:szCs w:val="24"/>
        </w:rPr>
      </w:pPr>
      <w:r w:rsidRPr="00154AE9">
        <w:rPr>
          <w:rFonts w:ascii="Arial" w:hAnsi="Arial" w:cs="Arial"/>
          <w:i/>
          <w:sz w:val="24"/>
          <w:szCs w:val="24"/>
        </w:rPr>
        <w:t>Sanayileşmenin getirdiği hızlı nüfus hareketleri</w:t>
      </w:r>
    </w:p>
    <w:p w14:paraId="20A57820" w14:textId="77777777" w:rsidR="00B25226" w:rsidRPr="00154AE9" w:rsidRDefault="00B25226" w:rsidP="00D656C2">
      <w:pPr>
        <w:pStyle w:val="ListeParagraf"/>
        <w:numPr>
          <w:ilvl w:val="0"/>
          <w:numId w:val="13"/>
        </w:numPr>
        <w:tabs>
          <w:tab w:val="left" w:pos="284"/>
        </w:tabs>
        <w:spacing w:before="60" w:after="60"/>
        <w:ind w:left="993" w:right="482" w:firstLine="0"/>
        <w:jc w:val="both"/>
        <w:rPr>
          <w:rFonts w:ascii="Arial" w:eastAsia="ArialMT" w:hAnsi="Arial" w:cs="Arial"/>
          <w:bCs/>
          <w:i/>
          <w:iCs/>
          <w:sz w:val="24"/>
          <w:szCs w:val="24"/>
        </w:rPr>
      </w:pPr>
      <w:r w:rsidRPr="00154AE9">
        <w:rPr>
          <w:rFonts w:ascii="Arial" w:eastAsia="ArialMT" w:hAnsi="Arial" w:cs="Arial"/>
          <w:bCs/>
          <w:i/>
          <w:iCs/>
          <w:sz w:val="24"/>
          <w:szCs w:val="24"/>
        </w:rPr>
        <w:t>Belirlenen tarımsal politikalarının ve stratejik planların uygulanmasını güçleştiren dünyada ve bölgemizde yaşanan jeopolitik, ekonomik ve sosyal olaylar</w:t>
      </w:r>
    </w:p>
    <w:p w14:paraId="5671763D" w14:textId="77777777" w:rsidR="005A4CA1" w:rsidRPr="00154AE9" w:rsidRDefault="005A4CA1" w:rsidP="005A4CA1">
      <w:pPr>
        <w:tabs>
          <w:tab w:val="left" w:pos="284"/>
        </w:tabs>
        <w:spacing w:before="120" w:after="120" w:line="276" w:lineRule="auto"/>
        <w:ind w:left="567" w:right="480"/>
        <w:jc w:val="both"/>
        <w:rPr>
          <w:rFonts w:ascii="Arial" w:hAnsi="Arial" w:cs="Arial"/>
          <w:i/>
          <w:sz w:val="24"/>
          <w:szCs w:val="24"/>
        </w:rPr>
      </w:pPr>
      <w:r w:rsidRPr="00154AE9">
        <w:rPr>
          <w:rFonts w:ascii="Arial" w:hAnsi="Arial" w:cs="Arial"/>
          <w:i/>
          <w:sz w:val="24"/>
          <w:szCs w:val="24"/>
        </w:rPr>
        <w:t>Müdürlüğümüzün 2025 yılı İl Faaliyet Raporu; kamuda stratejik yönetim sürecini düzenleyen mevzuat çerçevesinde, kaynakların etkin, ekonomik ve verimli kullanılması esas alınarak hazırlanmıştır. Raporlama sürecine tüm birimlerimizin aktif katılım sağlaması, kurumsal sahiplenmeyi güçlendirmiş ve il, bölge ile ulusal düzeyde Bakanlığımız hedeflerine ulaşılmasına katkı sağlamıştır.</w:t>
      </w:r>
    </w:p>
    <w:p w14:paraId="0FA86D47" w14:textId="662218F1" w:rsidR="00735548" w:rsidRPr="00154AE9" w:rsidRDefault="005A4CA1" w:rsidP="005A4CA1">
      <w:pPr>
        <w:tabs>
          <w:tab w:val="left" w:pos="284"/>
        </w:tabs>
        <w:spacing w:before="120" w:after="120" w:line="276" w:lineRule="auto"/>
        <w:ind w:left="567" w:right="480"/>
        <w:jc w:val="both"/>
        <w:rPr>
          <w:rFonts w:ascii="Arial" w:eastAsia="ArialMT" w:hAnsi="Arial" w:cs="Arial"/>
          <w:bCs/>
          <w:i/>
          <w:iCs/>
          <w:sz w:val="24"/>
          <w:szCs w:val="24"/>
        </w:rPr>
      </w:pPr>
      <w:r w:rsidRPr="00154AE9">
        <w:rPr>
          <w:rFonts w:ascii="Arial" w:hAnsi="Arial" w:cs="Arial"/>
          <w:i/>
          <w:sz w:val="24"/>
          <w:szCs w:val="24"/>
        </w:rPr>
        <w:t>Bursa İl Tarım ve Orman Müdürlüğü; Bakanlığımız politikaları doğrultusunda ulusal ve yerel dinamikleri dikkate alarak, paydaşlarıyla birlikte sürdürülebilir tarımsal üretimi destekleyen, üretici gelirlerini ve vatandaşlarımızın refahını artırmayı amaçlayan uygulamalarını kararlılıkla sürdürmektedir. Şeffaf, hesap verebilir ve katılımcı yönetim anlayışıyla Bursa tarımının bugünü ve geleceği için değer üretmeye devam edecektir.</w:t>
      </w:r>
    </w:p>
    <w:p w14:paraId="629E8F42" w14:textId="4BB56C89" w:rsidR="00B25226" w:rsidRDefault="00B25226" w:rsidP="00B25226">
      <w:pPr>
        <w:tabs>
          <w:tab w:val="left" w:pos="284"/>
        </w:tabs>
        <w:spacing w:before="60" w:after="60"/>
        <w:ind w:right="482"/>
        <w:jc w:val="both"/>
        <w:rPr>
          <w:rFonts w:ascii="Arial" w:eastAsia="ArialMT" w:hAnsi="Arial" w:cs="Arial"/>
          <w:bCs/>
          <w:i/>
          <w:iCs/>
          <w:sz w:val="24"/>
          <w:szCs w:val="24"/>
        </w:rPr>
      </w:pPr>
    </w:p>
    <w:p w14:paraId="0A119CB7" w14:textId="77777777" w:rsidR="00FE3570" w:rsidRPr="00154AE9" w:rsidRDefault="00FE3570" w:rsidP="00B25226">
      <w:pPr>
        <w:tabs>
          <w:tab w:val="left" w:pos="284"/>
        </w:tabs>
        <w:spacing w:before="60" w:after="60"/>
        <w:ind w:right="482"/>
        <w:jc w:val="both"/>
        <w:rPr>
          <w:rFonts w:ascii="Arial" w:eastAsia="ArialMT" w:hAnsi="Arial" w:cs="Arial"/>
          <w:bCs/>
          <w:i/>
          <w:iCs/>
        </w:rPr>
        <w:sectPr w:rsidR="00FE3570" w:rsidRPr="00154AE9" w:rsidSect="00C4084B">
          <w:pgSz w:w="11906" w:h="16838"/>
          <w:pgMar w:top="993" w:right="707" w:bottom="1440" w:left="1080" w:header="708" w:footer="708" w:gutter="0"/>
          <w:cols w:space="708"/>
          <w:docGrid w:linePitch="360"/>
        </w:sectPr>
      </w:pPr>
    </w:p>
    <w:p w14:paraId="66EA5328" w14:textId="77777777" w:rsidR="006712FD" w:rsidRPr="00154AE9" w:rsidRDefault="006712FD" w:rsidP="00D6596A">
      <w:pPr>
        <w:rPr>
          <w:rFonts w:ascii="Arial" w:hAnsi="Arial" w:cs="Arial"/>
          <w:sz w:val="22"/>
          <w:szCs w:val="22"/>
        </w:rPr>
      </w:pPr>
    </w:p>
    <w:p w14:paraId="6FF07113" w14:textId="05649BF6" w:rsidR="006712FD" w:rsidRPr="00154AE9" w:rsidRDefault="006712FD" w:rsidP="00D6596A">
      <w:pPr>
        <w:rPr>
          <w:rFonts w:ascii="Arial" w:hAnsi="Arial" w:cs="Arial"/>
          <w:sz w:val="22"/>
          <w:szCs w:val="22"/>
        </w:rPr>
      </w:pPr>
    </w:p>
    <w:p w14:paraId="7FBFE190" w14:textId="1EEED8AF" w:rsidR="006712FD" w:rsidRDefault="006712FD" w:rsidP="00D6596A">
      <w:pPr>
        <w:rPr>
          <w:rFonts w:ascii="Arial" w:hAnsi="Arial" w:cs="Arial"/>
          <w:sz w:val="22"/>
          <w:szCs w:val="22"/>
        </w:rPr>
      </w:pPr>
    </w:p>
    <w:p w14:paraId="4BFB742F" w14:textId="1250E160" w:rsidR="00FE3570" w:rsidRDefault="00FE3570" w:rsidP="00D6596A">
      <w:pPr>
        <w:rPr>
          <w:rFonts w:ascii="Arial" w:hAnsi="Arial" w:cs="Arial"/>
          <w:sz w:val="22"/>
          <w:szCs w:val="22"/>
        </w:rPr>
      </w:pPr>
    </w:p>
    <w:p w14:paraId="43E2CF4E" w14:textId="18FBA62D" w:rsidR="00FE3570" w:rsidRDefault="00FE3570" w:rsidP="00D6596A">
      <w:pPr>
        <w:rPr>
          <w:rFonts w:ascii="Arial" w:hAnsi="Arial" w:cs="Arial"/>
          <w:sz w:val="22"/>
          <w:szCs w:val="22"/>
        </w:rPr>
      </w:pPr>
    </w:p>
    <w:p w14:paraId="0922BAA8" w14:textId="5FB1B11D" w:rsidR="00FE3570" w:rsidRDefault="00FE3570" w:rsidP="00D6596A">
      <w:pPr>
        <w:rPr>
          <w:rFonts w:ascii="Arial" w:hAnsi="Arial" w:cs="Arial"/>
          <w:sz w:val="22"/>
          <w:szCs w:val="22"/>
        </w:rPr>
      </w:pPr>
    </w:p>
    <w:p w14:paraId="3EE486B8" w14:textId="4A07AAFB" w:rsidR="00FE3570" w:rsidRDefault="00FE3570" w:rsidP="00D6596A">
      <w:pPr>
        <w:rPr>
          <w:rFonts w:ascii="Arial" w:hAnsi="Arial" w:cs="Arial"/>
          <w:sz w:val="22"/>
          <w:szCs w:val="22"/>
        </w:rPr>
      </w:pPr>
    </w:p>
    <w:p w14:paraId="23373295" w14:textId="3CB50333" w:rsidR="00FE3570" w:rsidRDefault="00FE3570" w:rsidP="00D6596A">
      <w:pPr>
        <w:rPr>
          <w:rFonts w:ascii="Arial" w:hAnsi="Arial" w:cs="Arial"/>
          <w:sz w:val="22"/>
          <w:szCs w:val="22"/>
        </w:rPr>
      </w:pPr>
    </w:p>
    <w:p w14:paraId="07489CA3" w14:textId="3BE29EF4" w:rsidR="00FE3570" w:rsidRDefault="00FE3570" w:rsidP="00D6596A">
      <w:pPr>
        <w:rPr>
          <w:rFonts w:ascii="Arial" w:hAnsi="Arial" w:cs="Arial"/>
          <w:sz w:val="22"/>
          <w:szCs w:val="22"/>
        </w:rPr>
      </w:pPr>
    </w:p>
    <w:p w14:paraId="7FF8CD7B" w14:textId="35077706" w:rsidR="00FE3570" w:rsidRDefault="00FE3570" w:rsidP="00D6596A">
      <w:pPr>
        <w:rPr>
          <w:rFonts w:ascii="Arial" w:hAnsi="Arial" w:cs="Arial"/>
          <w:sz w:val="22"/>
          <w:szCs w:val="22"/>
        </w:rPr>
      </w:pPr>
    </w:p>
    <w:p w14:paraId="7A6DFCD0" w14:textId="2C19EACC" w:rsidR="00FE3570" w:rsidRDefault="00FE3570" w:rsidP="00D6596A">
      <w:pPr>
        <w:rPr>
          <w:rFonts w:ascii="Arial" w:hAnsi="Arial" w:cs="Arial"/>
          <w:sz w:val="22"/>
          <w:szCs w:val="22"/>
        </w:rPr>
      </w:pPr>
    </w:p>
    <w:p w14:paraId="79514E2D" w14:textId="7394648E" w:rsidR="00FE3570" w:rsidRDefault="00FE3570" w:rsidP="00D6596A">
      <w:pPr>
        <w:rPr>
          <w:rFonts w:ascii="Arial" w:hAnsi="Arial" w:cs="Arial"/>
          <w:sz w:val="22"/>
          <w:szCs w:val="22"/>
        </w:rPr>
      </w:pPr>
    </w:p>
    <w:p w14:paraId="1EE293A0" w14:textId="77777777" w:rsidR="00FE3570" w:rsidRPr="00154AE9" w:rsidRDefault="00FE3570" w:rsidP="00D6596A">
      <w:pPr>
        <w:rPr>
          <w:rFonts w:ascii="Arial" w:hAnsi="Arial" w:cs="Arial"/>
          <w:sz w:val="22"/>
          <w:szCs w:val="22"/>
        </w:rPr>
      </w:pPr>
    </w:p>
    <w:p w14:paraId="58468061" w14:textId="09EE42F2" w:rsidR="006712FD" w:rsidRPr="00154AE9" w:rsidRDefault="006712FD" w:rsidP="00D6596A">
      <w:pPr>
        <w:rPr>
          <w:rFonts w:ascii="Arial" w:hAnsi="Arial" w:cs="Arial"/>
          <w:sz w:val="22"/>
          <w:szCs w:val="22"/>
        </w:rPr>
      </w:pPr>
      <w:r w:rsidRPr="00154AE9">
        <w:rPr>
          <w:rFonts w:ascii="Arial" w:hAnsi="Arial" w:cs="Arial"/>
          <w:noProof/>
          <w:sz w:val="22"/>
          <w:szCs w:val="22"/>
        </w:rPr>
        <mc:AlternateContent>
          <mc:Choice Requires="wps">
            <w:drawing>
              <wp:anchor distT="0" distB="0" distL="114300" distR="114300" simplePos="0" relativeHeight="251634176" behindDoc="0" locked="0" layoutInCell="1" allowOverlap="1" wp14:anchorId="4B69C177" wp14:editId="24372149">
                <wp:simplePos x="0" y="0"/>
                <wp:positionH relativeFrom="margin">
                  <wp:posOffset>0</wp:posOffset>
                </wp:positionH>
                <wp:positionV relativeFrom="paragraph">
                  <wp:posOffset>113030</wp:posOffset>
                </wp:positionV>
                <wp:extent cx="5915025" cy="47625"/>
                <wp:effectExtent l="19050" t="19050" r="28575" b="28575"/>
                <wp:wrapNone/>
                <wp:docPr id="69" name="Düz Bağlayıcı 69"/>
                <wp:cNvGraphicFramePr/>
                <a:graphic xmlns:a="http://schemas.openxmlformats.org/drawingml/2006/main">
                  <a:graphicData uri="http://schemas.microsoft.com/office/word/2010/wordprocessingShape">
                    <wps:wsp>
                      <wps:cNvCnPr/>
                      <wps:spPr>
                        <a:xfrm flipV="1">
                          <a:off x="0" y="0"/>
                          <a:ext cx="5915025" cy="47625"/>
                        </a:xfrm>
                        <a:prstGeom prst="line">
                          <a:avLst/>
                        </a:prstGeom>
                        <a:ln w="28575">
                          <a:solidFill>
                            <a:srgbClr val="00B050"/>
                          </a:solidFill>
                        </a:ln>
                      </wps:spPr>
                      <wps:style>
                        <a:lnRef idx="1">
                          <a:schemeClr val="accent6"/>
                        </a:lnRef>
                        <a:fillRef idx="0">
                          <a:schemeClr val="accent6"/>
                        </a:fillRef>
                        <a:effectRef idx="0">
                          <a:schemeClr val="accent6"/>
                        </a:effectRef>
                        <a:fontRef idx="minor">
                          <a:schemeClr val="tx1"/>
                        </a:fontRef>
                      </wps:style>
                      <wps:bodyPr/>
                    </wps:wsp>
                  </a:graphicData>
                </a:graphic>
                <wp14:sizeRelV relativeFrom="margin">
                  <wp14:pctHeight>0</wp14:pctHeight>
                </wp14:sizeRelV>
              </wp:anchor>
            </w:drawing>
          </mc:Choice>
          <mc:Fallback>
            <w:pict>
              <v:line w14:anchorId="3B330808" id="Düz Bağlayıcı 69" o:spid="_x0000_s1026" style="position:absolute;flip:y;z-index:2516341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0,8.9pt" to="465.7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" strokecolor="#00b050" strokeweight="2.25pt">
                <v:stroke joinstyle="miter"/>
                <w10:wrap anchorx="margin"/>
              </v:line>
            </w:pict>
          </mc:Fallback>
        </mc:AlternateContent>
      </w:r>
    </w:p>
    <w:p w14:paraId="2414888F" w14:textId="37A900C7" w:rsidR="006712FD" w:rsidRPr="00154AE9" w:rsidRDefault="006712FD" w:rsidP="00D6596A">
      <w:pPr>
        <w:rPr>
          <w:rFonts w:ascii="Arial" w:hAnsi="Arial" w:cs="Arial"/>
          <w:sz w:val="22"/>
          <w:szCs w:val="22"/>
        </w:rPr>
      </w:pPr>
    </w:p>
    <w:p w14:paraId="3EC797BE" w14:textId="35B37359" w:rsidR="000F2852" w:rsidRPr="00154AE9" w:rsidRDefault="000F2852" w:rsidP="006712FD">
      <w:pPr>
        <w:pStyle w:val="Balk1"/>
        <w:keepLines/>
        <w:numPr>
          <w:ilvl w:val="0"/>
          <w:numId w:val="2"/>
        </w:numPr>
        <w:spacing w:before="120" w:after="120" w:line="23" w:lineRule="atLeast"/>
        <w:jc w:val="center"/>
        <w:rPr>
          <w:szCs w:val="24"/>
        </w:rPr>
      </w:pPr>
      <w:bookmarkStart w:id="154" w:name="_Toc411432085"/>
      <w:bookmarkStart w:id="155" w:name="_Toc411432357"/>
      <w:bookmarkStart w:id="156" w:name="_Toc411859519"/>
      <w:bookmarkStart w:id="157" w:name="_Toc475355773"/>
      <w:bookmarkStart w:id="158" w:name="_Toc220657501"/>
      <w:r w:rsidRPr="00154AE9">
        <w:rPr>
          <w:szCs w:val="24"/>
        </w:rPr>
        <w:t>ÖNERİ VE TEDBİRLER</w:t>
      </w:r>
      <w:bookmarkEnd w:id="154"/>
      <w:bookmarkEnd w:id="155"/>
      <w:bookmarkEnd w:id="156"/>
      <w:bookmarkEnd w:id="157"/>
      <w:bookmarkEnd w:id="158"/>
      <w:r w:rsidR="00D8058D" w:rsidRPr="00154AE9">
        <w:rPr>
          <w:szCs w:val="24"/>
        </w:rPr>
        <w:t xml:space="preserve"> </w:t>
      </w:r>
      <w:bookmarkStart w:id="159" w:name="_Hlk189735724"/>
    </w:p>
    <w:p w14:paraId="03F4B6FF" w14:textId="67482E31" w:rsidR="0052572D" w:rsidRPr="00154AE9" w:rsidRDefault="006712FD" w:rsidP="0052572D">
      <w:pPr>
        <w:pStyle w:val="Normal0"/>
        <w:keepNext/>
        <w:keepLines/>
        <w:jc w:val="both"/>
        <w:rPr>
          <w:rFonts w:ascii="Arial" w:hAnsi="Arial" w:cs="Arial"/>
          <w:i/>
          <w:sz w:val="24"/>
          <w:szCs w:val="24"/>
        </w:rPr>
      </w:pPr>
      <w:r w:rsidRPr="00154AE9">
        <w:rPr>
          <w:rFonts w:ascii="Arial" w:hAnsi="Arial" w:cs="Arial"/>
          <w:noProof/>
          <w:sz w:val="22"/>
          <w:szCs w:val="22"/>
        </w:rPr>
        <mc:AlternateContent>
          <mc:Choice Requires="wps">
            <w:drawing>
              <wp:anchor distT="0" distB="0" distL="114300" distR="114300" simplePos="0" relativeHeight="251633152" behindDoc="0" locked="0" layoutInCell="1" allowOverlap="1" wp14:anchorId="6F2BF155" wp14:editId="1D68E6A4">
                <wp:simplePos x="0" y="0"/>
                <wp:positionH relativeFrom="margin">
                  <wp:posOffset>9525</wp:posOffset>
                </wp:positionH>
                <wp:positionV relativeFrom="paragraph">
                  <wp:posOffset>189230</wp:posOffset>
                </wp:positionV>
                <wp:extent cx="5915025" cy="47625"/>
                <wp:effectExtent l="19050" t="19050" r="28575" b="28575"/>
                <wp:wrapNone/>
                <wp:docPr id="68" name="Düz Bağlayıcı 68"/>
                <wp:cNvGraphicFramePr/>
                <a:graphic xmlns:a="http://schemas.openxmlformats.org/drawingml/2006/main">
                  <a:graphicData uri="http://schemas.microsoft.com/office/word/2010/wordprocessingShape">
                    <wps:wsp>
                      <wps:cNvCnPr/>
                      <wps:spPr>
                        <a:xfrm flipV="1">
                          <a:off x="0" y="0"/>
                          <a:ext cx="5915025" cy="47625"/>
                        </a:xfrm>
                        <a:prstGeom prst="line">
                          <a:avLst/>
                        </a:prstGeom>
                        <a:ln w="28575">
                          <a:solidFill>
                            <a:srgbClr val="00B050"/>
                          </a:solidFill>
                        </a:ln>
                      </wps:spPr>
                      <wps:style>
                        <a:lnRef idx="1">
                          <a:schemeClr val="accent6"/>
                        </a:lnRef>
                        <a:fillRef idx="0">
                          <a:schemeClr val="accent6"/>
                        </a:fillRef>
                        <a:effectRef idx="0">
                          <a:schemeClr val="accent6"/>
                        </a:effectRef>
                        <a:fontRef idx="minor">
                          <a:schemeClr val="tx1"/>
                        </a:fontRef>
                      </wps:style>
                      <wps:bodyPr/>
                    </wps:wsp>
                  </a:graphicData>
                </a:graphic>
                <wp14:sizeRelV relativeFrom="margin">
                  <wp14:pctHeight>0</wp14:pctHeight>
                </wp14:sizeRelV>
              </wp:anchor>
            </w:drawing>
          </mc:Choice>
          <mc:Fallback>
            <w:pict>
              <v:line w14:anchorId="1B6A936D" id="Düz Bağlayıcı 68" o:spid="_x0000_s1026" style="position:absolute;flip:y;z-index:2516331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75pt,14.9pt" to="466.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" strokecolor="#00b050" strokeweight="2.25pt">
                <v:stroke joinstyle="miter"/>
                <w10:wrap anchorx="margin"/>
              </v:line>
            </w:pict>
          </mc:Fallback>
        </mc:AlternateContent>
      </w:r>
      <w:r w:rsidRPr="00154AE9">
        <w:rPr>
          <w:rFonts w:ascii="Arial" w:hAnsi="Arial" w:cs="Arial"/>
        </w:rPr>
        <w:br w:type="page"/>
      </w:r>
      <w:bookmarkStart w:id="160" w:name="_Hlk189735703"/>
      <w:r w:rsidR="0052572D" w:rsidRPr="00154AE9">
        <w:rPr>
          <w:rFonts w:ascii="Arial" w:hAnsi="Arial" w:cs="Arial"/>
          <w:i/>
          <w:sz w:val="24"/>
          <w:szCs w:val="24"/>
        </w:rPr>
        <w:lastRenderedPageBreak/>
        <w:t>Bursa; tarımsal üretim, tarıma dayalı sanayi ve ihracatın birlikte geliştiği, ülke ekonomisine yüksek katma değer sağlayan stratejik bir üretim merkezidir. Bu yapının korunması ve geliştirilmesi amacıyla; tarımsal üretimin sürdürülebilirliği, gıda arz güvenliği, çevresel kaynakların korunması ve sanayi ile dengeli bir büyüme yaklaşımı çerçevesinde öneri ve tedbirler belirlenmiştir.</w:t>
      </w:r>
    </w:p>
    <w:p w14:paraId="5E1CFF45" w14:textId="77777777" w:rsidR="0052572D" w:rsidRPr="00154AE9" w:rsidRDefault="0052572D" w:rsidP="0052572D">
      <w:pPr>
        <w:pStyle w:val="Normal0"/>
        <w:keepNext/>
        <w:keepLines/>
        <w:jc w:val="both"/>
        <w:rPr>
          <w:rFonts w:ascii="Arial" w:hAnsi="Arial" w:cs="Arial"/>
          <w:i/>
          <w:sz w:val="24"/>
          <w:szCs w:val="24"/>
        </w:rPr>
      </w:pPr>
    </w:p>
    <w:p w14:paraId="1979E178" w14:textId="77777777" w:rsidR="0052572D" w:rsidRPr="00154AE9" w:rsidRDefault="0052572D" w:rsidP="0052572D">
      <w:pPr>
        <w:pStyle w:val="Normal0"/>
        <w:keepNext/>
        <w:keepLines/>
        <w:jc w:val="both"/>
        <w:rPr>
          <w:rFonts w:ascii="Arial" w:hAnsi="Arial" w:cs="Arial"/>
          <w:i/>
          <w:sz w:val="24"/>
          <w:szCs w:val="24"/>
        </w:rPr>
      </w:pPr>
      <w:r w:rsidRPr="00154AE9">
        <w:rPr>
          <w:rFonts w:ascii="Arial" w:hAnsi="Arial" w:cs="Arial"/>
          <w:i/>
          <w:sz w:val="24"/>
          <w:szCs w:val="24"/>
        </w:rPr>
        <w:t>İlimizde tarım arazileri üzerinde artan sanayileşme ve kentleşme baskısı dikkate alınarak; tarımsal üretim alanlarının korunması, tarımsal planlamanın güçlendirilmesi ve üretim deseninin arz–talep dengesi gözetilerek yönlendirilmesi temel öncelikler arasında yer almaktadır. Bu kapsamda, verimli tarım arazilerinin amaç dışı kullanımının önlenmesine yönelik kurumlar arası koordinasyon artırılacaktır.</w:t>
      </w:r>
    </w:p>
    <w:p w14:paraId="73CB858B" w14:textId="77777777" w:rsidR="0052572D" w:rsidRPr="00154AE9" w:rsidRDefault="0052572D" w:rsidP="0052572D">
      <w:pPr>
        <w:pStyle w:val="Normal0"/>
        <w:keepNext/>
        <w:keepLines/>
        <w:jc w:val="both"/>
        <w:rPr>
          <w:rFonts w:ascii="Arial" w:hAnsi="Arial" w:cs="Arial"/>
          <w:i/>
          <w:sz w:val="24"/>
          <w:szCs w:val="24"/>
        </w:rPr>
      </w:pPr>
    </w:p>
    <w:p w14:paraId="61CF143D" w14:textId="77777777" w:rsidR="0052572D" w:rsidRPr="00154AE9" w:rsidRDefault="0052572D" w:rsidP="0052572D">
      <w:pPr>
        <w:pStyle w:val="Normal0"/>
        <w:keepNext/>
        <w:keepLines/>
        <w:jc w:val="both"/>
        <w:rPr>
          <w:rFonts w:ascii="Arial" w:hAnsi="Arial" w:cs="Arial"/>
          <w:i/>
          <w:sz w:val="24"/>
          <w:szCs w:val="24"/>
        </w:rPr>
      </w:pPr>
      <w:r w:rsidRPr="00154AE9">
        <w:rPr>
          <w:rFonts w:ascii="Arial" w:hAnsi="Arial" w:cs="Arial"/>
          <w:i/>
          <w:sz w:val="24"/>
          <w:szCs w:val="24"/>
        </w:rPr>
        <w:t>Bursa tarımının güçlü olduğu meyvecilik, sebzecilik, zeytincilik ve seracılık alanlarında; üretimde kalite, izlenebilirlik ve verimliliği artıracak modern üretim tekniklerinin yaygınlaştırılması hedeflenmektedir. Bitkisel üretimde girdi maliyetlerini azaltacak, su ve toprak kaynaklarını koruyacak uygulamalara öncelik verilecektir.</w:t>
      </w:r>
    </w:p>
    <w:p w14:paraId="604853FB" w14:textId="77777777" w:rsidR="0052572D" w:rsidRPr="00154AE9" w:rsidRDefault="0052572D" w:rsidP="0052572D">
      <w:pPr>
        <w:pStyle w:val="Normal0"/>
        <w:keepNext/>
        <w:keepLines/>
        <w:jc w:val="both"/>
        <w:rPr>
          <w:rFonts w:ascii="Arial" w:hAnsi="Arial" w:cs="Arial"/>
          <w:i/>
          <w:sz w:val="24"/>
          <w:szCs w:val="24"/>
        </w:rPr>
      </w:pPr>
    </w:p>
    <w:p w14:paraId="51CAACA2" w14:textId="77777777" w:rsidR="0052572D" w:rsidRPr="00154AE9" w:rsidRDefault="0052572D" w:rsidP="0052572D">
      <w:pPr>
        <w:pStyle w:val="Normal0"/>
        <w:keepNext/>
        <w:keepLines/>
        <w:jc w:val="both"/>
        <w:rPr>
          <w:rFonts w:ascii="Arial" w:hAnsi="Arial" w:cs="Arial"/>
          <w:i/>
          <w:sz w:val="24"/>
          <w:szCs w:val="24"/>
        </w:rPr>
      </w:pPr>
      <w:r w:rsidRPr="00154AE9">
        <w:rPr>
          <w:rFonts w:ascii="Arial" w:hAnsi="Arial" w:cs="Arial"/>
          <w:i/>
          <w:sz w:val="24"/>
          <w:szCs w:val="24"/>
        </w:rPr>
        <w:t>Tarım ile sanayi arasındaki güçlü bağ dikkate alınarak; tarımsal ürünlerin il sınırları içerisinde işlenerek katma değerli ürünlere dönüştürülmesi teşvik edilecektir. Özellikle zeytin, siyah incir, şeftali, armut, domates ve süt ürünleri başta olmak üzere, markalaşma ve ihracata yönelik üretim süreçlerinin desteklenmesi amaçlanmaktadır.</w:t>
      </w:r>
    </w:p>
    <w:p w14:paraId="28B1B644" w14:textId="2E40014F" w:rsidR="0052572D" w:rsidRPr="00154AE9" w:rsidRDefault="0052572D" w:rsidP="0052572D">
      <w:pPr>
        <w:pStyle w:val="Normal0"/>
        <w:keepNext/>
        <w:keepLines/>
        <w:jc w:val="both"/>
        <w:rPr>
          <w:rFonts w:ascii="Arial" w:hAnsi="Arial" w:cs="Arial"/>
          <w:i/>
          <w:sz w:val="24"/>
          <w:szCs w:val="24"/>
        </w:rPr>
      </w:pPr>
      <w:r w:rsidRPr="00154AE9">
        <w:rPr>
          <w:rFonts w:ascii="Arial" w:hAnsi="Arial" w:cs="Arial"/>
          <w:i/>
          <w:sz w:val="24"/>
          <w:szCs w:val="24"/>
        </w:rPr>
        <w:t xml:space="preserve">Gıda sanayisinin yoğun olduğu ilimizde; gıda güvenliği, </w:t>
      </w:r>
      <w:proofErr w:type="gramStart"/>
      <w:r w:rsidRPr="00154AE9">
        <w:rPr>
          <w:rFonts w:ascii="Arial" w:hAnsi="Arial" w:cs="Arial"/>
          <w:i/>
          <w:sz w:val="24"/>
          <w:szCs w:val="24"/>
        </w:rPr>
        <w:t>hijyen</w:t>
      </w:r>
      <w:proofErr w:type="gramEnd"/>
      <w:r w:rsidRPr="00154AE9">
        <w:rPr>
          <w:rFonts w:ascii="Arial" w:hAnsi="Arial" w:cs="Arial"/>
          <w:i/>
          <w:sz w:val="24"/>
          <w:szCs w:val="24"/>
        </w:rPr>
        <w:t xml:space="preserve"> ve kalite standartlarının korunması amacıyla denetim faaliyetleri risk esaslı bir yaklaşımla sürdürülecek, üreticiden tüketiciye kadar uzanan zincirde izlenebilirlik güçlendirilecektir.</w:t>
      </w:r>
    </w:p>
    <w:p w14:paraId="44AA1942" w14:textId="77777777" w:rsidR="0052572D" w:rsidRPr="00154AE9" w:rsidRDefault="0052572D" w:rsidP="0052572D">
      <w:pPr>
        <w:pStyle w:val="Normal0"/>
        <w:keepNext/>
        <w:keepLines/>
        <w:jc w:val="both"/>
        <w:rPr>
          <w:rFonts w:ascii="Arial" w:hAnsi="Arial" w:cs="Arial"/>
          <w:i/>
          <w:sz w:val="24"/>
          <w:szCs w:val="24"/>
        </w:rPr>
      </w:pPr>
    </w:p>
    <w:p w14:paraId="4C97C88D" w14:textId="77777777" w:rsidR="0052572D" w:rsidRPr="00154AE9" w:rsidRDefault="0052572D" w:rsidP="0052572D">
      <w:pPr>
        <w:pStyle w:val="Normal0"/>
        <w:keepNext/>
        <w:keepLines/>
        <w:jc w:val="both"/>
        <w:rPr>
          <w:rFonts w:ascii="Arial" w:hAnsi="Arial" w:cs="Arial"/>
          <w:i/>
          <w:sz w:val="24"/>
          <w:szCs w:val="24"/>
        </w:rPr>
      </w:pPr>
      <w:r w:rsidRPr="00154AE9">
        <w:rPr>
          <w:rFonts w:ascii="Arial" w:hAnsi="Arial" w:cs="Arial"/>
          <w:i/>
          <w:sz w:val="24"/>
          <w:szCs w:val="24"/>
        </w:rPr>
        <w:t>Hayvancılık sektöründe; süt ve et üretiminde verimliliğin artırılması, hayvan sağlığı hizmetlerinin etkinleştirilmesi ve işletme ölçeklerinin güçlendirilmesi hedeflenmektedir. Koruyucu hayvan sağlığı uygulamaları yaygınlaştırılarak hastalık risklerinin azaltılması sağlanacaktır.</w:t>
      </w:r>
    </w:p>
    <w:p w14:paraId="75F59F50" w14:textId="77777777" w:rsidR="0052572D" w:rsidRPr="00154AE9" w:rsidRDefault="0052572D" w:rsidP="0052572D">
      <w:pPr>
        <w:pStyle w:val="Normal0"/>
        <w:keepNext/>
        <w:keepLines/>
        <w:jc w:val="both"/>
        <w:rPr>
          <w:rFonts w:ascii="Arial" w:hAnsi="Arial" w:cs="Arial"/>
          <w:i/>
          <w:sz w:val="24"/>
          <w:szCs w:val="24"/>
        </w:rPr>
      </w:pPr>
    </w:p>
    <w:p w14:paraId="0CA640DA" w14:textId="044D7D14" w:rsidR="0052572D" w:rsidRPr="00154AE9" w:rsidRDefault="0052572D" w:rsidP="0052572D">
      <w:pPr>
        <w:pStyle w:val="Normal0"/>
        <w:keepNext/>
        <w:keepLines/>
        <w:jc w:val="both"/>
        <w:rPr>
          <w:rFonts w:ascii="Arial" w:hAnsi="Arial" w:cs="Arial"/>
          <w:i/>
          <w:sz w:val="24"/>
          <w:szCs w:val="24"/>
        </w:rPr>
      </w:pPr>
      <w:r w:rsidRPr="00154AE9">
        <w:rPr>
          <w:rFonts w:ascii="Arial" w:hAnsi="Arial" w:cs="Arial"/>
          <w:i/>
          <w:sz w:val="24"/>
          <w:szCs w:val="24"/>
        </w:rPr>
        <w:t>Tarımsal üretimde iş gücü yapısı dikkate alınarak; gençlerin ve kadınların tarım sektörüne katılımını artıracak eğitim, destek ve girişimcilik modelleri geliştirilecektir. Tarımda dijitalleşme ve akıllı tarım uygulamalarıyla üreticiye yönelik teknik destekler art</w:t>
      </w:r>
      <w:r w:rsidR="004C6D76">
        <w:rPr>
          <w:rFonts w:ascii="Arial" w:hAnsi="Arial" w:cs="Arial"/>
          <w:i/>
          <w:sz w:val="24"/>
          <w:szCs w:val="24"/>
        </w:rPr>
        <w:t>t</w:t>
      </w:r>
      <w:r w:rsidRPr="00154AE9">
        <w:rPr>
          <w:rFonts w:ascii="Arial" w:hAnsi="Arial" w:cs="Arial"/>
          <w:i/>
          <w:sz w:val="24"/>
          <w:szCs w:val="24"/>
        </w:rPr>
        <w:t>ırılacaktır.</w:t>
      </w:r>
      <w:r w:rsidR="004C6D76">
        <w:rPr>
          <w:rFonts w:ascii="Arial" w:hAnsi="Arial" w:cs="Arial"/>
          <w:i/>
          <w:sz w:val="24"/>
          <w:szCs w:val="24"/>
        </w:rPr>
        <w:t xml:space="preserve"> </w:t>
      </w:r>
      <w:r w:rsidRPr="00154AE9">
        <w:rPr>
          <w:rFonts w:ascii="Arial" w:hAnsi="Arial" w:cs="Arial"/>
          <w:i/>
          <w:sz w:val="24"/>
          <w:szCs w:val="24"/>
        </w:rPr>
        <w:t>İklim değişikliğinin tarımsal üretim üzerindeki etkilerini azaltmak amacıyla; suyun etkin kullanımı, modern sulama sistemlerinin yaygınlaştırılması ve iklim dostu tarım uygulamaları desteklenecektir. Tarımsal üretimde risklerin azaltılması amacıyla tarım sigortalarının yaygınlaştırılmasına yönelik çalışmalar sürdürülecektir.</w:t>
      </w:r>
    </w:p>
    <w:p w14:paraId="6112AE2E" w14:textId="77777777" w:rsidR="0052572D" w:rsidRPr="00154AE9" w:rsidRDefault="0052572D" w:rsidP="0052572D">
      <w:pPr>
        <w:pStyle w:val="Normal0"/>
        <w:keepNext/>
        <w:keepLines/>
        <w:jc w:val="both"/>
        <w:rPr>
          <w:rFonts w:ascii="Arial" w:hAnsi="Arial" w:cs="Arial"/>
          <w:i/>
          <w:sz w:val="24"/>
          <w:szCs w:val="24"/>
        </w:rPr>
      </w:pPr>
    </w:p>
    <w:p w14:paraId="24B10363" w14:textId="77777777" w:rsidR="0052572D" w:rsidRPr="00154AE9" w:rsidRDefault="0052572D" w:rsidP="0052572D">
      <w:pPr>
        <w:pStyle w:val="Normal0"/>
        <w:keepNext/>
        <w:keepLines/>
        <w:jc w:val="both"/>
        <w:rPr>
          <w:rFonts w:ascii="Arial" w:hAnsi="Arial" w:cs="Arial"/>
          <w:i/>
          <w:sz w:val="24"/>
          <w:szCs w:val="24"/>
        </w:rPr>
      </w:pPr>
      <w:r w:rsidRPr="00154AE9">
        <w:rPr>
          <w:rFonts w:ascii="Arial" w:hAnsi="Arial" w:cs="Arial"/>
          <w:i/>
          <w:sz w:val="24"/>
          <w:szCs w:val="24"/>
        </w:rPr>
        <w:t>Üretici örgütlerinin kurumsal kapasitelerinin güçlendirilmesi, pazarlama ve planlama süreçlerinde daha etkin rol almalarının sağlanması amacıyla destekleyici faaliyetler yürütülecektir. Tarımsal üretim ile kırsal turizm, gastronomi ve yerel değerlerin bütünleştirilmesiyle Bursa’nın tarımsal kimliğinin daha görünür hâle getirilmesi hedeflenmektedir.</w:t>
      </w:r>
    </w:p>
    <w:p w14:paraId="35DBBD4A" w14:textId="77777777" w:rsidR="0052572D" w:rsidRPr="00154AE9" w:rsidRDefault="0052572D" w:rsidP="0052572D">
      <w:pPr>
        <w:pStyle w:val="Normal0"/>
        <w:keepNext/>
        <w:keepLines/>
        <w:jc w:val="both"/>
        <w:rPr>
          <w:rFonts w:ascii="Arial" w:hAnsi="Arial" w:cs="Arial"/>
          <w:i/>
          <w:sz w:val="24"/>
          <w:szCs w:val="24"/>
        </w:rPr>
      </w:pPr>
    </w:p>
    <w:p w14:paraId="3053ADFD" w14:textId="49F98EEF" w:rsidR="0052572D" w:rsidRPr="00154AE9" w:rsidRDefault="0052572D" w:rsidP="0052572D">
      <w:pPr>
        <w:pStyle w:val="Normal0"/>
        <w:keepNext/>
        <w:keepLines/>
        <w:widowControl/>
        <w:jc w:val="both"/>
        <w:rPr>
          <w:rFonts w:ascii="Arial" w:hAnsi="Arial" w:cs="Arial"/>
          <w:i/>
          <w:sz w:val="24"/>
          <w:szCs w:val="24"/>
        </w:rPr>
      </w:pPr>
      <w:r w:rsidRPr="00154AE9">
        <w:rPr>
          <w:rFonts w:ascii="Arial" w:hAnsi="Arial" w:cs="Arial"/>
          <w:i/>
          <w:sz w:val="24"/>
          <w:szCs w:val="24"/>
        </w:rPr>
        <w:t>Belirlenen bu öneri ve tedbirler doğrultusunda; Bursa İl Tarım ve Orman Müdürlüğü, tüm paydaşlarıyla birlikte tarımsal üretimi koruyan, geliştiren ve gelecek nesillere taşıyan bir anlayışla çalışmalarını sürdürecektir.</w:t>
      </w:r>
    </w:p>
    <w:p w14:paraId="7BFA495D" w14:textId="69DF2322" w:rsidR="002B442E" w:rsidRPr="00154AE9" w:rsidRDefault="002B442E" w:rsidP="002B442E">
      <w:pPr>
        <w:pStyle w:val="Default"/>
        <w:rPr>
          <w:rFonts w:ascii="Arial" w:hAnsi="Arial" w:cs="Arial"/>
          <w:b/>
          <w:i/>
          <w:iCs/>
          <w:color w:val="auto"/>
        </w:rPr>
      </w:pPr>
      <w:r w:rsidRPr="00154AE9">
        <w:rPr>
          <w:rFonts w:ascii="Arial" w:hAnsi="Arial" w:cs="Arial"/>
          <w:b/>
          <w:color w:val="auto"/>
        </w:rPr>
        <w:t xml:space="preserve"> </w:t>
      </w:r>
    </w:p>
    <w:bookmarkEnd w:id="159"/>
    <w:bookmarkEnd w:id="160"/>
    <w:p w14:paraId="34F7502E" w14:textId="4A972899" w:rsidR="00EA13A6" w:rsidRPr="00154AE9" w:rsidRDefault="00EA13A6" w:rsidP="00541300">
      <w:pPr>
        <w:tabs>
          <w:tab w:val="left" w:pos="284"/>
        </w:tabs>
        <w:spacing w:before="120" w:after="120" w:line="276" w:lineRule="auto"/>
        <w:ind w:left="567" w:right="480"/>
        <w:jc w:val="both"/>
        <w:rPr>
          <w:rFonts w:ascii="Arial" w:eastAsia="ArialMT" w:hAnsi="Arial" w:cs="Arial"/>
          <w:bCs/>
          <w:i/>
          <w:iCs/>
          <w:sz w:val="24"/>
          <w:szCs w:val="24"/>
        </w:rPr>
      </w:pPr>
    </w:p>
    <w:p w14:paraId="3E65B595" w14:textId="77777777" w:rsidR="00C502C7" w:rsidRPr="00154AE9" w:rsidRDefault="00C502C7" w:rsidP="00541300">
      <w:pPr>
        <w:tabs>
          <w:tab w:val="left" w:pos="284"/>
        </w:tabs>
        <w:spacing w:before="120" w:after="120" w:line="276" w:lineRule="auto"/>
        <w:ind w:left="567" w:right="480"/>
        <w:jc w:val="both"/>
        <w:rPr>
          <w:rFonts w:ascii="Arial" w:eastAsia="ArialMT" w:hAnsi="Arial" w:cs="Arial"/>
          <w:bCs/>
          <w:i/>
          <w:iCs/>
          <w:sz w:val="24"/>
          <w:szCs w:val="24"/>
        </w:rPr>
      </w:pPr>
    </w:p>
    <w:p w14:paraId="4F572F70" w14:textId="77777777" w:rsidR="00C502C7" w:rsidRPr="00154AE9" w:rsidRDefault="00C502C7" w:rsidP="00541300">
      <w:pPr>
        <w:tabs>
          <w:tab w:val="left" w:pos="284"/>
        </w:tabs>
        <w:spacing w:before="120" w:after="120" w:line="276" w:lineRule="auto"/>
        <w:ind w:left="567" w:right="480"/>
        <w:jc w:val="both"/>
        <w:rPr>
          <w:rFonts w:ascii="Arial" w:eastAsia="ArialMT" w:hAnsi="Arial" w:cs="Arial"/>
          <w:bCs/>
          <w:i/>
          <w:iCs/>
          <w:sz w:val="24"/>
          <w:szCs w:val="24"/>
        </w:rPr>
      </w:pPr>
    </w:p>
    <w:p w14:paraId="15684A19" w14:textId="77777777" w:rsidR="00C502C7" w:rsidRPr="00154AE9" w:rsidRDefault="00C502C7" w:rsidP="00541300">
      <w:pPr>
        <w:tabs>
          <w:tab w:val="left" w:pos="284"/>
        </w:tabs>
        <w:spacing w:before="120" w:after="120" w:line="276" w:lineRule="auto"/>
        <w:ind w:left="567" w:right="480"/>
        <w:jc w:val="both"/>
        <w:rPr>
          <w:rFonts w:ascii="Arial" w:hAnsi="Arial" w:cs="Arial"/>
          <w:sz w:val="22"/>
          <w:szCs w:val="22"/>
        </w:rPr>
      </w:pPr>
    </w:p>
    <w:p w14:paraId="646F04EA" w14:textId="77777777" w:rsidR="00C502C7" w:rsidRPr="00154AE9" w:rsidRDefault="00C502C7" w:rsidP="00541300">
      <w:pPr>
        <w:tabs>
          <w:tab w:val="left" w:pos="284"/>
        </w:tabs>
        <w:spacing w:before="120" w:after="120" w:line="276" w:lineRule="auto"/>
        <w:ind w:left="567" w:right="480"/>
        <w:jc w:val="both"/>
        <w:rPr>
          <w:rFonts w:ascii="Arial" w:hAnsi="Arial" w:cs="Arial"/>
          <w:sz w:val="22"/>
          <w:szCs w:val="22"/>
        </w:rPr>
      </w:pPr>
    </w:p>
    <w:p w14:paraId="65CB785D" w14:textId="77777777" w:rsidR="00C502C7" w:rsidRPr="00154AE9" w:rsidRDefault="00C502C7" w:rsidP="00541300">
      <w:pPr>
        <w:tabs>
          <w:tab w:val="left" w:pos="284"/>
        </w:tabs>
        <w:spacing w:before="120" w:after="120" w:line="276" w:lineRule="auto"/>
        <w:ind w:left="567" w:right="480"/>
        <w:jc w:val="both"/>
        <w:rPr>
          <w:rFonts w:ascii="Arial" w:hAnsi="Arial" w:cs="Arial"/>
          <w:sz w:val="22"/>
          <w:szCs w:val="22"/>
        </w:rPr>
      </w:pPr>
    </w:p>
    <w:p w14:paraId="1D39A454" w14:textId="77777777" w:rsidR="00C502C7" w:rsidRPr="00154AE9" w:rsidRDefault="00C502C7" w:rsidP="00541300">
      <w:pPr>
        <w:tabs>
          <w:tab w:val="left" w:pos="284"/>
        </w:tabs>
        <w:spacing w:before="120" w:after="120" w:line="276" w:lineRule="auto"/>
        <w:ind w:left="567" w:right="480"/>
        <w:jc w:val="both"/>
        <w:rPr>
          <w:rFonts w:ascii="Arial" w:hAnsi="Arial" w:cs="Arial"/>
          <w:sz w:val="22"/>
          <w:szCs w:val="22"/>
        </w:rPr>
      </w:pPr>
    </w:p>
    <w:p w14:paraId="148D7CE9" w14:textId="58AA8C46" w:rsidR="00C502C7" w:rsidRPr="00154AE9" w:rsidRDefault="00C502C7" w:rsidP="00541300">
      <w:pPr>
        <w:tabs>
          <w:tab w:val="left" w:pos="284"/>
        </w:tabs>
        <w:spacing w:before="120" w:after="120" w:line="276" w:lineRule="auto"/>
        <w:ind w:left="567" w:right="480"/>
        <w:jc w:val="both"/>
        <w:rPr>
          <w:rFonts w:ascii="Arial" w:hAnsi="Arial" w:cs="Arial"/>
          <w:sz w:val="22"/>
          <w:szCs w:val="22"/>
        </w:rPr>
      </w:pPr>
    </w:p>
    <w:p w14:paraId="26FE89BF" w14:textId="4FA28C11" w:rsidR="00C502C7" w:rsidRPr="00154AE9" w:rsidRDefault="00C502C7" w:rsidP="00541300">
      <w:pPr>
        <w:tabs>
          <w:tab w:val="left" w:pos="284"/>
        </w:tabs>
        <w:spacing w:before="120" w:after="120" w:line="276" w:lineRule="auto"/>
        <w:ind w:left="567" w:right="480"/>
        <w:jc w:val="both"/>
        <w:rPr>
          <w:rFonts w:ascii="Arial" w:hAnsi="Arial" w:cs="Arial"/>
          <w:sz w:val="22"/>
          <w:szCs w:val="22"/>
        </w:rPr>
      </w:pPr>
    </w:p>
    <w:p w14:paraId="60D60BD8" w14:textId="4F95682B" w:rsidR="00C502C7" w:rsidRPr="00154AE9" w:rsidRDefault="00C502C7" w:rsidP="00541300">
      <w:pPr>
        <w:tabs>
          <w:tab w:val="left" w:pos="284"/>
        </w:tabs>
        <w:spacing w:before="120" w:after="120" w:line="276" w:lineRule="auto"/>
        <w:ind w:left="567" w:right="480"/>
        <w:jc w:val="both"/>
        <w:rPr>
          <w:rFonts w:ascii="Arial" w:hAnsi="Arial" w:cs="Arial"/>
          <w:sz w:val="22"/>
          <w:szCs w:val="22"/>
        </w:rPr>
      </w:pPr>
    </w:p>
    <w:p w14:paraId="424AB1B6" w14:textId="6994C21F" w:rsidR="00C502C7" w:rsidRPr="00154AE9" w:rsidRDefault="00C502C7" w:rsidP="00541300">
      <w:pPr>
        <w:tabs>
          <w:tab w:val="left" w:pos="284"/>
        </w:tabs>
        <w:spacing w:before="120" w:after="120" w:line="276" w:lineRule="auto"/>
        <w:ind w:left="567" w:right="480"/>
        <w:jc w:val="both"/>
        <w:rPr>
          <w:rFonts w:ascii="Arial" w:hAnsi="Arial" w:cs="Arial"/>
          <w:sz w:val="22"/>
          <w:szCs w:val="22"/>
        </w:rPr>
      </w:pPr>
    </w:p>
    <w:p w14:paraId="2BC25AEC" w14:textId="41D4DF56" w:rsidR="00C502C7" w:rsidRPr="00154AE9" w:rsidRDefault="00C502C7" w:rsidP="00541300">
      <w:pPr>
        <w:tabs>
          <w:tab w:val="left" w:pos="284"/>
        </w:tabs>
        <w:spacing w:before="120" w:after="120" w:line="276" w:lineRule="auto"/>
        <w:ind w:left="567" w:right="480"/>
        <w:jc w:val="both"/>
        <w:rPr>
          <w:rFonts w:ascii="Arial" w:hAnsi="Arial" w:cs="Arial"/>
          <w:sz w:val="22"/>
          <w:szCs w:val="22"/>
        </w:rPr>
      </w:pPr>
    </w:p>
    <w:p w14:paraId="1EC7E183" w14:textId="3B483909" w:rsidR="00C502C7" w:rsidRPr="00154AE9" w:rsidRDefault="00C502C7" w:rsidP="00541300">
      <w:pPr>
        <w:tabs>
          <w:tab w:val="left" w:pos="284"/>
        </w:tabs>
        <w:spacing w:before="120" w:after="120" w:line="276" w:lineRule="auto"/>
        <w:ind w:left="567" w:right="480"/>
        <w:jc w:val="both"/>
        <w:rPr>
          <w:rFonts w:ascii="Arial" w:hAnsi="Arial" w:cs="Arial"/>
          <w:sz w:val="22"/>
          <w:szCs w:val="22"/>
        </w:rPr>
      </w:pPr>
    </w:p>
    <w:p w14:paraId="5FE5CBE9" w14:textId="01D785BB" w:rsidR="00C502C7" w:rsidRPr="00154AE9" w:rsidRDefault="00C502C7" w:rsidP="00541300">
      <w:pPr>
        <w:tabs>
          <w:tab w:val="left" w:pos="284"/>
        </w:tabs>
        <w:spacing w:before="120" w:after="120" w:line="276" w:lineRule="auto"/>
        <w:ind w:left="567" w:right="480"/>
        <w:jc w:val="both"/>
        <w:rPr>
          <w:rFonts w:ascii="Arial" w:hAnsi="Arial" w:cs="Arial"/>
          <w:sz w:val="22"/>
          <w:szCs w:val="22"/>
        </w:rPr>
      </w:pPr>
    </w:p>
    <w:p w14:paraId="7E664978" w14:textId="21D4422E" w:rsidR="00C502C7" w:rsidRPr="00154AE9" w:rsidRDefault="00C502C7" w:rsidP="00541300">
      <w:pPr>
        <w:tabs>
          <w:tab w:val="left" w:pos="284"/>
        </w:tabs>
        <w:spacing w:before="120" w:after="120" w:line="276" w:lineRule="auto"/>
        <w:ind w:left="567" w:right="480"/>
        <w:jc w:val="both"/>
        <w:rPr>
          <w:rFonts w:ascii="Arial" w:hAnsi="Arial" w:cs="Arial"/>
          <w:sz w:val="22"/>
          <w:szCs w:val="22"/>
        </w:rPr>
      </w:pPr>
      <w:r w:rsidRPr="00154AE9">
        <w:rPr>
          <w:rFonts w:ascii="Arial" w:hAnsi="Arial" w:cs="Arial"/>
          <w:noProof/>
          <w:sz w:val="22"/>
          <w:szCs w:val="22"/>
        </w:rPr>
        <mc:AlternateContent>
          <mc:Choice Requires="wps">
            <w:drawing>
              <wp:anchor distT="0" distB="0" distL="114300" distR="114300" simplePos="0" relativeHeight="251686400" behindDoc="0" locked="0" layoutInCell="1" allowOverlap="1" wp14:anchorId="36678F40" wp14:editId="43799CF1">
                <wp:simplePos x="0" y="0"/>
                <wp:positionH relativeFrom="margin">
                  <wp:posOffset>66675</wp:posOffset>
                </wp:positionH>
                <wp:positionV relativeFrom="paragraph">
                  <wp:posOffset>30480</wp:posOffset>
                </wp:positionV>
                <wp:extent cx="5915025" cy="47625"/>
                <wp:effectExtent l="19050" t="19050" r="28575" b="28575"/>
                <wp:wrapNone/>
                <wp:docPr id="21" name="Düz Bağlayıcı 21"/>
                <wp:cNvGraphicFramePr/>
                <a:graphic xmlns:a="http://schemas.openxmlformats.org/drawingml/2006/main">
                  <a:graphicData uri="http://schemas.microsoft.com/office/word/2010/wordprocessingShape">
                    <wps:wsp>
                      <wps:cNvCnPr/>
                      <wps:spPr>
                        <a:xfrm flipV="1">
                          <a:off x="0" y="0"/>
                          <a:ext cx="5915025" cy="47625"/>
                        </a:xfrm>
                        <a:prstGeom prst="line">
                          <a:avLst/>
                        </a:prstGeom>
                        <a:ln w="28575">
                          <a:solidFill>
                            <a:srgbClr val="00B050"/>
                          </a:solidFill>
                        </a:ln>
                      </wps:spPr>
                      <wps:style>
                        <a:lnRef idx="1">
                          <a:schemeClr val="accent6"/>
                        </a:lnRef>
                        <a:fillRef idx="0">
                          <a:schemeClr val="accent6"/>
                        </a:fillRef>
                        <a:effectRef idx="0">
                          <a:schemeClr val="accent6"/>
                        </a:effectRef>
                        <a:fontRef idx="minor">
                          <a:schemeClr val="tx1"/>
                        </a:fontRef>
                      </wps:style>
                      <wps:bodyPr/>
                    </wps:wsp>
                  </a:graphicData>
                </a:graphic>
                <wp14:sizeRelV relativeFrom="margin">
                  <wp14:pctHeight>0</wp14:pctHeight>
                </wp14:sizeRelV>
              </wp:anchor>
            </w:drawing>
          </mc:Choice>
          <mc:Fallback>
            <w:pict>
              <v:line w14:anchorId="5FC9563E" id="Düz Bağlayıcı 21" o:spid="_x0000_s1026" style="position:absolute;flip:y;z-index:2516864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5.25pt,2.4pt" to="471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" strokecolor="#00b050" strokeweight="2.25pt">
                <v:stroke joinstyle="miter"/>
                <w10:wrap anchorx="margin"/>
              </v:line>
            </w:pict>
          </mc:Fallback>
        </mc:AlternateContent>
      </w:r>
    </w:p>
    <w:p w14:paraId="12A1225C" w14:textId="60D37667" w:rsidR="00C502C7" w:rsidRPr="00154AE9" w:rsidRDefault="00C502C7" w:rsidP="00C502C7">
      <w:pPr>
        <w:pStyle w:val="Balk1"/>
        <w:keepLines/>
        <w:numPr>
          <w:ilvl w:val="0"/>
          <w:numId w:val="2"/>
        </w:numPr>
        <w:tabs>
          <w:tab w:val="num" w:pos="708"/>
        </w:tabs>
        <w:spacing w:before="120" w:after="120" w:line="23" w:lineRule="atLeast"/>
        <w:ind w:left="708"/>
        <w:jc w:val="center"/>
        <w:rPr>
          <w:szCs w:val="24"/>
        </w:rPr>
      </w:pPr>
      <w:bookmarkStart w:id="161" w:name="_Toc220657502"/>
      <w:r w:rsidRPr="00154AE9">
        <w:rPr>
          <w:szCs w:val="24"/>
        </w:rPr>
        <w:t>EK TABLOLAR</w:t>
      </w:r>
      <w:bookmarkEnd w:id="161"/>
    </w:p>
    <w:p w14:paraId="77453DDD" w14:textId="2E79163C" w:rsidR="00C502C7" w:rsidRPr="00154AE9" w:rsidRDefault="00C502C7" w:rsidP="00541300">
      <w:pPr>
        <w:tabs>
          <w:tab w:val="left" w:pos="284"/>
        </w:tabs>
        <w:spacing w:before="120" w:after="120" w:line="276" w:lineRule="auto"/>
        <w:ind w:left="567" w:right="480"/>
        <w:jc w:val="both"/>
        <w:rPr>
          <w:rFonts w:ascii="Arial" w:hAnsi="Arial" w:cs="Arial"/>
          <w:sz w:val="22"/>
          <w:szCs w:val="22"/>
        </w:rPr>
      </w:pPr>
      <w:r w:rsidRPr="00154AE9">
        <w:rPr>
          <w:rFonts w:ascii="Arial" w:hAnsi="Arial" w:cs="Arial"/>
          <w:noProof/>
          <w:sz w:val="22"/>
          <w:szCs w:val="22"/>
        </w:rPr>
        <mc:AlternateContent>
          <mc:Choice Requires="wps">
            <w:drawing>
              <wp:anchor distT="0" distB="0" distL="114300" distR="114300" simplePos="0" relativeHeight="251687424" behindDoc="0" locked="0" layoutInCell="1" allowOverlap="1" wp14:anchorId="1617A473" wp14:editId="66872C50">
                <wp:simplePos x="0" y="0"/>
                <wp:positionH relativeFrom="margin">
                  <wp:posOffset>95250</wp:posOffset>
                </wp:positionH>
                <wp:positionV relativeFrom="paragraph">
                  <wp:posOffset>107950</wp:posOffset>
                </wp:positionV>
                <wp:extent cx="5915025" cy="47625"/>
                <wp:effectExtent l="19050" t="19050" r="28575" b="28575"/>
                <wp:wrapNone/>
                <wp:docPr id="22" name="Düz Bağlayıcı 22"/>
                <wp:cNvGraphicFramePr/>
                <a:graphic xmlns:a="http://schemas.openxmlformats.org/drawingml/2006/main">
                  <a:graphicData uri="http://schemas.microsoft.com/office/word/2010/wordprocessingShape">
                    <wps:wsp>
                      <wps:cNvCnPr/>
                      <wps:spPr>
                        <a:xfrm flipV="1">
                          <a:off x="0" y="0"/>
                          <a:ext cx="5915025" cy="47625"/>
                        </a:xfrm>
                        <a:prstGeom prst="line">
                          <a:avLst/>
                        </a:prstGeom>
                        <a:ln w="28575">
                          <a:solidFill>
                            <a:srgbClr val="00B050"/>
                          </a:solidFill>
                        </a:ln>
                      </wps:spPr>
                      <wps:style>
                        <a:lnRef idx="1">
                          <a:schemeClr val="accent6"/>
                        </a:lnRef>
                        <a:fillRef idx="0">
                          <a:schemeClr val="accent6"/>
                        </a:fillRef>
                        <a:effectRef idx="0">
                          <a:schemeClr val="accent6"/>
                        </a:effectRef>
                        <a:fontRef idx="minor">
                          <a:schemeClr val="tx1"/>
                        </a:fontRef>
                      </wps:style>
                      <wps:bodyPr/>
                    </wps:wsp>
                  </a:graphicData>
                </a:graphic>
                <wp14:sizeRelV relativeFrom="margin">
                  <wp14:pctHeight>0</wp14:pctHeight>
                </wp14:sizeRelV>
              </wp:anchor>
            </w:drawing>
          </mc:Choice>
          <mc:Fallback>
            <w:pict>
              <v:line w14:anchorId="3EC6AD04" id="Düz Bağlayıcı 22" o:spid="_x0000_s1026" style="position:absolute;flip:y;z-index:2516874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7.5pt,8.5pt" to="473.2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" strokecolor="#00b050" strokeweight="2.25pt">
                <v:stroke joinstyle="miter"/>
                <w10:wrap anchorx="margin"/>
              </v:line>
            </w:pict>
          </mc:Fallback>
        </mc:AlternateContent>
      </w:r>
    </w:p>
    <w:p w14:paraId="18C8E306" w14:textId="1B4E860B" w:rsidR="00C502C7" w:rsidRPr="00154AE9" w:rsidRDefault="00C502C7" w:rsidP="00541300">
      <w:pPr>
        <w:tabs>
          <w:tab w:val="left" w:pos="284"/>
        </w:tabs>
        <w:spacing w:before="120" w:after="120" w:line="276" w:lineRule="auto"/>
        <w:ind w:left="567" w:right="480"/>
        <w:jc w:val="both"/>
        <w:rPr>
          <w:rFonts w:ascii="Arial" w:hAnsi="Arial" w:cs="Arial"/>
          <w:sz w:val="22"/>
          <w:szCs w:val="22"/>
        </w:rPr>
      </w:pPr>
    </w:p>
    <w:p w14:paraId="173A61E7" w14:textId="77777777" w:rsidR="00C502C7" w:rsidRPr="00154AE9" w:rsidRDefault="00C502C7" w:rsidP="00541300">
      <w:pPr>
        <w:tabs>
          <w:tab w:val="left" w:pos="284"/>
        </w:tabs>
        <w:spacing w:before="120" w:after="120" w:line="276" w:lineRule="auto"/>
        <w:ind w:left="567" w:right="480"/>
        <w:jc w:val="both"/>
        <w:rPr>
          <w:rFonts w:ascii="Arial" w:hAnsi="Arial" w:cs="Arial"/>
          <w:sz w:val="22"/>
          <w:szCs w:val="22"/>
        </w:rPr>
      </w:pPr>
    </w:p>
    <w:p w14:paraId="38D0B2D4" w14:textId="77777777" w:rsidR="00C502C7" w:rsidRPr="00154AE9" w:rsidRDefault="00C502C7" w:rsidP="00541300">
      <w:pPr>
        <w:tabs>
          <w:tab w:val="left" w:pos="284"/>
        </w:tabs>
        <w:spacing w:before="120" w:after="120" w:line="276" w:lineRule="auto"/>
        <w:ind w:left="567" w:right="480"/>
        <w:jc w:val="both"/>
        <w:rPr>
          <w:rFonts w:ascii="Arial" w:hAnsi="Arial" w:cs="Arial"/>
          <w:sz w:val="22"/>
          <w:szCs w:val="22"/>
        </w:rPr>
      </w:pPr>
    </w:p>
    <w:p w14:paraId="13E0F07B" w14:textId="77777777" w:rsidR="00C502C7" w:rsidRPr="00154AE9" w:rsidRDefault="00C502C7" w:rsidP="00541300">
      <w:pPr>
        <w:tabs>
          <w:tab w:val="left" w:pos="284"/>
        </w:tabs>
        <w:spacing w:before="120" w:after="120" w:line="276" w:lineRule="auto"/>
        <w:ind w:left="567" w:right="480"/>
        <w:jc w:val="both"/>
        <w:rPr>
          <w:rFonts w:ascii="Arial" w:hAnsi="Arial" w:cs="Arial"/>
          <w:sz w:val="22"/>
          <w:szCs w:val="22"/>
        </w:rPr>
      </w:pPr>
    </w:p>
    <w:p w14:paraId="50CD857B" w14:textId="77777777" w:rsidR="00C502C7" w:rsidRPr="00154AE9" w:rsidRDefault="00C502C7" w:rsidP="00541300">
      <w:pPr>
        <w:tabs>
          <w:tab w:val="left" w:pos="284"/>
        </w:tabs>
        <w:spacing w:before="120" w:after="120" w:line="276" w:lineRule="auto"/>
        <w:ind w:left="567" w:right="480"/>
        <w:jc w:val="both"/>
        <w:rPr>
          <w:rFonts w:ascii="Arial" w:hAnsi="Arial" w:cs="Arial"/>
          <w:sz w:val="22"/>
          <w:szCs w:val="22"/>
        </w:rPr>
      </w:pPr>
    </w:p>
    <w:p w14:paraId="0223F6B3" w14:textId="77777777" w:rsidR="00C502C7" w:rsidRPr="00154AE9" w:rsidRDefault="00C502C7" w:rsidP="00541300">
      <w:pPr>
        <w:tabs>
          <w:tab w:val="left" w:pos="284"/>
        </w:tabs>
        <w:spacing w:before="120" w:after="120" w:line="276" w:lineRule="auto"/>
        <w:ind w:left="567" w:right="480"/>
        <w:jc w:val="both"/>
        <w:rPr>
          <w:rFonts w:ascii="Arial" w:hAnsi="Arial" w:cs="Arial"/>
          <w:sz w:val="22"/>
          <w:szCs w:val="22"/>
        </w:rPr>
      </w:pPr>
    </w:p>
    <w:p w14:paraId="1BF1F243" w14:textId="77777777" w:rsidR="00C502C7" w:rsidRPr="00154AE9" w:rsidRDefault="00C502C7" w:rsidP="00541300">
      <w:pPr>
        <w:tabs>
          <w:tab w:val="left" w:pos="284"/>
        </w:tabs>
        <w:spacing w:before="120" w:after="120" w:line="276" w:lineRule="auto"/>
        <w:ind w:left="567" w:right="480"/>
        <w:jc w:val="both"/>
        <w:rPr>
          <w:rFonts w:ascii="Arial" w:hAnsi="Arial" w:cs="Arial"/>
          <w:sz w:val="22"/>
          <w:szCs w:val="22"/>
        </w:rPr>
      </w:pPr>
    </w:p>
    <w:p w14:paraId="7536FF64" w14:textId="77777777" w:rsidR="00C502C7" w:rsidRPr="00154AE9" w:rsidRDefault="00C502C7" w:rsidP="00541300">
      <w:pPr>
        <w:tabs>
          <w:tab w:val="left" w:pos="284"/>
        </w:tabs>
        <w:spacing w:before="120" w:after="120" w:line="276" w:lineRule="auto"/>
        <w:ind w:left="567" w:right="480"/>
        <w:jc w:val="both"/>
        <w:rPr>
          <w:rFonts w:ascii="Arial" w:hAnsi="Arial" w:cs="Arial"/>
          <w:sz w:val="22"/>
          <w:szCs w:val="22"/>
        </w:rPr>
      </w:pPr>
    </w:p>
    <w:p w14:paraId="7DE024D7" w14:textId="77777777" w:rsidR="00C502C7" w:rsidRPr="00154AE9" w:rsidRDefault="00C502C7" w:rsidP="00541300">
      <w:pPr>
        <w:tabs>
          <w:tab w:val="left" w:pos="284"/>
        </w:tabs>
        <w:spacing w:before="120" w:after="120" w:line="276" w:lineRule="auto"/>
        <w:ind w:left="567" w:right="480"/>
        <w:jc w:val="both"/>
        <w:rPr>
          <w:rFonts w:ascii="Arial" w:hAnsi="Arial" w:cs="Arial"/>
          <w:sz w:val="22"/>
          <w:szCs w:val="22"/>
        </w:rPr>
      </w:pPr>
    </w:p>
    <w:p w14:paraId="59780646" w14:textId="77777777" w:rsidR="00C502C7" w:rsidRPr="00154AE9" w:rsidRDefault="00C502C7" w:rsidP="00541300">
      <w:pPr>
        <w:tabs>
          <w:tab w:val="left" w:pos="284"/>
        </w:tabs>
        <w:spacing w:before="120" w:after="120" w:line="276" w:lineRule="auto"/>
        <w:ind w:left="567" w:right="480"/>
        <w:jc w:val="both"/>
        <w:rPr>
          <w:rFonts w:ascii="Arial" w:hAnsi="Arial" w:cs="Arial"/>
          <w:sz w:val="22"/>
          <w:szCs w:val="22"/>
        </w:rPr>
      </w:pPr>
    </w:p>
    <w:p w14:paraId="41628001" w14:textId="77777777" w:rsidR="00C502C7" w:rsidRPr="00154AE9" w:rsidRDefault="00C502C7" w:rsidP="00541300">
      <w:pPr>
        <w:tabs>
          <w:tab w:val="left" w:pos="284"/>
        </w:tabs>
        <w:spacing w:before="120" w:after="120" w:line="276" w:lineRule="auto"/>
        <w:ind w:left="567" w:right="480"/>
        <w:jc w:val="both"/>
        <w:rPr>
          <w:rFonts w:ascii="Arial" w:hAnsi="Arial" w:cs="Arial"/>
          <w:sz w:val="22"/>
          <w:szCs w:val="22"/>
        </w:rPr>
      </w:pPr>
    </w:p>
    <w:p w14:paraId="696AF62B" w14:textId="77777777" w:rsidR="00C502C7" w:rsidRPr="00154AE9" w:rsidRDefault="00C502C7" w:rsidP="00541300">
      <w:pPr>
        <w:tabs>
          <w:tab w:val="left" w:pos="284"/>
        </w:tabs>
        <w:spacing w:before="120" w:after="120" w:line="276" w:lineRule="auto"/>
        <w:ind w:left="567" w:right="480"/>
        <w:jc w:val="both"/>
        <w:rPr>
          <w:rFonts w:ascii="Arial" w:hAnsi="Arial" w:cs="Arial"/>
          <w:sz w:val="22"/>
          <w:szCs w:val="22"/>
        </w:rPr>
      </w:pPr>
    </w:p>
    <w:p w14:paraId="16575479" w14:textId="77777777" w:rsidR="00C502C7" w:rsidRPr="00154AE9" w:rsidRDefault="00C502C7" w:rsidP="00541300">
      <w:pPr>
        <w:tabs>
          <w:tab w:val="left" w:pos="284"/>
        </w:tabs>
        <w:spacing w:before="120" w:after="120" w:line="276" w:lineRule="auto"/>
        <w:ind w:left="567" w:right="480"/>
        <w:jc w:val="both"/>
        <w:rPr>
          <w:rFonts w:ascii="Arial" w:hAnsi="Arial" w:cs="Arial"/>
          <w:sz w:val="22"/>
          <w:szCs w:val="22"/>
        </w:rPr>
      </w:pPr>
    </w:p>
    <w:p w14:paraId="1FE510F6" w14:textId="77777777" w:rsidR="00C502C7" w:rsidRPr="00154AE9" w:rsidRDefault="00C502C7" w:rsidP="00541300">
      <w:pPr>
        <w:tabs>
          <w:tab w:val="left" w:pos="284"/>
        </w:tabs>
        <w:spacing w:before="120" w:after="120" w:line="276" w:lineRule="auto"/>
        <w:ind w:left="567" w:right="480"/>
        <w:jc w:val="both"/>
        <w:rPr>
          <w:rFonts w:ascii="Arial" w:hAnsi="Arial" w:cs="Arial"/>
          <w:sz w:val="22"/>
          <w:szCs w:val="22"/>
        </w:rPr>
        <w:sectPr w:rsidR="00C502C7" w:rsidRPr="00154AE9" w:rsidSect="00C4084B">
          <w:pgSz w:w="11906" w:h="16838"/>
          <w:pgMar w:top="1418" w:right="1418" w:bottom="1418" w:left="1418" w:header="708" w:footer="708" w:gutter="0"/>
          <w:cols w:space="708"/>
          <w:docGrid w:linePitch="360"/>
        </w:sectPr>
      </w:pPr>
    </w:p>
    <w:p w14:paraId="53D23180" w14:textId="6B878724" w:rsidR="00C92EC0" w:rsidRPr="00154AE9" w:rsidRDefault="00C92EC0" w:rsidP="00C92EC0">
      <w:pPr>
        <w:spacing w:before="60" w:after="60" w:line="276" w:lineRule="auto"/>
        <w:jc w:val="both"/>
        <w:rPr>
          <w:rFonts w:ascii="Arial" w:hAnsi="Arial" w:cs="Arial"/>
          <w:b/>
          <w:bCs/>
          <w:iCs/>
          <w:sz w:val="24"/>
          <w:szCs w:val="24"/>
        </w:rPr>
      </w:pPr>
      <w:r w:rsidRPr="00154AE9">
        <w:rPr>
          <w:rFonts w:ascii="Arial" w:hAnsi="Arial" w:cs="Arial"/>
          <w:iCs/>
          <w:sz w:val="24"/>
          <w:szCs w:val="24"/>
        </w:rPr>
        <w:lastRenderedPageBreak/>
        <w:t xml:space="preserve">Tablo </w:t>
      </w:r>
      <w:r w:rsidRPr="00154AE9">
        <w:rPr>
          <w:rFonts w:ascii="Arial" w:hAnsi="Arial" w:cs="Arial"/>
          <w:iCs/>
          <w:sz w:val="24"/>
          <w:szCs w:val="24"/>
        </w:rPr>
        <w:fldChar w:fldCharType="begin"/>
      </w:r>
      <w:r w:rsidRPr="00154AE9">
        <w:rPr>
          <w:rFonts w:ascii="Arial" w:hAnsi="Arial" w:cs="Arial"/>
          <w:iCs/>
          <w:sz w:val="24"/>
          <w:szCs w:val="24"/>
        </w:rPr>
        <w:instrText xml:space="preserve"> SEQ Tablo \* ARABIC </w:instrText>
      </w:r>
      <w:r w:rsidRPr="00154AE9">
        <w:rPr>
          <w:rFonts w:ascii="Arial" w:hAnsi="Arial" w:cs="Arial"/>
          <w:iCs/>
          <w:sz w:val="24"/>
          <w:szCs w:val="24"/>
        </w:rPr>
        <w:fldChar w:fldCharType="separate"/>
      </w:r>
      <w:r w:rsidR="006210B0">
        <w:rPr>
          <w:rFonts w:ascii="Arial" w:hAnsi="Arial" w:cs="Arial"/>
          <w:iCs/>
          <w:noProof/>
          <w:sz w:val="24"/>
          <w:szCs w:val="24"/>
        </w:rPr>
        <w:t>8</w:t>
      </w:r>
      <w:r w:rsidRPr="00154AE9">
        <w:rPr>
          <w:rFonts w:ascii="Arial" w:hAnsi="Arial" w:cs="Arial"/>
          <w:iCs/>
          <w:sz w:val="24"/>
          <w:szCs w:val="24"/>
        </w:rPr>
        <w:fldChar w:fldCharType="end"/>
      </w:r>
      <w:r w:rsidRPr="00154AE9">
        <w:rPr>
          <w:rFonts w:ascii="Arial" w:hAnsi="Arial" w:cs="Arial"/>
          <w:iCs/>
          <w:sz w:val="24"/>
          <w:szCs w:val="24"/>
        </w:rPr>
        <w:t xml:space="preserve">: </w:t>
      </w:r>
      <w:r w:rsidRPr="00154AE9">
        <w:rPr>
          <w:rFonts w:ascii="Arial" w:hAnsi="Arial" w:cs="Arial"/>
          <w:b/>
          <w:bCs/>
          <w:iCs/>
          <w:sz w:val="24"/>
          <w:szCs w:val="24"/>
        </w:rPr>
        <w:t>Bina Varlığı İlçelere Göre Dağılım</w:t>
      </w:r>
    </w:p>
    <w:tbl>
      <w:tblPr>
        <w:tblW w:w="13805"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61"/>
        <w:gridCol w:w="2683"/>
        <w:gridCol w:w="1406"/>
        <w:gridCol w:w="1827"/>
        <w:gridCol w:w="4828"/>
      </w:tblGrid>
      <w:tr w:rsidR="004C2F76" w:rsidRPr="00154AE9" w14:paraId="4BD1BA0C" w14:textId="77777777" w:rsidTr="00FE3570">
        <w:trPr>
          <w:trHeight w:hRule="exact" w:val="340"/>
        </w:trPr>
        <w:tc>
          <w:tcPr>
            <w:tcW w:w="3061" w:type="dxa"/>
            <w:shd w:val="clear" w:color="auto" w:fill="C5E0B3" w:themeFill="accent6" w:themeFillTint="66"/>
          </w:tcPr>
          <w:p w14:paraId="160893E3" w14:textId="77777777" w:rsidR="004C2F76" w:rsidRPr="00154AE9" w:rsidRDefault="004C2F76" w:rsidP="004E3767">
            <w:pPr>
              <w:jc w:val="center"/>
              <w:rPr>
                <w:rFonts w:ascii="Arial" w:hAnsi="Arial" w:cs="Arial"/>
                <w:b/>
                <w:bCs/>
                <w:sz w:val="24"/>
                <w:szCs w:val="24"/>
              </w:rPr>
            </w:pPr>
            <w:r w:rsidRPr="00154AE9">
              <w:rPr>
                <w:rFonts w:ascii="Arial" w:hAnsi="Arial" w:cs="Arial"/>
                <w:b/>
                <w:bCs/>
                <w:sz w:val="24"/>
                <w:szCs w:val="24"/>
              </w:rPr>
              <w:t>Kurum</w:t>
            </w:r>
          </w:p>
        </w:tc>
        <w:tc>
          <w:tcPr>
            <w:tcW w:w="2683" w:type="dxa"/>
            <w:shd w:val="clear" w:color="auto" w:fill="C5E0B3" w:themeFill="accent6" w:themeFillTint="66"/>
          </w:tcPr>
          <w:p w14:paraId="621E2EE6" w14:textId="77777777" w:rsidR="004C2F76" w:rsidRPr="00154AE9" w:rsidRDefault="004C2F76" w:rsidP="004E3767">
            <w:pPr>
              <w:jc w:val="center"/>
              <w:rPr>
                <w:rFonts w:ascii="Arial" w:hAnsi="Arial" w:cs="Arial"/>
                <w:b/>
                <w:bCs/>
                <w:sz w:val="24"/>
                <w:szCs w:val="24"/>
              </w:rPr>
            </w:pPr>
            <w:r w:rsidRPr="00154AE9">
              <w:rPr>
                <w:rFonts w:ascii="Arial" w:hAnsi="Arial" w:cs="Arial"/>
                <w:b/>
                <w:bCs/>
                <w:sz w:val="24"/>
                <w:szCs w:val="24"/>
              </w:rPr>
              <w:t>Adet</w:t>
            </w:r>
          </w:p>
        </w:tc>
        <w:tc>
          <w:tcPr>
            <w:tcW w:w="1406" w:type="dxa"/>
            <w:shd w:val="clear" w:color="auto" w:fill="C5E0B3" w:themeFill="accent6" w:themeFillTint="66"/>
          </w:tcPr>
          <w:p w14:paraId="3AFA19AD" w14:textId="77777777" w:rsidR="004C2F76" w:rsidRPr="00154AE9" w:rsidRDefault="004C2F76" w:rsidP="004E3767">
            <w:pPr>
              <w:jc w:val="center"/>
              <w:rPr>
                <w:rFonts w:ascii="Arial" w:hAnsi="Arial" w:cs="Arial"/>
                <w:b/>
                <w:bCs/>
                <w:sz w:val="24"/>
                <w:szCs w:val="24"/>
              </w:rPr>
            </w:pPr>
            <w:proofErr w:type="gramStart"/>
            <w:r w:rsidRPr="00154AE9">
              <w:rPr>
                <w:rFonts w:ascii="Arial" w:hAnsi="Arial" w:cs="Arial"/>
                <w:b/>
                <w:bCs/>
                <w:sz w:val="24"/>
                <w:szCs w:val="24"/>
              </w:rPr>
              <w:t>m</w:t>
            </w:r>
            <w:proofErr w:type="gramEnd"/>
            <w:r w:rsidRPr="00154AE9">
              <w:rPr>
                <w:rFonts w:ascii="Arial" w:hAnsi="Arial" w:cs="Arial"/>
                <w:b/>
                <w:bCs/>
                <w:sz w:val="24"/>
                <w:szCs w:val="24"/>
              </w:rPr>
              <w:t>²</w:t>
            </w:r>
          </w:p>
        </w:tc>
        <w:tc>
          <w:tcPr>
            <w:tcW w:w="1827" w:type="dxa"/>
            <w:shd w:val="clear" w:color="auto" w:fill="C5E0B3" w:themeFill="accent6" w:themeFillTint="66"/>
          </w:tcPr>
          <w:p w14:paraId="27B7DFCF" w14:textId="77777777" w:rsidR="004C2F76" w:rsidRPr="00154AE9" w:rsidRDefault="004C2F76" w:rsidP="004E3767">
            <w:pPr>
              <w:jc w:val="center"/>
              <w:rPr>
                <w:rFonts w:ascii="Arial" w:hAnsi="Arial" w:cs="Arial"/>
                <w:b/>
                <w:bCs/>
                <w:sz w:val="24"/>
                <w:szCs w:val="24"/>
              </w:rPr>
            </w:pPr>
            <w:r w:rsidRPr="00154AE9">
              <w:rPr>
                <w:rFonts w:ascii="Arial" w:hAnsi="Arial" w:cs="Arial"/>
                <w:b/>
                <w:bCs/>
                <w:sz w:val="24"/>
                <w:szCs w:val="24"/>
              </w:rPr>
              <w:t>Yapım Yılı</w:t>
            </w:r>
          </w:p>
        </w:tc>
        <w:tc>
          <w:tcPr>
            <w:tcW w:w="4828" w:type="dxa"/>
            <w:shd w:val="clear" w:color="auto" w:fill="C5E0B3" w:themeFill="accent6" w:themeFillTint="66"/>
          </w:tcPr>
          <w:p w14:paraId="5411D97F" w14:textId="77777777" w:rsidR="004C2F76" w:rsidRPr="00154AE9" w:rsidRDefault="004C2F76" w:rsidP="004E3767">
            <w:pPr>
              <w:jc w:val="center"/>
              <w:rPr>
                <w:rFonts w:ascii="Arial" w:hAnsi="Arial" w:cs="Arial"/>
                <w:b/>
                <w:bCs/>
                <w:sz w:val="24"/>
                <w:szCs w:val="24"/>
              </w:rPr>
            </w:pPr>
            <w:r w:rsidRPr="00154AE9">
              <w:rPr>
                <w:rFonts w:ascii="Arial" w:hAnsi="Arial" w:cs="Arial"/>
                <w:b/>
                <w:bCs/>
                <w:sz w:val="24"/>
                <w:szCs w:val="24"/>
              </w:rPr>
              <w:t xml:space="preserve">Mülkiyeti Kime Ait </w:t>
            </w:r>
          </w:p>
        </w:tc>
      </w:tr>
      <w:tr w:rsidR="004C2F76" w:rsidRPr="00154AE9" w14:paraId="762DCCFD" w14:textId="77777777" w:rsidTr="00FE3570">
        <w:trPr>
          <w:trHeight w:hRule="exact" w:val="340"/>
        </w:trPr>
        <w:tc>
          <w:tcPr>
            <w:tcW w:w="3061" w:type="dxa"/>
            <w:vMerge w:val="restart"/>
            <w:vAlign w:val="center"/>
          </w:tcPr>
          <w:p w14:paraId="47DB4131" w14:textId="77777777" w:rsidR="004C2F76" w:rsidRPr="00154AE9" w:rsidRDefault="004C2F76" w:rsidP="004E3767">
            <w:pPr>
              <w:rPr>
                <w:rFonts w:ascii="Arial" w:hAnsi="Arial" w:cs="Arial"/>
                <w:b/>
                <w:bCs/>
                <w:sz w:val="24"/>
                <w:szCs w:val="24"/>
              </w:rPr>
            </w:pPr>
            <w:r w:rsidRPr="00154AE9">
              <w:rPr>
                <w:rFonts w:ascii="Arial" w:hAnsi="Arial" w:cs="Arial"/>
                <w:sz w:val="24"/>
                <w:szCs w:val="24"/>
              </w:rPr>
              <w:t>Büyükorhan İlçe Müdürlüğü</w:t>
            </w:r>
          </w:p>
        </w:tc>
        <w:tc>
          <w:tcPr>
            <w:tcW w:w="2683" w:type="dxa"/>
            <w:vAlign w:val="bottom"/>
          </w:tcPr>
          <w:p w14:paraId="4160BEAE" w14:textId="77777777" w:rsidR="004C2F76" w:rsidRPr="00154AE9" w:rsidRDefault="004C2F76" w:rsidP="004E3767">
            <w:pPr>
              <w:jc w:val="center"/>
              <w:rPr>
                <w:rFonts w:ascii="Arial" w:hAnsi="Arial" w:cs="Arial"/>
                <w:sz w:val="24"/>
                <w:szCs w:val="24"/>
              </w:rPr>
            </w:pPr>
            <w:r w:rsidRPr="00154AE9">
              <w:rPr>
                <w:rFonts w:ascii="Arial" w:hAnsi="Arial" w:cs="Arial"/>
                <w:sz w:val="24"/>
                <w:szCs w:val="24"/>
              </w:rPr>
              <w:t>Hizmet Binası</w:t>
            </w:r>
          </w:p>
        </w:tc>
        <w:tc>
          <w:tcPr>
            <w:tcW w:w="1406" w:type="dxa"/>
            <w:vAlign w:val="bottom"/>
          </w:tcPr>
          <w:p w14:paraId="377FF6CC" w14:textId="77777777" w:rsidR="004C2F76" w:rsidRPr="00154AE9" w:rsidRDefault="004C2F76" w:rsidP="004E3767">
            <w:pPr>
              <w:jc w:val="center"/>
              <w:rPr>
                <w:rFonts w:ascii="Arial" w:hAnsi="Arial" w:cs="Arial"/>
                <w:sz w:val="24"/>
                <w:szCs w:val="24"/>
              </w:rPr>
            </w:pPr>
            <w:r w:rsidRPr="00154AE9">
              <w:rPr>
                <w:rFonts w:ascii="Arial" w:hAnsi="Arial" w:cs="Arial"/>
                <w:sz w:val="24"/>
                <w:szCs w:val="24"/>
              </w:rPr>
              <w:t>140</w:t>
            </w:r>
          </w:p>
        </w:tc>
        <w:tc>
          <w:tcPr>
            <w:tcW w:w="1827" w:type="dxa"/>
          </w:tcPr>
          <w:p w14:paraId="432BC4EE" w14:textId="77777777" w:rsidR="004C2F76" w:rsidRPr="00154AE9" w:rsidRDefault="004C2F76" w:rsidP="004E3767">
            <w:pPr>
              <w:jc w:val="center"/>
              <w:rPr>
                <w:rFonts w:ascii="Arial" w:hAnsi="Arial" w:cs="Arial"/>
                <w:sz w:val="24"/>
                <w:szCs w:val="24"/>
              </w:rPr>
            </w:pPr>
            <w:r w:rsidRPr="00154AE9">
              <w:rPr>
                <w:rFonts w:ascii="Arial" w:hAnsi="Arial" w:cs="Arial"/>
                <w:sz w:val="24"/>
                <w:szCs w:val="24"/>
              </w:rPr>
              <w:t>1982</w:t>
            </w:r>
          </w:p>
        </w:tc>
        <w:tc>
          <w:tcPr>
            <w:tcW w:w="4828" w:type="dxa"/>
          </w:tcPr>
          <w:p w14:paraId="012EA99E" w14:textId="77777777" w:rsidR="004C2F76" w:rsidRPr="00154AE9" w:rsidRDefault="004C2F76" w:rsidP="004E3767">
            <w:pPr>
              <w:jc w:val="center"/>
              <w:rPr>
                <w:rFonts w:ascii="Arial" w:hAnsi="Arial" w:cs="Arial"/>
                <w:sz w:val="24"/>
                <w:szCs w:val="24"/>
              </w:rPr>
            </w:pPr>
            <w:r w:rsidRPr="00154AE9">
              <w:rPr>
                <w:rFonts w:ascii="Arial" w:hAnsi="Arial" w:cs="Arial"/>
                <w:i/>
                <w:iCs/>
                <w:sz w:val="24"/>
                <w:szCs w:val="24"/>
              </w:rPr>
              <w:t>Hazine</w:t>
            </w:r>
          </w:p>
        </w:tc>
      </w:tr>
      <w:tr w:rsidR="004C2F76" w:rsidRPr="00154AE9" w14:paraId="64870FFD" w14:textId="77777777" w:rsidTr="00FE3570">
        <w:trPr>
          <w:trHeight w:hRule="exact" w:val="340"/>
        </w:trPr>
        <w:tc>
          <w:tcPr>
            <w:tcW w:w="3061" w:type="dxa"/>
            <w:vMerge/>
            <w:tcBorders>
              <w:bottom w:val="single" w:sz="4" w:space="0" w:color="auto"/>
            </w:tcBorders>
          </w:tcPr>
          <w:p w14:paraId="561E07C3" w14:textId="77777777" w:rsidR="004C2F76" w:rsidRPr="00154AE9" w:rsidRDefault="004C2F76" w:rsidP="004E3767">
            <w:pPr>
              <w:rPr>
                <w:rFonts w:ascii="Arial" w:hAnsi="Arial" w:cs="Arial"/>
                <w:b/>
                <w:bCs/>
                <w:sz w:val="24"/>
                <w:szCs w:val="24"/>
              </w:rPr>
            </w:pPr>
          </w:p>
        </w:tc>
        <w:tc>
          <w:tcPr>
            <w:tcW w:w="2683" w:type="dxa"/>
            <w:tcBorders>
              <w:bottom w:val="single" w:sz="4" w:space="0" w:color="auto"/>
            </w:tcBorders>
            <w:vAlign w:val="bottom"/>
          </w:tcPr>
          <w:p w14:paraId="591CA0F9" w14:textId="77777777" w:rsidR="004C2F76" w:rsidRPr="00154AE9" w:rsidRDefault="004C2F76" w:rsidP="004E3767">
            <w:pPr>
              <w:jc w:val="center"/>
              <w:rPr>
                <w:rFonts w:ascii="Arial" w:hAnsi="Arial" w:cs="Arial"/>
                <w:sz w:val="24"/>
                <w:szCs w:val="24"/>
              </w:rPr>
            </w:pPr>
            <w:r w:rsidRPr="00154AE9">
              <w:rPr>
                <w:rFonts w:ascii="Arial" w:hAnsi="Arial" w:cs="Arial"/>
                <w:sz w:val="24"/>
                <w:szCs w:val="24"/>
              </w:rPr>
              <w:t>Lojman 2 adet</w:t>
            </w:r>
          </w:p>
        </w:tc>
        <w:tc>
          <w:tcPr>
            <w:tcW w:w="1406" w:type="dxa"/>
            <w:tcBorders>
              <w:bottom w:val="single" w:sz="4" w:space="0" w:color="auto"/>
            </w:tcBorders>
            <w:vAlign w:val="bottom"/>
          </w:tcPr>
          <w:p w14:paraId="3A586831" w14:textId="77777777" w:rsidR="004C2F76" w:rsidRPr="00154AE9" w:rsidRDefault="004C2F76" w:rsidP="004E3767">
            <w:pPr>
              <w:jc w:val="center"/>
              <w:rPr>
                <w:rFonts w:ascii="Arial" w:hAnsi="Arial" w:cs="Arial"/>
                <w:sz w:val="24"/>
                <w:szCs w:val="24"/>
              </w:rPr>
            </w:pPr>
            <w:r w:rsidRPr="00154AE9">
              <w:rPr>
                <w:rFonts w:ascii="Arial" w:hAnsi="Arial" w:cs="Arial"/>
                <w:sz w:val="24"/>
                <w:szCs w:val="24"/>
              </w:rPr>
              <w:t>140</w:t>
            </w:r>
          </w:p>
        </w:tc>
        <w:tc>
          <w:tcPr>
            <w:tcW w:w="1827" w:type="dxa"/>
            <w:tcBorders>
              <w:bottom w:val="single" w:sz="4" w:space="0" w:color="auto"/>
            </w:tcBorders>
          </w:tcPr>
          <w:p w14:paraId="6CA203AE" w14:textId="77777777" w:rsidR="004C2F76" w:rsidRPr="00154AE9" w:rsidRDefault="004C2F76" w:rsidP="004E3767">
            <w:pPr>
              <w:jc w:val="center"/>
              <w:rPr>
                <w:rFonts w:ascii="Arial" w:hAnsi="Arial" w:cs="Arial"/>
                <w:sz w:val="24"/>
                <w:szCs w:val="24"/>
              </w:rPr>
            </w:pPr>
            <w:r w:rsidRPr="00154AE9">
              <w:rPr>
                <w:rFonts w:ascii="Arial" w:hAnsi="Arial" w:cs="Arial"/>
                <w:sz w:val="24"/>
                <w:szCs w:val="24"/>
              </w:rPr>
              <w:t>1982</w:t>
            </w:r>
          </w:p>
        </w:tc>
        <w:tc>
          <w:tcPr>
            <w:tcW w:w="4828" w:type="dxa"/>
            <w:tcBorders>
              <w:bottom w:val="single" w:sz="4" w:space="0" w:color="auto"/>
            </w:tcBorders>
          </w:tcPr>
          <w:p w14:paraId="1E7408EC" w14:textId="77777777" w:rsidR="004C2F76" w:rsidRPr="00154AE9" w:rsidRDefault="004C2F76" w:rsidP="004E3767">
            <w:pPr>
              <w:jc w:val="center"/>
              <w:rPr>
                <w:rFonts w:ascii="Arial" w:hAnsi="Arial" w:cs="Arial"/>
                <w:sz w:val="24"/>
                <w:szCs w:val="24"/>
              </w:rPr>
            </w:pPr>
            <w:r w:rsidRPr="00154AE9">
              <w:rPr>
                <w:rFonts w:ascii="Arial" w:hAnsi="Arial" w:cs="Arial"/>
                <w:i/>
                <w:iCs/>
                <w:sz w:val="24"/>
                <w:szCs w:val="24"/>
              </w:rPr>
              <w:t>Hazine</w:t>
            </w:r>
          </w:p>
        </w:tc>
      </w:tr>
      <w:tr w:rsidR="004C2F76" w:rsidRPr="00154AE9" w14:paraId="512F6D79" w14:textId="77777777" w:rsidTr="00FE3570">
        <w:trPr>
          <w:trHeight w:hRule="exact" w:val="340"/>
        </w:trPr>
        <w:tc>
          <w:tcPr>
            <w:tcW w:w="3061" w:type="dxa"/>
          </w:tcPr>
          <w:p w14:paraId="2C7D36FA" w14:textId="77777777" w:rsidR="004C2F76" w:rsidRPr="00154AE9" w:rsidRDefault="004C2F76" w:rsidP="004E3767">
            <w:pPr>
              <w:rPr>
                <w:rFonts w:ascii="Arial" w:hAnsi="Arial" w:cs="Arial"/>
                <w:b/>
                <w:bCs/>
                <w:sz w:val="24"/>
                <w:szCs w:val="24"/>
              </w:rPr>
            </w:pPr>
            <w:r w:rsidRPr="00154AE9">
              <w:rPr>
                <w:rFonts w:ascii="Arial" w:hAnsi="Arial" w:cs="Arial"/>
                <w:sz w:val="24"/>
                <w:szCs w:val="24"/>
              </w:rPr>
              <w:t xml:space="preserve">Gemlik İlçe Müdürlüğü </w:t>
            </w:r>
          </w:p>
        </w:tc>
        <w:tc>
          <w:tcPr>
            <w:tcW w:w="2683" w:type="dxa"/>
          </w:tcPr>
          <w:p w14:paraId="5AB2D508" w14:textId="77777777" w:rsidR="004C2F76" w:rsidRPr="00154AE9" w:rsidRDefault="004C2F76" w:rsidP="004E3767">
            <w:pPr>
              <w:jc w:val="center"/>
              <w:rPr>
                <w:rFonts w:ascii="Arial" w:hAnsi="Arial" w:cs="Arial"/>
                <w:sz w:val="24"/>
                <w:szCs w:val="24"/>
              </w:rPr>
            </w:pPr>
            <w:r w:rsidRPr="00154AE9">
              <w:rPr>
                <w:rFonts w:ascii="Arial" w:hAnsi="Arial" w:cs="Arial"/>
                <w:sz w:val="24"/>
                <w:szCs w:val="24"/>
              </w:rPr>
              <w:t>Hizmet Binası</w:t>
            </w:r>
          </w:p>
        </w:tc>
        <w:tc>
          <w:tcPr>
            <w:tcW w:w="1406" w:type="dxa"/>
            <w:vAlign w:val="bottom"/>
          </w:tcPr>
          <w:p w14:paraId="19A3874C" w14:textId="77777777" w:rsidR="004C2F76" w:rsidRPr="00154AE9" w:rsidRDefault="004C2F76" w:rsidP="004E3767">
            <w:pPr>
              <w:jc w:val="center"/>
              <w:rPr>
                <w:rFonts w:ascii="Arial" w:hAnsi="Arial" w:cs="Arial"/>
                <w:sz w:val="24"/>
                <w:szCs w:val="24"/>
              </w:rPr>
            </w:pPr>
            <w:r w:rsidRPr="00154AE9">
              <w:rPr>
                <w:rFonts w:ascii="Arial" w:hAnsi="Arial" w:cs="Arial"/>
                <w:sz w:val="24"/>
                <w:szCs w:val="24"/>
              </w:rPr>
              <w:t>1640</w:t>
            </w:r>
          </w:p>
        </w:tc>
        <w:tc>
          <w:tcPr>
            <w:tcW w:w="1827" w:type="dxa"/>
          </w:tcPr>
          <w:p w14:paraId="318A3DF6" w14:textId="77777777" w:rsidR="004C2F76" w:rsidRPr="00154AE9" w:rsidRDefault="004C2F76" w:rsidP="004E3767">
            <w:pPr>
              <w:jc w:val="center"/>
              <w:rPr>
                <w:rFonts w:ascii="Arial" w:hAnsi="Arial" w:cs="Arial"/>
                <w:sz w:val="24"/>
                <w:szCs w:val="24"/>
              </w:rPr>
            </w:pPr>
            <w:r w:rsidRPr="00154AE9">
              <w:rPr>
                <w:rFonts w:ascii="Arial" w:hAnsi="Arial" w:cs="Arial"/>
                <w:sz w:val="24"/>
                <w:szCs w:val="24"/>
              </w:rPr>
              <w:t>2018</w:t>
            </w:r>
          </w:p>
        </w:tc>
        <w:tc>
          <w:tcPr>
            <w:tcW w:w="4828" w:type="dxa"/>
          </w:tcPr>
          <w:p w14:paraId="1F77C78F" w14:textId="77777777" w:rsidR="004C2F76" w:rsidRPr="00154AE9" w:rsidRDefault="004C2F76" w:rsidP="004E3767">
            <w:pPr>
              <w:jc w:val="center"/>
              <w:rPr>
                <w:rFonts w:ascii="Arial" w:hAnsi="Arial" w:cs="Arial"/>
                <w:sz w:val="24"/>
                <w:szCs w:val="24"/>
              </w:rPr>
            </w:pPr>
            <w:r w:rsidRPr="00154AE9">
              <w:rPr>
                <w:rFonts w:ascii="Arial" w:hAnsi="Arial" w:cs="Arial"/>
                <w:i/>
                <w:iCs/>
                <w:sz w:val="24"/>
                <w:szCs w:val="24"/>
              </w:rPr>
              <w:t>Hazine</w:t>
            </w:r>
          </w:p>
        </w:tc>
      </w:tr>
      <w:tr w:rsidR="004C2F76" w:rsidRPr="00154AE9" w14:paraId="0D50B10E" w14:textId="77777777" w:rsidTr="00FE3570">
        <w:trPr>
          <w:trHeight w:hRule="exact" w:val="340"/>
        </w:trPr>
        <w:tc>
          <w:tcPr>
            <w:tcW w:w="3061" w:type="dxa"/>
          </w:tcPr>
          <w:p w14:paraId="2387A176" w14:textId="77777777" w:rsidR="004C2F76" w:rsidRPr="00154AE9" w:rsidRDefault="004C2F76" w:rsidP="004E3767">
            <w:pPr>
              <w:rPr>
                <w:rFonts w:ascii="Arial" w:hAnsi="Arial" w:cs="Arial"/>
                <w:b/>
                <w:bCs/>
                <w:sz w:val="24"/>
                <w:szCs w:val="24"/>
              </w:rPr>
            </w:pPr>
            <w:r w:rsidRPr="00154AE9">
              <w:rPr>
                <w:rFonts w:ascii="Arial" w:hAnsi="Arial" w:cs="Arial"/>
                <w:sz w:val="24"/>
                <w:szCs w:val="24"/>
              </w:rPr>
              <w:t xml:space="preserve">Gürsu İlçe Müdürlüğü </w:t>
            </w:r>
          </w:p>
        </w:tc>
        <w:tc>
          <w:tcPr>
            <w:tcW w:w="2683" w:type="dxa"/>
          </w:tcPr>
          <w:p w14:paraId="2549F1ED" w14:textId="77777777" w:rsidR="004C2F76" w:rsidRPr="00154AE9" w:rsidRDefault="004C2F76" w:rsidP="004E3767">
            <w:pPr>
              <w:jc w:val="center"/>
              <w:rPr>
                <w:rFonts w:ascii="Arial" w:hAnsi="Arial" w:cs="Arial"/>
                <w:sz w:val="24"/>
                <w:szCs w:val="24"/>
              </w:rPr>
            </w:pPr>
            <w:r w:rsidRPr="00154AE9">
              <w:rPr>
                <w:rFonts w:ascii="Arial" w:hAnsi="Arial" w:cs="Arial"/>
                <w:sz w:val="24"/>
                <w:szCs w:val="24"/>
              </w:rPr>
              <w:t>Hizmet Binası</w:t>
            </w:r>
          </w:p>
        </w:tc>
        <w:tc>
          <w:tcPr>
            <w:tcW w:w="1406" w:type="dxa"/>
            <w:vAlign w:val="bottom"/>
          </w:tcPr>
          <w:p w14:paraId="20D2E492" w14:textId="77777777" w:rsidR="004C2F76" w:rsidRPr="00154AE9" w:rsidRDefault="004C2F76" w:rsidP="004E3767">
            <w:pPr>
              <w:jc w:val="center"/>
              <w:rPr>
                <w:rFonts w:ascii="Arial" w:hAnsi="Arial" w:cs="Arial"/>
                <w:sz w:val="24"/>
                <w:szCs w:val="24"/>
              </w:rPr>
            </w:pPr>
            <w:r w:rsidRPr="00154AE9">
              <w:rPr>
                <w:rFonts w:ascii="Arial" w:hAnsi="Arial" w:cs="Arial"/>
                <w:sz w:val="24"/>
                <w:szCs w:val="24"/>
              </w:rPr>
              <w:t>200</w:t>
            </w:r>
          </w:p>
        </w:tc>
        <w:tc>
          <w:tcPr>
            <w:tcW w:w="1827" w:type="dxa"/>
          </w:tcPr>
          <w:p w14:paraId="559775DA" w14:textId="77777777" w:rsidR="004C2F76" w:rsidRPr="00154AE9" w:rsidRDefault="004C2F76" w:rsidP="004E3767">
            <w:pPr>
              <w:jc w:val="center"/>
              <w:rPr>
                <w:rFonts w:ascii="Arial" w:hAnsi="Arial" w:cs="Arial"/>
                <w:sz w:val="24"/>
                <w:szCs w:val="24"/>
              </w:rPr>
            </w:pPr>
            <w:r w:rsidRPr="00154AE9">
              <w:rPr>
                <w:rFonts w:ascii="Arial" w:hAnsi="Arial" w:cs="Arial"/>
                <w:sz w:val="24"/>
                <w:szCs w:val="24"/>
              </w:rPr>
              <w:t>----</w:t>
            </w:r>
          </w:p>
        </w:tc>
        <w:tc>
          <w:tcPr>
            <w:tcW w:w="4828" w:type="dxa"/>
            <w:vAlign w:val="bottom"/>
          </w:tcPr>
          <w:p w14:paraId="2E910A9B" w14:textId="77777777" w:rsidR="004C2F76" w:rsidRPr="00154AE9" w:rsidRDefault="004C2F76" w:rsidP="004E3767">
            <w:pPr>
              <w:jc w:val="center"/>
              <w:rPr>
                <w:rFonts w:ascii="Arial" w:hAnsi="Arial" w:cs="Arial"/>
                <w:sz w:val="24"/>
                <w:szCs w:val="24"/>
              </w:rPr>
            </w:pPr>
            <w:r w:rsidRPr="00154AE9">
              <w:rPr>
                <w:rFonts w:ascii="Arial" w:hAnsi="Arial" w:cs="Arial"/>
                <w:i/>
                <w:iCs/>
                <w:sz w:val="24"/>
                <w:szCs w:val="24"/>
              </w:rPr>
              <w:t>Hükümet Konağı</w:t>
            </w:r>
          </w:p>
        </w:tc>
      </w:tr>
      <w:tr w:rsidR="004C2F76" w:rsidRPr="00154AE9" w14:paraId="483AF7A8" w14:textId="77777777" w:rsidTr="00FE3570">
        <w:trPr>
          <w:trHeight w:hRule="exact" w:val="340"/>
        </w:trPr>
        <w:tc>
          <w:tcPr>
            <w:tcW w:w="3061" w:type="dxa"/>
            <w:vMerge w:val="restart"/>
          </w:tcPr>
          <w:p w14:paraId="6BA52A45" w14:textId="77777777" w:rsidR="004C2F76" w:rsidRPr="00154AE9" w:rsidRDefault="004C2F76" w:rsidP="004E3767">
            <w:pPr>
              <w:rPr>
                <w:rFonts w:ascii="Arial" w:hAnsi="Arial" w:cs="Arial"/>
                <w:b/>
                <w:bCs/>
                <w:sz w:val="24"/>
                <w:szCs w:val="24"/>
              </w:rPr>
            </w:pPr>
            <w:r w:rsidRPr="00154AE9">
              <w:rPr>
                <w:rFonts w:ascii="Arial" w:hAnsi="Arial" w:cs="Arial"/>
                <w:sz w:val="24"/>
                <w:szCs w:val="24"/>
              </w:rPr>
              <w:t xml:space="preserve">Harmancık İlçe Müdürlüğü </w:t>
            </w:r>
          </w:p>
        </w:tc>
        <w:tc>
          <w:tcPr>
            <w:tcW w:w="2683" w:type="dxa"/>
            <w:vAlign w:val="bottom"/>
          </w:tcPr>
          <w:p w14:paraId="3A537E25" w14:textId="77777777" w:rsidR="004C2F76" w:rsidRPr="00154AE9" w:rsidRDefault="004C2F76" w:rsidP="004E3767">
            <w:pPr>
              <w:jc w:val="center"/>
              <w:rPr>
                <w:rFonts w:ascii="Arial" w:hAnsi="Arial" w:cs="Arial"/>
                <w:sz w:val="24"/>
                <w:szCs w:val="24"/>
              </w:rPr>
            </w:pPr>
            <w:r w:rsidRPr="00154AE9">
              <w:rPr>
                <w:rFonts w:ascii="Arial" w:hAnsi="Arial" w:cs="Arial"/>
                <w:sz w:val="24"/>
                <w:szCs w:val="24"/>
              </w:rPr>
              <w:t>Hizmet Binası</w:t>
            </w:r>
          </w:p>
        </w:tc>
        <w:tc>
          <w:tcPr>
            <w:tcW w:w="1406" w:type="dxa"/>
            <w:vAlign w:val="bottom"/>
          </w:tcPr>
          <w:p w14:paraId="301B2CA1" w14:textId="77777777" w:rsidR="004C2F76" w:rsidRPr="00154AE9" w:rsidRDefault="004C2F76" w:rsidP="004E3767">
            <w:pPr>
              <w:jc w:val="center"/>
              <w:rPr>
                <w:rFonts w:ascii="Arial" w:hAnsi="Arial" w:cs="Arial"/>
                <w:sz w:val="24"/>
                <w:szCs w:val="24"/>
              </w:rPr>
            </w:pPr>
            <w:r w:rsidRPr="00154AE9">
              <w:rPr>
                <w:rFonts w:ascii="Arial" w:hAnsi="Arial" w:cs="Arial"/>
                <w:sz w:val="24"/>
                <w:szCs w:val="24"/>
              </w:rPr>
              <w:t>140</w:t>
            </w:r>
          </w:p>
        </w:tc>
        <w:tc>
          <w:tcPr>
            <w:tcW w:w="1827" w:type="dxa"/>
          </w:tcPr>
          <w:p w14:paraId="1D8BF881" w14:textId="77777777" w:rsidR="004C2F76" w:rsidRPr="00154AE9" w:rsidRDefault="004C2F76" w:rsidP="004E3767">
            <w:pPr>
              <w:jc w:val="center"/>
              <w:rPr>
                <w:rFonts w:ascii="Arial" w:hAnsi="Arial" w:cs="Arial"/>
                <w:sz w:val="24"/>
                <w:szCs w:val="24"/>
              </w:rPr>
            </w:pPr>
            <w:r w:rsidRPr="00154AE9">
              <w:rPr>
                <w:rFonts w:ascii="Arial" w:hAnsi="Arial" w:cs="Arial"/>
                <w:sz w:val="24"/>
                <w:szCs w:val="24"/>
              </w:rPr>
              <w:t>1987</w:t>
            </w:r>
          </w:p>
        </w:tc>
        <w:tc>
          <w:tcPr>
            <w:tcW w:w="4828" w:type="dxa"/>
          </w:tcPr>
          <w:p w14:paraId="1DC92270" w14:textId="77777777" w:rsidR="004C2F76" w:rsidRPr="00154AE9" w:rsidRDefault="004C2F76" w:rsidP="004E3767">
            <w:pPr>
              <w:jc w:val="center"/>
              <w:rPr>
                <w:rFonts w:ascii="Arial" w:hAnsi="Arial" w:cs="Arial"/>
                <w:sz w:val="24"/>
                <w:szCs w:val="24"/>
              </w:rPr>
            </w:pPr>
            <w:r w:rsidRPr="00154AE9">
              <w:rPr>
                <w:rFonts w:ascii="Arial" w:hAnsi="Arial" w:cs="Arial"/>
                <w:i/>
                <w:iCs/>
                <w:sz w:val="24"/>
                <w:szCs w:val="24"/>
              </w:rPr>
              <w:t>Hazine</w:t>
            </w:r>
          </w:p>
        </w:tc>
      </w:tr>
      <w:tr w:rsidR="004C2F76" w:rsidRPr="00154AE9" w14:paraId="2CA75722" w14:textId="77777777" w:rsidTr="00FE3570">
        <w:trPr>
          <w:trHeight w:hRule="exact" w:val="340"/>
        </w:trPr>
        <w:tc>
          <w:tcPr>
            <w:tcW w:w="3061" w:type="dxa"/>
            <w:vMerge/>
          </w:tcPr>
          <w:p w14:paraId="193BC120" w14:textId="77777777" w:rsidR="004C2F76" w:rsidRPr="00154AE9" w:rsidRDefault="004C2F76" w:rsidP="004E3767">
            <w:pPr>
              <w:rPr>
                <w:rFonts w:ascii="Arial" w:hAnsi="Arial" w:cs="Arial"/>
                <w:sz w:val="24"/>
                <w:szCs w:val="24"/>
              </w:rPr>
            </w:pPr>
          </w:p>
        </w:tc>
        <w:tc>
          <w:tcPr>
            <w:tcW w:w="2683" w:type="dxa"/>
            <w:vAlign w:val="bottom"/>
          </w:tcPr>
          <w:p w14:paraId="246C9AFB" w14:textId="77777777" w:rsidR="004C2F76" w:rsidRPr="00154AE9" w:rsidRDefault="004C2F76" w:rsidP="004E3767">
            <w:pPr>
              <w:jc w:val="center"/>
              <w:rPr>
                <w:rFonts w:ascii="Arial" w:hAnsi="Arial" w:cs="Arial"/>
                <w:sz w:val="24"/>
                <w:szCs w:val="24"/>
              </w:rPr>
            </w:pPr>
            <w:r w:rsidRPr="00154AE9">
              <w:rPr>
                <w:rFonts w:ascii="Arial" w:hAnsi="Arial" w:cs="Arial"/>
                <w:sz w:val="24"/>
                <w:szCs w:val="24"/>
              </w:rPr>
              <w:t>Lojman 2 adet</w:t>
            </w:r>
          </w:p>
        </w:tc>
        <w:tc>
          <w:tcPr>
            <w:tcW w:w="1406" w:type="dxa"/>
            <w:vAlign w:val="bottom"/>
          </w:tcPr>
          <w:p w14:paraId="7582450E" w14:textId="77777777" w:rsidR="004C2F76" w:rsidRPr="00154AE9" w:rsidRDefault="004C2F76" w:rsidP="004E3767">
            <w:pPr>
              <w:jc w:val="center"/>
              <w:rPr>
                <w:rFonts w:ascii="Arial" w:hAnsi="Arial" w:cs="Arial"/>
                <w:sz w:val="24"/>
                <w:szCs w:val="24"/>
              </w:rPr>
            </w:pPr>
            <w:r w:rsidRPr="00154AE9">
              <w:rPr>
                <w:rFonts w:ascii="Arial" w:hAnsi="Arial" w:cs="Arial"/>
                <w:sz w:val="24"/>
                <w:szCs w:val="24"/>
              </w:rPr>
              <w:t>140</w:t>
            </w:r>
          </w:p>
        </w:tc>
        <w:tc>
          <w:tcPr>
            <w:tcW w:w="1827" w:type="dxa"/>
          </w:tcPr>
          <w:p w14:paraId="21A01AEE" w14:textId="77777777" w:rsidR="004C2F76" w:rsidRPr="00154AE9" w:rsidRDefault="004C2F76" w:rsidP="004E3767">
            <w:pPr>
              <w:jc w:val="center"/>
              <w:rPr>
                <w:rFonts w:ascii="Arial" w:hAnsi="Arial" w:cs="Arial"/>
                <w:sz w:val="24"/>
                <w:szCs w:val="24"/>
              </w:rPr>
            </w:pPr>
            <w:r w:rsidRPr="00154AE9">
              <w:rPr>
                <w:rFonts w:ascii="Arial" w:hAnsi="Arial" w:cs="Arial"/>
                <w:sz w:val="24"/>
                <w:szCs w:val="24"/>
              </w:rPr>
              <w:t>1987</w:t>
            </w:r>
          </w:p>
        </w:tc>
        <w:tc>
          <w:tcPr>
            <w:tcW w:w="4828" w:type="dxa"/>
          </w:tcPr>
          <w:p w14:paraId="1635E538" w14:textId="77777777" w:rsidR="004C2F76" w:rsidRPr="00154AE9" w:rsidRDefault="004C2F76" w:rsidP="004E3767">
            <w:pPr>
              <w:jc w:val="center"/>
              <w:rPr>
                <w:rFonts w:ascii="Arial" w:hAnsi="Arial" w:cs="Arial"/>
                <w:sz w:val="24"/>
                <w:szCs w:val="24"/>
              </w:rPr>
            </w:pPr>
            <w:r w:rsidRPr="00154AE9">
              <w:rPr>
                <w:rFonts w:ascii="Arial" w:hAnsi="Arial" w:cs="Arial"/>
                <w:i/>
                <w:iCs/>
                <w:sz w:val="24"/>
                <w:szCs w:val="24"/>
              </w:rPr>
              <w:t>Hazine</w:t>
            </w:r>
          </w:p>
        </w:tc>
      </w:tr>
      <w:tr w:rsidR="004C2F76" w:rsidRPr="00154AE9" w14:paraId="74E92240" w14:textId="77777777" w:rsidTr="00FE3570">
        <w:trPr>
          <w:trHeight w:hRule="exact" w:val="340"/>
        </w:trPr>
        <w:tc>
          <w:tcPr>
            <w:tcW w:w="3061" w:type="dxa"/>
          </w:tcPr>
          <w:p w14:paraId="2AC67943" w14:textId="77777777" w:rsidR="004C2F76" w:rsidRPr="00154AE9" w:rsidRDefault="004C2F76" w:rsidP="004E3767">
            <w:pPr>
              <w:rPr>
                <w:rFonts w:ascii="Arial" w:hAnsi="Arial" w:cs="Arial"/>
                <w:sz w:val="24"/>
                <w:szCs w:val="24"/>
              </w:rPr>
            </w:pPr>
            <w:r w:rsidRPr="00154AE9">
              <w:rPr>
                <w:rFonts w:ascii="Arial" w:hAnsi="Arial" w:cs="Arial"/>
                <w:sz w:val="24"/>
                <w:szCs w:val="24"/>
              </w:rPr>
              <w:t>İnegöl İlçe Müdürlüğü</w:t>
            </w:r>
          </w:p>
        </w:tc>
        <w:tc>
          <w:tcPr>
            <w:tcW w:w="2683" w:type="dxa"/>
            <w:vAlign w:val="bottom"/>
          </w:tcPr>
          <w:p w14:paraId="1B26C4E0" w14:textId="77777777" w:rsidR="004C2F76" w:rsidRPr="00154AE9" w:rsidRDefault="004C2F76" w:rsidP="004E3767">
            <w:pPr>
              <w:jc w:val="center"/>
              <w:rPr>
                <w:rFonts w:ascii="Arial" w:hAnsi="Arial" w:cs="Arial"/>
                <w:sz w:val="24"/>
                <w:szCs w:val="24"/>
              </w:rPr>
            </w:pPr>
            <w:r w:rsidRPr="00154AE9">
              <w:rPr>
                <w:rFonts w:ascii="Arial" w:hAnsi="Arial" w:cs="Arial"/>
                <w:sz w:val="24"/>
                <w:szCs w:val="24"/>
              </w:rPr>
              <w:t>Hizmet Binası</w:t>
            </w:r>
          </w:p>
        </w:tc>
        <w:tc>
          <w:tcPr>
            <w:tcW w:w="1406" w:type="dxa"/>
            <w:vAlign w:val="bottom"/>
          </w:tcPr>
          <w:p w14:paraId="395B8E6E" w14:textId="77777777" w:rsidR="004C2F76" w:rsidRPr="00154AE9" w:rsidRDefault="004C2F76" w:rsidP="004E3767">
            <w:pPr>
              <w:jc w:val="center"/>
              <w:rPr>
                <w:rFonts w:ascii="Arial" w:hAnsi="Arial" w:cs="Arial"/>
                <w:sz w:val="24"/>
                <w:szCs w:val="24"/>
              </w:rPr>
            </w:pPr>
            <w:r w:rsidRPr="00154AE9">
              <w:rPr>
                <w:rFonts w:ascii="Arial" w:hAnsi="Arial" w:cs="Arial"/>
                <w:sz w:val="24"/>
                <w:szCs w:val="24"/>
              </w:rPr>
              <w:t>400</w:t>
            </w:r>
          </w:p>
        </w:tc>
        <w:tc>
          <w:tcPr>
            <w:tcW w:w="1827" w:type="dxa"/>
          </w:tcPr>
          <w:p w14:paraId="0873EFA0" w14:textId="77777777" w:rsidR="004C2F76" w:rsidRPr="00154AE9" w:rsidRDefault="004C2F76" w:rsidP="004E3767">
            <w:pPr>
              <w:jc w:val="center"/>
              <w:rPr>
                <w:rFonts w:ascii="Arial" w:hAnsi="Arial" w:cs="Arial"/>
                <w:sz w:val="24"/>
                <w:szCs w:val="24"/>
              </w:rPr>
            </w:pPr>
            <w:r w:rsidRPr="00154AE9">
              <w:rPr>
                <w:rFonts w:ascii="Arial" w:hAnsi="Arial" w:cs="Arial"/>
                <w:sz w:val="24"/>
                <w:szCs w:val="24"/>
              </w:rPr>
              <w:t>1989</w:t>
            </w:r>
          </w:p>
        </w:tc>
        <w:tc>
          <w:tcPr>
            <w:tcW w:w="4828" w:type="dxa"/>
          </w:tcPr>
          <w:p w14:paraId="62BC828C" w14:textId="77777777" w:rsidR="004C2F76" w:rsidRPr="00154AE9" w:rsidRDefault="004C2F76" w:rsidP="004E3767">
            <w:pPr>
              <w:jc w:val="center"/>
              <w:rPr>
                <w:rFonts w:ascii="Arial" w:hAnsi="Arial" w:cs="Arial"/>
                <w:sz w:val="24"/>
                <w:szCs w:val="24"/>
              </w:rPr>
            </w:pPr>
            <w:r w:rsidRPr="00154AE9">
              <w:rPr>
                <w:rFonts w:ascii="Arial" w:hAnsi="Arial" w:cs="Arial"/>
                <w:i/>
                <w:iCs/>
                <w:sz w:val="24"/>
                <w:szCs w:val="24"/>
              </w:rPr>
              <w:t>Hazine</w:t>
            </w:r>
          </w:p>
        </w:tc>
      </w:tr>
      <w:tr w:rsidR="004C2F76" w:rsidRPr="00154AE9" w14:paraId="3C4EA769" w14:textId="77777777" w:rsidTr="00FE3570">
        <w:trPr>
          <w:trHeight w:hRule="exact" w:val="340"/>
        </w:trPr>
        <w:tc>
          <w:tcPr>
            <w:tcW w:w="3061" w:type="dxa"/>
            <w:vMerge w:val="restart"/>
          </w:tcPr>
          <w:p w14:paraId="2ED3F8F2" w14:textId="77777777" w:rsidR="004C2F76" w:rsidRPr="00154AE9" w:rsidRDefault="004C2F76" w:rsidP="004E3767">
            <w:pPr>
              <w:rPr>
                <w:rFonts w:ascii="Arial" w:hAnsi="Arial" w:cs="Arial"/>
                <w:b/>
                <w:bCs/>
                <w:sz w:val="24"/>
                <w:szCs w:val="24"/>
              </w:rPr>
            </w:pPr>
            <w:r w:rsidRPr="00154AE9">
              <w:rPr>
                <w:rFonts w:ascii="Arial" w:hAnsi="Arial" w:cs="Arial"/>
                <w:sz w:val="24"/>
                <w:szCs w:val="24"/>
              </w:rPr>
              <w:t>İznik İlçe Müdürlüğü</w:t>
            </w:r>
          </w:p>
        </w:tc>
        <w:tc>
          <w:tcPr>
            <w:tcW w:w="2683" w:type="dxa"/>
            <w:vAlign w:val="bottom"/>
          </w:tcPr>
          <w:p w14:paraId="150233F5" w14:textId="77777777" w:rsidR="004C2F76" w:rsidRPr="00154AE9" w:rsidRDefault="004C2F76" w:rsidP="004E3767">
            <w:pPr>
              <w:jc w:val="center"/>
              <w:rPr>
                <w:rFonts w:ascii="Arial" w:hAnsi="Arial" w:cs="Arial"/>
                <w:sz w:val="24"/>
                <w:szCs w:val="24"/>
              </w:rPr>
            </w:pPr>
            <w:r w:rsidRPr="00154AE9">
              <w:rPr>
                <w:rFonts w:ascii="Arial" w:hAnsi="Arial" w:cs="Arial"/>
                <w:sz w:val="24"/>
                <w:szCs w:val="24"/>
              </w:rPr>
              <w:t>Hizmet Binası</w:t>
            </w:r>
          </w:p>
        </w:tc>
        <w:tc>
          <w:tcPr>
            <w:tcW w:w="1406" w:type="dxa"/>
            <w:vAlign w:val="bottom"/>
          </w:tcPr>
          <w:p w14:paraId="109001E4" w14:textId="77777777" w:rsidR="004C2F76" w:rsidRPr="00154AE9" w:rsidRDefault="004C2F76" w:rsidP="004E3767">
            <w:pPr>
              <w:jc w:val="center"/>
              <w:rPr>
                <w:rFonts w:ascii="Arial" w:hAnsi="Arial" w:cs="Arial"/>
                <w:sz w:val="24"/>
                <w:szCs w:val="24"/>
              </w:rPr>
            </w:pPr>
            <w:r w:rsidRPr="00154AE9">
              <w:rPr>
                <w:rFonts w:ascii="Arial" w:hAnsi="Arial" w:cs="Arial"/>
                <w:sz w:val="24"/>
                <w:szCs w:val="24"/>
              </w:rPr>
              <w:t>400</w:t>
            </w:r>
          </w:p>
        </w:tc>
        <w:tc>
          <w:tcPr>
            <w:tcW w:w="1827" w:type="dxa"/>
          </w:tcPr>
          <w:p w14:paraId="7FA55108" w14:textId="77777777" w:rsidR="004C2F76" w:rsidRPr="00154AE9" w:rsidRDefault="004C2F76" w:rsidP="004E3767">
            <w:pPr>
              <w:jc w:val="center"/>
              <w:rPr>
                <w:rFonts w:ascii="Arial" w:hAnsi="Arial" w:cs="Arial"/>
                <w:sz w:val="24"/>
                <w:szCs w:val="24"/>
              </w:rPr>
            </w:pPr>
            <w:r w:rsidRPr="00154AE9">
              <w:rPr>
                <w:rFonts w:ascii="Arial" w:hAnsi="Arial" w:cs="Arial"/>
                <w:sz w:val="24"/>
                <w:szCs w:val="24"/>
              </w:rPr>
              <w:t>1989</w:t>
            </w:r>
          </w:p>
        </w:tc>
        <w:tc>
          <w:tcPr>
            <w:tcW w:w="4828" w:type="dxa"/>
          </w:tcPr>
          <w:p w14:paraId="04228B82" w14:textId="77777777" w:rsidR="004C2F76" w:rsidRPr="00154AE9" w:rsidRDefault="004C2F76" w:rsidP="004E3767">
            <w:pPr>
              <w:jc w:val="center"/>
              <w:rPr>
                <w:rFonts w:ascii="Arial" w:hAnsi="Arial" w:cs="Arial"/>
                <w:sz w:val="24"/>
                <w:szCs w:val="24"/>
              </w:rPr>
            </w:pPr>
            <w:r w:rsidRPr="00154AE9">
              <w:rPr>
                <w:rFonts w:ascii="Arial" w:hAnsi="Arial" w:cs="Arial"/>
                <w:i/>
                <w:iCs/>
                <w:sz w:val="24"/>
                <w:szCs w:val="24"/>
              </w:rPr>
              <w:t>Hazine</w:t>
            </w:r>
          </w:p>
        </w:tc>
      </w:tr>
      <w:tr w:rsidR="004C2F76" w:rsidRPr="00154AE9" w14:paraId="485948DA" w14:textId="77777777" w:rsidTr="00FE3570">
        <w:trPr>
          <w:trHeight w:hRule="exact" w:val="340"/>
        </w:trPr>
        <w:tc>
          <w:tcPr>
            <w:tcW w:w="3061" w:type="dxa"/>
            <w:vMerge/>
          </w:tcPr>
          <w:p w14:paraId="30792EED" w14:textId="77777777" w:rsidR="004C2F76" w:rsidRPr="00154AE9" w:rsidRDefault="004C2F76" w:rsidP="004E3767">
            <w:pPr>
              <w:rPr>
                <w:rFonts w:ascii="Arial" w:hAnsi="Arial" w:cs="Arial"/>
                <w:sz w:val="24"/>
                <w:szCs w:val="24"/>
              </w:rPr>
            </w:pPr>
          </w:p>
        </w:tc>
        <w:tc>
          <w:tcPr>
            <w:tcW w:w="2683" w:type="dxa"/>
            <w:vAlign w:val="bottom"/>
          </w:tcPr>
          <w:p w14:paraId="340A1463" w14:textId="77777777" w:rsidR="004C2F76" w:rsidRPr="00154AE9" w:rsidRDefault="004C2F76" w:rsidP="004E3767">
            <w:pPr>
              <w:jc w:val="center"/>
              <w:rPr>
                <w:rFonts w:ascii="Arial" w:hAnsi="Arial" w:cs="Arial"/>
                <w:sz w:val="24"/>
                <w:szCs w:val="24"/>
              </w:rPr>
            </w:pPr>
            <w:r w:rsidRPr="00154AE9">
              <w:rPr>
                <w:rFonts w:ascii="Arial" w:hAnsi="Arial" w:cs="Arial"/>
                <w:sz w:val="24"/>
                <w:szCs w:val="24"/>
              </w:rPr>
              <w:t>Lojman 2 adet</w:t>
            </w:r>
          </w:p>
        </w:tc>
        <w:tc>
          <w:tcPr>
            <w:tcW w:w="1406" w:type="dxa"/>
            <w:vAlign w:val="bottom"/>
          </w:tcPr>
          <w:p w14:paraId="01BCEF16" w14:textId="77777777" w:rsidR="004C2F76" w:rsidRPr="00154AE9" w:rsidRDefault="004C2F76" w:rsidP="004E3767">
            <w:pPr>
              <w:jc w:val="center"/>
              <w:rPr>
                <w:rFonts w:ascii="Arial" w:hAnsi="Arial" w:cs="Arial"/>
                <w:sz w:val="24"/>
                <w:szCs w:val="24"/>
              </w:rPr>
            </w:pPr>
            <w:r w:rsidRPr="00154AE9">
              <w:rPr>
                <w:rFonts w:ascii="Arial" w:hAnsi="Arial" w:cs="Arial"/>
                <w:sz w:val="24"/>
                <w:szCs w:val="24"/>
              </w:rPr>
              <w:t>200</w:t>
            </w:r>
          </w:p>
        </w:tc>
        <w:tc>
          <w:tcPr>
            <w:tcW w:w="1827" w:type="dxa"/>
          </w:tcPr>
          <w:p w14:paraId="482CDFA8" w14:textId="77777777" w:rsidR="004C2F76" w:rsidRPr="00154AE9" w:rsidRDefault="004C2F76" w:rsidP="004E3767">
            <w:pPr>
              <w:jc w:val="center"/>
              <w:rPr>
                <w:rFonts w:ascii="Arial" w:hAnsi="Arial" w:cs="Arial"/>
                <w:sz w:val="24"/>
                <w:szCs w:val="24"/>
              </w:rPr>
            </w:pPr>
            <w:r w:rsidRPr="00154AE9">
              <w:rPr>
                <w:rFonts w:ascii="Arial" w:hAnsi="Arial" w:cs="Arial"/>
                <w:sz w:val="24"/>
                <w:szCs w:val="24"/>
              </w:rPr>
              <w:t>1989</w:t>
            </w:r>
          </w:p>
        </w:tc>
        <w:tc>
          <w:tcPr>
            <w:tcW w:w="4828" w:type="dxa"/>
          </w:tcPr>
          <w:p w14:paraId="7C8D0081" w14:textId="77777777" w:rsidR="004C2F76" w:rsidRPr="00154AE9" w:rsidRDefault="004C2F76" w:rsidP="004E3767">
            <w:pPr>
              <w:jc w:val="center"/>
              <w:rPr>
                <w:rFonts w:ascii="Arial" w:hAnsi="Arial" w:cs="Arial"/>
                <w:sz w:val="24"/>
                <w:szCs w:val="24"/>
              </w:rPr>
            </w:pPr>
            <w:r w:rsidRPr="00154AE9">
              <w:rPr>
                <w:rFonts w:ascii="Arial" w:hAnsi="Arial" w:cs="Arial"/>
                <w:i/>
                <w:iCs/>
                <w:sz w:val="24"/>
                <w:szCs w:val="24"/>
              </w:rPr>
              <w:t>Hazine</w:t>
            </w:r>
          </w:p>
        </w:tc>
      </w:tr>
      <w:tr w:rsidR="004C2F76" w:rsidRPr="00154AE9" w14:paraId="3148CDBB" w14:textId="77777777" w:rsidTr="00FE3570">
        <w:trPr>
          <w:trHeight w:hRule="exact" w:val="340"/>
        </w:trPr>
        <w:tc>
          <w:tcPr>
            <w:tcW w:w="3061" w:type="dxa"/>
          </w:tcPr>
          <w:p w14:paraId="244CB3EE" w14:textId="77777777" w:rsidR="004C2F76" w:rsidRPr="00154AE9" w:rsidRDefault="004C2F76" w:rsidP="004E3767">
            <w:pPr>
              <w:rPr>
                <w:rFonts w:ascii="Arial" w:hAnsi="Arial" w:cs="Arial"/>
                <w:b/>
                <w:bCs/>
                <w:sz w:val="24"/>
                <w:szCs w:val="24"/>
              </w:rPr>
            </w:pPr>
            <w:r w:rsidRPr="00154AE9">
              <w:rPr>
                <w:rFonts w:ascii="Arial" w:hAnsi="Arial" w:cs="Arial"/>
                <w:sz w:val="24"/>
                <w:szCs w:val="24"/>
              </w:rPr>
              <w:t xml:space="preserve">Karacabey İlçe Müdürlüğü </w:t>
            </w:r>
          </w:p>
        </w:tc>
        <w:tc>
          <w:tcPr>
            <w:tcW w:w="2683" w:type="dxa"/>
            <w:vAlign w:val="bottom"/>
          </w:tcPr>
          <w:p w14:paraId="2D9F780B" w14:textId="77777777" w:rsidR="004C2F76" w:rsidRPr="00154AE9" w:rsidRDefault="004C2F76" w:rsidP="004E3767">
            <w:pPr>
              <w:jc w:val="center"/>
              <w:rPr>
                <w:rFonts w:ascii="Arial" w:hAnsi="Arial" w:cs="Arial"/>
                <w:sz w:val="24"/>
                <w:szCs w:val="24"/>
              </w:rPr>
            </w:pPr>
            <w:r w:rsidRPr="00154AE9">
              <w:rPr>
                <w:rFonts w:ascii="Arial" w:hAnsi="Arial" w:cs="Arial"/>
                <w:sz w:val="24"/>
                <w:szCs w:val="24"/>
              </w:rPr>
              <w:t>Hizmet Binası</w:t>
            </w:r>
          </w:p>
        </w:tc>
        <w:tc>
          <w:tcPr>
            <w:tcW w:w="1406" w:type="dxa"/>
            <w:vAlign w:val="bottom"/>
          </w:tcPr>
          <w:p w14:paraId="59CD1BE1" w14:textId="77777777" w:rsidR="004C2F76" w:rsidRPr="00154AE9" w:rsidRDefault="004C2F76" w:rsidP="004E3767">
            <w:pPr>
              <w:jc w:val="center"/>
              <w:rPr>
                <w:rFonts w:ascii="Arial" w:hAnsi="Arial" w:cs="Arial"/>
                <w:sz w:val="24"/>
                <w:szCs w:val="24"/>
              </w:rPr>
            </w:pPr>
            <w:r w:rsidRPr="00154AE9">
              <w:rPr>
                <w:rFonts w:ascii="Arial" w:hAnsi="Arial" w:cs="Arial"/>
                <w:sz w:val="24"/>
                <w:szCs w:val="24"/>
              </w:rPr>
              <w:t>400</w:t>
            </w:r>
          </w:p>
        </w:tc>
        <w:tc>
          <w:tcPr>
            <w:tcW w:w="1827" w:type="dxa"/>
          </w:tcPr>
          <w:p w14:paraId="2CB3776F" w14:textId="77777777" w:rsidR="004C2F76" w:rsidRPr="00154AE9" w:rsidRDefault="004C2F76" w:rsidP="004E3767">
            <w:pPr>
              <w:jc w:val="center"/>
              <w:rPr>
                <w:rFonts w:ascii="Arial" w:hAnsi="Arial" w:cs="Arial"/>
                <w:sz w:val="24"/>
                <w:szCs w:val="24"/>
              </w:rPr>
            </w:pPr>
            <w:r w:rsidRPr="00154AE9">
              <w:rPr>
                <w:rFonts w:ascii="Arial" w:hAnsi="Arial" w:cs="Arial"/>
                <w:sz w:val="24"/>
                <w:szCs w:val="24"/>
              </w:rPr>
              <w:t>1988</w:t>
            </w:r>
          </w:p>
        </w:tc>
        <w:tc>
          <w:tcPr>
            <w:tcW w:w="4828" w:type="dxa"/>
          </w:tcPr>
          <w:p w14:paraId="7BF997FD" w14:textId="77777777" w:rsidR="004C2F76" w:rsidRPr="00154AE9" w:rsidRDefault="004C2F76" w:rsidP="004E3767">
            <w:pPr>
              <w:jc w:val="center"/>
              <w:rPr>
                <w:rFonts w:ascii="Arial" w:hAnsi="Arial" w:cs="Arial"/>
                <w:sz w:val="24"/>
                <w:szCs w:val="24"/>
              </w:rPr>
            </w:pPr>
            <w:r w:rsidRPr="00154AE9">
              <w:rPr>
                <w:rFonts w:ascii="Arial" w:hAnsi="Arial" w:cs="Arial"/>
                <w:i/>
                <w:iCs/>
                <w:sz w:val="24"/>
                <w:szCs w:val="24"/>
              </w:rPr>
              <w:t>Hazine</w:t>
            </w:r>
          </w:p>
        </w:tc>
      </w:tr>
      <w:tr w:rsidR="004C2F76" w:rsidRPr="00154AE9" w14:paraId="698C198B" w14:textId="77777777" w:rsidTr="00FE3570">
        <w:trPr>
          <w:trHeight w:hRule="exact" w:val="340"/>
        </w:trPr>
        <w:tc>
          <w:tcPr>
            <w:tcW w:w="3061" w:type="dxa"/>
          </w:tcPr>
          <w:p w14:paraId="51094C7C" w14:textId="77777777" w:rsidR="004C2F76" w:rsidRPr="00154AE9" w:rsidRDefault="004C2F76" w:rsidP="004E3767">
            <w:pPr>
              <w:rPr>
                <w:rFonts w:ascii="Arial" w:hAnsi="Arial" w:cs="Arial"/>
                <w:b/>
                <w:bCs/>
                <w:sz w:val="24"/>
                <w:szCs w:val="24"/>
              </w:rPr>
            </w:pPr>
            <w:r w:rsidRPr="00154AE9">
              <w:rPr>
                <w:rFonts w:ascii="Arial" w:hAnsi="Arial" w:cs="Arial"/>
                <w:sz w:val="24"/>
                <w:szCs w:val="24"/>
              </w:rPr>
              <w:t xml:space="preserve">Keles İlçe Müdürlüğü </w:t>
            </w:r>
          </w:p>
        </w:tc>
        <w:tc>
          <w:tcPr>
            <w:tcW w:w="2683" w:type="dxa"/>
          </w:tcPr>
          <w:p w14:paraId="6CC80ACF" w14:textId="77777777" w:rsidR="004C2F76" w:rsidRPr="00154AE9" w:rsidRDefault="004C2F76" w:rsidP="004E3767">
            <w:pPr>
              <w:jc w:val="center"/>
              <w:rPr>
                <w:rFonts w:ascii="Arial" w:hAnsi="Arial" w:cs="Arial"/>
                <w:sz w:val="24"/>
                <w:szCs w:val="24"/>
              </w:rPr>
            </w:pPr>
            <w:r w:rsidRPr="00154AE9">
              <w:rPr>
                <w:rFonts w:ascii="Arial" w:hAnsi="Arial" w:cs="Arial"/>
                <w:sz w:val="24"/>
                <w:szCs w:val="24"/>
              </w:rPr>
              <w:t>Hizmet Binası</w:t>
            </w:r>
          </w:p>
        </w:tc>
        <w:tc>
          <w:tcPr>
            <w:tcW w:w="1406" w:type="dxa"/>
            <w:vAlign w:val="bottom"/>
          </w:tcPr>
          <w:p w14:paraId="51539844" w14:textId="77777777" w:rsidR="004C2F76" w:rsidRPr="00154AE9" w:rsidRDefault="004C2F76" w:rsidP="004E3767">
            <w:pPr>
              <w:jc w:val="center"/>
              <w:rPr>
                <w:rFonts w:ascii="Arial" w:hAnsi="Arial" w:cs="Arial"/>
                <w:sz w:val="24"/>
                <w:szCs w:val="24"/>
              </w:rPr>
            </w:pPr>
            <w:r w:rsidRPr="00154AE9">
              <w:rPr>
                <w:rFonts w:ascii="Arial" w:hAnsi="Arial" w:cs="Arial"/>
                <w:sz w:val="24"/>
                <w:szCs w:val="24"/>
              </w:rPr>
              <w:t>220</w:t>
            </w:r>
          </w:p>
        </w:tc>
        <w:tc>
          <w:tcPr>
            <w:tcW w:w="1827" w:type="dxa"/>
          </w:tcPr>
          <w:p w14:paraId="0F05464B" w14:textId="77777777" w:rsidR="004C2F76" w:rsidRPr="00154AE9" w:rsidRDefault="004C2F76" w:rsidP="004E3767">
            <w:pPr>
              <w:jc w:val="center"/>
              <w:rPr>
                <w:rFonts w:ascii="Arial" w:hAnsi="Arial" w:cs="Arial"/>
                <w:sz w:val="24"/>
                <w:szCs w:val="24"/>
              </w:rPr>
            </w:pPr>
            <w:r w:rsidRPr="00154AE9">
              <w:rPr>
                <w:rFonts w:ascii="Arial" w:hAnsi="Arial" w:cs="Arial"/>
                <w:sz w:val="24"/>
                <w:szCs w:val="24"/>
              </w:rPr>
              <w:t>2025</w:t>
            </w:r>
          </w:p>
        </w:tc>
        <w:tc>
          <w:tcPr>
            <w:tcW w:w="4828" w:type="dxa"/>
          </w:tcPr>
          <w:p w14:paraId="586659B3" w14:textId="77777777" w:rsidR="004C2F76" w:rsidRPr="00154AE9" w:rsidRDefault="004C2F76" w:rsidP="004E3767">
            <w:pPr>
              <w:jc w:val="center"/>
              <w:rPr>
                <w:rFonts w:ascii="Arial" w:hAnsi="Arial" w:cs="Arial"/>
                <w:sz w:val="24"/>
                <w:szCs w:val="24"/>
              </w:rPr>
            </w:pPr>
            <w:r w:rsidRPr="00154AE9">
              <w:rPr>
                <w:rFonts w:ascii="Arial" w:hAnsi="Arial" w:cs="Arial"/>
                <w:i/>
                <w:iCs/>
                <w:sz w:val="24"/>
                <w:szCs w:val="24"/>
              </w:rPr>
              <w:t>Hazine</w:t>
            </w:r>
          </w:p>
        </w:tc>
      </w:tr>
      <w:tr w:rsidR="004C2F76" w:rsidRPr="00154AE9" w14:paraId="09F6C7BD" w14:textId="77777777" w:rsidTr="00FE3570">
        <w:trPr>
          <w:trHeight w:hRule="exact" w:val="340"/>
        </w:trPr>
        <w:tc>
          <w:tcPr>
            <w:tcW w:w="3061" w:type="dxa"/>
          </w:tcPr>
          <w:p w14:paraId="3EBCCA74" w14:textId="77777777" w:rsidR="004C2F76" w:rsidRPr="00154AE9" w:rsidRDefault="004C2F76" w:rsidP="004E3767">
            <w:pPr>
              <w:rPr>
                <w:rFonts w:ascii="Arial" w:hAnsi="Arial" w:cs="Arial"/>
                <w:b/>
                <w:bCs/>
                <w:sz w:val="24"/>
                <w:szCs w:val="24"/>
              </w:rPr>
            </w:pPr>
            <w:r w:rsidRPr="00154AE9">
              <w:rPr>
                <w:rFonts w:ascii="Arial" w:hAnsi="Arial" w:cs="Arial"/>
                <w:sz w:val="24"/>
                <w:szCs w:val="24"/>
              </w:rPr>
              <w:t xml:space="preserve">Kestel İlçe Müdürlüğü </w:t>
            </w:r>
          </w:p>
        </w:tc>
        <w:tc>
          <w:tcPr>
            <w:tcW w:w="2683" w:type="dxa"/>
          </w:tcPr>
          <w:p w14:paraId="6BAF9FA0" w14:textId="77777777" w:rsidR="004C2F76" w:rsidRPr="00154AE9" w:rsidRDefault="004C2F76" w:rsidP="004E3767">
            <w:pPr>
              <w:jc w:val="center"/>
              <w:rPr>
                <w:rFonts w:ascii="Arial" w:hAnsi="Arial" w:cs="Arial"/>
                <w:sz w:val="24"/>
                <w:szCs w:val="24"/>
              </w:rPr>
            </w:pPr>
            <w:r w:rsidRPr="00154AE9">
              <w:rPr>
                <w:rFonts w:ascii="Arial" w:hAnsi="Arial" w:cs="Arial"/>
                <w:sz w:val="24"/>
                <w:szCs w:val="24"/>
              </w:rPr>
              <w:t xml:space="preserve">Hizmet Binası </w:t>
            </w:r>
          </w:p>
        </w:tc>
        <w:tc>
          <w:tcPr>
            <w:tcW w:w="1406" w:type="dxa"/>
            <w:vAlign w:val="bottom"/>
          </w:tcPr>
          <w:p w14:paraId="4B8BB503" w14:textId="77777777" w:rsidR="004C2F76" w:rsidRPr="00154AE9" w:rsidRDefault="004C2F76" w:rsidP="004E3767">
            <w:pPr>
              <w:jc w:val="center"/>
              <w:rPr>
                <w:rFonts w:ascii="Arial" w:hAnsi="Arial" w:cs="Arial"/>
                <w:sz w:val="24"/>
                <w:szCs w:val="24"/>
              </w:rPr>
            </w:pPr>
            <w:r w:rsidRPr="00154AE9">
              <w:rPr>
                <w:rFonts w:ascii="Arial" w:hAnsi="Arial" w:cs="Arial"/>
                <w:sz w:val="24"/>
                <w:szCs w:val="24"/>
              </w:rPr>
              <w:t>200</w:t>
            </w:r>
          </w:p>
        </w:tc>
        <w:tc>
          <w:tcPr>
            <w:tcW w:w="1827" w:type="dxa"/>
          </w:tcPr>
          <w:p w14:paraId="49ABFF8B" w14:textId="77777777" w:rsidR="004C2F76" w:rsidRPr="00154AE9" w:rsidRDefault="004C2F76" w:rsidP="004E3767">
            <w:pPr>
              <w:jc w:val="center"/>
              <w:rPr>
                <w:rFonts w:ascii="Arial" w:hAnsi="Arial" w:cs="Arial"/>
                <w:sz w:val="24"/>
                <w:szCs w:val="24"/>
              </w:rPr>
            </w:pPr>
            <w:r w:rsidRPr="00154AE9">
              <w:rPr>
                <w:rFonts w:ascii="Arial" w:hAnsi="Arial" w:cs="Arial"/>
                <w:sz w:val="24"/>
                <w:szCs w:val="24"/>
              </w:rPr>
              <w:t>----</w:t>
            </w:r>
          </w:p>
        </w:tc>
        <w:tc>
          <w:tcPr>
            <w:tcW w:w="4828" w:type="dxa"/>
            <w:vAlign w:val="bottom"/>
          </w:tcPr>
          <w:p w14:paraId="66774DF6" w14:textId="77777777" w:rsidR="004C2F76" w:rsidRPr="00154AE9" w:rsidRDefault="004C2F76" w:rsidP="004E3767">
            <w:pPr>
              <w:jc w:val="center"/>
              <w:rPr>
                <w:rFonts w:ascii="Arial" w:hAnsi="Arial" w:cs="Arial"/>
                <w:sz w:val="24"/>
                <w:szCs w:val="24"/>
              </w:rPr>
            </w:pPr>
            <w:r w:rsidRPr="00154AE9">
              <w:rPr>
                <w:rFonts w:ascii="Arial" w:hAnsi="Arial" w:cs="Arial"/>
                <w:i/>
                <w:iCs/>
                <w:sz w:val="24"/>
                <w:szCs w:val="24"/>
              </w:rPr>
              <w:t>Belediye</w:t>
            </w:r>
          </w:p>
        </w:tc>
      </w:tr>
      <w:tr w:rsidR="004C2F76" w:rsidRPr="00154AE9" w14:paraId="5311FDEC" w14:textId="77777777" w:rsidTr="00FE3570">
        <w:trPr>
          <w:trHeight w:hRule="exact" w:val="340"/>
        </w:trPr>
        <w:tc>
          <w:tcPr>
            <w:tcW w:w="3061" w:type="dxa"/>
          </w:tcPr>
          <w:p w14:paraId="5B594A51" w14:textId="77777777" w:rsidR="004C2F76" w:rsidRPr="00154AE9" w:rsidRDefault="004C2F76" w:rsidP="004E3767">
            <w:pPr>
              <w:rPr>
                <w:rFonts w:ascii="Arial" w:hAnsi="Arial" w:cs="Arial"/>
                <w:b/>
                <w:bCs/>
                <w:sz w:val="24"/>
                <w:szCs w:val="24"/>
              </w:rPr>
            </w:pPr>
            <w:r w:rsidRPr="00154AE9">
              <w:rPr>
                <w:rFonts w:ascii="Arial" w:hAnsi="Arial" w:cs="Arial"/>
                <w:sz w:val="24"/>
                <w:szCs w:val="24"/>
              </w:rPr>
              <w:t xml:space="preserve">Mudanya İlçe Müdürlüğü </w:t>
            </w:r>
          </w:p>
        </w:tc>
        <w:tc>
          <w:tcPr>
            <w:tcW w:w="2683" w:type="dxa"/>
          </w:tcPr>
          <w:p w14:paraId="0B84E929" w14:textId="77777777" w:rsidR="004C2F76" w:rsidRPr="00154AE9" w:rsidRDefault="004C2F76" w:rsidP="004E3767">
            <w:pPr>
              <w:jc w:val="center"/>
              <w:rPr>
                <w:rFonts w:ascii="Arial" w:hAnsi="Arial" w:cs="Arial"/>
                <w:sz w:val="24"/>
                <w:szCs w:val="24"/>
              </w:rPr>
            </w:pPr>
            <w:r w:rsidRPr="00154AE9">
              <w:rPr>
                <w:rFonts w:ascii="Arial" w:hAnsi="Arial" w:cs="Arial"/>
                <w:sz w:val="24"/>
                <w:szCs w:val="24"/>
              </w:rPr>
              <w:t>Hizmet Binası</w:t>
            </w:r>
          </w:p>
        </w:tc>
        <w:tc>
          <w:tcPr>
            <w:tcW w:w="1406" w:type="dxa"/>
            <w:vAlign w:val="bottom"/>
          </w:tcPr>
          <w:p w14:paraId="04F1744F" w14:textId="77777777" w:rsidR="004C2F76" w:rsidRPr="00154AE9" w:rsidRDefault="004C2F76" w:rsidP="004E3767">
            <w:pPr>
              <w:jc w:val="center"/>
              <w:rPr>
                <w:rFonts w:ascii="Arial" w:hAnsi="Arial" w:cs="Arial"/>
                <w:sz w:val="24"/>
                <w:szCs w:val="24"/>
              </w:rPr>
            </w:pPr>
            <w:r w:rsidRPr="00154AE9">
              <w:rPr>
                <w:rFonts w:ascii="Arial" w:hAnsi="Arial" w:cs="Arial"/>
                <w:sz w:val="24"/>
                <w:szCs w:val="24"/>
              </w:rPr>
              <w:t>400</w:t>
            </w:r>
          </w:p>
        </w:tc>
        <w:tc>
          <w:tcPr>
            <w:tcW w:w="1827" w:type="dxa"/>
          </w:tcPr>
          <w:p w14:paraId="3E07A6D5" w14:textId="77777777" w:rsidR="004C2F76" w:rsidRPr="00154AE9" w:rsidRDefault="004C2F76" w:rsidP="004E3767">
            <w:pPr>
              <w:jc w:val="center"/>
              <w:rPr>
                <w:rFonts w:ascii="Arial" w:hAnsi="Arial" w:cs="Arial"/>
                <w:sz w:val="24"/>
                <w:szCs w:val="24"/>
              </w:rPr>
            </w:pPr>
            <w:r w:rsidRPr="00154AE9">
              <w:rPr>
                <w:rFonts w:ascii="Arial" w:hAnsi="Arial" w:cs="Arial"/>
                <w:sz w:val="24"/>
                <w:szCs w:val="24"/>
              </w:rPr>
              <w:t>1995</w:t>
            </w:r>
          </w:p>
        </w:tc>
        <w:tc>
          <w:tcPr>
            <w:tcW w:w="4828" w:type="dxa"/>
            <w:vAlign w:val="bottom"/>
          </w:tcPr>
          <w:p w14:paraId="469812B1" w14:textId="77777777" w:rsidR="004C2F76" w:rsidRPr="00154AE9" w:rsidRDefault="004C2F76" w:rsidP="004E3767">
            <w:pPr>
              <w:jc w:val="center"/>
              <w:rPr>
                <w:rFonts w:ascii="Arial" w:hAnsi="Arial" w:cs="Arial"/>
                <w:sz w:val="24"/>
                <w:szCs w:val="24"/>
              </w:rPr>
            </w:pPr>
            <w:r w:rsidRPr="00154AE9">
              <w:rPr>
                <w:rFonts w:ascii="Arial" w:hAnsi="Arial" w:cs="Arial"/>
                <w:i/>
                <w:iCs/>
                <w:sz w:val="24"/>
                <w:szCs w:val="24"/>
              </w:rPr>
              <w:t>Hazine</w:t>
            </w:r>
          </w:p>
        </w:tc>
      </w:tr>
      <w:tr w:rsidR="004C2F76" w:rsidRPr="00154AE9" w14:paraId="1C369EBE" w14:textId="77777777" w:rsidTr="00FE3570">
        <w:trPr>
          <w:trHeight w:hRule="exact" w:val="340"/>
        </w:trPr>
        <w:tc>
          <w:tcPr>
            <w:tcW w:w="3061" w:type="dxa"/>
          </w:tcPr>
          <w:p w14:paraId="7447169B" w14:textId="77777777" w:rsidR="004C2F76" w:rsidRPr="00154AE9" w:rsidRDefault="004C2F76" w:rsidP="004E3767">
            <w:pPr>
              <w:rPr>
                <w:rFonts w:ascii="Arial" w:hAnsi="Arial" w:cs="Arial"/>
                <w:b/>
                <w:bCs/>
                <w:sz w:val="24"/>
                <w:szCs w:val="24"/>
              </w:rPr>
            </w:pPr>
            <w:r w:rsidRPr="00154AE9">
              <w:rPr>
                <w:rFonts w:ascii="Arial" w:hAnsi="Arial" w:cs="Arial"/>
                <w:sz w:val="24"/>
                <w:szCs w:val="24"/>
              </w:rPr>
              <w:t xml:space="preserve">Mustafakemalpaşa İlçe Müdürlüğü </w:t>
            </w:r>
          </w:p>
        </w:tc>
        <w:tc>
          <w:tcPr>
            <w:tcW w:w="2683" w:type="dxa"/>
          </w:tcPr>
          <w:p w14:paraId="663B2A46" w14:textId="77777777" w:rsidR="004C2F76" w:rsidRPr="00154AE9" w:rsidRDefault="004C2F76" w:rsidP="004E3767">
            <w:pPr>
              <w:jc w:val="center"/>
              <w:rPr>
                <w:rFonts w:ascii="Arial" w:hAnsi="Arial" w:cs="Arial"/>
                <w:sz w:val="24"/>
                <w:szCs w:val="24"/>
              </w:rPr>
            </w:pPr>
            <w:r w:rsidRPr="00154AE9">
              <w:rPr>
                <w:rFonts w:ascii="Arial" w:hAnsi="Arial" w:cs="Arial"/>
                <w:sz w:val="24"/>
                <w:szCs w:val="24"/>
              </w:rPr>
              <w:t>Hizmet Binası</w:t>
            </w:r>
          </w:p>
        </w:tc>
        <w:tc>
          <w:tcPr>
            <w:tcW w:w="1406" w:type="dxa"/>
            <w:vAlign w:val="bottom"/>
          </w:tcPr>
          <w:p w14:paraId="06D1A3EA" w14:textId="77777777" w:rsidR="004C2F76" w:rsidRPr="00154AE9" w:rsidRDefault="004C2F76" w:rsidP="004E3767">
            <w:pPr>
              <w:jc w:val="center"/>
              <w:rPr>
                <w:rFonts w:ascii="Arial" w:hAnsi="Arial" w:cs="Arial"/>
                <w:sz w:val="24"/>
                <w:szCs w:val="24"/>
              </w:rPr>
            </w:pPr>
            <w:r w:rsidRPr="00154AE9">
              <w:rPr>
                <w:rFonts w:ascii="Arial" w:hAnsi="Arial" w:cs="Arial"/>
                <w:sz w:val="24"/>
                <w:szCs w:val="24"/>
              </w:rPr>
              <w:t>450</w:t>
            </w:r>
          </w:p>
        </w:tc>
        <w:tc>
          <w:tcPr>
            <w:tcW w:w="1827" w:type="dxa"/>
          </w:tcPr>
          <w:p w14:paraId="3389EB60" w14:textId="77777777" w:rsidR="004C2F76" w:rsidRPr="00154AE9" w:rsidRDefault="004C2F76" w:rsidP="004E3767">
            <w:pPr>
              <w:jc w:val="center"/>
              <w:rPr>
                <w:rFonts w:ascii="Arial" w:hAnsi="Arial" w:cs="Arial"/>
                <w:sz w:val="24"/>
                <w:szCs w:val="24"/>
              </w:rPr>
            </w:pPr>
            <w:r w:rsidRPr="00154AE9">
              <w:rPr>
                <w:rFonts w:ascii="Arial" w:hAnsi="Arial" w:cs="Arial"/>
                <w:sz w:val="24"/>
                <w:szCs w:val="24"/>
              </w:rPr>
              <w:t>----</w:t>
            </w:r>
          </w:p>
        </w:tc>
        <w:tc>
          <w:tcPr>
            <w:tcW w:w="4828" w:type="dxa"/>
            <w:vAlign w:val="bottom"/>
          </w:tcPr>
          <w:p w14:paraId="4D179186" w14:textId="77777777" w:rsidR="004C2F76" w:rsidRPr="00154AE9" w:rsidRDefault="004C2F76" w:rsidP="004E3767">
            <w:pPr>
              <w:jc w:val="center"/>
              <w:rPr>
                <w:rFonts w:ascii="Arial" w:hAnsi="Arial" w:cs="Arial"/>
                <w:sz w:val="24"/>
                <w:szCs w:val="24"/>
              </w:rPr>
            </w:pPr>
            <w:r w:rsidRPr="00154AE9">
              <w:rPr>
                <w:rFonts w:ascii="Arial" w:hAnsi="Arial" w:cs="Arial"/>
                <w:i/>
                <w:iCs/>
                <w:sz w:val="24"/>
                <w:szCs w:val="24"/>
              </w:rPr>
              <w:t>Hükümet Konağı</w:t>
            </w:r>
          </w:p>
        </w:tc>
      </w:tr>
      <w:tr w:rsidR="004C2F76" w:rsidRPr="00154AE9" w14:paraId="2E5FF8C4" w14:textId="77777777" w:rsidTr="00FE3570">
        <w:trPr>
          <w:trHeight w:hRule="exact" w:val="340"/>
        </w:trPr>
        <w:tc>
          <w:tcPr>
            <w:tcW w:w="3061" w:type="dxa"/>
          </w:tcPr>
          <w:p w14:paraId="7674A96D" w14:textId="77777777" w:rsidR="004C2F76" w:rsidRPr="00154AE9" w:rsidRDefault="004C2F76" w:rsidP="004E3767">
            <w:pPr>
              <w:rPr>
                <w:rFonts w:ascii="Arial" w:hAnsi="Arial" w:cs="Arial"/>
                <w:b/>
                <w:bCs/>
                <w:sz w:val="24"/>
                <w:szCs w:val="24"/>
              </w:rPr>
            </w:pPr>
            <w:r w:rsidRPr="00154AE9">
              <w:rPr>
                <w:rFonts w:ascii="Arial" w:hAnsi="Arial" w:cs="Arial"/>
                <w:sz w:val="24"/>
                <w:szCs w:val="24"/>
              </w:rPr>
              <w:t xml:space="preserve">Nilüfer İlçe Müdürlüğü </w:t>
            </w:r>
          </w:p>
        </w:tc>
        <w:tc>
          <w:tcPr>
            <w:tcW w:w="2683" w:type="dxa"/>
          </w:tcPr>
          <w:p w14:paraId="7494A298" w14:textId="77777777" w:rsidR="004C2F76" w:rsidRPr="00154AE9" w:rsidRDefault="004C2F76" w:rsidP="004E3767">
            <w:pPr>
              <w:jc w:val="center"/>
              <w:rPr>
                <w:rFonts w:ascii="Arial" w:hAnsi="Arial" w:cs="Arial"/>
                <w:sz w:val="24"/>
                <w:szCs w:val="24"/>
              </w:rPr>
            </w:pPr>
            <w:r w:rsidRPr="00154AE9">
              <w:rPr>
                <w:rFonts w:ascii="Arial" w:hAnsi="Arial" w:cs="Arial"/>
                <w:sz w:val="24"/>
                <w:szCs w:val="24"/>
              </w:rPr>
              <w:t>Hizmet Binası</w:t>
            </w:r>
          </w:p>
        </w:tc>
        <w:tc>
          <w:tcPr>
            <w:tcW w:w="1406" w:type="dxa"/>
            <w:vAlign w:val="bottom"/>
          </w:tcPr>
          <w:p w14:paraId="052EA5EC" w14:textId="77777777" w:rsidR="004C2F76" w:rsidRPr="00154AE9" w:rsidRDefault="004C2F76" w:rsidP="004E3767">
            <w:pPr>
              <w:jc w:val="center"/>
              <w:rPr>
                <w:rFonts w:ascii="Arial" w:hAnsi="Arial" w:cs="Arial"/>
                <w:sz w:val="24"/>
                <w:szCs w:val="24"/>
              </w:rPr>
            </w:pPr>
            <w:r w:rsidRPr="00154AE9">
              <w:rPr>
                <w:rFonts w:ascii="Arial" w:hAnsi="Arial" w:cs="Arial"/>
                <w:sz w:val="24"/>
                <w:szCs w:val="24"/>
              </w:rPr>
              <w:t>275</w:t>
            </w:r>
          </w:p>
        </w:tc>
        <w:tc>
          <w:tcPr>
            <w:tcW w:w="1827" w:type="dxa"/>
          </w:tcPr>
          <w:p w14:paraId="699FF638" w14:textId="77777777" w:rsidR="004C2F76" w:rsidRPr="00154AE9" w:rsidRDefault="004C2F76" w:rsidP="004E3767">
            <w:pPr>
              <w:jc w:val="center"/>
              <w:rPr>
                <w:rFonts w:ascii="Arial" w:hAnsi="Arial" w:cs="Arial"/>
                <w:sz w:val="24"/>
                <w:szCs w:val="24"/>
              </w:rPr>
            </w:pPr>
            <w:r w:rsidRPr="00154AE9">
              <w:rPr>
                <w:rFonts w:ascii="Arial" w:hAnsi="Arial" w:cs="Arial"/>
                <w:sz w:val="24"/>
                <w:szCs w:val="24"/>
              </w:rPr>
              <w:t>1992</w:t>
            </w:r>
          </w:p>
        </w:tc>
        <w:tc>
          <w:tcPr>
            <w:tcW w:w="4828" w:type="dxa"/>
          </w:tcPr>
          <w:p w14:paraId="38B5B7FB" w14:textId="77777777" w:rsidR="004C2F76" w:rsidRPr="00154AE9" w:rsidRDefault="004C2F76" w:rsidP="004E3767">
            <w:pPr>
              <w:jc w:val="center"/>
              <w:rPr>
                <w:rFonts w:ascii="Arial" w:hAnsi="Arial" w:cs="Arial"/>
                <w:sz w:val="24"/>
                <w:szCs w:val="24"/>
              </w:rPr>
            </w:pPr>
            <w:r w:rsidRPr="00154AE9">
              <w:rPr>
                <w:rFonts w:ascii="Arial" w:hAnsi="Arial" w:cs="Arial"/>
                <w:i/>
                <w:iCs/>
                <w:sz w:val="24"/>
                <w:szCs w:val="24"/>
              </w:rPr>
              <w:t>Hazine</w:t>
            </w:r>
          </w:p>
        </w:tc>
      </w:tr>
      <w:tr w:rsidR="004C2F76" w:rsidRPr="00154AE9" w14:paraId="724018BB" w14:textId="77777777" w:rsidTr="00FE3570">
        <w:trPr>
          <w:trHeight w:hRule="exact" w:val="340"/>
        </w:trPr>
        <w:tc>
          <w:tcPr>
            <w:tcW w:w="3061" w:type="dxa"/>
            <w:vMerge w:val="restart"/>
          </w:tcPr>
          <w:p w14:paraId="32D75637" w14:textId="77777777" w:rsidR="004C2F76" w:rsidRPr="00154AE9" w:rsidRDefault="004C2F76" w:rsidP="004E3767">
            <w:pPr>
              <w:rPr>
                <w:rFonts w:ascii="Arial" w:hAnsi="Arial" w:cs="Arial"/>
                <w:b/>
                <w:bCs/>
                <w:sz w:val="24"/>
                <w:szCs w:val="24"/>
              </w:rPr>
            </w:pPr>
            <w:r w:rsidRPr="00154AE9">
              <w:rPr>
                <w:rFonts w:ascii="Arial" w:hAnsi="Arial" w:cs="Arial"/>
                <w:sz w:val="24"/>
                <w:szCs w:val="24"/>
              </w:rPr>
              <w:t xml:space="preserve">Orhaneli İlçe Müdürlüğü </w:t>
            </w:r>
          </w:p>
        </w:tc>
        <w:tc>
          <w:tcPr>
            <w:tcW w:w="2683" w:type="dxa"/>
            <w:vAlign w:val="bottom"/>
          </w:tcPr>
          <w:p w14:paraId="0A133BC0" w14:textId="77777777" w:rsidR="004C2F76" w:rsidRPr="00154AE9" w:rsidRDefault="004C2F76" w:rsidP="004E3767">
            <w:pPr>
              <w:jc w:val="center"/>
              <w:rPr>
                <w:rFonts w:ascii="Arial" w:hAnsi="Arial" w:cs="Arial"/>
                <w:sz w:val="24"/>
                <w:szCs w:val="24"/>
              </w:rPr>
            </w:pPr>
            <w:r w:rsidRPr="00154AE9">
              <w:rPr>
                <w:rFonts w:ascii="Arial" w:hAnsi="Arial" w:cs="Arial"/>
                <w:sz w:val="24"/>
                <w:szCs w:val="24"/>
              </w:rPr>
              <w:t>Hizmet Binası</w:t>
            </w:r>
          </w:p>
        </w:tc>
        <w:tc>
          <w:tcPr>
            <w:tcW w:w="1406" w:type="dxa"/>
            <w:vAlign w:val="bottom"/>
          </w:tcPr>
          <w:p w14:paraId="1EE7D7F8" w14:textId="77777777" w:rsidR="004C2F76" w:rsidRPr="00154AE9" w:rsidRDefault="004C2F76" w:rsidP="004E3767">
            <w:pPr>
              <w:jc w:val="center"/>
              <w:rPr>
                <w:rFonts w:ascii="Arial" w:hAnsi="Arial" w:cs="Arial"/>
                <w:sz w:val="24"/>
                <w:szCs w:val="24"/>
              </w:rPr>
            </w:pPr>
            <w:r w:rsidRPr="00154AE9">
              <w:rPr>
                <w:rFonts w:ascii="Arial" w:hAnsi="Arial" w:cs="Arial"/>
                <w:sz w:val="24"/>
                <w:szCs w:val="24"/>
              </w:rPr>
              <w:t>200</w:t>
            </w:r>
          </w:p>
        </w:tc>
        <w:tc>
          <w:tcPr>
            <w:tcW w:w="1827" w:type="dxa"/>
          </w:tcPr>
          <w:p w14:paraId="3F5506CE" w14:textId="77777777" w:rsidR="004C2F76" w:rsidRPr="00154AE9" w:rsidRDefault="004C2F76" w:rsidP="004E3767">
            <w:pPr>
              <w:jc w:val="center"/>
              <w:rPr>
                <w:rFonts w:ascii="Arial" w:hAnsi="Arial" w:cs="Arial"/>
                <w:sz w:val="24"/>
                <w:szCs w:val="24"/>
              </w:rPr>
            </w:pPr>
            <w:r w:rsidRPr="00154AE9">
              <w:rPr>
                <w:rFonts w:ascii="Arial" w:hAnsi="Arial" w:cs="Arial"/>
                <w:sz w:val="24"/>
                <w:szCs w:val="24"/>
              </w:rPr>
              <w:t>1969</w:t>
            </w:r>
          </w:p>
        </w:tc>
        <w:tc>
          <w:tcPr>
            <w:tcW w:w="4828" w:type="dxa"/>
          </w:tcPr>
          <w:p w14:paraId="3BF2F224" w14:textId="77777777" w:rsidR="004C2F76" w:rsidRPr="00154AE9" w:rsidRDefault="004C2F76" w:rsidP="004E3767">
            <w:pPr>
              <w:jc w:val="center"/>
              <w:rPr>
                <w:rFonts w:ascii="Arial" w:hAnsi="Arial" w:cs="Arial"/>
                <w:sz w:val="24"/>
                <w:szCs w:val="24"/>
              </w:rPr>
            </w:pPr>
            <w:r w:rsidRPr="00154AE9">
              <w:rPr>
                <w:rFonts w:ascii="Arial" w:hAnsi="Arial" w:cs="Arial"/>
                <w:i/>
                <w:iCs/>
                <w:sz w:val="24"/>
                <w:szCs w:val="24"/>
              </w:rPr>
              <w:t>Hazine</w:t>
            </w:r>
          </w:p>
        </w:tc>
      </w:tr>
      <w:tr w:rsidR="004C2F76" w:rsidRPr="00154AE9" w14:paraId="0BB9585B" w14:textId="77777777" w:rsidTr="00FE3570">
        <w:trPr>
          <w:trHeight w:hRule="exact" w:val="340"/>
        </w:trPr>
        <w:tc>
          <w:tcPr>
            <w:tcW w:w="3061" w:type="dxa"/>
            <w:vMerge/>
          </w:tcPr>
          <w:p w14:paraId="2001ACFB" w14:textId="77777777" w:rsidR="004C2F76" w:rsidRPr="00154AE9" w:rsidRDefault="004C2F76" w:rsidP="004E3767">
            <w:pPr>
              <w:rPr>
                <w:rFonts w:ascii="Arial" w:hAnsi="Arial" w:cs="Arial"/>
                <w:sz w:val="24"/>
                <w:szCs w:val="24"/>
              </w:rPr>
            </w:pPr>
          </w:p>
        </w:tc>
        <w:tc>
          <w:tcPr>
            <w:tcW w:w="2683" w:type="dxa"/>
            <w:vAlign w:val="bottom"/>
          </w:tcPr>
          <w:p w14:paraId="7B55D426" w14:textId="77777777" w:rsidR="004C2F76" w:rsidRPr="00154AE9" w:rsidRDefault="004C2F76" w:rsidP="004E3767">
            <w:pPr>
              <w:jc w:val="center"/>
              <w:rPr>
                <w:rFonts w:ascii="Arial" w:hAnsi="Arial" w:cs="Arial"/>
                <w:sz w:val="24"/>
                <w:szCs w:val="24"/>
              </w:rPr>
            </w:pPr>
            <w:r w:rsidRPr="00154AE9">
              <w:rPr>
                <w:rFonts w:ascii="Arial" w:hAnsi="Arial" w:cs="Arial"/>
                <w:sz w:val="24"/>
                <w:szCs w:val="24"/>
              </w:rPr>
              <w:t>Lojman 2 adet</w:t>
            </w:r>
          </w:p>
        </w:tc>
        <w:tc>
          <w:tcPr>
            <w:tcW w:w="1406" w:type="dxa"/>
            <w:vAlign w:val="bottom"/>
          </w:tcPr>
          <w:p w14:paraId="26B8B423" w14:textId="77777777" w:rsidR="004C2F76" w:rsidRPr="00154AE9" w:rsidRDefault="004C2F76" w:rsidP="004E3767">
            <w:pPr>
              <w:jc w:val="center"/>
              <w:rPr>
                <w:rFonts w:ascii="Arial" w:hAnsi="Arial" w:cs="Arial"/>
                <w:sz w:val="24"/>
                <w:szCs w:val="24"/>
              </w:rPr>
            </w:pPr>
            <w:r w:rsidRPr="00154AE9">
              <w:rPr>
                <w:rFonts w:ascii="Arial" w:hAnsi="Arial" w:cs="Arial"/>
                <w:sz w:val="24"/>
                <w:szCs w:val="24"/>
              </w:rPr>
              <w:t>200</w:t>
            </w:r>
          </w:p>
        </w:tc>
        <w:tc>
          <w:tcPr>
            <w:tcW w:w="1827" w:type="dxa"/>
          </w:tcPr>
          <w:p w14:paraId="16E35FC9" w14:textId="77777777" w:rsidR="004C2F76" w:rsidRPr="00154AE9" w:rsidRDefault="004C2F76" w:rsidP="004E3767">
            <w:pPr>
              <w:jc w:val="center"/>
              <w:rPr>
                <w:rFonts w:ascii="Arial" w:hAnsi="Arial" w:cs="Arial"/>
                <w:sz w:val="24"/>
                <w:szCs w:val="24"/>
              </w:rPr>
            </w:pPr>
            <w:r w:rsidRPr="00154AE9">
              <w:rPr>
                <w:rFonts w:ascii="Arial" w:hAnsi="Arial" w:cs="Arial"/>
                <w:sz w:val="24"/>
                <w:szCs w:val="24"/>
              </w:rPr>
              <w:t>1969</w:t>
            </w:r>
          </w:p>
        </w:tc>
        <w:tc>
          <w:tcPr>
            <w:tcW w:w="4828" w:type="dxa"/>
          </w:tcPr>
          <w:p w14:paraId="2BDE56EC" w14:textId="77777777" w:rsidR="004C2F76" w:rsidRPr="00154AE9" w:rsidRDefault="004C2F76" w:rsidP="004E3767">
            <w:pPr>
              <w:jc w:val="center"/>
              <w:rPr>
                <w:rFonts w:ascii="Arial" w:hAnsi="Arial" w:cs="Arial"/>
                <w:sz w:val="24"/>
                <w:szCs w:val="24"/>
              </w:rPr>
            </w:pPr>
            <w:r w:rsidRPr="00154AE9">
              <w:rPr>
                <w:rFonts w:ascii="Arial" w:hAnsi="Arial" w:cs="Arial"/>
                <w:i/>
                <w:iCs/>
                <w:sz w:val="24"/>
                <w:szCs w:val="24"/>
              </w:rPr>
              <w:t>Hazine</w:t>
            </w:r>
          </w:p>
        </w:tc>
      </w:tr>
      <w:tr w:rsidR="004C2F76" w:rsidRPr="00154AE9" w14:paraId="3839375D" w14:textId="77777777" w:rsidTr="00FE3570">
        <w:trPr>
          <w:trHeight w:hRule="exact" w:val="340"/>
        </w:trPr>
        <w:tc>
          <w:tcPr>
            <w:tcW w:w="3061" w:type="dxa"/>
          </w:tcPr>
          <w:p w14:paraId="607F4C82" w14:textId="77777777" w:rsidR="004C2F76" w:rsidRPr="00154AE9" w:rsidRDefault="004C2F76" w:rsidP="004E3767">
            <w:pPr>
              <w:rPr>
                <w:rFonts w:ascii="Arial" w:hAnsi="Arial" w:cs="Arial"/>
                <w:b/>
                <w:bCs/>
                <w:sz w:val="24"/>
                <w:szCs w:val="24"/>
              </w:rPr>
            </w:pPr>
            <w:r w:rsidRPr="00154AE9">
              <w:rPr>
                <w:rFonts w:ascii="Arial" w:hAnsi="Arial" w:cs="Arial"/>
                <w:sz w:val="24"/>
                <w:szCs w:val="24"/>
              </w:rPr>
              <w:t xml:space="preserve">Orhangazi İlçe Müdürlüğü </w:t>
            </w:r>
          </w:p>
        </w:tc>
        <w:tc>
          <w:tcPr>
            <w:tcW w:w="2683" w:type="dxa"/>
          </w:tcPr>
          <w:p w14:paraId="0EA712F0" w14:textId="77777777" w:rsidR="004C2F76" w:rsidRPr="00154AE9" w:rsidRDefault="004C2F76" w:rsidP="004E3767">
            <w:pPr>
              <w:jc w:val="center"/>
              <w:rPr>
                <w:rFonts w:ascii="Arial" w:hAnsi="Arial" w:cs="Arial"/>
                <w:sz w:val="24"/>
                <w:szCs w:val="24"/>
              </w:rPr>
            </w:pPr>
            <w:r w:rsidRPr="00154AE9">
              <w:rPr>
                <w:rFonts w:ascii="Arial" w:hAnsi="Arial" w:cs="Arial"/>
                <w:sz w:val="24"/>
                <w:szCs w:val="24"/>
              </w:rPr>
              <w:t>Hizmet Binası</w:t>
            </w:r>
          </w:p>
        </w:tc>
        <w:tc>
          <w:tcPr>
            <w:tcW w:w="1406" w:type="dxa"/>
            <w:vAlign w:val="bottom"/>
          </w:tcPr>
          <w:p w14:paraId="3A8E3065" w14:textId="77777777" w:rsidR="004C2F76" w:rsidRPr="00154AE9" w:rsidRDefault="004C2F76" w:rsidP="004E3767">
            <w:pPr>
              <w:jc w:val="center"/>
              <w:rPr>
                <w:rFonts w:ascii="Arial" w:hAnsi="Arial" w:cs="Arial"/>
                <w:sz w:val="24"/>
                <w:szCs w:val="24"/>
              </w:rPr>
            </w:pPr>
            <w:r w:rsidRPr="00154AE9">
              <w:rPr>
                <w:rFonts w:ascii="Arial" w:hAnsi="Arial" w:cs="Arial"/>
                <w:sz w:val="24"/>
                <w:szCs w:val="24"/>
              </w:rPr>
              <w:t>430</w:t>
            </w:r>
          </w:p>
        </w:tc>
        <w:tc>
          <w:tcPr>
            <w:tcW w:w="1827" w:type="dxa"/>
          </w:tcPr>
          <w:p w14:paraId="7BE356CC" w14:textId="77777777" w:rsidR="004C2F76" w:rsidRPr="00154AE9" w:rsidRDefault="004C2F76" w:rsidP="004E3767">
            <w:pPr>
              <w:jc w:val="center"/>
              <w:rPr>
                <w:rFonts w:ascii="Arial" w:hAnsi="Arial" w:cs="Arial"/>
                <w:sz w:val="24"/>
                <w:szCs w:val="24"/>
              </w:rPr>
            </w:pPr>
            <w:r w:rsidRPr="00154AE9">
              <w:rPr>
                <w:rFonts w:ascii="Arial" w:hAnsi="Arial" w:cs="Arial"/>
                <w:sz w:val="24"/>
                <w:szCs w:val="24"/>
              </w:rPr>
              <w:t>1975</w:t>
            </w:r>
          </w:p>
        </w:tc>
        <w:tc>
          <w:tcPr>
            <w:tcW w:w="4828" w:type="dxa"/>
          </w:tcPr>
          <w:p w14:paraId="5B85D495" w14:textId="77777777" w:rsidR="004C2F76" w:rsidRPr="00154AE9" w:rsidRDefault="004C2F76" w:rsidP="004E3767">
            <w:pPr>
              <w:jc w:val="center"/>
              <w:rPr>
                <w:rFonts w:ascii="Arial" w:hAnsi="Arial" w:cs="Arial"/>
                <w:sz w:val="24"/>
                <w:szCs w:val="24"/>
              </w:rPr>
            </w:pPr>
            <w:r w:rsidRPr="00154AE9">
              <w:rPr>
                <w:rFonts w:ascii="Arial" w:hAnsi="Arial" w:cs="Arial"/>
                <w:i/>
                <w:iCs/>
                <w:sz w:val="24"/>
                <w:szCs w:val="24"/>
              </w:rPr>
              <w:t>Hazine</w:t>
            </w:r>
          </w:p>
        </w:tc>
      </w:tr>
      <w:tr w:rsidR="004C2F76" w:rsidRPr="00154AE9" w14:paraId="55B07496" w14:textId="77777777" w:rsidTr="00FE3570">
        <w:trPr>
          <w:trHeight w:hRule="exact" w:val="340"/>
        </w:trPr>
        <w:tc>
          <w:tcPr>
            <w:tcW w:w="3061" w:type="dxa"/>
          </w:tcPr>
          <w:p w14:paraId="060DBF75" w14:textId="77777777" w:rsidR="004C2F76" w:rsidRPr="00154AE9" w:rsidRDefault="004C2F76" w:rsidP="004E3767">
            <w:pPr>
              <w:rPr>
                <w:rFonts w:ascii="Arial" w:hAnsi="Arial" w:cs="Arial"/>
                <w:b/>
                <w:bCs/>
                <w:sz w:val="24"/>
                <w:szCs w:val="24"/>
              </w:rPr>
            </w:pPr>
            <w:r w:rsidRPr="00154AE9">
              <w:rPr>
                <w:rFonts w:ascii="Arial" w:hAnsi="Arial" w:cs="Arial"/>
                <w:sz w:val="24"/>
                <w:szCs w:val="24"/>
              </w:rPr>
              <w:t xml:space="preserve">Osmangazi İlçe Müdürlüğü </w:t>
            </w:r>
          </w:p>
        </w:tc>
        <w:tc>
          <w:tcPr>
            <w:tcW w:w="2683" w:type="dxa"/>
          </w:tcPr>
          <w:p w14:paraId="5876A8B8" w14:textId="77777777" w:rsidR="004C2F76" w:rsidRPr="00154AE9" w:rsidRDefault="004C2F76" w:rsidP="004E3767">
            <w:pPr>
              <w:jc w:val="center"/>
              <w:rPr>
                <w:rFonts w:ascii="Arial" w:hAnsi="Arial" w:cs="Arial"/>
                <w:sz w:val="24"/>
                <w:szCs w:val="24"/>
              </w:rPr>
            </w:pPr>
            <w:r w:rsidRPr="00154AE9">
              <w:rPr>
                <w:rFonts w:ascii="Arial" w:hAnsi="Arial" w:cs="Arial"/>
                <w:sz w:val="24"/>
                <w:szCs w:val="24"/>
              </w:rPr>
              <w:t>Hizmet Binası</w:t>
            </w:r>
          </w:p>
        </w:tc>
        <w:tc>
          <w:tcPr>
            <w:tcW w:w="1406" w:type="dxa"/>
            <w:vAlign w:val="bottom"/>
          </w:tcPr>
          <w:p w14:paraId="5B33840B" w14:textId="77777777" w:rsidR="004C2F76" w:rsidRPr="00154AE9" w:rsidRDefault="004C2F76" w:rsidP="004E3767">
            <w:pPr>
              <w:jc w:val="center"/>
              <w:rPr>
                <w:rFonts w:ascii="Arial" w:hAnsi="Arial" w:cs="Arial"/>
                <w:sz w:val="24"/>
                <w:szCs w:val="24"/>
              </w:rPr>
            </w:pPr>
            <w:r w:rsidRPr="00154AE9">
              <w:rPr>
                <w:rFonts w:ascii="Arial" w:hAnsi="Arial" w:cs="Arial"/>
                <w:sz w:val="24"/>
                <w:szCs w:val="24"/>
              </w:rPr>
              <w:t>275</w:t>
            </w:r>
          </w:p>
        </w:tc>
        <w:tc>
          <w:tcPr>
            <w:tcW w:w="1827" w:type="dxa"/>
          </w:tcPr>
          <w:p w14:paraId="625D74BC" w14:textId="77777777" w:rsidR="004C2F76" w:rsidRPr="00154AE9" w:rsidRDefault="004C2F76" w:rsidP="004E3767">
            <w:pPr>
              <w:jc w:val="center"/>
              <w:rPr>
                <w:rFonts w:ascii="Arial" w:hAnsi="Arial" w:cs="Arial"/>
                <w:sz w:val="24"/>
                <w:szCs w:val="24"/>
              </w:rPr>
            </w:pPr>
            <w:r w:rsidRPr="00154AE9">
              <w:rPr>
                <w:rFonts w:ascii="Arial" w:hAnsi="Arial" w:cs="Arial"/>
                <w:sz w:val="24"/>
                <w:szCs w:val="24"/>
              </w:rPr>
              <w:t>1992</w:t>
            </w:r>
          </w:p>
        </w:tc>
        <w:tc>
          <w:tcPr>
            <w:tcW w:w="4828" w:type="dxa"/>
          </w:tcPr>
          <w:p w14:paraId="365428DD" w14:textId="77777777" w:rsidR="004C2F76" w:rsidRPr="00154AE9" w:rsidRDefault="004C2F76" w:rsidP="004E3767">
            <w:pPr>
              <w:jc w:val="center"/>
              <w:rPr>
                <w:rFonts w:ascii="Arial" w:hAnsi="Arial" w:cs="Arial"/>
                <w:sz w:val="24"/>
                <w:szCs w:val="24"/>
              </w:rPr>
            </w:pPr>
            <w:r w:rsidRPr="00154AE9">
              <w:rPr>
                <w:rFonts w:ascii="Arial" w:hAnsi="Arial" w:cs="Arial"/>
                <w:i/>
                <w:iCs/>
                <w:sz w:val="24"/>
                <w:szCs w:val="24"/>
              </w:rPr>
              <w:t>Hazine</w:t>
            </w:r>
          </w:p>
        </w:tc>
      </w:tr>
      <w:tr w:rsidR="004C2F76" w:rsidRPr="00154AE9" w14:paraId="7B9A43C9" w14:textId="77777777" w:rsidTr="00FE3570">
        <w:trPr>
          <w:trHeight w:hRule="exact" w:val="340"/>
        </w:trPr>
        <w:tc>
          <w:tcPr>
            <w:tcW w:w="3061" w:type="dxa"/>
          </w:tcPr>
          <w:p w14:paraId="6D757136" w14:textId="77777777" w:rsidR="004C2F76" w:rsidRPr="00154AE9" w:rsidRDefault="004C2F76" w:rsidP="004E3767">
            <w:pPr>
              <w:rPr>
                <w:rFonts w:ascii="Arial" w:hAnsi="Arial" w:cs="Arial"/>
                <w:b/>
                <w:bCs/>
                <w:sz w:val="24"/>
                <w:szCs w:val="24"/>
              </w:rPr>
            </w:pPr>
            <w:r w:rsidRPr="00154AE9">
              <w:rPr>
                <w:rFonts w:ascii="Arial" w:hAnsi="Arial" w:cs="Arial"/>
                <w:sz w:val="24"/>
                <w:szCs w:val="24"/>
              </w:rPr>
              <w:t xml:space="preserve">Yenişehir İlçe Müdürlüğü </w:t>
            </w:r>
          </w:p>
        </w:tc>
        <w:tc>
          <w:tcPr>
            <w:tcW w:w="2683" w:type="dxa"/>
          </w:tcPr>
          <w:p w14:paraId="4D8512D6" w14:textId="77777777" w:rsidR="004C2F76" w:rsidRPr="00154AE9" w:rsidRDefault="004C2F76" w:rsidP="004E3767">
            <w:pPr>
              <w:jc w:val="center"/>
              <w:rPr>
                <w:rFonts w:ascii="Arial" w:hAnsi="Arial" w:cs="Arial"/>
                <w:sz w:val="24"/>
                <w:szCs w:val="24"/>
              </w:rPr>
            </w:pPr>
            <w:r w:rsidRPr="00154AE9">
              <w:rPr>
                <w:rFonts w:ascii="Arial" w:hAnsi="Arial" w:cs="Arial"/>
                <w:sz w:val="24"/>
                <w:szCs w:val="24"/>
              </w:rPr>
              <w:t>Hizmet Binası</w:t>
            </w:r>
          </w:p>
        </w:tc>
        <w:tc>
          <w:tcPr>
            <w:tcW w:w="1406" w:type="dxa"/>
            <w:vAlign w:val="bottom"/>
          </w:tcPr>
          <w:p w14:paraId="05307D14" w14:textId="77777777" w:rsidR="004C2F76" w:rsidRPr="00154AE9" w:rsidRDefault="004C2F76" w:rsidP="004E3767">
            <w:pPr>
              <w:jc w:val="center"/>
              <w:rPr>
                <w:rFonts w:ascii="Arial" w:hAnsi="Arial" w:cs="Arial"/>
                <w:sz w:val="24"/>
                <w:szCs w:val="24"/>
              </w:rPr>
            </w:pPr>
            <w:r w:rsidRPr="00154AE9">
              <w:rPr>
                <w:rFonts w:ascii="Arial" w:hAnsi="Arial" w:cs="Arial"/>
                <w:sz w:val="24"/>
                <w:szCs w:val="24"/>
              </w:rPr>
              <w:t>1460</w:t>
            </w:r>
          </w:p>
        </w:tc>
        <w:tc>
          <w:tcPr>
            <w:tcW w:w="1827" w:type="dxa"/>
          </w:tcPr>
          <w:p w14:paraId="303B19DF" w14:textId="77777777" w:rsidR="004C2F76" w:rsidRPr="00154AE9" w:rsidRDefault="004C2F76" w:rsidP="004E3767">
            <w:pPr>
              <w:jc w:val="center"/>
              <w:rPr>
                <w:rFonts w:ascii="Arial" w:hAnsi="Arial" w:cs="Arial"/>
                <w:sz w:val="24"/>
                <w:szCs w:val="24"/>
              </w:rPr>
            </w:pPr>
            <w:r w:rsidRPr="00154AE9">
              <w:rPr>
                <w:rFonts w:ascii="Arial" w:hAnsi="Arial" w:cs="Arial"/>
                <w:sz w:val="24"/>
                <w:szCs w:val="24"/>
              </w:rPr>
              <w:t>1938</w:t>
            </w:r>
          </w:p>
        </w:tc>
        <w:tc>
          <w:tcPr>
            <w:tcW w:w="4828" w:type="dxa"/>
          </w:tcPr>
          <w:p w14:paraId="665C3CED" w14:textId="77777777" w:rsidR="004C2F76" w:rsidRPr="00154AE9" w:rsidRDefault="004C2F76" w:rsidP="004E3767">
            <w:pPr>
              <w:jc w:val="center"/>
              <w:rPr>
                <w:rFonts w:ascii="Arial" w:hAnsi="Arial" w:cs="Arial"/>
                <w:sz w:val="24"/>
                <w:szCs w:val="24"/>
              </w:rPr>
            </w:pPr>
            <w:r w:rsidRPr="00154AE9">
              <w:rPr>
                <w:rFonts w:ascii="Arial" w:hAnsi="Arial" w:cs="Arial"/>
                <w:i/>
                <w:iCs/>
                <w:sz w:val="24"/>
                <w:szCs w:val="24"/>
              </w:rPr>
              <w:t>Hazine</w:t>
            </w:r>
          </w:p>
        </w:tc>
      </w:tr>
      <w:tr w:rsidR="004C2F76" w:rsidRPr="00154AE9" w14:paraId="6F3ECD35" w14:textId="77777777" w:rsidTr="00FE3570">
        <w:trPr>
          <w:trHeight w:hRule="exact" w:val="340"/>
        </w:trPr>
        <w:tc>
          <w:tcPr>
            <w:tcW w:w="3061" w:type="dxa"/>
          </w:tcPr>
          <w:p w14:paraId="6827613D" w14:textId="77777777" w:rsidR="004C2F76" w:rsidRPr="00154AE9" w:rsidRDefault="004C2F76" w:rsidP="004E3767">
            <w:pPr>
              <w:rPr>
                <w:rFonts w:ascii="Arial" w:hAnsi="Arial" w:cs="Arial"/>
                <w:b/>
                <w:bCs/>
                <w:sz w:val="24"/>
                <w:szCs w:val="24"/>
              </w:rPr>
            </w:pPr>
            <w:r w:rsidRPr="00154AE9">
              <w:rPr>
                <w:rFonts w:ascii="Arial" w:hAnsi="Arial" w:cs="Arial"/>
                <w:sz w:val="24"/>
                <w:szCs w:val="24"/>
              </w:rPr>
              <w:t xml:space="preserve">Yıldırım İlçe Müdürlüğü </w:t>
            </w:r>
          </w:p>
        </w:tc>
        <w:tc>
          <w:tcPr>
            <w:tcW w:w="2683" w:type="dxa"/>
            <w:vAlign w:val="bottom"/>
          </w:tcPr>
          <w:p w14:paraId="49CA5EAA" w14:textId="77777777" w:rsidR="004C2F76" w:rsidRPr="00154AE9" w:rsidRDefault="004C2F76" w:rsidP="004E3767">
            <w:pPr>
              <w:jc w:val="center"/>
              <w:rPr>
                <w:rFonts w:ascii="Arial" w:hAnsi="Arial" w:cs="Arial"/>
                <w:sz w:val="24"/>
                <w:szCs w:val="24"/>
              </w:rPr>
            </w:pPr>
            <w:r w:rsidRPr="00154AE9">
              <w:rPr>
                <w:rFonts w:ascii="Arial" w:hAnsi="Arial" w:cs="Arial"/>
                <w:sz w:val="24"/>
                <w:szCs w:val="24"/>
              </w:rPr>
              <w:t>Hizmet Binası</w:t>
            </w:r>
          </w:p>
        </w:tc>
        <w:tc>
          <w:tcPr>
            <w:tcW w:w="1406" w:type="dxa"/>
            <w:vAlign w:val="bottom"/>
          </w:tcPr>
          <w:p w14:paraId="739E831C" w14:textId="77777777" w:rsidR="004C2F76" w:rsidRPr="00154AE9" w:rsidRDefault="004C2F76" w:rsidP="004E3767">
            <w:pPr>
              <w:jc w:val="center"/>
              <w:rPr>
                <w:rFonts w:ascii="Arial" w:hAnsi="Arial" w:cs="Arial"/>
                <w:sz w:val="24"/>
                <w:szCs w:val="24"/>
              </w:rPr>
            </w:pPr>
            <w:r w:rsidRPr="00154AE9">
              <w:rPr>
                <w:rFonts w:ascii="Arial" w:hAnsi="Arial" w:cs="Arial"/>
                <w:sz w:val="24"/>
                <w:szCs w:val="24"/>
              </w:rPr>
              <w:t>150</w:t>
            </w:r>
          </w:p>
        </w:tc>
        <w:tc>
          <w:tcPr>
            <w:tcW w:w="1827" w:type="dxa"/>
          </w:tcPr>
          <w:p w14:paraId="2318C3D5" w14:textId="77777777" w:rsidR="004C2F76" w:rsidRPr="00154AE9" w:rsidRDefault="004C2F76" w:rsidP="004E3767">
            <w:pPr>
              <w:jc w:val="center"/>
              <w:rPr>
                <w:rFonts w:ascii="Arial" w:hAnsi="Arial" w:cs="Arial"/>
                <w:sz w:val="24"/>
                <w:szCs w:val="24"/>
              </w:rPr>
            </w:pPr>
            <w:r w:rsidRPr="00154AE9">
              <w:rPr>
                <w:rFonts w:ascii="Arial" w:hAnsi="Arial" w:cs="Arial"/>
                <w:sz w:val="24"/>
                <w:szCs w:val="24"/>
              </w:rPr>
              <w:t>1993</w:t>
            </w:r>
          </w:p>
        </w:tc>
        <w:tc>
          <w:tcPr>
            <w:tcW w:w="4828" w:type="dxa"/>
            <w:vAlign w:val="bottom"/>
          </w:tcPr>
          <w:p w14:paraId="081D8332" w14:textId="77777777" w:rsidR="004C2F76" w:rsidRPr="00154AE9" w:rsidRDefault="004C2F76" w:rsidP="004E3767">
            <w:pPr>
              <w:jc w:val="center"/>
              <w:rPr>
                <w:rFonts w:ascii="Arial" w:hAnsi="Arial" w:cs="Arial"/>
                <w:sz w:val="24"/>
                <w:szCs w:val="24"/>
              </w:rPr>
            </w:pPr>
            <w:r w:rsidRPr="00154AE9">
              <w:rPr>
                <w:rFonts w:ascii="Arial" w:hAnsi="Arial" w:cs="Arial"/>
                <w:i/>
                <w:iCs/>
                <w:sz w:val="24"/>
                <w:szCs w:val="24"/>
              </w:rPr>
              <w:t>Hazine</w:t>
            </w:r>
          </w:p>
        </w:tc>
      </w:tr>
    </w:tbl>
    <w:p w14:paraId="1C3A3559" w14:textId="77777777" w:rsidR="00C92EC0" w:rsidRPr="00154AE9" w:rsidRDefault="00C92EC0" w:rsidP="00C92EC0">
      <w:pPr>
        <w:pStyle w:val="Normal0"/>
        <w:keepNext/>
        <w:keepLines/>
        <w:widowControl/>
        <w:rPr>
          <w:rFonts w:ascii="Arial" w:hAnsi="Arial" w:cs="Arial"/>
          <w:i/>
          <w:iCs/>
        </w:rPr>
      </w:pPr>
      <w:r w:rsidRPr="00154AE9">
        <w:rPr>
          <w:rFonts w:ascii="Arial" w:hAnsi="Arial" w:cs="Arial"/>
        </w:rPr>
        <w:t xml:space="preserve">Kaynak: </w:t>
      </w:r>
      <w:r w:rsidRPr="00154AE9">
        <w:rPr>
          <w:rFonts w:ascii="Arial" w:hAnsi="Arial" w:cs="Arial"/>
          <w:i/>
          <w:iCs/>
        </w:rPr>
        <w:t>(Taşınır Kayıt ve Yönetim Sistemi-TKYS)</w:t>
      </w:r>
    </w:p>
    <w:p w14:paraId="7D05688A" w14:textId="52015778" w:rsidR="001D42C7" w:rsidRPr="00154AE9" w:rsidRDefault="001D42C7" w:rsidP="00C502C7">
      <w:pPr>
        <w:spacing w:before="60" w:after="60" w:line="276" w:lineRule="auto"/>
        <w:jc w:val="both"/>
        <w:rPr>
          <w:rFonts w:ascii="Arial" w:hAnsi="Arial" w:cs="Arial"/>
          <w:iCs/>
          <w:sz w:val="24"/>
          <w:szCs w:val="24"/>
        </w:rPr>
      </w:pPr>
    </w:p>
    <w:p w14:paraId="31129D58" w14:textId="1181A56D" w:rsidR="00C92EC0" w:rsidRPr="00154AE9" w:rsidRDefault="00C92EC0" w:rsidP="00C86D9E">
      <w:pPr>
        <w:spacing w:before="60" w:after="0" w:line="276" w:lineRule="auto"/>
        <w:jc w:val="both"/>
        <w:rPr>
          <w:rFonts w:ascii="Arial" w:hAnsi="Arial" w:cs="Arial"/>
          <w:bCs/>
          <w:sz w:val="24"/>
          <w:szCs w:val="22"/>
        </w:rPr>
      </w:pPr>
      <w:r w:rsidRPr="00154AE9">
        <w:rPr>
          <w:rFonts w:ascii="Arial" w:hAnsi="Arial" w:cs="Arial"/>
          <w:iCs/>
          <w:sz w:val="24"/>
          <w:szCs w:val="24"/>
        </w:rPr>
        <w:lastRenderedPageBreak/>
        <w:t xml:space="preserve">Tablo </w:t>
      </w:r>
      <w:r w:rsidRPr="00154AE9">
        <w:rPr>
          <w:rFonts w:ascii="Arial" w:hAnsi="Arial" w:cs="Arial"/>
          <w:iCs/>
          <w:sz w:val="24"/>
          <w:szCs w:val="24"/>
        </w:rPr>
        <w:fldChar w:fldCharType="begin"/>
      </w:r>
      <w:r w:rsidRPr="00154AE9">
        <w:rPr>
          <w:rFonts w:ascii="Arial" w:hAnsi="Arial" w:cs="Arial"/>
          <w:iCs/>
          <w:sz w:val="24"/>
          <w:szCs w:val="24"/>
        </w:rPr>
        <w:instrText xml:space="preserve"> SEQ Tablo \* ARABIC </w:instrText>
      </w:r>
      <w:r w:rsidRPr="00154AE9">
        <w:rPr>
          <w:rFonts w:ascii="Arial" w:hAnsi="Arial" w:cs="Arial"/>
          <w:iCs/>
          <w:sz w:val="24"/>
          <w:szCs w:val="24"/>
        </w:rPr>
        <w:fldChar w:fldCharType="separate"/>
      </w:r>
      <w:r w:rsidR="006210B0">
        <w:rPr>
          <w:rFonts w:ascii="Arial" w:hAnsi="Arial" w:cs="Arial"/>
          <w:iCs/>
          <w:noProof/>
          <w:sz w:val="24"/>
          <w:szCs w:val="24"/>
        </w:rPr>
        <w:t>9</w:t>
      </w:r>
      <w:r w:rsidRPr="00154AE9">
        <w:rPr>
          <w:rFonts w:ascii="Arial" w:hAnsi="Arial" w:cs="Arial"/>
          <w:iCs/>
          <w:sz w:val="24"/>
          <w:szCs w:val="24"/>
        </w:rPr>
        <w:fldChar w:fldCharType="end"/>
      </w:r>
      <w:r w:rsidRPr="00154AE9">
        <w:rPr>
          <w:rFonts w:ascii="Arial" w:hAnsi="Arial" w:cs="Arial"/>
          <w:iCs/>
          <w:sz w:val="24"/>
          <w:szCs w:val="24"/>
        </w:rPr>
        <w:t xml:space="preserve">: </w:t>
      </w:r>
      <w:r w:rsidRPr="00154AE9">
        <w:rPr>
          <w:rFonts w:ascii="Arial" w:hAnsi="Arial" w:cs="Arial"/>
          <w:b/>
          <w:bCs/>
          <w:iCs/>
          <w:sz w:val="24"/>
          <w:szCs w:val="24"/>
        </w:rPr>
        <w:t>Araç Durumu İlçelere Göre Dağılım</w:t>
      </w:r>
    </w:p>
    <w:tbl>
      <w:tblPr>
        <w:tblW w:w="12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91"/>
        <w:gridCol w:w="1836"/>
        <w:gridCol w:w="1554"/>
        <w:gridCol w:w="1695"/>
        <w:gridCol w:w="1695"/>
        <w:gridCol w:w="1978"/>
      </w:tblGrid>
      <w:tr w:rsidR="00D830CF" w:rsidRPr="00154AE9" w14:paraId="2E0ABDE9" w14:textId="77777777" w:rsidTr="00FE3570">
        <w:trPr>
          <w:trHeight w:hRule="exact" w:val="358"/>
        </w:trPr>
        <w:tc>
          <w:tcPr>
            <w:tcW w:w="4091" w:type="dxa"/>
            <w:vMerge w:val="restart"/>
            <w:shd w:val="clear" w:color="auto" w:fill="C5E0B3" w:themeFill="accent6" w:themeFillTint="66"/>
            <w:vAlign w:val="center"/>
          </w:tcPr>
          <w:p w14:paraId="52026446" w14:textId="77777777" w:rsidR="00D830CF" w:rsidRPr="00154AE9" w:rsidRDefault="00D830CF" w:rsidP="004E3767">
            <w:pPr>
              <w:rPr>
                <w:rFonts w:ascii="Arial" w:hAnsi="Arial" w:cs="Arial"/>
                <w:b/>
                <w:bCs/>
                <w:sz w:val="24"/>
                <w:szCs w:val="24"/>
              </w:rPr>
            </w:pPr>
          </w:p>
        </w:tc>
        <w:tc>
          <w:tcPr>
            <w:tcW w:w="8758" w:type="dxa"/>
            <w:gridSpan w:val="5"/>
            <w:shd w:val="clear" w:color="auto" w:fill="C5E0B3" w:themeFill="accent6" w:themeFillTint="66"/>
          </w:tcPr>
          <w:p w14:paraId="40CDB0F7" w14:textId="77777777" w:rsidR="00D830CF" w:rsidRPr="00154AE9" w:rsidRDefault="00D830CF" w:rsidP="004E3767">
            <w:pPr>
              <w:jc w:val="center"/>
              <w:rPr>
                <w:rFonts w:ascii="Arial" w:hAnsi="Arial" w:cs="Arial"/>
                <w:b/>
                <w:bCs/>
                <w:sz w:val="24"/>
                <w:szCs w:val="24"/>
              </w:rPr>
            </w:pPr>
            <w:r w:rsidRPr="00154AE9">
              <w:rPr>
                <w:rFonts w:ascii="Arial" w:hAnsi="Arial" w:cs="Arial"/>
                <w:b/>
                <w:bCs/>
                <w:sz w:val="24"/>
                <w:szCs w:val="24"/>
              </w:rPr>
              <w:t>Hizmet Aracı Sayısı</w:t>
            </w:r>
          </w:p>
        </w:tc>
      </w:tr>
      <w:tr w:rsidR="00D830CF" w:rsidRPr="00154AE9" w14:paraId="1AD0DB39" w14:textId="77777777" w:rsidTr="00FE3570">
        <w:trPr>
          <w:trHeight w:hRule="exact" w:val="358"/>
        </w:trPr>
        <w:tc>
          <w:tcPr>
            <w:tcW w:w="4091" w:type="dxa"/>
            <w:vMerge/>
            <w:shd w:val="clear" w:color="auto" w:fill="C5E0B3" w:themeFill="accent6" w:themeFillTint="66"/>
            <w:vAlign w:val="center"/>
          </w:tcPr>
          <w:p w14:paraId="6D2466BD" w14:textId="77777777" w:rsidR="00D830CF" w:rsidRPr="00154AE9" w:rsidRDefault="00D830CF" w:rsidP="004E3767">
            <w:pPr>
              <w:jc w:val="center"/>
              <w:rPr>
                <w:rFonts w:ascii="Arial" w:hAnsi="Arial" w:cs="Arial"/>
                <w:b/>
                <w:bCs/>
                <w:sz w:val="24"/>
                <w:szCs w:val="24"/>
              </w:rPr>
            </w:pPr>
          </w:p>
        </w:tc>
        <w:tc>
          <w:tcPr>
            <w:tcW w:w="3390" w:type="dxa"/>
            <w:gridSpan w:val="2"/>
            <w:shd w:val="clear" w:color="auto" w:fill="C5E0B3" w:themeFill="accent6" w:themeFillTint="66"/>
            <w:vAlign w:val="center"/>
          </w:tcPr>
          <w:p w14:paraId="28864B5C" w14:textId="77777777" w:rsidR="00D830CF" w:rsidRPr="00154AE9" w:rsidRDefault="00D830CF" w:rsidP="004E3767">
            <w:pPr>
              <w:jc w:val="center"/>
              <w:rPr>
                <w:rFonts w:ascii="Arial" w:hAnsi="Arial" w:cs="Arial"/>
                <w:b/>
                <w:bCs/>
                <w:sz w:val="24"/>
                <w:szCs w:val="24"/>
              </w:rPr>
            </w:pPr>
            <w:r w:rsidRPr="00154AE9">
              <w:rPr>
                <w:rFonts w:ascii="Arial" w:hAnsi="Arial" w:cs="Arial"/>
                <w:b/>
                <w:bCs/>
                <w:sz w:val="24"/>
                <w:szCs w:val="24"/>
              </w:rPr>
              <w:t>Envanter</w:t>
            </w:r>
          </w:p>
        </w:tc>
        <w:tc>
          <w:tcPr>
            <w:tcW w:w="1695" w:type="dxa"/>
            <w:vMerge w:val="restart"/>
            <w:shd w:val="clear" w:color="auto" w:fill="C5E0B3" w:themeFill="accent6" w:themeFillTint="66"/>
            <w:vAlign w:val="center"/>
          </w:tcPr>
          <w:p w14:paraId="4305D513" w14:textId="77777777" w:rsidR="00D830CF" w:rsidRPr="00154AE9" w:rsidRDefault="00D830CF" w:rsidP="004E3767">
            <w:pPr>
              <w:jc w:val="center"/>
              <w:rPr>
                <w:rFonts w:ascii="Arial" w:hAnsi="Arial" w:cs="Arial"/>
                <w:b/>
                <w:bCs/>
                <w:sz w:val="24"/>
                <w:szCs w:val="24"/>
              </w:rPr>
            </w:pPr>
            <w:r w:rsidRPr="00154AE9">
              <w:rPr>
                <w:rFonts w:ascii="Arial" w:hAnsi="Arial" w:cs="Arial"/>
                <w:b/>
                <w:bCs/>
                <w:sz w:val="24"/>
                <w:szCs w:val="24"/>
              </w:rPr>
              <w:t>Kiralama</w:t>
            </w:r>
          </w:p>
        </w:tc>
        <w:tc>
          <w:tcPr>
            <w:tcW w:w="1695" w:type="dxa"/>
            <w:vMerge w:val="restart"/>
            <w:shd w:val="clear" w:color="auto" w:fill="C5E0B3" w:themeFill="accent6" w:themeFillTint="66"/>
            <w:vAlign w:val="center"/>
          </w:tcPr>
          <w:p w14:paraId="51CC0CC6" w14:textId="77777777" w:rsidR="00D830CF" w:rsidRPr="00154AE9" w:rsidRDefault="00D830CF" w:rsidP="004E3767">
            <w:pPr>
              <w:jc w:val="center"/>
              <w:rPr>
                <w:rFonts w:ascii="Arial" w:hAnsi="Arial" w:cs="Arial"/>
                <w:b/>
                <w:bCs/>
                <w:sz w:val="24"/>
                <w:szCs w:val="24"/>
              </w:rPr>
            </w:pPr>
            <w:r w:rsidRPr="00154AE9">
              <w:rPr>
                <w:rFonts w:ascii="Arial" w:hAnsi="Arial" w:cs="Arial"/>
                <w:b/>
                <w:bCs/>
                <w:sz w:val="24"/>
                <w:szCs w:val="24"/>
              </w:rPr>
              <w:t>Geçici Tahsis</w:t>
            </w:r>
          </w:p>
        </w:tc>
        <w:tc>
          <w:tcPr>
            <w:tcW w:w="1978" w:type="dxa"/>
            <w:vMerge w:val="restart"/>
            <w:shd w:val="clear" w:color="auto" w:fill="C5E0B3" w:themeFill="accent6" w:themeFillTint="66"/>
            <w:vAlign w:val="center"/>
          </w:tcPr>
          <w:p w14:paraId="1C12DDBA" w14:textId="77777777" w:rsidR="00D830CF" w:rsidRPr="00154AE9" w:rsidRDefault="00D830CF" w:rsidP="004E3767">
            <w:pPr>
              <w:jc w:val="center"/>
              <w:rPr>
                <w:rFonts w:ascii="Arial" w:hAnsi="Arial" w:cs="Arial"/>
                <w:b/>
                <w:bCs/>
                <w:sz w:val="24"/>
                <w:szCs w:val="24"/>
              </w:rPr>
            </w:pPr>
            <w:r w:rsidRPr="00154AE9">
              <w:rPr>
                <w:rFonts w:ascii="Arial" w:hAnsi="Arial" w:cs="Arial"/>
                <w:b/>
                <w:bCs/>
                <w:sz w:val="24"/>
                <w:szCs w:val="24"/>
              </w:rPr>
              <w:t>Toplam</w:t>
            </w:r>
          </w:p>
        </w:tc>
      </w:tr>
      <w:tr w:rsidR="00D830CF" w:rsidRPr="00154AE9" w14:paraId="3950601C" w14:textId="77777777" w:rsidTr="00FE3570">
        <w:trPr>
          <w:trHeight w:hRule="exact" w:val="358"/>
        </w:trPr>
        <w:tc>
          <w:tcPr>
            <w:tcW w:w="4091" w:type="dxa"/>
            <w:vMerge/>
            <w:shd w:val="clear" w:color="auto" w:fill="C5E0B3" w:themeFill="accent6" w:themeFillTint="66"/>
            <w:vAlign w:val="center"/>
          </w:tcPr>
          <w:p w14:paraId="5976EB74" w14:textId="77777777" w:rsidR="00D830CF" w:rsidRPr="00154AE9" w:rsidRDefault="00D830CF" w:rsidP="004E3767">
            <w:pPr>
              <w:jc w:val="center"/>
              <w:rPr>
                <w:rFonts w:ascii="Arial" w:hAnsi="Arial" w:cs="Arial"/>
                <w:b/>
                <w:bCs/>
                <w:sz w:val="24"/>
                <w:szCs w:val="24"/>
              </w:rPr>
            </w:pPr>
          </w:p>
        </w:tc>
        <w:tc>
          <w:tcPr>
            <w:tcW w:w="1836" w:type="dxa"/>
            <w:shd w:val="clear" w:color="auto" w:fill="C5E0B3" w:themeFill="accent6" w:themeFillTint="66"/>
            <w:vAlign w:val="center"/>
          </w:tcPr>
          <w:p w14:paraId="4233A180" w14:textId="77777777" w:rsidR="00D830CF" w:rsidRPr="00154AE9" w:rsidRDefault="00D830CF" w:rsidP="004E3767">
            <w:pPr>
              <w:jc w:val="center"/>
              <w:rPr>
                <w:rFonts w:ascii="Arial" w:hAnsi="Arial" w:cs="Arial"/>
                <w:b/>
                <w:bCs/>
                <w:sz w:val="24"/>
                <w:szCs w:val="24"/>
              </w:rPr>
            </w:pPr>
            <w:r w:rsidRPr="00154AE9">
              <w:rPr>
                <w:rFonts w:ascii="Arial" w:hAnsi="Arial" w:cs="Arial"/>
                <w:b/>
                <w:bCs/>
                <w:sz w:val="24"/>
                <w:szCs w:val="24"/>
              </w:rPr>
              <w:t>Model Yılı</w:t>
            </w:r>
          </w:p>
        </w:tc>
        <w:tc>
          <w:tcPr>
            <w:tcW w:w="1553" w:type="dxa"/>
            <w:shd w:val="clear" w:color="auto" w:fill="C5E0B3" w:themeFill="accent6" w:themeFillTint="66"/>
            <w:vAlign w:val="center"/>
          </w:tcPr>
          <w:p w14:paraId="51C7759A" w14:textId="77777777" w:rsidR="00D830CF" w:rsidRPr="00154AE9" w:rsidRDefault="00D830CF" w:rsidP="004E3767">
            <w:pPr>
              <w:jc w:val="center"/>
              <w:rPr>
                <w:rFonts w:ascii="Arial" w:hAnsi="Arial" w:cs="Arial"/>
                <w:b/>
                <w:bCs/>
                <w:sz w:val="24"/>
                <w:szCs w:val="24"/>
              </w:rPr>
            </w:pPr>
            <w:r w:rsidRPr="00154AE9">
              <w:rPr>
                <w:rFonts w:ascii="Arial" w:hAnsi="Arial" w:cs="Arial"/>
                <w:b/>
                <w:bCs/>
                <w:sz w:val="24"/>
                <w:szCs w:val="24"/>
              </w:rPr>
              <w:t>Adet</w:t>
            </w:r>
          </w:p>
        </w:tc>
        <w:tc>
          <w:tcPr>
            <w:tcW w:w="1695" w:type="dxa"/>
            <w:vMerge/>
            <w:shd w:val="clear" w:color="auto" w:fill="C5E0B3" w:themeFill="accent6" w:themeFillTint="66"/>
            <w:vAlign w:val="center"/>
          </w:tcPr>
          <w:p w14:paraId="6BF7876F" w14:textId="77777777" w:rsidR="00D830CF" w:rsidRPr="00154AE9" w:rsidRDefault="00D830CF" w:rsidP="004E3767">
            <w:pPr>
              <w:jc w:val="center"/>
              <w:rPr>
                <w:rFonts w:ascii="Arial" w:hAnsi="Arial" w:cs="Arial"/>
                <w:b/>
                <w:bCs/>
                <w:sz w:val="24"/>
                <w:szCs w:val="24"/>
              </w:rPr>
            </w:pPr>
          </w:p>
        </w:tc>
        <w:tc>
          <w:tcPr>
            <w:tcW w:w="1695" w:type="dxa"/>
            <w:vMerge/>
            <w:shd w:val="clear" w:color="auto" w:fill="C5E0B3" w:themeFill="accent6" w:themeFillTint="66"/>
          </w:tcPr>
          <w:p w14:paraId="12139C25" w14:textId="77777777" w:rsidR="00D830CF" w:rsidRPr="00154AE9" w:rsidRDefault="00D830CF" w:rsidP="004E3767">
            <w:pPr>
              <w:jc w:val="center"/>
              <w:rPr>
                <w:rFonts w:ascii="Arial" w:hAnsi="Arial" w:cs="Arial"/>
                <w:b/>
                <w:bCs/>
                <w:sz w:val="24"/>
                <w:szCs w:val="24"/>
              </w:rPr>
            </w:pPr>
          </w:p>
        </w:tc>
        <w:tc>
          <w:tcPr>
            <w:tcW w:w="1978" w:type="dxa"/>
            <w:vMerge/>
            <w:shd w:val="clear" w:color="auto" w:fill="C5E0B3" w:themeFill="accent6" w:themeFillTint="66"/>
            <w:vAlign w:val="center"/>
          </w:tcPr>
          <w:p w14:paraId="155A03CC" w14:textId="77777777" w:rsidR="00D830CF" w:rsidRPr="00154AE9" w:rsidRDefault="00D830CF" w:rsidP="004E3767">
            <w:pPr>
              <w:jc w:val="center"/>
              <w:rPr>
                <w:rFonts w:ascii="Arial" w:hAnsi="Arial" w:cs="Arial"/>
                <w:b/>
                <w:bCs/>
                <w:sz w:val="24"/>
                <w:szCs w:val="24"/>
              </w:rPr>
            </w:pPr>
          </w:p>
        </w:tc>
      </w:tr>
      <w:tr w:rsidR="00D830CF" w:rsidRPr="00154AE9" w14:paraId="5A5E9F9E" w14:textId="77777777" w:rsidTr="00FE3570">
        <w:trPr>
          <w:trHeight w:hRule="exact" w:val="358"/>
        </w:trPr>
        <w:tc>
          <w:tcPr>
            <w:tcW w:w="4091" w:type="dxa"/>
          </w:tcPr>
          <w:p w14:paraId="03AB65C6" w14:textId="5896E190" w:rsidR="00D830CF" w:rsidRPr="00154AE9" w:rsidRDefault="00D830CF" w:rsidP="004E3767">
            <w:pPr>
              <w:rPr>
                <w:rFonts w:ascii="Arial" w:hAnsi="Arial" w:cs="Arial"/>
                <w:b/>
                <w:bCs/>
                <w:sz w:val="24"/>
                <w:szCs w:val="24"/>
              </w:rPr>
            </w:pPr>
            <w:r w:rsidRPr="00154AE9">
              <w:rPr>
                <w:rFonts w:ascii="Arial" w:hAnsi="Arial" w:cs="Arial"/>
                <w:b/>
                <w:bCs/>
                <w:sz w:val="24"/>
                <w:szCs w:val="24"/>
              </w:rPr>
              <w:t>Büyükorhan İlçe Müdürlüğü</w:t>
            </w:r>
          </w:p>
        </w:tc>
        <w:tc>
          <w:tcPr>
            <w:tcW w:w="1836" w:type="dxa"/>
          </w:tcPr>
          <w:p w14:paraId="616C0C22" w14:textId="77777777" w:rsidR="00D830CF" w:rsidRPr="00154AE9" w:rsidRDefault="00D830CF" w:rsidP="004E3767">
            <w:pPr>
              <w:jc w:val="center"/>
              <w:rPr>
                <w:rFonts w:ascii="Arial" w:hAnsi="Arial" w:cs="Arial"/>
                <w:bCs/>
                <w:sz w:val="24"/>
                <w:szCs w:val="24"/>
              </w:rPr>
            </w:pPr>
          </w:p>
        </w:tc>
        <w:tc>
          <w:tcPr>
            <w:tcW w:w="1553" w:type="dxa"/>
          </w:tcPr>
          <w:p w14:paraId="091A5ED4" w14:textId="77777777" w:rsidR="00D830CF" w:rsidRPr="00154AE9" w:rsidRDefault="00D830CF" w:rsidP="004E3767">
            <w:pPr>
              <w:jc w:val="center"/>
              <w:rPr>
                <w:rFonts w:ascii="Arial" w:hAnsi="Arial" w:cs="Arial"/>
                <w:bCs/>
                <w:sz w:val="24"/>
                <w:szCs w:val="24"/>
              </w:rPr>
            </w:pPr>
          </w:p>
        </w:tc>
        <w:tc>
          <w:tcPr>
            <w:tcW w:w="1695" w:type="dxa"/>
          </w:tcPr>
          <w:p w14:paraId="53B4A2C3" w14:textId="77777777" w:rsidR="00D830CF" w:rsidRPr="00154AE9" w:rsidRDefault="00D830CF" w:rsidP="004E3767">
            <w:pPr>
              <w:jc w:val="center"/>
              <w:rPr>
                <w:rFonts w:ascii="Arial" w:hAnsi="Arial" w:cs="Arial"/>
                <w:bCs/>
                <w:sz w:val="24"/>
                <w:szCs w:val="24"/>
              </w:rPr>
            </w:pPr>
          </w:p>
        </w:tc>
        <w:tc>
          <w:tcPr>
            <w:tcW w:w="1695" w:type="dxa"/>
          </w:tcPr>
          <w:p w14:paraId="53D4F213" w14:textId="77777777" w:rsidR="00D830CF" w:rsidRPr="00154AE9" w:rsidRDefault="00D830CF" w:rsidP="004E3767">
            <w:pPr>
              <w:jc w:val="center"/>
              <w:rPr>
                <w:rFonts w:ascii="Arial" w:hAnsi="Arial" w:cs="Arial"/>
                <w:bCs/>
                <w:sz w:val="24"/>
                <w:szCs w:val="24"/>
              </w:rPr>
            </w:pPr>
          </w:p>
        </w:tc>
        <w:tc>
          <w:tcPr>
            <w:tcW w:w="1978" w:type="dxa"/>
          </w:tcPr>
          <w:p w14:paraId="2B579793" w14:textId="77777777" w:rsidR="00D830CF" w:rsidRPr="00154AE9" w:rsidRDefault="00D830CF" w:rsidP="004E3767">
            <w:pPr>
              <w:jc w:val="center"/>
              <w:rPr>
                <w:rFonts w:ascii="Arial" w:hAnsi="Arial" w:cs="Arial"/>
                <w:bCs/>
                <w:sz w:val="24"/>
                <w:szCs w:val="24"/>
              </w:rPr>
            </w:pPr>
          </w:p>
        </w:tc>
      </w:tr>
      <w:tr w:rsidR="00D830CF" w:rsidRPr="00154AE9" w14:paraId="12098F3D" w14:textId="77777777" w:rsidTr="00FE3570">
        <w:trPr>
          <w:trHeight w:hRule="exact" w:val="358"/>
        </w:trPr>
        <w:tc>
          <w:tcPr>
            <w:tcW w:w="4091" w:type="dxa"/>
          </w:tcPr>
          <w:p w14:paraId="7B1E5998" w14:textId="77777777" w:rsidR="00D830CF" w:rsidRPr="00154AE9" w:rsidRDefault="00D830CF" w:rsidP="004E3767">
            <w:pPr>
              <w:rPr>
                <w:rFonts w:ascii="Arial" w:hAnsi="Arial" w:cs="Arial"/>
                <w:b/>
                <w:bCs/>
                <w:sz w:val="24"/>
                <w:szCs w:val="24"/>
              </w:rPr>
            </w:pPr>
            <w:r w:rsidRPr="00154AE9">
              <w:rPr>
                <w:rFonts w:ascii="Arial" w:hAnsi="Arial" w:cs="Arial"/>
                <w:sz w:val="24"/>
                <w:szCs w:val="24"/>
              </w:rPr>
              <w:t>Otomobil</w:t>
            </w:r>
          </w:p>
        </w:tc>
        <w:tc>
          <w:tcPr>
            <w:tcW w:w="1836" w:type="dxa"/>
          </w:tcPr>
          <w:p w14:paraId="56601D52"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2024</w:t>
            </w:r>
          </w:p>
        </w:tc>
        <w:tc>
          <w:tcPr>
            <w:tcW w:w="1553" w:type="dxa"/>
          </w:tcPr>
          <w:p w14:paraId="4051AB6E" w14:textId="77777777" w:rsidR="00D830CF" w:rsidRPr="00154AE9" w:rsidRDefault="00D830CF" w:rsidP="004E3767">
            <w:pPr>
              <w:jc w:val="center"/>
              <w:rPr>
                <w:rFonts w:ascii="Arial" w:hAnsi="Arial" w:cs="Arial"/>
                <w:bCs/>
                <w:sz w:val="24"/>
                <w:szCs w:val="24"/>
              </w:rPr>
            </w:pPr>
          </w:p>
        </w:tc>
        <w:tc>
          <w:tcPr>
            <w:tcW w:w="1695" w:type="dxa"/>
          </w:tcPr>
          <w:p w14:paraId="182A703B"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1</w:t>
            </w:r>
          </w:p>
        </w:tc>
        <w:tc>
          <w:tcPr>
            <w:tcW w:w="1695" w:type="dxa"/>
          </w:tcPr>
          <w:p w14:paraId="2F205609" w14:textId="77777777" w:rsidR="00D830CF" w:rsidRPr="00154AE9" w:rsidRDefault="00D830CF" w:rsidP="004E3767">
            <w:pPr>
              <w:jc w:val="center"/>
              <w:rPr>
                <w:rFonts w:ascii="Arial" w:hAnsi="Arial" w:cs="Arial"/>
                <w:bCs/>
                <w:sz w:val="24"/>
                <w:szCs w:val="24"/>
              </w:rPr>
            </w:pPr>
          </w:p>
        </w:tc>
        <w:tc>
          <w:tcPr>
            <w:tcW w:w="1978" w:type="dxa"/>
          </w:tcPr>
          <w:p w14:paraId="06915F81"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1</w:t>
            </w:r>
          </w:p>
        </w:tc>
      </w:tr>
      <w:tr w:rsidR="00D830CF" w:rsidRPr="00154AE9" w14:paraId="2067948C" w14:textId="77777777" w:rsidTr="00FE3570">
        <w:trPr>
          <w:trHeight w:hRule="exact" w:val="358"/>
        </w:trPr>
        <w:tc>
          <w:tcPr>
            <w:tcW w:w="4091" w:type="dxa"/>
          </w:tcPr>
          <w:p w14:paraId="13C8D38E" w14:textId="77777777" w:rsidR="00D830CF" w:rsidRPr="00154AE9" w:rsidRDefault="00D830CF" w:rsidP="004E3767">
            <w:pPr>
              <w:rPr>
                <w:rFonts w:ascii="Arial" w:hAnsi="Arial" w:cs="Arial"/>
                <w:b/>
                <w:bCs/>
                <w:sz w:val="24"/>
                <w:szCs w:val="24"/>
              </w:rPr>
            </w:pPr>
            <w:r w:rsidRPr="00154AE9">
              <w:rPr>
                <w:rFonts w:ascii="Arial" w:hAnsi="Arial" w:cs="Arial"/>
                <w:sz w:val="24"/>
                <w:szCs w:val="24"/>
              </w:rPr>
              <w:t>Kamyonet</w:t>
            </w:r>
          </w:p>
        </w:tc>
        <w:tc>
          <w:tcPr>
            <w:tcW w:w="1836" w:type="dxa"/>
          </w:tcPr>
          <w:p w14:paraId="1A68B180"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2020</w:t>
            </w:r>
          </w:p>
        </w:tc>
        <w:tc>
          <w:tcPr>
            <w:tcW w:w="1553" w:type="dxa"/>
          </w:tcPr>
          <w:p w14:paraId="3D6E36D8" w14:textId="77777777" w:rsidR="00D830CF" w:rsidRPr="00154AE9" w:rsidRDefault="00D830CF" w:rsidP="004E3767">
            <w:pPr>
              <w:jc w:val="center"/>
              <w:rPr>
                <w:rFonts w:ascii="Arial" w:hAnsi="Arial" w:cs="Arial"/>
                <w:bCs/>
                <w:sz w:val="24"/>
                <w:szCs w:val="24"/>
              </w:rPr>
            </w:pPr>
          </w:p>
        </w:tc>
        <w:tc>
          <w:tcPr>
            <w:tcW w:w="1695" w:type="dxa"/>
          </w:tcPr>
          <w:p w14:paraId="483AD0EA"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1</w:t>
            </w:r>
          </w:p>
        </w:tc>
        <w:tc>
          <w:tcPr>
            <w:tcW w:w="1695" w:type="dxa"/>
          </w:tcPr>
          <w:p w14:paraId="136D6FB0" w14:textId="77777777" w:rsidR="00D830CF" w:rsidRPr="00154AE9" w:rsidRDefault="00D830CF" w:rsidP="004E3767">
            <w:pPr>
              <w:jc w:val="center"/>
              <w:rPr>
                <w:rFonts w:ascii="Arial" w:hAnsi="Arial" w:cs="Arial"/>
                <w:bCs/>
                <w:sz w:val="24"/>
                <w:szCs w:val="24"/>
              </w:rPr>
            </w:pPr>
          </w:p>
        </w:tc>
        <w:tc>
          <w:tcPr>
            <w:tcW w:w="1978" w:type="dxa"/>
          </w:tcPr>
          <w:p w14:paraId="68625BC5"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1</w:t>
            </w:r>
          </w:p>
        </w:tc>
      </w:tr>
      <w:tr w:rsidR="00D830CF" w:rsidRPr="00154AE9" w14:paraId="07A925CD" w14:textId="77777777" w:rsidTr="00FE3570">
        <w:trPr>
          <w:trHeight w:hRule="exact" w:val="358"/>
        </w:trPr>
        <w:tc>
          <w:tcPr>
            <w:tcW w:w="4091" w:type="dxa"/>
          </w:tcPr>
          <w:p w14:paraId="40BA7BA0" w14:textId="77777777" w:rsidR="00D830CF" w:rsidRPr="00154AE9" w:rsidRDefault="00D830CF" w:rsidP="004E3767">
            <w:pPr>
              <w:rPr>
                <w:rFonts w:ascii="Arial" w:hAnsi="Arial" w:cs="Arial"/>
                <w:b/>
                <w:bCs/>
                <w:sz w:val="24"/>
                <w:szCs w:val="24"/>
              </w:rPr>
            </w:pPr>
            <w:r w:rsidRPr="00154AE9">
              <w:rPr>
                <w:rFonts w:ascii="Arial" w:hAnsi="Arial" w:cs="Arial"/>
                <w:sz w:val="24"/>
                <w:szCs w:val="24"/>
              </w:rPr>
              <w:t xml:space="preserve">Gemlik </w:t>
            </w:r>
          </w:p>
        </w:tc>
        <w:tc>
          <w:tcPr>
            <w:tcW w:w="1836" w:type="dxa"/>
          </w:tcPr>
          <w:p w14:paraId="4D258EE1" w14:textId="77777777" w:rsidR="00D830CF" w:rsidRPr="00154AE9" w:rsidRDefault="00D830CF" w:rsidP="004E3767">
            <w:pPr>
              <w:jc w:val="center"/>
              <w:rPr>
                <w:rFonts w:ascii="Arial" w:hAnsi="Arial" w:cs="Arial"/>
                <w:bCs/>
                <w:sz w:val="24"/>
                <w:szCs w:val="24"/>
              </w:rPr>
            </w:pPr>
          </w:p>
        </w:tc>
        <w:tc>
          <w:tcPr>
            <w:tcW w:w="1553" w:type="dxa"/>
          </w:tcPr>
          <w:p w14:paraId="34E71AD7" w14:textId="77777777" w:rsidR="00D830CF" w:rsidRPr="00154AE9" w:rsidRDefault="00D830CF" w:rsidP="004E3767">
            <w:pPr>
              <w:jc w:val="center"/>
              <w:rPr>
                <w:rFonts w:ascii="Arial" w:hAnsi="Arial" w:cs="Arial"/>
                <w:bCs/>
                <w:sz w:val="24"/>
                <w:szCs w:val="24"/>
              </w:rPr>
            </w:pPr>
          </w:p>
        </w:tc>
        <w:tc>
          <w:tcPr>
            <w:tcW w:w="1695" w:type="dxa"/>
          </w:tcPr>
          <w:p w14:paraId="20FD806D" w14:textId="77777777" w:rsidR="00D830CF" w:rsidRPr="00154AE9" w:rsidRDefault="00D830CF" w:rsidP="004E3767">
            <w:pPr>
              <w:jc w:val="center"/>
              <w:rPr>
                <w:rFonts w:ascii="Arial" w:hAnsi="Arial" w:cs="Arial"/>
                <w:bCs/>
                <w:sz w:val="24"/>
                <w:szCs w:val="24"/>
              </w:rPr>
            </w:pPr>
          </w:p>
        </w:tc>
        <w:tc>
          <w:tcPr>
            <w:tcW w:w="1695" w:type="dxa"/>
          </w:tcPr>
          <w:p w14:paraId="383492AA" w14:textId="77777777" w:rsidR="00D830CF" w:rsidRPr="00154AE9" w:rsidRDefault="00D830CF" w:rsidP="004E3767">
            <w:pPr>
              <w:jc w:val="center"/>
              <w:rPr>
                <w:rFonts w:ascii="Arial" w:hAnsi="Arial" w:cs="Arial"/>
                <w:bCs/>
                <w:sz w:val="24"/>
                <w:szCs w:val="24"/>
              </w:rPr>
            </w:pPr>
          </w:p>
        </w:tc>
        <w:tc>
          <w:tcPr>
            <w:tcW w:w="1978" w:type="dxa"/>
          </w:tcPr>
          <w:p w14:paraId="53EB5F05" w14:textId="77777777" w:rsidR="00D830CF" w:rsidRPr="00154AE9" w:rsidRDefault="00D830CF" w:rsidP="004E3767">
            <w:pPr>
              <w:jc w:val="center"/>
              <w:rPr>
                <w:rFonts w:ascii="Arial" w:hAnsi="Arial" w:cs="Arial"/>
                <w:bCs/>
                <w:sz w:val="24"/>
                <w:szCs w:val="24"/>
              </w:rPr>
            </w:pPr>
          </w:p>
        </w:tc>
      </w:tr>
      <w:tr w:rsidR="00D830CF" w:rsidRPr="00154AE9" w14:paraId="32C09F2D" w14:textId="77777777" w:rsidTr="00FE3570">
        <w:trPr>
          <w:trHeight w:hRule="exact" w:val="358"/>
        </w:trPr>
        <w:tc>
          <w:tcPr>
            <w:tcW w:w="4091" w:type="dxa"/>
          </w:tcPr>
          <w:p w14:paraId="7F1BDAEC" w14:textId="77777777" w:rsidR="00D830CF" w:rsidRPr="00154AE9" w:rsidRDefault="00D830CF" w:rsidP="004E3767">
            <w:pPr>
              <w:rPr>
                <w:rFonts w:ascii="Arial" w:hAnsi="Arial" w:cs="Arial"/>
                <w:b/>
                <w:bCs/>
                <w:sz w:val="24"/>
                <w:szCs w:val="24"/>
              </w:rPr>
            </w:pPr>
            <w:r w:rsidRPr="00154AE9">
              <w:rPr>
                <w:rFonts w:ascii="Arial" w:hAnsi="Arial" w:cs="Arial"/>
                <w:sz w:val="24"/>
                <w:szCs w:val="24"/>
              </w:rPr>
              <w:t>Kamyonet</w:t>
            </w:r>
          </w:p>
        </w:tc>
        <w:tc>
          <w:tcPr>
            <w:tcW w:w="1836" w:type="dxa"/>
          </w:tcPr>
          <w:p w14:paraId="6AAA8B70"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2023</w:t>
            </w:r>
          </w:p>
        </w:tc>
        <w:tc>
          <w:tcPr>
            <w:tcW w:w="1553" w:type="dxa"/>
          </w:tcPr>
          <w:p w14:paraId="2BB443B2" w14:textId="77777777" w:rsidR="00D830CF" w:rsidRPr="00154AE9" w:rsidRDefault="00D830CF" w:rsidP="004E3767">
            <w:pPr>
              <w:jc w:val="center"/>
              <w:rPr>
                <w:rFonts w:ascii="Arial" w:hAnsi="Arial" w:cs="Arial"/>
                <w:bCs/>
                <w:sz w:val="24"/>
                <w:szCs w:val="24"/>
              </w:rPr>
            </w:pPr>
          </w:p>
        </w:tc>
        <w:tc>
          <w:tcPr>
            <w:tcW w:w="1695" w:type="dxa"/>
          </w:tcPr>
          <w:p w14:paraId="3D95CEBE"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2</w:t>
            </w:r>
          </w:p>
        </w:tc>
        <w:tc>
          <w:tcPr>
            <w:tcW w:w="1695" w:type="dxa"/>
          </w:tcPr>
          <w:p w14:paraId="37292903" w14:textId="77777777" w:rsidR="00D830CF" w:rsidRPr="00154AE9" w:rsidRDefault="00D830CF" w:rsidP="004E3767">
            <w:pPr>
              <w:jc w:val="center"/>
              <w:rPr>
                <w:rFonts w:ascii="Arial" w:hAnsi="Arial" w:cs="Arial"/>
                <w:bCs/>
                <w:sz w:val="24"/>
                <w:szCs w:val="24"/>
              </w:rPr>
            </w:pPr>
          </w:p>
        </w:tc>
        <w:tc>
          <w:tcPr>
            <w:tcW w:w="1978" w:type="dxa"/>
          </w:tcPr>
          <w:p w14:paraId="411737B3"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2</w:t>
            </w:r>
          </w:p>
        </w:tc>
      </w:tr>
      <w:tr w:rsidR="00D830CF" w:rsidRPr="00154AE9" w14:paraId="7171199C" w14:textId="77777777" w:rsidTr="00FE3570">
        <w:trPr>
          <w:trHeight w:hRule="exact" w:val="358"/>
        </w:trPr>
        <w:tc>
          <w:tcPr>
            <w:tcW w:w="4091" w:type="dxa"/>
          </w:tcPr>
          <w:p w14:paraId="22A75053" w14:textId="77777777" w:rsidR="00D830CF" w:rsidRPr="00154AE9" w:rsidRDefault="00D830CF" w:rsidP="004E3767">
            <w:pPr>
              <w:rPr>
                <w:rFonts w:ascii="Arial" w:hAnsi="Arial" w:cs="Arial"/>
                <w:b/>
                <w:bCs/>
                <w:sz w:val="24"/>
                <w:szCs w:val="24"/>
              </w:rPr>
            </w:pPr>
            <w:r w:rsidRPr="00154AE9">
              <w:rPr>
                <w:rFonts w:ascii="Arial" w:hAnsi="Arial" w:cs="Arial"/>
                <w:sz w:val="24"/>
                <w:szCs w:val="24"/>
              </w:rPr>
              <w:t>Kamyonet</w:t>
            </w:r>
          </w:p>
        </w:tc>
        <w:tc>
          <w:tcPr>
            <w:tcW w:w="1836" w:type="dxa"/>
          </w:tcPr>
          <w:p w14:paraId="07C144DE"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2020</w:t>
            </w:r>
          </w:p>
        </w:tc>
        <w:tc>
          <w:tcPr>
            <w:tcW w:w="1553" w:type="dxa"/>
          </w:tcPr>
          <w:p w14:paraId="1C7B9B6B" w14:textId="77777777" w:rsidR="00D830CF" w:rsidRPr="00154AE9" w:rsidRDefault="00D830CF" w:rsidP="004E3767">
            <w:pPr>
              <w:jc w:val="center"/>
              <w:rPr>
                <w:rFonts w:ascii="Arial" w:hAnsi="Arial" w:cs="Arial"/>
                <w:bCs/>
                <w:sz w:val="24"/>
                <w:szCs w:val="24"/>
              </w:rPr>
            </w:pPr>
          </w:p>
        </w:tc>
        <w:tc>
          <w:tcPr>
            <w:tcW w:w="1695" w:type="dxa"/>
          </w:tcPr>
          <w:p w14:paraId="4D061623"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1</w:t>
            </w:r>
          </w:p>
        </w:tc>
        <w:tc>
          <w:tcPr>
            <w:tcW w:w="1695" w:type="dxa"/>
          </w:tcPr>
          <w:p w14:paraId="7D8C1461" w14:textId="77777777" w:rsidR="00D830CF" w:rsidRPr="00154AE9" w:rsidRDefault="00D830CF" w:rsidP="004E3767">
            <w:pPr>
              <w:jc w:val="center"/>
              <w:rPr>
                <w:rFonts w:ascii="Arial" w:hAnsi="Arial" w:cs="Arial"/>
                <w:bCs/>
                <w:sz w:val="24"/>
                <w:szCs w:val="24"/>
              </w:rPr>
            </w:pPr>
          </w:p>
        </w:tc>
        <w:tc>
          <w:tcPr>
            <w:tcW w:w="1978" w:type="dxa"/>
          </w:tcPr>
          <w:p w14:paraId="01F6BB03"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1</w:t>
            </w:r>
          </w:p>
        </w:tc>
      </w:tr>
      <w:tr w:rsidR="00D830CF" w:rsidRPr="00154AE9" w14:paraId="7FB5AA54" w14:textId="77777777" w:rsidTr="00FE3570">
        <w:trPr>
          <w:trHeight w:hRule="exact" w:val="358"/>
        </w:trPr>
        <w:tc>
          <w:tcPr>
            <w:tcW w:w="4091" w:type="dxa"/>
          </w:tcPr>
          <w:p w14:paraId="1AF0665E" w14:textId="2EE65F13" w:rsidR="00D830CF" w:rsidRPr="00154AE9" w:rsidRDefault="00D830CF" w:rsidP="004E3767">
            <w:pPr>
              <w:rPr>
                <w:rFonts w:ascii="Arial" w:hAnsi="Arial" w:cs="Arial"/>
                <w:b/>
                <w:bCs/>
                <w:sz w:val="24"/>
                <w:szCs w:val="24"/>
              </w:rPr>
            </w:pPr>
            <w:r w:rsidRPr="00154AE9">
              <w:rPr>
                <w:rFonts w:ascii="Arial" w:hAnsi="Arial" w:cs="Arial"/>
                <w:b/>
                <w:bCs/>
                <w:sz w:val="24"/>
                <w:szCs w:val="24"/>
              </w:rPr>
              <w:t>Gürsu İlçe Müdürlüğü</w:t>
            </w:r>
          </w:p>
        </w:tc>
        <w:tc>
          <w:tcPr>
            <w:tcW w:w="1836" w:type="dxa"/>
          </w:tcPr>
          <w:p w14:paraId="1393F5E6" w14:textId="77777777" w:rsidR="00D830CF" w:rsidRPr="00154AE9" w:rsidRDefault="00D830CF" w:rsidP="004E3767">
            <w:pPr>
              <w:jc w:val="center"/>
              <w:rPr>
                <w:rFonts w:ascii="Arial" w:hAnsi="Arial" w:cs="Arial"/>
                <w:bCs/>
                <w:sz w:val="24"/>
                <w:szCs w:val="24"/>
              </w:rPr>
            </w:pPr>
          </w:p>
        </w:tc>
        <w:tc>
          <w:tcPr>
            <w:tcW w:w="1553" w:type="dxa"/>
          </w:tcPr>
          <w:p w14:paraId="2E4D328D" w14:textId="77777777" w:rsidR="00D830CF" w:rsidRPr="00154AE9" w:rsidRDefault="00D830CF" w:rsidP="004E3767">
            <w:pPr>
              <w:jc w:val="center"/>
              <w:rPr>
                <w:rFonts w:ascii="Arial" w:hAnsi="Arial" w:cs="Arial"/>
                <w:bCs/>
                <w:sz w:val="24"/>
                <w:szCs w:val="24"/>
              </w:rPr>
            </w:pPr>
          </w:p>
        </w:tc>
        <w:tc>
          <w:tcPr>
            <w:tcW w:w="1695" w:type="dxa"/>
          </w:tcPr>
          <w:p w14:paraId="62991553" w14:textId="77777777" w:rsidR="00D830CF" w:rsidRPr="00154AE9" w:rsidRDefault="00D830CF" w:rsidP="004E3767">
            <w:pPr>
              <w:jc w:val="center"/>
              <w:rPr>
                <w:rFonts w:ascii="Arial" w:hAnsi="Arial" w:cs="Arial"/>
                <w:bCs/>
                <w:sz w:val="24"/>
                <w:szCs w:val="24"/>
              </w:rPr>
            </w:pPr>
          </w:p>
        </w:tc>
        <w:tc>
          <w:tcPr>
            <w:tcW w:w="1695" w:type="dxa"/>
          </w:tcPr>
          <w:p w14:paraId="25D403A5" w14:textId="77777777" w:rsidR="00D830CF" w:rsidRPr="00154AE9" w:rsidRDefault="00D830CF" w:rsidP="004E3767">
            <w:pPr>
              <w:jc w:val="center"/>
              <w:rPr>
                <w:rFonts w:ascii="Arial" w:hAnsi="Arial" w:cs="Arial"/>
                <w:bCs/>
                <w:sz w:val="24"/>
                <w:szCs w:val="24"/>
              </w:rPr>
            </w:pPr>
          </w:p>
        </w:tc>
        <w:tc>
          <w:tcPr>
            <w:tcW w:w="1978" w:type="dxa"/>
          </w:tcPr>
          <w:p w14:paraId="519C9965" w14:textId="77777777" w:rsidR="00D830CF" w:rsidRPr="00154AE9" w:rsidRDefault="00D830CF" w:rsidP="004E3767">
            <w:pPr>
              <w:jc w:val="center"/>
              <w:rPr>
                <w:rFonts w:ascii="Arial" w:hAnsi="Arial" w:cs="Arial"/>
                <w:bCs/>
                <w:sz w:val="24"/>
                <w:szCs w:val="24"/>
              </w:rPr>
            </w:pPr>
          </w:p>
        </w:tc>
      </w:tr>
      <w:tr w:rsidR="00D830CF" w:rsidRPr="00154AE9" w14:paraId="475615AA" w14:textId="77777777" w:rsidTr="00FE3570">
        <w:trPr>
          <w:trHeight w:hRule="exact" w:val="358"/>
        </w:trPr>
        <w:tc>
          <w:tcPr>
            <w:tcW w:w="4091" w:type="dxa"/>
          </w:tcPr>
          <w:p w14:paraId="77545545" w14:textId="77777777" w:rsidR="00D830CF" w:rsidRPr="00154AE9" w:rsidRDefault="00D830CF" w:rsidP="004E3767">
            <w:pPr>
              <w:rPr>
                <w:rFonts w:ascii="Arial" w:hAnsi="Arial" w:cs="Arial"/>
                <w:b/>
                <w:bCs/>
                <w:sz w:val="24"/>
                <w:szCs w:val="24"/>
              </w:rPr>
            </w:pPr>
            <w:r w:rsidRPr="00154AE9">
              <w:rPr>
                <w:rFonts w:ascii="Arial" w:hAnsi="Arial" w:cs="Arial"/>
                <w:sz w:val="24"/>
                <w:szCs w:val="24"/>
              </w:rPr>
              <w:t>Kamyonet</w:t>
            </w:r>
          </w:p>
        </w:tc>
        <w:tc>
          <w:tcPr>
            <w:tcW w:w="1836" w:type="dxa"/>
          </w:tcPr>
          <w:p w14:paraId="79582289"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2023</w:t>
            </w:r>
          </w:p>
        </w:tc>
        <w:tc>
          <w:tcPr>
            <w:tcW w:w="1553" w:type="dxa"/>
          </w:tcPr>
          <w:p w14:paraId="4531E651" w14:textId="77777777" w:rsidR="00D830CF" w:rsidRPr="00154AE9" w:rsidRDefault="00D830CF" w:rsidP="004E3767">
            <w:pPr>
              <w:jc w:val="center"/>
              <w:rPr>
                <w:rFonts w:ascii="Arial" w:hAnsi="Arial" w:cs="Arial"/>
                <w:bCs/>
                <w:sz w:val="24"/>
                <w:szCs w:val="24"/>
              </w:rPr>
            </w:pPr>
          </w:p>
        </w:tc>
        <w:tc>
          <w:tcPr>
            <w:tcW w:w="1695" w:type="dxa"/>
          </w:tcPr>
          <w:p w14:paraId="265D97B4"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1</w:t>
            </w:r>
          </w:p>
        </w:tc>
        <w:tc>
          <w:tcPr>
            <w:tcW w:w="1695" w:type="dxa"/>
          </w:tcPr>
          <w:p w14:paraId="6F91ABE7" w14:textId="77777777" w:rsidR="00D830CF" w:rsidRPr="00154AE9" w:rsidRDefault="00D830CF" w:rsidP="004E3767">
            <w:pPr>
              <w:jc w:val="center"/>
              <w:rPr>
                <w:rFonts w:ascii="Arial" w:hAnsi="Arial" w:cs="Arial"/>
                <w:bCs/>
                <w:sz w:val="24"/>
                <w:szCs w:val="24"/>
              </w:rPr>
            </w:pPr>
          </w:p>
        </w:tc>
        <w:tc>
          <w:tcPr>
            <w:tcW w:w="1978" w:type="dxa"/>
          </w:tcPr>
          <w:p w14:paraId="427CC31D"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1</w:t>
            </w:r>
          </w:p>
        </w:tc>
      </w:tr>
      <w:tr w:rsidR="00D830CF" w:rsidRPr="00154AE9" w14:paraId="66EE59AB" w14:textId="77777777" w:rsidTr="00FE3570">
        <w:trPr>
          <w:trHeight w:hRule="exact" w:val="358"/>
        </w:trPr>
        <w:tc>
          <w:tcPr>
            <w:tcW w:w="4091" w:type="dxa"/>
          </w:tcPr>
          <w:p w14:paraId="4C89E456" w14:textId="77777777" w:rsidR="00D830CF" w:rsidRPr="00154AE9" w:rsidRDefault="00D830CF" w:rsidP="004E3767">
            <w:pPr>
              <w:rPr>
                <w:rFonts w:ascii="Arial" w:hAnsi="Arial" w:cs="Arial"/>
                <w:b/>
                <w:bCs/>
                <w:sz w:val="24"/>
                <w:szCs w:val="24"/>
              </w:rPr>
            </w:pPr>
            <w:r w:rsidRPr="00154AE9">
              <w:rPr>
                <w:rFonts w:ascii="Arial" w:hAnsi="Arial" w:cs="Arial"/>
                <w:sz w:val="24"/>
                <w:szCs w:val="24"/>
              </w:rPr>
              <w:t>Kamyonet</w:t>
            </w:r>
          </w:p>
        </w:tc>
        <w:tc>
          <w:tcPr>
            <w:tcW w:w="1836" w:type="dxa"/>
          </w:tcPr>
          <w:p w14:paraId="61099F51"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2020</w:t>
            </w:r>
          </w:p>
        </w:tc>
        <w:tc>
          <w:tcPr>
            <w:tcW w:w="1553" w:type="dxa"/>
          </w:tcPr>
          <w:p w14:paraId="4931CBBB" w14:textId="77777777" w:rsidR="00D830CF" w:rsidRPr="00154AE9" w:rsidRDefault="00D830CF" w:rsidP="004E3767">
            <w:pPr>
              <w:jc w:val="center"/>
              <w:rPr>
                <w:rFonts w:ascii="Arial" w:hAnsi="Arial" w:cs="Arial"/>
                <w:bCs/>
                <w:sz w:val="24"/>
                <w:szCs w:val="24"/>
              </w:rPr>
            </w:pPr>
          </w:p>
        </w:tc>
        <w:tc>
          <w:tcPr>
            <w:tcW w:w="1695" w:type="dxa"/>
          </w:tcPr>
          <w:p w14:paraId="16618E97"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1</w:t>
            </w:r>
          </w:p>
        </w:tc>
        <w:tc>
          <w:tcPr>
            <w:tcW w:w="1695" w:type="dxa"/>
          </w:tcPr>
          <w:p w14:paraId="37A7FF89" w14:textId="77777777" w:rsidR="00D830CF" w:rsidRPr="00154AE9" w:rsidRDefault="00D830CF" w:rsidP="004E3767">
            <w:pPr>
              <w:jc w:val="center"/>
              <w:rPr>
                <w:rFonts w:ascii="Arial" w:hAnsi="Arial" w:cs="Arial"/>
                <w:bCs/>
                <w:sz w:val="24"/>
                <w:szCs w:val="24"/>
              </w:rPr>
            </w:pPr>
          </w:p>
        </w:tc>
        <w:tc>
          <w:tcPr>
            <w:tcW w:w="1978" w:type="dxa"/>
          </w:tcPr>
          <w:p w14:paraId="43030BF4"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1</w:t>
            </w:r>
          </w:p>
        </w:tc>
      </w:tr>
      <w:tr w:rsidR="00D830CF" w:rsidRPr="00154AE9" w14:paraId="70A042DE" w14:textId="77777777" w:rsidTr="00FE3570">
        <w:trPr>
          <w:trHeight w:hRule="exact" w:val="358"/>
        </w:trPr>
        <w:tc>
          <w:tcPr>
            <w:tcW w:w="4091" w:type="dxa"/>
          </w:tcPr>
          <w:p w14:paraId="60F2E0A4" w14:textId="682BC225" w:rsidR="00D830CF" w:rsidRPr="00154AE9" w:rsidRDefault="00D830CF" w:rsidP="004E3767">
            <w:pPr>
              <w:rPr>
                <w:rFonts w:ascii="Arial" w:hAnsi="Arial" w:cs="Arial"/>
                <w:b/>
                <w:bCs/>
                <w:sz w:val="24"/>
                <w:szCs w:val="24"/>
              </w:rPr>
            </w:pPr>
            <w:r w:rsidRPr="00154AE9">
              <w:rPr>
                <w:rFonts w:ascii="Arial" w:hAnsi="Arial" w:cs="Arial"/>
                <w:b/>
                <w:bCs/>
                <w:sz w:val="24"/>
                <w:szCs w:val="24"/>
              </w:rPr>
              <w:t>Harmancık İlçe Müdürlüğü</w:t>
            </w:r>
          </w:p>
        </w:tc>
        <w:tc>
          <w:tcPr>
            <w:tcW w:w="1836" w:type="dxa"/>
          </w:tcPr>
          <w:p w14:paraId="60A0E684" w14:textId="77777777" w:rsidR="00D830CF" w:rsidRPr="00154AE9" w:rsidRDefault="00D830CF" w:rsidP="004E3767">
            <w:pPr>
              <w:jc w:val="center"/>
              <w:rPr>
                <w:rFonts w:ascii="Arial" w:hAnsi="Arial" w:cs="Arial"/>
                <w:bCs/>
                <w:sz w:val="24"/>
                <w:szCs w:val="24"/>
              </w:rPr>
            </w:pPr>
          </w:p>
        </w:tc>
        <w:tc>
          <w:tcPr>
            <w:tcW w:w="1553" w:type="dxa"/>
          </w:tcPr>
          <w:p w14:paraId="17B84839" w14:textId="77777777" w:rsidR="00D830CF" w:rsidRPr="00154AE9" w:rsidRDefault="00D830CF" w:rsidP="004E3767">
            <w:pPr>
              <w:jc w:val="center"/>
              <w:rPr>
                <w:rFonts w:ascii="Arial" w:hAnsi="Arial" w:cs="Arial"/>
                <w:bCs/>
                <w:sz w:val="24"/>
                <w:szCs w:val="24"/>
              </w:rPr>
            </w:pPr>
          </w:p>
        </w:tc>
        <w:tc>
          <w:tcPr>
            <w:tcW w:w="1695" w:type="dxa"/>
          </w:tcPr>
          <w:p w14:paraId="13B76643" w14:textId="77777777" w:rsidR="00D830CF" w:rsidRPr="00154AE9" w:rsidRDefault="00D830CF" w:rsidP="004E3767">
            <w:pPr>
              <w:jc w:val="center"/>
              <w:rPr>
                <w:rFonts w:ascii="Arial" w:hAnsi="Arial" w:cs="Arial"/>
                <w:bCs/>
                <w:sz w:val="24"/>
                <w:szCs w:val="24"/>
              </w:rPr>
            </w:pPr>
          </w:p>
        </w:tc>
        <w:tc>
          <w:tcPr>
            <w:tcW w:w="1695" w:type="dxa"/>
          </w:tcPr>
          <w:p w14:paraId="7DDACA9D" w14:textId="77777777" w:rsidR="00D830CF" w:rsidRPr="00154AE9" w:rsidRDefault="00D830CF" w:rsidP="004E3767">
            <w:pPr>
              <w:jc w:val="center"/>
              <w:rPr>
                <w:rFonts w:ascii="Arial" w:hAnsi="Arial" w:cs="Arial"/>
                <w:bCs/>
                <w:sz w:val="24"/>
                <w:szCs w:val="24"/>
              </w:rPr>
            </w:pPr>
          </w:p>
        </w:tc>
        <w:tc>
          <w:tcPr>
            <w:tcW w:w="1978" w:type="dxa"/>
          </w:tcPr>
          <w:p w14:paraId="4D9BE4AB" w14:textId="77777777" w:rsidR="00D830CF" w:rsidRPr="00154AE9" w:rsidRDefault="00D830CF" w:rsidP="004E3767">
            <w:pPr>
              <w:jc w:val="center"/>
              <w:rPr>
                <w:rFonts w:ascii="Arial" w:hAnsi="Arial" w:cs="Arial"/>
                <w:bCs/>
                <w:sz w:val="24"/>
                <w:szCs w:val="24"/>
              </w:rPr>
            </w:pPr>
          </w:p>
        </w:tc>
      </w:tr>
      <w:tr w:rsidR="00D830CF" w:rsidRPr="00154AE9" w14:paraId="1BE209DB" w14:textId="77777777" w:rsidTr="00FE3570">
        <w:trPr>
          <w:trHeight w:hRule="exact" w:val="358"/>
        </w:trPr>
        <w:tc>
          <w:tcPr>
            <w:tcW w:w="4091" w:type="dxa"/>
          </w:tcPr>
          <w:p w14:paraId="4F323B2E" w14:textId="77777777" w:rsidR="00D830CF" w:rsidRPr="00154AE9" w:rsidRDefault="00D830CF" w:rsidP="004E3767">
            <w:pPr>
              <w:rPr>
                <w:rFonts w:ascii="Arial" w:hAnsi="Arial" w:cs="Arial"/>
                <w:b/>
                <w:bCs/>
                <w:sz w:val="24"/>
                <w:szCs w:val="24"/>
              </w:rPr>
            </w:pPr>
            <w:r w:rsidRPr="00154AE9">
              <w:rPr>
                <w:rFonts w:ascii="Arial" w:hAnsi="Arial" w:cs="Arial"/>
                <w:sz w:val="24"/>
                <w:szCs w:val="24"/>
              </w:rPr>
              <w:t>Otomobil</w:t>
            </w:r>
          </w:p>
        </w:tc>
        <w:tc>
          <w:tcPr>
            <w:tcW w:w="1836" w:type="dxa"/>
          </w:tcPr>
          <w:p w14:paraId="5515295A"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2021</w:t>
            </w:r>
          </w:p>
        </w:tc>
        <w:tc>
          <w:tcPr>
            <w:tcW w:w="1553" w:type="dxa"/>
          </w:tcPr>
          <w:p w14:paraId="27E05323" w14:textId="77777777" w:rsidR="00D830CF" w:rsidRPr="00154AE9" w:rsidRDefault="00D830CF" w:rsidP="004E3767">
            <w:pPr>
              <w:jc w:val="center"/>
              <w:rPr>
                <w:rFonts w:ascii="Arial" w:hAnsi="Arial" w:cs="Arial"/>
                <w:bCs/>
                <w:sz w:val="24"/>
                <w:szCs w:val="24"/>
              </w:rPr>
            </w:pPr>
          </w:p>
        </w:tc>
        <w:tc>
          <w:tcPr>
            <w:tcW w:w="1695" w:type="dxa"/>
          </w:tcPr>
          <w:p w14:paraId="63E23FB4"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1</w:t>
            </w:r>
          </w:p>
        </w:tc>
        <w:tc>
          <w:tcPr>
            <w:tcW w:w="1695" w:type="dxa"/>
          </w:tcPr>
          <w:p w14:paraId="79B2BBFF" w14:textId="77777777" w:rsidR="00D830CF" w:rsidRPr="00154AE9" w:rsidRDefault="00D830CF" w:rsidP="004E3767">
            <w:pPr>
              <w:jc w:val="center"/>
              <w:rPr>
                <w:rFonts w:ascii="Arial" w:hAnsi="Arial" w:cs="Arial"/>
                <w:bCs/>
                <w:sz w:val="24"/>
                <w:szCs w:val="24"/>
              </w:rPr>
            </w:pPr>
          </w:p>
        </w:tc>
        <w:tc>
          <w:tcPr>
            <w:tcW w:w="1978" w:type="dxa"/>
          </w:tcPr>
          <w:p w14:paraId="58E31D25"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1</w:t>
            </w:r>
          </w:p>
        </w:tc>
      </w:tr>
      <w:tr w:rsidR="00D830CF" w:rsidRPr="00154AE9" w14:paraId="6E8F44C1" w14:textId="77777777" w:rsidTr="00FE3570">
        <w:trPr>
          <w:trHeight w:hRule="exact" w:val="358"/>
        </w:trPr>
        <w:tc>
          <w:tcPr>
            <w:tcW w:w="4091" w:type="dxa"/>
          </w:tcPr>
          <w:p w14:paraId="49A0E23C" w14:textId="77777777" w:rsidR="00D830CF" w:rsidRPr="00154AE9" w:rsidRDefault="00D830CF" w:rsidP="004E3767">
            <w:pPr>
              <w:rPr>
                <w:rFonts w:ascii="Arial" w:hAnsi="Arial" w:cs="Arial"/>
                <w:b/>
                <w:bCs/>
                <w:sz w:val="24"/>
                <w:szCs w:val="24"/>
              </w:rPr>
            </w:pPr>
            <w:r w:rsidRPr="00154AE9">
              <w:rPr>
                <w:rFonts w:ascii="Arial" w:hAnsi="Arial" w:cs="Arial"/>
                <w:sz w:val="24"/>
                <w:szCs w:val="24"/>
              </w:rPr>
              <w:t>Kamyonet</w:t>
            </w:r>
          </w:p>
        </w:tc>
        <w:tc>
          <w:tcPr>
            <w:tcW w:w="1836" w:type="dxa"/>
          </w:tcPr>
          <w:p w14:paraId="3C14032B"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2021</w:t>
            </w:r>
          </w:p>
        </w:tc>
        <w:tc>
          <w:tcPr>
            <w:tcW w:w="1553" w:type="dxa"/>
          </w:tcPr>
          <w:p w14:paraId="66CA6D9F" w14:textId="77777777" w:rsidR="00D830CF" w:rsidRPr="00154AE9" w:rsidRDefault="00D830CF" w:rsidP="004E3767">
            <w:pPr>
              <w:jc w:val="center"/>
              <w:rPr>
                <w:rFonts w:ascii="Arial" w:hAnsi="Arial" w:cs="Arial"/>
                <w:bCs/>
                <w:sz w:val="24"/>
                <w:szCs w:val="24"/>
              </w:rPr>
            </w:pPr>
          </w:p>
        </w:tc>
        <w:tc>
          <w:tcPr>
            <w:tcW w:w="1695" w:type="dxa"/>
          </w:tcPr>
          <w:p w14:paraId="7EDC6744"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1</w:t>
            </w:r>
          </w:p>
        </w:tc>
        <w:tc>
          <w:tcPr>
            <w:tcW w:w="1695" w:type="dxa"/>
          </w:tcPr>
          <w:p w14:paraId="68729B3B" w14:textId="77777777" w:rsidR="00D830CF" w:rsidRPr="00154AE9" w:rsidRDefault="00D830CF" w:rsidP="004E3767">
            <w:pPr>
              <w:jc w:val="center"/>
              <w:rPr>
                <w:rFonts w:ascii="Arial" w:hAnsi="Arial" w:cs="Arial"/>
                <w:bCs/>
                <w:sz w:val="24"/>
                <w:szCs w:val="24"/>
              </w:rPr>
            </w:pPr>
          </w:p>
        </w:tc>
        <w:tc>
          <w:tcPr>
            <w:tcW w:w="1978" w:type="dxa"/>
          </w:tcPr>
          <w:p w14:paraId="0FBA0645"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1</w:t>
            </w:r>
          </w:p>
        </w:tc>
      </w:tr>
      <w:tr w:rsidR="00D830CF" w:rsidRPr="00154AE9" w14:paraId="3A04132E" w14:textId="77777777" w:rsidTr="00FE3570">
        <w:trPr>
          <w:trHeight w:hRule="exact" w:val="358"/>
        </w:trPr>
        <w:tc>
          <w:tcPr>
            <w:tcW w:w="4091" w:type="dxa"/>
          </w:tcPr>
          <w:p w14:paraId="094D8917" w14:textId="1856F376" w:rsidR="00D830CF" w:rsidRPr="00154AE9" w:rsidRDefault="00D830CF" w:rsidP="004E3767">
            <w:pPr>
              <w:rPr>
                <w:rFonts w:ascii="Arial" w:hAnsi="Arial" w:cs="Arial"/>
                <w:b/>
                <w:bCs/>
                <w:sz w:val="24"/>
                <w:szCs w:val="24"/>
              </w:rPr>
            </w:pPr>
            <w:r w:rsidRPr="00154AE9">
              <w:rPr>
                <w:rFonts w:ascii="Arial" w:hAnsi="Arial" w:cs="Arial"/>
                <w:b/>
                <w:bCs/>
                <w:sz w:val="24"/>
                <w:szCs w:val="24"/>
              </w:rPr>
              <w:t>İnegöl İlçe Müdürlüğü</w:t>
            </w:r>
          </w:p>
        </w:tc>
        <w:tc>
          <w:tcPr>
            <w:tcW w:w="1836" w:type="dxa"/>
          </w:tcPr>
          <w:p w14:paraId="7E90FD43" w14:textId="77777777" w:rsidR="00D830CF" w:rsidRPr="00154AE9" w:rsidRDefault="00D830CF" w:rsidP="004E3767">
            <w:pPr>
              <w:jc w:val="center"/>
              <w:rPr>
                <w:rFonts w:ascii="Arial" w:hAnsi="Arial" w:cs="Arial"/>
                <w:bCs/>
                <w:sz w:val="24"/>
                <w:szCs w:val="24"/>
              </w:rPr>
            </w:pPr>
          </w:p>
        </w:tc>
        <w:tc>
          <w:tcPr>
            <w:tcW w:w="1553" w:type="dxa"/>
          </w:tcPr>
          <w:p w14:paraId="1B50DF3D" w14:textId="77777777" w:rsidR="00D830CF" w:rsidRPr="00154AE9" w:rsidRDefault="00D830CF" w:rsidP="004E3767">
            <w:pPr>
              <w:jc w:val="center"/>
              <w:rPr>
                <w:rFonts w:ascii="Arial" w:hAnsi="Arial" w:cs="Arial"/>
                <w:bCs/>
                <w:sz w:val="24"/>
                <w:szCs w:val="24"/>
              </w:rPr>
            </w:pPr>
          </w:p>
        </w:tc>
        <w:tc>
          <w:tcPr>
            <w:tcW w:w="1695" w:type="dxa"/>
          </w:tcPr>
          <w:p w14:paraId="0890F038" w14:textId="77777777" w:rsidR="00D830CF" w:rsidRPr="00154AE9" w:rsidRDefault="00D830CF" w:rsidP="004E3767">
            <w:pPr>
              <w:jc w:val="center"/>
              <w:rPr>
                <w:rFonts w:ascii="Arial" w:hAnsi="Arial" w:cs="Arial"/>
                <w:bCs/>
                <w:sz w:val="24"/>
                <w:szCs w:val="24"/>
              </w:rPr>
            </w:pPr>
          </w:p>
        </w:tc>
        <w:tc>
          <w:tcPr>
            <w:tcW w:w="1695" w:type="dxa"/>
          </w:tcPr>
          <w:p w14:paraId="3B5C4BA4" w14:textId="77777777" w:rsidR="00D830CF" w:rsidRPr="00154AE9" w:rsidRDefault="00D830CF" w:rsidP="004E3767">
            <w:pPr>
              <w:jc w:val="center"/>
              <w:rPr>
                <w:rFonts w:ascii="Arial" w:hAnsi="Arial" w:cs="Arial"/>
                <w:bCs/>
                <w:sz w:val="24"/>
                <w:szCs w:val="24"/>
              </w:rPr>
            </w:pPr>
          </w:p>
        </w:tc>
        <w:tc>
          <w:tcPr>
            <w:tcW w:w="1978" w:type="dxa"/>
          </w:tcPr>
          <w:p w14:paraId="5ECEAE5D" w14:textId="77777777" w:rsidR="00D830CF" w:rsidRPr="00154AE9" w:rsidRDefault="00D830CF" w:rsidP="004E3767">
            <w:pPr>
              <w:jc w:val="center"/>
              <w:rPr>
                <w:rFonts w:ascii="Arial" w:hAnsi="Arial" w:cs="Arial"/>
                <w:bCs/>
                <w:sz w:val="24"/>
                <w:szCs w:val="24"/>
              </w:rPr>
            </w:pPr>
          </w:p>
        </w:tc>
      </w:tr>
      <w:tr w:rsidR="00D830CF" w:rsidRPr="00154AE9" w14:paraId="4F21D276" w14:textId="77777777" w:rsidTr="00FE3570">
        <w:trPr>
          <w:trHeight w:hRule="exact" w:val="358"/>
        </w:trPr>
        <w:tc>
          <w:tcPr>
            <w:tcW w:w="4091" w:type="dxa"/>
          </w:tcPr>
          <w:p w14:paraId="4960AD0B" w14:textId="77777777" w:rsidR="00D830CF" w:rsidRPr="00154AE9" w:rsidRDefault="00D830CF" w:rsidP="004E3767">
            <w:pPr>
              <w:rPr>
                <w:rFonts w:ascii="Arial" w:hAnsi="Arial" w:cs="Arial"/>
                <w:b/>
                <w:bCs/>
                <w:sz w:val="24"/>
                <w:szCs w:val="24"/>
              </w:rPr>
            </w:pPr>
            <w:r w:rsidRPr="00154AE9">
              <w:rPr>
                <w:rFonts w:ascii="Arial" w:hAnsi="Arial" w:cs="Arial"/>
                <w:sz w:val="24"/>
                <w:szCs w:val="24"/>
              </w:rPr>
              <w:t>Otomobil</w:t>
            </w:r>
          </w:p>
        </w:tc>
        <w:tc>
          <w:tcPr>
            <w:tcW w:w="1836" w:type="dxa"/>
          </w:tcPr>
          <w:p w14:paraId="1CDB56F7"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2024</w:t>
            </w:r>
          </w:p>
        </w:tc>
        <w:tc>
          <w:tcPr>
            <w:tcW w:w="1553" w:type="dxa"/>
          </w:tcPr>
          <w:p w14:paraId="25A3FEA6" w14:textId="77777777" w:rsidR="00D830CF" w:rsidRPr="00154AE9" w:rsidRDefault="00D830CF" w:rsidP="004E3767">
            <w:pPr>
              <w:jc w:val="center"/>
              <w:rPr>
                <w:rFonts w:ascii="Arial" w:hAnsi="Arial" w:cs="Arial"/>
                <w:bCs/>
                <w:sz w:val="24"/>
                <w:szCs w:val="24"/>
              </w:rPr>
            </w:pPr>
          </w:p>
        </w:tc>
        <w:tc>
          <w:tcPr>
            <w:tcW w:w="1695" w:type="dxa"/>
          </w:tcPr>
          <w:p w14:paraId="1F6CF3A2"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1</w:t>
            </w:r>
          </w:p>
        </w:tc>
        <w:tc>
          <w:tcPr>
            <w:tcW w:w="1695" w:type="dxa"/>
          </w:tcPr>
          <w:p w14:paraId="31CB52B6" w14:textId="77777777" w:rsidR="00D830CF" w:rsidRPr="00154AE9" w:rsidRDefault="00D830CF" w:rsidP="004E3767">
            <w:pPr>
              <w:jc w:val="center"/>
              <w:rPr>
                <w:rFonts w:ascii="Arial" w:hAnsi="Arial" w:cs="Arial"/>
                <w:bCs/>
                <w:sz w:val="24"/>
                <w:szCs w:val="24"/>
              </w:rPr>
            </w:pPr>
          </w:p>
        </w:tc>
        <w:tc>
          <w:tcPr>
            <w:tcW w:w="1978" w:type="dxa"/>
          </w:tcPr>
          <w:p w14:paraId="6030E72F"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1</w:t>
            </w:r>
          </w:p>
        </w:tc>
      </w:tr>
      <w:tr w:rsidR="00D830CF" w:rsidRPr="00154AE9" w14:paraId="2DF468FD" w14:textId="77777777" w:rsidTr="00FE3570">
        <w:trPr>
          <w:trHeight w:hRule="exact" w:val="358"/>
        </w:trPr>
        <w:tc>
          <w:tcPr>
            <w:tcW w:w="4091" w:type="dxa"/>
          </w:tcPr>
          <w:p w14:paraId="5F93D148" w14:textId="77777777" w:rsidR="00D830CF" w:rsidRPr="00154AE9" w:rsidRDefault="00D830CF" w:rsidP="004E3767">
            <w:pPr>
              <w:rPr>
                <w:rFonts w:ascii="Arial" w:hAnsi="Arial" w:cs="Arial"/>
                <w:b/>
                <w:bCs/>
                <w:sz w:val="24"/>
                <w:szCs w:val="24"/>
              </w:rPr>
            </w:pPr>
            <w:r w:rsidRPr="00154AE9">
              <w:rPr>
                <w:rFonts w:ascii="Arial" w:hAnsi="Arial" w:cs="Arial"/>
                <w:sz w:val="24"/>
                <w:szCs w:val="24"/>
              </w:rPr>
              <w:t>Kamyonet</w:t>
            </w:r>
          </w:p>
        </w:tc>
        <w:tc>
          <w:tcPr>
            <w:tcW w:w="1836" w:type="dxa"/>
          </w:tcPr>
          <w:p w14:paraId="44D09DE2"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2023</w:t>
            </w:r>
          </w:p>
        </w:tc>
        <w:tc>
          <w:tcPr>
            <w:tcW w:w="1553" w:type="dxa"/>
          </w:tcPr>
          <w:p w14:paraId="1245C211" w14:textId="77777777" w:rsidR="00D830CF" w:rsidRPr="00154AE9" w:rsidRDefault="00D830CF" w:rsidP="004E3767">
            <w:pPr>
              <w:jc w:val="center"/>
              <w:rPr>
                <w:rFonts w:ascii="Arial" w:hAnsi="Arial" w:cs="Arial"/>
                <w:bCs/>
                <w:sz w:val="24"/>
                <w:szCs w:val="24"/>
              </w:rPr>
            </w:pPr>
          </w:p>
        </w:tc>
        <w:tc>
          <w:tcPr>
            <w:tcW w:w="1695" w:type="dxa"/>
          </w:tcPr>
          <w:p w14:paraId="1932CD49"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1</w:t>
            </w:r>
          </w:p>
        </w:tc>
        <w:tc>
          <w:tcPr>
            <w:tcW w:w="1695" w:type="dxa"/>
          </w:tcPr>
          <w:p w14:paraId="4CFA2B75" w14:textId="77777777" w:rsidR="00D830CF" w:rsidRPr="00154AE9" w:rsidRDefault="00D830CF" w:rsidP="004E3767">
            <w:pPr>
              <w:jc w:val="center"/>
              <w:rPr>
                <w:rFonts w:ascii="Arial" w:hAnsi="Arial" w:cs="Arial"/>
                <w:bCs/>
                <w:sz w:val="24"/>
                <w:szCs w:val="24"/>
              </w:rPr>
            </w:pPr>
          </w:p>
        </w:tc>
        <w:tc>
          <w:tcPr>
            <w:tcW w:w="1978" w:type="dxa"/>
          </w:tcPr>
          <w:p w14:paraId="3461FB5A"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1</w:t>
            </w:r>
          </w:p>
        </w:tc>
      </w:tr>
      <w:tr w:rsidR="00D830CF" w:rsidRPr="00154AE9" w14:paraId="1362ECD1" w14:textId="77777777" w:rsidTr="00FE3570">
        <w:trPr>
          <w:trHeight w:hRule="exact" w:val="358"/>
        </w:trPr>
        <w:tc>
          <w:tcPr>
            <w:tcW w:w="4091" w:type="dxa"/>
          </w:tcPr>
          <w:p w14:paraId="146C7BB8" w14:textId="77777777" w:rsidR="00D830CF" w:rsidRPr="00154AE9" w:rsidRDefault="00D830CF" w:rsidP="004E3767">
            <w:pPr>
              <w:rPr>
                <w:rFonts w:ascii="Arial" w:hAnsi="Arial" w:cs="Arial"/>
                <w:b/>
                <w:bCs/>
                <w:sz w:val="24"/>
                <w:szCs w:val="24"/>
              </w:rPr>
            </w:pPr>
            <w:r w:rsidRPr="00154AE9">
              <w:rPr>
                <w:rFonts w:ascii="Arial" w:hAnsi="Arial" w:cs="Arial"/>
                <w:sz w:val="24"/>
                <w:szCs w:val="24"/>
              </w:rPr>
              <w:t>Kamyonet</w:t>
            </w:r>
          </w:p>
        </w:tc>
        <w:tc>
          <w:tcPr>
            <w:tcW w:w="1836" w:type="dxa"/>
          </w:tcPr>
          <w:p w14:paraId="20D2F21A"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2020</w:t>
            </w:r>
          </w:p>
        </w:tc>
        <w:tc>
          <w:tcPr>
            <w:tcW w:w="1553" w:type="dxa"/>
          </w:tcPr>
          <w:p w14:paraId="579E8205" w14:textId="77777777" w:rsidR="00D830CF" w:rsidRPr="00154AE9" w:rsidRDefault="00D830CF" w:rsidP="004E3767">
            <w:pPr>
              <w:jc w:val="center"/>
              <w:rPr>
                <w:rFonts w:ascii="Arial" w:hAnsi="Arial" w:cs="Arial"/>
                <w:bCs/>
                <w:sz w:val="24"/>
                <w:szCs w:val="24"/>
              </w:rPr>
            </w:pPr>
          </w:p>
        </w:tc>
        <w:tc>
          <w:tcPr>
            <w:tcW w:w="1695" w:type="dxa"/>
          </w:tcPr>
          <w:p w14:paraId="76EEEAF5"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3</w:t>
            </w:r>
          </w:p>
        </w:tc>
        <w:tc>
          <w:tcPr>
            <w:tcW w:w="1695" w:type="dxa"/>
          </w:tcPr>
          <w:p w14:paraId="46B89D7C" w14:textId="77777777" w:rsidR="00D830CF" w:rsidRPr="00154AE9" w:rsidRDefault="00D830CF" w:rsidP="004E3767">
            <w:pPr>
              <w:jc w:val="center"/>
              <w:rPr>
                <w:rFonts w:ascii="Arial" w:hAnsi="Arial" w:cs="Arial"/>
                <w:bCs/>
                <w:sz w:val="24"/>
                <w:szCs w:val="24"/>
              </w:rPr>
            </w:pPr>
          </w:p>
        </w:tc>
        <w:tc>
          <w:tcPr>
            <w:tcW w:w="1978" w:type="dxa"/>
          </w:tcPr>
          <w:p w14:paraId="337E67DA"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3</w:t>
            </w:r>
          </w:p>
        </w:tc>
      </w:tr>
      <w:tr w:rsidR="00D830CF" w:rsidRPr="00154AE9" w14:paraId="52FEB074" w14:textId="77777777" w:rsidTr="00FE3570">
        <w:trPr>
          <w:trHeight w:hRule="exact" w:val="358"/>
        </w:trPr>
        <w:tc>
          <w:tcPr>
            <w:tcW w:w="4091" w:type="dxa"/>
          </w:tcPr>
          <w:p w14:paraId="5523C080" w14:textId="2A046ABB" w:rsidR="00D830CF" w:rsidRPr="00154AE9" w:rsidRDefault="00D830CF" w:rsidP="004E3767">
            <w:pPr>
              <w:rPr>
                <w:rFonts w:ascii="Arial" w:hAnsi="Arial" w:cs="Arial"/>
                <w:b/>
                <w:bCs/>
                <w:sz w:val="24"/>
                <w:szCs w:val="24"/>
              </w:rPr>
            </w:pPr>
            <w:r w:rsidRPr="00154AE9">
              <w:rPr>
                <w:rFonts w:ascii="Arial" w:hAnsi="Arial" w:cs="Arial"/>
                <w:b/>
                <w:bCs/>
                <w:sz w:val="24"/>
                <w:szCs w:val="24"/>
              </w:rPr>
              <w:t>İznik İlçe Müdürlüğü</w:t>
            </w:r>
          </w:p>
        </w:tc>
        <w:tc>
          <w:tcPr>
            <w:tcW w:w="1836" w:type="dxa"/>
          </w:tcPr>
          <w:p w14:paraId="579CDFA4" w14:textId="77777777" w:rsidR="00D830CF" w:rsidRPr="00154AE9" w:rsidRDefault="00D830CF" w:rsidP="004E3767">
            <w:pPr>
              <w:jc w:val="center"/>
              <w:rPr>
                <w:rFonts w:ascii="Arial" w:hAnsi="Arial" w:cs="Arial"/>
                <w:bCs/>
                <w:sz w:val="24"/>
                <w:szCs w:val="24"/>
              </w:rPr>
            </w:pPr>
          </w:p>
        </w:tc>
        <w:tc>
          <w:tcPr>
            <w:tcW w:w="1553" w:type="dxa"/>
          </w:tcPr>
          <w:p w14:paraId="383C7B0F" w14:textId="77777777" w:rsidR="00D830CF" w:rsidRPr="00154AE9" w:rsidRDefault="00D830CF" w:rsidP="004E3767">
            <w:pPr>
              <w:jc w:val="center"/>
              <w:rPr>
                <w:rFonts w:ascii="Arial" w:hAnsi="Arial" w:cs="Arial"/>
                <w:bCs/>
                <w:sz w:val="24"/>
                <w:szCs w:val="24"/>
              </w:rPr>
            </w:pPr>
          </w:p>
        </w:tc>
        <w:tc>
          <w:tcPr>
            <w:tcW w:w="1695" w:type="dxa"/>
          </w:tcPr>
          <w:p w14:paraId="0349B82F" w14:textId="77777777" w:rsidR="00D830CF" w:rsidRPr="00154AE9" w:rsidRDefault="00D830CF" w:rsidP="004E3767">
            <w:pPr>
              <w:jc w:val="center"/>
              <w:rPr>
                <w:rFonts w:ascii="Arial" w:hAnsi="Arial" w:cs="Arial"/>
                <w:bCs/>
                <w:sz w:val="24"/>
                <w:szCs w:val="24"/>
              </w:rPr>
            </w:pPr>
          </w:p>
        </w:tc>
        <w:tc>
          <w:tcPr>
            <w:tcW w:w="1695" w:type="dxa"/>
          </w:tcPr>
          <w:p w14:paraId="3E2B8C5C" w14:textId="77777777" w:rsidR="00D830CF" w:rsidRPr="00154AE9" w:rsidRDefault="00D830CF" w:rsidP="004E3767">
            <w:pPr>
              <w:jc w:val="center"/>
              <w:rPr>
                <w:rFonts w:ascii="Arial" w:hAnsi="Arial" w:cs="Arial"/>
                <w:bCs/>
                <w:sz w:val="24"/>
                <w:szCs w:val="24"/>
              </w:rPr>
            </w:pPr>
          </w:p>
        </w:tc>
        <w:tc>
          <w:tcPr>
            <w:tcW w:w="1978" w:type="dxa"/>
          </w:tcPr>
          <w:p w14:paraId="27B4827D" w14:textId="77777777" w:rsidR="00D830CF" w:rsidRPr="00154AE9" w:rsidRDefault="00D830CF" w:rsidP="004E3767">
            <w:pPr>
              <w:jc w:val="center"/>
              <w:rPr>
                <w:rFonts w:ascii="Arial" w:hAnsi="Arial" w:cs="Arial"/>
                <w:bCs/>
                <w:sz w:val="24"/>
                <w:szCs w:val="24"/>
              </w:rPr>
            </w:pPr>
          </w:p>
        </w:tc>
      </w:tr>
      <w:tr w:rsidR="00D830CF" w:rsidRPr="00154AE9" w14:paraId="2BED9E77" w14:textId="77777777" w:rsidTr="00FE3570">
        <w:trPr>
          <w:trHeight w:hRule="exact" w:val="358"/>
        </w:trPr>
        <w:tc>
          <w:tcPr>
            <w:tcW w:w="4091" w:type="dxa"/>
          </w:tcPr>
          <w:p w14:paraId="0FC43114" w14:textId="77777777" w:rsidR="00D830CF" w:rsidRPr="00154AE9" w:rsidRDefault="00D830CF" w:rsidP="004E3767">
            <w:pPr>
              <w:rPr>
                <w:rFonts w:ascii="Arial" w:hAnsi="Arial" w:cs="Arial"/>
                <w:b/>
                <w:bCs/>
                <w:sz w:val="24"/>
                <w:szCs w:val="24"/>
              </w:rPr>
            </w:pPr>
            <w:r w:rsidRPr="00154AE9">
              <w:rPr>
                <w:rFonts w:ascii="Arial" w:hAnsi="Arial" w:cs="Arial"/>
                <w:sz w:val="24"/>
                <w:szCs w:val="24"/>
              </w:rPr>
              <w:t>Otomobil</w:t>
            </w:r>
          </w:p>
        </w:tc>
        <w:tc>
          <w:tcPr>
            <w:tcW w:w="1836" w:type="dxa"/>
          </w:tcPr>
          <w:p w14:paraId="749B850F"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2024</w:t>
            </w:r>
          </w:p>
        </w:tc>
        <w:tc>
          <w:tcPr>
            <w:tcW w:w="1553" w:type="dxa"/>
          </w:tcPr>
          <w:p w14:paraId="0D4C8484" w14:textId="77777777" w:rsidR="00D830CF" w:rsidRPr="00154AE9" w:rsidRDefault="00D830CF" w:rsidP="004E3767">
            <w:pPr>
              <w:jc w:val="center"/>
              <w:rPr>
                <w:rFonts w:ascii="Arial" w:hAnsi="Arial" w:cs="Arial"/>
                <w:bCs/>
                <w:sz w:val="24"/>
                <w:szCs w:val="24"/>
              </w:rPr>
            </w:pPr>
          </w:p>
        </w:tc>
        <w:tc>
          <w:tcPr>
            <w:tcW w:w="1695" w:type="dxa"/>
          </w:tcPr>
          <w:p w14:paraId="4B847D5D"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1</w:t>
            </w:r>
          </w:p>
        </w:tc>
        <w:tc>
          <w:tcPr>
            <w:tcW w:w="1695" w:type="dxa"/>
          </w:tcPr>
          <w:p w14:paraId="34CA4894" w14:textId="77777777" w:rsidR="00D830CF" w:rsidRPr="00154AE9" w:rsidRDefault="00D830CF" w:rsidP="004E3767">
            <w:pPr>
              <w:jc w:val="center"/>
              <w:rPr>
                <w:rFonts w:ascii="Arial" w:hAnsi="Arial" w:cs="Arial"/>
                <w:bCs/>
                <w:sz w:val="24"/>
                <w:szCs w:val="24"/>
              </w:rPr>
            </w:pPr>
          </w:p>
        </w:tc>
        <w:tc>
          <w:tcPr>
            <w:tcW w:w="1978" w:type="dxa"/>
          </w:tcPr>
          <w:p w14:paraId="4F4F2FE7"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1</w:t>
            </w:r>
          </w:p>
        </w:tc>
      </w:tr>
      <w:tr w:rsidR="00D830CF" w:rsidRPr="00154AE9" w14:paraId="52591418" w14:textId="77777777" w:rsidTr="00FE3570">
        <w:trPr>
          <w:trHeight w:hRule="exact" w:val="358"/>
        </w:trPr>
        <w:tc>
          <w:tcPr>
            <w:tcW w:w="4091" w:type="dxa"/>
          </w:tcPr>
          <w:p w14:paraId="55E50422" w14:textId="77777777" w:rsidR="00D830CF" w:rsidRPr="00154AE9" w:rsidRDefault="00D830CF" w:rsidP="004E3767">
            <w:pPr>
              <w:rPr>
                <w:rFonts w:ascii="Arial" w:hAnsi="Arial" w:cs="Arial"/>
                <w:b/>
                <w:bCs/>
                <w:sz w:val="24"/>
                <w:szCs w:val="24"/>
              </w:rPr>
            </w:pPr>
            <w:r w:rsidRPr="00154AE9">
              <w:rPr>
                <w:rFonts w:ascii="Arial" w:hAnsi="Arial" w:cs="Arial"/>
                <w:sz w:val="24"/>
                <w:szCs w:val="24"/>
              </w:rPr>
              <w:t>Kamyonet</w:t>
            </w:r>
          </w:p>
        </w:tc>
        <w:tc>
          <w:tcPr>
            <w:tcW w:w="1836" w:type="dxa"/>
          </w:tcPr>
          <w:p w14:paraId="4DDC8270"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2023</w:t>
            </w:r>
          </w:p>
        </w:tc>
        <w:tc>
          <w:tcPr>
            <w:tcW w:w="1553" w:type="dxa"/>
          </w:tcPr>
          <w:p w14:paraId="1F84E6B8" w14:textId="77777777" w:rsidR="00D830CF" w:rsidRPr="00154AE9" w:rsidRDefault="00D830CF" w:rsidP="004E3767">
            <w:pPr>
              <w:jc w:val="center"/>
              <w:rPr>
                <w:rFonts w:ascii="Arial" w:hAnsi="Arial" w:cs="Arial"/>
                <w:bCs/>
                <w:sz w:val="24"/>
                <w:szCs w:val="24"/>
              </w:rPr>
            </w:pPr>
          </w:p>
        </w:tc>
        <w:tc>
          <w:tcPr>
            <w:tcW w:w="1695" w:type="dxa"/>
          </w:tcPr>
          <w:p w14:paraId="4893E720"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1</w:t>
            </w:r>
          </w:p>
        </w:tc>
        <w:tc>
          <w:tcPr>
            <w:tcW w:w="1695" w:type="dxa"/>
          </w:tcPr>
          <w:p w14:paraId="6D169EFF" w14:textId="77777777" w:rsidR="00D830CF" w:rsidRPr="00154AE9" w:rsidRDefault="00D830CF" w:rsidP="004E3767">
            <w:pPr>
              <w:jc w:val="center"/>
              <w:rPr>
                <w:rFonts w:ascii="Arial" w:hAnsi="Arial" w:cs="Arial"/>
                <w:bCs/>
                <w:sz w:val="24"/>
                <w:szCs w:val="24"/>
              </w:rPr>
            </w:pPr>
          </w:p>
        </w:tc>
        <w:tc>
          <w:tcPr>
            <w:tcW w:w="1978" w:type="dxa"/>
          </w:tcPr>
          <w:p w14:paraId="17DE9DD1"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1</w:t>
            </w:r>
          </w:p>
        </w:tc>
      </w:tr>
      <w:tr w:rsidR="00D830CF" w:rsidRPr="00154AE9" w14:paraId="11D77B17" w14:textId="77777777" w:rsidTr="00FE3570">
        <w:trPr>
          <w:trHeight w:hRule="exact" w:val="358"/>
        </w:trPr>
        <w:tc>
          <w:tcPr>
            <w:tcW w:w="4091" w:type="dxa"/>
          </w:tcPr>
          <w:p w14:paraId="3E64CD43" w14:textId="77777777" w:rsidR="00D830CF" w:rsidRPr="00154AE9" w:rsidRDefault="00D830CF" w:rsidP="004E3767">
            <w:pPr>
              <w:rPr>
                <w:rFonts w:ascii="Arial" w:hAnsi="Arial" w:cs="Arial"/>
                <w:b/>
                <w:bCs/>
                <w:sz w:val="24"/>
                <w:szCs w:val="24"/>
              </w:rPr>
            </w:pPr>
            <w:r w:rsidRPr="00154AE9">
              <w:rPr>
                <w:rFonts w:ascii="Arial" w:hAnsi="Arial" w:cs="Arial"/>
                <w:sz w:val="24"/>
                <w:szCs w:val="24"/>
              </w:rPr>
              <w:t>Kamyonet</w:t>
            </w:r>
          </w:p>
        </w:tc>
        <w:tc>
          <w:tcPr>
            <w:tcW w:w="1836" w:type="dxa"/>
          </w:tcPr>
          <w:p w14:paraId="3C235670"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2020</w:t>
            </w:r>
          </w:p>
        </w:tc>
        <w:tc>
          <w:tcPr>
            <w:tcW w:w="1553" w:type="dxa"/>
          </w:tcPr>
          <w:p w14:paraId="32B7CB06" w14:textId="77777777" w:rsidR="00D830CF" w:rsidRPr="00154AE9" w:rsidRDefault="00D830CF" w:rsidP="004E3767">
            <w:pPr>
              <w:jc w:val="center"/>
              <w:rPr>
                <w:rFonts w:ascii="Arial" w:hAnsi="Arial" w:cs="Arial"/>
                <w:bCs/>
                <w:sz w:val="24"/>
                <w:szCs w:val="24"/>
              </w:rPr>
            </w:pPr>
          </w:p>
        </w:tc>
        <w:tc>
          <w:tcPr>
            <w:tcW w:w="1695" w:type="dxa"/>
          </w:tcPr>
          <w:p w14:paraId="4FF471D5"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1</w:t>
            </w:r>
          </w:p>
        </w:tc>
        <w:tc>
          <w:tcPr>
            <w:tcW w:w="1695" w:type="dxa"/>
          </w:tcPr>
          <w:p w14:paraId="6FBFCB3F" w14:textId="77777777" w:rsidR="00D830CF" w:rsidRPr="00154AE9" w:rsidRDefault="00D830CF" w:rsidP="004E3767">
            <w:pPr>
              <w:jc w:val="center"/>
              <w:rPr>
                <w:rFonts w:ascii="Arial" w:hAnsi="Arial" w:cs="Arial"/>
                <w:bCs/>
                <w:sz w:val="24"/>
                <w:szCs w:val="24"/>
              </w:rPr>
            </w:pPr>
          </w:p>
        </w:tc>
        <w:tc>
          <w:tcPr>
            <w:tcW w:w="1978" w:type="dxa"/>
          </w:tcPr>
          <w:p w14:paraId="2BE52C0B"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1</w:t>
            </w:r>
          </w:p>
        </w:tc>
      </w:tr>
      <w:tr w:rsidR="00D830CF" w:rsidRPr="00154AE9" w14:paraId="13F0DAEB" w14:textId="77777777" w:rsidTr="00FE3570">
        <w:trPr>
          <w:trHeight w:hRule="exact" w:val="358"/>
        </w:trPr>
        <w:tc>
          <w:tcPr>
            <w:tcW w:w="4091" w:type="dxa"/>
          </w:tcPr>
          <w:p w14:paraId="1299D3B6" w14:textId="17BDBFF5" w:rsidR="00D830CF" w:rsidRPr="00154AE9" w:rsidRDefault="00D830CF" w:rsidP="004E3767">
            <w:pPr>
              <w:rPr>
                <w:rFonts w:ascii="Arial" w:hAnsi="Arial" w:cs="Arial"/>
                <w:b/>
                <w:bCs/>
                <w:sz w:val="24"/>
                <w:szCs w:val="24"/>
              </w:rPr>
            </w:pPr>
            <w:r w:rsidRPr="00154AE9">
              <w:rPr>
                <w:rFonts w:ascii="Arial" w:hAnsi="Arial" w:cs="Arial"/>
                <w:b/>
                <w:bCs/>
                <w:sz w:val="24"/>
                <w:szCs w:val="24"/>
              </w:rPr>
              <w:lastRenderedPageBreak/>
              <w:t>Karacabey İlçe Müdürlüğü</w:t>
            </w:r>
          </w:p>
        </w:tc>
        <w:tc>
          <w:tcPr>
            <w:tcW w:w="1836" w:type="dxa"/>
          </w:tcPr>
          <w:p w14:paraId="325BA2FE" w14:textId="77777777" w:rsidR="00D830CF" w:rsidRPr="00154AE9" w:rsidRDefault="00D830CF" w:rsidP="004E3767">
            <w:pPr>
              <w:jc w:val="center"/>
              <w:rPr>
                <w:rFonts w:ascii="Arial" w:hAnsi="Arial" w:cs="Arial"/>
                <w:bCs/>
                <w:sz w:val="24"/>
                <w:szCs w:val="24"/>
              </w:rPr>
            </w:pPr>
          </w:p>
        </w:tc>
        <w:tc>
          <w:tcPr>
            <w:tcW w:w="1553" w:type="dxa"/>
          </w:tcPr>
          <w:p w14:paraId="0088B4C2" w14:textId="77777777" w:rsidR="00D830CF" w:rsidRPr="00154AE9" w:rsidRDefault="00D830CF" w:rsidP="004E3767">
            <w:pPr>
              <w:jc w:val="center"/>
              <w:rPr>
                <w:rFonts w:ascii="Arial" w:hAnsi="Arial" w:cs="Arial"/>
                <w:bCs/>
                <w:sz w:val="24"/>
                <w:szCs w:val="24"/>
              </w:rPr>
            </w:pPr>
          </w:p>
        </w:tc>
        <w:tc>
          <w:tcPr>
            <w:tcW w:w="1695" w:type="dxa"/>
          </w:tcPr>
          <w:p w14:paraId="178B18B9" w14:textId="77777777" w:rsidR="00D830CF" w:rsidRPr="00154AE9" w:rsidRDefault="00D830CF" w:rsidP="004E3767">
            <w:pPr>
              <w:jc w:val="center"/>
              <w:rPr>
                <w:rFonts w:ascii="Arial" w:hAnsi="Arial" w:cs="Arial"/>
                <w:bCs/>
                <w:sz w:val="24"/>
                <w:szCs w:val="24"/>
              </w:rPr>
            </w:pPr>
          </w:p>
        </w:tc>
        <w:tc>
          <w:tcPr>
            <w:tcW w:w="1695" w:type="dxa"/>
          </w:tcPr>
          <w:p w14:paraId="4E40250F" w14:textId="77777777" w:rsidR="00D830CF" w:rsidRPr="00154AE9" w:rsidRDefault="00D830CF" w:rsidP="004E3767">
            <w:pPr>
              <w:jc w:val="center"/>
              <w:rPr>
                <w:rFonts w:ascii="Arial" w:hAnsi="Arial" w:cs="Arial"/>
                <w:bCs/>
                <w:sz w:val="24"/>
                <w:szCs w:val="24"/>
              </w:rPr>
            </w:pPr>
          </w:p>
        </w:tc>
        <w:tc>
          <w:tcPr>
            <w:tcW w:w="1978" w:type="dxa"/>
          </w:tcPr>
          <w:p w14:paraId="0DDA8A1B" w14:textId="77777777" w:rsidR="00D830CF" w:rsidRPr="00154AE9" w:rsidRDefault="00D830CF" w:rsidP="004E3767">
            <w:pPr>
              <w:jc w:val="center"/>
              <w:rPr>
                <w:rFonts w:ascii="Arial" w:hAnsi="Arial" w:cs="Arial"/>
                <w:bCs/>
                <w:sz w:val="24"/>
                <w:szCs w:val="24"/>
              </w:rPr>
            </w:pPr>
          </w:p>
        </w:tc>
      </w:tr>
      <w:tr w:rsidR="00D830CF" w:rsidRPr="00154AE9" w14:paraId="181098B7" w14:textId="77777777" w:rsidTr="00FE3570">
        <w:trPr>
          <w:trHeight w:hRule="exact" w:val="358"/>
        </w:trPr>
        <w:tc>
          <w:tcPr>
            <w:tcW w:w="4091" w:type="dxa"/>
          </w:tcPr>
          <w:p w14:paraId="1A0B2A30" w14:textId="77777777" w:rsidR="00D830CF" w:rsidRPr="00154AE9" w:rsidRDefault="00D830CF" w:rsidP="004E3767">
            <w:pPr>
              <w:rPr>
                <w:rFonts w:ascii="Arial" w:hAnsi="Arial" w:cs="Arial"/>
                <w:b/>
                <w:bCs/>
                <w:sz w:val="24"/>
                <w:szCs w:val="24"/>
              </w:rPr>
            </w:pPr>
            <w:r w:rsidRPr="00154AE9">
              <w:rPr>
                <w:rFonts w:ascii="Arial" w:hAnsi="Arial" w:cs="Arial"/>
                <w:sz w:val="24"/>
                <w:szCs w:val="24"/>
              </w:rPr>
              <w:t>Kamyonet</w:t>
            </w:r>
          </w:p>
        </w:tc>
        <w:tc>
          <w:tcPr>
            <w:tcW w:w="1836" w:type="dxa"/>
          </w:tcPr>
          <w:p w14:paraId="395E2B7C"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2019</w:t>
            </w:r>
          </w:p>
        </w:tc>
        <w:tc>
          <w:tcPr>
            <w:tcW w:w="1553" w:type="dxa"/>
          </w:tcPr>
          <w:p w14:paraId="6CB708CA"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1</w:t>
            </w:r>
          </w:p>
        </w:tc>
        <w:tc>
          <w:tcPr>
            <w:tcW w:w="1695" w:type="dxa"/>
          </w:tcPr>
          <w:p w14:paraId="44D917EE" w14:textId="77777777" w:rsidR="00D830CF" w:rsidRPr="00154AE9" w:rsidRDefault="00D830CF" w:rsidP="004E3767">
            <w:pPr>
              <w:jc w:val="center"/>
              <w:rPr>
                <w:rFonts w:ascii="Arial" w:hAnsi="Arial" w:cs="Arial"/>
                <w:bCs/>
                <w:sz w:val="24"/>
                <w:szCs w:val="24"/>
              </w:rPr>
            </w:pPr>
          </w:p>
        </w:tc>
        <w:tc>
          <w:tcPr>
            <w:tcW w:w="1695" w:type="dxa"/>
          </w:tcPr>
          <w:p w14:paraId="5777EAB0" w14:textId="77777777" w:rsidR="00D830CF" w:rsidRPr="00154AE9" w:rsidRDefault="00D830CF" w:rsidP="004E3767">
            <w:pPr>
              <w:jc w:val="center"/>
              <w:rPr>
                <w:rFonts w:ascii="Arial" w:hAnsi="Arial" w:cs="Arial"/>
                <w:bCs/>
                <w:sz w:val="24"/>
                <w:szCs w:val="24"/>
              </w:rPr>
            </w:pPr>
          </w:p>
        </w:tc>
        <w:tc>
          <w:tcPr>
            <w:tcW w:w="1978" w:type="dxa"/>
          </w:tcPr>
          <w:p w14:paraId="2E734AFD"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1</w:t>
            </w:r>
          </w:p>
        </w:tc>
      </w:tr>
      <w:tr w:rsidR="00D830CF" w:rsidRPr="00154AE9" w14:paraId="18651DF2" w14:textId="77777777" w:rsidTr="00FE3570">
        <w:trPr>
          <w:trHeight w:hRule="exact" w:val="358"/>
        </w:trPr>
        <w:tc>
          <w:tcPr>
            <w:tcW w:w="4091" w:type="dxa"/>
          </w:tcPr>
          <w:p w14:paraId="4FBF5EED" w14:textId="77777777" w:rsidR="00D830CF" w:rsidRPr="00154AE9" w:rsidRDefault="00D830CF" w:rsidP="004E3767">
            <w:pPr>
              <w:rPr>
                <w:rFonts w:ascii="Arial" w:hAnsi="Arial" w:cs="Arial"/>
                <w:b/>
                <w:bCs/>
                <w:sz w:val="24"/>
                <w:szCs w:val="24"/>
              </w:rPr>
            </w:pPr>
            <w:r w:rsidRPr="00154AE9">
              <w:rPr>
                <w:rFonts w:ascii="Arial" w:hAnsi="Arial" w:cs="Arial"/>
                <w:sz w:val="24"/>
                <w:szCs w:val="24"/>
              </w:rPr>
              <w:t>Kamyonet</w:t>
            </w:r>
          </w:p>
        </w:tc>
        <w:tc>
          <w:tcPr>
            <w:tcW w:w="1836" w:type="dxa"/>
          </w:tcPr>
          <w:p w14:paraId="7BA977A5"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2020</w:t>
            </w:r>
          </w:p>
        </w:tc>
        <w:tc>
          <w:tcPr>
            <w:tcW w:w="1553" w:type="dxa"/>
          </w:tcPr>
          <w:p w14:paraId="2F5FF512" w14:textId="77777777" w:rsidR="00D830CF" w:rsidRPr="00154AE9" w:rsidRDefault="00D830CF" w:rsidP="004E3767">
            <w:pPr>
              <w:jc w:val="center"/>
              <w:rPr>
                <w:rFonts w:ascii="Arial" w:hAnsi="Arial" w:cs="Arial"/>
                <w:bCs/>
                <w:sz w:val="24"/>
                <w:szCs w:val="24"/>
              </w:rPr>
            </w:pPr>
          </w:p>
        </w:tc>
        <w:tc>
          <w:tcPr>
            <w:tcW w:w="1695" w:type="dxa"/>
          </w:tcPr>
          <w:p w14:paraId="0F497E65"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2</w:t>
            </w:r>
          </w:p>
        </w:tc>
        <w:tc>
          <w:tcPr>
            <w:tcW w:w="1695" w:type="dxa"/>
          </w:tcPr>
          <w:p w14:paraId="1182ADC7" w14:textId="77777777" w:rsidR="00D830CF" w:rsidRPr="00154AE9" w:rsidRDefault="00D830CF" w:rsidP="004E3767">
            <w:pPr>
              <w:jc w:val="center"/>
              <w:rPr>
                <w:rFonts w:ascii="Arial" w:hAnsi="Arial" w:cs="Arial"/>
                <w:bCs/>
                <w:sz w:val="24"/>
                <w:szCs w:val="24"/>
              </w:rPr>
            </w:pPr>
          </w:p>
        </w:tc>
        <w:tc>
          <w:tcPr>
            <w:tcW w:w="1978" w:type="dxa"/>
          </w:tcPr>
          <w:p w14:paraId="5D5170E6"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2</w:t>
            </w:r>
          </w:p>
        </w:tc>
      </w:tr>
      <w:tr w:rsidR="00D830CF" w:rsidRPr="00154AE9" w14:paraId="28BD8022" w14:textId="77777777" w:rsidTr="00FE3570">
        <w:trPr>
          <w:trHeight w:hRule="exact" w:val="358"/>
        </w:trPr>
        <w:tc>
          <w:tcPr>
            <w:tcW w:w="4091" w:type="dxa"/>
          </w:tcPr>
          <w:p w14:paraId="7A3A8016" w14:textId="77777777" w:rsidR="00D830CF" w:rsidRPr="00154AE9" w:rsidRDefault="00D830CF" w:rsidP="004E3767">
            <w:pPr>
              <w:rPr>
                <w:rFonts w:ascii="Arial" w:hAnsi="Arial" w:cs="Arial"/>
                <w:b/>
                <w:bCs/>
                <w:sz w:val="24"/>
                <w:szCs w:val="24"/>
              </w:rPr>
            </w:pPr>
            <w:r w:rsidRPr="00154AE9">
              <w:rPr>
                <w:rFonts w:ascii="Arial" w:hAnsi="Arial" w:cs="Arial"/>
                <w:sz w:val="24"/>
                <w:szCs w:val="24"/>
              </w:rPr>
              <w:t>Kamyonet</w:t>
            </w:r>
          </w:p>
        </w:tc>
        <w:tc>
          <w:tcPr>
            <w:tcW w:w="1836" w:type="dxa"/>
          </w:tcPr>
          <w:p w14:paraId="3150CE85"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2023</w:t>
            </w:r>
          </w:p>
        </w:tc>
        <w:tc>
          <w:tcPr>
            <w:tcW w:w="1553" w:type="dxa"/>
          </w:tcPr>
          <w:p w14:paraId="040F87FB" w14:textId="77777777" w:rsidR="00D830CF" w:rsidRPr="00154AE9" w:rsidRDefault="00D830CF" w:rsidP="004E3767">
            <w:pPr>
              <w:jc w:val="center"/>
              <w:rPr>
                <w:rFonts w:ascii="Arial" w:hAnsi="Arial" w:cs="Arial"/>
                <w:bCs/>
                <w:sz w:val="24"/>
                <w:szCs w:val="24"/>
              </w:rPr>
            </w:pPr>
          </w:p>
        </w:tc>
        <w:tc>
          <w:tcPr>
            <w:tcW w:w="1695" w:type="dxa"/>
          </w:tcPr>
          <w:p w14:paraId="62E05C7B"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2</w:t>
            </w:r>
          </w:p>
        </w:tc>
        <w:tc>
          <w:tcPr>
            <w:tcW w:w="1695" w:type="dxa"/>
          </w:tcPr>
          <w:p w14:paraId="5448D2A5" w14:textId="77777777" w:rsidR="00D830CF" w:rsidRPr="00154AE9" w:rsidRDefault="00D830CF" w:rsidP="004E3767">
            <w:pPr>
              <w:jc w:val="center"/>
              <w:rPr>
                <w:rFonts w:ascii="Arial" w:hAnsi="Arial" w:cs="Arial"/>
                <w:bCs/>
                <w:sz w:val="24"/>
                <w:szCs w:val="24"/>
              </w:rPr>
            </w:pPr>
          </w:p>
        </w:tc>
        <w:tc>
          <w:tcPr>
            <w:tcW w:w="1978" w:type="dxa"/>
          </w:tcPr>
          <w:p w14:paraId="08C5D65E"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2</w:t>
            </w:r>
          </w:p>
        </w:tc>
      </w:tr>
      <w:tr w:rsidR="00D830CF" w:rsidRPr="00154AE9" w14:paraId="4C372138" w14:textId="77777777" w:rsidTr="00FE3570">
        <w:trPr>
          <w:trHeight w:hRule="exact" w:val="358"/>
        </w:trPr>
        <w:tc>
          <w:tcPr>
            <w:tcW w:w="4091" w:type="dxa"/>
          </w:tcPr>
          <w:p w14:paraId="08E963BC" w14:textId="0E0467CB" w:rsidR="00D830CF" w:rsidRPr="00154AE9" w:rsidRDefault="00D830CF" w:rsidP="004E3767">
            <w:pPr>
              <w:rPr>
                <w:rFonts w:ascii="Arial" w:hAnsi="Arial" w:cs="Arial"/>
                <w:b/>
                <w:bCs/>
                <w:sz w:val="24"/>
                <w:szCs w:val="24"/>
              </w:rPr>
            </w:pPr>
            <w:r w:rsidRPr="00154AE9">
              <w:rPr>
                <w:rFonts w:ascii="Arial" w:hAnsi="Arial" w:cs="Arial"/>
                <w:b/>
                <w:bCs/>
                <w:sz w:val="24"/>
                <w:szCs w:val="24"/>
              </w:rPr>
              <w:t>Keles İlçe Müdürlüğü</w:t>
            </w:r>
          </w:p>
        </w:tc>
        <w:tc>
          <w:tcPr>
            <w:tcW w:w="1836" w:type="dxa"/>
          </w:tcPr>
          <w:p w14:paraId="7CA3CC6E" w14:textId="77777777" w:rsidR="00D830CF" w:rsidRPr="00154AE9" w:rsidRDefault="00D830CF" w:rsidP="004E3767">
            <w:pPr>
              <w:jc w:val="center"/>
              <w:rPr>
                <w:rFonts w:ascii="Arial" w:hAnsi="Arial" w:cs="Arial"/>
                <w:bCs/>
                <w:sz w:val="24"/>
                <w:szCs w:val="24"/>
              </w:rPr>
            </w:pPr>
          </w:p>
        </w:tc>
        <w:tc>
          <w:tcPr>
            <w:tcW w:w="1553" w:type="dxa"/>
          </w:tcPr>
          <w:p w14:paraId="32E68D73" w14:textId="77777777" w:rsidR="00D830CF" w:rsidRPr="00154AE9" w:rsidRDefault="00D830CF" w:rsidP="004E3767">
            <w:pPr>
              <w:jc w:val="center"/>
              <w:rPr>
                <w:rFonts w:ascii="Arial" w:hAnsi="Arial" w:cs="Arial"/>
                <w:bCs/>
                <w:sz w:val="24"/>
                <w:szCs w:val="24"/>
              </w:rPr>
            </w:pPr>
          </w:p>
        </w:tc>
        <w:tc>
          <w:tcPr>
            <w:tcW w:w="1695" w:type="dxa"/>
          </w:tcPr>
          <w:p w14:paraId="51CD476C" w14:textId="77777777" w:rsidR="00D830CF" w:rsidRPr="00154AE9" w:rsidRDefault="00D830CF" w:rsidP="004E3767">
            <w:pPr>
              <w:jc w:val="center"/>
              <w:rPr>
                <w:rFonts w:ascii="Arial" w:hAnsi="Arial" w:cs="Arial"/>
                <w:bCs/>
                <w:sz w:val="24"/>
                <w:szCs w:val="24"/>
              </w:rPr>
            </w:pPr>
          </w:p>
        </w:tc>
        <w:tc>
          <w:tcPr>
            <w:tcW w:w="1695" w:type="dxa"/>
          </w:tcPr>
          <w:p w14:paraId="4B39E17C" w14:textId="77777777" w:rsidR="00D830CF" w:rsidRPr="00154AE9" w:rsidRDefault="00D830CF" w:rsidP="004E3767">
            <w:pPr>
              <w:jc w:val="center"/>
              <w:rPr>
                <w:rFonts w:ascii="Arial" w:hAnsi="Arial" w:cs="Arial"/>
                <w:bCs/>
                <w:sz w:val="24"/>
                <w:szCs w:val="24"/>
              </w:rPr>
            </w:pPr>
          </w:p>
        </w:tc>
        <w:tc>
          <w:tcPr>
            <w:tcW w:w="1978" w:type="dxa"/>
          </w:tcPr>
          <w:p w14:paraId="068C376E" w14:textId="77777777" w:rsidR="00D830CF" w:rsidRPr="00154AE9" w:rsidRDefault="00D830CF" w:rsidP="004E3767">
            <w:pPr>
              <w:jc w:val="center"/>
              <w:rPr>
                <w:rFonts w:ascii="Arial" w:hAnsi="Arial" w:cs="Arial"/>
                <w:bCs/>
                <w:sz w:val="24"/>
                <w:szCs w:val="24"/>
              </w:rPr>
            </w:pPr>
          </w:p>
        </w:tc>
      </w:tr>
      <w:tr w:rsidR="00D830CF" w:rsidRPr="00154AE9" w14:paraId="4548D1CA" w14:textId="77777777" w:rsidTr="00FE3570">
        <w:trPr>
          <w:trHeight w:hRule="exact" w:val="358"/>
        </w:trPr>
        <w:tc>
          <w:tcPr>
            <w:tcW w:w="4091" w:type="dxa"/>
          </w:tcPr>
          <w:p w14:paraId="7A024C43" w14:textId="77777777" w:rsidR="00D830CF" w:rsidRPr="00154AE9" w:rsidRDefault="00D830CF" w:rsidP="004E3767">
            <w:pPr>
              <w:rPr>
                <w:rFonts w:ascii="Arial" w:hAnsi="Arial" w:cs="Arial"/>
                <w:b/>
                <w:bCs/>
                <w:sz w:val="24"/>
                <w:szCs w:val="24"/>
              </w:rPr>
            </w:pPr>
            <w:r w:rsidRPr="00154AE9">
              <w:rPr>
                <w:rFonts w:ascii="Arial" w:hAnsi="Arial" w:cs="Arial"/>
                <w:sz w:val="24"/>
                <w:szCs w:val="24"/>
              </w:rPr>
              <w:t>Otomobil</w:t>
            </w:r>
          </w:p>
        </w:tc>
        <w:tc>
          <w:tcPr>
            <w:tcW w:w="1836" w:type="dxa"/>
          </w:tcPr>
          <w:p w14:paraId="4534AE43"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2024</w:t>
            </w:r>
          </w:p>
        </w:tc>
        <w:tc>
          <w:tcPr>
            <w:tcW w:w="1553" w:type="dxa"/>
          </w:tcPr>
          <w:p w14:paraId="110E0700" w14:textId="77777777" w:rsidR="00D830CF" w:rsidRPr="00154AE9" w:rsidRDefault="00D830CF" w:rsidP="004E3767">
            <w:pPr>
              <w:jc w:val="center"/>
              <w:rPr>
                <w:rFonts w:ascii="Arial" w:hAnsi="Arial" w:cs="Arial"/>
                <w:bCs/>
                <w:sz w:val="24"/>
                <w:szCs w:val="24"/>
              </w:rPr>
            </w:pPr>
          </w:p>
        </w:tc>
        <w:tc>
          <w:tcPr>
            <w:tcW w:w="1695" w:type="dxa"/>
          </w:tcPr>
          <w:p w14:paraId="622F497D"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1</w:t>
            </w:r>
          </w:p>
        </w:tc>
        <w:tc>
          <w:tcPr>
            <w:tcW w:w="1695" w:type="dxa"/>
          </w:tcPr>
          <w:p w14:paraId="4B232CFB" w14:textId="77777777" w:rsidR="00D830CF" w:rsidRPr="00154AE9" w:rsidRDefault="00D830CF" w:rsidP="004E3767">
            <w:pPr>
              <w:jc w:val="center"/>
              <w:rPr>
                <w:rFonts w:ascii="Arial" w:hAnsi="Arial" w:cs="Arial"/>
                <w:bCs/>
                <w:sz w:val="24"/>
                <w:szCs w:val="24"/>
              </w:rPr>
            </w:pPr>
          </w:p>
        </w:tc>
        <w:tc>
          <w:tcPr>
            <w:tcW w:w="1978" w:type="dxa"/>
          </w:tcPr>
          <w:p w14:paraId="1F817A98"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1</w:t>
            </w:r>
          </w:p>
        </w:tc>
      </w:tr>
      <w:tr w:rsidR="00D830CF" w:rsidRPr="00154AE9" w14:paraId="39843EAB" w14:textId="77777777" w:rsidTr="00FE3570">
        <w:trPr>
          <w:trHeight w:hRule="exact" w:val="358"/>
        </w:trPr>
        <w:tc>
          <w:tcPr>
            <w:tcW w:w="4091" w:type="dxa"/>
          </w:tcPr>
          <w:p w14:paraId="15A5118B" w14:textId="77777777" w:rsidR="00D830CF" w:rsidRPr="00154AE9" w:rsidRDefault="00D830CF" w:rsidP="004E3767">
            <w:pPr>
              <w:rPr>
                <w:rFonts w:ascii="Arial" w:hAnsi="Arial" w:cs="Arial"/>
                <w:b/>
                <w:bCs/>
                <w:sz w:val="24"/>
                <w:szCs w:val="24"/>
              </w:rPr>
            </w:pPr>
            <w:r w:rsidRPr="00154AE9">
              <w:rPr>
                <w:rFonts w:ascii="Arial" w:hAnsi="Arial" w:cs="Arial"/>
                <w:sz w:val="24"/>
                <w:szCs w:val="24"/>
              </w:rPr>
              <w:t>Kamyonet</w:t>
            </w:r>
          </w:p>
        </w:tc>
        <w:tc>
          <w:tcPr>
            <w:tcW w:w="1836" w:type="dxa"/>
          </w:tcPr>
          <w:p w14:paraId="789ECF32"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2020</w:t>
            </w:r>
          </w:p>
        </w:tc>
        <w:tc>
          <w:tcPr>
            <w:tcW w:w="1553" w:type="dxa"/>
          </w:tcPr>
          <w:p w14:paraId="7F7F98DC" w14:textId="77777777" w:rsidR="00D830CF" w:rsidRPr="00154AE9" w:rsidRDefault="00D830CF" w:rsidP="004E3767">
            <w:pPr>
              <w:jc w:val="center"/>
              <w:rPr>
                <w:rFonts w:ascii="Arial" w:hAnsi="Arial" w:cs="Arial"/>
                <w:bCs/>
                <w:sz w:val="24"/>
                <w:szCs w:val="24"/>
              </w:rPr>
            </w:pPr>
          </w:p>
        </w:tc>
        <w:tc>
          <w:tcPr>
            <w:tcW w:w="1695" w:type="dxa"/>
          </w:tcPr>
          <w:p w14:paraId="5D183F1C"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1</w:t>
            </w:r>
          </w:p>
        </w:tc>
        <w:tc>
          <w:tcPr>
            <w:tcW w:w="1695" w:type="dxa"/>
          </w:tcPr>
          <w:p w14:paraId="0639F383" w14:textId="77777777" w:rsidR="00D830CF" w:rsidRPr="00154AE9" w:rsidRDefault="00D830CF" w:rsidP="004E3767">
            <w:pPr>
              <w:jc w:val="center"/>
              <w:rPr>
                <w:rFonts w:ascii="Arial" w:hAnsi="Arial" w:cs="Arial"/>
                <w:bCs/>
                <w:sz w:val="24"/>
                <w:szCs w:val="24"/>
              </w:rPr>
            </w:pPr>
          </w:p>
        </w:tc>
        <w:tc>
          <w:tcPr>
            <w:tcW w:w="1978" w:type="dxa"/>
          </w:tcPr>
          <w:p w14:paraId="783F9000"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1</w:t>
            </w:r>
          </w:p>
        </w:tc>
      </w:tr>
      <w:tr w:rsidR="00D830CF" w:rsidRPr="00154AE9" w14:paraId="334B7DD2" w14:textId="77777777" w:rsidTr="00FE3570">
        <w:trPr>
          <w:trHeight w:hRule="exact" w:val="358"/>
        </w:trPr>
        <w:tc>
          <w:tcPr>
            <w:tcW w:w="4091" w:type="dxa"/>
          </w:tcPr>
          <w:p w14:paraId="21650AE7" w14:textId="35046864" w:rsidR="00D830CF" w:rsidRPr="00154AE9" w:rsidRDefault="00D830CF" w:rsidP="004E3767">
            <w:pPr>
              <w:rPr>
                <w:rFonts w:ascii="Arial" w:hAnsi="Arial" w:cs="Arial"/>
                <w:b/>
                <w:bCs/>
                <w:sz w:val="24"/>
                <w:szCs w:val="24"/>
              </w:rPr>
            </w:pPr>
            <w:r w:rsidRPr="00154AE9">
              <w:rPr>
                <w:rFonts w:ascii="Arial" w:hAnsi="Arial" w:cs="Arial"/>
                <w:b/>
                <w:bCs/>
                <w:sz w:val="24"/>
                <w:szCs w:val="24"/>
              </w:rPr>
              <w:t>Kestel İlçe Müdürlüğü</w:t>
            </w:r>
          </w:p>
        </w:tc>
        <w:tc>
          <w:tcPr>
            <w:tcW w:w="1836" w:type="dxa"/>
          </w:tcPr>
          <w:p w14:paraId="3C5FFF28" w14:textId="77777777" w:rsidR="00D830CF" w:rsidRPr="00154AE9" w:rsidRDefault="00D830CF" w:rsidP="004E3767">
            <w:pPr>
              <w:jc w:val="center"/>
              <w:rPr>
                <w:rFonts w:ascii="Arial" w:hAnsi="Arial" w:cs="Arial"/>
                <w:bCs/>
                <w:sz w:val="24"/>
                <w:szCs w:val="24"/>
              </w:rPr>
            </w:pPr>
          </w:p>
        </w:tc>
        <w:tc>
          <w:tcPr>
            <w:tcW w:w="1553" w:type="dxa"/>
          </w:tcPr>
          <w:p w14:paraId="49CC870F" w14:textId="77777777" w:rsidR="00D830CF" w:rsidRPr="00154AE9" w:rsidRDefault="00D830CF" w:rsidP="004E3767">
            <w:pPr>
              <w:jc w:val="center"/>
              <w:rPr>
                <w:rFonts w:ascii="Arial" w:hAnsi="Arial" w:cs="Arial"/>
                <w:bCs/>
                <w:sz w:val="24"/>
                <w:szCs w:val="24"/>
              </w:rPr>
            </w:pPr>
          </w:p>
        </w:tc>
        <w:tc>
          <w:tcPr>
            <w:tcW w:w="1695" w:type="dxa"/>
          </w:tcPr>
          <w:p w14:paraId="46662902" w14:textId="77777777" w:rsidR="00D830CF" w:rsidRPr="00154AE9" w:rsidRDefault="00D830CF" w:rsidP="004E3767">
            <w:pPr>
              <w:jc w:val="center"/>
              <w:rPr>
                <w:rFonts w:ascii="Arial" w:hAnsi="Arial" w:cs="Arial"/>
                <w:bCs/>
                <w:sz w:val="24"/>
                <w:szCs w:val="24"/>
              </w:rPr>
            </w:pPr>
          </w:p>
        </w:tc>
        <w:tc>
          <w:tcPr>
            <w:tcW w:w="1695" w:type="dxa"/>
          </w:tcPr>
          <w:p w14:paraId="58401468" w14:textId="77777777" w:rsidR="00D830CF" w:rsidRPr="00154AE9" w:rsidRDefault="00D830CF" w:rsidP="004E3767">
            <w:pPr>
              <w:jc w:val="center"/>
              <w:rPr>
                <w:rFonts w:ascii="Arial" w:hAnsi="Arial" w:cs="Arial"/>
                <w:bCs/>
                <w:sz w:val="24"/>
                <w:szCs w:val="24"/>
              </w:rPr>
            </w:pPr>
          </w:p>
        </w:tc>
        <w:tc>
          <w:tcPr>
            <w:tcW w:w="1978" w:type="dxa"/>
          </w:tcPr>
          <w:p w14:paraId="2D5BBC17" w14:textId="77777777" w:rsidR="00D830CF" w:rsidRPr="00154AE9" w:rsidRDefault="00D830CF" w:rsidP="004E3767">
            <w:pPr>
              <w:jc w:val="center"/>
              <w:rPr>
                <w:rFonts w:ascii="Arial" w:hAnsi="Arial" w:cs="Arial"/>
                <w:bCs/>
                <w:sz w:val="24"/>
                <w:szCs w:val="24"/>
              </w:rPr>
            </w:pPr>
          </w:p>
        </w:tc>
      </w:tr>
      <w:tr w:rsidR="00D830CF" w:rsidRPr="00154AE9" w14:paraId="4F2E29F2" w14:textId="77777777" w:rsidTr="00FE3570">
        <w:trPr>
          <w:trHeight w:hRule="exact" w:val="358"/>
        </w:trPr>
        <w:tc>
          <w:tcPr>
            <w:tcW w:w="4091" w:type="dxa"/>
          </w:tcPr>
          <w:p w14:paraId="7226B55B" w14:textId="77777777" w:rsidR="00D830CF" w:rsidRPr="00154AE9" w:rsidRDefault="00D830CF" w:rsidP="004E3767">
            <w:pPr>
              <w:rPr>
                <w:rFonts w:ascii="Arial" w:hAnsi="Arial" w:cs="Arial"/>
                <w:b/>
                <w:bCs/>
                <w:sz w:val="24"/>
                <w:szCs w:val="24"/>
              </w:rPr>
            </w:pPr>
            <w:r w:rsidRPr="00154AE9">
              <w:rPr>
                <w:rFonts w:ascii="Arial" w:hAnsi="Arial" w:cs="Arial"/>
                <w:sz w:val="24"/>
                <w:szCs w:val="24"/>
              </w:rPr>
              <w:t>Kamyonet</w:t>
            </w:r>
          </w:p>
        </w:tc>
        <w:tc>
          <w:tcPr>
            <w:tcW w:w="1836" w:type="dxa"/>
          </w:tcPr>
          <w:p w14:paraId="52085C9E"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1991</w:t>
            </w:r>
          </w:p>
        </w:tc>
        <w:tc>
          <w:tcPr>
            <w:tcW w:w="1553" w:type="dxa"/>
          </w:tcPr>
          <w:p w14:paraId="25D5FD48"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1</w:t>
            </w:r>
          </w:p>
        </w:tc>
        <w:tc>
          <w:tcPr>
            <w:tcW w:w="1695" w:type="dxa"/>
          </w:tcPr>
          <w:p w14:paraId="1D626B81" w14:textId="77777777" w:rsidR="00D830CF" w:rsidRPr="00154AE9" w:rsidRDefault="00D830CF" w:rsidP="004E3767">
            <w:pPr>
              <w:jc w:val="center"/>
              <w:rPr>
                <w:rFonts w:ascii="Arial" w:hAnsi="Arial" w:cs="Arial"/>
                <w:bCs/>
                <w:sz w:val="24"/>
                <w:szCs w:val="24"/>
              </w:rPr>
            </w:pPr>
          </w:p>
        </w:tc>
        <w:tc>
          <w:tcPr>
            <w:tcW w:w="1695" w:type="dxa"/>
          </w:tcPr>
          <w:p w14:paraId="63C2FE1E" w14:textId="77777777" w:rsidR="00D830CF" w:rsidRPr="00154AE9" w:rsidRDefault="00D830CF" w:rsidP="004E3767">
            <w:pPr>
              <w:jc w:val="center"/>
              <w:rPr>
                <w:rFonts w:ascii="Arial" w:hAnsi="Arial" w:cs="Arial"/>
                <w:bCs/>
                <w:sz w:val="24"/>
                <w:szCs w:val="24"/>
              </w:rPr>
            </w:pPr>
          </w:p>
        </w:tc>
        <w:tc>
          <w:tcPr>
            <w:tcW w:w="1978" w:type="dxa"/>
          </w:tcPr>
          <w:p w14:paraId="4A9B9EF6"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1</w:t>
            </w:r>
          </w:p>
        </w:tc>
      </w:tr>
      <w:tr w:rsidR="00D830CF" w:rsidRPr="00154AE9" w14:paraId="03A4C2C3" w14:textId="77777777" w:rsidTr="00FE3570">
        <w:trPr>
          <w:trHeight w:hRule="exact" w:val="358"/>
        </w:trPr>
        <w:tc>
          <w:tcPr>
            <w:tcW w:w="4091" w:type="dxa"/>
          </w:tcPr>
          <w:p w14:paraId="390BF5F1" w14:textId="77777777" w:rsidR="00D830CF" w:rsidRPr="00154AE9" w:rsidRDefault="00D830CF" w:rsidP="004E3767">
            <w:pPr>
              <w:rPr>
                <w:rFonts w:ascii="Arial" w:hAnsi="Arial" w:cs="Arial"/>
                <w:b/>
                <w:bCs/>
                <w:sz w:val="24"/>
                <w:szCs w:val="24"/>
              </w:rPr>
            </w:pPr>
            <w:r w:rsidRPr="00154AE9">
              <w:rPr>
                <w:rFonts w:ascii="Arial" w:hAnsi="Arial" w:cs="Arial"/>
                <w:sz w:val="24"/>
                <w:szCs w:val="24"/>
              </w:rPr>
              <w:t>Kamyonet</w:t>
            </w:r>
          </w:p>
        </w:tc>
        <w:tc>
          <w:tcPr>
            <w:tcW w:w="1836" w:type="dxa"/>
          </w:tcPr>
          <w:p w14:paraId="1AE6EDE7"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2020</w:t>
            </w:r>
          </w:p>
        </w:tc>
        <w:tc>
          <w:tcPr>
            <w:tcW w:w="1553" w:type="dxa"/>
          </w:tcPr>
          <w:p w14:paraId="2841781B" w14:textId="77777777" w:rsidR="00D830CF" w:rsidRPr="00154AE9" w:rsidRDefault="00D830CF" w:rsidP="004E3767">
            <w:pPr>
              <w:jc w:val="center"/>
              <w:rPr>
                <w:rFonts w:ascii="Arial" w:hAnsi="Arial" w:cs="Arial"/>
                <w:bCs/>
                <w:sz w:val="24"/>
                <w:szCs w:val="24"/>
              </w:rPr>
            </w:pPr>
          </w:p>
        </w:tc>
        <w:tc>
          <w:tcPr>
            <w:tcW w:w="1695" w:type="dxa"/>
          </w:tcPr>
          <w:p w14:paraId="72A97EB2"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1</w:t>
            </w:r>
          </w:p>
        </w:tc>
        <w:tc>
          <w:tcPr>
            <w:tcW w:w="1695" w:type="dxa"/>
          </w:tcPr>
          <w:p w14:paraId="6B6E592A" w14:textId="77777777" w:rsidR="00D830CF" w:rsidRPr="00154AE9" w:rsidRDefault="00D830CF" w:rsidP="004E3767">
            <w:pPr>
              <w:jc w:val="center"/>
              <w:rPr>
                <w:rFonts w:ascii="Arial" w:hAnsi="Arial" w:cs="Arial"/>
                <w:bCs/>
                <w:sz w:val="24"/>
                <w:szCs w:val="24"/>
              </w:rPr>
            </w:pPr>
          </w:p>
        </w:tc>
        <w:tc>
          <w:tcPr>
            <w:tcW w:w="1978" w:type="dxa"/>
          </w:tcPr>
          <w:p w14:paraId="035F8CAF"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1</w:t>
            </w:r>
          </w:p>
        </w:tc>
      </w:tr>
      <w:tr w:rsidR="00D830CF" w:rsidRPr="00154AE9" w14:paraId="7ADAF101" w14:textId="77777777" w:rsidTr="00FE3570">
        <w:trPr>
          <w:trHeight w:hRule="exact" w:val="358"/>
        </w:trPr>
        <w:tc>
          <w:tcPr>
            <w:tcW w:w="4091" w:type="dxa"/>
          </w:tcPr>
          <w:p w14:paraId="62D05442" w14:textId="77777777" w:rsidR="00D830CF" w:rsidRPr="00154AE9" w:rsidRDefault="00D830CF" w:rsidP="004E3767">
            <w:pPr>
              <w:rPr>
                <w:rFonts w:ascii="Arial" w:hAnsi="Arial" w:cs="Arial"/>
                <w:b/>
                <w:bCs/>
                <w:sz w:val="24"/>
                <w:szCs w:val="24"/>
              </w:rPr>
            </w:pPr>
            <w:r w:rsidRPr="00154AE9">
              <w:rPr>
                <w:rFonts w:ascii="Arial" w:hAnsi="Arial" w:cs="Arial"/>
                <w:sz w:val="24"/>
                <w:szCs w:val="24"/>
              </w:rPr>
              <w:t>Kamyonet</w:t>
            </w:r>
          </w:p>
        </w:tc>
        <w:tc>
          <w:tcPr>
            <w:tcW w:w="1836" w:type="dxa"/>
          </w:tcPr>
          <w:p w14:paraId="6D3D4243"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2023</w:t>
            </w:r>
          </w:p>
        </w:tc>
        <w:tc>
          <w:tcPr>
            <w:tcW w:w="1553" w:type="dxa"/>
          </w:tcPr>
          <w:p w14:paraId="6223FFD2" w14:textId="77777777" w:rsidR="00D830CF" w:rsidRPr="00154AE9" w:rsidRDefault="00D830CF" w:rsidP="004E3767">
            <w:pPr>
              <w:jc w:val="center"/>
              <w:rPr>
                <w:rFonts w:ascii="Arial" w:hAnsi="Arial" w:cs="Arial"/>
                <w:bCs/>
                <w:sz w:val="24"/>
                <w:szCs w:val="24"/>
              </w:rPr>
            </w:pPr>
          </w:p>
        </w:tc>
        <w:tc>
          <w:tcPr>
            <w:tcW w:w="1695" w:type="dxa"/>
          </w:tcPr>
          <w:p w14:paraId="1A1A0251"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1</w:t>
            </w:r>
          </w:p>
        </w:tc>
        <w:tc>
          <w:tcPr>
            <w:tcW w:w="1695" w:type="dxa"/>
          </w:tcPr>
          <w:p w14:paraId="72D7ADE5" w14:textId="77777777" w:rsidR="00D830CF" w:rsidRPr="00154AE9" w:rsidRDefault="00D830CF" w:rsidP="004E3767">
            <w:pPr>
              <w:jc w:val="center"/>
              <w:rPr>
                <w:rFonts w:ascii="Arial" w:hAnsi="Arial" w:cs="Arial"/>
                <w:bCs/>
                <w:sz w:val="24"/>
                <w:szCs w:val="24"/>
              </w:rPr>
            </w:pPr>
          </w:p>
        </w:tc>
        <w:tc>
          <w:tcPr>
            <w:tcW w:w="1978" w:type="dxa"/>
          </w:tcPr>
          <w:p w14:paraId="57372D8A"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1</w:t>
            </w:r>
          </w:p>
        </w:tc>
      </w:tr>
      <w:tr w:rsidR="00D830CF" w:rsidRPr="00154AE9" w14:paraId="15EC0674" w14:textId="77777777" w:rsidTr="00FE3570">
        <w:trPr>
          <w:trHeight w:hRule="exact" w:val="358"/>
        </w:trPr>
        <w:tc>
          <w:tcPr>
            <w:tcW w:w="4091" w:type="dxa"/>
          </w:tcPr>
          <w:p w14:paraId="3C5CA674" w14:textId="536AC977" w:rsidR="00D830CF" w:rsidRPr="00154AE9" w:rsidRDefault="00D830CF" w:rsidP="004E3767">
            <w:pPr>
              <w:rPr>
                <w:rFonts w:ascii="Arial" w:hAnsi="Arial" w:cs="Arial"/>
                <w:b/>
                <w:bCs/>
                <w:sz w:val="24"/>
                <w:szCs w:val="24"/>
              </w:rPr>
            </w:pPr>
            <w:r w:rsidRPr="00154AE9">
              <w:rPr>
                <w:rFonts w:ascii="Arial" w:hAnsi="Arial" w:cs="Arial"/>
                <w:b/>
                <w:bCs/>
                <w:sz w:val="24"/>
                <w:szCs w:val="24"/>
              </w:rPr>
              <w:t>Mudanya İlçe Müdürlüğü</w:t>
            </w:r>
          </w:p>
        </w:tc>
        <w:tc>
          <w:tcPr>
            <w:tcW w:w="1836" w:type="dxa"/>
          </w:tcPr>
          <w:p w14:paraId="496A89FB" w14:textId="77777777" w:rsidR="00D830CF" w:rsidRPr="00154AE9" w:rsidRDefault="00D830CF" w:rsidP="004E3767">
            <w:pPr>
              <w:jc w:val="center"/>
              <w:rPr>
                <w:rFonts w:ascii="Arial" w:hAnsi="Arial" w:cs="Arial"/>
                <w:bCs/>
                <w:sz w:val="24"/>
                <w:szCs w:val="24"/>
              </w:rPr>
            </w:pPr>
          </w:p>
        </w:tc>
        <w:tc>
          <w:tcPr>
            <w:tcW w:w="1553" w:type="dxa"/>
          </w:tcPr>
          <w:p w14:paraId="173C33DC" w14:textId="77777777" w:rsidR="00D830CF" w:rsidRPr="00154AE9" w:rsidRDefault="00D830CF" w:rsidP="004E3767">
            <w:pPr>
              <w:jc w:val="center"/>
              <w:rPr>
                <w:rFonts w:ascii="Arial" w:hAnsi="Arial" w:cs="Arial"/>
                <w:bCs/>
                <w:sz w:val="24"/>
                <w:szCs w:val="24"/>
              </w:rPr>
            </w:pPr>
          </w:p>
        </w:tc>
        <w:tc>
          <w:tcPr>
            <w:tcW w:w="1695" w:type="dxa"/>
          </w:tcPr>
          <w:p w14:paraId="7B9E31F2" w14:textId="77777777" w:rsidR="00D830CF" w:rsidRPr="00154AE9" w:rsidRDefault="00D830CF" w:rsidP="004E3767">
            <w:pPr>
              <w:jc w:val="center"/>
              <w:rPr>
                <w:rFonts w:ascii="Arial" w:hAnsi="Arial" w:cs="Arial"/>
                <w:bCs/>
                <w:sz w:val="24"/>
                <w:szCs w:val="24"/>
              </w:rPr>
            </w:pPr>
          </w:p>
        </w:tc>
        <w:tc>
          <w:tcPr>
            <w:tcW w:w="1695" w:type="dxa"/>
          </w:tcPr>
          <w:p w14:paraId="7EEF0580" w14:textId="77777777" w:rsidR="00D830CF" w:rsidRPr="00154AE9" w:rsidRDefault="00D830CF" w:rsidP="004E3767">
            <w:pPr>
              <w:jc w:val="center"/>
              <w:rPr>
                <w:rFonts w:ascii="Arial" w:hAnsi="Arial" w:cs="Arial"/>
                <w:bCs/>
                <w:sz w:val="24"/>
                <w:szCs w:val="24"/>
              </w:rPr>
            </w:pPr>
          </w:p>
        </w:tc>
        <w:tc>
          <w:tcPr>
            <w:tcW w:w="1978" w:type="dxa"/>
          </w:tcPr>
          <w:p w14:paraId="32B2F19E" w14:textId="77777777" w:rsidR="00D830CF" w:rsidRPr="00154AE9" w:rsidRDefault="00D830CF" w:rsidP="004E3767">
            <w:pPr>
              <w:jc w:val="center"/>
              <w:rPr>
                <w:rFonts w:ascii="Arial" w:hAnsi="Arial" w:cs="Arial"/>
                <w:bCs/>
                <w:sz w:val="24"/>
                <w:szCs w:val="24"/>
              </w:rPr>
            </w:pPr>
          </w:p>
        </w:tc>
      </w:tr>
      <w:tr w:rsidR="00D830CF" w:rsidRPr="00154AE9" w14:paraId="70C85F8E" w14:textId="77777777" w:rsidTr="00FE3570">
        <w:trPr>
          <w:trHeight w:hRule="exact" w:val="358"/>
        </w:trPr>
        <w:tc>
          <w:tcPr>
            <w:tcW w:w="4091" w:type="dxa"/>
          </w:tcPr>
          <w:p w14:paraId="1AC051A1" w14:textId="77777777" w:rsidR="00D830CF" w:rsidRPr="00154AE9" w:rsidRDefault="00D830CF" w:rsidP="004E3767">
            <w:pPr>
              <w:rPr>
                <w:rFonts w:ascii="Arial" w:hAnsi="Arial" w:cs="Arial"/>
                <w:b/>
                <w:bCs/>
                <w:sz w:val="24"/>
                <w:szCs w:val="24"/>
              </w:rPr>
            </w:pPr>
            <w:r w:rsidRPr="00154AE9">
              <w:rPr>
                <w:rFonts w:ascii="Arial" w:hAnsi="Arial" w:cs="Arial"/>
                <w:sz w:val="24"/>
                <w:szCs w:val="24"/>
              </w:rPr>
              <w:t>Kamyonet</w:t>
            </w:r>
          </w:p>
        </w:tc>
        <w:tc>
          <w:tcPr>
            <w:tcW w:w="1836" w:type="dxa"/>
          </w:tcPr>
          <w:p w14:paraId="5F085DE3"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2007</w:t>
            </w:r>
          </w:p>
        </w:tc>
        <w:tc>
          <w:tcPr>
            <w:tcW w:w="1553" w:type="dxa"/>
          </w:tcPr>
          <w:p w14:paraId="5F06A37B"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1</w:t>
            </w:r>
          </w:p>
        </w:tc>
        <w:tc>
          <w:tcPr>
            <w:tcW w:w="1695" w:type="dxa"/>
          </w:tcPr>
          <w:p w14:paraId="1CBA939B" w14:textId="77777777" w:rsidR="00D830CF" w:rsidRPr="00154AE9" w:rsidRDefault="00D830CF" w:rsidP="004E3767">
            <w:pPr>
              <w:jc w:val="center"/>
              <w:rPr>
                <w:rFonts w:ascii="Arial" w:hAnsi="Arial" w:cs="Arial"/>
                <w:bCs/>
                <w:sz w:val="24"/>
                <w:szCs w:val="24"/>
              </w:rPr>
            </w:pPr>
          </w:p>
        </w:tc>
        <w:tc>
          <w:tcPr>
            <w:tcW w:w="1695" w:type="dxa"/>
          </w:tcPr>
          <w:p w14:paraId="3CBD66B1" w14:textId="77777777" w:rsidR="00D830CF" w:rsidRPr="00154AE9" w:rsidRDefault="00D830CF" w:rsidP="004E3767">
            <w:pPr>
              <w:jc w:val="center"/>
              <w:rPr>
                <w:rFonts w:ascii="Arial" w:hAnsi="Arial" w:cs="Arial"/>
                <w:bCs/>
                <w:sz w:val="24"/>
                <w:szCs w:val="24"/>
              </w:rPr>
            </w:pPr>
          </w:p>
        </w:tc>
        <w:tc>
          <w:tcPr>
            <w:tcW w:w="1978" w:type="dxa"/>
          </w:tcPr>
          <w:p w14:paraId="491975C8"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1</w:t>
            </w:r>
          </w:p>
        </w:tc>
      </w:tr>
      <w:tr w:rsidR="00D830CF" w:rsidRPr="00154AE9" w14:paraId="7FE53B6C" w14:textId="77777777" w:rsidTr="00FE3570">
        <w:trPr>
          <w:trHeight w:hRule="exact" w:val="358"/>
        </w:trPr>
        <w:tc>
          <w:tcPr>
            <w:tcW w:w="4091" w:type="dxa"/>
          </w:tcPr>
          <w:p w14:paraId="5206CBFC" w14:textId="77777777" w:rsidR="00D830CF" w:rsidRPr="00154AE9" w:rsidRDefault="00D830CF" w:rsidP="004E3767">
            <w:pPr>
              <w:rPr>
                <w:rFonts w:ascii="Arial" w:hAnsi="Arial" w:cs="Arial"/>
                <w:b/>
                <w:bCs/>
                <w:sz w:val="24"/>
                <w:szCs w:val="24"/>
              </w:rPr>
            </w:pPr>
            <w:r w:rsidRPr="00154AE9">
              <w:rPr>
                <w:rFonts w:ascii="Arial" w:hAnsi="Arial" w:cs="Arial"/>
                <w:sz w:val="24"/>
                <w:szCs w:val="24"/>
              </w:rPr>
              <w:t>Otomobil</w:t>
            </w:r>
          </w:p>
        </w:tc>
        <w:tc>
          <w:tcPr>
            <w:tcW w:w="1836" w:type="dxa"/>
          </w:tcPr>
          <w:p w14:paraId="69CC770F"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2020</w:t>
            </w:r>
          </w:p>
        </w:tc>
        <w:tc>
          <w:tcPr>
            <w:tcW w:w="1553" w:type="dxa"/>
          </w:tcPr>
          <w:p w14:paraId="64006598" w14:textId="77777777" w:rsidR="00D830CF" w:rsidRPr="00154AE9" w:rsidRDefault="00D830CF" w:rsidP="004E3767">
            <w:pPr>
              <w:jc w:val="center"/>
              <w:rPr>
                <w:rFonts w:ascii="Arial" w:hAnsi="Arial" w:cs="Arial"/>
                <w:bCs/>
                <w:sz w:val="24"/>
                <w:szCs w:val="24"/>
              </w:rPr>
            </w:pPr>
          </w:p>
        </w:tc>
        <w:tc>
          <w:tcPr>
            <w:tcW w:w="1695" w:type="dxa"/>
          </w:tcPr>
          <w:p w14:paraId="7E466EAD"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1</w:t>
            </w:r>
          </w:p>
        </w:tc>
        <w:tc>
          <w:tcPr>
            <w:tcW w:w="1695" w:type="dxa"/>
          </w:tcPr>
          <w:p w14:paraId="6F10E9B7" w14:textId="77777777" w:rsidR="00D830CF" w:rsidRPr="00154AE9" w:rsidRDefault="00D830CF" w:rsidP="004E3767">
            <w:pPr>
              <w:jc w:val="center"/>
              <w:rPr>
                <w:rFonts w:ascii="Arial" w:hAnsi="Arial" w:cs="Arial"/>
                <w:bCs/>
                <w:sz w:val="24"/>
                <w:szCs w:val="24"/>
              </w:rPr>
            </w:pPr>
          </w:p>
        </w:tc>
        <w:tc>
          <w:tcPr>
            <w:tcW w:w="1978" w:type="dxa"/>
          </w:tcPr>
          <w:p w14:paraId="76E30FE2"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1</w:t>
            </w:r>
          </w:p>
        </w:tc>
      </w:tr>
      <w:tr w:rsidR="00D830CF" w:rsidRPr="00154AE9" w14:paraId="6D0950B9" w14:textId="77777777" w:rsidTr="00FE3570">
        <w:trPr>
          <w:trHeight w:hRule="exact" w:val="358"/>
        </w:trPr>
        <w:tc>
          <w:tcPr>
            <w:tcW w:w="4091" w:type="dxa"/>
          </w:tcPr>
          <w:p w14:paraId="182594D9" w14:textId="77777777" w:rsidR="00D830CF" w:rsidRPr="00154AE9" w:rsidRDefault="00D830CF" w:rsidP="004E3767">
            <w:pPr>
              <w:rPr>
                <w:rFonts w:ascii="Arial" w:hAnsi="Arial" w:cs="Arial"/>
                <w:b/>
                <w:bCs/>
                <w:sz w:val="24"/>
                <w:szCs w:val="24"/>
              </w:rPr>
            </w:pPr>
            <w:r w:rsidRPr="00154AE9">
              <w:rPr>
                <w:rFonts w:ascii="Arial" w:hAnsi="Arial" w:cs="Arial"/>
                <w:sz w:val="24"/>
                <w:szCs w:val="24"/>
              </w:rPr>
              <w:t>Kamyonet</w:t>
            </w:r>
          </w:p>
        </w:tc>
        <w:tc>
          <w:tcPr>
            <w:tcW w:w="1836" w:type="dxa"/>
          </w:tcPr>
          <w:p w14:paraId="74CC10FC"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2021</w:t>
            </w:r>
          </w:p>
        </w:tc>
        <w:tc>
          <w:tcPr>
            <w:tcW w:w="1553" w:type="dxa"/>
          </w:tcPr>
          <w:p w14:paraId="53B490AD" w14:textId="77777777" w:rsidR="00D830CF" w:rsidRPr="00154AE9" w:rsidRDefault="00D830CF" w:rsidP="004E3767">
            <w:pPr>
              <w:jc w:val="center"/>
              <w:rPr>
                <w:rFonts w:ascii="Arial" w:hAnsi="Arial" w:cs="Arial"/>
                <w:bCs/>
                <w:sz w:val="24"/>
                <w:szCs w:val="24"/>
              </w:rPr>
            </w:pPr>
          </w:p>
        </w:tc>
        <w:tc>
          <w:tcPr>
            <w:tcW w:w="1695" w:type="dxa"/>
          </w:tcPr>
          <w:p w14:paraId="511F23E0"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2</w:t>
            </w:r>
          </w:p>
        </w:tc>
        <w:tc>
          <w:tcPr>
            <w:tcW w:w="1695" w:type="dxa"/>
          </w:tcPr>
          <w:p w14:paraId="32B018D9" w14:textId="77777777" w:rsidR="00D830CF" w:rsidRPr="00154AE9" w:rsidRDefault="00D830CF" w:rsidP="004E3767">
            <w:pPr>
              <w:jc w:val="center"/>
              <w:rPr>
                <w:rFonts w:ascii="Arial" w:hAnsi="Arial" w:cs="Arial"/>
                <w:bCs/>
                <w:sz w:val="24"/>
                <w:szCs w:val="24"/>
              </w:rPr>
            </w:pPr>
          </w:p>
        </w:tc>
        <w:tc>
          <w:tcPr>
            <w:tcW w:w="1978" w:type="dxa"/>
          </w:tcPr>
          <w:p w14:paraId="28B619D2"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2</w:t>
            </w:r>
          </w:p>
        </w:tc>
      </w:tr>
      <w:tr w:rsidR="00D830CF" w:rsidRPr="00154AE9" w14:paraId="2C92954F" w14:textId="77777777" w:rsidTr="00FE3570">
        <w:trPr>
          <w:trHeight w:hRule="exact" w:val="358"/>
        </w:trPr>
        <w:tc>
          <w:tcPr>
            <w:tcW w:w="4091" w:type="dxa"/>
          </w:tcPr>
          <w:p w14:paraId="196AB555" w14:textId="77777777" w:rsidR="00D830CF" w:rsidRPr="00154AE9" w:rsidRDefault="00D830CF" w:rsidP="004E3767">
            <w:pPr>
              <w:rPr>
                <w:rFonts w:ascii="Arial" w:hAnsi="Arial" w:cs="Arial"/>
                <w:b/>
                <w:bCs/>
                <w:sz w:val="24"/>
                <w:szCs w:val="24"/>
              </w:rPr>
            </w:pPr>
            <w:r w:rsidRPr="00154AE9">
              <w:rPr>
                <w:rFonts w:ascii="Arial" w:hAnsi="Arial" w:cs="Arial"/>
                <w:sz w:val="24"/>
                <w:szCs w:val="24"/>
              </w:rPr>
              <w:t>Kamyonet</w:t>
            </w:r>
          </w:p>
        </w:tc>
        <w:tc>
          <w:tcPr>
            <w:tcW w:w="1836" w:type="dxa"/>
          </w:tcPr>
          <w:p w14:paraId="2DBB358D"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2023</w:t>
            </w:r>
          </w:p>
        </w:tc>
        <w:tc>
          <w:tcPr>
            <w:tcW w:w="1553" w:type="dxa"/>
          </w:tcPr>
          <w:p w14:paraId="02023A7E" w14:textId="77777777" w:rsidR="00D830CF" w:rsidRPr="00154AE9" w:rsidRDefault="00D830CF" w:rsidP="004E3767">
            <w:pPr>
              <w:jc w:val="center"/>
              <w:rPr>
                <w:rFonts w:ascii="Arial" w:hAnsi="Arial" w:cs="Arial"/>
                <w:bCs/>
                <w:sz w:val="24"/>
                <w:szCs w:val="24"/>
              </w:rPr>
            </w:pPr>
          </w:p>
        </w:tc>
        <w:tc>
          <w:tcPr>
            <w:tcW w:w="1695" w:type="dxa"/>
          </w:tcPr>
          <w:p w14:paraId="2A8AA634"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1</w:t>
            </w:r>
          </w:p>
        </w:tc>
        <w:tc>
          <w:tcPr>
            <w:tcW w:w="1695" w:type="dxa"/>
          </w:tcPr>
          <w:p w14:paraId="2416D5BD" w14:textId="77777777" w:rsidR="00D830CF" w:rsidRPr="00154AE9" w:rsidRDefault="00D830CF" w:rsidP="004E3767">
            <w:pPr>
              <w:jc w:val="center"/>
              <w:rPr>
                <w:rFonts w:ascii="Arial" w:hAnsi="Arial" w:cs="Arial"/>
                <w:bCs/>
                <w:sz w:val="24"/>
                <w:szCs w:val="24"/>
              </w:rPr>
            </w:pPr>
          </w:p>
        </w:tc>
        <w:tc>
          <w:tcPr>
            <w:tcW w:w="1978" w:type="dxa"/>
          </w:tcPr>
          <w:p w14:paraId="1B126AA9"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1</w:t>
            </w:r>
          </w:p>
        </w:tc>
      </w:tr>
      <w:tr w:rsidR="00D830CF" w:rsidRPr="00154AE9" w14:paraId="1374FA58" w14:textId="77777777" w:rsidTr="00FE3570">
        <w:trPr>
          <w:trHeight w:hRule="exact" w:val="358"/>
        </w:trPr>
        <w:tc>
          <w:tcPr>
            <w:tcW w:w="4091" w:type="dxa"/>
          </w:tcPr>
          <w:p w14:paraId="0E76CF38" w14:textId="6409C22F" w:rsidR="00D830CF" w:rsidRPr="00154AE9" w:rsidRDefault="00D830CF" w:rsidP="004E3767">
            <w:pPr>
              <w:rPr>
                <w:rFonts w:ascii="Arial" w:hAnsi="Arial" w:cs="Arial"/>
                <w:b/>
                <w:bCs/>
                <w:sz w:val="24"/>
                <w:szCs w:val="24"/>
              </w:rPr>
            </w:pPr>
            <w:r w:rsidRPr="00154AE9">
              <w:rPr>
                <w:rFonts w:ascii="Arial" w:hAnsi="Arial" w:cs="Arial"/>
                <w:b/>
                <w:bCs/>
                <w:sz w:val="24"/>
                <w:szCs w:val="24"/>
              </w:rPr>
              <w:t>Mustafakemalpaşa İlçe Müdürlüğü</w:t>
            </w:r>
          </w:p>
        </w:tc>
        <w:tc>
          <w:tcPr>
            <w:tcW w:w="1836" w:type="dxa"/>
          </w:tcPr>
          <w:p w14:paraId="7EF850CF" w14:textId="77777777" w:rsidR="00D830CF" w:rsidRPr="00154AE9" w:rsidRDefault="00D830CF" w:rsidP="004E3767">
            <w:pPr>
              <w:jc w:val="center"/>
              <w:rPr>
                <w:rFonts w:ascii="Arial" w:hAnsi="Arial" w:cs="Arial"/>
                <w:bCs/>
                <w:sz w:val="24"/>
                <w:szCs w:val="24"/>
              </w:rPr>
            </w:pPr>
          </w:p>
        </w:tc>
        <w:tc>
          <w:tcPr>
            <w:tcW w:w="1553" w:type="dxa"/>
          </w:tcPr>
          <w:p w14:paraId="1741219E" w14:textId="77777777" w:rsidR="00D830CF" w:rsidRPr="00154AE9" w:rsidRDefault="00D830CF" w:rsidP="004E3767">
            <w:pPr>
              <w:jc w:val="center"/>
              <w:rPr>
                <w:rFonts w:ascii="Arial" w:hAnsi="Arial" w:cs="Arial"/>
                <w:bCs/>
                <w:sz w:val="24"/>
                <w:szCs w:val="24"/>
              </w:rPr>
            </w:pPr>
          </w:p>
        </w:tc>
        <w:tc>
          <w:tcPr>
            <w:tcW w:w="1695" w:type="dxa"/>
          </w:tcPr>
          <w:p w14:paraId="38B36D29" w14:textId="77777777" w:rsidR="00D830CF" w:rsidRPr="00154AE9" w:rsidRDefault="00D830CF" w:rsidP="004E3767">
            <w:pPr>
              <w:jc w:val="center"/>
              <w:rPr>
                <w:rFonts w:ascii="Arial" w:hAnsi="Arial" w:cs="Arial"/>
                <w:bCs/>
                <w:sz w:val="24"/>
                <w:szCs w:val="24"/>
              </w:rPr>
            </w:pPr>
          </w:p>
        </w:tc>
        <w:tc>
          <w:tcPr>
            <w:tcW w:w="1695" w:type="dxa"/>
          </w:tcPr>
          <w:p w14:paraId="566F91AA" w14:textId="77777777" w:rsidR="00D830CF" w:rsidRPr="00154AE9" w:rsidRDefault="00D830CF" w:rsidP="004E3767">
            <w:pPr>
              <w:jc w:val="center"/>
              <w:rPr>
                <w:rFonts w:ascii="Arial" w:hAnsi="Arial" w:cs="Arial"/>
                <w:bCs/>
                <w:sz w:val="24"/>
                <w:szCs w:val="24"/>
              </w:rPr>
            </w:pPr>
          </w:p>
        </w:tc>
        <w:tc>
          <w:tcPr>
            <w:tcW w:w="1978" w:type="dxa"/>
          </w:tcPr>
          <w:p w14:paraId="11340373" w14:textId="77777777" w:rsidR="00D830CF" w:rsidRPr="00154AE9" w:rsidRDefault="00D830CF" w:rsidP="004E3767">
            <w:pPr>
              <w:jc w:val="center"/>
              <w:rPr>
                <w:rFonts w:ascii="Arial" w:hAnsi="Arial" w:cs="Arial"/>
                <w:bCs/>
                <w:sz w:val="24"/>
                <w:szCs w:val="24"/>
              </w:rPr>
            </w:pPr>
          </w:p>
        </w:tc>
      </w:tr>
      <w:tr w:rsidR="00D830CF" w:rsidRPr="00154AE9" w14:paraId="7D87A92A" w14:textId="77777777" w:rsidTr="00FE3570">
        <w:trPr>
          <w:trHeight w:hRule="exact" w:val="358"/>
        </w:trPr>
        <w:tc>
          <w:tcPr>
            <w:tcW w:w="4091" w:type="dxa"/>
          </w:tcPr>
          <w:p w14:paraId="09B4B1DA" w14:textId="77777777" w:rsidR="00D830CF" w:rsidRPr="00154AE9" w:rsidRDefault="00D830CF" w:rsidP="004E3767">
            <w:pPr>
              <w:rPr>
                <w:rFonts w:ascii="Arial" w:hAnsi="Arial" w:cs="Arial"/>
                <w:b/>
                <w:bCs/>
                <w:sz w:val="24"/>
                <w:szCs w:val="24"/>
              </w:rPr>
            </w:pPr>
            <w:r w:rsidRPr="00154AE9">
              <w:rPr>
                <w:rFonts w:ascii="Arial" w:hAnsi="Arial" w:cs="Arial"/>
                <w:sz w:val="24"/>
                <w:szCs w:val="24"/>
              </w:rPr>
              <w:t>Kamyonet</w:t>
            </w:r>
          </w:p>
        </w:tc>
        <w:tc>
          <w:tcPr>
            <w:tcW w:w="1836" w:type="dxa"/>
          </w:tcPr>
          <w:p w14:paraId="7417AE4A"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2020</w:t>
            </w:r>
          </w:p>
        </w:tc>
        <w:tc>
          <w:tcPr>
            <w:tcW w:w="1553" w:type="dxa"/>
          </w:tcPr>
          <w:p w14:paraId="4B8652A1" w14:textId="77777777" w:rsidR="00D830CF" w:rsidRPr="00154AE9" w:rsidRDefault="00D830CF" w:rsidP="004E3767">
            <w:pPr>
              <w:jc w:val="center"/>
              <w:rPr>
                <w:rFonts w:ascii="Arial" w:hAnsi="Arial" w:cs="Arial"/>
                <w:bCs/>
                <w:sz w:val="24"/>
                <w:szCs w:val="24"/>
              </w:rPr>
            </w:pPr>
          </w:p>
        </w:tc>
        <w:tc>
          <w:tcPr>
            <w:tcW w:w="1695" w:type="dxa"/>
          </w:tcPr>
          <w:p w14:paraId="7B1CCD2A"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3</w:t>
            </w:r>
          </w:p>
        </w:tc>
        <w:tc>
          <w:tcPr>
            <w:tcW w:w="1695" w:type="dxa"/>
          </w:tcPr>
          <w:p w14:paraId="1AF7CCEE" w14:textId="77777777" w:rsidR="00D830CF" w:rsidRPr="00154AE9" w:rsidRDefault="00D830CF" w:rsidP="004E3767">
            <w:pPr>
              <w:jc w:val="center"/>
              <w:rPr>
                <w:rFonts w:ascii="Arial" w:hAnsi="Arial" w:cs="Arial"/>
                <w:bCs/>
                <w:sz w:val="24"/>
                <w:szCs w:val="24"/>
              </w:rPr>
            </w:pPr>
          </w:p>
        </w:tc>
        <w:tc>
          <w:tcPr>
            <w:tcW w:w="1978" w:type="dxa"/>
          </w:tcPr>
          <w:p w14:paraId="2F7D85ED"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3</w:t>
            </w:r>
          </w:p>
        </w:tc>
      </w:tr>
      <w:tr w:rsidR="00D830CF" w:rsidRPr="00154AE9" w14:paraId="21C296AA" w14:textId="77777777" w:rsidTr="00FE3570">
        <w:trPr>
          <w:trHeight w:hRule="exact" w:val="358"/>
        </w:trPr>
        <w:tc>
          <w:tcPr>
            <w:tcW w:w="4091" w:type="dxa"/>
          </w:tcPr>
          <w:p w14:paraId="5871A8D1" w14:textId="77777777" w:rsidR="00D830CF" w:rsidRPr="00154AE9" w:rsidRDefault="00D830CF" w:rsidP="004E3767">
            <w:pPr>
              <w:rPr>
                <w:rFonts w:ascii="Arial" w:hAnsi="Arial" w:cs="Arial"/>
                <w:b/>
                <w:bCs/>
                <w:sz w:val="24"/>
                <w:szCs w:val="24"/>
              </w:rPr>
            </w:pPr>
            <w:r w:rsidRPr="00154AE9">
              <w:rPr>
                <w:rFonts w:ascii="Arial" w:hAnsi="Arial" w:cs="Arial"/>
                <w:sz w:val="24"/>
                <w:szCs w:val="24"/>
              </w:rPr>
              <w:t>Kamyonet</w:t>
            </w:r>
          </w:p>
        </w:tc>
        <w:tc>
          <w:tcPr>
            <w:tcW w:w="1836" w:type="dxa"/>
          </w:tcPr>
          <w:p w14:paraId="1B663DCF"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2023</w:t>
            </w:r>
          </w:p>
        </w:tc>
        <w:tc>
          <w:tcPr>
            <w:tcW w:w="1553" w:type="dxa"/>
          </w:tcPr>
          <w:p w14:paraId="3C5DE68C" w14:textId="77777777" w:rsidR="00D830CF" w:rsidRPr="00154AE9" w:rsidRDefault="00D830CF" w:rsidP="004E3767">
            <w:pPr>
              <w:jc w:val="center"/>
              <w:rPr>
                <w:rFonts w:ascii="Arial" w:hAnsi="Arial" w:cs="Arial"/>
                <w:bCs/>
                <w:sz w:val="24"/>
                <w:szCs w:val="24"/>
              </w:rPr>
            </w:pPr>
          </w:p>
        </w:tc>
        <w:tc>
          <w:tcPr>
            <w:tcW w:w="1695" w:type="dxa"/>
          </w:tcPr>
          <w:p w14:paraId="7962531C"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1</w:t>
            </w:r>
          </w:p>
        </w:tc>
        <w:tc>
          <w:tcPr>
            <w:tcW w:w="1695" w:type="dxa"/>
          </w:tcPr>
          <w:p w14:paraId="4C1B5999" w14:textId="77777777" w:rsidR="00D830CF" w:rsidRPr="00154AE9" w:rsidRDefault="00D830CF" w:rsidP="004E3767">
            <w:pPr>
              <w:jc w:val="center"/>
              <w:rPr>
                <w:rFonts w:ascii="Arial" w:hAnsi="Arial" w:cs="Arial"/>
                <w:bCs/>
                <w:sz w:val="24"/>
                <w:szCs w:val="24"/>
              </w:rPr>
            </w:pPr>
          </w:p>
        </w:tc>
        <w:tc>
          <w:tcPr>
            <w:tcW w:w="1978" w:type="dxa"/>
          </w:tcPr>
          <w:p w14:paraId="5049294F"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1</w:t>
            </w:r>
          </w:p>
        </w:tc>
      </w:tr>
      <w:tr w:rsidR="00D830CF" w:rsidRPr="00154AE9" w14:paraId="4C83FD81" w14:textId="77777777" w:rsidTr="00FE3570">
        <w:trPr>
          <w:trHeight w:hRule="exact" w:val="358"/>
        </w:trPr>
        <w:tc>
          <w:tcPr>
            <w:tcW w:w="4091" w:type="dxa"/>
          </w:tcPr>
          <w:p w14:paraId="411ABEDD" w14:textId="77777777" w:rsidR="00D830CF" w:rsidRPr="00154AE9" w:rsidRDefault="00D830CF" w:rsidP="004E3767">
            <w:pPr>
              <w:rPr>
                <w:rFonts w:ascii="Arial" w:hAnsi="Arial" w:cs="Arial"/>
                <w:b/>
                <w:bCs/>
                <w:sz w:val="24"/>
                <w:szCs w:val="24"/>
              </w:rPr>
            </w:pPr>
            <w:r w:rsidRPr="00154AE9">
              <w:rPr>
                <w:rFonts w:ascii="Arial" w:hAnsi="Arial" w:cs="Arial"/>
                <w:sz w:val="24"/>
                <w:szCs w:val="24"/>
              </w:rPr>
              <w:t>Otomobil</w:t>
            </w:r>
          </w:p>
        </w:tc>
        <w:tc>
          <w:tcPr>
            <w:tcW w:w="1836" w:type="dxa"/>
          </w:tcPr>
          <w:p w14:paraId="3A190C96"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2024</w:t>
            </w:r>
          </w:p>
        </w:tc>
        <w:tc>
          <w:tcPr>
            <w:tcW w:w="1553" w:type="dxa"/>
          </w:tcPr>
          <w:p w14:paraId="6E04AA56" w14:textId="77777777" w:rsidR="00D830CF" w:rsidRPr="00154AE9" w:rsidRDefault="00D830CF" w:rsidP="004E3767">
            <w:pPr>
              <w:jc w:val="center"/>
              <w:rPr>
                <w:rFonts w:ascii="Arial" w:hAnsi="Arial" w:cs="Arial"/>
                <w:bCs/>
                <w:sz w:val="24"/>
                <w:szCs w:val="24"/>
              </w:rPr>
            </w:pPr>
          </w:p>
        </w:tc>
        <w:tc>
          <w:tcPr>
            <w:tcW w:w="1695" w:type="dxa"/>
          </w:tcPr>
          <w:p w14:paraId="440788E6"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1</w:t>
            </w:r>
          </w:p>
        </w:tc>
        <w:tc>
          <w:tcPr>
            <w:tcW w:w="1695" w:type="dxa"/>
          </w:tcPr>
          <w:p w14:paraId="701BA982" w14:textId="77777777" w:rsidR="00D830CF" w:rsidRPr="00154AE9" w:rsidRDefault="00D830CF" w:rsidP="004E3767">
            <w:pPr>
              <w:jc w:val="center"/>
              <w:rPr>
                <w:rFonts w:ascii="Arial" w:hAnsi="Arial" w:cs="Arial"/>
                <w:bCs/>
                <w:sz w:val="24"/>
                <w:szCs w:val="24"/>
              </w:rPr>
            </w:pPr>
          </w:p>
        </w:tc>
        <w:tc>
          <w:tcPr>
            <w:tcW w:w="1978" w:type="dxa"/>
          </w:tcPr>
          <w:p w14:paraId="7042C4C7"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1</w:t>
            </w:r>
          </w:p>
        </w:tc>
      </w:tr>
      <w:tr w:rsidR="00D830CF" w:rsidRPr="00154AE9" w14:paraId="4E4346F1" w14:textId="77777777" w:rsidTr="00FE3570">
        <w:trPr>
          <w:trHeight w:hRule="exact" w:val="358"/>
        </w:trPr>
        <w:tc>
          <w:tcPr>
            <w:tcW w:w="4091" w:type="dxa"/>
          </w:tcPr>
          <w:p w14:paraId="7EA11766" w14:textId="29A066E8" w:rsidR="00D830CF" w:rsidRPr="00154AE9" w:rsidRDefault="00D830CF" w:rsidP="004E3767">
            <w:pPr>
              <w:rPr>
                <w:rFonts w:ascii="Arial" w:hAnsi="Arial" w:cs="Arial"/>
                <w:b/>
                <w:bCs/>
                <w:sz w:val="24"/>
                <w:szCs w:val="24"/>
              </w:rPr>
            </w:pPr>
            <w:r w:rsidRPr="00154AE9">
              <w:rPr>
                <w:rFonts w:ascii="Arial" w:hAnsi="Arial" w:cs="Arial"/>
                <w:b/>
                <w:bCs/>
                <w:sz w:val="24"/>
                <w:szCs w:val="24"/>
              </w:rPr>
              <w:t>Nilüfer İlçe Müdürlüğü</w:t>
            </w:r>
          </w:p>
        </w:tc>
        <w:tc>
          <w:tcPr>
            <w:tcW w:w="1836" w:type="dxa"/>
          </w:tcPr>
          <w:p w14:paraId="050BA695" w14:textId="77777777" w:rsidR="00D830CF" w:rsidRPr="00154AE9" w:rsidRDefault="00D830CF" w:rsidP="004E3767">
            <w:pPr>
              <w:jc w:val="center"/>
              <w:rPr>
                <w:rFonts w:ascii="Arial" w:hAnsi="Arial" w:cs="Arial"/>
                <w:bCs/>
                <w:sz w:val="24"/>
                <w:szCs w:val="24"/>
              </w:rPr>
            </w:pPr>
          </w:p>
        </w:tc>
        <w:tc>
          <w:tcPr>
            <w:tcW w:w="1553" w:type="dxa"/>
          </w:tcPr>
          <w:p w14:paraId="2B0265CA" w14:textId="77777777" w:rsidR="00D830CF" w:rsidRPr="00154AE9" w:rsidRDefault="00D830CF" w:rsidP="004E3767">
            <w:pPr>
              <w:jc w:val="center"/>
              <w:rPr>
                <w:rFonts w:ascii="Arial" w:hAnsi="Arial" w:cs="Arial"/>
                <w:bCs/>
                <w:sz w:val="24"/>
                <w:szCs w:val="24"/>
              </w:rPr>
            </w:pPr>
          </w:p>
        </w:tc>
        <w:tc>
          <w:tcPr>
            <w:tcW w:w="1695" w:type="dxa"/>
          </w:tcPr>
          <w:p w14:paraId="1607D10D" w14:textId="77777777" w:rsidR="00D830CF" w:rsidRPr="00154AE9" w:rsidRDefault="00D830CF" w:rsidP="004E3767">
            <w:pPr>
              <w:jc w:val="center"/>
              <w:rPr>
                <w:rFonts w:ascii="Arial" w:hAnsi="Arial" w:cs="Arial"/>
                <w:bCs/>
                <w:sz w:val="24"/>
                <w:szCs w:val="24"/>
              </w:rPr>
            </w:pPr>
          </w:p>
        </w:tc>
        <w:tc>
          <w:tcPr>
            <w:tcW w:w="1695" w:type="dxa"/>
          </w:tcPr>
          <w:p w14:paraId="44EB8AF5" w14:textId="77777777" w:rsidR="00D830CF" w:rsidRPr="00154AE9" w:rsidRDefault="00D830CF" w:rsidP="004E3767">
            <w:pPr>
              <w:jc w:val="center"/>
              <w:rPr>
                <w:rFonts w:ascii="Arial" w:hAnsi="Arial" w:cs="Arial"/>
                <w:bCs/>
                <w:sz w:val="24"/>
                <w:szCs w:val="24"/>
              </w:rPr>
            </w:pPr>
          </w:p>
        </w:tc>
        <w:tc>
          <w:tcPr>
            <w:tcW w:w="1978" w:type="dxa"/>
          </w:tcPr>
          <w:p w14:paraId="1B3EAB6D" w14:textId="77777777" w:rsidR="00D830CF" w:rsidRPr="00154AE9" w:rsidRDefault="00D830CF" w:rsidP="004E3767">
            <w:pPr>
              <w:jc w:val="center"/>
              <w:rPr>
                <w:rFonts w:ascii="Arial" w:hAnsi="Arial" w:cs="Arial"/>
                <w:bCs/>
                <w:sz w:val="24"/>
                <w:szCs w:val="24"/>
              </w:rPr>
            </w:pPr>
          </w:p>
        </w:tc>
      </w:tr>
      <w:tr w:rsidR="00D830CF" w:rsidRPr="00154AE9" w14:paraId="608AA048" w14:textId="77777777" w:rsidTr="00FE3570">
        <w:trPr>
          <w:trHeight w:hRule="exact" w:val="358"/>
        </w:trPr>
        <w:tc>
          <w:tcPr>
            <w:tcW w:w="4091" w:type="dxa"/>
          </w:tcPr>
          <w:p w14:paraId="06057D4C" w14:textId="77777777" w:rsidR="00D830CF" w:rsidRPr="00154AE9" w:rsidRDefault="00D830CF" w:rsidP="004E3767">
            <w:pPr>
              <w:rPr>
                <w:rFonts w:ascii="Arial" w:hAnsi="Arial" w:cs="Arial"/>
                <w:b/>
                <w:bCs/>
                <w:sz w:val="24"/>
                <w:szCs w:val="24"/>
              </w:rPr>
            </w:pPr>
            <w:r w:rsidRPr="00154AE9">
              <w:rPr>
                <w:rFonts w:ascii="Arial" w:hAnsi="Arial" w:cs="Arial"/>
                <w:sz w:val="24"/>
                <w:szCs w:val="24"/>
              </w:rPr>
              <w:t>Kamyonet</w:t>
            </w:r>
          </w:p>
        </w:tc>
        <w:tc>
          <w:tcPr>
            <w:tcW w:w="1836" w:type="dxa"/>
          </w:tcPr>
          <w:p w14:paraId="1BA475BF"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2014</w:t>
            </w:r>
          </w:p>
        </w:tc>
        <w:tc>
          <w:tcPr>
            <w:tcW w:w="1553" w:type="dxa"/>
          </w:tcPr>
          <w:p w14:paraId="0F45EF84"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1</w:t>
            </w:r>
          </w:p>
        </w:tc>
        <w:tc>
          <w:tcPr>
            <w:tcW w:w="1695" w:type="dxa"/>
          </w:tcPr>
          <w:p w14:paraId="0902473D" w14:textId="77777777" w:rsidR="00D830CF" w:rsidRPr="00154AE9" w:rsidRDefault="00D830CF" w:rsidP="004E3767">
            <w:pPr>
              <w:jc w:val="center"/>
              <w:rPr>
                <w:rFonts w:ascii="Arial" w:hAnsi="Arial" w:cs="Arial"/>
                <w:bCs/>
                <w:sz w:val="24"/>
                <w:szCs w:val="24"/>
              </w:rPr>
            </w:pPr>
          </w:p>
        </w:tc>
        <w:tc>
          <w:tcPr>
            <w:tcW w:w="1695" w:type="dxa"/>
          </w:tcPr>
          <w:p w14:paraId="3773B00D" w14:textId="77777777" w:rsidR="00D830CF" w:rsidRPr="00154AE9" w:rsidRDefault="00D830CF" w:rsidP="004E3767">
            <w:pPr>
              <w:jc w:val="center"/>
              <w:rPr>
                <w:rFonts w:ascii="Arial" w:hAnsi="Arial" w:cs="Arial"/>
                <w:bCs/>
                <w:sz w:val="24"/>
                <w:szCs w:val="24"/>
              </w:rPr>
            </w:pPr>
          </w:p>
        </w:tc>
        <w:tc>
          <w:tcPr>
            <w:tcW w:w="1978" w:type="dxa"/>
          </w:tcPr>
          <w:p w14:paraId="6C35A1BC"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1</w:t>
            </w:r>
          </w:p>
        </w:tc>
      </w:tr>
      <w:tr w:rsidR="00D830CF" w:rsidRPr="00154AE9" w14:paraId="4262CFA4" w14:textId="77777777" w:rsidTr="00FE3570">
        <w:trPr>
          <w:trHeight w:hRule="exact" w:val="358"/>
        </w:trPr>
        <w:tc>
          <w:tcPr>
            <w:tcW w:w="4091" w:type="dxa"/>
          </w:tcPr>
          <w:p w14:paraId="4133D514" w14:textId="77777777" w:rsidR="00D830CF" w:rsidRPr="00154AE9" w:rsidRDefault="00D830CF" w:rsidP="004E3767">
            <w:pPr>
              <w:rPr>
                <w:rFonts w:ascii="Arial" w:hAnsi="Arial" w:cs="Arial"/>
                <w:b/>
                <w:bCs/>
                <w:sz w:val="24"/>
                <w:szCs w:val="24"/>
              </w:rPr>
            </w:pPr>
            <w:r w:rsidRPr="00154AE9">
              <w:rPr>
                <w:rFonts w:ascii="Arial" w:hAnsi="Arial" w:cs="Arial"/>
                <w:sz w:val="24"/>
                <w:szCs w:val="24"/>
              </w:rPr>
              <w:t>Kamyonet</w:t>
            </w:r>
          </w:p>
        </w:tc>
        <w:tc>
          <w:tcPr>
            <w:tcW w:w="1836" w:type="dxa"/>
          </w:tcPr>
          <w:p w14:paraId="7C8241D2"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2020</w:t>
            </w:r>
          </w:p>
        </w:tc>
        <w:tc>
          <w:tcPr>
            <w:tcW w:w="1553" w:type="dxa"/>
          </w:tcPr>
          <w:p w14:paraId="2C240229" w14:textId="77777777" w:rsidR="00D830CF" w:rsidRPr="00154AE9" w:rsidRDefault="00D830CF" w:rsidP="004E3767">
            <w:pPr>
              <w:jc w:val="center"/>
              <w:rPr>
                <w:rFonts w:ascii="Arial" w:hAnsi="Arial" w:cs="Arial"/>
                <w:bCs/>
                <w:sz w:val="24"/>
                <w:szCs w:val="24"/>
              </w:rPr>
            </w:pPr>
          </w:p>
        </w:tc>
        <w:tc>
          <w:tcPr>
            <w:tcW w:w="1695" w:type="dxa"/>
          </w:tcPr>
          <w:p w14:paraId="7C73B5E2"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2</w:t>
            </w:r>
          </w:p>
        </w:tc>
        <w:tc>
          <w:tcPr>
            <w:tcW w:w="1695" w:type="dxa"/>
          </w:tcPr>
          <w:p w14:paraId="7E159AE1" w14:textId="77777777" w:rsidR="00D830CF" w:rsidRPr="00154AE9" w:rsidRDefault="00D830CF" w:rsidP="004E3767">
            <w:pPr>
              <w:jc w:val="center"/>
              <w:rPr>
                <w:rFonts w:ascii="Arial" w:hAnsi="Arial" w:cs="Arial"/>
                <w:bCs/>
                <w:sz w:val="24"/>
                <w:szCs w:val="24"/>
              </w:rPr>
            </w:pPr>
          </w:p>
        </w:tc>
        <w:tc>
          <w:tcPr>
            <w:tcW w:w="1978" w:type="dxa"/>
          </w:tcPr>
          <w:p w14:paraId="1DE3ACA4" w14:textId="77777777" w:rsidR="00D830CF" w:rsidRPr="00154AE9" w:rsidRDefault="00D830CF" w:rsidP="004E3767">
            <w:pPr>
              <w:jc w:val="center"/>
              <w:rPr>
                <w:rFonts w:ascii="Arial" w:hAnsi="Arial" w:cs="Arial"/>
                <w:bCs/>
                <w:sz w:val="24"/>
                <w:szCs w:val="24"/>
              </w:rPr>
            </w:pPr>
          </w:p>
        </w:tc>
      </w:tr>
      <w:tr w:rsidR="00D830CF" w:rsidRPr="00154AE9" w14:paraId="4D84FAB6" w14:textId="77777777" w:rsidTr="00FE3570">
        <w:trPr>
          <w:trHeight w:hRule="exact" w:val="358"/>
        </w:trPr>
        <w:tc>
          <w:tcPr>
            <w:tcW w:w="4091" w:type="dxa"/>
          </w:tcPr>
          <w:p w14:paraId="63C4AC07" w14:textId="77777777" w:rsidR="00D830CF" w:rsidRPr="00154AE9" w:rsidRDefault="00D830CF" w:rsidP="004E3767">
            <w:pPr>
              <w:rPr>
                <w:rFonts w:ascii="Arial" w:hAnsi="Arial" w:cs="Arial"/>
                <w:b/>
                <w:bCs/>
                <w:sz w:val="24"/>
                <w:szCs w:val="24"/>
              </w:rPr>
            </w:pPr>
            <w:r w:rsidRPr="00154AE9">
              <w:rPr>
                <w:rFonts w:ascii="Arial" w:hAnsi="Arial" w:cs="Arial"/>
                <w:sz w:val="24"/>
                <w:szCs w:val="24"/>
              </w:rPr>
              <w:t>Kamyonet</w:t>
            </w:r>
          </w:p>
        </w:tc>
        <w:tc>
          <w:tcPr>
            <w:tcW w:w="1836" w:type="dxa"/>
          </w:tcPr>
          <w:p w14:paraId="0B088680"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2023</w:t>
            </w:r>
          </w:p>
        </w:tc>
        <w:tc>
          <w:tcPr>
            <w:tcW w:w="1553" w:type="dxa"/>
          </w:tcPr>
          <w:p w14:paraId="611C9CF0" w14:textId="77777777" w:rsidR="00D830CF" w:rsidRPr="00154AE9" w:rsidRDefault="00D830CF" w:rsidP="004E3767">
            <w:pPr>
              <w:jc w:val="center"/>
              <w:rPr>
                <w:rFonts w:ascii="Arial" w:hAnsi="Arial" w:cs="Arial"/>
                <w:bCs/>
                <w:sz w:val="24"/>
                <w:szCs w:val="24"/>
              </w:rPr>
            </w:pPr>
          </w:p>
        </w:tc>
        <w:tc>
          <w:tcPr>
            <w:tcW w:w="1695" w:type="dxa"/>
          </w:tcPr>
          <w:p w14:paraId="21BD851F"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2</w:t>
            </w:r>
          </w:p>
        </w:tc>
        <w:tc>
          <w:tcPr>
            <w:tcW w:w="1695" w:type="dxa"/>
          </w:tcPr>
          <w:p w14:paraId="7EA8B93E" w14:textId="77777777" w:rsidR="00D830CF" w:rsidRPr="00154AE9" w:rsidRDefault="00D830CF" w:rsidP="004E3767">
            <w:pPr>
              <w:jc w:val="center"/>
              <w:rPr>
                <w:rFonts w:ascii="Arial" w:hAnsi="Arial" w:cs="Arial"/>
                <w:bCs/>
                <w:sz w:val="24"/>
                <w:szCs w:val="24"/>
              </w:rPr>
            </w:pPr>
          </w:p>
        </w:tc>
        <w:tc>
          <w:tcPr>
            <w:tcW w:w="1978" w:type="dxa"/>
          </w:tcPr>
          <w:p w14:paraId="29D78E90" w14:textId="77777777" w:rsidR="00D830CF" w:rsidRPr="00154AE9" w:rsidRDefault="00D830CF" w:rsidP="004E3767">
            <w:pPr>
              <w:jc w:val="center"/>
              <w:rPr>
                <w:rFonts w:ascii="Arial" w:hAnsi="Arial" w:cs="Arial"/>
                <w:bCs/>
                <w:sz w:val="24"/>
                <w:szCs w:val="24"/>
              </w:rPr>
            </w:pPr>
          </w:p>
        </w:tc>
      </w:tr>
      <w:tr w:rsidR="00D830CF" w:rsidRPr="00154AE9" w14:paraId="1ED87044" w14:textId="77777777" w:rsidTr="00FE3570">
        <w:trPr>
          <w:trHeight w:hRule="exact" w:val="358"/>
        </w:trPr>
        <w:tc>
          <w:tcPr>
            <w:tcW w:w="4091" w:type="dxa"/>
          </w:tcPr>
          <w:p w14:paraId="0192EE24" w14:textId="291DE295" w:rsidR="00D830CF" w:rsidRPr="00154AE9" w:rsidRDefault="00D830CF" w:rsidP="004E3767">
            <w:pPr>
              <w:rPr>
                <w:rFonts w:ascii="Arial" w:hAnsi="Arial" w:cs="Arial"/>
                <w:b/>
                <w:bCs/>
                <w:sz w:val="24"/>
                <w:szCs w:val="24"/>
              </w:rPr>
            </w:pPr>
            <w:r w:rsidRPr="00154AE9">
              <w:rPr>
                <w:rFonts w:ascii="Arial" w:hAnsi="Arial" w:cs="Arial"/>
                <w:b/>
                <w:bCs/>
                <w:sz w:val="24"/>
                <w:szCs w:val="24"/>
              </w:rPr>
              <w:lastRenderedPageBreak/>
              <w:t>Orhaneli İlçe Müdürlüğü</w:t>
            </w:r>
          </w:p>
        </w:tc>
        <w:tc>
          <w:tcPr>
            <w:tcW w:w="1836" w:type="dxa"/>
          </w:tcPr>
          <w:p w14:paraId="7CC67C45" w14:textId="77777777" w:rsidR="00D830CF" w:rsidRPr="00154AE9" w:rsidRDefault="00D830CF" w:rsidP="004E3767">
            <w:pPr>
              <w:jc w:val="center"/>
              <w:rPr>
                <w:rFonts w:ascii="Arial" w:hAnsi="Arial" w:cs="Arial"/>
                <w:bCs/>
                <w:sz w:val="24"/>
                <w:szCs w:val="24"/>
              </w:rPr>
            </w:pPr>
          </w:p>
        </w:tc>
        <w:tc>
          <w:tcPr>
            <w:tcW w:w="1553" w:type="dxa"/>
          </w:tcPr>
          <w:p w14:paraId="659A4ED0" w14:textId="77777777" w:rsidR="00D830CF" w:rsidRPr="00154AE9" w:rsidRDefault="00D830CF" w:rsidP="004E3767">
            <w:pPr>
              <w:jc w:val="center"/>
              <w:rPr>
                <w:rFonts w:ascii="Arial" w:hAnsi="Arial" w:cs="Arial"/>
                <w:bCs/>
                <w:sz w:val="24"/>
                <w:szCs w:val="24"/>
              </w:rPr>
            </w:pPr>
          </w:p>
        </w:tc>
        <w:tc>
          <w:tcPr>
            <w:tcW w:w="1695" w:type="dxa"/>
          </w:tcPr>
          <w:p w14:paraId="6BCE6E95"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2</w:t>
            </w:r>
          </w:p>
        </w:tc>
        <w:tc>
          <w:tcPr>
            <w:tcW w:w="1695" w:type="dxa"/>
          </w:tcPr>
          <w:p w14:paraId="69752EFB" w14:textId="77777777" w:rsidR="00D830CF" w:rsidRPr="00154AE9" w:rsidRDefault="00D830CF" w:rsidP="004E3767">
            <w:pPr>
              <w:jc w:val="center"/>
              <w:rPr>
                <w:rFonts w:ascii="Arial" w:hAnsi="Arial" w:cs="Arial"/>
                <w:bCs/>
                <w:sz w:val="24"/>
                <w:szCs w:val="24"/>
              </w:rPr>
            </w:pPr>
          </w:p>
        </w:tc>
        <w:tc>
          <w:tcPr>
            <w:tcW w:w="1978" w:type="dxa"/>
          </w:tcPr>
          <w:p w14:paraId="4F983FE7"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2</w:t>
            </w:r>
          </w:p>
        </w:tc>
      </w:tr>
      <w:tr w:rsidR="00D830CF" w:rsidRPr="00154AE9" w14:paraId="3F445A40" w14:textId="77777777" w:rsidTr="00FE3570">
        <w:trPr>
          <w:trHeight w:hRule="exact" w:val="358"/>
        </w:trPr>
        <w:tc>
          <w:tcPr>
            <w:tcW w:w="4091" w:type="dxa"/>
          </w:tcPr>
          <w:p w14:paraId="70579107" w14:textId="77777777" w:rsidR="00D830CF" w:rsidRPr="00154AE9" w:rsidRDefault="00D830CF" w:rsidP="004E3767">
            <w:pPr>
              <w:rPr>
                <w:rFonts w:ascii="Arial" w:hAnsi="Arial" w:cs="Arial"/>
                <w:b/>
                <w:bCs/>
                <w:sz w:val="24"/>
                <w:szCs w:val="24"/>
              </w:rPr>
            </w:pPr>
            <w:r w:rsidRPr="00154AE9">
              <w:rPr>
                <w:rFonts w:ascii="Arial" w:hAnsi="Arial" w:cs="Arial"/>
                <w:sz w:val="24"/>
                <w:szCs w:val="24"/>
              </w:rPr>
              <w:t>Otomobil</w:t>
            </w:r>
          </w:p>
        </w:tc>
        <w:tc>
          <w:tcPr>
            <w:tcW w:w="1836" w:type="dxa"/>
          </w:tcPr>
          <w:p w14:paraId="6A63BFD0"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2024</w:t>
            </w:r>
          </w:p>
        </w:tc>
        <w:tc>
          <w:tcPr>
            <w:tcW w:w="1553" w:type="dxa"/>
          </w:tcPr>
          <w:p w14:paraId="0FC27B96" w14:textId="77777777" w:rsidR="00D830CF" w:rsidRPr="00154AE9" w:rsidRDefault="00D830CF" w:rsidP="004E3767">
            <w:pPr>
              <w:jc w:val="center"/>
              <w:rPr>
                <w:rFonts w:ascii="Arial" w:hAnsi="Arial" w:cs="Arial"/>
                <w:bCs/>
                <w:sz w:val="24"/>
                <w:szCs w:val="24"/>
              </w:rPr>
            </w:pPr>
          </w:p>
        </w:tc>
        <w:tc>
          <w:tcPr>
            <w:tcW w:w="1695" w:type="dxa"/>
          </w:tcPr>
          <w:p w14:paraId="330BE7FC"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1</w:t>
            </w:r>
          </w:p>
        </w:tc>
        <w:tc>
          <w:tcPr>
            <w:tcW w:w="1695" w:type="dxa"/>
          </w:tcPr>
          <w:p w14:paraId="6ACF74C1" w14:textId="77777777" w:rsidR="00D830CF" w:rsidRPr="00154AE9" w:rsidRDefault="00D830CF" w:rsidP="004E3767">
            <w:pPr>
              <w:jc w:val="center"/>
              <w:rPr>
                <w:rFonts w:ascii="Arial" w:hAnsi="Arial" w:cs="Arial"/>
                <w:bCs/>
                <w:sz w:val="24"/>
                <w:szCs w:val="24"/>
              </w:rPr>
            </w:pPr>
          </w:p>
        </w:tc>
        <w:tc>
          <w:tcPr>
            <w:tcW w:w="1978" w:type="dxa"/>
          </w:tcPr>
          <w:p w14:paraId="33BEF185"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1</w:t>
            </w:r>
          </w:p>
        </w:tc>
      </w:tr>
      <w:tr w:rsidR="00D830CF" w:rsidRPr="00154AE9" w14:paraId="0CFC7BED" w14:textId="77777777" w:rsidTr="00FE3570">
        <w:trPr>
          <w:trHeight w:hRule="exact" w:val="358"/>
        </w:trPr>
        <w:tc>
          <w:tcPr>
            <w:tcW w:w="4091" w:type="dxa"/>
          </w:tcPr>
          <w:p w14:paraId="3C472869" w14:textId="77777777" w:rsidR="00D830CF" w:rsidRPr="00154AE9" w:rsidRDefault="00D830CF" w:rsidP="004E3767">
            <w:pPr>
              <w:rPr>
                <w:rFonts w:ascii="Arial" w:hAnsi="Arial" w:cs="Arial"/>
                <w:b/>
                <w:bCs/>
                <w:sz w:val="24"/>
                <w:szCs w:val="24"/>
              </w:rPr>
            </w:pPr>
            <w:r w:rsidRPr="00154AE9">
              <w:rPr>
                <w:rFonts w:ascii="Arial" w:hAnsi="Arial" w:cs="Arial"/>
                <w:sz w:val="24"/>
                <w:szCs w:val="24"/>
              </w:rPr>
              <w:t>Kamyonet</w:t>
            </w:r>
          </w:p>
        </w:tc>
        <w:tc>
          <w:tcPr>
            <w:tcW w:w="1836" w:type="dxa"/>
          </w:tcPr>
          <w:p w14:paraId="10E611D9"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2021</w:t>
            </w:r>
          </w:p>
        </w:tc>
        <w:tc>
          <w:tcPr>
            <w:tcW w:w="1553" w:type="dxa"/>
          </w:tcPr>
          <w:p w14:paraId="6547732B" w14:textId="77777777" w:rsidR="00D830CF" w:rsidRPr="00154AE9" w:rsidRDefault="00D830CF" w:rsidP="004E3767">
            <w:pPr>
              <w:jc w:val="center"/>
              <w:rPr>
                <w:rFonts w:ascii="Arial" w:hAnsi="Arial" w:cs="Arial"/>
                <w:bCs/>
                <w:sz w:val="24"/>
                <w:szCs w:val="24"/>
              </w:rPr>
            </w:pPr>
          </w:p>
        </w:tc>
        <w:tc>
          <w:tcPr>
            <w:tcW w:w="1695" w:type="dxa"/>
          </w:tcPr>
          <w:p w14:paraId="011A2173"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1</w:t>
            </w:r>
          </w:p>
        </w:tc>
        <w:tc>
          <w:tcPr>
            <w:tcW w:w="1695" w:type="dxa"/>
          </w:tcPr>
          <w:p w14:paraId="6281F0AC" w14:textId="77777777" w:rsidR="00D830CF" w:rsidRPr="00154AE9" w:rsidRDefault="00D830CF" w:rsidP="004E3767">
            <w:pPr>
              <w:jc w:val="center"/>
              <w:rPr>
                <w:rFonts w:ascii="Arial" w:hAnsi="Arial" w:cs="Arial"/>
                <w:bCs/>
                <w:sz w:val="24"/>
                <w:szCs w:val="24"/>
              </w:rPr>
            </w:pPr>
          </w:p>
        </w:tc>
        <w:tc>
          <w:tcPr>
            <w:tcW w:w="1978" w:type="dxa"/>
          </w:tcPr>
          <w:p w14:paraId="2DFAE3A8"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1</w:t>
            </w:r>
          </w:p>
        </w:tc>
      </w:tr>
      <w:tr w:rsidR="00D830CF" w:rsidRPr="00154AE9" w14:paraId="1AD7BE22" w14:textId="77777777" w:rsidTr="00FE3570">
        <w:trPr>
          <w:trHeight w:hRule="exact" w:val="358"/>
        </w:trPr>
        <w:tc>
          <w:tcPr>
            <w:tcW w:w="4091" w:type="dxa"/>
          </w:tcPr>
          <w:p w14:paraId="4D2AE90C" w14:textId="79257073" w:rsidR="00D830CF" w:rsidRPr="00154AE9" w:rsidRDefault="00D830CF" w:rsidP="004E3767">
            <w:pPr>
              <w:rPr>
                <w:rFonts w:ascii="Arial" w:hAnsi="Arial" w:cs="Arial"/>
                <w:b/>
                <w:bCs/>
                <w:sz w:val="24"/>
                <w:szCs w:val="24"/>
              </w:rPr>
            </w:pPr>
            <w:r w:rsidRPr="00154AE9">
              <w:rPr>
                <w:rFonts w:ascii="Arial" w:hAnsi="Arial" w:cs="Arial"/>
                <w:b/>
                <w:bCs/>
                <w:sz w:val="24"/>
                <w:szCs w:val="24"/>
              </w:rPr>
              <w:t>Orhangazi İlçe Müdürlüğü</w:t>
            </w:r>
          </w:p>
        </w:tc>
        <w:tc>
          <w:tcPr>
            <w:tcW w:w="1836" w:type="dxa"/>
          </w:tcPr>
          <w:p w14:paraId="023B42CF" w14:textId="77777777" w:rsidR="00D830CF" w:rsidRPr="00154AE9" w:rsidRDefault="00D830CF" w:rsidP="004E3767">
            <w:pPr>
              <w:jc w:val="center"/>
              <w:rPr>
                <w:rFonts w:ascii="Arial" w:hAnsi="Arial" w:cs="Arial"/>
                <w:bCs/>
                <w:sz w:val="24"/>
                <w:szCs w:val="24"/>
              </w:rPr>
            </w:pPr>
          </w:p>
        </w:tc>
        <w:tc>
          <w:tcPr>
            <w:tcW w:w="1553" w:type="dxa"/>
          </w:tcPr>
          <w:p w14:paraId="367EC3AF" w14:textId="77777777" w:rsidR="00D830CF" w:rsidRPr="00154AE9" w:rsidRDefault="00D830CF" w:rsidP="004E3767">
            <w:pPr>
              <w:jc w:val="center"/>
              <w:rPr>
                <w:rFonts w:ascii="Arial" w:hAnsi="Arial" w:cs="Arial"/>
                <w:bCs/>
                <w:sz w:val="24"/>
                <w:szCs w:val="24"/>
              </w:rPr>
            </w:pPr>
          </w:p>
        </w:tc>
        <w:tc>
          <w:tcPr>
            <w:tcW w:w="1695" w:type="dxa"/>
          </w:tcPr>
          <w:p w14:paraId="3825EB2A" w14:textId="77777777" w:rsidR="00D830CF" w:rsidRPr="00154AE9" w:rsidRDefault="00D830CF" w:rsidP="004E3767">
            <w:pPr>
              <w:jc w:val="center"/>
              <w:rPr>
                <w:rFonts w:ascii="Arial" w:hAnsi="Arial" w:cs="Arial"/>
                <w:bCs/>
                <w:sz w:val="24"/>
                <w:szCs w:val="24"/>
              </w:rPr>
            </w:pPr>
          </w:p>
        </w:tc>
        <w:tc>
          <w:tcPr>
            <w:tcW w:w="1695" w:type="dxa"/>
          </w:tcPr>
          <w:p w14:paraId="21BB8BE4" w14:textId="77777777" w:rsidR="00D830CF" w:rsidRPr="00154AE9" w:rsidRDefault="00D830CF" w:rsidP="004E3767">
            <w:pPr>
              <w:jc w:val="center"/>
              <w:rPr>
                <w:rFonts w:ascii="Arial" w:hAnsi="Arial" w:cs="Arial"/>
                <w:bCs/>
                <w:sz w:val="24"/>
                <w:szCs w:val="24"/>
              </w:rPr>
            </w:pPr>
          </w:p>
        </w:tc>
        <w:tc>
          <w:tcPr>
            <w:tcW w:w="1978" w:type="dxa"/>
          </w:tcPr>
          <w:p w14:paraId="32F2774E" w14:textId="77777777" w:rsidR="00D830CF" w:rsidRPr="00154AE9" w:rsidRDefault="00D830CF" w:rsidP="004E3767">
            <w:pPr>
              <w:jc w:val="center"/>
              <w:rPr>
                <w:rFonts w:ascii="Arial" w:hAnsi="Arial" w:cs="Arial"/>
                <w:bCs/>
                <w:sz w:val="24"/>
                <w:szCs w:val="24"/>
              </w:rPr>
            </w:pPr>
          </w:p>
        </w:tc>
      </w:tr>
      <w:tr w:rsidR="00D830CF" w:rsidRPr="00154AE9" w14:paraId="5F3ABE53" w14:textId="77777777" w:rsidTr="00FE3570">
        <w:trPr>
          <w:trHeight w:hRule="exact" w:val="358"/>
        </w:trPr>
        <w:tc>
          <w:tcPr>
            <w:tcW w:w="4091" w:type="dxa"/>
          </w:tcPr>
          <w:p w14:paraId="61A5ED2D" w14:textId="77777777" w:rsidR="00D830CF" w:rsidRPr="00154AE9" w:rsidRDefault="00D830CF" w:rsidP="004E3767">
            <w:pPr>
              <w:rPr>
                <w:rFonts w:ascii="Arial" w:hAnsi="Arial" w:cs="Arial"/>
                <w:b/>
                <w:bCs/>
                <w:sz w:val="24"/>
                <w:szCs w:val="24"/>
              </w:rPr>
            </w:pPr>
            <w:r w:rsidRPr="00154AE9">
              <w:rPr>
                <w:rFonts w:ascii="Arial" w:hAnsi="Arial" w:cs="Arial"/>
                <w:sz w:val="24"/>
                <w:szCs w:val="24"/>
              </w:rPr>
              <w:t>Kamyonet</w:t>
            </w:r>
          </w:p>
        </w:tc>
        <w:tc>
          <w:tcPr>
            <w:tcW w:w="1836" w:type="dxa"/>
          </w:tcPr>
          <w:p w14:paraId="3588B47C"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1989</w:t>
            </w:r>
          </w:p>
        </w:tc>
        <w:tc>
          <w:tcPr>
            <w:tcW w:w="1553" w:type="dxa"/>
          </w:tcPr>
          <w:p w14:paraId="5880CA6B"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1</w:t>
            </w:r>
          </w:p>
        </w:tc>
        <w:tc>
          <w:tcPr>
            <w:tcW w:w="1695" w:type="dxa"/>
          </w:tcPr>
          <w:p w14:paraId="5FE24EC0" w14:textId="77777777" w:rsidR="00D830CF" w:rsidRPr="00154AE9" w:rsidRDefault="00D830CF" w:rsidP="004E3767">
            <w:pPr>
              <w:jc w:val="center"/>
              <w:rPr>
                <w:rFonts w:ascii="Arial" w:hAnsi="Arial" w:cs="Arial"/>
                <w:bCs/>
                <w:sz w:val="24"/>
                <w:szCs w:val="24"/>
              </w:rPr>
            </w:pPr>
          </w:p>
        </w:tc>
        <w:tc>
          <w:tcPr>
            <w:tcW w:w="1695" w:type="dxa"/>
          </w:tcPr>
          <w:p w14:paraId="07F3FA77" w14:textId="77777777" w:rsidR="00D830CF" w:rsidRPr="00154AE9" w:rsidRDefault="00D830CF" w:rsidP="004E3767">
            <w:pPr>
              <w:jc w:val="center"/>
              <w:rPr>
                <w:rFonts w:ascii="Arial" w:hAnsi="Arial" w:cs="Arial"/>
                <w:bCs/>
                <w:sz w:val="24"/>
                <w:szCs w:val="24"/>
              </w:rPr>
            </w:pPr>
          </w:p>
        </w:tc>
        <w:tc>
          <w:tcPr>
            <w:tcW w:w="1978" w:type="dxa"/>
          </w:tcPr>
          <w:p w14:paraId="35DC4B1F"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1</w:t>
            </w:r>
          </w:p>
        </w:tc>
      </w:tr>
      <w:tr w:rsidR="00D830CF" w:rsidRPr="00154AE9" w14:paraId="629AD24E" w14:textId="77777777" w:rsidTr="00FE3570">
        <w:trPr>
          <w:trHeight w:hRule="exact" w:val="358"/>
        </w:trPr>
        <w:tc>
          <w:tcPr>
            <w:tcW w:w="4091" w:type="dxa"/>
          </w:tcPr>
          <w:p w14:paraId="6BA45CBA" w14:textId="77777777" w:rsidR="00D830CF" w:rsidRPr="00154AE9" w:rsidRDefault="00D830CF" w:rsidP="004E3767">
            <w:pPr>
              <w:rPr>
                <w:rFonts w:ascii="Arial" w:hAnsi="Arial" w:cs="Arial"/>
                <w:b/>
                <w:bCs/>
                <w:sz w:val="24"/>
                <w:szCs w:val="24"/>
              </w:rPr>
            </w:pPr>
            <w:r w:rsidRPr="00154AE9">
              <w:rPr>
                <w:rFonts w:ascii="Arial" w:hAnsi="Arial" w:cs="Arial"/>
                <w:sz w:val="24"/>
                <w:szCs w:val="24"/>
              </w:rPr>
              <w:t>Kamyonet</w:t>
            </w:r>
          </w:p>
        </w:tc>
        <w:tc>
          <w:tcPr>
            <w:tcW w:w="1836" w:type="dxa"/>
          </w:tcPr>
          <w:p w14:paraId="1B863EF6"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2020</w:t>
            </w:r>
          </w:p>
        </w:tc>
        <w:tc>
          <w:tcPr>
            <w:tcW w:w="1553" w:type="dxa"/>
          </w:tcPr>
          <w:p w14:paraId="082A32B8" w14:textId="77777777" w:rsidR="00D830CF" w:rsidRPr="00154AE9" w:rsidRDefault="00D830CF" w:rsidP="004E3767">
            <w:pPr>
              <w:jc w:val="center"/>
              <w:rPr>
                <w:rFonts w:ascii="Arial" w:hAnsi="Arial" w:cs="Arial"/>
                <w:bCs/>
                <w:sz w:val="24"/>
                <w:szCs w:val="24"/>
              </w:rPr>
            </w:pPr>
          </w:p>
        </w:tc>
        <w:tc>
          <w:tcPr>
            <w:tcW w:w="1695" w:type="dxa"/>
          </w:tcPr>
          <w:p w14:paraId="55E87E08"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1</w:t>
            </w:r>
          </w:p>
        </w:tc>
        <w:tc>
          <w:tcPr>
            <w:tcW w:w="1695" w:type="dxa"/>
          </w:tcPr>
          <w:p w14:paraId="5337D3CB" w14:textId="77777777" w:rsidR="00D830CF" w:rsidRPr="00154AE9" w:rsidRDefault="00D830CF" w:rsidP="004E3767">
            <w:pPr>
              <w:jc w:val="center"/>
              <w:rPr>
                <w:rFonts w:ascii="Arial" w:hAnsi="Arial" w:cs="Arial"/>
                <w:bCs/>
                <w:sz w:val="24"/>
                <w:szCs w:val="24"/>
              </w:rPr>
            </w:pPr>
          </w:p>
        </w:tc>
        <w:tc>
          <w:tcPr>
            <w:tcW w:w="1978" w:type="dxa"/>
          </w:tcPr>
          <w:p w14:paraId="1FC4F940"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1</w:t>
            </w:r>
          </w:p>
        </w:tc>
      </w:tr>
      <w:tr w:rsidR="00D830CF" w:rsidRPr="00154AE9" w14:paraId="4E6CCF07" w14:textId="77777777" w:rsidTr="00FE3570">
        <w:trPr>
          <w:trHeight w:hRule="exact" w:val="358"/>
        </w:trPr>
        <w:tc>
          <w:tcPr>
            <w:tcW w:w="4091" w:type="dxa"/>
          </w:tcPr>
          <w:p w14:paraId="6882F42B" w14:textId="77777777" w:rsidR="00D830CF" w:rsidRPr="00154AE9" w:rsidRDefault="00D830CF" w:rsidP="004E3767">
            <w:pPr>
              <w:rPr>
                <w:rFonts w:ascii="Arial" w:hAnsi="Arial" w:cs="Arial"/>
                <w:b/>
                <w:bCs/>
                <w:sz w:val="24"/>
                <w:szCs w:val="24"/>
              </w:rPr>
            </w:pPr>
            <w:r w:rsidRPr="00154AE9">
              <w:rPr>
                <w:rFonts w:ascii="Arial" w:hAnsi="Arial" w:cs="Arial"/>
                <w:sz w:val="24"/>
                <w:szCs w:val="24"/>
              </w:rPr>
              <w:t>Kamyonet</w:t>
            </w:r>
          </w:p>
        </w:tc>
        <w:tc>
          <w:tcPr>
            <w:tcW w:w="1836" w:type="dxa"/>
          </w:tcPr>
          <w:p w14:paraId="02DDFCCD"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2021</w:t>
            </w:r>
          </w:p>
        </w:tc>
        <w:tc>
          <w:tcPr>
            <w:tcW w:w="1553" w:type="dxa"/>
          </w:tcPr>
          <w:p w14:paraId="1937FC86" w14:textId="77777777" w:rsidR="00D830CF" w:rsidRPr="00154AE9" w:rsidRDefault="00D830CF" w:rsidP="004E3767">
            <w:pPr>
              <w:jc w:val="center"/>
              <w:rPr>
                <w:rFonts w:ascii="Arial" w:hAnsi="Arial" w:cs="Arial"/>
                <w:bCs/>
                <w:sz w:val="24"/>
                <w:szCs w:val="24"/>
              </w:rPr>
            </w:pPr>
          </w:p>
        </w:tc>
        <w:tc>
          <w:tcPr>
            <w:tcW w:w="1695" w:type="dxa"/>
          </w:tcPr>
          <w:p w14:paraId="13DF4F11"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1</w:t>
            </w:r>
          </w:p>
        </w:tc>
        <w:tc>
          <w:tcPr>
            <w:tcW w:w="1695" w:type="dxa"/>
          </w:tcPr>
          <w:p w14:paraId="78E8F3FF" w14:textId="77777777" w:rsidR="00D830CF" w:rsidRPr="00154AE9" w:rsidRDefault="00D830CF" w:rsidP="004E3767">
            <w:pPr>
              <w:jc w:val="center"/>
              <w:rPr>
                <w:rFonts w:ascii="Arial" w:hAnsi="Arial" w:cs="Arial"/>
                <w:bCs/>
                <w:sz w:val="24"/>
                <w:szCs w:val="24"/>
              </w:rPr>
            </w:pPr>
          </w:p>
        </w:tc>
        <w:tc>
          <w:tcPr>
            <w:tcW w:w="1978" w:type="dxa"/>
          </w:tcPr>
          <w:p w14:paraId="1BE58004"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1</w:t>
            </w:r>
          </w:p>
        </w:tc>
      </w:tr>
      <w:tr w:rsidR="00D830CF" w:rsidRPr="00154AE9" w14:paraId="26D158C7" w14:textId="77777777" w:rsidTr="00FE3570">
        <w:trPr>
          <w:trHeight w:hRule="exact" w:val="358"/>
        </w:trPr>
        <w:tc>
          <w:tcPr>
            <w:tcW w:w="4091" w:type="dxa"/>
          </w:tcPr>
          <w:p w14:paraId="3F4F1483" w14:textId="77777777" w:rsidR="00D830CF" w:rsidRPr="00154AE9" w:rsidRDefault="00D830CF" w:rsidP="004E3767">
            <w:pPr>
              <w:rPr>
                <w:rFonts w:ascii="Arial" w:hAnsi="Arial" w:cs="Arial"/>
                <w:b/>
                <w:bCs/>
                <w:sz w:val="24"/>
                <w:szCs w:val="24"/>
              </w:rPr>
            </w:pPr>
            <w:r w:rsidRPr="00154AE9">
              <w:rPr>
                <w:rFonts w:ascii="Arial" w:hAnsi="Arial" w:cs="Arial"/>
                <w:sz w:val="24"/>
                <w:szCs w:val="24"/>
              </w:rPr>
              <w:t>Kamyonet</w:t>
            </w:r>
          </w:p>
        </w:tc>
        <w:tc>
          <w:tcPr>
            <w:tcW w:w="1836" w:type="dxa"/>
          </w:tcPr>
          <w:p w14:paraId="57D2BEAE"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2023</w:t>
            </w:r>
          </w:p>
        </w:tc>
        <w:tc>
          <w:tcPr>
            <w:tcW w:w="1553" w:type="dxa"/>
          </w:tcPr>
          <w:p w14:paraId="4AE9F1ED" w14:textId="77777777" w:rsidR="00D830CF" w:rsidRPr="00154AE9" w:rsidRDefault="00D830CF" w:rsidP="004E3767">
            <w:pPr>
              <w:jc w:val="center"/>
              <w:rPr>
                <w:rFonts w:ascii="Arial" w:hAnsi="Arial" w:cs="Arial"/>
                <w:bCs/>
                <w:sz w:val="24"/>
                <w:szCs w:val="24"/>
              </w:rPr>
            </w:pPr>
          </w:p>
        </w:tc>
        <w:tc>
          <w:tcPr>
            <w:tcW w:w="1695" w:type="dxa"/>
          </w:tcPr>
          <w:p w14:paraId="0BF2ED56"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1</w:t>
            </w:r>
          </w:p>
        </w:tc>
        <w:tc>
          <w:tcPr>
            <w:tcW w:w="1695" w:type="dxa"/>
          </w:tcPr>
          <w:p w14:paraId="0187C6BA" w14:textId="77777777" w:rsidR="00D830CF" w:rsidRPr="00154AE9" w:rsidRDefault="00D830CF" w:rsidP="004E3767">
            <w:pPr>
              <w:jc w:val="center"/>
              <w:rPr>
                <w:rFonts w:ascii="Arial" w:hAnsi="Arial" w:cs="Arial"/>
                <w:bCs/>
                <w:sz w:val="24"/>
                <w:szCs w:val="24"/>
              </w:rPr>
            </w:pPr>
          </w:p>
        </w:tc>
        <w:tc>
          <w:tcPr>
            <w:tcW w:w="1978" w:type="dxa"/>
          </w:tcPr>
          <w:p w14:paraId="50DF6FD0"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1</w:t>
            </w:r>
          </w:p>
        </w:tc>
      </w:tr>
      <w:tr w:rsidR="00D830CF" w:rsidRPr="00154AE9" w14:paraId="63320F82" w14:textId="77777777" w:rsidTr="00FE3570">
        <w:trPr>
          <w:trHeight w:hRule="exact" w:val="358"/>
        </w:trPr>
        <w:tc>
          <w:tcPr>
            <w:tcW w:w="4091" w:type="dxa"/>
          </w:tcPr>
          <w:p w14:paraId="4847A3E8" w14:textId="49BF2D03" w:rsidR="00D830CF" w:rsidRPr="00154AE9" w:rsidRDefault="00D830CF" w:rsidP="004E3767">
            <w:pPr>
              <w:rPr>
                <w:rFonts w:ascii="Arial" w:hAnsi="Arial" w:cs="Arial"/>
                <w:b/>
                <w:bCs/>
                <w:sz w:val="24"/>
                <w:szCs w:val="24"/>
              </w:rPr>
            </w:pPr>
            <w:r w:rsidRPr="00154AE9">
              <w:rPr>
                <w:rFonts w:ascii="Arial" w:hAnsi="Arial" w:cs="Arial"/>
                <w:b/>
                <w:bCs/>
                <w:sz w:val="24"/>
                <w:szCs w:val="24"/>
              </w:rPr>
              <w:t>Osmangazi İlçe Müdürlüğü</w:t>
            </w:r>
          </w:p>
        </w:tc>
        <w:tc>
          <w:tcPr>
            <w:tcW w:w="1836" w:type="dxa"/>
          </w:tcPr>
          <w:p w14:paraId="7F67DE68" w14:textId="77777777" w:rsidR="00D830CF" w:rsidRPr="00154AE9" w:rsidRDefault="00D830CF" w:rsidP="004E3767">
            <w:pPr>
              <w:jc w:val="center"/>
              <w:rPr>
                <w:rFonts w:ascii="Arial" w:hAnsi="Arial" w:cs="Arial"/>
                <w:bCs/>
                <w:sz w:val="24"/>
                <w:szCs w:val="24"/>
              </w:rPr>
            </w:pPr>
          </w:p>
        </w:tc>
        <w:tc>
          <w:tcPr>
            <w:tcW w:w="1553" w:type="dxa"/>
          </w:tcPr>
          <w:p w14:paraId="4ECC47E6" w14:textId="77777777" w:rsidR="00D830CF" w:rsidRPr="00154AE9" w:rsidRDefault="00D830CF" w:rsidP="004E3767">
            <w:pPr>
              <w:jc w:val="center"/>
              <w:rPr>
                <w:rFonts w:ascii="Arial" w:hAnsi="Arial" w:cs="Arial"/>
                <w:bCs/>
                <w:sz w:val="24"/>
                <w:szCs w:val="24"/>
              </w:rPr>
            </w:pPr>
          </w:p>
        </w:tc>
        <w:tc>
          <w:tcPr>
            <w:tcW w:w="1695" w:type="dxa"/>
          </w:tcPr>
          <w:p w14:paraId="0DEF0FCF" w14:textId="77777777" w:rsidR="00D830CF" w:rsidRPr="00154AE9" w:rsidRDefault="00D830CF" w:rsidP="004E3767">
            <w:pPr>
              <w:jc w:val="center"/>
              <w:rPr>
                <w:rFonts w:ascii="Arial" w:hAnsi="Arial" w:cs="Arial"/>
                <w:bCs/>
                <w:sz w:val="24"/>
                <w:szCs w:val="24"/>
              </w:rPr>
            </w:pPr>
          </w:p>
        </w:tc>
        <w:tc>
          <w:tcPr>
            <w:tcW w:w="1695" w:type="dxa"/>
          </w:tcPr>
          <w:p w14:paraId="273E3618" w14:textId="77777777" w:rsidR="00D830CF" w:rsidRPr="00154AE9" w:rsidRDefault="00D830CF" w:rsidP="004E3767">
            <w:pPr>
              <w:jc w:val="center"/>
              <w:rPr>
                <w:rFonts w:ascii="Arial" w:hAnsi="Arial" w:cs="Arial"/>
                <w:bCs/>
                <w:sz w:val="24"/>
                <w:szCs w:val="24"/>
              </w:rPr>
            </w:pPr>
          </w:p>
        </w:tc>
        <w:tc>
          <w:tcPr>
            <w:tcW w:w="1978" w:type="dxa"/>
          </w:tcPr>
          <w:p w14:paraId="18ADEB8C" w14:textId="77777777" w:rsidR="00D830CF" w:rsidRPr="00154AE9" w:rsidRDefault="00D830CF" w:rsidP="004E3767">
            <w:pPr>
              <w:jc w:val="center"/>
              <w:rPr>
                <w:rFonts w:ascii="Arial" w:hAnsi="Arial" w:cs="Arial"/>
                <w:bCs/>
                <w:sz w:val="24"/>
                <w:szCs w:val="24"/>
              </w:rPr>
            </w:pPr>
          </w:p>
        </w:tc>
      </w:tr>
      <w:tr w:rsidR="00D830CF" w:rsidRPr="00154AE9" w14:paraId="60EF663B" w14:textId="77777777" w:rsidTr="00FE3570">
        <w:trPr>
          <w:trHeight w:hRule="exact" w:val="358"/>
        </w:trPr>
        <w:tc>
          <w:tcPr>
            <w:tcW w:w="4091" w:type="dxa"/>
          </w:tcPr>
          <w:p w14:paraId="1289CA2B" w14:textId="77777777" w:rsidR="00D830CF" w:rsidRPr="00154AE9" w:rsidRDefault="00D830CF" w:rsidP="004E3767">
            <w:pPr>
              <w:rPr>
                <w:rFonts w:ascii="Arial" w:hAnsi="Arial" w:cs="Arial"/>
                <w:b/>
                <w:bCs/>
                <w:sz w:val="24"/>
                <w:szCs w:val="24"/>
              </w:rPr>
            </w:pPr>
            <w:r w:rsidRPr="00154AE9">
              <w:rPr>
                <w:rFonts w:ascii="Arial" w:hAnsi="Arial" w:cs="Arial"/>
                <w:sz w:val="24"/>
                <w:szCs w:val="24"/>
              </w:rPr>
              <w:t>Kamyonet</w:t>
            </w:r>
          </w:p>
        </w:tc>
        <w:tc>
          <w:tcPr>
            <w:tcW w:w="1836" w:type="dxa"/>
            <w:vAlign w:val="center"/>
          </w:tcPr>
          <w:p w14:paraId="4B1D823A"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2020</w:t>
            </w:r>
          </w:p>
        </w:tc>
        <w:tc>
          <w:tcPr>
            <w:tcW w:w="1553" w:type="dxa"/>
          </w:tcPr>
          <w:p w14:paraId="4619C429" w14:textId="77777777" w:rsidR="00D830CF" w:rsidRPr="00154AE9" w:rsidRDefault="00D830CF" w:rsidP="004E3767">
            <w:pPr>
              <w:jc w:val="center"/>
              <w:rPr>
                <w:rFonts w:ascii="Arial" w:hAnsi="Arial" w:cs="Arial"/>
                <w:bCs/>
                <w:sz w:val="24"/>
                <w:szCs w:val="24"/>
              </w:rPr>
            </w:pPr>
          </w:p>
        </w:tc>
        <w:tc>
          <w:tcPr>
            <w:tcW w:w="1695" w:type="dxa"/>
          </w:tcPr>
          <w:p w14:paraId="6587319C"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2</w:t>
            </w:r>
          </w:p>
        </w:tc>
        <w:tc>
          <w:tcPr>
            <w:tcW w:w="1695" w:type="dxa"/>
          </w:tcPr>
          <w:p w14:paraId="0E8709E9" w14:textId="77777777" w:rsidR="00D830CF" w:rsidRPr="00154AE9" w:rsidRDefault="00D830CF" w:rsidP="004E3767">
            <w:pPr>
              <w:jc w:val="center"/>
              <w:rPr>
                <w:rFonts w:ascii="Arial" w:hAnsi="Arial" w:cs="Arial"/>
                <w:bCs/>
                <w:sz w:val="24"/>
                <w:szCs w:val="24"/>
              </w:rPr>
            </w:pPr>
          </w:p>
        </w:tc>
        <w:tc>
          <w:tcPr>
            <w:tcW w:w="1978" w:type="dxa"/>
          </w:tcPr>
          <w:p w14:paraId="6D93FA1F"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2</w:t>
            </w:r>
          </w:p>
        </w:tc>
      </w:tr>
      <w:tr w:rsidR="00D830CF" w:rsidRPr="00154AE9" w14:paraId="08F4F6E2" w14:textId="77777777" w:rsidTr="00FE3570">
        <w:trPr>
          <w:trHeight w:hRule="exact" w:val="358"/>
        </w:trPr>
        <w:tc>
          <w:tcPr>
            <w:tcW w:w="4091" w:type="dxa"/>
          </w:tcPr>
          <w:p w14:paraId="5B31BFB9" w14:textId="77777777" w:rsidR="00D830CF" w:rsidRPr="00154AE9" w:rsidRDefault="00D830CF" w:rsidP="004E3767">
            <w:pPr>
              <w:rPr>
                <w:rFonts w:ascii="Arial" w:hAnsi="Arial" w:cs="Arial"/>
                <w:b/>
                <w:bCs/>
                <w:sz w:val="24"/>
                <w:szCs w:val="24"/>
              </w:rPr>
            </w:pPr>
            <w:r w:rsidRPr="00154AE9">
              <w:rPr>
                <w:rFonts w:ascii="Arial" w:hAnsi="Arial" w:cs="Arial"/>
                <w:sz w:val="24"/>
                <w:szCs w:val="24"/>
              </w:rPr>
              <w:t>Kamyonet</w:t>
            </w:r>
          </w:p>
        </w:tc>
        <w:tc>
          <w:tcPr>
            <w:tcW w:w="1836" w:type="dxa"/>
            <w:vAlign w:val="center"/>
          </w:tcPr>
          <w:p w14:paraId="1E94F154"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2023</w:t>
            </w:r>
          </w:p>
        </w:tc>
        <w:tc>
          <w:tcPr>
            <w:tcW w:w="1553" w:type="dxa"/>
          </w:tcPr>
          <w:p w14:paraId="52FAE42E" w14:textId="77777777" w:rsidR="00D830CF" w:rsidRPr="00154AE9" w:rsidRDefault="00D830CF" w:rsidP="004E3767">
            <w:pPr>
              <w:jc w:val="center"/>
              <w:rPr>
                <w:rFonts w:ascii="Arial" w:hAnsi="Arial" w:cs="Arial"/>
                <w:bCs/>
                <w:sz w:val="24"/>
                <w:szCs w:val="24"/>
              </w:rPr>
            </w:pPr>
          </w:p>
        </w:tc>
        <w:tc>
          <w:tcPr>
            <w:tcW w:w="1695" w:type="dxa"/>
          </w:tcPr>
          <w:p w14:paraId="7E10892E"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3</w:t>
            </w:r>
          </w:p>
        </w:tc>
        <w:tc>
          <w:tcPr>
            <w:tcW w:w="1695" w:type="dxa"/>
          </w:tcPr>
          <w:p w14:paraId="5B6BAD0F" w14:textId="77777777" w:rsidR="00D830CF" w:rsidRPr="00154AE9" w:rsidRDefault="00D830CF" w:rsidP="004E3767">
            <w:pPr>
              <w:jc w:val="center"/>
              <w:rPr>
                <w:rFonts w:ascii="Arial" w:hAnsi="Arial" w:cs="Arial"/>
                <w:bCs/>
                <w:sz w:val="24"/>
                <w:szCs w:val="24"/>
              </w:rPr>
            </w:pPr>
          </w:p>
        </w:tc>
        <w:tc>
          <w:tcPr>
            <w:tcW w:w="1978" w:type="dxa"/>
          </w:tcPr>
          <w:p w14:paraId="4CDB0253"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3</w:t>
            </w:r>
          </w:p>
        </w:tc>
      </w:tr>
      <w:tr w:rsidR="00D830CF" w:rsidRPr="00154AE9" w14:paraId="0F8DADB4" w14:textId="77777777" w:rsidTr="00FE3570">
        <w:trPr>
          <w:trHeight w:hRule="exact" w:val="358"/>
        </w:trPr>
        <w:tc>
          <w:tcPr>
            <w:tcW w:w="4091" w:type="dxa"/>
          </w:tcPr>
          <w:p w14:paraId="38AFEF94" w14:textId="77777777" w:rsidR="00D830CF" w:rsidRPr="00154AE9" w:rsidRDefault="00D830CF" w:rsidP="004E3767">
            <w:pPr>
              <w:rPr>
                <w:rFonts w:ascii="Arial" w:hAnsi="Arial" w:cs="Arial"/>
                <w:b/>
                <w:bCs/>
                <w:sz w:val="24"/>
                <w:szCs w:val="24"/>
              </w:rPr>
            </w:pPr>
            <w:r w:rsidRPr="00154AE9">
              <w:rPr>
                <w:rFonts w:ascii="Arial" w:hAnsi="Arial" w:cs="Arial"/>
                <w:sz w:val="24"/>
                <w:szCs w:val="24"/>
              </w:rPr>
              <w:t>Otomobil</w:t>
            </w:r>
          </w:p>
        </w:tc>
        <w:tc>
          <w:tcPr>
            <w:tcW w:w="1836" w:type="dxa"/>
            <w:vAlign w:val="center"/>
          </w:tcPr>
          <w:p w14:paraId="5086D270"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2024</w:t>
            </w:r>
          </w:p>
        </w:tc>
        <w:tc>
          <w:tcPr>
            <w:tcW w:w="1553" w:type="dxa"/>
          </w:tcPr>
          <w:p w14:paraId="5F43EC13" w14:textId="77777777" w:rsidR="00D830CF" w:rsidRPr="00154AE9" w:rsidRDefault="00D830CF" w:rsidP="004E3767">
            <w:pPr>
              <w:jc w:val="center"/>
              <w:rPr>
                <w:rFonts w:ascii="Arial" w:hAnsi="Arial" w:cs="Arial"/>
                <w:bCs/>
                <w:sz w:val="24"/>
                <w:szCs w:val="24"/>
              </w:rPr>
            </w:pPr>
          </w:p>
        </w:tc>
        <w:tc>
          <w:tcPr>
            <w:tcW w:w="1695" w:type="dxa"/>
          </w:tcPr>
          <w:p w14:paraId="4BC4897E"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1</w:t>
            </w:r>
          </w:p>
        </w:tc>
        <w:tc>
          <w:tcPr>
            <w:tcW w:w="1695" w:type="dxa"/>
          </w:tcPr>
          <w:p w14:paraId="4DDB7287" w14:textId="77777777" w:rsidR="00D830CF" w:rsidRPr="00154AE9" w:rsidRDefault="00D830CF" w:rsidP="004E3767">
            <w:pPr>
              <w:jc w:val="center"/>
              <w:rPr>
                <w:rFonts w:ascii="Arial" w:hAnsi="Arial" w:cs="Arial"/>
                <w:bCs/>
                <w:sz w:val="24"/>
                <w:szCs w:val="24"/>
              </w:rPr>
            </w:pPr>
          </w:p>
        </w:tc>
        <w:tc>
          <w:tcPr>
            <w:tcW w:w="1978" w:type="dxa"/>
          </w:tcPr>
          <w:p w14:paraId="76C57104"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1</w:t>
            </w:r>
          </w:p>
        </w:tc>
      </w:tr>
      <w:tr w:rsidR="00D830CF" w:rsidRPr="00154AE9" w14:paraId="1DD2F01E" w14:textId="77777777" w:rsidTr="00FE3570">
        <w:trPr>
          <w:trHeight w:hRule="exact" w:val="358"/>
        </w:trPr>
        <w:tc>
          <w:tcPr>
            <w:tcW w:w="4091" w:type="dxa"/>
          </w:tcPr>
          <w:p w14:paraId="494D809F" w14:textId="02582544" w:rsidR="00D830CF" w:rsidRPr="00154AE9" w:rsidRDefault="00D830CF" w:rsidP="004E3767">
            <w:pPr>
              <w:rPr>
                <w:rFonts w:ascii="Arial" w:hAnsi="Arial" w:cs="Arial"/>
                <w:b/>
                <w:bCs/>
                <w:sz w:val="24"/>
                <w:szCs w:val="24"/>
              </w:rPr>
            </w:pPr>
            <w:r w:rsidRPr="00154AE9">
              <w:rPr>
                <w:rFonts w:ascii="Arial" w:hAnsi="Arial" w:cs="Arial"/>
                <w:b/>
                <w:bCs/>
                <w:sz w:val="24"/>
                <w:szCs w:val="24"/>
              </w:rPr>
              <w:t>Yenişehir İlçe Müdürlüğü</w:t>
            </w:r>
          </w:p>
        </w:tc>
        <w:tc>
          <w:tcPr>
            <w:tcW w:w="1836" w:type="dxa"/>
          </w:tcPr>
          <w:p w14:paraId="3D4C3060" w14:textId="77777777" w:rsidR="00D830CF" w:rsidRPr="00154AE9" w:rsidRDefault="00D830CF" w:rsidP="004E3767">
            <w:pPr>
              <w:jc w:val="center"/>
              <w:rPr>
                <w:rFonts w:ascii="Arial" w:hAnsi="Arial" w:cs="Arial"/>
                <w:bCs/>
                <w:sz w:val="24"/>
                <w:szCs w:val="24"/>
              </w:rPr>
            </w:pPr>
          </w:p>
        </w:tc>
        <w:tc>
          <w:tcPr>
            <w:tcW w:w="1553" w:type="dxa"/>
          </w:tcPr>
          <w:p w14:paraId="2EE899D5" w14:textId="77777777" w:rsidR="00D830CF" w:rsidRPr="00154AE9" w:rsidRDefault="00D830CF" w:rsidP="004E3767">
            <w:pPr>
              <w:jc w:val="center"/>
              <w:rPr>
                <w:rFonts w:ascii="Arial" w:hAnsi="Arial" w:cs="Arial"/>
                <w:bCs/>
                <w:sz w:val="24"/>
                <w:szCs w:val="24"/>
              </w:rPr>
            </w:pPr>
          </w:p>
        </w:tc>
        <w:tc>
          <w:tcPr>
            <w:tcW w:w="1695" w:type="dxa"/>
          </w:tcPr>
          <w:p w14:paraId="2C625ABE" w14:textId="77777777" w:rsidR="00D830CF" w:rsidRPr="00154AE9" w:rsidRDefault="00D830CF" w:rsidP="004E3767">
            <w:pPr>
              <w:jc w:val="center"/>
              <w:rPr>
                <w:rFonts w:ascii="Arial" w:hAnsi="Arial" w:cs="Arial"/>
                <w:bCs/>
                <w:sz w:val="24"/>
                <w:szCs w:val="24"/>
              </w:rPr>
            </w:pPr>
          </w:p>
        </w:tc>
        <w:tc>
          <w:tcPr>
            <w:tcW w:w="1695" w:type="dxa"/>
          </w:tcPr>
          <w:p w14:paraId="5440071C" w14:textId="77777777" w:rsidR="00D830CF" w:rsidRPr="00154AE9" w:rsidRDefault="00D830CF" w:rsidP="004E3767">
            <w:pPr>
              <w:jc w:val="center"/>
              <w:rPr>
                <w:rFonts w:ascii="Arial" w:hAnsi="Arial" w:cs="Arial"/>
                <w:bCs/>
                <w:sz w:val="24"/>
                <w:szCs w:val="24"/>
              </w:rPr>
            </w:pPr>
          </w:p>
        </w:tc>
        <w:tc>
          <w:tcPr>
            <w:tcW w:w="1978" w:type="dxa"/>
          </w:tcPr>
          <w:p w14:paraId="375DA014" w14:textId="77777777" w:rsidR="00D830CF" w:rsidRPr="00154AE9" w:rsidRDefault="00D830CF" w:rsidP="004E3767">
            <w:pPr>
              <w:jc w:val="center"/>
              <w:rPr>
                <w:rFonts w:ascii="Arial" w:hAnsi="Arial" w:cs="Arial"/>
                <w:bCs/>
                <w:sz w:val="24"/>
                <w:szCs w:val="24"/>
              </w:rPr>
            </w:pPr>
          </w:p>
        </w:tc>
      </w:tr>
      <w:tr w:rsidR="00D830CF" w:rsidRPr="00154AE9" w14:paraId="184AA298" w14:textId="77777777" w:rsidTr="00FE3570">
        <w:trPr>
          <w:trHeight w:hRule="exact" w:val="358"/>
        </w:trPr>
        <w:tc>
          <w:tcPr>
            <w:tcW w:w="4091" w:type="dxa"/>
          </w:tcPr>
          <w:p w14:paraId="40526200" w14:textId="77777777" w:rsidR="00D830CF" w:rsidRPr="00154AE9" w:rsidRDefault="00D830CF" w:rsidP="004E3767">
            <w:pPr>
              <w:rPr>
                <w:rFonts w:ascii="Arial" w:hAnsi="Arial" w:cs="Arial"/>
                <w:b/>
                <w:bCs/>
                <w:sz w:val="24"/>
                <w:szCs w:val="24"/>
              </w:rPr>
            </w:pPr>
            <w:r w:rsidRPr="00154AE9">
              <w:rPr>
                <w:rFonts w:ascii="Arial" w:hAnsi="Arial" w:cs="Arial"/>
                <w:sz w:val="24"/>
                <w:szCs w:val="24"/>
              </w:rPr>
              <w:t>Kamyonet</w:t>
            </w:r>
          </w:p>
        </w:tc>
        <w:tc>
          <w:tcPr>
            <w:tcW w:w="1836" w:type="dxa"/>
          </w:tcPr>
          <w:p w14:paraId="33866F32"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2008</w:t>
            </w:r>
          </w:p>
        </w:tc>
        <w:tc>
          <w:tcPr>
            <w:tcW w:w="1553" w:type="dxa"/>
          </w:tcPr>
          <w:p w14:paraId="476498CC"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1</w:t>
            </w:r>
          </w:p>
        </w:tc>
        <w:tc>
          <w:tcPr>
            <w:tcW w:w="1695" w:type="dxa"/>
          </w:tcPr>
          <w:p w14:paraId="79469675" w14:textId="77777777" w:rsidR="00D830CF" w:rsidRPr="00154AE9" w:rsidRDefault="00D830CF" w:rsidP="004E3767">
            <w:pPr>
              <w:jc w:val="center"/>
              <w:rPr>
                <w:rFonts w:ascii="Arial" w:hAnsi="Arial" w:cs="Arial"/>
                <w:bCs/>
                <w:sz w:val="24"/>
                <w:szCs w:val="24"/>
              </w:rPr>
            </w:pPr>
          </w:p>
        </w:tc>
        <w:tc>
          <w:tcPr>
            <w:tcW w:w="1695" w:type="dxa"/>
          </w:tcPr>
          <w:p w14:paraId="24070A3B" w14:textId="77777777" w:rsidR="00D830CF" w:rsidRPr="00154AE9" w:rsidRDefault="00D830CF" w:rsidP="004E3767">
            <w:pPr>
              <w:jc w:val="center"/>
              <w:rPr>
                <w:rFonts w:ascii="Arial" w:hAnsi="Arial" w:cs="Arial"/>
                <w:bCs/>
                <w:sz w:val="24"/>
                <w:szCs w:val="24"/>
              </w:rPr>
            </w:pPr>
          </w:p>
        </w:tc>
        <w:tc>
          <w:tcPr>
            <w:tcW w:w="1978" w:type="dxa"/>
          </w:tcPr>
          <w:p w14:paraId="3D20397F"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1</w:t>
            </w:r>
          </w:p>
        </w:tc>
      </w:tr>
      <w:tr w:rsidR="00D830CF" w:rsidRPr="00154AE9" w14:paraId="4AA7973E" w14:textId="77777777" w:rsidTr="00FE3570">
        <w:trPr>
          <w:trHeight w:hRule="exact" w:val="358"/>
        </w:trPr>
        <w:tc>
          <w:tcPr>
            <w:tcW w:w="4091" w:type="dxa"/>
          </w:tcPr>
          <w:p w14:paraId="024C5273" w14:textId="77777777" w:rsidR="00D830CF" w:rsidRPr="00154AE9" w:rsidRDefault="00D830CF" w:rsidP="004E3767">
            <w:pPr>
              <w:rPr>
                <w:rFonts w:ascii="Arial" w:hAnsi="Arial" w:cs="Arial"/>
                <w:b/>
                <w:bCs/>
                <w:sz w:val="24"/>
                <w:szCs w:val="24"/>
              </w:rPr>
            </w:pPr>
            <w:r w:rsidRPr="00154AE9">
              <w:rPr>
                <w:rFonts w:ascii="Arial" w:hAnsi="Arial" w:cs="Arial"/>
                <w:sz w:val="24"/>
                <w:szCs w:val="24"/>
              </w:rPr>
              <w:t>Kamyonet</w:t>
            </w:r>
          </w:p>
        </w:tc>
        <w:tc>
          <w:tcPr>
            <w:tcW w:w="1836" w:type="dxa"/>
          </w:tcPr>
          <w:p w14:paraId="4503C637"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2020</w:t>
            </w:r>
          </w:p>
        </w:tc>
        <w:tc>
          <w:tcPr>
            <w:tcW w:w="1553" w:type="dxa"/>
          </w:tcPr>
          <w:p w14:paraId="3CD80DEA" w14:textId="77777777" w:rsidR="00D830CF" w:rsidRPr="00154AE9" w:rsidRDefault="00D830CF" w:rsidP="004E3767">
            <w:pPr>
              <w:jc w:val="center"/>
              <w:rPr>
                <w:rFonts w:ascii="Arial" w:hAnsi="Arial" w:cs="Arial"/>
                <w:bCs/>
                <w:sz w:val="24"/>
                <w:szCs w:val="24"/>
              </w:rPr>
            </w:pPr>
          </w:p>
        </w:tc>
        <w:tc>
          <w:tcPr>
            <w:tcW w:w="1695" w:type="dxa"/>
          </w:tcPr>
          <w:p w14:paraId="479AA3FF"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2</w:t>
            </w:r>
          </w:p>
        </w:tc>
        <w:tc>
          <w:tcPr>
            <w:tcW w:w="1695" w:type="dxa"/>
          </w:tcPr>
          <w:p w14:paraId="12924D40" w14:textId="77777777" w:rsidR="00D830CF" w:rsidRPr="00154AE9" w:rsidRDefault="00D830CF" w:rsidP="004E3767">
            <w:pPr>
              <w:jc w:val="center"/>
              <w:rPr>
                <w:rFonts w:ascii="Arial" w:hAnsi="Arial" w:cs="Arial"/>
                <w:bCs/>
                <w:sz w:val="24"/>
                <w:szCs w:val="24"/>
              </w:rPr>
            </w:pPr>
          </w:p>
        </w:tc>
        <w:tc>
          <w:tcPr>
            <w:tcW w:w="1978" w:type="dxa"/>
          </w:tcPr>
          <w:p w14:paraId="11AA3B0A"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2</w:t>
            </w:r>
          </w:p>
        </w:tc>
      </w:tr>
      <w:tr w:rsidR="00D830CF" w:rsidRPr="00154AE9" w14:paraId="3AD62BDA" w14:textId="77777777" w:rsidTr="00FE3570">
        <w:trPr>
          <w:trHeight w:hRule="exact" w:val="358"/>
        </w:trPr>
        <w:tc>
          <w:tcPr>
            <w:tcW w:w="4091" w:type="dxa"/>
          </w:tcPr>
          <w:p w14:paraId="1A621099" w14:textId="77777777" w:rsidR="00D830CF" w:rsidRPr="00154AE9" w:rsidRDefault="00D830CF" w:rsidP="004E3767">
            <w:pPr>
              <w:rPr>
                <w:rFonts w:ascii="Arial" w:hAnsi="Arial" w:cs="Arial"/>
                <w:b/>
                <w:bCs/>
                <w:sz w:val="24"/>
                <w:szCs w:val="24"/>
              </w:rPr>
            </w:pPr>
            <w:r w:rsidRPr="00154AE9">
              <w:rPr>
                <w:rFonts w:ascii="Arial" w:hAnsi="Arial" w:cs="Arial"/>
                <w:sz w:val="24"/>
                <w:szCs w:val="24"/>
              </w:rPr>
              <w:t>Otomobil</w:t>
            </w:r>
          </w:p>
        </w:tc>
        <w:tc>
          <w:tcPr>
            <w:tcW w:w="1836" w:type="dxa"/>
          </w:tcPr>
          <w:p w14:paraId="3F2386B6"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2024</w:t>
            </w:r>
          </w:p>
        </w:tc>
        <w:tc>
          <w:tcPr>
            <w:tcW w:w="1553" w:type="dxa"/>
          </w:tcPr>
          <w:p w14:paraId="50F3D8BF" w14:textId="77777777" w:rsidR="00D830CF" w:rsidRPr="00154AE9" w:rsidRDefault="00D830CF" w:rsidP="004E3767">
            <w:pPr>
              <w:jc w:val="center"/>
              <w:rPr>
                <w:rFonts w:ascii="Arial" w:hAnsi="Arial" w:cs="Arial"/>
                <w:bCs/>
                <w:sz w:val="24"/>
                <w:szCs w:val="24"/>
              </w:rPr>
            </w:pPr>
          </w:p>
        </w:tc>
        <w:tc>
          <w:tcPr>
            <w:tcW w:w="1695" w:type="dxa"/>
          </w:tcPr>
          <w:p w14:paraId="35CEEF0E"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2</w:t>
            </w:r>
          </w:p>
        </w:tc>
        <w:tc>
          <w:tcPr>
            <w:tcW w:w="1695" w:type="dxa"/>
          </w:tcPr>
          <w:p w14:paraId="5EB5B37E" w14:textId="77777777" w:rsidR="00D830CF" w:rsidRPr="00154AE9" w:rsidRDefault="00D830CF" w:rsidP="004E3767">
            <w:pPr>
              <w:jc w:val="center"/>
              <w:rPr>
                <w:rFonts w:ascii="Arial" w:hAnsi="Arial" w:cs="Arial"/>
                <w:bCs/>
                <w:sz w:val="24"/>
                <w:szCs w:val="24"/>
              </w:rPr>
            </w:pPr>
          </w:p>
        </w:tc>
        <w:tc>
          <w:tcPr>
            <w:tcW w:w="1978" w:type="dxa"/>
          </w:tcPr>
          <w:p w14:paraId="7BB3C695"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2</w:t>
            </w:r>
          </w:p>
        </w:tc>
      </w:tr>
      <w:tr w:rsidR="00D830CF" w:rsidRPr="00154AE9" w14:paraId="1831F49B" w14:textId="77777777" w:rsidTr="00FE3570">
        <w:trPr>
          <w:trHeight w:hRule="exact" w:val="358"/>
        </w:trPr>
        <w:tc>
          <w:tcPr>
            <w:tcW w:w="4091" w:type="dxa"/>
          </w:tcPr>
          <w:p w14:paraId="455D2F6C" w14:textId="7C45164E" w:rsidR="00D830CF" w:rsidRPr="00154AE9" w:rsidRDefault="00D830CF" w:rsidP="004E3767">
            <w:pPr>
              <w:rPr>
                <w:rFonts w:ascii="Arial" w:hAnsi="Arial" w:cs="Arial"/>
                <w:b/>
                <w:bCs/>
                <w:sz w:val="24"/>
                <w:szCs w:val="24"/>
              </w:rPr>
            </w:pPr>
            <w:r w:rsidRPr="00154AE9">
              <w:rPr>
                <w:rFonts w:ascii="Arial" w:hAnsi="Arial" w:cs="Arial"/>
                <w:b/>
                <w:bCs/>
                <w:sz w:val="24"/>
                <w:szCs w:val="24"/>
              </w:rPr>
              <w:t>Yıldırım İlçe Müdürlüğü</w:t>
            </w:r>
          </w:p>
        </w:tc>
        <w:tc>
          <w:tcPr>
            <w:tcW w:w="1836" w:type="dxa"/>
          </w:tcPr>
          <w:p w14:paraId="22F12B49" w14:textId="77777777" w:rsidR="00D830CF" w:rsidRPr="00154AE9" w:rsidRDefault="00D830CF" w:rsidP="004E3767">
            <w:pPr>
              <w:jc w:val="center"/>
              <w:rPr>
                <w:rFonts w:ascii="Arial" w:hAnsi="Arial" w:cs="Arial"/>
                <w:bCs/>
                <w:sz w:val="24"/>
                <w:szCs w:val="24"/>
              </w:rPr>
            </w:pPr>
          </w:p>
        </w:tc>
        <w:tc>
          <w:tcPr>
            <w:tcW w:w="1553" w:type="dxa"/>
          </w:tcPr>
          <w:p w14:paraId="19165C53" w14:textId="77777777" w:rsidR="00D830CF" w:rsidRPr="00154AE9" w:rsidRDefault="00D830CF" w:rsidP="004E3767">
            <w:pPr>
              <w:jc w:val="center"/>
              <w:rPr>
                <w:rFonts w:ascii="Arial" w:hAnsi="Arial" w:cs="Arial"/>
                <w:bCs/>
                <w:sz w:val="24"/>
                <w:szCs w:val="24"/>
              </w:rPr>
            </w:pPr>
          </w:p>
        </w:tc>
        <w:tc>
          <w:tcPr>
            <w:tcW w:w="1695" w:type="dxa"/>
          </w:tcPr>
          <w:p w14:paraId="09E0969A" w14:textId="77777777" w:rsidR="00D830CF" w:rsidRPr="00154AE9" w:rsidRDefault="00D830CF" w:rsidP="004E3767">
            <w:pPr>
              <w:jc w:val="center"/>
              <w:rPr>
                <w:rFonts w:ascii="Arial" w:hAnsi="Arial" w:cs="Arial"/>
                <w:bCs/>
                <w:sz w:val="24"/>
                <w:szCs w:val="24"/>
              </w:rPr>
            </w:pPr>
          </w:p>
        </w:tc>
        <w:tc>
          <w:tcPr>
            <w:tcW w:w="1695" w:type="dxa"/>
          </w:tcPr>
          <w:p w14:paraId="07FE3923" w14:textId="77777777" w:rsidR="00D830CF" w:rsidRPr="00154AE9" w:rsidRDefault="00D830CF" w:rsidP="004E3767">
            <w:pPr>
              <w:jc w:val="center"/>
              <w:rPr>
                <w:rFonts w:ascii="Arial" w:hAnsi="Arial" w:cs="Arial"/>
                <w:bCs/>
                <w:sz w:val="24"/>
                <w:szCs w:val="24"/>
              </w:rPr>
            </w:pPr>
          </w:p>
        </w:tc>
        <w:tc>
          <w:tcPr>
            <w:tcW w:w="1978" w:type="dxa"/>
          </w:tcPr>
          <w:p w14:paraId="3EE2A71E" w14:textId="77777777" w:rsidR="00D830CF" w:rsidRPr="00154AE9" w:rsidRDefault="00D830CF" w:rsidP="004E3767">
            <w:pPr>
              <w:jc w:val="center"/>
              <w:rPr>
                <w:rFonts w:ascii="Arial" w:hAnsi="Arial" w:cs="Arial"/>
                <w:bCs/>
                <w:sz w:val="24"/>
                <w:szCs w:val="24"/>
              </w:rPr>
            </w:pPr>
          </w:p>
        </w:tc>
      </w:tr>
      <w:tr w:rsidR="00D830CF" w:rsidRPr="00154AE9" w14:paraId="2E535C72" w14:textId="77777777" w:rsidTr="00FE3570">
        <w:trPr>
          <w:trHeight w:hRule="exact" w:val="358"/>
        </w:trPr>
        <w:tc>
          <w:tcPr>
            <w:tcW w:w="4091" w:type="dxa"/>
          </w:tcPr>
          <w:p w14:paraId="4F819575" w14:textId="77777777" w:rsidR="00D830CF" w:rsidRPr="00154AE9" w:rsidRDefault="00D830CF" w:rsidP="004E3767">
            <w:pPr>
              <w:rPr>
                <w:rFonts w:ascii="Arial" w:hAnsi="Arial" w:cs="Arial"/>
                <w:b/>
                <w:bCs/>
                <w:sz w:val="24"/>
                <w:szCs w:val="24"/>
              </w:rPr>
            </w:pPr>
            <w:r w:rsidRPr="00154AE9">
              <w:rPr>
                <w:rFonts w:ascii="Arial" w:hAnsi="Arial" w:cs="Arial"/>
                <w:sz w:val="24"/>
                <w:szCs w:val="24"/>
              </w:rPr>
              <w:t>Kamyonet</w:t>
            </w:r>
          </w:p>
        </w:tc>
        <w:tc>
          <w:tcPr>
            <w:tcW w:w="1836" w:type="dxa"/>
          </w:tcPr>
          <w:p w14:paraId="394F775B"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2017</w:t>
            </w:r>
          </w:p>
        </w:tc>
        <w:tc>
          <w:tcPr>
            <w:tcW w:w="1553" w:type="dxa"/>
          </w:tcPr>
          <w:p w14:paraId="38A2AD55"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1</w:t>
            </w:r>
          </w:p>
        </w:tc>
        <w:tc>
          <w:tcPr>
            <w:tcW w:w="1695" w:type="dxa"/>
          </w:tcPr>
          <w:p w14:paraId="53E07676" w14:textId="77777777" w:rsidR="00D830CF" w:rsidRPr="00154AE9" w:rsidRDefault="00D830CF" w:rsidP="004E3767">
            <w:pPr>
              <w:jc w:val="center"/>
              <w:rPr>
                <w:rFonts w:ascii="Arial" w:hAnsi="Arial" w:cs="Arial"/>
                <w:bCs/>
                <w:sz w:val="24"/>
                <w:szCs w:val="24"/>
              </w:rPr>
            </w:pPr>
          </w:p>
        </w:tc>
        <w:tc>
          <w:tcPr>
            <w:tcW w:w="1695" w:type="dxa"/>
          </w:tcPr>
          <w:p w14:paraId="652D6BE0" w14:textId="77777777" w:rsidR="00D830CF" w:rsidRPr="00154AE9" w:rsidRDefault="00D830CF" w:rsidP="004E3767">
            <w:pPr>
              <w:jc w:val="center"/>
              <w:rPr>
                <w:rFonts w:ascii="Arial" w:hAnsi="Arial" w:cs="Arial"/>
                <w:bCs/>
                <w:sz w:val="24"/>
                <w:szCs w:val="24"/>
              </w:rPr>
            </w:pPr>
          </w:p>
        </w:tc>
        <w:tc>
          <w:tcPr>
            <w:tcW w:w="1978" w:type="dxa"/>
          </w:tcPr>
          <w:p w14:paraId="1A905681"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1</w:t>
            </w:r>
          </w:p>
        </w:tc>
      </w:tr>
      <w:tr w:rsidR="00D830CF" w:rsidRPr="00154AE9" w14:paraId="7656600F" w14:textId="77777777" w:rsidTr="00FE3570">
        <w:trPr>
          <w:trHeight w:hRule="exact" w:val="358"/>
        </w:trPr>
        <w:tc>
          <w:tcPr>
            <w:tcW w:w="4091" w:type="dxa"/>
          </w:tcPr>
          <w:p w14:paraId="4F0E4320" w14:textId="77777777" w:rsidR="00D830CF" w:rsidRPr="00154AE9" w:rsidRDefault="00D830CF" w:rsidP="004E3767">
            <w:pPr>
              <w:rPr>
                <w:rFonts w:ascii="Arial" w:hAnsi="Arial" w:cs="Arial"/>
                <w:b/>
                <w:bCs/>
                <w:sz w:val="24"/>
                <w:szCs w:val="24"/>
              </w:rPr>
            </w:pPr>
            <w:r w:rsidRPr="00154AE9">
              <w:rPr>
                <w:rFonts w:ascii="Arial" w:hAnsi="Arial" w:cs="Arial"/>
                <w:sz w:val="24"/>
                <w:szCs w:val="24"/>
              </w:rPr>
              <w:t>Otomobil</w:t>
            </w:r>
          </w:p>
        </w:tc>
        <w:tc>
          <w:tcPr>
            <w:tcW w:w="1836" w:type="dxa"/>
          </w:tcPr>
          <w:p w14:paraId="713207ED"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2020</w:t>
            </w:r>
          </w:p>
        </w:tc>
        <w:tc>
          <w:tcPr>
            <w:tcW w:w="1553" w:type="dxa"/>
          </w:tcPr>
          <w:p w14:paraId="2766FF1E" w14:textId="77777777" w:rsidR="00D830CF" w:rsidRPr="00154AE9" w:rsidRDefault="00D830CF" w:rsidP="004E3767">
            <w:pPr>
              <w:jc w:val="center"/>
              <w:rPr>
                <w:rFonts w:ascii="Arial" w:hAnsi="Arial" w:cs="Arial"/>
                <w:bCs/>
                <w:sz w:val="24"/>
                <w:szCs w:val="24"/>
              </w:rPr>
            </w:pPr>
          </w:p>
        </w:tc>
        <w:tc>
          <w:tcPr>
            <w:tcW w:w="1695" w:type="dxa"/>
          </w:tcPr>
          <w:p w14:paraId="3555EAA8"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1</w:t>
            </w:r>
          </w:p>
        </w:tc>
        <w:tc>
          <w:tcPr>
            <w:tcW w:w="1695" w:type="dxa"/>
          </w:tcPr>
          <w:p w14:paraId="3C17F0D2" w14:textId="77777777" w:rsidR="00D830CF" w:rsidRPr="00154AE9" w:rsidRDefault="00D830CF" w:rsidP="004E3767">
            <w:pPr>
              <w:jc w:val="center"/>
              <w:rPr>
                <w:rFonts w:ascii="Arial" w:hAnsi="Arial" w:cs="Arial"/>
                <w:bCs/>
                <w:sz w:val="24"/>
                <w:szCs w:val="24"/>
              </w:rPr>
            </w:pPr>
          </w:p>
        </w:tc>
        <w:tc>
          <w:tcPr>
            <w:tcW w:w="1978" w:type="dxa"/>
          </w:tcPr>
          <w:p w14:paraId="7D7E6E32"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1</w:t>
            </w:r>
          </w:p>
        </w:tc>
      </w:tr>
      <w:tr w:rsidR="00D830CF" w:rsidRPr="00154AE9" w14:paraId="535D5002" w14:textId="77777777" w:rsidTr="00FE3570">
        <w:trPr>
          <w:trHeight w:hRule="exact" w:val="358"/>
        </w:trPr>
        <w:tc>
          <w:tcPr>
            <w:tcW w:w="4091" w:type="dxa"/>
          </w:tcPr>
          <w:p w14:paraId="6AB00EDE" w14:textId="77777777" w:rsidR="00D830CF" w:rsidRPr="00154AE9" w:rsidRDefault="00D830CF" w:rsidP="004E3767">
            <w:pPr>
              <w:rPr>
                <w:rFonts w:ascii="Arial" w:hAnsi="Arial" w:cs="Arial"/>
                <w:b/>
                <w:bCs/>
                <w:sz w:val="24"/>
                <w:szCs w:val="24"/>
              </w:rPr>
            </w:pPr>
            <w:r w:rsidRPr="00154AE9">
              <w:rPr>
                <w:rFonts w:ascii="Arial" w:hAnsi="Arial" w:cs="Arial"/>
                <w:sz w:val="24"/>
                <w:szCs w:val="24"/>
              </w:rPr>
              <w:t>Kamyonet</w:t>
            </w:r>
          </w:p>
        </w:tc>
        <w:tc>
          <w:tcPr>
            <w:tcW w:w="1836" w:type="dxa"/>
          </w:tcPr>
          <w:p w14:paraId="7F373861"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2023</w:t>
            </w:r>
          </w:p>
        </w:tc>
        <w:tc>
          <w:tcPr>
            <w:tcW w:w="1553" w:type="dxa"/>
          </w:tcPr>
          <w:p w14:paraId="047AEA5C" w14:textId="77777777" w:rsidR="00D830CF" w:rsidRPr="00154AE9" w:rsidRDefault="00D830CF" w:rsidP="004E3767">
            <w:pPr>
              <w:jc w:val="center"/>
              <w:rPr>
                <w:rFonts w:ascii="Arial" w:hAnsi="Arial" w:cs="Arial"/>
                <w:bCs/>
                <w:sz w:val="24"/>
                <w:szCs w:val="24"/>
              </w:rPr>
            </w:pPr>
          </w:p>
        </w:tc>
        <w:tc>
          <w:tcPr>
            <w:tcW w:w="1695" w:type="dxa"/>
          </w:tcPr>
          <w:p w14:paraId="7A7D8E7B"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1</w:t>
            </w:r>
          </w:p>
        </w:tc>
        <w:tc>
          <w:tcPr>
            <w:tcW w:w="1695" w:type="dxa"/>
          </w:tcPr>
          <w:p w14:paraId="3DCFF454" w14:textId="77777777" w:rsidR="00D830CF" w:rsidRPr="00154AE9" w:rsidRDefault="00D830CF" w:rsidP="004E3767">
            <w:pPr>
              <w:jc w:val="center"/>
              <w:rPr>
                <w:rFonts w:ascii="Arial" w:hAnsi="Arial" w:cs="Arial"/>
                <w:bCs/>
                <w:sz w:val="24"/>
                <w:szCs w:val="24"/>
              </w:rPr>
            </w:pPr>
          </w:p>
        </w:tc>
        <w:tc>
          <w:tcPr>
            <w:tcW w:w="1978" w:type="dxa"/>
          </w:tcPr>
          <w:p w14:paraId="6DDD06DD" w14:textId="77777777" w:rsidR="00D830CF" w:rsidRPr="00154AE9" w:rsidRDefault="00D830CF" w:rsidP="004E3767">
            <w:pPr>
              <w:jc w:val="center"/>
              <w:rPr>
                <w:rFonts w:ascii="Arial" w:hAnsi="Arial" w:cs="Arial"/>
                <w:bCs/>
                <w:sz w:val="24"/>
                <w:szCs w:val="24"/>
              </w:rPr>
            </w:pPr>
            <w:r w:rsidRPr="00154AE9">
              <w:rPr>
                <w:rFonts w:ascii="Arial" w:hAnsi="Arial" w:cs="Arial"/>
                <w:sz w:val="24"/>
                <w:szCs w:val="24"/>
              </w:rPr>
              <w:t>1</w:t>
            </w:r>
          </w:p>
        </w:tc>
      </w:tr>
    </w:tbl>
    <w:p w14:paraId="5BFBB057" w14:textId="77777777" w:rsidR="00D830CF" w:rsidRPr="00154AE9" w:rsidRDefault="00D830CF" w:rsidP="00D830CF">
      <w:pPr>
        <w:pStyle w:val="Normal0"/>
        <w:keepNext/>
        <w:keepLines/>
        <w:widowControl/>
        <w:rPr>
          <w:rFonts w:ascii="Arial" w:hAnsi="Arial" w:cs="Arial"/>
          <w:i/>
          <w:iCs/>
        </w:rPr>
      </w:pPr>
      <w:r w:rsidRPr="00154AE9">
        <w:rPr>
          <w:rFonts w:ascii="Arial" w:hAnsi="Arial" w:cs="Arial"/>
        </w:rPr>
        <w:t xml:space="preserve">Kaynak: </w:t>
      </w:r>
      <w:r w:rsidRPr="00154AE9">
        <w:rPr>
          <w:rFonts w:ascii="Arial" w:hAnsi="Arial" w:cs="Arial"/>
          <w:i/>
          <w:iCs/>
        </w:rPr>
        <w:t>(Taşınır Kayıt ve Yönetim Sistemi-TKYS, İl Müdürlüğü Kayıtları vb.)</w:t>
      </w:r>
    </w:p>
    <w:p w14:paraId="352923C4" w14:textId="7E567B00" w:rsidR="00C92EC0" w:rsidRDefault="00C92EC0" w:rsidP="00C502C7">
      <w:pPr>
        <w:spacing w:before="60" w:after="60" w:line="276" w:lineRule="auto"/>
        <w:jc w:val="both"/>
        <w:rPr>
          <w:rFonts w:ascii="Arial" w:hAnsi="Arial" w:cs="Arial"/>
          <w:iCs/>
          <w:sz w:val="24"/>
          <w:szCs w:val="24"/>
        </w:rPr>
      </w:pPr>
    </w:p>
    <w:p w14:paraId="56B9BDAA" w14:textId="150FFC22" w:rsidR="00FE3570" w:rsidRDefault="00FE3570" w:rsidP="00C502C7">
      <w:pPr>
        <w:spacing w:before="60" w:after="60" w:line="276" w:lineRule="auto"/>
        <w:jc w:val="both"/>
        <w:rPr>
          <w:rFonts w:ascii="Arial" w:hAnsi="Arial" w:cs="Arial"/>
          <w:iCs/>
          <w:sz w:val="24"/>
          <w:szCs w:val="24"/>
        </w:rPr>
      </w:pPr>
    </w:p>
    <w:p w14:paraId="2148641E" w14:textId="77777777" w:rsidR="00FE3570" w:rsidRPr="00154AE9" w:rsidRDefault="00FE3570" w:rsidP="00C502C7">
      <w:pPr>
        <w:spacing w:before="60" w:after="60" w:line="276" w:lineRule="auto"/>
        <w:jc w:val="both"/>
        <w:rPr>
          <w:rFonts w:ascii="Arial" w:hAnsi="Arial" w:cs="Arial"/>
          <w:iCs/>
          <w:sz w:val="24"/>
          <w:szCs w:val="24"/>
        </w:rPr>
      </w:pPr>
    </w:p>
    <w:p w14:paraId="28D30484" w14:textId="44FB8A3B" w:rsidR="00C502C7" w:rsidRPr="00154AE9" w:rsidRDefault="00C502C7" w:rsidP="00C86D9E">
      <w:pPr>
        <w:spacing w:before="60" w:after="0" w:line="276" w:lineRule="auto"/>
        <w:jc w:val="both"/>
        <w:rPr>
          <w:rFonts w:ascii="Arial" w:hAnsi="Arial" w:cs="Arial"/>
          <w:bCs/>
          <w:iCs/>
          <w:sz w:val="24"/>
          <w:szCs w:val="24"/>
        </w:rPr>
      </w:pPr>
      <w:r w:rsidRPr="00154AE9">
        <w:rPr>
          <w:rFonts w:ascii="Arial" w:hAnsi="Arial" w:cs="Arial"/>
          <w:iCs/>
          <w:sz w:val="24"/>
          <w:szCs w:val="24"/>
        </w:rPr>
        <w:lastRenderedPageBreak/>
        <w:t xml:space="preserve">Tablo </w:t>
      </w:r>
      <w:r w:rsidR="00804824" w:rsidRPr="00154AE9">
        <w:rPr>
          <w:rFonts w:ascii="Arial" w:hAnsi="Arial" w:cs="Arial"/>
          <w:iCs/>
          <w:sz w:val="24"/>
          <w:szCs w:val="24"/>
        </w:rPr>
        <w:fldChar w:fldCharType="begin"/>
      </w:r>
      <w:r w:rsidR="00804824" w:rsidRPr="00154AE9">
        <w:rPr>
          <w:rFonts w:ascii="Arial" w:hAnsi="Arial" w:cs="Arial"/>
          <w:iCs/>
          <w:sz w:val="24"/>
          <w:szCs w:val="24"/>
        </w:rPr>
        <w:instrText xml:space="preserve"> SEQ Tablo \* ARABIC </w:instrText>
      </w:r>
      <w:r w:rsidR="00804824" w:rsidRPr="00154AE9">
        <w:rPr>
          <w:rFonts w:ascii="Arial" w:hAnsi="Arial" w:cs="Arial"/>
          <w:iCs/>
          <w:sz w:val="24"/>
          <w:szCs w:val="24"/>
        </w:rPr>
        <w:fldChar w:fldCharType="separate"/>
      </w:r>
      <w:r w:rsidR="006210B0">
        <w:rPr>
          <w:rFonts w:ascii="Arial" w:hAnsi="Arial" w:cs="Arial"/>
          <w:iCs/>
          <w:noProof/>
          <w:sz w:val="24"/>
          <w:szCs w:val="24"/>
        </w:rPr>
        <w:t>10</w:t>
      </w:r>
      <w:r w:rsidR="00804824" w:rsidRPr="00154AE9">
        <w:rPr>
          <w:rFonts w:ascii="Arial" w:hAnsi="Arial" w:cs="Arial"/>
          <w:iCs/>
          <w:sz w:val="24"/>
          <w:szCs w:val="24"/>
        </w:rPr>
        <w:fldChar w:fldCharType="end"/>
      </w:r>
      <w:r w:rsidRPr="00154AE9">
        <w:rPr>
          <w:rFonts w:ascii="Arial" w:hAnsi="Arial" w:cs="Arial"/>
          <w:iCs/>
          <w:sz w:val="24"/>
          <w:szCs w:val="24"/>
        </w:rPr>
        <w:t xml:space="preserve">: </w:t>
      </w:r>
      <w:r w:rsidRPr="00154AE9">
        <w:rPr>
          <w:rFonts w:ascii="Arial" w:hAnsi="Arial" w:cs="Arial"/>
          <w:bCs/>
          <w:iCs/>
          <w:sz w:val="24"/>
          <w:szCs w:val="24"/>
        </w:rPr>
        <w:t>Teknolojik Kaynaklar</w:t>
      </w:r>
      <w:r w:rsidR="00804824" w:rsidRPr="00154AE9">
        <w:rPr>
          <w:rFonts w:ascii="Arial" w:hAnsi="Arial" w:cs="Arial"/>
          <w:bCs/>
          <w:iCs/>
          <w:sz w:val="24"/>
          <w:szCs w:val="24"/>
        </w:rPr>
        <w:t>ın</w:t>
      </w:r>
      <w:r w:rsidRPr="00154AE9">
        <w:rPr>
          <w:rFonts w:ascii="Arial" w:hAnsi="Arial" w:cs="Arial"/>
          <w:bCs/>
          <w:iCs/>
          <w:sz w:val="24"/>
          <w:szCs w:val="24"/>
        </w:rPr>
        <w:t xml:space="preserve"> </w:t>
      </w:r>
      <w:r w:rsidR="00804824" w:rsidRPr="00154AE9">
        <w:rPr>
          <w:rFonts w:ascii="Arial" w:hAnsi="Arial" w:cs="Arial"/>
          <w:bCs/>
          <w:iCs/>
          <w:sz w:val="24"/>
          <w:szCs w:val="24"/>
        </w:rPr>
        <w:t xml:space="preserve">İlçelere Göre Dağılımı </w:t>
      </w:r>
      <w:r w:rsidRPr="00154AE9">
        <w:rPr>
          <w:rFonts w:ascii="Arial" w:hAnsi="Arial" w:cs="Arial"/>
          <w:bCs/>
          <w:iCs/>
          <w:sz w:val="24"/>
          <w:szCs w:val="24"/>
        </w:rPr>
        <w:t>(adet)</w:t>
      </w:r>
    </w:p>
    <w:tbl>
      <w:tblPr>
        <w:tblStyle w:val="Stil15"/>
        <w:tblW w:w="135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7"/>
        <w:gridCol w:w="563"/>
        <w:gridCol w:w="564"/>
        <w:gridCol w:w="565"/>
        <w:gridCol w:w="565"/>
        <w:gridCol w:w="565"/>
        <w:gridCol w:w="565"/>
        <w:gridCol w:w="506"/>
        <w:gridCol w:w="640"/>
        <w:gridCol w:w="708"/>
        <w:gridCol w:w="708"/>
        <w:gridCol w:w="708"/>
        <w:gridCol w:w="708"/>
        <w:gridCol w:w="708"/>
        <w:gridCol w:w="708"/>
        <w:gridCol w:w="708"/>
        <w:gridCol w:w="708"/>
        <w:gridCol w:w="708"/>
      </w:tblGrid>
      <w:tr w:rsidR="00154AE9" w:rsidRPr="00154AE9" w14:paraId="1DD2A4EF" w14:textId="77777777" w:rsidTr="00FE3570">
        <w:trPr>
          <w:cnfStyle w:val="000000100000" w:firstRow="0" w:lastRow="0" w:firstColumn="0" w:lastColumn="0" w:oddVBand="0" w:evenVBand="0" w:oddHBand="1" w:evenHBand="0" w:firstRowFirstColumn="0" w:firstRowLastColumn="0" w:lastRowFirstColumn="0" w:lastRowLastColumn="0"/>
          <w:trHeight w:val="2226"/>
        </w:trPr>
        <w:tc>
          <w:tcPr>
            <w:tcW w:w="2647" w:type="dxa"/>
            <w:shd w:val="clear" w:color="auto" w:fill="C5E0B3" w:themeFill="accent6" w:themeFillTint="66"/>
            <w:noWrap/>
            <w:vAlign w:val="center"/>
            <w:hideMark/>
          </w:tcPr>
          <w:p w14:paraId="6F915E2E" w14:textId="77777777" w:rsidR="009E2AE4" w:rsidRPr="00154AE9" w:rsidRDefault="009E2AE4" w:rsidP="009E2AE4">
            <w:pPr>
              <w:widowControl w:val="0"/>
              <w:autoSpaceDE w:val="0"/>
              <w:autoSpaceDN w:val="0"/>
              <w:adjustRightInd w:val="0"/>
              <w:jc w:val="center"/>
              <w:rPr>
                <w:rFonts w:ascii="Arial" w:hAnsi="Arial" w:cs="Arial"/>
                <w:b/>
                <w:bCs/>
                <w:iCs/>
                <w:sz w:val="24"/>
                <w:szCs w:val="24"/>
              </w:rPr>
            </w:pPr>
            <w:r w:rsidRPr="00154AE9">
              <w:rPr>
                <w:rFonts w:ascii="Arial" w:hAnsi="Arial" w:cs="Arial"/>
                <w:b/>
                <w:bCs/>
                <w:iCs/>
                <w:sz w:val="24"/>
                <w:szCs w:val="24"/>
              </w:rPr>
              <w:t>Malzemenin Adı</w:t>
            </w:r>
          </w:p>
        </w:tc>
        <w:tc>
          <w:tcPr>
            <w:tcW w:w="563" w:type="dxa"/>
            <w:shd w:val="clear" w:color="auto" w:fill="C5E0B3" w:themeFill="accent6" w:themeFillTint="66"/>
            <w:textDirection w:val="btLr"/>
            <w:vAlign w:val="center"/>
          </w:tcPr>
          <w:p w14:paraId="6FE4E61E" w14:textId="77777777" w:rsidR="009E2AE4" w:rsidRPr="00154AE9" w:rsidDel="00D3380E" w:rsidRDefault="009E2AE4" w:rsidP="009E2AE4">
            <w:pPr>
              <w:widowControl w:val="0"/>
              <w:autoSpaceDE w:val="0"/>
              <w:autoSpaceDN w:val="0"/>
              <w:adjustRightInd w:val="0"/>
              <w:jc w:val="center"/>
              <w:rPr>
                <w:rFonts w:ascii="Arial" w:hAnsi="Arial" w:cs="Arial"/>
                <w:b/>
                <w:bCs/>
                <w:iCs/>
                <w:sz w:val="24"/>
                <w:szCs w:val="24"/>
              </w:rPr>
            </w:pPr>
            <w:r w:rsidRPr="00154AE9">
              <w:rPr>
                <w:rFonts w:ascii="Arial" w:hAnsi="Arial" w:cs="Arial"/>
                <w:b/>
                <w:iCs/>
                <w:color w:val="000000"/>
                <w:sz w:val="24"/>
                <w:szCs w:val="24"/>
              </w:rPr>
              <w:t>Büyükorhan</w:t>
            </w:r>
          </w:p>
        </w:tc>
        <w:tc>
          <w:tcPr>
            <w:tcW w:w="564" w:type="dxa"/>
            <w:shd w:val="clear" w:color="auto" w:fill="C5E0B3" w:themeFill="accent6" w:themeFillTint="66"/>
            <w:textDirection w:val="btLr"/>
            <w:vAlign w:val="center"/>
          </w:tcPr>
          <w:p w14:paraId="3B5D08AE" w14:textId="1B23E12E" w:rsidR="009E2AE4" w:rsidRPr="00154AE9" w:rsidDel="00D3380E" w:rsidRDefault="009E2AE4" w:rsidP="009E2AE4">
            <w:pPr>
              <w:widowControl w:val="0"/>
              <w:autoSpaceDE w:val="0"/>
              <w:autoSpaceDN w:val="0"/>
              <w:adjustRightInd w:val="0"/>
              <w:jc w:val="center"/>
              <w:rPr>
                <w:rFonts w:ascii="Arial" w:hAnsi="Arial" w:cs="Arial"/>
                <w:b/>
                <w:bCs/>
                <w:iCs/>
                <w:sz w:val="24"/>
                <w:szCs w:val="24"/>
              </w:rPr>
            </w:pPr>
            <w:r w:rsidRPr="00154AE9">
              <w:rPr>
                <w:rFonts w:ascii="Arial" w:hAnsi="Arial" w:cs="Arial"/>
                <w:b/>
                <w:iCs/>
                <w:color w:val="000000"/>
                <w:sz w:val="24"/>
                <w:szCs w:val="24"/>
              </w:rPr>
              <w:t>Gemlik</w:t>
            </w:r>
          </w:p>
        </w:tc>
        <w:tc>
          <w:tcPr>
            <w:tcW w:w="565" w:type="dxa"/>
            <w:shd w:val="clear" w:color="auto" w:fill="C5E0B3" w:themeFill="accent6" w:themeFillTint="66"/>
            <w:textDirection w:val="btLr"/>
            <w:vAlign w:val="center"/>
          </w:tcPr>
          <w:p w14:paraId="7B22D7BE" w14:textId="4A826EBD" w:rsidR="009E2AE4" w:rsidRPr="00154AE9" w:rsidDel="00D3380E" w:rsidRDefault="009E2AE4" w:rsidP="009E2AE4">
            <w:pPr>
              <w:widowControl w:val="0"/>
              <w:autoSpaceDE w:val="0"/>
              <w:autoSpaceDN w:val="0"/>
              <w:adjustRightInd w:val="0"/>
              <w:jc w:val="center"/>
              <w:rPr>
                <w:rFonts w:ascii="Arial" w:hAnsi="Arial" w:cs="Arial"/>
                <w:b/>
                <w:bCs/>
                <w:iCs/>
                <w:sz w:val="24"/>
                <w:szCs w:val="24"/>
              </w:rPr>
            </w:pPr>
            <w:r w:rsidRPr="00154AE9">
              <w:rPr>
                <w:rFonts w:ascii="Arial" w:hAnsi="Arial" w:cs="Arial"/>
                <w:b/>
                <w:iCs/>
                <w:color w:val="000000"/>
                <w:sz w:val="24"/>
                <w:szCs w:val="24"/>
              </w:rPr>
              <w:t>Gürsu</w:t>
            </w:r>
          </w:p>
        </w:tc>
        <w:tc>
          <w:tcPr>
            <w:tcW w:w="565" w:type="dxa"/>
            <w:shd w:val="clear" w:color="auto" w:fill="C5E0B3" w:themeFill="accent6" w:themeFillTint="66"/>
            <w:textDirection w:val="btLr"/>
            <w:vAlign w:val="center"/>
          </w:tcPr>
          <w:p w14:paraId="02BBA0BE" w14:textId="08DF1803" w:rsidR="009E2AE4" w:rsidRPr="00154AE9" w:rsidRDefault="009E2AE4" w:rsidP="009E2AE4">
            <w:pPr>
              <w:widowControl w:val="0"/>
              <w:autoSpaceDE w:val="0"/>
              <w:autoSpaceDN w:val="0"/>
              <w:adjustRightInd w:val="0"/>
              <w:jc w:val="center"/>
              <w:rPr>
                <w:rFonts w:ascii="Arial" w:hAnsi="Arial" w:cs="Arial"/>
                <w:b/>
                <w:bCs/>
                <w:iCs/>
                <w:sz w:val="24"/>
                <w:szCs w:val="24"/>
              </w:rPr>
            </w:pPr>
            <w:r w:rsidRPr="00154AE9">
              <w:rPr>
                <w:rFonts w:ascii="Arial" w:hAnsi="Arial" w:cs="Arial"/>
                <w:b/>
                <w:iCs/>
                <w:color w:val="000000"/>
                <w:sz w:val="24"/>
                <w:szCs w:val="24"/>
              </w:rPr>
              <w:t>Harmancık</w:t>
            </w:r>
          </w:p>
        </w:tc>
        <w:tc>
          <w:tcPr>
            <w:tcW w:w="565" w:type="dxa"/>
            <w:shd w:val="clear" w:color="auto" w:fill="C5E0B3" w:themeFill="accent6" w:themeFillTint="66"/>
            <w:textDirection w:val="btLr"/>
            <w:vAlign w:val="center"/>
          </w:tcPr>
          <w:p w14:paraId="7312514B" w14:textId="77777777" w:rsidR="009E2AE4" w:rsidRPr="00154AE9" w:rsidRDefault="009E2AE4" w:rsidP="009E2AE4">
            <w:pPr>
              <w:widowControl w:val="0"/>
              <w:autoSpaceDE w:val="0"/>
              <w:autoSpaceDN w:val="0"/>
              <w:adjustRightInd w:val="0"/>
              <w:jc w:val="center"/>
              <w:rPr>
                <w:rFonts w:ascii="Arial" w:hAnsi="Arial" w:cs="Arial"/>
                <w:b/>
                <w:bCs/>
                <w:iCs/>
                <w:sz w:val="24"/>
                <w:szCs w:val="24"/>
              </w:rPr>
            </w:pPr>
            <w:r w:rsidRPr="00154AE9">
              <w:rPr>
                <w:rFonts w:ascii="Arial" w:hAnsi="Arial" w:cs="Arial"/>
                <w:b/>
                <w:color w:val="000000"/>
                <w:sz w:val="24"/>
                <w:szCs w:val="24"/>
              </w:rPr>
              <w:t>İnegöl</w:t>
            </w:r>
          </w:p>
        </w:tc>
        <w:tc>
          <w:tcPr>
            <w:tcW w:w="565" w:type="dxa"/>
            <w:shd w:val="clear" w:color="auto" w:fill="C5E0B3" w:themeFill="accent6" w:themeFillTint="66"/>
            <w:textDirection w:val="btLr"/>
            <w:vAlign w:val="center"/>
          </w:tcPr>
          <w:p w14:paraId="20C593E6" w14:textId="77777777" w:rsidR="009E2AE4" w:rsidRPr="00154AE9" w:rsidRDefault="009E2AE4" w:rsidP="009E2AE4">
            <w:pPr>
              <w:widowControl w:val="0"/>
              <w:autoSpaceDE w:val="0"/>
              <w:autoSpaceDN w:val="0"/>
              <w:adjustRightInd w:val="0"/>
              <w:jc w:val="center"/>
              <w:rPr>
                <w:rFonts w:ascii="Arial" w:hAnsi="Arial" w:cs="Arial"/>
                <w:b/>
                <w:bCs/>
                <w:iCs/>
                <w:sz w:val="24"/>
                <w:szCs w:val="24"/>
              </w:rPr>
            </w:pPr>
            <w:r w:rsidRPr="00154AE9">
              <w:rPr>
                <w:rFonts w:ascii="Arial" w:hAnsi="Arial" w:cs="Arial"/>
                <w:b/>
                <w:color w:val="000000"/>
                <w:sz w:val="24"/>
                <w:szCs w:val="24"/>
              </w:rPr>
              <w:t>İznik</w:t>
            </w:r>
          </w:p>
        </w:tc>
        <w:tc>
          <w:tcPr>
            <w:tcW w:w="506" w:type="dxa"/>
            <w:shd w:val="clear" w:color="auto" w:fill="C5E0B3" w:themeFill="accent6" w:themeFillTint="66"/>
            <w:textDirection w:val="btLr"/>
            <w:vAlign w:val="center"/>
          </w:tcPr>
          <w:p w14:paraId="56C7AD74" w14:textId="71A8EC46" w:rsidR="009E2AE4" w:rsidRPr="00154AE9" w:rsidRDefault="009E2AE4" w:rsidP="009E2AE4">
            <w:pPr>
              <w:widowControl w:val="0"/>
              <w:autoSpaceDE w:val="0"/>
              <w:autoSpaceDN w:val="0"/>
              <w:adjustRightInd w:val="0"/>
              <w:jc w:val="center"/>
              <w:rPr>
                <w:rFonts w:ascii="Arial" w:hAnsi="Arial" w:cs="Arial"/>
                <w:b/>
                <w:bCs/>
                <w:iCs/>
                <w:sz w:val="24"/>
                <w:szCs w:val="24"/>
              </w:rPr>
            </w:pPr>
            <w:r w:rsidRPr="00154AE9">
              <w:rPr>
                <w:rFonts w:ascii="Arial" w:hAnsi="Arial" w:cs="Arial"/>
                <w:b/>
                <w:iCs/>
                <w:color w:val="000000"/>
                <w:sz w:val="24"/>
                <w:szCs w:val="24"/>
              </w:rPr>
              <w:t>Karacabey</w:t>
            </w:r>
          </w:p>
        </w:tc>
        <w:tc>
          <w:tcPr>
            <w:tcW w:w="640" w:type="dxa"/>
            <w:shd w:val="clear" w:color="auto" w:fill="C5E0B3" w:themeFill="accent6" w:themeFillTint="66"/>
            <w:textDirection w:val="btLr"/>
            <w:vAlign w:val="center"/>
          </w:tcPr>
          <w:p w14:paraId="45561F3F" w14:textId="787D3AAE" w:rsidR="009E2AE4" w:rsidRPr="00154AE9" w:rsidRDefault="009E2AE4" w:rsidP="009E2AE4">
            <w:pPr>
              <w:widowControl w:val="0"/>
              <w:autoSpaceDE w:val="0"/>
              <w:autoSpaceDN w:val="0"/>
              <w:adjustRightInd w:val="0"/>
              <w:jc w:val="center"/>
              <w:rPr>
                <w:rFonts w:ascii="Arial" w:hAnsi="Arial" w:cs="Arial"/>
                <w:b/>
                <w:bCs/>
                <w:iCs/>
                <w:sz w:val="24"/>
                <w:szCs w:val="24"/>
              </w:rPr>
            </w:pPr>
            <w:r w:rsidRPr="00154AE9">
              <w:rPr>
                <w:rFonts w:ascii="Arial" w:hAnsi="Arial" w:cs="Arial"/>
                <w:b/>
                <w:iCs/>
                <w:color w:val="000000"/>
                <w:sz w:val="24"/>
                <w:szCs w:val="24"/>
              </w:rPr>
              <w:t>Keles</w:t>
            </w:r>
          </w:p>
        </w:tc>
        <w:tc>
          <w:tcPr>
            <w:tcW w:w="708" w:type="dxa"/>
            <w:shd w:val="clear" w:color="auto" w:fill="C5E0B3" w:themeFill="accent6" w:themeFillTint="66"/>
            <w:textDirection w:val="btLr"/>
            <w:vAlign w:val="center"/>
          </w:tcPr>
          <w:p w14:paraId="13F98124" w14:textId="77410BC9" w:rsidR="009E2AE4" w:rsidRPr="00154AE9" w:rsidDel="00D3380E" w:rsidRDefault="009E2AE4" w:rsidP="009E2AE4">
            <w:pPr>
              <w:widowControl w:val="0"/>
              <w:autoSpaceDE w:val="0"/>
              <w:autoSpaceDN w:val="0"/>
              <w:adjustRightInd w:val="0"/>
              <w:jc w:val="center"/>
              <w:rPr>
                <w:rFonts w:ascii="Arial" w:hAnsi="Arial" w:cs="Arial"/>
                <w:b/>
                <w:bCs/>
                <w:iCs/>
                <w:sz w:val="24"/>
                <w:szCs w:val="24"/>
              </w:rPr>
            </w:pPr>
            <w:r w:rsidRPr="00154AE9">
              <w:rPr>
                <w:rFonts w:ascii="Arial" w:hAnsi="Arial" w:cs="Arial"/>
                <w:b/>
                <w:iCs/>
                <w:color w:val="000000"/>
                <w:sz w:val="24"/>
                <w:szCs w:val="24"/>
              </w:rPr>
              <w:t>Kestel</w:t>
            </w:r>
          </w:p>
        </w:tc>
        <w:tc>
          <w:tcPr>
            <w:tcW w:w="708" w:type="dxa"/>
            <w:shd w:val="clear" w:color="auto" w:fill="C5E0B3" w:themeFill="accent6" w:themeFillTint="66"/>
            <w:textDirection w:val="btLr"/>
            <w:vAlign w:val="center"/>
          </w:tcPr>
          <w:p w14:paraId="65DBFFF8" w14:textId="156E117D" w:rsidR="009E2AE4" w:rsidRPr="00154AE9" w:rsidRDefault="009E2AE4" w:rsidP="009E2AE4">
            <w:pPr>
              <w:widowControl w:val="0"/>
              <w:autoSpaceDE w:val="0"/>
              <w:autoSpaceDN w:val="0"/>
              <w:adjustRightInd w:val="0"/>
              <w:jc w:val="center"/>
              <w:rPr>
                <w:rFonts w:ascii="Arial" w:hAnsi="Arial" w:cs="Arial"/>
                <w:b/>
                <w:iCs/>
                <w:color w:val="000000"/>
                <w:sz w:val="24"/>
                <w:szCs w:val="24"/>
              </w:rPr>
            </w:pPr>
            <w:r w:rsidRPr="00154AE9">
              <w:rPr>
                <w:rFonts w:ascii="Arial" w:hAnsi="Arial" w:cs="Arial"/>
                <w:b/>
                <w:iCs/>
                <w:color w:val="000000"/>
                <w:sz w:val="24"/>
                <w:szCs w:val="24"/>
              </w:rPr>
              <w:t>Mudanya</w:t>
            </w:r>
          </w:p>
        </w:tc>
        <w:tc>
          <w:tcPr>
            <w:tcW w:w="708" w:type="dxa"/>
            <w:shd w:val="clear" w:color="auto" w:fill="C5E0B3" w:themeFill="accent6" w:themeFillTint="66"/>
            <w:textDirection w:val="btLr"/>
            <w:vAlign w:val="center"/>
          </w:tcPr>
          <w:p w14:paraId="43F7A848" w14:textId="3AA19871" w:rsidR="009E2AE4" w:rsidRPr="00154AE9" w:rsidRDefault="009E2AE4" w:rsidP="009E2AE4">
            <w:pPr>
              <w:widowControl w:val="0"/>
              <w:autoSpaceDE w:val="0"/>
              <w:autoSpaceDN w:val="0"/>
              <w:adjustRightInd w:val="0"/>
              <w:jc w:val="center"/>
              <w:rPr>
                <w:rFonts w:ascii="Arial" w:hAnsi="Arial" w:cs="Arial"/>
                <w:b/>
                <w:iCs/>
                <w:color w:val="000000"/>
                <w:sz w:val="24"/>
                <w:szCs w:val="24"/>
              </w:rPr>
            </w:pPr>
            <w:r w:rsidRPr="00154AE9">
              <w:rPr>
                <w:rFonts w:ascii="Arial" w:hAnsi="Arial" w:cs="Arial"/>
                <w:b/>
                <w:iCs/>
                <w:color w:val="000000"/>
                <w:sz w:val="24"/>
                <w:szCs w:val="24"/>
              </w:rPr>
              <w:t>Mustafakemalpaşa</w:t>
            </w:r>
          </w:p>
        </w:tc>
        <w:tc>
          <w:tcPr>
            <w:tcW w:w="708" w:type="dxa"/>
            <w:shd w:val="clear" w:color="auto" w:fill="C5E0B3" w:themeFill="accent6" w:themeFillTint="66"/>
            <w:textDirection w:val="btLr"/>
            <w:vAlign w:val="center"/>
          </w:tcPr>
          <w:p w14:paraId="0EFFAE2C" w14:textId="6461EB15" w:rsidR="009E2AE4" w:rsidRPr="00154AE9" w:rsidRDefault="009E2AE4" w:rsidP="009E2AE4">
            <w:pPr>
              <w:widowControl w:val="0"/>
              <w:autoSpaceDE w:val="0"/>
              <w:autoSpaceDN w:val="0"/>
              <w:adjustRightInd w:val="0"/>
              <w:jc w:val="center"/>
              <w:rPr>
                <w:rFonts w:ascii="Arial" w:hAnsi="Arial" w:cs="Arial"/>
                <w:b/>
                <w:iCs/>
                <w:color w:val="000000"/>
                <w:sz w:val="24"/>
                <w:szCs w:val="24"/>
              </w:rPr>
            </w:pPr>
            <w:r w:rsidRPr="00154AE9">
              <w:rPr>
                <w:rFonts w:ascii="Arial" w:hAnsi="Arial" w:cs="Arial"/>
                <w:b/>
                <w:iCs/>
                <w:color w:val="000000"/>
                <w:sz w:val="24"/>
                <w:szCs w:val="24"/>
              </w:rPr>
              <w:t>Nilüfer</w:t>
            </w:r>
          </w:p>
        </w:tc>
        <w:tc>
          <w:tcPr>
            <w:tcW w:w="708" w:type="dxa"/>
            <w:shd w:val="clear" w:color="auto" w:fill="C5E0B3" w:themeFill="accent6" w:themeFillTint="66"/>
            <w:textDirection w:val="btLr"/>
            <w:vAlign w:val="center"/>
          </w:tcPr>
          <w:p w14:paraId="01C98390" w14:textId="1B848223" w:rsidR="009E2AE4" w:rsidRPr="00154AE9" w:rsidRDefault="009E2AE4" w:rsidP="009E2AE4">
            <w:pPr>
              <w:widowControl w:val="0"/>
              <w:autoSpaceDE w:val="0"/>
              <w:autoSpaceDN w:val="0"/>
              <w:adjustRightInd w:val="0"/>
              <w:jc w:val="center"/>
              <w:rPr>
                <w:rFonts w:ascii="Arial" w:hAnsi="Arial" w:cs="Arial"/>
                <w:b/>
                <w:iCs/>
                <w:color w:val="000000"/>
                <w:sz w:val="24"/>
                <w:szCs w:val="24"/>
              </w:rPr>
            </w:pPr>
            <w:r w:rsidRPr="00154AE9">
              <w:rPr>
                <w:rFonts w:ascii="Arial" w:hAnsi="Arial" w:cs="Arial"/>
                <w:b/>
                <w:iCs/>
                <w:color w:val="000000"/>
                <w:sz w:val="24"/>
                <w:szCs w:val="24"/>
              </w:rPr>
              <w:t>Orhaneli</w:t>
            </w:r>
          </w:p>
        </w:tc>
        <w:tc>
          <w:tcPr>
            <w:tcW w:w="708" w:type="dxa"/>
            <w:shd w:val="clear" w:color="auto" w:fill="C5E0B3" w:themeFill="accent6" w:themeFillTint="66"/>
            <w:textDirection w:val="btLr"/>
            <w:vAlign w:val="center"/>
          </w:tcPr>
          <w:p w14:paraId="2AC8D9EB" w14:textId="458135B5" w:rsidR="009E2AE4" w:rsidRPr="00154AE9" w:rsidRDefault="009E2AE4" w:rsidP="009E2AE4">
            <w:pPr>
              <w:widowControl w:val="0"/>
              <w:autoSpaceDE w:val="0"/>
              <w:autoSpaceDN w:val="0"/>
              <w:adjustRightInd w:val="0"/>
              <w:jc w:val="center"/>
              <w:rPr>
                <w:rFonts w:ascii="Arial" w:hAnsi="Arial" w:cs="Arial"/>
                <w:b/>
                <w:iCs/>
                <w:color w:val="000000"/>
                <w:sz w:val="24"/>
                <w:szCs w:val="24"/>
              </w:rPr>
            </w:pPr>
            <w:r w:rsidRPr="00154AE9">
              <w:rPr>
                <w:rFonts w:ascii="Arial" w:hAnsi="Arial" w:cs="Arial"/>
                <w:b/>
                <w:iCs/>
                <w:color w:val="000000"/>
                <w:sz w:val="24"/>
                <w:szCs w:val="24"/>
              </w:rPr>
              <w:t>Orhangazi</w:t>
            </w:r>
          </w:p>
        </w:tc>
        <w:tc>
          <w:tcPr>
            <w:tcW w:w="708" w:type="dxa"/>
            <w:shd w:val="clear" w:color="auto" w:fill="C5E0B3" w:themeFill="accent6" w:themeFillTint="66"/>
            <w:textDirection w:val="btLr"/>
            <w:vAlign w:val="center"/>
          </w:tcPr>
          <w:p w14:paraId="765CE576" w14:textId="08F6350D" w:rsidR="009E2AE4" w:rsidRPr="00154AE9" w:rsidRDefault="009E2AE4" w:rsidP="009E2AE4">
            <w:pPr>
              <w:widowControl w:val="0"/>
              <w:autoSpaceDE w:val="0"/>
              <w:autoSpaceDN w:val="0"/>
              <w:adjustRightInd w:val="0"/>
              <w:jc w:val="center"/>
              <w:rPr>
                <w:rFonts w:ascii="Arial" w:hAnsi="Arial" w:cs="Arial"/>
                <w:b/>
                <w:iCs/>
                <w:color w:val="000000"/>
                <w:sz w:val="24"/>
                <w:szCs w:val="24"/>
              </w:rPr>
            </w:pPr>
            <w:r w:rsidRPr="00154AE9">
              <w:rPr>
                <w:rFonts w:ascii="Arial" w:hAnsi="Arial" w:cs="Arial"/>
                <w:b/>
                <w:iCs/>
                <w:color w:val="000000"/>
                <w:sz w:val="24"/>
                <w:szCs w:val="24"/>
              </w:rPr>
              <w:t>Osmangazi</w:t>
            </w:r>
          </w:p>
        </w:tc>
        <w:tc>
          <w:tcPr>
            <w:tcW w:w="708" w:type="dxa"/>
            <w:shd w:val="clear" w:color="auto" w:fill="C5E0B3" w:themeFill="accent6" w:themeFillTint="66"/>
            <w:textDirection w:val="btLr"/>
            <w:vAlign w:val="center"/>
          </w:tcPr>
          <w:p w14:paraId="64DBCF95" w14:textId="685DF475" w:rsidR="009E2AE4" w:rsidRPr="00154AE9" w:rsidRDefault="009E2AE4" w:rsidP="009E2AE4">
            <w:pPr>
              <w:widowControl w:val="0"/>
              <w:autoSpaceDE w:val="0"/>
              <w:autoSpaceDN w:val="0"/>
              <w:adjustRightInd w:val="0"/>
              <w:jc w:val="center"/>
              <w:rPr>
                <w:rFonts w:ascii="Arial" w:hAnsi="Arial" w:cs="Arial"/>
                <w:b/>
                <w:iCs/>
                <w:color w:val="000000"/>
                <w:sz w:val="24"/>
                <w:szCs w:val="24"/>
              </w:rPr>
            </w:pPr>
            <w:r w:rsidRPr="00154AE9">
              <w:rPr>
                <w:rFonts w:ascii="Arial" w:hAnsi="Arial" w:cs="Arial"/>
                <w:b/>
                <w:iCs/>
                <w:color w:val="000000"/>
                <w:sz w:val="24"/>
                <w:szCs w:val="24"/>
              </w:rPr>
              <w:t>Yenişehir</w:t>
            </w:r>
          </w:p>
        </w:tc>
        <w:tc>
          <w:tcPr>
            <w:tcW w:w="708" w:type="dxa"/>
            <w:shd w:val="clear" w:color="auto" w:fill="C5E0B3" w:themeFill="accent6" w:themeFillTint="66"/>
            <w:textDirection w:val="btLr"/>
            <w:vAlign w:val="center"/>
          </w:tcPr>
          <w:p w14:paraId="5FB780BC" w14:textId="77782A4E" w:rsidR="009E2AE4" w:rsidRPr="00154AE9" w:rsidRDefault="009E2AE4" w:rsidP="009E2AE4">
            <w:pPr>
              <w:widowControl w:val="0"/>
              <w:autoSpaceDE w:val="0"/>
              <w:autoSpaceDN w:val="0"/>
              <w:adjustRightInd w:val="0"/>
              <w:jc w:val="center"/>
              <w:rPr>
                <w:rFonts w:ascii="Arial" w:hAnsi="Arial" w:cs="Arial"/>
                <w:b/>
                <w:iCs/>
                <w:color w:val="000000"/>
                <w:sz w:val="24"/>
                <w:szCs w:val="24"/>
              </w:rPr>
            </w:pPr>
            <w:r w:rsidRPr="00154AE9">
              <w:rPr>
                <w:rFonts w:ascii="Arial" w:hAnsi="Arial" w:cs="Arial"/>
                <w:b/>
                <w:iCs/>
                <w:color w:val="000000"/>
                <w:sz w:val="24"/>
                <w:szCs w:val="24"/>
              </w:rPr>
              <w:t>Yıldırım</w:t>
            </w:r>
          </w:p>
        </w:tc>
      </w:tr>
      <w:tr w:rsidR="009E2AE4" w:rsidRPr="00154AE9" w14:paraId="62CAF068" w14:textId="77777777" w:rsidTr="00FE3570">
        <w:trPr>
          <w:trHeight w:val="397"/>
        </w:trPr>
        <w:tc>
          <w:tcPr>
            <w:tcW w:w="2647" w:type="dxa"/>
            <w:shd w:val="clear" w:color="auto" w:fill="auto"/>
            <w:noWrap/>
            <w:vAlign w:val="center"/>
            <w:hideMark/>
          </w:tcPr>
          <w:p w14:paraId="350E293C" w14:textId="77777777" w:rsidR="009E2AE4" w:rsidRPr="00154AE9" w:rsidRDefault="009E2AE4" w:rsidP="009E2AE4">
            <w:pPr>
              <w:widowControl w:val="0"/>
              <w:autoSpaceDE w:val="0"/>
              <w:autoSpaceDN w:val="0"/>
              <w:adjustRightInd w:val="0"/>
              <w:ind w:firstLineChars="100" w:firstLine="240"/>
              <w:rPr>
                <w:rFonts w:ascii="Arial" w:hAnsi="Arial" w:cs="Arial"/>
                <w:iCs/>
                <w:sz w:val="24"/>
                <w:szCs w:val="24"/>
              </w:rPr>
            </w:pPr>
            <w:r w:rsidRPr="00154AE9">
              <w:rPr>
                <w:rFonts w:ascii="Arial" w:hAnsi="Arial" w:cs="Arial"/>
                <w:sz w:val="24"/>
                <w:szCs w:val="24"/>
              </w:rPr>
              <w:t>Masaüstü Bilgisayar</w:t>
            </w:r>
          </w:p>
        </w:tc>
        <w:tc>
          <w:tcPr>
            <w:tcW w:w="563" w:type="dxa"/>
            <w:tcBorders>
              <w:top w:val="nil"/>
              <w:left w:val="nil"/>
              <w:bottom w:val="single" w:sz="8" w:space="0" w:color="auto"/>
              <w:right w:val="single" w:sz="8" w:space="0" w:color="auto"/>
            </w:tcBorders>
            <w:shd w:val="clear" w:color="auto" w:fill="auto"/>
            <w:vAlign w:val="center"/>
          </w:tcPr>
          <w:p w14:paraId="6272F59E"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10</w:t>
            </w:r>
          </w:p>
        </w:tc>
        <w:tc>
          <w:tcPr>
            <w:tcW w:w="564" w:type="dxa"/>
            <w:tcBorders>
              <w:top w:val="nil"/>
              <w:left w:val="nil"/>
              <w:bottom w:val="single" w:sz="8" w:space="0" w:color="auto"/>
              <w:right w:val="single" w:sz="8" w:space="0" w:color="auto"/>
            </w:tcBorders>
            <w:shd w:val="clear" w:color="auto" w:fill="auto"/>
            <w:vAlign w:val="center"/>
          </w:tcPr>
          <w:p w14:paraId="6F45AB00"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34</w:t>
            </w:r>
          </w:p>
        </w:tc>
        <w:tc>
          <w:tcPr>
            <w:tcW w:w="565" w:type="dxa"/>
            <w:tcBorders>
              <w:top w:val="nil"/>
              <w:left w:val="nil"/>
              <w:bottom w:val="single" w:sz="8" w:space="0" w:color="auto"/>
              <w:right w:val="single" w:sz="8" w:space="0" w:color="auto"/>
            </w:tcBorders>
            <w:shd w:val="clear" w:color="auto" w:fill="auto"/>
            <w:vAlign w:val="center"/>
          </w:tcPr>
          <w:p w14:paraId="5EBE21D3"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26</w:t>
            </w:r>
          </w:p>
        </w:tc>
        <w:tc>
          <w:tcPr>
            <w:tcW w:w="565" w:type="dxa"/>
            <w:tcBorders>
              <w:top w:val="nil"/>
              <w:left w:val="nil"/>
              <w:bottom w:val="single" w:sz="8" w:space="0" w:color="auto"/>
              <w:right w:val="single" w:sz="8" w:space="0" w:color="auto"/>
            </w:tcBorders>
            <w:shd w:val="clear" w:color="auto" w:fill="auto"/>
            <w:vAlign w:val="center"/>
          </w:tcPr>
          <w:p w14:paraId="3F247B30"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11</w:t>
            </w:r>
          </w:p>
        </w:tc>
        <w:tc>
          <w:tcPr>
            <w:tcW w:w="565" w:type="dxa"/>
            <w:tcBorders>
              <w:top w:val="nil"/>
              <w:left w:val="nil"/>
              <w:bottom w:val="single" w:sz="8" w:space="0" w:color="auto"/>
              <w:right w:val="single" w:sz="8" w:space="0" w:color="auto"/>
            </w:tcBorders>
            <w:shd w:val="clear" w:color="auto" w:fill="auto"/>
            <w:vAlign w:val="center"/>
          </w:tcPr>
          <w:p w14:paraId="7596AA9D"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56</w:t>
            </w:r>
          </w:p>
        </w:tc>
        <w:tc>
          <w:tcPr>
            <w:tcW w:w="565" w:type="dxa"/>
            <w:tcBorders>
              <w:top w:val="nil"/>
              <w:left w:val="nil"/>
              <w:bottom w:val="single" w:sz="8" w:space="0" w:color="auto"/>
              <w:right w:val="single" w:sz="8" w:space="0" w:color="auto"/>
            </w:tcBorders>
            <w:shd w:val="clear" w:color="auto" w:fill="auto"/>
            <w:vAlign w:val="center"/>
          </w:tcPr>
          <w:p w14:paraId="301C427F"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25</w:t>
            </w:r>
          </w:p>
        </w:tc>
        <w:tc>
          <w:tcPr>
            <w:tcW w:w="506" w:type="dxa"/>
            <w:tcBorders>
              <w:top w:val="nil"/>
              <w:left w:val="nil"/>
              <w:bottom w:val="single" w:sz="8" w:space="0" w:color="auto"/>
              <w:right w:val="single" w:sz="8" w:space="0" w:color="auto"/>
            </w:tcBorders>
            <w:shd w:val="clear" w:color="auto" w:fill="auto"/>
            <w:vAlign w:val="center"/>
          </w:tcPr>
          <w:p w14:paraId="472FC68C"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44</w:t>
            </w:r>
          </w:p>
        </w:tc>
        <w:tc>
          <w:tcPr>
            <w:tcW w:w="640" w:type="dxa"/>
            <w:tcBorders>
              <w:top w:val="nil"/>
              <w:left w:val="nil"/>
              <w:bottom w:val="single" w:sz="8" w:space="0" w:color="auto"/>
              <w:right w:val="single" w:sz="8" w:space="0" w:color="auto"/>
            </w:tcBorders>
            <w:shd w:val="clear" w:color="auto" w:fill="auto"/>
            <w:vAlign w:val="center"/>
          </w:tcPr>
          <w:p w14:paraId="0EE0BC7C"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13</w:t>
            </w:r>
          </w:p>
        </w:tc>
        <w:tc>
          <w:tcPr>
            <w:tcW w:w="708" w:type="dxa"/>
            <w:tcBorders>
              <w:top w:val="nil"/>
              <w:left w:val="nil"/>
              <w:bottom w:val="single" w:sz="8" w:space="0" w:color="auto"/>
              <w:right w:val="single" w:sz="8" w:space="0" w:color="auto"/>
            </w:tcBorders>
            <w:shd w:val="clear" w:color="auto" w:fill="auto"/>
            <w:vAlign w:val="center"/>
          </w:tcPr>
          <w:p w14:paraId="5EAB896F"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16</w:t>
            </w:r>
          </w:p>
        </w:tc>
        <w:tc>
          <w:tcPr>
            <w:tcW w:w="708" w:type="dxa"/>
            <w:tcBorders>
              <w:top w:val="nil"/>
              <w:left w:val="nil"/>
              <w:bottom w:val="single" w:sz="8" w:space="0" w:color="auto"/>
              <w:right w:val="single" w:sz="8" w:space="0" w:color="auto"/>
            </w:tcBorders>
            <w:shd w:val="clear" w:color="auto" w:fill="auto"/>
            <w:vAlign w:val="center"/>
          </w:tcPr>
          <w:p w14:paraId="75C43D7D" w14:textId="77777777" w:rsidR="009E2AE4" w:rsidRPr="00154AE9" w:rsidRDefault="009E2AE4" w:rsidP="009E2AE4">
            <w:pPr>
              <w:widowControl w:val="0"/>
              <w:autoSpaceDE w:val="0"/>
              <w:autoSpaceDN w:val="0"/>
              <w:adjustRightInd w:val="0"/>
              <w:jc w:val="center"/>
              <w:rPr>
                <w:rFonts w:ascii="Arial" w:hAnsi="Arial" w:cs="Arial"/>
                <w:color w:val="000000"/>
                <w:sz w:val="24"/>
                <w:szCs w:val="24"/>
              </w:rPr>
            </w:pPr>
            <w:r w:rsidRPr="00154AE9">
              <w:rPr>
                <w:rFonts w:ascii="Arial" w:hAnsi="Arial" w:cs="Arial"/>
                <w:color w:val="000000"/>
              </w:rPr>
              <w:t>23</w:t>
            </w:r>
          </w:p>
        </w:tc>
        <w:tc>
          <w:tcPr>
            <w:tcW w:w="708" w:type="dxa"/>
            <w:tcBorders>
              <w:top w:val="nil"/>
              <w:left w:val="nil"/>
              <w:bottom w:val="single" w:sz="8" w:space="0" w:color="auto"/>
              <w:right w:val="single" w:sz="8" w:space="0" w:color="auto"/>
            </w:tcBorders>
            <w:shd w:val="clear" w:color="auto" w:fill="auto"/>
            <w:vAlign w:val="center"/>
          </w:tcPr>
          <w:p w14:paraId="0477E045" w14:textId="77777777" w:rsidR="009E2AE4" w:rsidRPr="00154AE9" w:rsidRDefault="009E2AE4" w:rsidP="009E2AE4">
            <w:pPr>
              <w:widowControl w:val="0"/>
              <w:autoSpaceDE w:val="0"/>
              <w:autoSpaceDN w:val="0"/>
              <w:adjustRightInd w:val="0"/>
              <w:jc w:val="center"/>
              <w:rPr>
                <w:rFonts w:ascii="Arial" w:hAnsi="Arial" w:cs="Arial"/>
                <w:color w:val="000000"/>
                <w:sz w:val="24"/>
                <w:szCs w:val="24"/>
              </w:rPr>
            </w:pPr>
            <w:r w:rsidRPr="00154AE9">
              <w:rPr>
                <w:rFonts w:ascii="Arial" w:hAnsi="Arial" w:cs="Arial"/>
                <w:color w:val="000000"/>
              </w:rPr>
              <w:t>5</w:t>
            </w:r>
          </w:p>
        </w:tc>
        <w:tc>
          <w:tcPr>
            <w:tcW w:w="708" w:type="dxa"/>
            <w:tcBorders>
              <w:top w:val="nil"/>
              <w:left w:val="nil"/>
              <w:bottom w:val="single" w:sz="8" w:space="0" w:color="auto"/>
              <w:right w:val="single" w:sz="8" w:space="0" w:color="auto"/>
            </w:tcBorders>
            <w:shd w:val="clear" w:color="auto" w:fill="auto"/>
            <w:vAlign w:val="center"/>
          </w:tcPr>
          <w:p w14:paraId="05E37449" w14:textId="77777777" w:rsidR="009E2AE4" w:rsidRPr="00154AE9" w:rsidRDefault="009E2AE4" w:rsidP="009E2AE4">
            <w:pPr>
              <w:widowControl w:val="0"/>
              <w:autoSpaceDE w:val="0"/>
              <w:autoSpaceDN w:val="0"/>
              <w:adjustRightInd w:val="0"/>
              <w:jc w:val="center"/>
              <w:rPr>
                <w:rFonts w:ascii="Arial" w:hAnsi="Arial" w:cs="Arial"/>
                <w:color w:val="000000"/>
                <w:sz w:val="24"/>
                <w:szCs w:val="24"/>
              </w:rPr>
            </w:pPr>
            <w:r w:rsidRPr="00154AE9">
              <w:rPr>
                <w:rFonts w:ascii="Arial" w:hAnsi="Arial" w:cs="Arial"/>
                <w:color w:val="000000"/>
              </w:rPr>
              <w:t>56</w:t>
            </w:r>
          </w:p>
        </w:tc>
        <w:tc>
          <w:tcPr>
            <w:tcW w:w="708" w:type="dxa"/>
            <w:tcBorders>
              <w:top w:val="nil"/>
              <w:left w:val="nil"/>
              <w:bottom w:val="single" w:sz="8" w:space="0" w:color="auto"/>
              <w:right w:val="single" w:sz="8" w:space="0" w:color="auto"/>
            </w:tcBorders>
            <w:shd w:val="clear" w:color="auto" w:fill="auto"/>
            <w:vAlign w:val="center"/>
          </w:tcPr>
          <w:p w14:paraId="01F0D75C" w14:textId="77777777" w:rsidR="009E2AE4" w:rsidRPr="00154AE9" w:rsidRDefault="009E2AE4" w:rsidP="009E2AE4">
            <w:pPr>
              <w:widowControl w:val="0"/>
              <w:autoSpaceDE w:val="0"/>
              <w:autoSpaceDN w:val="0"/>
              <w:adjustRightInd w:val="0"/>
              <w:jc w:val="center"/>
              <w:rPr>
                <w:rFonts w:ascii="Arial" w:hAnsi="Arial" w:cs="Arial"/>
                <w:color w:val="000000"/>
                <w:sz w:val="24"/>
                <w:szCs w:val="24"/>
              </w:rPr>
            </w:pPr>
            <w:r w:rsidRPr="00154AE9">
              <w:rPr>
                <w:rFonts w:ascii="Arial" w:hAnsi="Arial" w:cs="Arial"/>
                <w:color w:val="000000"/>
              </w:rPr>
              <w:t>17</w:t>
            </w:r>
          </w:p>
        </w:tc>
        <w:tc>
          <w:tcPr>
            <w:tcW w:w="708" w:type="dxa"/>
            <w:tcBorders>
              <w:top w:val="nil"/>
              <w:left w:val="nil"/>
              <w:bottom w:val="single" w:sz="8" w:space="0" w:color="auto"/>
              <w:right w:val="single" w:sz="8" w:space="0" w:color="auto"/>
            </w:tcBorders>
            <w:shd w:val="clear" w:color="auto" w:fill="auto"/>
            <w:vAlign w:val="center"/>
          </w:tcPr>
          <w:p w14:paraId="0F8298CD" w14:textId="77777777" w:rsidR="009E2AE4" w:rsidRPr="00154AE9" w:rsidRDefault="009E2AE4" w:rsidP="009E2AE4">
            <w:pPr>
              <w:widowControl w:val="0"/>
              <w:autoSpaceDE w:val="0"/>
              <w:autoSpaceDN w:val="0"/>
              <w:adjustRightInd w:val="0"/>
              <w:jc w:val="center"/>
              <w:rPr>
                <w:rFonts w:ascii="Arial" w:hAnsi="Arial" w:cs="Arial"/>
                <w:color w:val="000000"/>
                <w:sz w:val="24"/>
                <w:szCs w:val="24"/>
              </w:rPr>
            </w:pPr>
            <w:r w:rsidRPr="00154AE9">
              <w:rPr>
                <w:rFonts w:ascii="Arial" w:hAnsi="Arial" w:cs="Arial"/>
                <w:color w:val="000000"/>
              </w:rPr>
              <w:t>20</w:t>
            </w:r>
          </w:p>
        </w:tc>
        <w:tc>
          <w:tcPr>
            <w:tcW w:w="708" w:type="dxa"/>
            <w:tcBorders>
              <w:top w:val="nil"/>
              <w:left w:val="nil"/>
              <w:bottom w:val="single" w:sz="8" w:space="0" w:color="auto"/>
              <w:right w:val="single" w:sz="8" w:space="0" w:color="auto"/>
            </w:tcBorders>
            <w:shd w:val="clear" w:color="auto" w:fill="auto"/>
            <w:vAlign w:val="center"/>
          </w:tcPr>
          <w:p w14:paraId="202CA2AE" w14:textId="77777777" w:rsidR="009E2AE4" w:rsidRPr="00154AE9" w:rsidRDefault="009E2AE4" w:rsidP="009E2AE4">
            <w:pPr>
              <w:widowControl w:val="0"/>
              <w:autoSpaceDE w:val="0"/>
              <w:autoSpaceDN w:val="0"/>
              <w:adjustRightInd w:val="0"/>
              <w:jc w:val="center"/>
              <w:rPr>
                <w:rFonts w:ascii="Arial" w:hAnsi="Arial" w:cs="Arial"/>
                <w:color w:val="000000"/>
                <w:sz w:val="24"/>
                <w:szCs w:val="24"/>
              </w:rPr>
            </w:pPr>
            <w:r w:rsidRPr="00154AE9">
              <w:rPr>
                <w:rFonts w:ascii="Arial" w:hAnsi="Arial" w:cs="Arial"/>
                <w:color w:val="000000"/>
              </w:rPr>
              <w:t>74</w:t>
            </w:r>
          </w:p>
        </w:tc>
        <w:tc>
          <w:tcPr>
            <w:tcW w:w="708" w:type="dxa"/>
            <w:tcBorders>
              <w:top w:val="nil"/>
              <w:left w:val="nil"/>
              <w:bottom w:val="single" w:sz="8" w:space="0" w:color="auto"/>
              <w:right w:val="single" w:sz="8" w:space="0" w:color="auto"/>
            </w:tcBorders>
            <w:shd w:val="clear" w:color="auto" w:fill="auto"/>
            <w:vAlign w:val="center"/>
          </w:tcPr>
          <w:p w14:paraId="6B69AC26" w14:textId="77777777" w:rsidR="009E2AE4" w:rsidRPr="00154AE9" w:rsidRDefault="009E2AE4" w:rsidP="009E2AE4">
            <w:pPr>
              <w:widowControl w:val="0"/>
              <w:autoSpaceDE w:val="0"/>
              <w:autoSpaceDN w:val="0"/>
              <w:adjustRightInd w:val="0"/>
              <w:jc w:val="center"/>
              <w:rPr>
                <w:rFonts w:ascii="Arial" w:hAnsi="Arial" w:cs="Arial"/>
                <w:color w:val="000000"/>
                <w:sz w:val="24"/>
                <w:szCs w:val="24"/>
              </w:rPr>
            </w:pPr>
            <w:r w:rsidRPr="00154AE9">
              <w:rPr>
                <w:rFonts w:ascii="Arial" w:hAnsi="Arial" w:cs="Arial"/>
                <w:color w:val="000000"/>
              </w:rPr>
              <w:t>35</w:t>
            </w:r>
          </w:p>
        </w:tc>
        <w:tc>
          <w:tcPr>
            <w:tcW w:w="708" w:type="dxa"/>
            <w:tcBorders>
              <w:top w:val="nil"/>
              <w:left w:val="nil"/>
              <w:bottom w:val="single" w:sz="8" w:space="0" w:color="auto"/>
              <w:right w:val="single" w:sz="8" w:space="0" w:color="auto"/>
            </w:tcBorders>
            <w:shd w:val="clear" w:color="auto" w:fill="auto"/>
            <w:vAlign w:val="center"/>
          </w:tcPr>
          <w:p w14:paraId="4FFE1DD2" w14:textId="77777777" w:rsidR="009E2AE4" w:rsidRPr="00154AE9" w:rsidRDefault="009E2AE4" w:rsidP="009E2AE4">
            <w:pPr>
              <w:widowControl w:val="0"/>
              <w:autoSpaceDE w:val="0"/>
              <w:autoSpaceDN w:val="0"/>
              <w:adjustRightInd w:val="0"/>
              <w:jc w:val="center"/>
              <w:rPr>
                <w:rFonts w:ascii="Arial" w:hAnsi="Arial" w:cs="Arial"/>
                <w:color w:val="000000"/>
                <w:sz w:val="24"/>
                <w:szCs w:val="24"/>
              </w:rPr>
            </w:pPr>
            <w:r w:rsidRPr="00154AE9">
              <w:rPr>
                <w:rFonts w:ascii="Arial" w:hAnsi="Arial" w:cs="Arial"/>
                <w:color w:val="000000"/>
              </w:rPr>
              <w:t>31</w:t>
            </w:r>
          </w:p>
        </w:tc>
      </w:tr>
      <w:tr w:rsidR="009E2AE4" w:rsidRPr="00154AE9" w14:paraId="73CD29B4" w14:textId="77777777" w:rsidTr="00FE3570">
        <w:trPr>
          <w:cnfStyle w:val="000000100000" w:firstRow="0" w:lastRow="0" w:firstColumn="0" w:lastColumn="0" w:oddVBand="0" w:evenVBand="0" w:oddHBand="1" w:evenHBand="0" w:firstRowFirstColumn="0" w:firstRowLastColumn="0" w:lastRowFirstColumn="0" w:lastRowLastColumn="0"/>
          <w:trHeight w:val="397"/>
        </w:trPr>
        <w:tc>
          <w:tcPr>
            <w:tcW w:w="2647" w:type="dxa"/>
            <w:shd w:val="clear" w:color="auto" w:fill="auto"/>
            <w:noWrap/>
            <w:vAlign w:val="center"/>
            <w:hideMark/>
          </w:tcPr>
          <w:p w14:paraId="1E75ADEF" w14:textId="77777777" w:rsidR="009E2AE4" w:rsidRPr="00154AE9" w:rsidRDefault="009E2AE4" w:rsidP="009E2AE4">
            <w:pPr>
              <w:widowControl w:val="0"/>
              <w:autoSpaceDE w:val="0"/>
              <w:autoSpaceDN w:val="0"/>
              <w:adjustRightInd w:val="0"/>
              <w:ind w:firstLineChars="100" w:firstLine="240"/>
              <w:rPr>
                <w:rFonts w:ascii="Arial" w:hAnsi="Arial" w:cs="Arial"/>
                <w:iCs/>
                <w:sz w:val="24"/>
                <w:szCs w:val="24"/>
              </w:rPr>
            </w:pPr>
            <w:r w:rsidRPr="00154AE9">
              <w:rPr>
                <w:rFonts w:ascii="Arial" w:hAnsi="Arial" w:cs="Arial"/>
                <w:sz w:val="24"/>
                <w:szCs w:val="24"/>
              </w:rPr>
              <w:t>Dizüstü Bilgisayar</w:t>
            </w:r>
          </w:p>
        </w:tc>
        <w:tc>
          <w:tcPr>
            <w:tcW w:w="563" w:type="dxa"/>
            <w:tcBorders>
              <w:top w:val="nil"/>
              <w:left w:val="nil"/>
              <w:bottom w:val="single" w:sz="8" w:space="0" w:color="auto"/>
              <w:right w:val="single" w:sz="8" w:space="0" w:color="auto"/>
            </w:tcBorders>
            <w:shd w:val="clear" w:color="auto" w:fill="auto"/>
            <w:vAlign w:val="center"/>
          </w:tcPr>
          <w:p w14:paraId="103144D5"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2</w:t>
            </w:r>
          </w:p>
        </w:tc>
        <w:tc>
          <w:tcPr>
            <w:tcW w:w="564" w:type="dxa"/>
            <w:tcBorders>
              <w:top w:val="nil"/>
              <w:left w:val="nil"/>
              <w:bottom w:val="single" w:sz="8" w:space="0" w:color="auto"/>
              <w:right w:val="single" w:sz="8" w:space="0" w:color="auto"/>
            </w:tcBorders>
            <w:shd w:val="clear" w:color="auto" w:fill="auto"/>
            <w:vAlign w:val="center"/>
          </w:tcPr>
          <w:p w14:paraId="4D2A686F"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2</w:t>
            </w:r>
          </w:p>
        </w:tc>
        <w:tc>
          <w:tcPr>
            <w:tcW w:w="565" w:type="dxa"/>
            <w:tcBorders>
              <w:top w:val="nil"/>
              <w:left w:val="nil"/>
              <w:bottom w:val="single" w:sz="8" w:space="0" w:color="auto"/>
              <w:right w:val="single" w:sz="8" w:space="0" w:color="auto"/>
            </w:tcBorders>
            <w:shd w:val="clear" w:color="auto" w:fill="auto"/>
            <w:vAlign w:val="center"/>
          </w:tcPr>
          <w:p w14:paraId="6EF547FB"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2</w:t>
            </w:r>
          </w:p>
        </w:tc>
        <w:tc>
          <w:tcPr>
            <w:tcW w:w="565" w:type="dxa"/>
            <w:tcBorders>
              <w:top w:val="nil"/>
              <w:left w:val="nil"/>
              <w:bottom w:val="single" w:sz="8" w:space="0" w:color="auto"/>
              <w:right w:val="single" w:sz="8" w:space="0" w:color="auto"/>
            </w:tcBorders>
            <w:shd w:val="clear" w:color="auto" w:fill="auto"/>
            <w:vAlign w:val="center"/>
          </w:tcPr>
          <w:p w14:paraId="52D76A55"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1</w:t>
            </w:r>
          </w:p>
        </w:tc>
        <w:tc>
          <w:tcPr>
            <w:tcW w:w="565" w:type="dxa"/>
            <w:tcBorders>
              <w:top w:val="nil"/>
              <w:left w:val="nil"/>
              <w:bottom w:val="single" w:sz="8" w:space="0" w:color="auto"/>
              <w:right w:val="single" w:sz="8" w:space="0" w:color="auto"/>
            </w:tcBorders>
            <w:shd w:val="clear" w:color="auto" w:fill="auto"/>
            <w:vAlign w:val="center"/>
          </w:tcPr>
          <w:p w14:paraId="2D172C5A"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2</w:t>
            </w:r>
          </w:p>
        </w:tc>
        <w:tc>
          <w:tcPr>
            <w:tcW w:w="565" w:type="dxa"/>
            <w:tcBorders>
              <w:top w:val="nil"/>
              <w:left w:val="nil"/>
              <w:bottom w:val="single" w:sz="8" w:space="0" w:color="auto"/>
              <w:right w:val="single" w:sz="8" w:space="0" w:color="auto"/>
            </w:tcBorders>
            <w:shd w:val="clear" w:color="auto" w:fill="auto"/>
            <w:vAlign w:val="center"/>
          </w:tcPr>
          <w:p w14:paraId="6D0D3AA1"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4</w:t>
            </w:r>
          </w:p>
        </w:tc>
        <w:tc>
          <w:tcPr>
            <w:tcW w:w="506" w:type="dxa"/>
            <w:tcBorders>
              <w:top w:val="nil"/>
              <w:left w:val="nil"/>
              <w:bottom w:val="single" w:sz="8" w:space="0" w:color="auto"/>
              <w:right w:val="single" w:sz="8" w:space="0" w:color="auto"/>
            </w:tcBorders>
            <w:shd w:val="clear" w:color="auto" w:fill="auto"/>
            <w:vAlign w:val="center"/>
          </w:tcPr>
          <w:p w14:paraId="2F8F2CB3"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2</w:t>
            </w:r>
          </w:p>
        </w:tc>
        <w:tc>
          <w:tcPr>
            <w:tcW w:w="640" w:type="dxa"/>
            <w:tcBorders>
              <w:top w:val="nil"/>
              <w:left w:val="nil"/>
              <w:bottom w:val="single" w:sz="8" w:space="0" w:color="auto"/>
              <w:right w:val="single" w:sz="8" w:space="0" w:color="auto"/>
            </w:tcBorders>
            <w:shd w:val="clear" w:color="auto" w:fill="auto"/>
            <w:vAlign w:val="center"/>
          </w:tcPr>
          <w:p w14:paraId="22B28C65"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1</w:t>
            </w:r>
          </w:p>
        </w:tc>
        <w:tc>
          <w:tcPr>
            <w:tcW w:w="708" w:type="dxa"/>
            <w:tcBorders>
              <w:top w:val="nil"/>
              <w:left w:val="nil"/>
              <w:bottom w:val="single" w:sz="8" w:space="0" w:color="auto"/>
              <w:right w:val="single" w:sz="8" w:space="0" w:color="auto"/>
            </w:tcBorders>
            <w:shd w:val="clear" w:color="auto" w:fill="auto"/>
            <w:vAlign w:val="center"/>
          </w:tcPr>
          <w:p w14:paraId="36C0CF77"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5</w:t>
            </w:r>
          </w:p>
        </w:tc>
        <w:tc>
          <w:tcPr>
            <w:tcW w:w="708" w:type="dxa"/>
            <w:tcBorders>
              <w:top w:val="nil"/>
              <w:left w:val="nil"/>
              <w:bottom w:val="single" w:sz="8" w:space="0" w:color="auto"/>
              <w:right w:val="single" w:sz="8" w:space="0" w:color="auto"/>
            </w:tcBorders>
            <w:shd w:val="clear" w:color="auto" w:fill="auto"/>
            <w:vAlign w:val="center"/>
          </w:tcPr>
          <w:p w14:paraId="1DE3DABB" w14:textId="77777777" w:rsidR="009E2AE4" w:rsidRPr="00154AE9" w:rsidRDefault="009E2AE4" w:rsidP="009E2AE4">
            <w:pPr>
              <w:widowControl w:val="0"/>
              <w:autoSpaceDE w:val="0"/>
              <w:autoSpaceDN w:val="0"/>
              <w:adjustRightInd w:val="0"/>
              <w:jc w:val="center"/>
              <w:rPr>
                <w:rFonts w:ascii="Arial" w:hAnsi="Arial" w:cs="Arial"/>
                <w:color w:val="000000"/>
                <w:sz w:val="24"/>
                <w:szCs w:val="24"/>
              </w:rPr>
            </w:pPr>
            <w:r w:rsidRPr="00154AE9">
              <w:rPr>
                <w:rFonts w:ascii="Arial" w:hAnsi="Arial" w:cs="Arial"/>
                <w:color w:val="000000"/>
              </w:rPr>
              <w:t>3</w:t>
            </w:r>
          </w:p>
        </w:tc>
        <w:tc>
          <w:tcPr>
            <w:tcW w:w="708" w:type="dxa"/>
            <w:tcBorders>
              <w:top w:val="nil"/>
              <w:left w:val="nil"/>
              <w:bottom w:val="single" w:sz="8" w:space="0" w:color="auto"/>
              <w:right w:val="single" w:sz="8" w:space="0" w:color="auto"/>
            </w:tcBorders>
            <w:shd w:val="clear" w:color="auto" w:fill="auto"/>
            <w:vAlign w:val="center"/>
          </w:tcPr>
          <w:p w14:paraId="494AEAE2" w14:textId="77777777" w:rsidR="009E2AE4" w:rsidRPr="00154AE9" w:rsidRDefault="009E2AE4" w:rsidP="009E2AE4">
            <w:pPr>
              <w:widowControl w:val="0"/>
              <w:autoSpaceDE w:val="0"/>
              <w:autoSpaceDN w:val="0"/>
              <w:adjustRightInd w:val="0"/>
              <w:jc w:val="center"/>
              <w:rPr>
                <w:rFonts w:ascii="Arial" w:hAnsi="Arial" w:cs="Arial"/>
                <w:color w:val="000000"/>
                <w:sz w:val="24"/>
                <w:szCs w:val="24"/>
              </w:rPr>
            </w:pPr>
            <w:r w:rsidRPr="00154AE9">
              <w:rPr>
                <w:rFonts w:ascii="Arial" w:hAnsi="Arial" w:cs="Arial"/>
                <w:color w:val="000000"/>
              </w:rPr>
              <w:t>48</w:t>
            </w:r>
          </w:p>
        </w:tc>
        <w:tc>
          <w:tcPr>
            <w:tcW w:w="708" w:type="dxa"/>
            <w:tcBorders>
              <w:top w:val="nil"/>
              <w:left w:val="nil"/>
              <w:bottom w:val="single" w:sz="8" w:space="0" w:color="auto"/>
              <w:right w:val="single" w:sz="8" w:space="0" w:color="auto"/>
            </w:tcBorders>
            <w:shd w:val="clear" w:color="auto" w:fill="auto"/>
            <w:vAlign w:val="center"/>
          </w:tcPr>
          <w:p w14:paraId="5A21CDB8" w14:textId="77777777" w:rsidR="009E2AE4" w:rsidRPr="00154AE9" w:rsidRDefault="009E2AE4" w:rsidP="009E2AE4">
            <w:pPr>
              <w:widowControl w:val="0"/>
              <w:autoSpaceDE w:val="0"/>
              <w:autoSpaceDN w:val="0"/>
              <w:adjustRightInd w:val="0"/>
              <w:jc w:val="center"/>
              <w:rPr>
                <w:rFonts w:ascii="Arial" w:hAnsi="Arial" w:cs="Arial"/>
                <w:color w:val="000000"/>
                <w:sz w:val="24"/>
                <w:szCs w:val="24"/>
              </w:rPr>
            </w:pPr>
            <w:r w:rsidRPr="00154AE9">
              <w:rPr>
                <w:rFonts w:ascii="Arial" w:hAnsi="Arial" w:cs="Arial"/>
                <w:color w:val="000000"/>
              </w:rPr>
              <w:t>4</w:t>
            </w:r>
          </w:p>
        </w:tc>
        <w:tc>
          <w:tcPr>
            <w:tcW w:w="708" w:type="dxa"/>
            <w:tcBorders>
              <w:top w:val="nil"/>
              <w:left w:val="nil"/>
              <w:bottom w:val="single" w:sz="8" w:space="0" w:color="auto"/>
              <w:right w:val="single" w:sz="8" w:space="0" w:color="auto"/>
            </w:tcBorders>
            <w:shd w:val="clear" w:color="auto" w:fill="auto"/>
            <w:vAlign w:val="center"/>
          </w:tcPr>
          <w:p w14:paraId="5DDE0214" w14:textId="77777777" w:rsidR="009E2AE4" w:rsidRPr="00154AE9" w:rsidRDefault="009E2AE4" w:rsidP="009E2AE4">
            <w:pPr>
              <w:widowControl w:val="0"/>
              <w:autoSpaceDE w:val="0"/>
              <w:autoSpaceDN w:val="0"/>
              <w:adjustRightInd w:val="0"/>
              <w:jc w:val="center"/>
              <w:rPr>
                <w:rFonts w:ascii="Arial" w:hAnsi="Arial" w:cs="Arial"/>
                <w:color w:val="000000"/>
                <w:sz w:val="24"/>
                <w:szCs w:val="24"/>
              </w:rPr>
            </w:pPr>
            <w:r w:rsidRPr="00154AE9">
              <w:rPr>
                <w:rFonts w:ascii="Arial" w:hAnsi="Arial" w:cs="Arial"/>
                <w:color w:val="000000"/>
              </w:rPr>
              <w:t>2</w:t>
            </w:r>
          </w:p>
        </w:tc>
        <w:tc>
          <w:tcPr>
            <w:tcW w:w="708" w:type="dxa"/>
            <w:tcBorders>
              <w:top w:val="nil"/>
              <w:left w:val="nil"/>
              <w:bottom w:val="single" w:sz="8" w:space="0" w:color="auto"/>
              <w:right w:val="single" w:sz="8" w:space="0" w:color="auto"/>
            </w:tcBorders>
            <w:shd w:val="clear" w:color="auto" w:fill="auto"/>
            <w:vAlign w:val="center"/>
          </w:tcPr>
          <w:p w14:paraId="2902AB3C" w14:textId="77777777" w:rsidR="009E2AE4" w:rsidRPr="00154AE9" w:rsidRDefault="009E2AE4" w:rsidP="009E2AE4">
            <w:pPr>
              <w:widowControl w:val="0"/>
              <w:autoSpaceDE w:val="0"/>
              <w:autoSpaceDN w:val="0"/>
              <w:adjustRightInd w:val="0"/>
              <w:jc w:val="center"/>
              <w:rPr>
                <w:rFonts w:ascii="Arial" w:hAnsi="Arial" w:cs="Arial"/>
                <w:color w:val="000000"/>
                <w:sz w:val="24"/>
                <w:szCs w:val="24"/>
              </w:rPr>
            </w:pPr>
            <w:r w:rsidRPr="00154AE9">
              <w:rPr>
                <w:rFonts w:ascii="Arial" w:hAnsi="Arial" w:cs="Arial"/>
                <w:color w:val="000000"/>
              </w:rPr>
              <w:t>2</w:t>
            </w:r>
          </w:p>
        </w:tc>
        <w:tc>
          <w:tcPr>
            <w:tcW w:w="708" w:type="dxa"/>
            <w:tcBorders>
              <w:top w:val="nil"/>
              <w:left w:val="nil"/>
              <w:bottom w:val="single" w:sz="8" w:space="0" w:color="auto"/>
              <w:right w:val="single" w:sz="8" w:space="0" w:color="auto"/>
            </w:tcBorders>
            <w:shd w:val="clear" w:color="auto" w:fill="auto"/>
            <w:vAlign w:val="center"/>
          </w:tcPr>
          <w:p w14:paraId="666FDAD6" w14:textId="77777777" w:rsidR="009E2AE4" w:rsidRPr="00154AE9" w:rsidRDefault="009E2AE4" w:rsidP="009E2AE4">
            <w:pPr>
              <w:widowControl w:val="0"/>
              <w:autoSpaceDE w:val="0"/>
              <w:autoSpaceDN w:val="0"/>
              <w:adjustRightInd w:val="0"/>
              <w:jc w:val="center"/>
              <w:rPr>
                <w:rFonts w:ascii="Arial" w:hAnsi="Arial" w:cs="Arial"/>
                <w:color w:val="000000"/>
                <w:sz w:val="24"/>
                <w:szCs w:val="24"/>
              </w:rPr>
            </w:pPr>
            <w:r w:rsidRPr="00154AE9">
              <w:rPr>
                <w:rFonts w:ascii="Arial" w:hAnsi="Arial" w:cs="Arial"/>
                <w:color w:val="000000"/>
              </w:rPr>
              <w:t>8</w:t>
            </w:r>
          </w:p>
        </w:tc>
        <w:tc>
          <w:tcPr>
            <w:tcW w:w="708" w:type="dxa"/>
            <w:tcBorders>
              <w:top w:val="nil"/>
              <w:left w:val="nil"/>
              <w:bottom w:val="single" w:sz="8" w:space="0" w:color="auto"/>
              <w:right w:val="single" w:sz="8" w:space="0" w:color="auto"/>
            </w:tcBorders>
            <w:shd w:val="clear" w:color="auto" w:fill="auto"/>
            <w:vAlign w:val="center"/>
          </w:tcPr>
          <w:p w14:paraId="6C2B2CDD" w14:textId="77777777" w:rsidR="009E2AE4" w:rsidRPr="00154AE9" w:rsidRDefault="009E2AE4" w:rsidP="009E2AE4">
            <w:pPr>
              <w:widowControl w:val="0"/>
              <w:autoSpaceDE w:val="0"/>
              <w:autoSpaceDN w:val="0"/>
              <w:adjustRightInd w:val="0"/>
              <w:jc w:val="center"/>
              <w:rPr>
                <w:rFonts w:ascii="Arial" w:hAnsi="Arial" w:cs="Arial"/>
                <w:color w:val="000000"/>
                <w:sz w:val="24"/>
                <w:szCs w:val="24"/>
              </w:rPr>
            </w:pPr>
            <w:r w:rsidRPr="00154AE9">
              <w:rPr>
                <w:rFonts w:ascii="Arial" w:hAnsi="Arial" w:cs="Arial"/>
                <w:color w:val="000000"/>
              </w:rPr>
              <w:t>4</w:t>
            </w:r>
          </w:p>
        </w:tc>
        <w:tc>
          <w:tcPr>
            <w:tcW w:w="708" w:type="dxa"/>
            <w:tcBorders>
              <w:top w:val="nil"/>
              <w:left w:val="nil"/>
              <w:bottom w:val="single" w:sz="8" w:space="0" w:color="auto"/>
              <w:right w:val="single" w:sz="8" w:space="0" w:color="auto"/>
            </w:tcBorders>
            <w:shd w:val="clear" w:color="auto" w:fill="auto"/>
            <w:vAlign w:val="center"/>
          </w:tcPr>
          <w:p w14:paraId="4F65146B" w14:textId="77777777" w:rsidR="009E2AE4" w:rsidRPr="00154AE9" w:rsidRDefault="009E2AE4" w:rsidP="009E2AE4">
            <w:pPr>
              <w:widowControl w:val="0"/>
              <w:autoSpaceDE w:val="0"/>
              <w:autoSpaceDN w:val="0"/>
              <w:adjustRightInd w:val="0"/>
              <w:jc w:val="center"/>
              <w:rPr>
                <w:rFonts w:ascii="Arial" w:hAnsi="Arial" w:cs="Arial"/>
                <w:color w:val="000000"/>
                <w:sz w:val="24"/>
                <w:szCs w:val="24"/>
              </w:rPr>
            </w:pPr>
            <w:r w:rsidRPr="00154AE9">
              <w:rPr>
                <w:rFonts w:ascii="Arial" w:hAnsi="Arial" w:cs="Arial"/>
                <w:color w:val="000000"/>
              </w:rPr>
              <w:t>5</w:t>
            </w:r>
          </w:p>
        </w:tc>
      </w:tr>
      <w:tr w:rsidR="009E2AE4" w:rsidRPr="00154AE9" w14:paraId="3C4C6B52" w14:textId="77777777" w:rsidTr="00FE3570">
        <w:trPr>
          <w:trHeight w:val="397"/>
        </w:trPr>
        <w:tc>
          <w:tcPr>
            <w:tcW w:w="2647" w:type="dxa"/>
            <w:shd w:val="clear" w:color="auto" w:fill="auto"/>
            <w:noWrap/>
            <w:vAlign w:val="center"/>
            <w:hideMark/>
          </w:tcPr>
          <w:p w14:paraId="20C5E09E" w14:textId="77777777" w:rsidR="009E2AE4" w:rsidRPr="00154AE9" w:rsidRDefault="009E2AE4" w:rsidP="009E2AE4">
            <w:pPr>
              <w:widowControl w:val="0"/>
              <w:autoSpaceDE w:val="0"/>
              <w:autoSpaceDN w:val="0"/>
              <w:adjustRightInd w:val="0"/>
              <w:ind w:firstLineChars="100" w:firstLine="240"/>
              <w:rPr>
                <w:rFonts w:ascii="Arial" w:hAnsi="Arial" w:cs="Arial"/>
                <w:iCs/>
                <w:sz w:val="24"/>
                <w:szCs w:val="24"/>
              </w:rPr>
            </w:pPr>
            <w:r w:rsidRPr="00154AE9">
              <w:rPr>
                <w:rFonts w:ascii="Arial" w:hAnsi="Arial" w:cs="Arial"/>
                <w:sz w:val="24"/>
                <w:szCs w:val="24"/>
              </w:rPr>
              <w:t>Tablet Bilgisayar</w:t>
            </w:r>
          </w:p>
        </w:tc>
        <w:tc>
          <w:tcPr>
            <w:tcW w:w="563" w:type="dxa"/>
            <w:tcBorders>
              <w:top w:val="nil"/>
              <w:left w:val="nil"/>
              <w:bottom w:val="single" w:sz="8" w:space="0" w:color="auto"/>
              <w:right w:val="single" w:sz="8" w:space="0" w:color="auto"/>
            </w:tcBorders>
            <w:shd w:val="clear" w:color="auto" w:fill="auto"/>
            <w:vAlign w:val="center"/>
          </w:tcPr>
          <w:p w14:paraId="53617502"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0</w:t>
            </w:r>
          </w:p>
        </w:tc>
        <w:tc>
          <w:tcPr>
            <w:tcW w:w="564" w:type="dxa"/>
            <w:tcBorders>
              <w:top w:val="nil"/>
              <w:left w:val="nil"/>
              <w:bottom w:val="single" w:sz="8" w:space="0" w:color="auto"/>
              <w:right w:val="single" w:sz="8" w:space="0" w:color="auto"/>
            </w:tcBorders>
            <w:shd w:val="clear" w:color="auto" w:fill="auto"/>
            <w:vAlign w:val="center"/>
          </w:tcPr>
          <w:p w14:paraId="5CD29DD3"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0</w:t>
            </w:r>
          </w:p>
        </w:tc>
        <w:tc>
          <w:tcPr>
            <w:tcW w:w="565" w:type="dxa"/>
            <w:tcBorders>
              <w:top w:val="nil"/>
              <w:left w:val="nil"/>
              <w:bottom w:val="single" w:sz="8" w:space="0" w:color="auto"/>
              <w:right w:val="single" w:sz="8" w:space="0" w:color="auto"/>
            </w:tcBorders>
            <w:shd w:val="clear" w:color="auto" w:fill="auto"/>
            <w:vAlign w:val="center"/>
          </w:tcPr>
          <w:p w14:paraId="16FD882A"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0</w:t>
            </w:r>
          </w:p>
        </w:tc>
        <w:tc>
          <w:tcPr>
            <w:tcW w:w="565" w:type="dxa"/>
            <w:tcBorders>
              <w:top w:val="nil"/>
              <w:left w:val="nil"/>
              <w:bottom w:val="single" w:sz="8" w:space="0" w:color="auto"/>
              <w:right w:val="single" w:sz="8" w:space="0" w:color="auto"/>
            </w:tcBorders>
            <w:shd w:val="clear" w:color="auto" w:fill="auto"/>
            <w:vAlign w:val="center"/>
          </w:tcPr>
          <w:p w14:paraId="175D64F0"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0</w:t>
            </w:r>
          </w:p>
        </w:tc>
        <w:tc>
          <w:tcPr>
            <w:tcW w:w="565" w:type="dxa"/>
            <w:tcBorders>
              <w:top w:val="nil"/>
              <w:left w:val="nil"/>
              <w:bottom w:val="single" w:sz="8" w:space="0" w:color="auto"/>
              <w:right w:val="single" w:sz="8" w:space="0" w:color="auto"/>
            </w:tcBorders>
            <w:shd w:val="clear" w:color="auto" w:fill="auto"/>
            <w:vAlign w:val="center"/>
          </w:tcPr>
          <w:p w14:paraId="74F60F12"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0</w:t>
            </w:r>
          </w:p>
        </w:tc>
        <w:tc>
          <w:tcPr>
            <w:tcW w:w="565" w:type="dxa"/>
            <w:tcBorders>
              <w:top w:val="nil"/>
              <w:left w:val="nil"/>
              <w:bottom w:val="single" w:sz="8" w:space="0" w:color="auto"/>
              <w:right w:val="single" w:sz="8" w:space="0" w:color="auto"/>
            </w:tcBorders>
            <w:shd w:val="clear" w:color="auto" w:fill="auto"/>
            <w:vAlign w:val="center"/>
          </w:tcPr>
          <w:p w14:paraId="1EAD151C"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0</w:t>
            </w:r>
          </w:p>
        </w:tc>
        <w:tc>
          <w:tcPr>
            <w:tcW w:w="506" w:type="dxa"/>
            <w:tcBorders>
              <w:top w:val="nil"/>
              <w:left w:val="nil"/>
              <w:bottom w:val="single" w:sz="8" w:space="0" w:color="auto"/>
              <w:right w:val="single" w:sz="8" w:space="0" w:color="auto"/>
            </w:tcBorders>
            <w:shd w:val="clear" w:color="auto" w:fill="auto"/>
            <w:vAlign w:val="center"/>
          </w:tcPr>
          <w:p w14:paraId="710F987A"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0</w:t>
            </w:r>
          </w:p>
        </w:tc>
        <w:tc>
          <w:tcPr>
            <w:tcW w:w="640" w:type="dxa"/>
            <w:tcBorders>
              <w:top w:val="nil"/>
              <w:left w:val="nil"/>
              <w:bottom w:val="single" w:sz="8" w:space="0" w:color="auto"/>
              <w:right w:val="single" w:sz="8" w:space="0" w:color="auto"/>
            </w:tcBorders>
            <w:shd w:val="clear" w:color="auto" w:fill="auto"/>
            <w:vAlign w:val="center"/>
          </w:tcPr>
          <w:p w14:paraId="7E598132"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0</w:t>
            </w:r>
          </w:p>
        </w:tc>
        <w:tc>
          <w:tcPr>
            <w:tcW w:w="708" w:type="dxa"/>
            <w:tcBorders>
              <w:top w:val="nil"/>
              <w:left w:val="nil"/>
              <w:bottom w:val="single" w:sz="8" w:space="0" w:color="auto"/>
              <w:right w:val="single" w:sz="8" w:space="0" w:color="auto"/>
            </w:tcBorders>
            <w:shd w:val="clear" w:color="auto" w:fill="auto"/>
            <w:vAlign w:val="center"/>
          </w:tcPr>
          <w:p w14:paraId="4ABE4530"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0</w:t>
            </w:r>
          </w:p>
        </w:tc>
        <w:tc>
          <w:tcPr>
            <w:tcW w:w="708" w:type="dxa"/>
            <w:tcBorders>
              <w:top w:val="nil"/>
              <w:left w:val="nil"/>
              <w:bottom w:val="single" w:sz="8" w:space="0" w:color="auto"/>
              <w:right w:val="single" w:sz="8" w:space="0" w:color="auto"/>
            </w:tcBorders>
            <w:shd w:val="clear" w:color="auto" w:fill="auto"/>
            <w:vAlign w:val="center"/>
          </w:tcPr>
          <w:p w14:paraId="00711D2E" w14:textId="77777777" w:rsidR="009E2AE4" w:rsidRPr="00154AE9" w:rsidRDefault="009E2AE4" w:rsidP="009E2AE4">
            <w:pPr>
              <w:widowControl w:val="0"/>
              <w:autoSpaceDE w:val="0"/>
              <w:autoSpaceDN w:val="0"/>
              <w:adjustRightInd w:val="0"/>
              <w:jc w:val="center"/>
              <w:rPr>
                <w:rFonts w:ascii="Arial" w:hAnsi="Arial" w:cs="Arial"/>
                <w:color w:val="000000"/>
                <w:sz w:val="24"/>
                <w:szCs w:val="24"/>
              </w:rPr>
            </w:pPr>
            <w:r w:rsidRPr="00154AE9">
              <w:rPr>
                <w:rFonts w:ascii="Arial" w:hAnsi="Arial" w:cs="Arial"/>
                <w:color w:val="000000"/>
              </w:rPr>
              <w:t>0</w:t>
            </w:r>
          </w:p>
        </w:tc>
        <w:tc>
          <w:tcPr>
            <w:tcW w:w="708" w:type="dxa"/>
            <w:tcBorders>
              <w:top w:val="nil"/>
              <w:left w:val="nil"/>
              <w:bottom w:val="single" w:sz="8" w:space="0" w:color="auto"/>
              <w:right w:val="single" w:sz="8" w:space="0" w:color="auto"/>
            </w:tcBorders>
            <w:shd w:val="clear" w:color="auto" w:fill="auto"/>
            <w:vAlign w:val="center"/>
          </w:tcPr>
          <w:p w14:paraId="0E791FEB" w14:textId="77777777" w:rsidR="009E2AE4" w:rsidRPr="00154AE9" w:rsidRDefault="009E2AE4" w:rsidP="009E2AE4">
            <w:pPr>
              <w:widowControl w:val="0"/>
              <w:autoSpaceDE w:val="0"/>
              <w:autoSpaceDN w:val="0"/>
              <w:adjustRightInd w:val="0"/>
              <w:jc w:val="center"/>
              <w:rPr>
                <w:rFonts w:ascii="Arial" w:hAnsi="Arial" w:cs="Arial"/>
                <w:color w:val="000000"/>
                <w:sz w:val="24"/>
                <w:szCs w:val="24"/>
              </w:rPr>
            </w:pPr>
            <w:r w:rsidRPr="00154AE9">
              <w:rPr>
                <w:rFonts w:ascii="Arial" w:hAnsi="Arial" w:cs="Arial"/>
                <w:color w:val="000000"/>
              </w:rPr>
              <w:t>0</w:t>
            </w:r>
          </w:p>
        </w:tc>
        <w:tc>
          <w:tcPr>
            <w:tcW w:w="708" w:type="dxa"/>
            <w:tcBorders>
              <w:top w:val="nil"/>
              <w:left w:val="nil"/>
              <w:bottom w:val="single" w:sz="8" w:space="0" w:color="auto"/>
              <w:right w:val="single" w:sz="8" w:space="0" w:color="auto"/>
            </w:tcBorders>
            <w:shd w:val="clear" w:color="auto" w:fill="auto"/>
            <w:vAlign w:val="center"/>
          </w:tcPr>
          <w:p w14:paraId="57CA224F" w14:textId="77777777" w:rsidR="009E2AE4" w:rsidRPr="00154AE9" w:rsidRDefault="009E2AE4" w:rsidP="009E2AE4">
            <w:pPr>
              <w:widowControl w:val="0"/>
              <w:autoSpaceDE w:val="0"/>
              <w:autoSpaceDN w:val="0"/>
              <w:adjustRightInd w:val="0"/>
              <w:jc w:val="center"/>
              <w:rPr>
                <w:rFonts w:ascii="Arial" w:hAnsi="Arial" w:cs="Arial"/>
                <w:color w:val="000000"/>
                <w:sz w:val="24"/>
                <w:szCs w:val="24"/>
              </w:rPr>
            </w:pPr>
            <w:r w:rsidRPr="00154AE9">
              <w:rPr>
                <w:rFonts w:ascii="Arial" w:hAnsi="Arial" w:cs="Arial"/>
                <w:color w:val="000000"/>
              </w:rPr>
              <w:t>0</w:t>
            </w:r>
          </w:p>
        </w:tc>
        <w:tc>
          <w:tcPr>
            <w:tcW w:w="708" w:type="dxa"/>
            <w:tcBorders>
              <w:top w:val="nil"/>
              <w:left w:val="nil"/>
              <w:bottom w:val="single" w:sz="8" w:space="0" w:color="auto"/>
              <w:right w:val="single" w:sz="8" w:space="0" w:color="auto"/>
            </w:tcBorders>
            <w:shd w:val="clear" w:color="auto" w:fill="auto"/>
            <w:vAlign w:val="center"/>
          </w:tcPr>
          <w:p w14:paraId="00930EED" w14:textId="77777777" w:rsidR="009E2AE4" w:rsidRPr="00154AE9" w:rsidRDefault="009E2AE4" w:rsidP="009E2AE4">
            <w:pPr>
              <w:widowControl w:val="0"/>
              <w:autoSpaceDE w:val="0"/>
              <w:autoSpaceDN w:val="0"/>
              <w:adjustRightInd w:val="0"/>
              <w:jc w:val="center"/>
              <w:rPr>
                <w:rFonts w:ascii="Arial" w:hAnsi="Arial" w:cs="Arial"/>
                <w:color w:val="000000"/>
                <w:sz w:val="24"/>
                <w:szCs w:val="24"/>
              </w:rPr>
            </w:pPr>
            <w:r w:rsidRPr="00154AE9">
              <w:rPr>
                <w:rFonts w:ascii="Arial" w:hAnsi="Arial" w:cs="Arial"/>
                <w:color w:val="000000"/>
              </w:rPr>
              <w:t>0</w:t>
            </w:r>
          </w:p>
        </w:tc>
        <w:tc>
          <w:tcPr>
            <w:tcW w:w="708" w:type="dxa"/>
            <w:tcBorders>
              <w:top w:val="nil"/>
              <w:left w:val="nil"/>
              <w:bottom w:val="single" w:sz="8" w:space="0" w:color="auto"/>
              <w:right w:val="single" w:sz="8" w:space="0" w:color="auto"/>
            </w:tcBorders>
            <w:shd w:val="clear" w:color="auto" w:fill="auto"/>
            <w:vAlign w:val="center"/>
          </w:tcPr>
          <w:p w14:paraId="24B04A34" w14:textId="77777777" w:rsidR="009E2AE4" w:rsidRPr="00154AE9" w:rsidRDefault="009E2AE4" w:rsidP="009E2AE4">
            <w:pPr>
              <w:widowControl w:val="0"/>
              <w:autoSpaceDE w:val="0"/>
              <w:autoSpaceDN w:val="0"/>
              <w:adjustRightInd w:val="0"/>
              <w:jc w:val="center"/>
              <w:rPr>
                <w:rFonts w:ascii="Arial" w:hAnsi="Arial" w:cs="Arial"/>
                <w:color w:val="000000"/>
                <w:sz w:val="24"/>
                <w:szCs w:val="24"/>
              </w:rPr>
            </w:pPr>
            <w:r w:rsidRPr="00154AE9">
              <w:rPr>
                <w:rFonts w:ascii="Arial" w:hAnsi="Arial" w:cs="Arial"/>
                <w:color w:val="000000"/>
              </w:rPr>
              <w:t>0</w:t>
            </w:r>
          </w:p>
        </w:tc>
        <w:tc>
          <w:tcPr>
            <w:tcW w:w="708" w:type="dxa"/>
            <w:tcBorders>
              <w:top w:val="nil"/>
              <w:left w:val="nil"/>
              <w:bottom w:val="single" w:sz="8" w:space="0" w:color="auto"/>
              <w:right w:val="single" w:sz="8" w:space="0" w:color="auto"/>
            </w:tcBorders>
            <w:shd w:val="clear" w:color="auto" w:fill="auto"/>
            <w:vAlign w:val="center"/>
          </w:tcPr>
          <w:p w14:paraId="1A1B77E6" w14:textId="77777777" w:rsidR="009E2AE4" w:rsidRPr="00154AE9" w:rsidRDefault="009E2AE4" w:rsidP="009E2AE4">
            <w:pPr>
              <w:widowControl w:val="0"/>
              <w:autoSpaceDE w:val="0"/>
              <w:autoSpaceDN w:val="0"/>
              <w:adjustRightInd w:val="0"/>
              <w:jc w:val="center"/>
              <w:rPr>
                <w:rFonts w:ascii="Arial" w:hAnsi="Arial" w:cs="Arial"/>
                <w:color w:val="000000"/>
                <w:sz w:val="24"/>
                <w:szCs w:val="24"/>
              </w:rPr>
            </w:pPr>
            <w:r w:rsidRPr="00154AE9">
              <w:rPr>
                <w:rFonts w:ascii="Arial" w:hAnsi="Arial" w:cs="Arial"/>
                <w:color w:val="000000"/>
              </w:rPr>
              <w:t>0</w:t>
            </w:r>
          </w:p>
        </w:tc>
        <w:tc>
          <w:tcPr>
            <w:tcW w:w="708" w:type="dxa"/>
            <w:tcBorders>
              <w:top w:val="nil"/>
              <w:left w:val="nil"/>
              <w:bottom w:val="single" w:sz="8" w:space="0" w:color="auto"/>
              <w:right w:val="single" w:sz="8" w:space="0" w:color="auto"/>
            </w:tcBorders>
            <w:shd w:val="clear" w:color="auto" w:fill="auto"/>
            <w:vAlign w:val="center"/>
          </w:tcPr>
          <w:p w14:paraId="2AD36AB7" w14:textId="77777777" w:rsidR="009E2AE4" w:rsidRPr="00154AE9" w:rsidRDefault="009E2AE4" w:rsidP="009E2AE4">
            <w:pPr>
              <w:widowControl w:val="0"/>
              <w:autoSpaceDE w:val="0"/>
              <w:autoSpaceDN w:val="0"/>
              <w:adjustRightInd w:val="0"/>
              <w:jc w:val="center"/>
              <w:rPr>
                <w:rFonts w:ascii="Arial" w:hAnsi="Arial" w:cs="Arial"/>
                <w:color w:val="000000"/>
                <w:sz w:val="24"/>
                <w:szCs w:val="24"/>
              </w:rPr>
            </w:pPr>
            <w:r w:rsidRPr="00154AE9">
              <w:rPr>
                <w:rFonts w:ascii="Arial" w:hAnsi="Arial" w:cs="Arial"/>
                <w:color w:val="000000"/>
              </w:rPr>
              <w:t>0</w:t>
            </w:r>
          </w:p>
        </w:tc>
        <w:tc>
          <w:tcPr>
            <w:tcW w:w="708" w:type="dxa"/>
            <w:tcBorders>
              <w:top w:val="nil"/>
              <w:left w:val="nil"/>
              <w:bottom w:val="single" w:sz="8" w:space="0" w:color="auto"/>
              <w:right w:val="single" w:sz="8" w:space="0" w:color="auto"/>
            </w:tcBorders>
            <w:shd w:val="clear" w:color="auto" w:fill="auto"/>
            <w:vAlign w:val="center"/>
          </w:tcPr>
          <w:p w14:paraId="0BB1BA80" w14:textId="77777777" w:rsidR="009E2AE4" w:rsidRPr="00154AE9" w:rsidRDefault="009E2AE4" w:rsidP="009E2AE4">
            <w:pPr>
              <w:widowControl w:val="0"/>
              <w:autoSpaceDE w:val="0"/>
              <w:autoSpaceDN w:val="0"/>
              <w:adjustRightInd w:val="0"/>
              <w:jc w:val="center"/>
              <w:rPr>
                <w:rFonts w:ascii="Arial" w:hAnsi="Arial" w:cs="Arial"/>
                <w:color w:val="000000"/>
                <w:sz w:val="24"/>
                <w:szCs w:val="24"/>
              </w:rPr>
            </w:pPr>
            <w:r w:rsidRPr="00154AE9">
              <w:rPr>
                <w:rFonts w:ascii="Arial" w:hAnsi="Arial" w:cs="Arial"/>
                <w:color w:val="000000"/>
              </w:rPr>
              <w:t>0</w:t>
            </w:r>
          </w:p>
        </w:tc>
      </w:tr>
      <w:tr w:rsidR="009E2AE4" w:rsidRPr="00154AE9" w14:paraId="4F166AB6" w14:textId="77777777" w:rsidTr="00FE3570">
        <w:trPr>
          <w:cnfStyle w:val="000000100000" w:firstRow="0" w:lastRow="0" w:firstColumn="0" w:lastColumn="0" w:oddVBand="0" w:evenVBand="0" w:oddHBand="1" w:evenHBand="0" w:firstRowFirstColumn="0" w:firstRowLastColumn="0" w:lastRowFirstColumn="0" w:lastRowLastColumn="0"/>
          <w:trHeight w:val="397"/>
        </w:trPr>
        <w:tc>
          <w:tcPr>
            <w:tcW w:w="2647" w:type="dxa"/>
            <w:shd w:val="clear" w:color="auto" w:fill="auto"/>
            <w:noWrap/>
            <w:vAlign w:val="center"/>
            <w:hideMark/>
          </w:tcPr>
          <w:p w14:paraId="5ABE0E6E" w14:textId="77777777" w:rsidR="009E2AE4" w:rsidRPr="00154AE9" w:rsidRDefault="009E2AE4" w:rsidP="009E2AE4">
            <w:pPr>
              <w:widowControl w:val="0"/>
              <w:autoSpaceDE w:val="0"/>
              <w:autoSpaceDN w:val="0"/>
              <w:adjustRightInd w:val="0"/>
              <w:ind w:firstLineChars="100" w:firstLine="240"/>
              <w:rPr>
                <w:rFonts w:ascii="Arial" w:hAnsi="Arial" w:cs="Arial"/>
                <w:iCs/>
                <w:sz w:val="24"/>
                <w:szCs w:val="24"/>
              </w:rPr>
            </w:pPr>
            <w:r w:rsidRPr="00154AE9">
              <w:rPr>
                <w:rFonts w:ascii="Arial" w:hAnsi="Arial" w:cs="Arial"/>
                <w:sz w:val="24"/>
                <w:szCs w:val="24"/>
              </w:rPr>
              <w:t>Yazıcı</w:t>
            </w:r>
          </w:p>
        </w:tc>
        <w:tc>
          <w:tcPr>
            <w:tcW w:w="563" w:type="dxa"/>
            <w:tcBorders>
              <w:top w:val="nil"/>
              <w:left w:val="nil"/>
              <w:bottom w:val="single" w:sz="8" w:space="0" w:color="auto"/>
              <w:right w:val="single" w:sz="8" w:space="0" w:color="auto"/>
            </w:tcBorders>
            <w:shd w:val="clear" w:color="auto" w:fill="auto"/>
            <w:vAlign w:val="center"/>
          </w:tcPr>
          <w:p w14:paraId="50681000"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0</w:t>
            </w:r>
          </w:p>
        </w:tc>
        <w:tc>
          <w:tcPr>
            <w:tcW w:w="564" w:type="dxa"/>
            <w:tcBorders>
              <w:top w:val="nil"/>
              <w:left w:val="nil"/>
              <w:bottom w:val="single" w:sz="8" w:space="0" w:color="auto"/>
              <w:right w:val="single" w:sz="8" w:space="0" w:color="auto"/>
            </w:tcBorders>
            <w:shd w:val="clear" w:color="auto" w:fill="auto"/>
            <w:vAlign w:val="center"/>
          </w:tcPr>
          <w:p w14:paraId="433A9DA0"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0</w:t>
            </w:r>
          </w:p>
        </w:tc>
        <w:tc>
          <w:tcPr>
            <w:tcW w:w="565" w:type="dxa"/>
            <w:tcBorders>
              <w:top w:val="nil"/>
              <w:left w:val="nil"/>
              <w:bottom w:val="single" w:sz="8" w:space="0" w:color="auto"/>
              <w:right w:val="single" w:sz="8" w:space="0" w:color="auto"/>
            </w:tcBorders>
            <w:shd w:val="clear" w:color="auto" w:fill="auto"/>
            <w:vAlign w:val="center"/>
          </w:tcPr>
          <w:p w14:paraId="3ABDE3DC"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11</w:t>
            </w:r>
          </w:p>
        </w:tc>
        <w:tc>
          <w:tcPr>
            <w:tcW w:w="565" w:type="dxa"/>
            <w:tcBorders>
              <w:top w:val="nil"/>
              <w:left w:val="nil"/>
              <w:bottom w:val="single" w:sz="8" w:space="0" w:color="auto"/>
              <w:right w:val="single" w:sz="8" w:space="0" w:color="auto"/>
            </w:tcBorders>
            <w:shd w:val="clear" w:color="auto" w:fill="auto"/>
            <w:vAlign w:val="center"/>
          </w:tcPr>
          <w:p w14:paraId="21DB3582"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0</w:t>
            </w:r>
          </w:p>
        </w:tc>
        <w:tc>
          <w:tcPr>
            <w:tcW w:w="565" w:type="dxa"/>
            <w:tcBorders>
              <w:top w:val="nil"/>
              <w:left w:val="nil"/>
              <w:bottom w:val="single" w:sz="8" w:space="0" w:color="auto"/>
              <w:right w:val="single" w:sz="8" w:space="0" w:color="auto"/>
            </w:tcBorders>
            <w:shd w:val="clear" w:color="auto" w:fill="auto"/>
            <w:vAlign w:val="center"/>
          </w:tcPr>
          <w:p w14:paraId="71A073BF"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0</w:t>
            </w:r>
          </w:p>
        </w:tc>
        <w:tc>
          <w:tcPr>
            <w:tcW w:w="565" w:type="dxa"/>
            <w:tcBorders>
              <w:top w:val="nil"/>
              <w:left w:val="nil"/>
              <w:bottom w:val="single" w:sz="8" w:space="0" w:color="auto"/>
              <w:right w:val="single" w:sz="8" w:space="0" w:color="auto"/>
            </w:tcBorders>
            <w:shd w:val="clear" w:color="auto" w:fill="auto"/>
            <w:vAlign w:val="center"/>
          </w:tcPr>
          <w:p w14:paraId="33855714"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13</w:t>
            </w:r>
          </w:p>
        </w:tc>
        <w:tc>
          <w:tcPr>
            <w:tcW w:w="506" w:type="dxa"/>
            <w:tcBorders>
              <w:top w:val="nil"/>
              <w:left w:val="nil"/>
              <w:bottom w:val="single" w:sz="8" w:space="0" w:color="auto"/>
              <w:right w:val="single" w:sz="8" w:space="0" w:color="auto"/>
            </w:tcBorders>
            <w:shd w:val="clear" w:color="auto" w:fill="auto"/>
            <w:vAlign w:val="center"/>
          </w:tcPr>
          <w:p w14:paraId="1D6A7B4D"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0</w:t>
            </w:r>
          </w:p>
        </w:tc>
        <w:tc>
          <w:tcPr>
            <w:tcW w:w="640" w:type="dxa"/>
            <w:tcBorders>
              <w:top w:val="nil"/>
              <w:left w:val="nil"/>
              <w:bottom w:val="single" w:sz="8" w:space="0" w:color="auto"/>
              <w:right w:val="single" w:sz="8" w:space="0" w:color="auto"/>
            </w:tcBorders>
            <w:shd w:val="clear" w:color="auto" w:fill="auto"/>
            <w:vAlign w:val="center"/>
          </w:tcPr>
          <w:p w14:paraId="1908F511"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0</w:t>
            </w:r>
          </w:p>
        </w:tc>
        <w:tc>
          <w:tcPr>
            <w:tcW w:w="708" w:type="dxa"/>
            <w:tcBorders>
              <w:top w:val="nil"/>
              <w:left w:val="nil"/>
              <w:bottom w:val="single" w:sz="8" w:space="0" w:color="auto"/>
              <w:right w:val="single" w:sz="8" w:space="0" w:color="auto"/>
            </w:tcBorders>
            <w:shd w:val="clear" w:color="auto" w:fill="auto"/>
            <w:vAlign w:val="center"/>
          </w:tcPr>
          <w:p w14:paraId="07AE5A95"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4</w:t>
            </w:r>
          </w:p>
        </w:tc>
        <w:tc>
          <w:tcPr>
            <w:tcW w:w="708" w:type="dxa"/>
            <w:tcBorders>
              <w:top w:val="nil"/>
              <w:left w:val="nil"/>
              <w:bottom w:val="single" w:sz="8" w:space="0" w:color="auto"/>
              <w:right w:val="single" w:sz="8" w:space="0" w:color="auto"/>
            </w:tcBorders>
            <w:shd w:val="clear" w:color="auto" w:fill="auto"/>
            <w:vAlign w:val="center"/>
          </w:tcPr>
          <w:p w14:paraId="46D5AB98" w14:textId="77777777" w:rsidR="009E2AE4" w:rsidRPr="00154AE9" w:rsidRDefault="009E2AE4" w:rsidP="009E2AE4">
            <w:pPr>
              <w:widowControl w:val="0"/>
              <w:autoSpaceDE w:val="0"/>
              <w:autoSpaceDN w:val="0"/>
              <w:adjustRightInd w:val="0"/>
              <w:jc w:val="center"/>
              <w:rPr>
                <w:rFonts w:ascii="Arial" w:hAnsi="Arial" w:cs="Arial"/>
                <w:color w:val="000000"/>
                <w:sz w:val="24"/>
                <w:szCs w:val="24"/>
              </w:rPr>
            </w:pPr>
            <w:r w:rsidRPr="00154AE9">
              <w:rPr>
                <w:rFonts w:ascii="Arial" w:hAnsi="Arial" w:cs="Arial"/>
                <w:color w:val="000000"/>
              </w:rPr>
              <w:t>7</w:t>
            </w:r>
          </w:p>
        </w:tc>
        <w:tc>
          <w:tcPr>
            <w:tcW w:w="708" w:type="dxa"/>
            <w:tcBorders>
              <w:top w:val="nil"/>
              <w:left w:val="nil"/>
              <w:bottom w:val="single" w:sz="8" w:space="0" w:color="auto"/>
              <w:right w:val="single" w:sz="8" w:space="0" w:color="auto"/>
            </w:tcBorders>
            <w:shd w:val="clear" w:color="auto" w:fill="auto"/>
            <w:vAlign w:val="center"/>
          </w:tcPr>
          <w:p w14:paraId="0E24B92B" w14:textId="77777777" w:rsidR="009E2AE4" w:rsidRPr="00154AE9" w:rsidRDefault="009E2AE4" w:rsidP="009E2AE4">
            <w:pPr>
              <w:widowControl w:val="0"/>
              <w:autoSpaceDE w:val="0"/>
              <w:autoSpaceDN w:val="0"/>
              <w:adjustRightInd w:val="0"/>
              <w:jc w:val="center"/>
              <w:rPr>
                <w:rFonts w:ascii="Arial" w:hAnsi="Arial" w:cs="Arial"/>
                <w:color w:val="000000"/>
                <w:sz w:val="24"/>
                <w:szCs w:val="24"/>
              </w:rPr>
            </w:pPr>
            <w:r w:rsidRPr="00154AE9">
              <w:rPr>
                <w:rFonts w:ascii="Arial" w:hAnsi="Arial" w:cs="Arial"/>
                <w:color w:val="000000"/>
              </w:rPr>
              <w:t>0</w:t>
            </w:r>
          </w:p>
        </w:tc>
        <w:tc>
          <w:tcPr>
            <w:tcW w:w="708" w:type="dxa"/>
            <w:tcBorders>
              <w:top w:val="nil"/>
              <w:left w:val="nil"/>
              <w:bottom w:val="single" w:sz="8" w:space="0" w:color="auto"/>
              <w:right w:val="single" w:sz="8" w:space="0" w:color="auto"/>
            </w:tcBorders>
            <w:shd w:val="clear" w:color="auto" w:fill="auto"/>
            <w:vAlign w:val="center"/>
          </w:tcPr>
          <w:p w14:paraId="31E05D05" w14:textId="77777777" w:rsidR="009E2AE4" w:rsidRPr="00154AE9" w:rsidRDefault="009E2AE4" w:rsidP="009E2AE4">
            <w:pPr>
              <w:widowControl w:val="0"/>
              <w:autoSpaceDE w:val="0"/>
              <w:autoSpaceDN w:val="0"/>
              <w:adjustRightInd w:val="0"/>
              <w:jc w:val="center"/>
              <w:rPr>
                <w:rFonts w:ascii="Arial" w:hAnsi="Arial" w:cs="Arial"/>
                <w:color w:val="000000"/>
                <w:sz w:val="24"/>
                <w:szCs w:val="24"/>
              </w:rPr>
            </w:pPr>
            <w:r w:rsidRPr="00154AE9">
              <w:rPr>
                <w:rFonts w:ascii="Arial" w:hAnsi="Arial" w:cs="Arial"/>
                <w:color w:val="000000"/>
              </w:rPr>
              <w:t>0</w:t>
            </w:r>
          </w:p>
        </w:tc>
        <w:tc>
          <w:tcPr>
            <w:tcW w:w="708" w:type="dxa"/>
            <w:tcBorders>
              <w:top w:val="nil"/>
              <w:left w:val="nil"/>
              <w:bottom w:val="single" w:sz="8" w:space="0" w:color="auto"/>
              <w:right w:val="single" w:sz="8" w:space="0" w:color="auto"/>
            </w:tcBorders>
            <w:shd w:val="clear" w:color="auto" w:fill="auto"/>
            <w:vAlign w:val="center"/>
          </w:tcPr>
          <w:p w14:paraId="075D5DB7" w14:textId="77777777" w:rsidR="009E2AE4" w:rsidRPr="00154AE9" w:rsidRDefault="009E2AE4" w:rsidP="009E2AE4">
            <w:pPr>
              <w:widowControl w:val="0"/>
              <w:autoSpaceDE w:val="0"/>
              <w:autoSpaceDN w:val="0"/>
              <w:adjustRightInd w:val="0"/>
              <w:jc w:val="center"/>
              <w:rPr>
                <w:rFonts w:ascii="Arial" w:hAnsi="Arial" w:cs="Arial"/>
                <w:color w:val="000000"/>
                <w:sz w:val="24"/>
                <w:szCs w:val="24"/>
              </w:rPr>
            </w:pPr>
            <w:r w:rsidRPr="00154AE9">
              <w:rPr>
                <w:rFonts w:ascii="Arial" w:hAnsi="Arial" w:cs="Arial"/>
                <w:color w:val="000000"/>
              </w:rPr>
              <w:t>4</w:t>
            </w:r>
          </w:p>
        </w:tc>
        <w:tc>
          <w:tcPr>
            <w:tcW w:w="708" w:type="dxa"/>
            <w:tcBorders>
              <w:top w:val="nil"/>
              <w:left w:val="nil"/>
              <w:bottom w:val="single" w:sz="8" w:space="0" w:color="auto"/>
              <w:right w:val="single" w:sz="8" w:space="0" w:color="auto"/>
            </w:tcBorders>
            <w:shd w:val="clear" w:color="auto" w:fill="auto"/>
            <w:vAlign w:val="center"/>
          </w:tcPr>
          <w:p w14:paraId="23E0E13E" w14:textId="77777777" w:rsidR="009E2AE4" w:rsidRPr="00154AE9" w:rsidRDefault="009E2AE4" w:rsidP="009E2AE4">
            <w:pPr>
              <w:widowControl w:val="0"/>
              <w:autoSpaceDE w:val="0"/>
              <w:autoSpaceDN w:val="0"/>
              <w:adjustRightInd w:val="0"/>
              <w:jc w:val="center"/>
              <w:rPr>
                <w:rFonts w:ascii="Arial" w:hAnsi="Arial" w:cs="Arial"/>
                <w:color w:val="000000"/>
                <w:sz w:val="24"/>
                <w:szCs w:val="24"/>
              </w:rPr>
            </w:pPr>
            <w:r w:rsidRPr="00154AE9">
              <w:rPr>
                <w:rFonts w:ascii="Arial" w:hAnsi="Arial" w:cs="Arial"/>
                <w:color w:val="000000"/>
              </w:rPr>
              <w:t>0</w:t>
            </w:r>
          </w:p>
        </w:tc>
        <w:tc>
          <w:tcPr>
            <w:tcW w:w="708" w:type="dxa"/>
            <w:tcBorders>
              <w:top w:val="nil"/>
              <w:left w:val="nil"/>
              <w:bottom w:val="single" w:sz="8" w:space="0" w:color="auto"/>
              <w:right w:val="single" w:sz="8" w:space="0" w:color="auto"/>
            </w:tcBorders>
            <w:shd w:val="clear" w:color="auto" w:fill="auto"/>
            <w:vAlign w:val="center"/>
          </w:tcPr>
          <w:p w14:paraId="052DBE00" w14:textId="77777777" w:rsidR="009E2AE4" w:rsidRPr="00154AE9" w:rsidRDefault="009E2AE4" w:rsidP="009E2AE4">
            <w:pPr>
              <w:widowControl w:val="0"/>
              <w:autoSpaceDE w:val="0"/>
              <w:autoSpaceDN w:val="0"/>
              <w:adjustRightInd w:val="0"/>
              <w:jc w:val="center"/>
              <w:rPr>
                <w:rFonts w:ascii="Arial" w:hAnsi="Arial" w:cs="Arial"/>
                <w:color w:val="000000"/>
                <w:sz w:val="24"/>
                <w:szCs w:val="24"/>
              </w:rPr>
            </w:pPr>
            <w:r w:rsidRPr="00154AE9">
              <w:rPr>
                <w:rFonts w:ascii="Arial" w:hAnsi="Arial" w:cs="Arial"/>
                <w:color w:val="000000"/>
              </w:rPr>
              <w:t>32</w:t>
            </w:r>
          </w:p>
        </w:tc>
        <w:tc>
          <w:tcPr>
            <w:tcW w:w="708" w:type="dxa"/>
            <w:tcBorders>
              <w:top w:val="nil"/>
              <w:left w:val="nil"/>
              <w:bottom w:val="single" w:sz="8" w:space="0" w:color="auto"/>
              <w:right w:val="single" w:sz="8" w:space="0" w:color="auto"/>
            </w:tcBorders>
            <w:shd w:val="clear" w:color="auto" w:fill="auto"/>
            <w:vAlign w:val="center"/>
          </w:tcPr>
          <w:p w14:paraId="46DEBB80" w14:textId="77777777" w:rsidR="009E2AE4" w:rsidRPr="00154AE9" w:rsidRDefault="009E2AE4" w:rsidP="009E2AE4">
            <w:pPr>
              <w:widowControl w:val="0"/>
              <w:autoSpaceDE w:val="0"/>
              <w:autoSpaceDN w:val="0"/>
              <w:adjustRightInd w:val="0"/>
              <w:jc w:val="center"/>
              <w:rPr>
                <w:rFonts w:ascii="Arial" w:hAnsi="Arial" w:cs="Arial"/>
                <w:color w:val="000000"/>
                <w:sz w:val="24"/>
                <w:szCs w:val="24"/>
              </w:rPr>
            </w:pPr>
            <w:r w:rsidRPr="00154AE9">
              <w:rPr>
                <w:rFonts w:ascii="Arial" w:hAnsi="Arial" w:cs="Arial"/>
                <w:color w:val="000000"/>
              </w:rPr>
              <w:t>0</w:t>
            </w:r>
          </w:p>
        </w:tc>
        <w:tc>
          <w:tcPr>
            <w:tcW w:w="708" w:type="dxa"/>
            <w:tcBorders>
              <w:top w:val="nil"/>
              <w:left w:val="nil"/>
              <w:bottom w:val="single" w:sz="8" w:space="0" w:color="auto"/>
              <w:right w:val="single" w:sz="8" w:space="0" w:color="auto"/>
            </w:tcBorders>
            <w:shd w:val="clear" w:color="auto" w:fill="auto"/>
            <w:vAlign w:val="center"/>
          </w:tcPr>
          <w:p w14:paraId="69CBEB80" w14:textId="77777777" w:rsidR="009E2AE4" w:rsidRPr="00154AE9" w:rsidRDefault="009E2AE4" w:rsidP="009E2AE4">
            <w:pPr>
              <w:widowControl w:val="0"/>
              <w:autoSpaceDE w:val="0"/>
              <w:autoSpaceDN w:val="0"/>
              <w:adjustRightInd w:val="0"/>
              <w:jc w:val="center"/>
              <w:rPr>
                <w:rFonts w:ascii="Arial" w:hAnsi="Arial" w:cs="Arial"/>
                <w:color w:val="000000"/>
                <w:sz w:val="24"/>
                <w:szCs w:val="24"/>
              </w:rPr>
            </w:pPr>
            <w:r w:rsidRPr="00154AE9">
              <w:rPr>
                <w:rFonts w:ascii="Arial" w:hAnsi="Arial" w:cs="Arial"/>
                <w:color w:val="000000"/>
              </w:rPr>
              <w:t>0</w:t>
            </w:r>
          </w:p>
        </w:tc>
      </w:tr>
      <w:tr w:rsidR="009E2AE4" w:rsidRPr="00154AE9" w14:paraId="54D22927" w14:textId="77777777" w:rsidTr="00FE3570">
        <w:trPr>
          <w:trHeight w:val="397"/>
        </w:trPr>
        <w:tc>
          <w:tcPr>
            <w:tcW w:w="2647" w:type="dxa"/>
            <w:shd w:val="clear" w:color="auto" w:fill="auto"/>
            <w:noWrap/>
            <w:vAlign w:val="center"/>
            <w:hideMark/>
          </w:tcPr>
          <w:p w14:paraId="2A08A076" w14:textId="77777777" w:rsidR="009E2AE4" w:rsidRPr="00154AE9" w:rsidRDefault="009E2AE4" w:rsidP="009E2AE4">
            <w:pPr>
              <w:widowControl w:val="0"/>
              <w:autoSpaceDE w:val="0"/>
              <w:autoSpaceDN w:val="0"/>
              <w:adjustRightInd w:val="0"/>
              <w:ind w:firstLineChars="100" w:firstLine="240"/>
              <w:rPr>
                <w:rFonts w:ascii="Arial" w:hAnsi="Arial" w:cs="Arial"/>
                <w:iCs/>
                <w:sz w:val="24"/>
                <w:szCs w:val="24"/>
              </w:rPr>
            </w:pPr>
            <w:r w:rsidRPr="00154AE9">
              <w:rPr>
                <w:rFonts w:ascii="Arial" w:hAnsi="Arial" w:cs="Arial"/>
                <w:sz w:val="24"/>
                <w:szCs w:val="24"/>
              </w:rPr>
              <w:t>Faks</w:t>
            </w:r>
          </w:p>
        </w:tc>
        <w:tc>
          <w:tcPr>
            <w:tcW w:w="563" w:type="dxa"/>
            <w:tcBorders>
              <w:top w:val="nil"/>
              <w:left w:val="nil"/>
              <w:bottom w:val="single" w:sz="8" w:space="0" w:color="auto"/>
              <w:right w:val="single" w:sz="8" w:space="0" w:color="auto"/>
            </w:tcBorders>
            <w:shd w:val="clear" w:color="auto" w:fill="auto"/>
            <w:vAlign w:val="center"/>
          </w:tcPr>
          <w:p w14:paraId="3778516D"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1</w:t>
            </w:r>
          </w:p>
        </w:tc>
        <w:tc>
          <w:tcPr>
            <w:tcW w:w="564" w:type="dxa"/>
            <w:tcBorders>
              <w:top w:val="nil"/>
              <w:left w:val="nil"/>
              <w:bottom w:val="single" w:sz="8" w:space="0" w:color="auto"/>
              <w:right w:val="single" w:sz="8" w:space="0" w:color="auto"/>
            </w:tcBorders>
            <w:shd w:val="clear" w:color="auto" w:fill="auto"/>
            <w:vAlign w:val="center"/>
          </w:tcPr>
          <w:p w14:paraId="1DD88955"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1</w:t>
            </w:r>
          </w:p>
        </w:tc>
        <w:tc>
          <w:tcPr>
            <w:tcW w:w="565" w:type="dxa"/>
            <w:tcBorders>
              <w:top w:val="nil"/>
              <w:left w:val="nil"/>
              <w:bottom w:val="single" w:sz="8" w:space="0" w:color="auto"/>
              <w:right w:val="single" w:sz="8" w:space="0" w:color="auto"/>
            </w:tcBorders>
            <w:shd w:val="clear" w:color="auto" w:fill="auto"/>
            <w:vAlign w:val="center"/>
          </w:tcPr>
          <w:p w14:paraId="17194757"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1</w:t>
            </w:r>
          </w:p>
        </w:tc>
        <w:tc>
          <w:tcPr>
            <w:tcW w:w="565" w:type="dxa"/>
            <w:tcBorders>
              <w:top w:val="nil"/>
              <w:left w:val="nil"/>
              <w:bottom w:val="single" w:sz="8" w:space="0" w:color="auto"/>
              <w:right w:val="single" w:sz="8" w:space="0" w:color="auto"/>
            </w:tcBorders>
            <w:shd w:val="clear" w:color="auto" w:fill="auto"/>
            <w:vAlign w:val="center"/>
          </w:tcPr>
          <w:p w14:paraId="3FD296B1"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1</w:t>
            </w:r>
          </w:p>
        </w:tc>
        <w:tc>
          <w:tcPr>
            <w:tcW w:w="565" w:type="dxa"/>
            <w:tcBorders>
              <w:top w:val="nil"/>
              <w:left w:val="nil"/>
              <w:bottom w:val="single" w:sz="8" w:space="0" w:color="auto"/>
              <w:right w:val="single" w:sz="8" w:space="0" w:color="auto"/>
            </w:tcBorders>
            <w:shd w:val="clear" w:color="auto" w:fill="auto"/>
            <w:vAlign w:val="center"/>
          </w:tcPr>
          <w:p w14:paraId="0CEBE616"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1</w:t>
            </w:r>
          </w:p>
        </w:tc>
        <w:tc>
          <w:tcPr>
            <w:tcW w:w="565" w:type="dxa"/>
            <w:tcBorders>
              <w:top w:val="nil"/>
              <w:left w:val="nil"/>
              <w:bottom w:val="single" w:sz="8" w:space="0" w:color="auto"/>
              <w:right w:val="single" w:sz="8" w:space="0" w:color="auto"/>
            </w:tcBorders>
            <w:shd w:val="clear" w:color="auto" w:fill="auto"/>
            <w:vAlign w:val="center"/>
          </w:tcPr>
          <w:p w14:paraId="50E68F0A"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1</w:t>
            </w:r>
          </w:p>
        </w:tc>
        <w:tc>
          <w:tcPr>
            <w:tcW w:w="506" w:type="dxa"/>
            <w:tcBorders>
              <w:top w:val="nil"/>
              <w:left w:val="nil"/>
              <w:bottom w:val="single" w:sz="8" w:space="0" w:color="auto"/>
              <w:right w:val="single" w:sz="8" w:space="0" w:color="auto"/>
            </w:tcBorders>
            <w:shd w:val="clear" w:color="auto" w:fill="auto"/>
            <w:vAlign w:val="center"/>
          </w:tcPr>
          <w:p w14:paraId="380A638D"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1</w:t>
            </w:r>
          </w:p>
        </w:tc>
        <w:tc>
          <w:tcPr>
            <w:tcW w:w="640" w:type="dxa"/>
            <w:tcBorders>
              <w:top w:val="nil"/>
              <w:left w:val="nil"/>
              <w:bottom w:val="single" w:sz="8" w:space="0" w:color="auto"/>
              <w:right w:val="single" w:sz="8" w:space="0" w:color="auto"/>
            </w:tcBorders>
            <w:shd w:val="clear" w:color="auto" w:fill="auto"/>
            <w:vAlign w:val="center"/>
          </w:tcPr>
          <w:p w14:paraId="0199E7CD"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1</w:t>
            </w:r>
          </w:p>
        </w:tc>
        <w:tc>
          <w:tcPr>
            <w:tcW w:w="708" w:type="dxa"/>
            <w:tcBorders>
              <w:top w:val="nil"/>
              <w:left w:val="nil"/>
              <w:bottom w:val="single" w:sz="8" w:space="0" w:color="auto"/>
              <w:right w:val="single" w:sz="8" w:space="0" w:color="auto"/>
            </w:tcBorders>
            <w:shd w:val="clear" w:color="auto" w:fill="auto"/>
            <w:vAlign w:val="center"/>
          </w:tcPr>
          <w:p w14:paraId="085E5335"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1</w:t>
            </w:r>
          </w:p>
        </w:tc>
        <w:tc>
          <w:tcPr>
            <w:tcW w:w="708" w:type="dxa"/>
            <w:tcBorders>
              <w:top w:val="nil"/>
              <w:left w:val="nil"/>
              <w:bottom w:val="single" w:sz="8" w:space="0" w:color="auto"/>
              <w:right w:val="single" w:sz="8" w:space="0" w:color="auto"/>
            </w:tcBorders>
            <w:shd w:val="clear" w:color="auto" w:fill="auto"/>
            <w:vAlign w:val="center"/>
          </w:tcPr>
          <w:p w14:paraId="25AAC06B"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1</w:t>
            </w:r>
          </w:p>
        </w:tc>
        <w:tc>
          <w:tcPr>
            <w:tcW w:w="708" w:type="dxa"/>
            <w:tcBorders>
              <w:top w:val="nil"/>
              <w:left w:val="nil"/>
              <w:bottom w:val="single" w:sz="8" w:space="0" w:color="auto"/>
              <w:right w:val="single" w:sz="8" w:space="0" w:color="auto"/>
            </w:tcBorders>
            <w:shd w:val="clear" w:color="auto" w:fill="auto"/>
            <w:vAlign w:val="center"/>
          </w:tcPr>
          <w:p w14:paraId="22A495A3"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1</w:t>
            </w:r>
          </w:p>
        </w:tc>
        <w:tc>
          <w:tcPr>
            <w:tcW w:w="708" w:type="dxa"/>
            <w:tcBorders>
              <w:top w:val="nil"/>
              <w:left w:val="nil"/>
              <w:bottom w:val="single" w:sz="8" w:space="0" w:color="auto"/>
              <w:right w:val="single" w:sz="8" w:space="0" w:color="auto"/>
            </w:tcBorders>
            <w:shd w:val="clear" w:color="auto" w:fill="auto"/>
            <w:vAlign w:val="center"/>
          </w:tcPr>
          <w:p w14:paraId="1F0D585C"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1</w:t>
            </w:r>
          </w:p>
        </w:tc>
        <w:tc>
          <w:tcPr>
            <w:tcW w:w="708" w:type="dxa"/>
            <w:tcBorders>
              <w:top w:val="nil"/>
              <w:left w:val="nil"/>
              <w:bottom w:val="single" w:sz="8" w:space="0" w:color="auto"/>
              <w:right w:val="single" w:sz="8" w:space="0" w:color="auto"/>
            </w:tcBorders>
            <w:shd w:val="clear" w:color="auto" w:fill="auto"/>
            <w:vAlign w:val="center"/>
          </w:tcPr>
          <w:p w14:paraId="5E037DDA"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1</w:t>
            </w:r>
          </w:p>
        </w:tc>
        <w:tc>
          <w:tcPr>
            <w:tcW w:w="708" w:type="dxa"/>
            <w:tcBorders>
              <w:top w:val="nil"/>
              <w:left w:val="nil"/>
              <w:bottom w:val="single" w:sz="8" w:space="0" w:color="auto"/>
              <w:right w:val="single" w:sz="8" w:space="0" w:color="auto"/>
            </w:tcBorders>
            <w:shd w:val="clear" w:color="auto" w:fill="auto"/>
            <w:vAlign w:val="center"/>
          </w:tcPr>
          <w:p w14:paraId="46FFEDC6"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1</w:t>
            </w:r>
          </w:p>
        </w:tc>
        <w:tc>
          <w:tcPr>
            <w:tcW w:w="708" w:type="dxa"/>
            <w:tcBorders>
              <w:top w:val="nil"/>
              <w:left w:val="nil"/>
              <w:bottom w:val="single" w:sz="8" w:space="0" w:color="auto"/>
              <w:right w:val="single" w:sz="8" w:space="0" w:color="auto"/>
            </w:tcBorders>
            <w:shd w:val="clear" w:color="auto" w:fill="auto"/>
            <w:vAlign w:val="center"/>
          </w:tcPr>
          <w:p w14:paraId="6351915B"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1</w:t>
            </w:r>
          </w:p>
        </w:tc>
        <w:tc>
          <w:tcPr>
            <w:tcW w:w="708" w:type="dxa"/>
            <w:tcBorders>
              <w:top w:val="nil"/>
              <w:left w:val="nil"/>
              <w:bottom w:val="single" w:sz="8" w:space="0" w:color="auto"/>
              <w:right w:val="single" w:sz="8" w:space="0" w:color="auto"/>
            </w:tcBorders>
            <w:shd w:val="clear" w:color="auto" w:fill="auto"/>
            <w:vAlign w:val="center"/>
          </w:tcPr>
          <w:p w14:paraId="4B423463"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1</w:t>
            </w:r>
          </w:p>
        </w:tc>
        <w:tc>
          <w:tcPr>
            <w:tcW w:w="708" w:type="dxa"/>
            <w:tcBorders>
              <w:top w:val="nil"/>
              <w:left w:val="nil"/>
              <w:bottom w:val="single" w:sz="8" w:space="0" w:color="auto"/>
              <w:right w:val="single" w:sz="8" w:space="0" w:color="auto"/>
            </w:tcBorders>
            <w:shd w:val="clear" w:color="auto" w:fill="auto"/>
            <w:vAlign w:val="center"/>
          </w:tcPr>
          <w:p w14:paraId="45E09C1F"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1</w:t>
            </w:r>
          </w:p>
        </w:tc>
      </w:tr>
      <w:tr w:rsidR="009E2AE4" w:rsidRPr="00154AE9" w14:paraId="3045A408" w14:textId="77777777" w:rsidTr="00FE3570">
        <w:trPr>
          <w:cnfStyle w:val="000000100000" w:firstRow="0" w:lastRow="0" w:firstColumn="0" w:lastColumn="0" w:oddVBand="0" w:evenVBand="0" w:oddHBand="1" w:evenHBand="0" w:firstRowFirstColumn="0" w:firstRowLastColumn="0" w:lastRowFirstColumn="0" w:lastRowLastColumn="0"/>
          <w:trHeight w:val="397"/>
        </w:trPr>
        <w:tc>
          <w:tcPr>
            <w:tcW w:w="2647" w:type="dxa"/>
            <w:shd w:val="clear" w:color="auto" w:fill="auto"/>
            <w:noWrap/>
            <w:vAlign w:val="center"/>
            <w:hideMark/>
          </w:tcPr>
          <w:p w14:paraId="1D81997B" w14:textId="77777777" w:rsidR="009E2AE4" w:rsidRPr="00154AE9" w:rsidRDefault="009E2AE4" w:rsidP="009E2AE4">
            <w:pPr>
              <w:widowControl w:val="0"/>
              <w:autoSpaceDE w:val="0"/>
              <w:autoSpaceDN w:val="0"/>
              <w:adjustRightInd w:val="0"/>
              <w:ind w:firstLineChars="100" w:firstLine="240"/>
              <w:rPr>
                <w:rFonts w:ascii="Arial" w:hAnsi="Arial" w:cs="Arial"/>
                <w:iCs/>
                <w:sz w:val="24"/>
                <w:szCs w:val="24"/>
              </w:rPr>
            </w:pPr>
            <w:r w:rsidRPr="00154AE9">
              <w:rPr>
                <w:rFonts w:ascii="Arial" w:hAnsi="Arial" w:cs="Arial"/>
                <w:sz w:val="24"/>
                <w:szCs w:val="24"/>
              </w:rPr>
              <w:t>Fotokopi Makinesi</w:t>
            </w:r>
          </w:p>
        </w:tc>
        <w:tc>
          <w:tcPr>
            <w:tcW w:w="563" w:type="dxa"/>
            <w:tcBorders>
              <w:top w:val="nil"/>
              <w:left w:val="nil"/>
              <w:bottom w:val="single" w:sz="8" w:space="0" w:color="auto"/>
              <w:right w:val="single" w:sz="8" w:space="0" w:color="auto"/>
            </w:tcBorders>
            <w:shd w:val="clear" w:color="auto" w:fill="auto"/>
            <w:vAlign w:val="center"/>
          </w:tcPr>
          <w:p w14:paraId="18A23DD7"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1</w:t>
            </w:r>
          </w:p>
        </w:tc>
        <w:tc>
          <w:tcPr>
            <w:tcW w:w="564" w:type="dxa"/>
            <w:tcBorders>
              <w:top w:val="nil"/>
              <w:left w:val="nil"/>
              <w:bottom w:val="single" w:sz="8" w:space="0" w:color="auto"/>
              <w:right w:val="single" w:sz="8" w:space="0" w:color="auto"/>
            </w:tcBorders>
            <w:shd w:val="clear" w:color="auto" w:fill="auto"/>
            <w:vAlign w:val="center"/>
          </w:tcPr>
          <w:p w14:paraId="232B1555"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1</w:t>
            </w:r>
          </w:p>
        </w:tc>
        <w:tc>
          <w:tcPr>
            <w:tcW w:w="565" w:type="dxa"/>
            <w:tcBorders>
              <w:top w:val="nil"/>
              <w:left w:val="nil"/>
              <w:bottom w:val="single" w:sz="8" w:space="0" w:color="auto"/>
              <w:right w:val="single" w:sz="8" w:space="0" w:color="auto"/>
            </w:tcBorders>
            <w:shd w:val="clear" w:color="auto" w:fill="auto"/>
            <w:vAlign w:val="center"/>
          </w:tcPr>
          <w:p w14:paraId="46DE2882"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1</w:t>
            </w:r>
          </w:p>
        </w:tc>
        <w:tc>
          <w:tcPr>
            <w:tcW w:w="565" w:type="dxa"/>
            <w:tcBorders>
              <w:top w:val="nil"/>
              <w:left w:val="nil"/>
              <w:bottom w:val="single" w:sz="8" w:space="0" w:color="auto"/>
              <w:right w:val="single" w:sz="8" w:space="0" w:color="auto"/>
            </w:tcBorders>
            <w:shd w:val="clear" w:color="auto" w:fill="auto"/>
            <w:vAlign w:val="center"/>
          </w:tcPr>
          <w:p w14:paraId="53C4D9C5"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1</w:t>
            </w:r>
          </w:p>
        </w:tc>
        <w:tc>
          <w:tcPr>
            <w:tcW w:w="565" w:type="dxa"/>
            <w:tcBorders>
              <w:top w:val="nil"/>
              <w:left w:val="nil"/>
              <w:bottom w:val="single" w:sz="8" w:space="0" w:color="auto"/>
              <w:right w:val="single" w:sz="8" w:space="0" w:color="auto"/>
            </w:tcBorders>
            <w:shd w:val="clear" w:color="auto" w:fill="auto"/>
            <w:vAlign w:val="center"/>
          </w:tcPr>
          <w:p w14:paraId="41E32C8A"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1</w:t>
            </w:r>
          </w:p>
        </w:tc>
        <w:tc>
          <w:tcPr>
            <w:tcW w:w="565" w:type="dxa"/>
            <w:tcBorders>
              <w:top w:val="nil"/>
              <w:left w:val="nil"/>
              <w:bottom w:val="single" w:sz="8" w:space="0" w:color="auto"/>
              <w:right w:val="single" w:sz="8" w:space="0" w:color="auto"/>
            </w:tcBorders>
            <w:shd w:val="clear" w:color="auto" w:fill="auto"/>
            <w:vAlign w:val="center"/>
          </w:tcPr>
          <w:p w14:paraId="43307908"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1</w:t>
            </w:r>
          </w:p>
        </w:tc>
        <w:tc>
          <w:tcPr>
            <w:tcW w:w="506" w:type="dxa"/>
            <w:tcBorders>
              <w:top w:val="nil"/>
              <w:left w:val="nil"/>
              <w:bottom w:val="single" w:sz="8" w:space="0" w:color="auto"/>
              <w:right w:val="single" w:sz="8" w:space="0" w:color="auto"/>
            </w:tcBorders>
            <w:shd w:val="clear" w:color="auto" w:fill="auto"/>
            <w:vAlign w:val="center"/>
          </w:tcPr>
          <w:p w14:paraId="35A00C03"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1</w:t>
            </w:r>
          </w:p>
        </w:tc>
        <w:tc>
          <w:tcPr>
            <w:tcW w:w="640" w:type="dxa"/>
            <w:tcBorders>
              <w:top w:val="nil"/>
              <w:left w:val="nil"/>
              <w:bottom w:val="single" w:sz="8" w:space="0" w:color="auto"/>
              <w:right w:val="single" w:sz="8" w:space="0" w:color="auto"/>
            </w:tcBorders>
            <w:shd w:val="clear" w:color="auto" w:fill="auto"/>
            <w:vAlign w:val="center"/>
          </w:tcPr>
          <w:p w14:paraId="57F99C57"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1</w:t>
            </w:r>
          </w:p>
        </w:tc>
        <w:tc>
          <w:tcPr>
            <w:tcW w:w="708" w:type="dxa"/>
            <w:tcBorders>
              <w:top w:val="nil"/>
              <w:left w:val="nil"/>
              <w:bottom w:val="single" w:sz="8" w:space="0" w:color="auto"/>
              <w:right w:val="single" w:sz="8" w:space="0" w:color="auto"/>
            </w:tcBorders>
            <w:shd w:val="clear" w:color="auto" w:fill="auto"/>
            <w:vAlign w:val="center"/>
          </w:tcPr>
          <w:p w14:paraId="1DEF99DD"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1</w:t>
            </w:r>
          </w:p>
        </w:tc>
        <w:tc>
          <w:tcPr>
            <w:tcW w:w="708" w:type="dxa"/>
            <w:tcBorders>
              <w:top w:val="nil"/>
              <w:left w:val="nil"/>
              <w:bottom w:val="single" w:sz="8" w:space="0" w:color="auto"/>
              <w:right w:val="single" w:sz="8" w:space="0" w:color="auto"/>
            </w:tcBorders>
            <w:shd w:val="clear" w:color="auto" w:fill="auto"/>
            <w:vAlign w:val="center"/>
          </w:tcPr>
          <w:p w14:paraId="0BEE681D"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1</w:t>
            </w:r>
          </w:p>
        </w:tc>
        <w:tc>
          <w:tcPr>
            <w:tcW w:w="708" w:type="dxa"/>
            <w:tcBorders>
              <w:top w:val="nil"/>
              <w:left w:val="nil"/>
              <w:bottom w:val="single" w:sz="8" w:space="0" w:color="auto"/>
              <w:right w:val="single" w:sz="8" w:space="0" w:color="auto"/>
            </w:tcBorders>
            <w:shd w:val="clear" w:color="auto" w:fill="auto"/>
            <w:vAlign w:val="center"/>
          </w:tcPr>
          <w:p w14:paraId="541CD62F"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1</w:t>
            </w:r>
          </w:p>
        </w:tc>
        <w:tc>
          <w:tcPr>
            <w:tcW w:w="708" w:type="dxa"/>
            <w:tcBorders>
              <w:top w:val="nil"/>
              <w:left w:val="nil"/>
              <w:bottom w:val="single" w:sz="8" w:space="0" w:color="auto"/>
              <w:right w:val="single" w:sz="8" w:space="0" w:color="auto"/>
            </w:tcBorders>
            <w:shd w:val="clear" w:color="auto" w:fill="auto"/>
            <w:vAlign w:val="center"/>
          </w:tcPr>
          <w:p w14:paraId="7151A502"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1</w:t>
            </w:r>
          </w:p>
        </w:tc>
        <w:tc>
          <w:tcPr>
            <w:tcW w:w="708" w:type="dxa"/>
            <w:tcBorders>
              <w:top w:val="nil"/>
              <w:left w:val="nil"/>
              <w:bottom w:val="single" w:sz="8" w:space="0" w:color="auto"/>
              <w:right w:val="single" w:sz="8" w:space="0" w:color="auto"/>
            </w:tcBorders>
            <w:shd w:val="clear" w:color="auto" w:fill="auto"/>
            <w:vAlign w:val="center"/>
          </w:tcPr>
          <w:p w14:paraId="6434390F"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1</w:t>
            </w:r>
          </w:p>
        </w:tc>
        <w:tc>
          <w:tcPr>
            <w:tcW w:w="708" w:type="dxa"/>
            <w:tcBorders>
              <w:top w:val="nil"/>
              <w:left w:val="nil"/>
              <w:bottom w:val="single" w:sz="8" w:space="0" w:color="auto"/>
              <w:right w:val="single" w:sz="8" w:space="0" w:color="auto"/>
            </w:tcBorders>
            <w:shd w:val="clear" w:color="auto" w:fill="auto"/>
            <w:vAlign w:val="center"/>
          </w:tcPr>
          <w:p w14:paraId="427DCDB0"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1</w:t>
            </w:r>
          </w:p>
        </w:tc>
        <w:tc>
          <w:tcPr>
            <w:tcW w:w="708" w:type="dxa"/>
            <w:tcBorders>
              <w:top w:val="nil"/>
              <w:left w:val="nil"/>
              <w:bottom w:val="single" w:sz="8" w:space="0" w:color="auto"/>
              <w:right w:val="single" w:sz="8" w:space="0" w:color="auto"/>
            </w:tcBorders>
            <w:shd w:val="clear" w:color="auto" w:fill="auto"/>
            <w:vAlign w:val="center"/>
          </w:tcPr>
          <w:p w14:paraId="6F48BF96"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1</w:t>
            </w:r>
          </w:p>
        </w:tc>
        <w:tc>
          <w:tcPr>
            <w:tcW w:w="708" w:type="dxa"/>
            <w:tcBorders>
              <w:top w:val="nil"/>
              <w:left w:val="nil"/>
              <w:bottom w:val="single" w:sz="8" w:space="0" w:color="auto"/>
              <w:right w:val="single" w:sz="8" w:space="0" w:color="auto"/>
            </w:tcBorders>
            <w:shd w:val="clear" w:color="auto" w:fill="auto"/>
            <w:vAlign w:val="center"/>
          </w:tcPr>
          <w:p w14:paraId="54EAD7D9"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1</w:t>
            </w:r>
          </w:p>
        </w:tc>
        <w:tc>
          <w:tcPr>
            <w:tcW w:w="708" w:type="dxa"/>
            <w:tcBorders>
              <w:top w:val="nil"/>
              <w:left w:val="nil"/>
              <w:bottom w:val="single" w:sz="8" w:space="0" w:color="auto"/>
              <w:right w:val="single" w:sz="8" w:space="0" w:color="auto"/>
            </w:tcBorders>
            <w:shd w:val="clear" w:color="auto" w:fill="auto"/>
            <w:vAlign w:val="center"/>
          </w:tcPr>
          <w:p w14:paraId="5067917F"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1</w:t>
            </w:r>
          </w:p>
        </w:tc>
      </w:tr>
      <w:tr w:rsidR="009E2AE4" w:rsidRPr="00154AE9" w14:paraId="1735E333" w14:textId="77777777" w:rsidTr="00FE3570">
        <w:trPr>
          <w:trHeight w:val="397"/>
        </w:trPr>
        <w:tc>
          <w:tcPr>
            <w:tcW w:w="2647" w:type="dxa"/>
            <w:shd w:val="clear" w:color="auto" w:fill="auto"/>
            <w:noWrap/>
            <w:vAlign w:val="center"/>
            <w:hideMark/>
          </w:tcPr>
          <w:p w14:paraId="7AB29A26" w14:textId="77777777" w:rsidR="009E2AE4" w:rsidRPr="00154AE9" w:rsidRDefault="009E2AE4" w:rsidP="009E2AE4">
            <w:pPr>
              <w:widowControl w:val="0"/>
              <w:autoSpaceDE w:val="0"/>
              <w:autoSpaceDN w:val="0"/>
              <w:adjustRightInd w:val="0"/>
              <w:ind w:firstLineChars="100" w:firstLine="240"/>
              <w:rPr>
                <w:rFonts w:ascii="Arial" w:hAnsi="Arial" w:cs="Arial"/>
                <w:iCs/>
                <w:sz w:val="24"/>
                <w:szCs w:val="24"/>
              </w:rPr>
            </w:pPr>
            <w:r w:rsidRPr="00154AE9">
              <w:rPr>
                <w:rFonts w:ascii="Arial" w:hAnsi="Arial" w:cs="Arial"/>
                <w:sz w:val="24"/>
                <w:szCs w:val="24"/>
              </w:rPr>
              <w:t>Projeksiyon Cihazı</w:t>
            </w:r>
          </w:p>
        </w:tc>
        <w:tc>
          <w:tcPr>
            <w:tcW w:w="563" w:type="dxa"/>
            <w:tcBorders>
              <w:top w:val="nil"/>
              <w:left w:val="nil"/>
              <w:bottom w:val="single" w:sz="8" w:space="0" w:color="auto"/>
              <w:right w:val="single" w:sz="8" w:space="0" w:color="auto"/>
            </w:tcBorders>
            <w:shd w:val="clear" w:color="auto" w:fill="auto"/>
            <w:vAlign w:val="center"/>
          </w:tcPr>
          <w:p w14:paraId="4E0E5F9C"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0</w:t>
            </w:r>
          </w:p>
        </w:tc>
        <w:tc>
          <w:tcPr>
            <w:tcW w:w="564" w:type="dxa"/>
            <w:tcBorders>
              <w:top w:val="nil"/>
              <w:left w:val="nil"/>
              <w:bottom w:val="single" w:sz="8" w:space="0" w:color="auto"/>
              <w:right w:val="single" w:sz="8" w:space="0" w:color="auto"/>
            </w:tcBorders>
            <w:shd w:val="clear" w:color="auto" w:fill="auto"/>
            <w:vAlign w:val="center"/>
          </w:tcPr>
          <w:p w14:paraId="1876C53B"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0</w:t>
            </w:r>
          </w:p>
        </w:tc>
        <w:tc>
          <w:tcPr>
            <w:tcW w:w="565" w:type="dxa"/>
            <w:tcBorders>
              <w:top w:val="nil"/>
              <w:left w:val="nil"/>
              <w:bottom w:val="single" w:sz="8" w:space="0" w:color="auto"/>
              <w:right w:val="single" w:sz="8" w:space="0" w:color="auto"/>
            </w:tcBorders>
            <w:shd w:val="clear" w:color="auto" w:fill="auto"/>
            <w:vAlign w:val="center"/>
          </w:tcPr>
          <w:p w14:paraId="1F792EF2"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0</w:t>
            </w:r>
          </w:p>
        </w:tc>
        <w:tc>
          <w:tcPr>
            <w:tcW w:w="565" w:type="dxa"/>
            <w:tcBorders>
              <w:top w:val="nil"/>
              <w:left w:val="nil"/>
              <w:bottom w:val="single" w:sz="8" w:space="0" w:color="auto"/>
              <w:right w:val="single" w:sz="8" w:space="0" w:color="auto"/>
            </w:tcBorders>
            <w:shd w:val="clear" w:color="auto" w:fill="auto"/>
            <w:vAlign w:val="center"/>
          </w:tcPr>
          <w:p w14:paraId="070AAA79"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0</w:t>
            </w:r>
          </w:p>
        </w:tc>
        <w:tc>
          <w:tcPr>
            <w:tcW w:w="565" w:type="dxa"/>
            <w:tcBorders>
              <w:top w:val="nil"/>
              <w:left w:val="nil"/>
              <w:bottom w:val="single" w:sz="8" w:space="0" w:color="auto"/>
              <w:right w:val="single" w:sz="8" w:space="0" w:color="auto"/>
            </w:tcBorders>
            <w:shd w:val="clear" w:color="auto" w:fill="auto"/>
            <w:vAlign w:val="center"/>
          </w:tcPr>
          <w:p w14:paraId="3F3A8C0B"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0</w:t>
            </w:r>
          </w:p>
        </w:tc>
        <w:tc>
          <w:tcPr>
            <w:tcW w:w="565" w:type="dxa"/>
            <w:tcBorders>
              <w:top w:val="nil"/>
              <w:left w:val="nil"/>
              <w:bottom w:val="single" w:sz="8" w:space="0" w:color="auto"/>
              <w:right w:val="single" w:sz="8" w:space="0" w:color="auto"/>
            </w:tcBorders>
            <w:shd w:val="clear" w:color="auto" w:fill="auto"/>
            <w:vAlign w:val="center"/>
          </w:tcPr>
          <w:p w14:paraId="441B62A7"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0</w:t>
            </w:r>
          </w:p>
        </w:tc>
        <w:tc>
          <w:tcPr>
            <w:tcW w:w="506" w:type="dxa"/>
            <w:tcBorders>
              <w:top w:val="nil"/>
              <w:left w:val="nil"/>
              <w:bottom w:val="single" w:sz="8" w:space="0" w:color="auto"/>
              <w:right w:val="single" w:sz="8" w:space="0" w:color="auto"/>
            </w:tcBorders>
            <w:shd w:val="clear" w:color="auto" w:fill="auto"/>
            <w:vAlign w:val="center"/>
          </w:tcPr>
          <w:p w14:paraId="69A486A5"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0</w:t>
            </w:r>
          </w:p>
        </w:tc>
        <w:tc>
          <w:tcPr>
            <w:tcW w:w="640" w:type="dxa"/>
            <w:tcBorders>
              <w:top w:val="nil"/>
              <w:left w:val="nil"/>
              <w:bottom w:val="single" w:sz="8" w:space="0" w:color="auto"/>
              <w:right w:val="single" w:sz="8" w:space="0" w:color="auto"/>
            </w:tcBorders>
            <w:shd w:val="clear" w:color="auto" w:fill="auto"/>
            <w:vAlign w:val="center"/>
          </w:tcPr>
          <w:p w14:paraId="67CE49F2"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0</w:t>
            </w:r>
          </w:p>
        </w:tc>
        <w:tc>
          <w:tcPr>
            <w:tcW w:w="708" w:type="dxa"/>
            <w:tcBorders>
              <w:top w:val="nil"/>
              <w:left w:val="nil"/>
              <w:bottom w:val="single" w:sz="8" w:space="0" w:color="auto"/>
              <w:right w:val="single" w:sz="8" w:space="0" w:color="auto"/>
            </w:tcBorders>
            <w:shd w:val="clear" w:color="auto" w:fill="auto"/>
            <w:vAlign w:val="center"/>
          </w:tcPr>
          <w:p w14:paraId="6FF7B93B"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0</w:t>
            </w:r>
          </w:p>
        </w:tc>
        <w:tc>
          <w:tcPr>
            <w:tcW w:w="708" w:type="dxa"/>
            <w:tcBorders>
              <w:top w:val="nil"/>
              <w:left w:val="nil"/>
              <w:bottom w:val="single" w:sz="8" w:space="0" w:color="auto"/>
              <w:right w:val="single" w:sz="8" w:space="0" w:color="auto"/>
            </w:tcBorders>
            <w:shd w:val="clear" w:color="auto" w:fill="auto"/>
            <w:vAlign w:val="center"/>
          </w:tcPr>
          <w:p w14:paraId="0D89F0FE"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0</w:t>
            </w:r>
          </w:p>
        </w:tc>
        <w:tc>
          <w:tcPr>
            <w:tcW w:w="708" w:type="dxa"/>
            <w:tcBorders>
              <w:top w:val="nil"/>
              <w:left w:val="nil"/>
              <w:bottom w:val="single" w:sz="8" w:space="0" w:color="auto"/>
              <w:right w:val="single" w:sz="8" w:space="0" w:color="auto"/>
            </w:tcBorders>
            <w:shd w:val="clear" w:color="auto" w:fill="auto"/>
            <w:vAlign w:val="center"/>
          </w:tcPr>
          <w:p w14:paraId="7FEEEAC1"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0</w:t>
            </w:r>
          </w:p>
        </w:tc>
        <w:tc>
          <w:tcPr>
            <w:tcW w:w="708" w:type="dxa"/>
            <w:tcBorders>
              <w:top w:val="nil"/>
              <w:left w:val="nil"/>
              <w:bottom w:val="single" w:sz="8" w:space="0" w:color="auto"/>
              <w:right w:val="single" w:sz="8" w:space="0" w:color="auto"/>
            </w:tcBorders>
            <w:shd w:val="clear" w:color="auto" w:fill="auto"/>
            <w:vAlign w:val="center"/>
          </w:tcPr>
          <w:p w14:paraId="0BB0EDF2"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0</w:t>
            </w:r>
          </w:p>
        </w:tc>
        <w:tc>
          <w:tcPr>
            <w:tcW w:w="708" w:type="dxa"/>
            <w:tcBorders>
              <w:top w:val="nil"/>
              <w:left w:val="nil"/>
              <w:bottom w:val="single" w:sz="8" w:space="0" w:color="auto"/>
              <w:right w:val="single" w:sz="8" w:space="0" w:color="auto"/>
            </w:tcBorders>
            <w:shd w:val="clear" w:color="auto" w:fill="auto"/>
            <w:vAlign w:val="center"/>
          </w:tcPr>
          <w:p w14:paraId="1DA50BE6"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0</w:t>
            </w:r>
          </w:p>
        </w:tc>
        <w:tc>
          <w:tcPr>
            <w:tcW w:w="708" w:type="dxa"/>
            <w:tcBorders>
              <w:top w:val="nil"/>
              <w:left w:val="nil"/>
              <w:bottom w:val="single" w:sz="8" w:space="0" w:color="auto"/>
              <w:right w:val="single" w:sz="8" w:space="0" w:color="auto"/>
            </w:tcBorders>
            <w:shd w:val="clear" w:color="auto" w:fill="auto"/>
            <w:vAlign w:val="center"/>
          </w:tcPr>
          <w:p w14:paraId="5FC625C2"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0</w:t>
            </w:r>
          </w:p>
        </w:tc>
        <w:tc>
          <w:tcPr>
            <w:tcW w:w="708" w:type="dxa"/>
            <w:tcBorders>
              <w:top w:val="nil"/>
              <w:left w:val="nil"/>
              <w:bottom w:val="single" w:sz="8" w:space="0" w:color="auto"/>
              <w:right w:val="single" w:sz="8" w:space="0" w:color="auto"/>
            </w:tcBorders>
            <w:shd w:val="clear" w:color="auto" w:fill="auto"/>
            <w:vAlign w:val="center"/>
          </w:tcPr>
          <w:p w14:paraId="4FA36DF3"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0</w:t>
            </w:r>
          </w:p>
        </w:tc>
        <w:tc>
          <w:tcPr>
            <w:tcW w:w="708" w:type="dxa"/>
            <w:tcBorders>
              <w:top w:val="nil"/>
              <w:left w:val="nil"/>
              <w:bottom w:val="single" w:sz="8" w:space="0" w:color="auto"/>
              <w:right w:val="single" w:sz="8" w:space="0" w:color="auto"/>
            </w:tcBorders>
            <w:shd w:val="clear" w:color="auto" w:fill="auto"/>
            <w:vAlign w:val="center"/>
          </w:tcPr>
          <w:p w14:paraId="4BBDE163"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0</w:t>
            </w:r>
          </w:p>
        </w:tc>
        <w:tc>
          <w:tcPr>
            <w:tcW w:w="708" w:type="dxa"/>
            <w:tcBorders>
              <w:top w:val="nil"/>
              <w:left w:val="nil"/>
              <w:bottom w:val="single" w:sz="8" w:space="0" w:color="auto"/>
              <w:right w:val="single" w:sz="8" w:space="0" w:color="auto"/>
            </w:tcBorders>
            <w:shd w:val="clear" w:color="auto" w:fill="auto"/>
            <w:vAlign w:val="center"/>
          </w:tcPr>
          <w:p w14:paraId="4E7C7233"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0</w:t>
            </w:r>
          </w:p>
        </w:tc>
      </w:tr>
      <w:tr w:rsidR="009E2AE4" w:rsidRPr="00154AE9" w14:paraId="4D9C05B6" w14:textId="77777777" w:rsidTr="00FE3570">
        <w:trPr>
          <w:cnfStyle w:val="000000100000" w:firstRow="0" w:lastRow="0" w:firstColumn="0" w:lastColumn="0" w:oddVBand="0" w:evenVBand="0" w:oddHBand="1" w:evenHBand="0" w:firstRowFirstColumn="0" w:firstRowLastColumn="0" w:lastRowFirstColumn="0" w:lastRowLastColumn="0"/>
          <w:trHeight w:val="397"/>
        </w:trPr>
        <w:tc>
          <w:tcPr>
            <w:tcW w:w="2647" w:type="dxa"/>
            <w:shd w:val="clear" w:color="auto" w:fill="auto"/>
            <w:noWrap/>
            <w:vAlign w:val="center"/>
            <w:hideMark/>
          </w:tcPr>
          <w:p w14:paraId="0959D8BF" w14:textId="77777777" w:rsidR="009E2AE4" w:rsidRPr="00154AE9" w:rsidRDefault="009E2AE4" w:rsidP="009E2AE4">
            <w:pPr>
              <w:widowControl w:val="0"/>
              <w:autoSpaceDE w:val="0"/>
              <w:autoSpaceDN w:val="0"/>
              <w:adjustRightInd w:val="0"/>
              <w:ind w:firstLineChars="100" w:firstLine="240"/>
              <w:rPr>
                <w:rFonts w:ascii="Arial" w:hAnsi="Arial" w:cs="Arial"/>
                <w:iCs/>
                <w:sz w:val="24"/>
                <w:szCs w:val="24"/>
              </w:rPr>
            </w:pPr>
            <w:r w:rsidRPr="00154AE9">
              <w:rPr>
                <w:rFonts w:ascii="Arial" w:hAnsi="Arial" w:cs="Arial"/>
                <w:sz w:val="24"/>
                <w:szCs w:val="24"/>
              </w:rPr>
              <w:t>Tarayıcı</w:t>
            </w:r>
          </w:p>
        </w:tc>
        <w:tc>
          <w:tcPr>
            <w:tcW w:w="563" w:type="dxa"/>
            <w:tcBorders>
              <w:top w:val="nil"/>
              <w:left w:val="nil"/>
              <w:bottom w:val="single" w:sz="8" w:space="0" w:color="auto"/>
              <w:right w:val="single" w:sz="8" w:space="0" w:color="auto"/>
            </w:tcBorders>
            <w:shd w:val="clear" w:color="auto" w:fill="auto"/>
            <w:vAlign w:val="center"/>
          </w:tcPr>
          <w:p w14:paraId="71AC9771"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1</w:t>
            </w:r>
          </w:p>
        </w:tc>
        <w:tc>
          <w:tcPr>
            <w:tcW w:w="564" w:type="dxa"/>
            <w:tcBorders>
              <w:top w:val="nil"/>
              <w:left w:val="nil"/>
              <w:bottom w:val="single" w:sz="8" w:space="0" w:color="auto"/>
              <w:right w:val="single" w:sz="8" w:space="0" w:color="auto"/>
            </w:tcBorders>
            <w:shd w:val="clear" w:color="auto" w:fill="auto"/>
            <w:vAlign w:val="center"/>
          </w:tcPr>
          <w:p w14:paraId="053AC8FC"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1</w:t>
            </w:r>
          </w:p>
        </w:tc>
        <w:tc>
          <w:tcPr>
            <w:tcW w:w="565" w:type="dxa"/>
            <w:tcBorders>
              <w:top w:val="nil"/>
              <w:left w:val="nil"/>
              <w:bottom w:val="single" w:sz="8" w:space="0" w:color="auto"/>
              <w:right w:val="single" w:sz="8" w:space="0" w:color="auto"/>
            </w:tcBorders>
            <w:shd w:val="clear" w:color="auto" w:fill="auto"/>
            <w:vAlign w:val="center"/>
          </w:tcPr>
          <w:p w14:paraId="3B3D13A2"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1</w:t>
            </w:r>
          </w:p>
        </w:tc>
        <w:tc>
          <w:tcPr>
            <w:tcW w:w="565" w:type="dxa"/>
            <w:tcBorders>
              <w:top w:val="nil"/>
              <w:left w:val="nil"/>
              <w:bottom w:val="single" w:sz="8" w:space="0" w:color="auto"/>
              <w:right w:val="single" w:sz="8" w:space="0" w:color="auto"/>
            </w:tcBorders>
            <w:shd w:val="clear" w:color="auto" w:fill="auto"/>
            <w:vAlign w:val="center"/>
          </w:tcPr>
          <w:p w14:paraId="31270E83"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1</w:t>
            </w:r>
          </w:p>
        </w:tc>
        <w:tc>
          <w:tcPr>
            <w:tcW w:w="565" w:type="dxa"/>
            <w:tcBorders>
              <w:top w:val="nil"/>
              <w:left w:val="nil"/>
              <w:bottom w:val="single" w:sz="8" w:space="0" w:color="auto"/>
              <w:right w:val="single" w:sz="8" w:space="0" w:color="auto"/>
            </w:tcBorders>
            <w:shd w:val="clear" w:color="auto" w:fill="auto"/>
            <w:vAlign w:val="center"/>
          </w:tcPr>
          <w:p w14:paraId="42647734"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1</w:t>
            </w:r>
          </w:p>
        </w:tc>
        <w:tc>
          <w:tcPr>
            <w:tcW w:w="565" w:type="dxa"/>
            <w:tcBorders>
              <w:top w:val="nil"/>
              <w:left w:val="nil"/>
              <w:bottom w:val="single" w:sz="8" w:space="0" w:color="auto"/>
              <w:right w:val="single" w:sz="8" w:space="0" w:color="auto"/>
            </w:tcBorders>
            <w:shd w:val="clear" w:color="auto" w:fill="auto"/>
            <w:vAlign w:val="center"/>
          </w:tcPr>
          <w:p w14:paraId="233DE7E6"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1</w:t>
            </w:r>
          </w:p>
        </w:tc>
        <w:tc>
          <w:tcPr>
            <w:tcW w:w="506" w:type="dxa"/>
            <w:tcBorders>
              <w:top w:val="nil"/>
              <w:left w:val="nil"/>
              <w:bottom w:val="single" w:sz="8" w:space="0" w:color="auto"/>
              <w:right w:val="single" w:sz="8" w:space="0" w:color="auto"/>
            </w:tcBorders>
            <w:shd w:val="clear" w:color="auto" w:fill="auto"/>
            <w:vAlign w:val="center"/>
          </w:tcPr>
          <w:p w14:paraId="18F62C83"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1</w:t>
            </w:r>
          </w:p>
        </w:tc>
        <w:tc>
          <w:tcPr>
            <w:tcW w:w="640" w:type="dxa"/>
            <w:tcBorders>
              <w:top w:val="nil"/>
              <w:left w:val="nil"/>
              <w:bottom w:val="single" w:sz="8" w:space="0" w:color="auto"/>
              <w:right w:val="single" w:sz="8" w:space="0" w:color="auto"/>
            </w:tcBorders>
            <w:shd w:val="clear" w:color="auto" w:fill="auto"/>
            <w:vAlign w:val="center"/>
          </w:tcPr>
          <w:p w14:paraId="37165BC8"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1</w:t>
            </w:r>
          </w:p>
        </w:tc>
        <w:tc>
          <w:tcPr>
            <w:tcW w:w="708" w:type="dxa"/>
            <w:tcBorders>
              <w:top w:val="nil"/>
              <w:left w:val="nil"/>
              <w:bottom w:val="single" w:sz="8" w:space="0" w:color="auto"/>
              <w:right w:val="single" w:sz="8" w:space="0" w:color="auto"/>
            </w:tcBorders>
            <w:shd w:val="clear" w:color="auto" w:fill="auto"/>
            <w:vAlign w:val="center"/>
          </w:tcPr>
          <w:p w14:paraId="6FCBD85A"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1</w:t>
            </w:r>
          </w:p>
        </w:tc>
        <w:tc>
          <w:tcPr>
            <w:tcW w:w="708" w:type="dxa"/>
            <w:tcBorders>
              <w:top w:val="nil"/>
              <w:left w:val="nil"/>
              <w:bottom w:val="single" w:sz="8" w:space="0" w:color="auto"/>
              <w:right w:val="single" w:sz="8" w:space="0" w:color="auto"/>
            </w:tcBorders>
            <w:shd w:val="clear" w:color="auto" w:fill="auto"/>
            <w:vAlign w:val="center"/>
          </w:tcPr>
          <w:p w14:paraId="7A37E695"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1</w:t>
            </w:r>
          </w:p>
        </w:tc>
        <w:tc>
          <w:tcPr>
            <w:tcW w:w="708" w:type="dxa"/>
            <w:tcBorders>
              <w:top w:val="nil"/>
              <w:left w:val="nil"/>
              <w:bottom w:val="single" w:sz="8" w:space="0" w:color="auto"/>
              <w:right w:val="single" w:sz="8" w:space="0" w:color="auto"/>
            </w:tcBorders>
            <w:shd w:val="clear" w:color="auto" w:fill="auto"/>
            <w:vAlign w:val="center"/>
          </w:tcPr>
          <w:p w14:paraId="4D95E5ED"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1</w:t>
            </w:r>
          </w:p>
        </w:tc>
        <w:tc>
          <w:tcPr>
            <w:tcW w:w="708" w:type="dxa"/>
            <w:tcBorders>
              <w:top w:val="nil"/>
              <w:left w:val="nil"/>
              <w:bottom w:val="single" w:sz="8" w:space="0" w:color="auto"/>
              <w:right w:val="single" w:sz="8" w:space="0" w:color="auto"/>
            </w:tcBorders>
            <w:shd w:val="clear" w:color="auto" w:fill="auto"/>
            <w:vAlign w:val="center"/>
          </w:tcPr>
          <w:p w14:paraId="0AA2A26C"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1</w:t>
            </w:r>
          </w:p>
        </w:tc>
        <w:tc>
          <w:tcPr>
            <w:tcW w:w="708" w:type="dxa"/>
            <w:tcBorders>
              <w:top w:val="nil"/>
              <w:left w:val="nil"/>
              <w:bottom w:val="single" w:sz="8" w:space="0" w:color="auto"/>
              <w:right w:val="single" w:sz="8" w:space="0" w:color="auto"/>
            </w:tcBorders>
            <w:shd w:val="clear" w:color="auto" w:fill="auto"/>
            <w:vAlign w:val="center"/>
          </w:tcPr>
          <w:p w14:paraId="1C3DBD3D"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1</w:t>
            </w:r>
          </w:p>
        </w:tc>
        <w:tc>
          <w:tcPr>
            <w:tcW w:w="708" w:type="dxa"/>
            <w:tcBorders>
              <w:top w:val="nil"/>
              <w:left w:val="nil"/>
              <w:bottom w:val="single" w:sz="8" w:space="0" w:color="auto"/>
              <w:right w:val="single" w:sz="8" w:space="0" w:color="auto"/>
            </w:tcBorders>
            <w:shd w:val="clear" w:color="auto" w:fill="auto"/>
            <w:vAlign w:val="center"/>
          </w:tcPr>
          <w:p w14:paraId="079182E3"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1</w:t>
            </w:r>
          </w:p>
        </w:tc>
        <w:tc>
          <w:tcPr>
            <w:tcW w:w="708" w:type="dxa"/>
            <w:tcBorders>
              <w:top w:val="nil"/>
              <w:left w:val="nil"/>
              <w:bottom w:val="single" w:sz="8" w:space="0" w:color="auto"/>
              <w:right w:val="single" w:sz="8" w:space="0" w:color="auto"/>
            </w:tcBorders>
            <w:shd w:val="clear" w:color="auto" w:fill="auto"/>
            <w:vAlign w:val="center"/>
          </w:tcPr>
          <w:p w14:paraId="7456FB01"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1</w:t>
            </w:r>
          </w:p>
        </w:tc>
        <w:tc>
          <w:tcPr>
            <w:tcW w:w="708" w:type="dxa"/>
            <w:tcBorders>
              <w:top w:val="nil"/>
              <w:left w:val="nil"/>
              <w:bottom w:val="single" w:sz="8" w:space="0" w:color="auto"/>
              <w:right w:val="single" w:sz="8" w:space="0" w:color="auto"/>
            </w:tcBorders>
            <w:shd w:val="clear" w:color="auto" w:fill="auto"/>
            <w:vAlign w:val="center"/>
          </w:tcPr>
          <w:p w14:paraId="47E84C93"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1</w:t>
            </w:r>
          </w:p>
        </w:tc>
        <w:tc>
          <w:tcPr>
            <w:tcW w:w="708" w:type="dxa"/>
            <w:tcBorders>
              <w:top w:val="nil"/>
              <w:left w:val="nil"/>
              <w:bottom w:val="single" w:sz="8" w:space="0" w:color="auto"/>
              <w:right w:val="single" w:sz="8" w:space="0" w:color="auto"/>
            </w:tcBorders>
            <w:shd w:val="clear" w:color="auto" w:fill="auto"/>
            <w:vAlign w:val="center"/>
          </w:tcPr>
          <w:p w14:paraId="35CE7CF1"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1</w:t>
            </w:r>
          </w:p>
        </w:tc>
      </w:tr>
      <w:tr w:rsidR="009E2AE4" w:rsidRPr="00154AE9" w14:paraId="3319729F" w14:textId="77777777" w:rsidTr="00FE3570">
        <w:trPr>
          <w:trHeight w:val="397"/>
        </w:trPr>
        <w:tc>
          <w:tcPr>
            <w:tcW w:w="2647" w:type="dxa"/>
            <w:shd w:val="clear" w:color="auto" w:fill="auto"/>
            <w:noWrap/>
            <w:vAlign w:val="center"/>
            <w:hideMark/>
          </w:tcPr>
          <w:p w14:paraId="759400FD" w14:textId="77777777" w:rsidR="009E2AE4" w:rsidRPr="00154AE9" w:rsidRDefault="009E2AE4" w:rsidP="009E2AE4">
            <w:pPr>
              <w:widowControl w:val="0"/>
              <w:autoSpaceDE w:val="0"/>
              <w:autoSpaceDN w:val="0"/>
              <w:adjustRightInd w:val="0"/>
              <w:ind w:firstLineChars="100" w:firstLine="240"/>
              <w:rPr>
                <w:rFonts w:ascii="Arial" w:hAnsi="Arial" w:cs="Arial"/>
                <w:iCs/>
                <w:sz w:val="24"/>
                <w:szCs w:val="24"/>
              </w:rPr>
            </w:pPr>
            <w:r w:rsidRPr="00154AE9">
              <w:rPr>
                <w:rFonts w:ascii="Arial" w:hAnsi="Arial" w:cs="Arial"/>
                <w:sz w:val="24"/>
                <w:szCs w:val="24"/>
              </w:rPr>
              <w:t>Telefon</w:t>
            </w:r>
          </w:p>
        </w:tc>
        <w:tc>
          <w:tcPr>
            <w:tcW w:w="563" w:type="dxa"/>
            <w:tcBorders>
              <w:top w:val="nil"/>
              <w:left w:val="nil"/>
              <w:bottom w:val="single" w:sz="8" w:space="0" w:color="auto"/>
              <w:right w:val="single" w:sz="8" w:space="0" w:color="auto"/>
            </w:tcBorders>
            <w:shd w:val="clear" w:color="auto" w:fill="auto"/>
            <w:vAlign w:val="center"/>
          </w:tcPr>
          <w:p w14:paraId="1E8922D7"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3</w:t>
            </w:r>
          </w:p>
        </w:tc>
        <w:tc>
          <w:tcPr>
            <w:tcW w:w="564" w:type="dxa"/>
            <w:tcBorders>
              <w:top w:val="nil"/>
              <w:left w:val="nil"/>
              <w:bottom w:val="single" w:sz="8" w:space="0" w:color="auto"/>
              <w:right w:val="single" w:sz="8" w:space="0" w:color="auto"/>
            </w:tcBorders>
            <w:shd w:val="clear" w:color="auto" w:fill="auto"/>
            <w:vAlign w:val="center"/>
          </w:tcPr>
          <w:p w14:paraId="0E0A63C8"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5</w:t>
            </w:r>
          </w:p>
        </w:tc>
        <w:tc>
          <w:tcPr>
            <w:tcW w:w="565" w:type="dxa"/>
            <w:tcBorders>
              <w:top w:val="nil"/>
              <w:left w:val="nil"/>
              <w:bottom w:val="single" w:sz="8" w:space="0" w:color="auto"/>
              <w:right w:val="single" w:sz="8" w:space="0" w:color="auto"/>
            </w:tcBorders>
            <w:shd w:val="clear" w:color="auto" w:fill="auto"/>
            <w:vAlign w:val="center"/>
          </w:tcPr>
          <w:p w14:paraId="3FA2A2AF"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5</w:t>
            </w:r>
          </w:p>
        </w:tc>
        <w:tc>
          <w:tcPr>
            <w:tcW w:w="565" w:type="dxa"/>
            <w:tcBorders>
              <w:top w:val="nil"/>
              <w:left w:val="nil"/>
              <w:bottom w:val="single" w:sz="8" w:space="0" w:color="auto"/>
              <w:right w:val="single" w:sz="8" w:space="0" w:color="auto"/>
            </w:tcBorders>
            <w:shd w:val="clear" w:color="auto" w:fill="auto"/>
            <w:vAlign w:val="center"/>
          </w:tcPr>
          <w:p w14:paraId="5D47E1CC"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5</w:t>
            </w:r>
          </w:p>
        </w:tc>
        <w:tc>
          <w:tcPr>
            <w:tcW w:w="565" w:type="dxa"/>
            <w:tcBorders>
              <w:top w:val="nil"/>
              <w:left w:val="nil"/>
              <w:bottom w:val="single" w:sz="8" w:space="0" w:color="auto"/>
              <w:right w:val="single" w:sz="8" w:space="0" w:color="auto"/>
            </w:tcBorders>
            <w:shd w:val="clear" w:color="auto" w:fill="auto"/>
            <w:vAlign w:val="center"/>
          </w:tcPr>
          <w:p w14:paraId="29AE413A"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15</w:t>
            </w:r>
          </w:p>
        </w:tc>
        <w:tc>
          <w:tcPr>
            <w:tcW w:w="565" w:type="dxa"/>
            <w:tcBorders>
              <w:top w:val="nil"/>
              <w:left w:val="nil"/>
              <w:bottom w:val="single" w:sz="8" w:space="0" w:color="auto"/>
              <w:right w:val="single" w:sz="8" w:space="0" w:color="auto"/>
            </w:tcBorders>
            <w:shd w:val="clear" w:color="auto" w:fill="auto"/>
            <w:vAlign w:val="center"/>
          </w:tcPr>
          <w:p w14:paraId="1D091A0D"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8</w:t>
            </w:r>
          </w:p>
        </w:tc>
        <w:tc>
          <w:tcPr>
            <w:tcW w:w="506" w:type="dxa"/>
            <w:tcBorders>
              <w:top w:val="nil"/>
              <w:left w:val="nil"/>
              <w:bottom w:val="single" w:sz="8" w:space="0" w:color="auto"/>
              <w:right w:val="single" w:sz="8" w:space="0" w:color="auto"/>
            </w:tcBorders>
            <w:shd w:val="clear" w:color="auto" w:fill="auto"/>
            <w:vAlign w:val="center"/>
          </w:tcPr>
          <w:p w14:paraId="01391F3F"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12</w:t>
            </w:r>
          </w:p>
        </w:tc>
        <w:tc>
          <w:tcPr>
            <w:tcW w:w="640" w:type="dxa"/>
            <w:tcBorders>
              <w:top w:val="nil"/>
              <w:left w:val="nil"/>
              <w:bottom w:val="single" w:sz="8" w:space="0" w:color="auto"/>
              <w:right w:val="single" w:sz="8" w:space="0" w:color="auto"/>
            </w:tcBorders>
            <w:shd w:val="clear" w:color="auto" w:fill="auto"/>
            <w:vAlign w:val="center"/>
          </w:tcPr>
          <w:p w14:paraId="0770620C"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7</w:t>
            </w:r>
          </w:p>
        </w:tc>
        <w:tc>
          <w:tcPr>
            <w:tcW w:w="708" w:type="dxa"/>
            <w:tcBorders>
              <w:top w:val="nil"/>
              <w:left w:val="nil"/>
              <w:bottom w:val="single" w:sz="8" w:space="0" w:color="auto"/>
              <w:right w:val="single" w:sz="8" w:space="0" w:color="auto"/>
            </w:tcBorders>
            <w:shd w:val="clear" w:color="auto" w:fill="auto"/>
            <w:vAlign w:val="center"/>
          </w:tcPr>
          <w:p w14:paraId="7D6E15A3"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8</w:t>
            </w:r>
          </w:p>
        </w:tc>
        <w:tc>
          <w:tcPr>
            <w:tcW w:w="708" w:type="dxa"/>
            <w:tcBorders>
              <w:top w:val="nil"/>
              <w:left w:val="nil"/>
              <w:bottom w:val="single" w:sz="8" w:space="0" w:color="auto"/>
              <w:right w:val="single" w:sz="8" w:space="0" w:color="auto"/>
            </w:tcBorders>
            <w:shd w:val="clear" w:color="auto" w:fill="auto"/>
            <w:vAlign w:val="center"/>
          </w:tcPr>
          <w:p w14:paraId="03410B29"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12</w:t>
            </w:r>
          </w:p>
        </w:tc>
        <w:tc>
          <w:tcPr>
            <w:tcW w:w="708" w:type="dxa"/>
            <w:tcBorders>
              <w:top w:val="nil"/>
              <w:left w:val="nil"/>
              <w:bottom w:val="single" w:sz="8" w:space="0" w:color="auto"/>
              <w:right w:val="single" w:sz="8" w:space="0" w:color="auto"/>
            </w:tcBorders>
            <w:shd w:val="clear" w:color="auto" w:fill="auto"/>
            <w:vAlign w:val="center"/>
          </w:tcPr>
          <w:p w14:paraId="7155E634"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21</w:t>
            </w:r>
          </w:p>
        </w:tc>
        <w:tc>
          <w:tcPr>
            <w:tcW w:w="708" w:type="dxa"/>
            <w:tcBorders>
              <w:top w:val="nil"/>
              <w:left w:val="nil"/>
              <w:bottom w:val="single" w:sz="8" w:space="0" w:color="auto"/>
              <w:right w:val="single" w:sz="8" w:space="0" w:color="auto"/>
            </w:tcBorders>
            <w:shd w:val="clear" w:color="auto" w:fill="auto"/>
            <w:vAlign w:val="center"/>
          </w:tcPr>
          <w:p w14:paraId="076D4F95"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23</w:t>
            </w:r>
          </w:p>
        </w:tc>
        <w:tc>
          <w:tcPr>
            <w:tcW w:w="708" w:type="dxa"/>
            <w:tcBorders>
              <w:top w:val="nil"/>
              <w:left w:val="nil"/>
              <w:bottom w:val="single" w:sz="8" w:space="0" w:color="auto"/>
              <w:right w:val="single" w:sz="8" w:space="0" w:color="auto"/>
            </w:tcBorders>
            <w:shd w:val="clear" w:color="auto" w:fill="auto"/>
            <w:vAlign w:val="center"/>
          </w:tcPr>
          <w:p w14:paraId="0792C6E6"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9</w:t>
            </w:r>
          </w:p>
        </w:tc>
        <w:tc>
          <w:tcPr>
            <w:tcW w:w="708" w:type="dxa"/>
            <w:tcBorders>
              <w:top w:val="nil"/>
              <w:left w:val="nil"/>
              <w:bottom w:val="single" w:sz="8" w:space="0" w:color="auto"/>
              <w:right w:val="single" w:sz="8" w:space="0" w:color="auto"/>
            </w:tcBorders>
            <w:shd w:val="clear" w:color="auto" w:fill="auto"/>
            <w:vAlign w:val="center"/>
          </w:tcPr>
          <w:p w14:paraId="24E508C6"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11</w:t>
            </w:r>
          </w:p>
        </w:tc>
        <w:tc>
          <w:tcPr>
            <w:tcW w:w="708" w:type="dxa"/>
            <w:tcBorders>
              <w:top w:val="nil"/>
              <w:left w:val="nil"/>
              <w:bottom w:val="single" w:sz="8" w:space="0" w:color="auto"/>
              <w:right w:val="single" w:sz="8" w:space="0" w:color="auto"/>
            </w:tcBorders>
            <w:shd w:val="clear" w:color="auto" w:fill="auto"/>
            <w:vAlign w:val="center"/>
          </w:tcPr>
          <w:p w14:paraId="018E55A5"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32</w:t>
            </w:r>
          </w:p>
        </w:tc>
        <w:tc>
          <w:tcPr>
            <w:tcW w:w="708" w:type="dxa"/>
            <w:tcBorders>
              <w:top w:val="nil"/>
              <w:left w:val="nil"/>
              <w:bottom w:val="single" w:sz="8" w:space="0" w:color="auto"/>
              <w:right w:val="single" w:sz="8" w:space="0" w:color="auto"/>
            </w:tcBorders>
            <w:shd w:val="clear" w:color="auto" w:fill="auto"/>
            <w:vAlign w:val="center"/>
          </w:tcPr>
          <w:p w14:paraId="4C7859E1"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18</w:t>
            </w:r>
          </w:p>
        </w:tc>
        <w:tc>
          <w:tcPr>
            <w:tcW w:w="708" w:type="dxa"/>
            <w:tcBorders>
              <w:top w:val="nil"/>
              <w:left w:val="nil"/>
              <w:bottom w:val="single" w:sz="8" w:space="0" w:color="auto"/>
              <w:right w:val="single" w:sz="8" w:space="0" w:color="auto"/>
            </w:tcBorders>
            <w:shd w:val="clear" w:color="auto" w:fill="auto"/>
            <w:vAlign w:val="center"/>
          </w:tcPr>
          <w:p w14:paraId="401CFCC2" w14:textId="77777777" w:rsidR="009E2AE4" w:rsidRPr="00154AE9" w:rsidRDefault="009E2AE4" w:rsidP="009E2AE4">
            <w:pPr>
              <w:widowControl w:val="0"/>
              <w:autoSpaceDE w:val="0"/>
              <w:autoSpaceDN w:val="0"/>
              <w:adjustRightInd w:val="0"/>
              <w:jc w:val="center"/>
              <w:rPr>
                <w:rFonts w:ascii="Arial" w:hAnsi="Arial" w:cs="Arial"/>
                <w:sz w:val="24"/>
                <w:szCs w:val="24"/>
              </w:rPr>
            </w:pPr>
            <w:r w:rsidRPr="00154AE9">
              <w:rPr>
                <w:rFonts w:ascii="Arial" w:hAnsi="Arial" w:cs="Arial"/>
                <w:color w:val="000000"/>
              </w:rPr>
              <w:t>12</w:t>
            </w:r>
          </w:p>
        </w:tc>
      </w:tr>
    </w:tbl>
    <w:p w14:paraId="4FF6F39A" w14:textId="77777777" w:rsidR="00C502C7" w:rsidRPr="00154AE9" w:rsidRDefault="00C502C7" w:rsidP="00C502C7">
      <w:pPr>
        <w:pStyle w:val="Normal0"/>
        <w:keepNext/>
        <w:keepLines/>
        <w:widowControl/>
        <w:rPr>
          <w:rFonts w:ascii="Arial" w:hAnsi="Arial" w:cs="Arial"/>
          <w:i/>
          <w:iCs/>
        </w:rPr>
      </w:pPr>
      <w:r w:rsidRPr="00154AE9">
        <w:rPr>
          <w:rFonts w:ascii="Arial" w:hAnsi="Arial" w:cs="Arial"/>
        </w:rPr>
        <w:t xml:space="preserve">Kaynak: </w:t>
      </w:r>
      <w:r w:rsidRPr="00154AE9">
        <w:rPr>
          <w:rFonts w:ascii="Arial" w:hAnsi="Arial" w:cs="Arial"/>
          <w:i/>
          <w:iCs/>
        </w:rPr>
        <w:t>(Taşınır Kayıt ve Yönetim Sistemi-TKYS)</w:t>
      </w:r>
    </w:p>
    <w:p w14:paraId="1350F817" w14:textId="77777777" w:rsidR="00FE3570" w:rsidRDefault="00FE3570" w:rsidP="001D42C7">
      <w:pPr>
        <w:tabs>
          <w:tab w:val="left" w:pos="2070"/>
        </w:tabs>
        <w:spacing w:before="60" w:after="60" w:line="276" w:lineRule="auto"/>
        <w:jc w:val="both"/>
        <w:rPr>
          <w:rFonts w:ascii="Arial" w:hAnsi="Arial" w:cs="Arial"/>
          <w:iCs/>
          <w:sz w:val="24"/>
          <w:szCs w:val="24"/>
        </w:rPr>
      </w:pPr>
    </w:p>
    <w:p w14:paraId="5018FBB9" w14:textId="77777777" w:rsidR="00FE3570" w:rsidRDefault="00FE3570" w:rsidP="001D42C7">
      <w:pPr>
        <w:tabs>
          <w:tab w:val="left" w:pos="2070"/>
        </w:tabs>
        <w:spacing w:before="60" w:after="60" w:line="276" w:lineRule="auto"/>
        <w:jc w:val="both"/>
        <w:rPr>
          <w:rFonts w:ascii="Arial" w:hAnsi="Arial" w:cs="Arial"/>
          <w:iCs/>
          <w:sz w:val="24"/>
          <w:szCs w:val="24"/>
        </w:rPr>
      </w:pPr>
    </w:p>
    <w:p w14:paraId="07EBFC9A" w14:textId="77777777" w:rsidR="00FE3570" w:rsidRDefault="00FE3570" w:rsidP="001D42C7">
      <w:pPr>
        <w:tabs>
          <w:tab w:val="left" w:pos="2070"/>
        </w:tabs>
        <w:spacing w:before="60" w:after="60" w:line="276" w:lineRule="auto"/>
        <w:jc w:val="both"/>
        <w:rPr>
          <w:rFonts w:ascii="Arial" w:hAnsi="Arial" w:cs="Arial"/>
          <w:iCs/>
          <w:sz w:val="24"/>
          <w:szCs w:val="24"/>
        </w:rPr>
      </w:pPr>
    </w:p>
    <w:p w14:paraId="45F0F8DA" w14:textId="77777777" w:rsidR="00FE3570" w:rsidRDefault="00FE3570" w:rsidP="001D42C7">
      <w:pPr>
        <w:tabs>
          <w:tab w:val="left" w:pos="2070"/>
        </w:tabs>
        <w:spacing w:before="60" w:after="60" w:line="276" w:lineRule="auto"/>
        <w:jc w:val="both"/>
        <w:rPr>
          <w:rFonts w:ascii="Arial" w:hAnsi="Arial" w:cs="Arial"/>
          <w:iCs/>
          <w:sz w:val="24"/>
          <w:szCs w:val="24"/>
        </w:rPr>
      </w:pPr>
    </w:p>
    <w:p w14:paraId="1F32DF0D" w14:textId="77777777" w:rsidR="00FE3570" w:rsidRDefault="00FE3570" w:rsidP="001D42C7">
      <w:pPr>
        <w:tabs>
          <w:tab w:val="left" w:pos="2070"/>
        </w:tabs>
        <w:spacing w:before="60" w:after="60" w:line="276" w:lineRule="auto"/>
        <w:jc w:val="both"/>
        <w:rPr>
          <w:rFonts w:ascii="Arial" w:hAnsi="Arial" w:cs="Arial"/>
          <w:iCs/>
          <w:sz w:val="24"/>
          <w:szCs w:val="24"/>
        </w:rPr>
      </w:pPr>
    </w:p>
    <w:p w14:paraId="1B3FBC0B" w14:textId="3FB85F75" w:rsidR="001D42C7" w:rsidRPr="00154AE9" w:rsidRDefault="001D42C7" w:rsidP="001D42C7">
      <w:pPr>
        <w:tabs>
          <w:tab w:val="left" w:pos="2070"/>
        </w:tabs>
        <w:spacing w:before="60" w:after="60" w:line="276" w:lineRule="auto"/>
        <w:jc w:val="both"/>
        <w:rPr>
          <w:rFonts w:ascii="Arial" w:hAnsi="Arial" w:cs="Arial"/>
          <w:iCs/>
          <w:sz w:val="24"/>
          <w:szCs w:val="24"/>
        </w:rPr>
      </w:pPr>
      <w:r w:rsidRPr="00154AE9">
        <w:rPr>
          <w:rFonts w:ascii="Arial" w:hAnsi="Arial" w:cs="Arial"/>
          <w:iCs/>
          <w:sz w:val="24"/>
          <w:szCs w:val="24"/>
        </w:rPr>
        <w:tab/>
      </w:r>
    </w:p>
    <w:p w14:paraId="79D7EE18" w14:textId="08A8C8E4" w:rsidR="00C502C7" w:rsidRPr="00154AE9" w:rsidRDefault="00C502C7" w:rsidP="00C86D9E">
      <w:pPr>
        <w:spacing w:after="0" w:line="276" w:lineRule="auto"/>
        <w:jc w:val="both"/>
        <w:rPr>
          <w:rFonts w:ascii="Arial" w:hAnsi="Arial" w:cs="Arial"/>
          <w:iCs/>
          <w:sz w:val="24"/>
          <w:szCs w:val="24"/>
        </w:rPr>
      </w:pPr>
      <w:r w:rsidRPr="00154AE9">
        <w:rPr>
          <w:rFonts w:ascii="Arial" w:hAnsi="Arial" w:cs="Arial"/>
          <w:iCs/>
          <w:sz w:val="24"/>
          <w:szCs w:val="24"/>
        </w:rPr>
        <w:lastRenderedPageBreak/>
        <w:t xml:space="preserve">Tablo </w:t>
      </w:r>
      <w:r w:rsidR="00804824" w:rsidRPr="00154AE9">
        <w:rPr>
          <w:rFonts w:ascii="Arial" w:hAnsi="Arial" w:cs="Arial"/>
          <w:iCs/>
          <w:sz w:val="24"/>
          <w:szCs w:val="24"/>
        </w:rPr>
        <w:fldChar w:fldCharType="begin"/>
      </w:r>
      <w:r w:rsidR="00804824" w:rsidRPr="00154AE9">
        <w:rPr>
          <w:rFonts w:ascii="Arial" w:hAnsi="Arial" w:cs="Arial"/>
          <w:iCs/>
          <w:sz w:val="24"/>
          <w:szCs w:val="24"/>
        </w:rPr>
        <w:instrText xml:space="preserve"> SEQ Tablo \* ARABIC </w:instrText>
      </w:r>
      <w:r w:rsidR="00804824" w:rsidRPr="00154AE9">
        <w:rPr>
          <w:rFonts w:ascii="Arial" w:hAnsi="Arial" w:cs="Arial"/>
          <w:iCs/>
          <w:sz w:val="24"/>
          <w:szCs w:val="24"/>
        </w:rPr>
        <w:fldChar w:fldCharType="separate"/>
      </w:r>
      <w:r w:rsidR="006210B0">
        <w:rPr>
          <w:rFonts w:ascii="Arial" w:hAnsi="Arial" w:cs="Arial"/>
          <w:iCs/>
          <w:noProof/>
          <w:sz w:val="24"/>
          <w:szCs w:val="24"/>
        </w:rPr>
        <w:t>11</w:t>
      </w:r>
      <w:r w:rsidR="00804824" w:rsidRPr="00154AE9">
        <w:rPr>
          <w:rFonts w:ascii="Arial" w:hAnsi="Arial" w:cs="Arial"/>
          <w:iCs/>
          <w:sz w:val="24"/>
          <w:szCs w:val="24"/>
        </w:rPr>
        <w:fldChar w:fldCharType="end"/>
      </w:r>
      <w:r w:rsidRPr="00154AE9">
        <w:rPr>
          <w:rFonts w:ascii="Arial" w:hAnsi="Arial" w:cs="Arial"/>
          <w:iCs/>
          <w:sz w:val="24"/>
          <w:szCs w:val="24"/>
        </w:rPr>
        <w:t xml:space="preserve">: </w:t>
      </w:r>
      <w:r w:rsidRPr="00154AE9">
        <w:rPr>
          <w:rFonts w:ascii="Arial" w:hAnsi="Arial" w:cs="Arial"/>
          <w:bCs/>
          <w:iCs/>
          <w:sz w:val="24"/>
          <w:szCs w:val="24"/>
        </w:rPr>
        <w:t xml:space="preserve">Personelin Hizmet Sınıflarına Göre </w:t>
      </w:r>
      <w:r w:rsidR="00804824" w:rsidRPr="00154AE9">
        <w:rPr>
          <w:rFonts w:ascii="Arial" w:hAnsi="Arial" w:cs="Arial"/>
          <w:bCs/>
          <w:iCs/>
          <w:sz w:val="24"/>
          <w:szCs w:val="24"/>
        </w:rPr>
        <w:t xml:space="preserve">İlçelere </w:t>
      </w:r>
      <w:r w:rsidRPr="00154AE9">
        <w:rPr>
          <w:rFonts w:ascii="Arial" w:hAnsi="Arial" w:cs="Arial"/>
          <w:bCs/>
          <w:iCs/>
          <w:sz w:val="24"/>
          <w:szCs w:val="24"/>
        </w:rPr>
        <w:t>Dağılımı</w:t>
      </w:r>
      <w:r w:rsidRPr="00154AE9">
        <w:rPr>
          <w:rFonts w:ascii="Arial" w:hAnsi="Arial" w:cs="Arial"/>
          <w:iCs/>
          <w:sz w:val="24"/>
          <w:szCs w:val="24"/>
        </w:rPr>
        <w:t xml:space="preserve"> </w:t>
      </w:r>
    </w:p>
    <w:tbl>
      <w:tblPr>
        <w:tblStyle w:val="Stil16"/>
        <w:tblW w:w="13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7"/>
        <w:gridCol w:w="676"/>
        <w:gridCol w:w="676"/>
        <w:gridCol w:w="675"/>
        <w:gridCol w:w="675"/>
        <w:gridCol w:w="675"/>
        <w:gridCol w:w="675"/>
        <w:gridCol w:w="675"/>
        <w:gridCol w:w="675"/>
        <w:gridCol w:w="675"/>
        <w:gridCol w:w="675"/>
        <w:gridCol w:w="675"/>
        <w:gridCol w:w="675"/>
        <w:gridCol w:w="675"/>
        <w:gridCol w:w="675"/>
        <w:gridCol w:w="675"/>
        <w:gridCol w:w="675"/>
        <w:gridCol w:w="675"/>
      </w:tblGrid>
      <w:tr w:rsidR="009E2AE4" w:rsidRPr="00154AE9" w14:paraId="7D1E26E5" w14:textId="77777777" w:rsidTr="00FE3570">
        <w:trPr>
          <w:cnfStyle w:val="000000100000" w:firstRow="0" w:lastRow="0" w:firstColumn="0" w:lastColumn="0" w:oddVBand="0" w:evenVBand="0" w:oddHBand="1" w:evenHBand="0" w:firstRowFirstColumn="0" w:firstRowLastColumn="0" w:lastRowFirstColumn="0" w:lastRowLastColumn="0"/>
          <w:cantSplit/>
          <w:trHeight w:val="2441"/>
        </w:trPr>
        <w:tc>
          <w:tcPr>
            <w:tcW w:w="2487" w:type="dxa"/>
            <w:shd w:val="clear" w:color="auto" w:fill="C5E0B3" w:themeFill="accent6" w:themeFillTint="66"/>
            <w:vAlign w:val="center"/>
          </w:tcPr>
          <w:p w14:paraId="5506DF69" w14:textId="77777777" w:rsidR="009E2AE4" w:rsidRPr="00154AE9" w:rsidRDefault="009E2AE4" w:rsidP="00121FF4">
            <w:pPr>
              <w:widowControl w:val="0"/>
              <w:autoSpaceDE w:val="0"/>
              <w:autoSpaceDN w:val="0"/>
              <w:adjustRightInd w:val="0"/>
              <w:rPr>
                <w:rFonts w:ascii="Arial" w:hAnsi="Arial" w:cs="Arial"/>
                <w:b/>
                <w:bCs/>
                <w:iCs/>
                <w:sz w:val="24"/>
                <w:szCs w:val="24"/>
              </w:rPr>
            </w:pPr>
            <w:r w:rsidRPr="00154AE9">
              <w:rPr>
                <w:rFonts w:ascii="Arial" w:hAnsi="Arial" w:cs="Arial"/>
                <w:b/>
                <w:bCs/>
                <w:iCs/>
                <w:sz w:val="24"/>
                <w:szCs w:val="24"/>
              </w:rPr>
              <w:t>ÜNVAN</w:t>
            </w:r>
          </w:p>
        </w:tc>
        <w:tc>
          <w:tcPr>
            <w:tcW w:w="676" w:type="dxa"/>
            <w:shd w:val="clear" w:color="auto" w:fill="C5E0B3" w:themeFill="accent6" w:themeFillTint="66"/>
            <w:textDirection w:val="btLr"/>
            <w:vAlign w:val="center"/>
          </w:tcPr>
          <w:p w14:paraId="6ACBB56C" w14:textId="77777777" w:rsidR="009E2AE4" w:rsidRPr="00154AE9" w:rsidRDefault="009E2AE4" w:rsidP="009E2AE4">
            <w:pPr>
              <w:widowControl w:val="0"/>
              <w:autoSpaceDE w:val="0"/>
              <w:autoSpaceDN w:val="0"/>
              <w:adjustRightInd w:val="0"/>
              <w:ind w:right="113"/>
              <w:jc w:val="center"/>
              <w:rPr>
                <w:rFonts w:ascii="Arial" w:hAnsi="Arial" w:cs="Arial"/>
                <w:b/>
                <w:bCs/>
                <w:iCs/>
                <w:sz w:val="24"/>
                <w:szCs w:val="24"/>
              </w:rPr>
            </w:pPr>
            <w:r w:rsidRPr="00154AE9">
              <w:rPr>
                <w:rFonts w:ascii="Arial" w:hAnsi="Arial" w:cs="Arial"/>
                <w:b/>
                <w:bCs/>
                <w:iCs/>
                <w:sz w:val="24"/>
                <w:szCs w:val="24"/>
              </w:rPr>
              <w:t>Büyükorhan</w:t>
            </w:r>
          </w:p>
        </w:tc>
        <w:tc>
          <w:tcPr>
            <w:tcW w:w="676" w:type="dxa"/>
            <w:shd w:val="clear" w:color="auto" w:fill="C5E0B3" w:themeFill="accent6" w:themeFillTint="66"/>
            <w:textDirection w:val="btLr"/>
            <w:vAlign w:val="center"/>
          </w:tcPr>
          <w:p w14:paraId="23FBD29E" w14:textId="77777777" w:rsidR="009E2AE4" w:rsidRPr="00154AE9" w:rsidRDefault="009E2AE4" w:rsidP="009E2AE4">
            <w:pPr>
              <w:widowControl w:val="0"/>
              <w:autoSpaceDE w:val="0"/>
              <w:autoSpaceDN w:val="0"/>
              <w:adjustRightInd w:val="0"/>
              <w:ind w:right="113"/>
              <w:jc w:val="center"/>
              <w:rPr>
                <w:rFonts w:ascii="Arial" w:hAnsi="Arial" w:cs="Arial"/>
                <w:b/>
                <w:bCs/>
                <w:iCs/>
                <w:sz w:val="24"/>
                <w:szCs w:val="24"/>
              </w:rPr>
            </w:pPr>
            <w:r w:rsidRPr="00154AE9">
              <w:rPr>
                <w:rFonts w:ascii="Arial" w:hAnsi="Arial" w:cs="Arial"/>
                <w:b/>
                <w:bCs/>
                <w:iCs/>
                <w:sz w:val="24"/>
                <w:szCs w:val="24"/>
              </w:rPr>
              <w:t>Gemlik</w:t>
            </w:r>
          </w:p>
        </w:tc>
        <w:tc>
          <w:tcPr>
            <w:tcW w:w="675" w:type="dxa"/>
            <w:shd w:val="clear" w:color="auto" w:fill="C5E0B3" w:themeFill="accent6" w:themeFillTint="66"/>
            <w:textDirection w:val="btLr"/>
            <w:vAlign w:val="center"/>
          </w:tcPr>
          <w:p w14:paraId="0ECBBDE9" w14:textId="77777777" w:rsidR="009E2AE4" w:rsidRPr="00154AE9" w:rsidRDefault="009E2AE4" w:rsidP="009E2AE4">
            <w:pPr>
              <w:widowControl w:val="0"/>
              <w:autoSpaceDE w:val="0"/>
              <w:autoSpaceDN w:val="0"/>
              <w:adjustRightInd w:val="0"/>
              <w:ind w:right="113"/>
              <w:jc w:val="center"/>
              <w:rPr>
                <w:rFonts w:ascii="Arial" w:hAnsi="Arial" w:cs="Arial"/>
                <w:b/>
                <w:bCs/>
                <w:iCs/>
                <w:sz w:val="24"/>
                <w:szCs w:val="24"/>
              </w:rPr>
            </w:pPr>
            <w:r w:rsidRPr="00154AE9">
              <w:rPr>
                <w:rFonts w:ascii="Arial" w:hAnsi="Arial" w:cs="Arial"/>
                <w:b/>
                <w:bCs/>
                <w:iCs/>
                <w:sz w:val="24"/>
                <w:szCs w:val="24"/>
              </w:rPr>
              <w:t>Gürsu</w:t>
            </w:r>
          </w:p>
        </w:tc>
        <w:tc>
          <w:tcPr>
            <w:tcW w:w="675" w:type="dxa"/>
            <w:shd w:val="clear" w:color="auto" w:fill="C5E0B3" w:themeFill="accent6" w:themeFillTint="66"/>
            <w:textDirection w:val="btLr"/>
            <w:vAlign w:val="center"/>
          </w:tcPr>
          <w:p w14:paraId="39414433" w14:textId="77777777" w:rsidR="009E2AE4" w:rsidRPr="00154AE9" w:rsidRDefault="009E2AE4" w:rsidP="009E2AE4">
            <w:pPr>
              <w:widowControl w:val="0"/>
              <w:autoSpaceDE w:val="0"/>
              <w:autoSpaceDN w:val="0"/>
              <w:adjustRightInd w:val="0"/>
              <w:ind w:right="113"/>
              <w:jc w:val="center"/>
              <w:rPr>
                <w:rFonts w:ascii="Arial" w:hAnsi="Arial" w:cs="Arial"/>
                <w:b/>
                <w:bCs/>
                <w:iCs/>
                <w:sz w:val="24"/>
                <w:szCs w:val="24"/>
              </w:rPr>
            </w:pPr>
            <w:r w:rsidRPr="00154AE9">
              <w:rPr>
                <w:rFonts w:ascii="Arial" w:hAnsi="Arial" w:cs="Arial"/>
                <w:b/>
                <w:bCs/>
                <w:iCs/>
                <w:sz w:val="24"/>
                <w:szCs w:val="24"/>
              </w:rPr>
              <w:t>Harmancık</w:t>
            </w:r>
          </w:p>
        </w:tc>
        <w:tc>
          <w:tcPr>
            <w:tcW w:w="675" w:type="dxa"/>
            <w:shd w:val="clear" w:color="auto" w:fill="C5E0B3" w:themeFill="accent6" w:themeFillTint="66"/>
            <w:textDirection w:val="btLr"/>
            <w:vAlign w:val="center"/>
          </w:tcPr>
          <w:p w14:paraId="17E226FB" w14:textId="77777777" w:rsidR="009E2AE4" w:rsidRPr="00154AE9" w:rsidRDefault="009E2AE4" w:rsidP="009E2AE4">
            <w:pPr>
              <w:widowControl w:val="0"/>
              <w:autoSpaceDE w:val="0"/>
              <w:autoSpaceDN w:val="0"/>
              <w:adjustRightInd w:val="0"/>
              <w:ind w:right="113"/>
              <w:jc w:val="center"/>
              <w:rPr>
                <w:rFonts w:ascii="Arial" w:hAnsi="Arial" w:cs="Arial"/>
                <w:b/>
                <w:bCs/>
                <w:iCs/>
                <w:sz w:val="24"/>
                <w:szCs w:val="24"/>
              </w:rPr>
            </w:pPr>
            <w:r w:rsidRPr="00154AE9">
              <w:rPr>
                <w:rFonts w:ascii="Arial" w:hAnsi="Arial" w:cs="Arial"/>
                <w:b/>
                <w:bCs/>
                <w:iCs/>
                <w:sz w:val="24"/>
                <w:szCs w:val="24"/>
              </w:rPr>
              <w:t>İnegöl</w:t>
            </w:r>
          </w:p>
        </w:tc>
        <w:tc>
          <w:tcPr>
            <w:tcW w:w="675" w:type="dxa"/>
            <w:shd w:val="clear" w:color="auto" w:fill="C5E0B3" w:themeFill="accent6" w:themeFillTint="66"/>
            <w:textDirection w:val="btLr"/>
            <w:vAlign w:val="center"/>
          </w:tcPr>
          <w:p w14:paraId="59FE257A" w14:textId="77777777" w:rsidR="009E2AE4" w:rsidRPr="00154AE9" w:rsidRDefault="009E2AE4" w:rsidP="009E2AE4">
            <w:pPr>
              <w:widowControl w:val="0"/>
              <w:autoSpaceDE w:val="0"/>
              <w:autoSpaceDN w:val="0"/>
              <w:adjustRightInd w:val="0"/>
              <w:ind w:right="113"/>
              <w:jc w:val="center"/>
              <w:rPr>
                <w:rFonts w:ascii="Arial" w:hAnsi="Arial" w:cs="Arial"/>
                <w:b/>
                <w:bCs/>
                <w:iCs/>
                <w:sz w:val="24"/>
                <w:szCs w:val="24"/>
              </w:rPr>
            </w:pPr>
            <w:r w:rsidRPr="00154AE9">
              <w:rPr>
                <w:rFonts w:ascii="Arial" w:hAnsi="Arial" w:cs="Arial"/>
                <w:b/>
                <w:bCs/>
                <w:iCs/>
                <w:sz w:val="24"/>
                <w:szCs w:val="24"/>
              </w:rPr>
              <w:t>İznik</w:t>
            </w:r>
          </w:p>
        </w:tc>
        <w:tc>
          <w:tcPr>
            <w:tcW w:w="675" w:type="dxa"/>
            <w:shd w:val="clear" w:color="auto" w:fill="C5E0B3" w:themeFill="accent6" w:themeFillTint="66"/>
            <w:textDirection w:val="btLr"/>
            <w:vAlign w:val="center"/>
          </w:tcPr>
          <w:p w14:paraId="05F09F4D" w14:textId="77777777" w:rsidR="009E2AE4" w:rsidRPr="00154AE9" w:rsidRDefault="009E2AE4" w:rsidP="009E2AE4">
            <w:pPr>
              <w:widowControl w:val="0"/>
              <w:autoSpaceDE w:val="0"/>
              <w:autoSpaceDN w:val="0"/>
              <w:adjustRightInd w:val="0"/>
              <w:ind w:right="113"/>
              <w:jc w:val="center"/>
              <w:rPr>
                <w:rFonts w:ascii="Arial" w:hAnsi="Arial" w:cs="Arial"/>
                <w:b/>
                <w:bCs/>
                <w:iCs/>
                <w:sz w:val="24"/>
                <w:szCs w:val="24"/>
              </w:rPr>
            </w:pPr>
            <w:r w:rsidRPr="00154AE9">
              <w:rPr>
                <w:rFonts w:ascii="Arial" w:hAnsi="Arial" w:cs="Arial"/>
                <w:b/>
                <w:bCs/>
                <w:iCs/>
                <w:sz w:val="24"/>
                <w:szCs w:val="24"/>
              </w:rPr>
              <w:t>Karacabey</w:t>
            </w:r>
          </w:p>
        </w:tc>
        <w:tc>
          <w:tcPr>
            <w:tcW w:w="675" w:type="dxa"/>
            <w:shd w:val="clear" w:color="auto" w:fill="C5E0B3" w:themeFill="accent6" w:themeFillTint="66"/>
            <w:textDirection w:val="btLr"/>
            <w:vAlign w:val="center"/>
          </w:tcPr>
          <w:p w14:paraId="7B1C089D" w14:textId="77777777" w:rsidR="009E2AE4" w:rsidRPr="00154AE9" w:rsidRDefault="009E2AE4" w:rsidP="009E2AE4">
            <w:pPr>
              <w:widowControl w:val="0"/>
              <w:autoSpaceDE w:val="0"/>
              <w:autoSpaceDN w:val="0"/>
              <w:adjustRightInd w:val="0"/>
              <w:ind w:right="113"/>
              <w:jc w:val="center"/>
              <w:rPr>
                <w:rFonts w:ascii="Arial" w:hAnsi="Arial" w:cs="Arial"/>
                <w:b/>
                <w:bCs/>
                <w:iCs/>
                <w:sz w:val="24"/>
                <w:szCs w:val="24"/>
              </w:rPr>
            </w:pPr>
            <w:r w:rsidRPr="00154AE9">
              <w:rPr>
                <w:rFonts w:ascii="Arial" w:hAnsi="Arial" w:cs="Arial"/>
                <w:b/>
                <w:bCs/>
                <w:iCs/>
                <w:sz w:val="24"/>
                <w:szCs w:val="24"/>
              </w:rPr>
              <w:t>Keles</w:t>
            </w:r>
          </w:p>
        </w:tc>
        <w:tc>
          <w:tcPr>
            <w:tcW w:w="675" w:type="dxa"/>
            <w:shd w:val="clear" w:color="auto" w:fill="C5E0B3" w:themeFill="accent6" w:themeFillTint="66"/>
            <w:textDirection w:val="btLr"/>
            <w:vAlign w:val="center"/>
          </w:tcPr>
          <w:p w14:paraId="7D835F59" w14:textId="77777777" w:rsidR="009E2AE4" w:rsidRPr="00154AE9" w:rsidRDefault="009E2AE4" w:rsidP="009E2AE4">
            <w:pPr>
              <w:widowControl w:val="0"/>
              <w:autoSpaceDE w:val="0"/>
              <w:autoSpaceDN w:val="0"/>
              <w:adjustRightInd w:val="0"/>
              <w:ind w:right="113"/>
              <w:jc w:val="center"/>
              <w:rPr>
                <w:rFonts w:ascii="Arial" w:hAnsi="Arial" w:cs="Arial"/>
                <w:b/>
                <w:bCs/>
                <w:iCs/>
                <w:sz w:val="24"/>
                <w:szCs w:val="24"/>
              </w:rPr>
            </w:pPr>
            <w:r w:rsidRPr="00154AE9">
              <w:rPr>
                <w:rFonts w:ascii="Arial" w:hAnsi="Arial" w:cs="Arial"/>
                <w:b/>
                <w:bCs/>
                <w:iCs/>
                <w:sz w:val="24"/>
                <w:szCs w:val="24"/>
              </w:rPr>
              <w:t>Kestel</w:t>
            </w:r>
          </w:p>
        </w:tc>
        <w:tc>
          <w:tcPr>
            <w:tcW w:w="675" w:type="dxa"/>
            <w:shd w:val="clear" w:color="auto" w:fill="C5E0B3" w:themeFill="accent6" w:themeFillTint="66"/>
            <w:textDirection w:val="btLr"/>
            <w:vAlign w:val="center"/>
          </w:tcPr>
          <w:p w14:paraId="33EDE453" w14:textId="77777777" w:rsidR="009E2AE4" w:rsidRPr="00154AE9" w:rsidRDefault="009E2AE4" w:rsidP="009E2AE4">
            <w:pPr>
              <w:widowControl w:val="0"/>
              <w:autoSpaceDE w:val="0"/>
              <w:autoSpaceDN w:val="0"/>
              <w:adjustRightInd w:val="0"/>
              <w:ind w:right="113"/>
              <w:jc w:val="center"/>
              <w:rPr>
                <w:rFonts w:ascii="Arial" w:hAnsi="Arial" w:cs="Arial"/>
                <w:b/>
                <w:bCs/>
                <w:iCs/>
                <w:sz w:val="24"/>
                <w:szCs w:val="24"/>
              </w:rPr>
            </w:pPr>
            <w:r w:rsidRPr="00154AE9">
              <w:rPr>
                <w:rFonts w:ascii="Arial" w:hAnsi="Arial" w:cs="Arial"/>
                <w:b/>
                <w:bCs/>
                <w:iCs/>
                <w:sz w:val="24"/>
                <w:szCs w:val="24"/>
              </w:rPr>
              <w:t>Mudanya</w:t>
            </w:r>
          </w:p>
        </w:tc>
        <w:tc>
          <w:tcPr>
            <w:tcW w:w="675" w:type="dxa"/>
            <w:shd w:val="clear" w:color="auto" w:fill="C5E0B3" w:themeFill="accent6" w:themeFillTint="66"/>
            <w:textDirection w:val="btLr"/>
            <w:vAlign w:val="center"/>
          </w:tcPr>
          <w:p w14:paraId="485D1BE5" w14:textId="77777777" w:rsidR="009E2AE4" w:rsidRPr="00154AE9" w:rsidRDefault="009E2AE4" w:rsidP="009E2AE4">
            <w:pPr>
              <w:widowControl w:val="0"/>
              <w:autoSpaceDE w:val="0"/>
              <w:autoSpaceDN w:val="0"/>
              <w:adjustRightInd w:val="0"/>
              <w:ind w:right="113"/>
              <w:jc w:val="center"/>
              <w:rPr>
                <w:rFonts w:ascii="Arial" w:hAnsi="Arial" w:cs="Arial"/>
                <w:b/>
                <w:bCs/>
                <w:iCs/>
                <w:sz w:val="24"/>
                <w:szCs w:val="24"/>
              </w:rPr>
            </w:pPr>
            <w:r w:rsidRPr="00154AE9">
              <w:rPr>
                <w:rFonts w:ascii="Arial" w:hAnsi="Arial" w:cs="Arial"/>
                <w:b/>
                <w:bCs/>
                <w:iCs/>
                <w:sz w:val="24"/>
                <w:szCs w:val="24"/>
              </w:rPr>
              <w:t>Mustafakemalpaşa</w:t>
            </w:r>
          </w:p>
        </w:tc>
        <w:tc>
          <w:tcPr>
            <w:tcW w:w="675" w:type="dxa"/>
            <w:shd w:val="clear" w:color="auto" w:fill="C5E0B3" w:themeFill="accent6" w:themeFillTint="66"/>
            <w:textDirection w:val="btLr"/>
            <w:vAlign w:val="center"/>
          </w:tcPr>
          <w:p w14:paraId="3703EE91" w14:textId="77777777" w:rsidR="009E2AE4" w:rsidRPr="00154AE9" w:rsidRDefault="009E2AE4" w:rsidP="009E2AE4">
            <w:pPr>
              <w:widowControl w:val="0"/>
              <w:autoSpaceDE w:val="0"/>
              <w:autoSpaceDN w:val="0"/>
              <w:adjustRightInd w:val="0"/>
              <w:ind w:right="113"/>
              <w:jc w:val="center"/>
              <w:rPr>
                <w:rFonts w:ascii="Arial" w:hAnsi="Arial" w:cs="Arial"/>
                <w:b/>
                <w:bCs/>
                <w:iCs/>
                <w:sz w:val="24"/>
                <w:szCs w:val="24"/>
              </w:rPr>
            </w:pPr>
            <w:r w:rsidRPr="00154AE9">
              <w:rPr>
                <w:rFonts w:ascii="Arial" w:hAnsi="Arial" w:cs="Arial"/>
                <w:b/>
                <w:bCs/>
                <w:iCs/>
                <w:sz w:val="24"/>
                <w:szCs w:val="24"/>
              </w:rPr>
              <w:t>Nilüfer</w:t>
            </w:r>
          </w:p>
        </w:tc>
        <w:tc>
          <w:tcPr>
            <w:tcW w:w="675" w:type="dxa"/>
            <w:shd w:val="clear" w:color="auto" w:fill="C5E0B3" w:themeFill="accent6" w:themeFillTint="66"/>
            <w:textDirection w:val="btLr"/>
            <w:vAlign w:val="center"/>
          </w:tcPr>
          <w:p w14:paraId="2CE40A5E" w14:textId="77777777" w:rsidR="009E2AE4" w:rsidRPr="00154AE9" w:rsidRDefault="009E2AE4" w:rsidP="009E2AE4">
            <w:pPr>
              <w:widowControl w:val="0"/>
              <w:autoSpaceDE w:val="0"/>
              <w:autoSpaceDN w:val="0"/>
              <w:adjustRightInd w:val="0"/>
              <w:ind w:right="113"/>
              <w:jc w:val="center"/>
              <w:rPr>
                <w:rFonts w:ascii="Arial" w:hAnsi="Arial" w:cs="Arial"/>
                <w:b/>
                <w:bCs/>
                <w:iCs/>
                <w:sz w:val="24"/>
                <w:szCs w:val="24"/>
              </w:rPr>
            </w:pPr>
            <w:r w:rsidRPr="00154AE9">
              <w:rPr>
                <w:rFonts w:ascii="Arial" w:hAnsi="Arial" w:cs="Arial"/>
                <w:b/>
                <w:bCs/>
                <w:iCs/>
                <w:sz w:val="24"/>
                <w:szCs w:val="24"/>
              </w:rPr>
              <w:t>Orhaneli</w:t>
            </w:r>
          </w:p>
        </w:tc>
        <w:tc>
          <w:tcPr>
            <w:tcW w:w="675" w:type="dxa"/>
            <w:shd w:val="clear" w:color="auto" w:fill="C5E0B3" w:themeFill="accent6" w:themeFillTint="66"/>
            <w:textDirection w:val="btLr"/>
            <w:vAlign w:val="center"/>
          </w:tcPr>
          <w:p w14:paraId="436E7BE2" w14:textId="77777777" w:rsidR="009E2AE4" w:rsidRPr="00154AE9" w:rsidRDefault="009E2AE4" w:rsidP="009E2AE4">
            <w:pPr>
              <w:widowControl w:val="0"/>
              <w:autoSpaceDE w:val="0"/>
              <w:autoSpaceDN w:val="0"/>
              <w:adjustRightInd w:val="0"/>
              <w:ind w:right="113"/>
              <w:jc w:val="center"/>
              <w:rPr>
                <w:rFonts w:ascii="Arial" w:hAnsi="Arial" w:cs="Arial"/>
                <w:b/>
                <w:bCs/>
                <w:iCs/>
                <w:sz w:val="24"/>
                <w:szCs w:val="24"/>
              </w:rPr>
            </w:pPr>
            <w:r w:rsidRPr="00154AE9">
              <w:rPr>
                <w:rFonts w:ascii="Arial" w:hAnsi="Arial" w:cs="Arial"/>
                <w:b/>
                <w:bCs/>
                <w:iCs/>
                <w:sz w:val="24"/>
                <w:szCs w:val="24"/>
              </w:rPr>
              <w:t>Orhangazi</w:t>
            </w:r>
          </w:p>
        </w:tc>
        <w:tc>
          <w:tcPr>
            <w:tcW w:w="675" w:type="dxa"/>
            <w:shd w:val="clear" w:color="auto" w:fill="C5E0B3" w:themeFill="accent6" w:themeFillTint="66"/>
            <w:textDirection w:val="btLr"/>
            <w:vAlign w:val="center"/>
          </w:tcPr>
          <w:p w14:paraId="00936EBD" w14:textId="77777777" w:rsidR="009E2AE4" w:rsidRPr="00154AE9" w:rsidRDefault="009E2AE4" w:rsidP="009E2AE4">
            <w:pPr>
              <w:widowControl w:val="0"/>
              <w:autoSpaceDE w:val="0"/>
              <w:autoSpaceDN w:val="0"/>
              <w:adjustRightInd w:val="0"/>
              <w:ind w:right="113"/>
              <w:jc w:val="center"/>
              <w:rPr>
                <w:rFonts w:ascii="Arial" w:hAnsi="Arial" w:cs="Arial"/>
                <w:b/>
                <w:bCs/>
                <w:iCs/>
                <w:sz w:val="24"/>
                <w:szCs w:val="24"/>
              </w:rPr>
            </w:pPr>
            <w:r w:rsidRPr="00154AE9">
              <w:rPr>
                <w:rFonts w:ascii="Arial" w:hAnsi="Arial" w:cs="Arial"/>
                <w:b/>
                <w:bCs/>
                <w:iCs/>
                <w:sz w:val="24"/>
                <w:szCs w:val="24"/>
              </w:rPr>
              <w:t>Osmangazi</w:t>
            </w:r>
          </w:p>
        </w:tc>
        <w:tc>
          <w:tcPr>
            <w:tcW w:w="675" w:type="dxa"/>
            <w:shd w:val="clear" w:color="auto" w:fill="C5E0B3" w:themeFill="accent6" w:themeFillTint="66"/>
            <w:textDirection w:val="btLr"/>
            <w:vAlign w:val="center"/>
          </w:tcPr>
          <w:p w14:paraId="330BEFC6" w14:textId="77777777" w:rsidR="009E2AE4" w:rsidRPr="00154AE9" w:rsidRDefault="009E2AE4" w:rsidP="009E2AE4">
            <w:pPr>
              <w:widowControl w:val="0"/>
              <w:autoSpaceDE w:val="0"/>
              <w:autoSpaceDN w:val="0"/>
              <w:adjustRightInd w:val="0"/>
              <w:ind w:right="113"/>
              <w:jc w:val="center"/>
              <w:rPr>
                <w:rFonts w:ascii="Arial" w:hAnsi="Arial" w:cs="Arial"/>
                <w:b/>
                <w:bCs/>
                <w:iCs/>
                <w:sz w:val="24"/>
                <w:szCs w:val="24"/>
              </w:rPr>
            </w:pPr>
            <w:r w:rsidRPr="00154AE9">
              <w:rPr>
                <w:rFonts w:ascii="Arial" w:hAnsi="Arial" w:cs="Arial"/>
                <w:b/>
                <w:bCs/>
                <w:iCs/>
                <w:sz w:val="24"/>
                <w:szCs w:val="24"/>
              </w:rPr>
              <w:t>Yenişehir</w:t>
            </w:r>
          </w:p>
        </w:tc>
        <w:tc>
          <w:tcPr>
            <w:tcW w:w="675" w:type="dxa"/>
            <w:shd w:val="clear" w:color="auto" w:fill="C5E0B3" w:themeFill="accent6" w:themeFillTint="66"/>
            <w:textDirection w:val="btLr"/>
            <w:vAlign w:val="center"/>
          </w:tcPr>
          <w:p w14:paraId="6BFA51B9" w14:textId="77777777" w:rsidR="009E2AE4" w:rsidRPr="00154AE9" w:rsidRDefault="009E2AE4" w:rsidP="009E2AE4">
            <w:pPr>
              <w:widowControl w:val="0"/>
              <w:autoSpaceDE w:val="0"/>
              <w:autoSpaceDN w:val="0"/>
              <w:adjustRightInd w:val="0"/>
              <w:ind w:right="113"/>
              <w:jc w:val="center"/>
              <w:rPr>
                <w:rFonts w:ascii="Arial" w:hAnsi="Arial" w:cs="Arial"/>
                <w:b/>
                <w:bCs/>
                <w:iCs/>
                <w:sz w:val="24"/>
                <w:szCs w:val="24"/>
              </w:rPr>
            </w:pPr>
            <w:r w:rsidRPr="00154AE9">
              <w:rPr>
                <w:rFonts w:ascii="Arial" w:hAnsi="Arial" w:cs="Arial"/>
                <w:b/>
                <w:bCs/>
                <w:iCs/>
                <w:sz w:val="24"/>
                <w:szCs w:val="24"/>
              </w:rPr>
              <w:t>Yıldırım</w:t>
            </w:r>
          </w:p>
        </w:tc>
      </w:tr>
      <w:tr w:rsidR="00673755" w:rsidRPr="00154AE9" w14:paraId="06FAA23F" w14:textId="77777777" w:rsidTr="00FE3570">
        <w:trPr>
          <w:trHeight w:hRule="exact" w:val="387"/>
        </w:trPr>
        <w:tc>
          <w:tcPr>
            <w:tcW w:w="2487" w:type="dxa"/>
            <w:shd w:val="clear" w:color="auto" w:fill="auto"/>
            <w:vAlign w:val="center"/>
          </w:tcPr>
          <w:p w14:paraId="08C70B04" w14:textId="77777777" w:rsidR="00673755" w:rsidRPr="00154AE9" w:rsidRDefault="00673755" w:rsidP="00673755">
            <w:pPr>
              <w:widowControl w:val="0"/>
              <w:autoSpaceDE w:val="0"/>
              <w:autoSpaceDN w:val="0"/>
              <w:spacing w:before="117"/>
              <w:rPr>
                <w:rFonts w:ascii="Arial" w:hAnsi="Arial" w:cs="Arial"/>
                <w:sz w:val="24"/>
                <w:szCs w:val="24"/>
              </w:rPr>
            </w:pPr>
            <w:r w:rsidRPr="00154AE9">
              <w:rPr>
                <w:rFonts w:ascii="Arial" w:hAnsi="Arial" w:cs="Arial"/>
                <w:sz w:val="24"/>
                <w:szCs w:val="24"/>
              </w:rPr>
              <w:t>İl Müdürü</w:t>
            </w:r>
          </w:p>
        </w:tc>
        <w:tc>
          <w:tcPr>
            <w:tcW w:w="676" w:type="dxa"/>
            <w:shd w:val="clear" w:color="auto" w:fill="auto"/>
            <w:vAlign w:val="center"/>
          </w:tcPr>
          <w:p w14:paraId="76E721C8" w14:textId="5AB10917" w:rsidR="00673755" w:rsidRPr="00154AE9" w:rsidRDefault="00673755" w:rsidP="00673755">
            <w:pPr>
              <w:widowControl w:val="0"/>
              <w:autoSpaceDE w:val="0"/>
              <w:autoSpaceDN w:val="0"/>
              <w:spacing w:before="117"/>
              <w:ind w:right="57"/>
              <w:jc w:val="right"/>
              <w:rPr>
                <w:rFonts w:ascii="Arial" w:eastAsia="Calibri" w:hAnsi="Arial" w:cs="Arial"/>
                <w:sz w:val="24"/>
                <w:szCs w:val="24"/>
                <w:lang w:eastAsia="en-US"/>
              </w:rPr>
            </w:pPr>
            <w:r w:rsidRPr="00154AE9">
              <w:rPr>
                <w:rFonts w:ascii="Arial" w:hAnsi="Arial" w:cs="Arial"/>
                <w:sz w:val="24"/>
                <w:szCs w:val="24"/>
              </w:rPr>
              <w:t>0</w:t>
            </w:r>
          </w:p>
        </w:tc>
        <w:tc>
          <w:tcPr>
            <w:tcW w:w="676" w:type="dxa"/>
            <w:shd w:val="clear" w:color="auto" w:fill="auto"/>
            <w:vAlign w:val="center"/>
          </w:tcPr>
          <w:p w14:paraId="1C07F350" w14:textId="7D1D839D" w:rsidR="00673755" w:rsidRPr="00154AE9" w:rsidRDefault="00673755" w:rsidP="00673755">
            <w:pPr>
              <w:widowControl w:val="0"/>
              <w:autoSpaceDE w:val="0"/>
              <w:autoSpaceDN w:val="0"/>
              <w:spacing w:before="117"/>
              <w:ind w:right="57"/>
              <w:jc w:val="right"/>
              <w:rPr>
                <w:rFonts w:ascii="Arial" w:eastAsia="Calibri" w:hAnsi="Arial" w:cs="Arial"/>
                <w:sz w:val="24"/>
                <w:szCs w:val="24"/>
                <w:lang w:eastAsia="en-US"/>
              </w:rPr>
            </w:pPr>
            <w:r w:rsidRPr="00154AE9">
              <w:rPr>
                <w:rFonts w:ascii="Arial" w:hAnsi="Arial" w:cs="Arial"/>
                <w:sz w:val="24"/>
                <w:szCs w:val="24"/>
              </w:rPr>
              <w:t>0</w:t>
            </w:r>
          </w:p>
        </w:tc>
        <w:tc>
          <w:tcPr>
            <w:tcW w:w="675" w:type="dxa"/>
            <w:shd w:val="clear" w:color="auto" w:fill="auto"/>
            <w:vAlign w:val="center"/>
          </w:tcPr>
          <w:p w14:paraId="780E0F10" w14:textId="2684391E" w:rsidR="00673755" w:rsidRPr="00154AE9" w:rsidRDefault="00673755" w:rsidP="00673755">
            <w:pPr>
              <w:widowControl w:val="0"/>
              <w:autoSpaceDE w:val="0"/>
              <w:autoSpaceDN w:val="0"/>
              <w:spacing w:before="117"/>
              <w:ind w:right="57"/>
              <w:jc w:val="right"/>
              <w:rPr>
                <w:rFonts w:ascii="Arial" w:eastAsia="Calibri" w:hAnsi="Arial" w:cs="Arial"/>
                <w:sz w:val="24"/>
                <w:szCs w:val="24"/>
                <w:lang w:eastAsia="en-US"/>
              </w:rPr>
            </w:pPr>
            <w:r w:rsidRPr="00154AE9">
              <w:rPr>
                <w:rFonts w:ascii="Arial" w:hAnsi="Arial" w:cs="Arial"/>
                <w:sz w:val="24"/>
                <w:szCs w:val="24"/>
              </w:rPr>
              <w:t>0</w:t>
            </w:r>
          </w:p>
        </w:tc>
        <w:tc>
          <w:tcPr>
            <w:tcW w:w="675" w:type="dxa"/>
            <w:shd w:val="clear" w:color="auto" w:fill="auto"/>
            <w:vAlign w:val="center"/>
          </w:tcPr>
          <w:p w14:paraId="4E64D232" w14:textId="64E4EEEB" w:rsidR="00673755" w:rsidRPr="00154AE9" w:rsidRDefault="00673755" w:rsidP="00673755">
            <w:pPr>
              <w:widowControl w:val="0"/>
              <w:autoSpaceDE w:val="0"/>
              <w:autoSpaceDN w:val="0"/>
              <w:spacing w:before="117"/>
              <w:ind w:right="57"/>
              <w:jc w:val="right"/>
              <w:rPr>
                <w:rFonts w:ascii="Arial" w:eastAsia="Calibri" w:hAnsi="Arial" w:cs="Arial"/>
                <w:sz w:val="24"/>
                <w:szCs w:val="24"/>
                <w:lang w:eastAsia="en-US"/>
              </w:rPr>
            </w:pPr>
            <w:r w:rsidRPr="00154AE9">
              <w:rPr>
                <w:rFonts w:ascii="Arial" w:hAnsi="Arial" w:cs="Arial"/>
                <w:sz w:val="24"/>
                <w:szCs w:val="24"/>
              </w:rPr>
              <w:t>0</w:t>
            </w:r>
          </w:p>
        </w:tc>
        <w:tc>
          <w:tcPr>
            <w:tcW w:w="675" w:type="dxa"/>
            <w:shd w:val="clear" w:color="auto" w:fill="auto"/>
            <w:vAlign w:val="center"/>
          </w:tcPr>
          <w:p w14:paraId="0CE0ABE6" w14:textId="6EF58CB6" w:rsidR="00673755" w:rsidRPr="00154AE9" w:rsidRDefault="00673755" w:rsidP="00673755">
            <w:pPr>
              <w:widowControl w:val="0"/>
              <w:autoSpaceDE w:val="0"/>
              <w:autoSpaceDN w:val="0"/>
              <w:spacing w:before="117"/>
              <w:ind w:right="57"/>
              <w:jc w:val="right"/>
              <w:rPr>
                <w:rFonts w:ascii="Arial" w:eastAsia="Calibri" w:hAnsi="Arial" w:cs="Arial"/>
                <w:sz w:val="24"/>
                <w:szCs w:val="24"/>
                <w:lang w:eastAsia="en-US"/>
              </w:rPr>
            </w:pPr>
            <w:r w:rsidRPr="00154AE9">
              <w:rPr>
                <w:rFonts w:ascii="Arial" w:hAnsi="Arial" w:cs="Arial"/>
                <w:sz w:val="24"/>
                <w:szCs w:val="24"/>
              </w:rPr>
              <w:t>0</w:t>
            </w:r>
          </w:p>
        </w:tc>
        <w:tc>
          <w:tcPr>
            <w:tcW w:w="675" w:type="dxa"/>
            <w:shd w:val="clear" w:color="auto" w:fill="auto"/>
            <w:vAlign w:val="center"/>
          </w:tcPr>
          <w:p w14:paraId="222F40F7" w14:textId="4EF1EDC7" w:rsidR="00673755" w:rsidRPr="00154AE9" w:rsidRDefault="00673755" w:rsidP="00673755">
            <w:pPr>
              <w:widowControl w:val="0"/>
              <w:autoSpaceDE w:val="0"/>
              <w:autoSpaceDN w:val="0"/>
              <w:spacing w:before="117"/>
              <w:ind w:right="57"/>
              <w:jc w:val="right"/>
              <w:rPr>
                <w:rFonts w:ascii="Arial" w:eastAsia="Calibri" w:hAnsi="Arial" w:cs="Arial"/>
                <w:sz w:val="24"/>
                <w:szCs w:val="24"/>
                <w:lang w:eastAsia="en-US"/>
              </w:rPr>
            </w:pPr>
            <w:r w:rsidRPr="00154AE9">
              <w:rPr>
                <w:rFonts w:ascii="Arial" w:hAnsi="Arial" w:cs="Arial"/>
                <w:sz w:val="24"/>
                <w:szCs w:val="24"/>
              </w:rPr>
              <w:t>0</w:t>
            </w:r>
          </w:p>
        </w:tc>
        <w:tc>
          <w:tcPr>
            <w:tcW w:w="675" w:type="dxa"/>
            <w:shd w:val="clear" w:color="auto" w:fill="auto"/>
            <w:vAlign w:val="center"/>
          </w:tcPr>
          <w:p w14:paraId="09DC163B" w14:textId="38712D42" w:rsidR="00673755" w:rsidRPr="00154AE9" w:rsidRDefault="00673755" w:rsidP="00673755">
            <w:pPr>
              <w:widowControl w:val="0"/>
              <w:autoSpaceDE w:val="0"/>
              <w:autoSpaceDN w:val="0"/>
              <w:spacing w:before="117"/>
              <w:ind w:right="57"/>
              <w:jc w:val="right"/>
              <w:rPr>
                <w:rFonts w:ascii="Arial" w:eastAsia="Calibri" w:hAnsi="Arial" w:cs="Arial"/>
                <w:sz w:val="24"/>
                <w:szCs w:val="24"/>
                <w:lang w:eastAsia="en-US"/>
              </w:rPr>
            </w:pPr>
            <w:r w:rsidRPr="00154AE9">
              <w:rPr>
                <w:rFonts w:ascii="Arial" w:hAnsi="Arial" w:cs="Arial"/>
                <w:sz w:val="24"/>
                <w:szCs w:val="24"/>
              </w:rPr>
              <w:t>0</w:t>
            </w:r>
          </w:p>
        </w:tc>
        <w:tc>
          <w:tcPr>
            <w:tcW w:w="675" w:type="dxa"/>
            <w:shd w:val="clear" w:color="auto" w:fill="auto"/>
            <w:vAlign w:val="center"/>
          </w:tcPr>
          <w:p w14:paraId="5B4D8862" w14:textId="455878AD" w:rsidR="00673755" w:rsidRPr="00154AE9" w:rsidRDefault="00673755" w:rsidP="00673755">
            <w:pPr>
              <w:widowControl w:val="0"/>
              <w:autoSpaceDE w:val="0"/>
              <w:autoSpaceDN w:val="0"/>
              <w:spacing w:before="117"/>
              <w:ind w:right="57"/>
              <w:jc w:val="right"/>
              <w:rPr>
                <w:rFonts w:ascii="Arial" w:eastAsia="Calibri" w:hAnsi="Arial" w:cs="Arial"/>
                <w:sz w:val="24"/>
                <w:szCs w:val="24"/>
                <w:lang w:eastAsia="en-US"/>
              </w:rPr>
            </w:pPr>
            <w:r w:rsidRPr="00154AE9">
              <w:rPr>
                <w:rFonts w:ascii="Arial" w:hAnsi="Arial" w:cs="Arial"/>
                <w:sz w:val="24"/>
                <w:szCs w:val="24"/>
              </w:rPr>
              <w:t>0</w:t>
            </w:r>
          </w:p>
        </w:tc>
        <w:tc>
          <w:tcPr>
            <w:tcW w:w="675" w:type="dxa"/>
            <w:shd w:val="clear" w:color="auto" w:fill="auto"/>
            <w:vAlign w:val="center"/>
          </w:tcPr>
          <w:p w14:paraId="48760539" w14:textId="023F93AD" w:rsidR="00673755" w:rsidRPr="00154AE9" w:rsidRDefault="00673755" w:rsidP="00673755">
            <w:pPr>
              <w:widowControl w:val="0"/>
              <w:autoSpaceDE w:val="0"/>
              <w:autoSpaceDN w:val="0"/>
              <w:spacing w:before="117"/>
              <w:ind w:right="57"/>
              <w:jc w:val="right"/>
              <w:rPr>
                <w:rFonts w:ascii="Arial" w:eastAsia="Calibri" w:hAnsi="Arial" w:cs="Arial"/>
                <w:sz w:val="24"/>
                <w:szCs w:val="24"/>
                <w:lang w:eastAsia="en-US"/>
              </w:rPr>
            </w:pPr>
            <w:r w:rsidRPr="00154AE9">
              <w:rPr>
                <w:rFonts w:ascii="Arial" w:hAnsi="Arial" w:cs="Arial"/>
                <w:sz w:val="24"/>
                <w:szCs w:val="24"/>
              </w:rPr>
              <w:t>0</w:t>
            </w:r>
          </w:p>
        </w:tc>
        <w:tc>
          <w:tcPr>
            <w:tcW w:w="675" w:type="dxa"/>
            <w:shd w:val="clear" w:color="auto" w:fill="auto"/>
            <w:vAlign w:val="center"/>
          </w:tcPr>
          <w:p w14:paraId="72B32B94" w14:textId="160D78EA" w:rsidR="00673755" w:rsidRPr="00154AE9" w:rsidRDefault="00673755" w:rsidP="00673755">
            <w:pPr>
              <w:widowControl w:val="0"/>
              <w:autoSpaceDE w:val="0"/>
              <w:autoSpaceDN w:val="0"/>
              <w:spacing w:before="117"/>
              <w:ind w:right="57"/>
              <w:jc w:val="right"/>
              <w:rPr>
                <w:rFonts w:ascii="Arial" w:eastAsia="Calibri" w:hAnsi="Arial" w:cs="Arial"/>
                <w:sz w:val="24"/>
                <w:szCs w:val="24"/>
                <w:lang w:eastAsia="en-US"/>
              </w:rPr>
            </w:pPr>
            <w:r w:rsidRPr="00154AE9">
              <w:rPr>
                <w:rFonts w:ascii="Arial" w:hAnsi="Arial" w:cs="Arial"/>
                <w:sz w:val="24"/>
                <w:szCs w:val="24"/>
              </w:rPr>
              <w:t>0</w:t>
            </w:r>
          </w:p>
        </w:tc>
        <w:tc>
          <w:tcPr>
            <w:tcW w:w="675" w:type="dxa"/>
            <w:shd w:val="clear" w:color="auto" w:fill="auto"/>
            <w:vAlign w:val="center"/>
          </w:tcPr>
          <w:p w14:paraId="5E9BBEBB" w14:textId="5CFEEFBE" w:rsidR="00673755" w:rsidRPr="00154AE9" w:rsidRDefault="00673755" w:rsidP="00673755">
            <w:pPr>
              <w:widowControl w:val="0"/>
              <w:autoSpaceDE w:val="0"/>
              <w:autoSpaceDN w:val="0"/>
              <w:spacing w:before="117"/>
              <w:ind w:right="57"/>
              <w:jc w:val="right"/>
              <w:rPr>
                <w:rFonts w:ascii="Arial" w:eastAsia="Calibri" w:hAnsi="Arial" w:cs="Arial"/>
                <w:sz w:val="24"/>
                <w:szCs w:val="24"/>
                <w:lang w:eastAsia="en-US"/>
              </w:rPr>
            </w:pPr>
            <w:r w:rsidRPr="00154AE9">
              <w:rPr>
                <w:rFonts w:ascii="Arial" w:hAnsi="Arial" w:cs="Arial"/>
                <w:sz w:val="24"/>
                <w:szCs w:val="24"/>
              </w:rPr>
              <w:t>0</w:t>
            </w:r>
          </w:p>
        </w:tc>
        <w:tc>
          <w:tcPr>
            <w:tcW w:w="675" w:type="dxa"/>
            <w:shd w:val="clear" w:color="auto" w:fill="auto"/>
            <w:vAlign w:val="center"/>
          </w:tcPr>
          <w:p w14:paraId="17F0F06A" w14:textId="29F31EB0" w:rsidR="00673755" w:rsidRPr="00154AE9" w:rsidRDefault="00673755" w:rsidP="00673755">
            <w:pPr>
              <w:widowControl w:val="0"/>
              <w:autoSpaceDE w:val="0"/>
              <w:autoSpaceDN w:val="0"/>
              <w:spacing w:before="117"/>
              <w:ind w:right="57"/>
              <w:jc w:val="right"/>
              <w:rPr>
                <w:rFonts w:ascii="Arial" w:eastAsia="Calibri" w:hAnsi="Arial" w:cs="Arial"/>
                <w:sz w:val="24"/>
                <w:szCs w:val="24"/>
                <w:lang w:eastAsia="en-US"/>
              </w:rPr>
            </w:pPr>
            <w:r w:rsidRPr="00154AE9">
              <w:rPr>
                <w:rFonts w:ascii="Arial" w:hAnsi="Arial" w:cs="Arial"/>
                <w:sz w:val="24"/>
                <w:szCs w:val="24"/>
              </w:rPr>
              <w:t>0</w:t>
            </w:r>
          </w:p>
        </w:tc>
        <w:tc>
          <w:tcPr>
            <w:tcW w:w="675" w:type="dxa"/>
            <w:shd w:val="clear" w:color="auto" w:fill="auto"/>
            <w:vAlign w:val="center"/>
          </w:tcPr>
          <w:p w14:paraId="1143DC3E" w14:textId="1728A6A7" w:rsidR="00673755" w:rsidRPr="00154AE9" w:rsidRDefault="00673755" w:rsidP="00673755">
            <w:pPr>
              <w:widowControl w:val="0"/>
              <w:autoSpaceDE w:val="0"/>
              <w:autoSpaceDN w:val="0"/>
              <w:spacing w:before="117"/>
              <w:ind w:right="57"/>
              <w:jc w:val="right"/>
              <w:rPr>
                <w:rFonts w:ascii="Arial" w:eastAsia="Calibri" w:hAnsi="Arial" w:cs="Arial"/>
                <w:sz w:val="24"/>
                <w:szCs w:val="24"/>
                <w:lang w:eastAsia="en-US"/>
              </w:rPr>
            </w:pPr>
            <w:r w:rsidRPr="00154AE9">
              <w:rPr>
                <w:rFonts w:ascii="Arial" w:hAnsi="Arial" w:cs="Arial"/>
                <w:sz w:val="24"/>
                <w:szCs w:val="24"/>
              </w:rPr>
              <w:t>0</w:t>
            </w:r>
          </w:p>
        </w:tc>
        <w:tc>
          <w:tcPr>
            <w:tcW w:w="675" w:type="dxa"/>
            <w:shd w:val="clear" w:color="auto" w:fill="auto"/>
            <w:vAlign w:val="center"/>
          </w:tcPr>
          <w:p w14:paraId="7364DFCE" w14:textId="1EA170AF" w:rsidR="00673755" w:rsidRPr="00154AE9" w:rsidRDefault="00673755" w:rsidP="00673755">
            <w:pPr>
              <w:widowControl w:val="0"/>
              <w:autoSpaceDE w:val="0"/>
              <w:autoSpaceDN w:val="0"/>
              <w:spacing w:before="117"/>
              <w:ind w:right="57"/>
              <w:jc w:val="right"/>
              <w:rPr>
                <w:rFonts w:ascii="Arial" w:eastAsia="Calibri" w:hAnsi="Arial" w:cs="Arial"/>
                <w:sz w:val="24"/>
                <w:szCs w:val="24"/>
                <w:lang w:eastAsia="en-US"/>
              </w:rPr>
            </w:pPr>
            <w:r w:rsidRPr="00154AE9">
              <w:rPr>
                <w:rFonts w:ascii="Arial" w:hAnsi="Arial" w:cs="Arial"/>
                <w:sz w:val="24"/>
                <w:szCs w:val="24"/>
              </w:rPr>
              <w:t>0</w:t>
            </w:r>
          </w:p>
        </w:tc>
        <w:tc>
          <w:tcPr>
            <w:tcW w:w="675" w:type="dxa"/>
            <w:shd w:val="clear" w:color="auto" w:fill="auto"/>
            <w:vAlign w:val="center"/>
          </w:tcPr>
          <w:p w14:paraId="7FEAE542" w14:textId="0BE8CC5D" w:rsidR="00673755" w:rsidRPr="00154AE9" w:rsidRDefault="00673755" w:rsidP="00673755">
            <w:pPr>
              <w:widowControl w:val="0"/>
              <w:autoSpaceDE w:val="0"/>
              <w:autoSpaceDN w:val="0"/>
              <w:spacing w:before="117"/>
              <w:ind w:right="57"/>
              <w:jc w:val="right"/>
              <w:rPr>
                <w:rFonts w:ascii="Arial" w:eastAsia="Calibri" w:hAnsi="Arial" w:cs="Arial"/>
                <w:sz w:val="24"/>
                <w:szCs w:val="24"/>
                <w:lang w:eastAsia="en-US"/>
              </w:rPr>
            </w:pPr>
            <w:r w:rsidRPr="00154AE9">
              <w:rPr>
                <w:rFonts w:ascii="Arial" w:hAnsi="Arial" w:cs="Arial"/>
                <w:sz w:val="24"/>
                <w:szCs w:val="24"/>
              </w:rPr>
              <w:t>0</w:t>
            </w:r>
          </w:p>
        </w:tc>
        <w:tc>
          <w:tcPr>
            <w:tcW w:w="675" w:type="dxa"/>
            <w:shd w:val="clear" w:color="auto" w:fill="auto"/>
            <w:vAlign w:val="center"/>
          </w:tcPr>
          <w:p w14:paraId="716A05E4" w14:textId="5517F67A" w:rsidR="00673755" w:rsidRPr="00154AE9" w:rsidRDefault="00673755" w:rsidP="00673755">
            <w:pPr>
              <w:widowControl w:val="0"/>
              <w:autoSpaceDE w:val="0"/>
              <w:autoSpaceDN w:val="0"/>
              <w:spacing w:before="117"/>
              <w:ind w:right="57"/>
              <w:jc w:val="right"/>
              <w:rPr>
                <w:rFonts w:ascii="Arial" w:eastAsia="Calibri" w:hAnsi="Arial" w:cs="Arial"/>
                <w:sz w:val="24"/>
                <w:szCs w:val="24"/>
                <w:lang w:eastAsia="en-US"/>
              </w:rPr>
            </w:pPr>
            <w:r w:rsidRPr="00154AE9">
              <w:rPr>
                <w:rFonts w:ascii="Arial" w:hAnsi="Arial" w:cs="Arial"/>
                <w:sz w:val="24"/>
                <w:szCs w:val="24"/>
              </w:rPr>
              <w:t>0</w:t>
            </w:r>
          </w:p>
        </w:tc>
        <w:tc>
          <w:tcPr>
            <w:tcW w:w="675" w:type="dxa"/>
            <w:shd w:val="clear" w:color="auto" w:fill="auto"/>
            <w:vAlign w:val="center"/>
          </w:tcPr>
          <w:p w14:paraId="0B70F1D8" w14:textId="1E46FD4B" w:rsidR="00673755" w:rsidRPr="00154AE9" w:rsidRDefault="00673755" w:rsidP="00673755">
            <w:pPr>
              <w:widowControl w:val="0"/>
              <w:autoSpaceDE w:val="0"/>
              <w:autoSpaceDN w:val="0"/>
              <w:spacing w:before="117"/>
              <w:ind w:right="57"/>
              <w:jc w:val="right"/>
              <w:rPr>
                <w:rFonts w:ascii="Arial" w:eastAsia="Calibri" w:hAnsi="Arial" w:cs="Arial"/>
                <w:sz w:val="24"/>
                <w:szCs w:val="24"/>
                <w:lang w:eastAsia="en-US"/>
              </w:rPr>
            </w:pPr>
            <w:r w:rsidRPr="00154AE9">
              <w:rPr>
                <w:rFonts w:ascii="Arial" w:hAnsi="Arial" w:cs="Arial"/>
                <w:sz w:val="24"/>
                <w:szCs w:val="24"/>
              </w:rPr>
              <w:t>0</w:t>
            </w:r>
          </w:p>
        </w:tc>
      </w:tr>
      <w:tr w:rsidR="00673755" w:rsidRPr="00154AE9" w14:paraId="1C463EB3" w14:textId="77777777" w:rsidTr="00FE3570">
        <w:trPr>
          <w:cnfStyle w:val="000000100000" w:firstRow="0" w:lastRow="0" w:firstColumn="0" w:lastColumn="0" w:oddVBand="0" w:evenVBand="0" w:oddHBand="1" w:evenHBand="0" w:firstRowFirstColumn="0" w:firstRowLastColumn="0" w:lastRowFirstColumn="0" w:lastRowLastColumn="0"/>
          <w:trHeight w:hRule="exact" w:val="387"/>
        </w:trPr>
        <w:tc>
          <w:tcPr>
            <w:tcW w:w="2487" w:type="dxa"/>
            <w:shd w:val="clear" w:color="auto" w:fill="auto"/>
            <w:vAlign w:val="center"/>
          </w:tcPr>
          <w:p w14:paraId="582EF5E5" w14:textId="77777777" w:rsidR="00673755" w:rsidRPr="00154AE9" w:rsidRDefault="00673755" w:rsidP="00673755">
            <w:pPr>
              <w:widowControl w:val="0"/>
              <w:autoSpaceDE w:val="0"/>
              <w:autoSpaceDN w:val="0"/>
              <w:spacing w:before="117"/>
              <w:rPr>
                <w:rFonts w:ascii="Arial" w:hAnsi="Arial" w:cs="Arial"/>
                <w:sz w:val="24"/>
                <w:szCs w:val="24"/>
              </w:rPr>
            </w:pPr>
            <w:r w:rsidRPr="00154AE9">
              <w:rPr>
                <w:rFonts w:ascii="Arial" w:hAnsi="Arial" w:cs="Arial"/>
                <w:sz w:val="24"/>
                <w:szCs w:val="24"/>
              </w:rPr>
              <w:t>İl Müdür Yardımcısı</w:t>
            </w:r>
          </w:p>
        </w:tc>
        <w:tc>
          <w:tcPr>
            <w:tcW w:w="676" w:type="dxa"/>
            <w:shd w:val="clear" w:color="auto" w:fill="auto"/>
            <w:vAlign w:val="center"/>
          </w:tcPr>
          <w:p w14:paraId="2FD32F40" w14:textId="754D79DB" w:rsidR="00673755" w:rsidRPr="00154AE9" w:rsidRDefault="00673755" w:rsidP="00673755">
            <w:pPr>
              <w:widowControl w:val="0"/>
              <w:autoSpaceDE w:val="0"/>
              <w:autoSpaceDN w:val="0"/>
              <w:spacing w:before="117"/>
              <w:ind w:right="57"/>
              <w:jc w:val="right"/>
              <w:rPr>
                <w:rFonts w:ascii="Arial" w:eastAsia="Calibri" w:hAnsi="Arial" w:cs="Arial"/>
                <w:sz w:val="24"/>
                <w:szCs w:val="24"/>
                <w:lang w:eastAsia="en-US"/>
              </w:rPr>
            </w:pPr>
            <w:r w:rsidRPr="00154AE9">
              <w:rPr>
                <w:rFonts w:ascii="Arial" w:hAnsi="Arial" w:cs="Arial"/>
                <w:sz w:val="24"/>
                <w:szCs w:val="24"/>
              </w:rPr>
              <w:t>0</w:t>
            </w:r>
          </w:p>
        </w:tc>
        <w:tc>
          <w:tcPr>
            <w:tcW w:w="676" w:type="dxa"/>
            <w:shd w:val="clear" w:color="auto" w:fill="auto"/>
            <w:vAlign w:val="center"/>
          </w:tcPr>
          <w:p w14:paraId="53C87481" w14:textId="57941FE7" w:rsidR="00673755" w:rsidRPr="00154AE9" w:rsidRDefault="00673755" w:rsidP="00673755">
            <w:pPr>
              <w:widowControl w:val="0"/>
              <w:autoSpaceDE w:val="0"/>
              <w:autoSpaceDN w:val="0"/>
              <w:spacing w:before="117"/>
              <w:ind w:right="57"/>
              <w:jc w:val="right"/>
              <w:rPr>
                <w:rFonts w:ascii="Arial" w:eastAsia="Calibri" w:hAnsi="Arial" w:cs="Arial"/>
                <w:sz w:val="24"/>
                <w:szCs w:val="24"/>
                <w:lang w:eastAsia="en-US"/>
              </w:rPr>
            </w:pPr>
            <w:r w:rsidRPr="00154AE9">
              <w:rPr>
                <w:rFonts w:ascii="Arial" w:hAnsi="Arial" w:cs="Arial"/>
                <w:sz w:val="24"/>
                <w:szCs w:val="24"/>
              </w:rPr>
              <w:t>0</w:t>
            </w:r>
          </w:p>
        </w:tc>
        <w:tc>
          <w:tcPr>
            <w:tcW w:w="675" w:type="dxa"/>
            <w:shd w:val="clear" w:color="auto" w:fill="auto"/>
            <w:vAlign w:val="center"/>
          </w:tcPr>
          <w:p w14:paraId="4C2A52ED" w14:textId="4541A1A9" w:rsidR="00673755" w:rsidRPr="00154AE9" w:rsidRDefault="00673755" w:rsidP="00673755">
            <w:pPr>
              <w:widowControl w:val="0"/>
              <w:autoSpaceDE w:val="0"/>
              <w:autoSpaceDN w:val="0"/>
              <w:spacing w:before="117"/>
              <w:ind w:right="57"/>
              <w:jc w:val="right"/>
              <w:rPr>
                <w:rFonts w:ascii="Arial" w:eastAsia="Calibri" w:hAnsi="Arial" w:cs="Arial"/>
                <w:sz w:val="24"/>
                <w:szCs w:val="24"/>
                <w:lang w:eastAsia="en-US"/>
              </w:rPr>
            </w:pPr>
            <w:r w:rsidRPr="00154AE9">
              <w:rPr>
                <w:rFonts w:ascii="Arial" w:hAnsi="Arial" w:cs="Arial"/>
                <w:sz w:val="24"/>
                <w:szCs w:val="24"/>
              </w:rPr>
              <w:t>0</w:t>
            </w:r>
          </w:p>
        </w:tc>
        <w:tc>
          <w:tcPr>
            <w:tcW w:w="675" w:type="dxa"/>
            <w:shd w:val="clear" w:color="auto" w:fill="auto"/>
            <w:vAlign w:val="center"/>
          </w:tcPr>
          <w:p w14:paraId="0EBC34AE" w14:textId="136E8F59" w:rsidR="00673755" w:rsidRPr="00154AE9" w:rsidRDefault="00673755" w:rsidP="00673755">
            <w:pPr>
              <w:widowControl w:val="0"/>
              <w:autoSpaceDE w:val="0"/>
              <w:autoSpaceDN w:val="0"/>
              <w:spacing w:before="117"/>
              <w:ind w:right="57"/>
              <w:jc w:val="right"/>
              <w:rPr>
                <w:rFonts w:ascii="Arial" w:eastAsia="Calibri" w:hAnsi="Arial" w:cs="Arial"/>
                <w:sz w:val="24"/>
                <w:szCs w:val="24"/>
                <w:lang w:eastAsia="en-US"/>
              </w:rPr>
            </w:pPr>
            <w:r w:rsidRPr="00154AE9">
              <w:rPr>
                <w:rFonts w:ascii="Arial" w:hAnsi="Arial" w:cs="Arial"/>
                <w:sz w:val="24"/>
                <w:szCs w:val="24"/>
              </w:rPr>
              <w:t>0</w:t>
            </w:r>
          </w:p>
        </w:tc>
        <w:tc>
          <w:tcPr>
            <w:tcW w:w="675" w:type="dxa"/>
            <w:shd w:val="clear" w:color="auto" w:fill="auto"/>
            <w:vAlign w:val="center"/>
          </w:tcPr>
          <w:p w14:paraId="653D9DDF" w14:textId="623626EF" w:rsidR="00673755" w:rsidRPr="00154AE9" w:rsidRDefault="00673755" w:rsidP="00673755">
            <w:pPr>
              <w:widowControl w:val="0"/>
              <w:autoSpaceDE w:val="0"/>
              <w:autoSpaceDN w:val="0"/>
              <w:spacing w:before="117"/>
              <w:ind w:right="57"/>
              <w:jc w:val="right"/>
              <w:rPr>
                <w:rFonts w:ascii="Arial" w:eastAsia="Calibri" w:hAnsi="Arial" w:cs="Arial"/>
                <w:sz w:val="24"/>
                <w:szCs w:val="24"/>
                <w:lang w:eastAsia="en-US"/>
              </w:rPr>
            </w:pPr>
            <w:r w:rsidRPr="00154AE9">
              <w:rPr>
                <w:rFonts w:ascii="Arial" w:hAnsi="Arial" w:cs="Arial"/>
                <w:sz w:val="24"/>
                <w:szCs w:val="24"/>
              </w:rPr>
              <w:t>0</w:t>
            </w:r>
          </w:p>
        </w:tc>
        <w:tc>
          <w:tcPr>
            <w:tcW w:w="675" w:type="dxa"/>
            <w:shd w:val="clear" w:color="auto" w:fill="auto"/>
            <w:vAlign w:val="center"/>
          </w:tcPr>
          <w:p w14:paraId="07DE69BA" w14:textId="29173B99" w:rsidR="00673755" w:rsidRPr="00154AE9" w:rsidRDefault="00673755" w:rsidP="00673755">
            <w:pPr>
              <w:widowControl w:val="0"/>
              <w:autoSpaceDE w:val="0"/>
              <w:autoSpaceDN w:val="0"/>
              <w:spacing w:before="117"/>
              <w:ind w:right="57"/>
              <w:jc w:val="right"/>
              <w:rPr>
                <w:rFonts w:ascii="Arial" w:eastAsia="Calibri" w:hAnsi="Arial" w:cs="Arial"/>
                <w:sz w:val="24"/>
                <w:szCs w:val="24"/>
                <w:lang w:eastAsia="en-US"/>
              </w:rPr>
            </w:pPr>
            <w:r w:rsidRPr="00154AE9">
              <w:rPr>
                <w:rFonts w:ascii="Arial" w:hAnsi="Arial" w:cs="Arial"/>
                <w:sz w:val="24"/>
                <w:szCs w:val="24"/>
              </w:rPr>
              <w:t>0</w:t>
            </w:r>
          </w:p>
        </w:tc>
        <w:tc>
          <w:tcPr>
            <w:tcW w:w="675" w:type="dxa"/>
            <w:shd w:val="clear" w:color="auto" w:fill="auto"/>
            <w:vAlign w:val="center"/>
          </w:tcPr>
          <w:p w14:paraId="7A8AC5C1" w14:textId="34E2E560" w:rsidR="00673755" w:rsidRPr="00154AE9" w:rsidRDefault="00673755" w:rsidP="00673755">
            <w:pPr>
              <w:widowControl w:val="0"/>
              <w:autoSpaceDE w:val="0"/>
              <w:autoSpaceDN w:val="0"/>
              <w:spacing w:before="117"/>
              <w:ind w:right="57"/>
              <w:jc w:val="right"/>
              <w:rPr>
                <w:rFonts w:ascii="Arial" w:eastAsia="Calibri" w:hAnsi="Arial" w:cs="Arial"/>
                <w:sz w:val="24"/>
                <w:szCs w:val="24"/>
                <w:lang w:eastAsia="en-US"/>
              </w:rPr>
            </w:pPr>
            <w:r w:rsidRPr="00154AE9">
              <w:rPr>
                <w:rFonts w:ascii="Arial" w:hAnsi="Arial" w:cs="Arial"/>
                <w:sz w:val="24"/>
                <w:szCs w:val="24"/>
              </w:rPr>
              <w:t>0</w:t>
            </w:r>
          </w:p>
        </w:tc>
        <w:tc>
          <w:tcPr>
            <w:tcW w:w="675" w:type="dxa"/>
            <w:shd w:val="clear" w:color="auto" w:fill="auto"/>
            <w:vAlign w:val="center"/>
          </w:tcPr>
          <w:p w14:paraId="38D17E5E" w14:textId="5F7D0192" w:rsidR="00673755" w:rsidRPr="00154AE9" w:rsidRDefault="00673755" w:rsidP="00673755">
            <w:pPr>
              <w:widowControl w:val="0"/>
              <w:autoSpaceDE w:val="0"/>
              <w:autoSpaceDN w:val="0"/>
              <w:spacing w:before="117"/>
              <w:ind w:right="57"/>
              <w:jc w:val="right"/>
              <w:rPr>
                <w:rFonts w:ascii="Arial" w:eastAsia="Calibri" w:hAnsi="Arial" w:cs="Arial"/>
                <w:sz w:val="24"/>
                <w:szCs w:val="24"/>
                <w:lang w:eastAsia="en-US"/>
              </w:rPr>
            </w:pPr>
            <w:r w:rsidRPr="00154AE9">
              <w:rPr>
                <w:rFonts w:ascii="Arial" w:hAnsi="Arial" w:cs="Arial"/>
                <w:sz w:val="24"/>
                <w:szCs w:val="24"/>
              </w:rPr>
              <w:t>0</w:t>
            </w:r>
          </w:p>
        </w:tc>
        <w:tc>
          <w:tcPr>
            <w:tcW w:w="675" w:type="dxa"/>
            <w:shd w:val="clear" w:color="auto" w:fill="auto"/>
            <w:vAlign w:val="center"/>
          </w:tcPr>
          <w:p w14:paraId="57E99C5C" w14:textId="21985569" w:rsidR="00673755" w:rsidRPr="00154AE9" w:rsidRDefault="00673755" w:rsidP="00673755">
            <w:pPr>
              <w:widowControl w:val="0"/>
              <w:autoSpaceDE w:val="0"/>
              <w:autoSpaceDN w:val="0"/>
              <w:spacing w:before="117"/>
              <w:ind w:right="57"/>
              <w:jc w:val="right"/>
              <w:rPr>
                <w:rFonts w:ascii="Arial" w:eastAsia="Calibri" w:hAnsi="Arial" w:cs="Arial"/>
                <w:sz w:val="24"/>
                <w:szCs w:val="24"/>
                <w:lang w:eastAsia="en-US"/>
              </w:rPr>
            </w:pPr>
            <w:r w:rsidRPr="00154AE9">
              <w:rPr>
                <w:rFonts w:ascii="Arial" w:hAnsi="Arial" w:cs="Arial"/>
                <w:sz w:val="24"/>
                <w:szCs w:val="24"/>
              </w:rPr>
              <w:t>0</w:t>
            </w:r>
          </w:p>
        </w:tc>
        <w:tc>
          <w:tcPr>
            <w:tcW w:w="675" w:type="dxa"/>
            <w:shd w:val="clear" w:color="auto" w:fill="auto"/>
            <w:vAlign w:val="center"/>
          </w:tcPr>
          <w:p w14:paraId="382068D0" w14:textId="7256D283" w:rsidR="00673755" w:rsidRPr="00154AE9" w:rsidRDefault="00673755" w:rsidP="00673755">
            <w:pPr>
              <w:widowControl w:val="0"/>
              <w:autoSpaceDE w:val="0"/>
              <w:autoSpaceDN w:val="0"/>
              <w:spacing w:before="117"/>
              <w:ind w:right="57"/>
              <w:jc w:val="right"/>
              <w:rPr>
                <w:rFonts w:ascii="Arial" w:eastAsia="Calibri" w:hAnsi="Arial" w:cs="Arial"/>
                <w:sz w:val="24"/>
                <w:szCs w:val="24"/>
                <w:lang w:eastAsia="en-US"/>
              </w:rPr>
            </w:pPr>
            <w:r w:rsidRPr="00154AE9">
              <w:rPr>
                <w:rFonts w:ascii="Arial" w:hAnsi="Arial" w:cs="Arial"/>
                <w:sz w:val="24"/>
                <w:szCs w:val="24"/>
              </w:rPr>
              <w:t>0</w:t>
            </w:r>
          </w:p>
        </w:tc>
        <w:tc>
          <w:tcPr>
            <w:tcW w:w="675" w:type="dxa"/>
            <w:shd w:val="clear" w:color="auto" w:fill="auto"/>
            <w:vAlign w:val="center"/>
          </w:tcPr>
          <w:p w14:paraId="4E61C2E9" w14:textId="5B099D87" w:rsidR="00673755" w:rsidRPr="00154AE9" w:rsidRDefault="00673755" w:rsidP="00673755">
            <w:pPr>
              <w:widowControl w:val="0"/>
              <w:autoSpaceDE w:val="0"/>
              <w:autoSpaceDN w:val="0"/>
              <w:spacing w:before="117"/>
              <w:ind w:right="57"/>
              <w:jc w:val="right"/>
              <w:rPr>
                <w:rFonts w:ascii="Arial" w:eastAsia="Calibri" w:hAnsi="Arial" w:cs="Arial"/>
                <w:sz w:val="24"/>
                <w:szCs w:val="24"/>
                <w:lang w:eastAsia="en-US"/>
              </w:rPr>
            </w:pPr>
            <w:r w:rsidRPr="00154AE9">
              <w:rPr>
                <w:rFonts w:ascii="Arial" w:hAnsi="Arial" w:cs="Arial"/>
                <w:sz w:val="24"/>
                <w:szCs w:val="24"/>
              </w:rPr>
              <w:t>0</w:t>
            </w:r>
          </w:p>
        </w:tc>
        <w:tc>
          <w:tcPr>
            <w:tcW w:w="675" w:type="dxa"/>
            <w:shd w:val="clear" w:color="auto" w:fill="auto"/>
            <w:vAlign w:val="center"/>
          </w:tcPr>
          <w:p w14:paraId="177F4C33" w14:textId="15CB56D6" w:rsidR="00673755" w:rsidRPr="00154AE9" w:rsidRDefault="00673755" w:rsidP="00673755">
            <w:pPr>
              <w:widowControl w:val="0"/>
              <w:autoSpaceDE w:val="0"/>
              <w:autoSpaceDN w:val="0"/>
              <w:spacing w:before="117"/>
              <w:ind w:right="57"/>
              <w:jc w:val="right"/>
              <w:rPr>
                <w:rFonts w:ascii="Arial" w:eastAsia="Calibri" w:hAnsi="Arial" w:cs="Arial"/>
                <w:sz w:val="24"/>
                <w:szCs w:val="24"/>
                <w:lang w:eastAsia="en-US"/>
              </w:rPr>
            </w:pPr>
            <w:r w:rsidRPr="00154AE9">
              <w:rPr>
                <w:rFonts w:ascii="Arial" w:hAnsi="Arial" w:cs="Arial"/>
                <w:sz w:val="24"/>
                <w:szCs w:val="24"/>
              </w:rPr>
              <w:t>0</w:t>
            </w:r>
          </w:p>
        </w:tc>
        <w:tc>
          <w:tcPr>
            <w:tcW w:w="675" w:type="dxa"/>
            <w:shd w:val="clear" w:color="auto" w:fill="auto"/>
            <w:vAlign w:val="center"/>
          </w:tcPr>
          <w:p w14:paraId="099AF50E" w14:textId="06E6140F" w:rsidR="00673755" w:rsidRPr="00154AE9" w:rsidRDefault="00673755" w:rsidP="00673755">
            <w:pPr>
              <w:widowControl w:val="0"/>
              <w:autoSpaceDE w:val="0"/>
              <w:autoSpaceDN w:val="0"/>
              <w:spacing w:before="117"/>
              <w:ind w:right="57"/>
              <w:jc w:val="right"/>
              <w:rPr>
                <w:rFonts w:ascii="Arial" w:eastAsia="Calibri" w:hAnsi="Arial" w:cs="Arial"/>
                <w:sz w:val="24"/>
                <w:szCs w:val="24"/>
                <w:lang w:eastAsia="en-US"/>
              </w:rPr>
            </w:pPr>
            <w:r w:rsidRPr="00154AE9">
              <w:rPr>
                <w:rFonts w:ascii="Arial" w:hAnsi="Arial" w:cs="Arial"/>
                <w:sz w:val="24"/>
                <w:szCs w:val="24"/>
              </w:rPr>
              <w:t>0</w:t>
            </w:r>
          </w:p>
        </w:tc>
        <w:tc>
          <w:tcPr>
            <w:tcW w:w="675" w:type="dxa"/>
            <w:shd w:val="clear" w:color="auto" w:fill="auto"/>
            <w:vAlign w:val="center"/>
          </w:tcPr>
          <w:p w14:paraId="18B7DA3A" w14:textId="5C6C82D4" w:rsidR="00673755" w:rsidRPr="00154AE9" w:rsidRDefault="00673755" w:rsidP="00673755">
            <w:pPr>
              <w:widowControl w:val="0"/>
              <w:autoSpaceDE w:val="0"/>
              <w:autoSpaceDN w:val="0"/>
              <w:spacing w:before="117"/>
              <w:ind w:right="57"/>
              <w:jc w:val="right"/>
              <w:rPr>
                <w:rFonts w:ascii="Arial" w:eastAsia="Calibri" w:hAnsi="Arial" w:cs="Arial"/>
                <w:sz w:val="24"/>
                <w:szCs w:val="24"/>
                <w:lang w:eastAsia="en-US"/>
              </w:rPr>
            </w:pPr>
            <w:r w:rsidRPr="00154AE9">
              <w:rPr>
                <w:rFonts w:ascii="Arial" w:hAnsi="Arial" w:cs="Arial"/>
                <w:sz w:val="24"/>
                <w:szCs w:val="24"/>
              </w:rPr>
              <w:t>0</w:t>
            </w:r>
          </w:p>
        </w:tc>
        <w:tc>
          <w:tcPr>
            <w:tcW w:w="675" w:type="dxa"/>
            <w:shd w:val="clear" w:color="auto" w:fill="auto"/>
            <w:vAlign w:val="center"/>
          </w:tcPr>
          <w:p w14:paraId="603BA920" w14:textId="448780CB" w:rsidR="00673755" w:rsidRPr="00154AE9" w:rsidRDefault="00673755" w:rsidP="00673755">
            <w:pPr>
              <w:widowControl w:val="0"/>
              <w:autoSpaceDE w:val="0"/>
              <w:autoSpaceDN w:val="0"/>
              <w:spacing w:before="117"/>
              <w:ind w:right="57"/>
              <w:jc w:val="right"/>
              <w:rPr>
                <w:rFonts w:ascii="Arial" w:eastAsia="Calibri" w:hAnsi="Arial" w:cs="Arial"/>
                <w:sz w:val="24"/>
                <w:szCs w:val="24"/>
                <w:lang w:eastAsia="en-US"/>
              </w:rPr>
            </w:pPr>
            <w:r w:rsidRPr="00154AE9">
              <w:rPr>
                <w:rFonts w:ascii="Arial" w:hAnsi="Arial" w:cs="Arial"/>
                <w:sz w:val="24"/>
                <w:szCs w:val="24"/>
              </w:rPr>
              <w:t>0</w:t>
            </w:r>
          </w:p>
        </w:tc>
        <w:tc>
          <w:tcPr>
            <w:tcW w:w="675" w:type="dxa"/>
            <w:shd w:val="clear" w:color="auto" w:fill="auto"/>
            <w:vAlign w:val="center"/>
          </w:tcPr>
          <w:p w14:paraId="6BD42A75" w14:textId="3BBB1729" w:rsidR="00673755" w:rsidRPr="00154AE9" w:rsidRDefault="00673755" w:rsidP="00673755">
            <w:pPr>
              <w:widowControl w:val="0"/>
              <w:autoSpaceDE w:val="0"/>
              <w:autoSpaceDN w:val="0"/>
              <w:spacing w:before="117"/>
              <w:ind w:right="57"/>
              <w:jc w:val="right"/>
              <w:rPr>
                <w:rFonts w:ascii="Arial" w:eastAsia="Calibri" w:hAnsi="Arial" w:cs="Arial"/>
                <w:sz w:val="24"/>
                <w:szCs w:val="24"/>
                <w:lang w:eastAsia="en-US"/>
              </w:rPr>
            </w:pPr>
            <w:r w:rsidRPr="00154AE9">
              <w:rPr>
                <w:rFonts w:ascii="Arial" w:hAnsi="Arial" w:cs="Arial"/>
                <w:sz w:val="24"/>
                <w:szCs w:val="24"/>
              </w:rPr>
              <w:t>0</w:t>
            </w:r>
          </w:p>
        </w:tc>
        <w:tc>
          <w:tcPr>
            <w:tcW w:w="675" w:type="dxa"/>
            <w:shd w:val="clear" w:color="auto" w:fill="auto"/>
            <w:vAlign w:val="center"/>
          </w:tcPr>
          <w:p w14:paraId="456DB1AE" w14:textId="6F394EC5" w:rsidR="00673755" w:rsidRPr="00154AE9" w:rsidRDefault="00673755" w:rsidP="00673755">
            <w:pPr>
              <w:widowControl w:val="0"/>
              <w:autoSpaceDE w:val="0"/>
              <w:autoSpaceDN w:val="0"/>
              <w:spacing w:before="117"/>
              <w:ind w:right="57"/>
              <w:jc w:val="right"/>
              <w:rPr>
                <w:rFonts w:ascii="Arial" w:eastAsia="Calibri" w:hAnsi="Arial" w:cs="Arial"/>
                <w:sz w:val="24"/>
                <w:szCs w:val="24"/>
                <w:lang w:eastAsia="en-US"/>
              </w:rPr>
            </w:pPr>
            <w:r w:rsidRPr="00154AE9">
              <w:rPr>
                <w:rFonts w:ascii="Arial" w:hAnsi="Arial" w:cs="Arial"/>
                <w:sz w:val="24"/>
                <w:szCs w:val="24"/>
              </w:rPr>
              <w:t>0</w:t>
            </w:r>
          </w:p>
        </w:tc>
      </w:tr>
      <w:tr w:rsidR="00673755" w:rsidRPr="00154AE9" w14:paraId="146D9035" w14:textId="77777777" w:rsidTr="00FE3570">
        <w:trPr>
          <w:trHeight w:hRule="exact" w:val="387"/>
        </w:trPr>
        <w:tc>
          <w:tcPr>
            <w:tcW w:w="2487" w:type="dxa"/>
            <w:shd w:val="clear" w:color="auto" w:fill="auto"/>
            <w:vAlign w:val="center"/>
          </w:tcPr>
          <w:p w14:paraId="4DE00E60" w14:textId="77777777" w:rsidR="00673755" w:rsidRPr="00154AE9" w:rsidRDefault="00673755" w:rsidP="00673755">
            <w:pPr>
              <w:widowControl w:val="0"/>
              <w:autoSpaceDE w:val="0"/>
              <w:autoSpaceDN w:val="0"/>
              <w:spacing w:before="117"/>
              <w:rPr>
                <w:rFonts w:ascii="Arial" w:eastAsia="Calibri" w:hAnsi="Arial" w:cs="Arial"/>
                <w:bCs/>
                <w:sz w:val="24"/>
                <w:szCs w:val="24"/>
                <w:lang w:eastAsia="en-US"/>
              </w:rPr>
            </w:pPr>
            <w:r w:rsidRPr="00154AE9">
              <w:rPr>
                <w:rFonts w:ascii="Arial" w:hAnsi="Arial" w:cs="Arial"/>
                <w:sz w:val="24"/>
                <w:szCs w:val="24"/>
              </w:rPr>
              <w:t>Şube Müdürü</w:t>
            </w:r>
          </w:p>
        </w:tc>
        <w:tc>
          <w:tcPr>
            <w:tcW w:w="676" w:type="dxa"/>
            <w:shd w:val="clear" w:color="auto" w:fill="auto"/>
            <w:vAlign w:val="center"/>
          </w:tcPr>
          <w:p w14:paraId="0218F26E" w14:textId="1E6A80D4" w:rsidR="00673755" w:rsidRPr="00154AE9" w:rsidRDefault="00673755" w:rsidP="00673755">
            <w:pPr>
              <w:widowControl w:val="0"/>
              <w:autoSpaceDE w:val="0"/>
              <w:autoSpaceDN w:val="0"/>
              <w:spacing w:before="117"/>
              <w:ind w:right="57"/>
              <w:jc w:val="right"/>
              <w:rPr>
                <w:rFonts w:ascii="Arial" w:eastAsia="Calibri" w:hAnsi="Arial" w:cs="Arial"/>
                <w:sz w:val="24"/>
                <w:szCs w:val="24"/>
                <w:lang w:eastAsia="en-US"/>
              </w:rPr>
            </w:pPr>
            <w:r w:rsidRPr="00154AE9">
              <w:rPr>
                <w:rFonts w:ascii="Arial" w:hAnsi="Arial" w:cs="Arial"/>
                <w:sz w:val="24"/>
                <w:szCs w:val="24"/>
              </w:rPr>
              <w:t>0</w:t>
            </w:r>
          </w:p>
        </w:tc>
        <w:tc>
          <w:tcPr>
            <w:tcW w:w="676" w:type="dxa"/>
            <w:shd w:val="clear" w:color="auto" w:fill="auto"/>
            <w:vAlign w:val="center"/>
          </w:tcPr>
          <w:p w14:paraId="12191731" w14:textId="1A6BBAF3" w:rsidR="00673755" w:rsidRPr="00154AE9" w:rsidRDefault="00673755" w:rsidP="00673755">
            <w:pPr>
              <w:widowControl w:val="0"/>
              <w:autoSpaceDE w:val="0"/>
              <w:autoSpaceDN w:val="0"/>
              <w:spacing w:before="117"/>
              <w:ind w:right="57"/>
              <w:jc w:val="right"/>
              <w:rPr>
                <w:rFonts w:ascii="Arial" w:eastAsia="Calibri" w:hAnsi="Arial" w:cs="Arial"/>
                <w:sz w:val="24"/>
                <w:szCs w:val="24"/>
                <w:lang w:eastAsia="en-US"/>
              </w:rPr>
            </w:pPr>
            <w:r w:rsidRPr="00154AE9">
              <w:rPr>
                <w:rFonts w:ascii="Arial" w:hAnsi="Arial" w:cs="Arial"/>
                <w:sz w:val="24"/>
                <w:szCs w:val="24"/>
              </w:rPr>
              <w:t>0</w:t>
            </w:r>
          </w:p>
        </w:tc>
        <w:tc>
          <w:tcPr>
            <w:tcW w:w="675" w:type="dxa"/>
            <w:shd w:val="clear" w:color="auto" w:fill="auto"/>
            <w:vAlign w:val="center"/>
          </w:tcPr>
          <w:p w14:paraId="679B733D" w14:textId="5746E1F8" w:rsidR="00673755" w:rsidRPr="00154AE9" w:rsidRDefault="00673755" w:rsidP="00673755">
            <w:pPr>
              <w:widowControl w:val="0"/>
              <w:autoSpaceDE w:val="0"/>
              <w:autoSpaceDN w:val="0"/>
              <w:spacing w:before="117"/>
              <w:ind w:right="57"/>
              <w:jc w:val="right"/>
              <w:rPr>
                <w:rFonts w:ascii="Arial" w:eastAsia="Calibri" w:hAnsi="Arial" w:cs="Arial"/>
                <w:sz w:val="24"/>
                <w:szCs w:val="24"/>
                <w:lang w:eastAsia="en-US"/>
              </w:rPr>
            </w:pPr>
            <w:r w:rsidRPr="00154AE9">
              <w:rPr>
                <w:rFonts w:ascii="Arial" w:hAnsi="Arial" w:cs="Arial"/>
                <w:sz w:val="24"/>
                <w:szCs w:val="24"/>
              </w:rPr>
              <w:t>0</w:t>
            </w:r>
          </w:p>
        </w:tc>
        <w:tc>
          <w:tcPr>
            <w:tcW w:w="675" w:type="dxa"/>
            <w:shd w:val="clear" w:color="auto" w:fill="auto"/>
            <w:vAlign w:val="center"/>
          </w:tcPr>
          <w:p w14:paraId="51A0E418" w14:textId="2326DBC6" w:rsidR="00673755" w:rsidRPr="00154AE9" w:rsidRDefault="00673755" w:rsidP="00673755">
            <w:pPr>
              <w:widowControl w:val="0"/>
              <w:autoSpaceDE w:val="0"/>
              <w:autoSpaceDN w:val="0"/>
              <w:spacing w:before="117"/>
              <w:ind w:right="57"/>
              <w:jc w:val="right"/>
              <w:rPr>
                <w:rFonts w:ascii="Arial" w:eastAsia="Calibri" w:hAnsi="Arial" w:cs="Arial"/>
                <w:sz w:val="24"/>
                <w:szCs w:val="24"/>
                <w:lang w:eastAsia="en-US"/>
              </w:rPr>
            </w:pPr>
            <w:r w:rsidRPr="00154AE9">
              <w:rPr>
                <w:rFonts w:ascii="Arial" w:hAnsi="Arial" w:cs="Arial"/>
                <w:sz w:val="24"/>
                <w:szCs w:val="24"/>
              </w:rPr>
              <w:t>0</w:t>
            </w:r>
          </w:p>
        </w:tc>
        <w:tc>
          <w:tcPr>
            <w:tcW w:w="675" w:type="dxa"/>
            <w:shd w:val="clear" w:color="auto" w:fill="auto"/>
            <w:vAlign w:val="center"/>
          </w:tcPr>
          <w:p w14:paraId="245B4D01" w14:textId="741C02CF" w:rsidR="00673755" w:rsidRPr="00154AE9" w:rsidRDefault="00673755" w:rsidP="00673755">
            <w:pPr>
              <w:widowControl w:val="0"/>
              <w:autoSpaceDE w:val="0"/>
              <w:autoSpaceDN w:val="0"/>
              <w:spacing w:before="117"/>
              <w:ind w:right="57"/>
              <w:jc w:val="right"/>
              <w:rPr>
                <w:rFonts w:ascii="Arial" w:eastAsia="Calibri" w:hAnsi="Arial" w:cs="Arial"/>
                <w:sz w:val="24"/>
                <w:szCs w:val="24"/>
                <w:lang w:eastAsia="en-US"/>
              </w:rPr>
            </w:pPr>
            <w:r w:rsidRPr="00154AE9">
              <w:rPr>
                <w:rFonts w:ascii="Arial" w:hAnsi="Arial" w:cs="Arial"/>
                <w:sz w:val="24"/>
                <w:szCs w:val="24"/>
              </w:rPr>
              <w:t>0</w:t>
            </w:r>
          </w:p>
        </w:tc>
        <w:tc>
          <w:tcPr>
            <w:tcW w:w="675" w:type="dxa"/>
            <w:shd w:val="clear" w:color="auto" w:fill="auto"/>
            <w:vAlign w:val="center"/>
          </w:tcPr>
          <w:p w14:paraId="5DA5E27F" w14:textId="5780AD7A" w:rsidR="00673755" w:rsidRPr="00154AE9" w:rsidRDefault="00673755" w:rsidP="00673755">
            <w:pPr>
              <w:widowControl w:val="0"/>
              <w:autoSpaceDE w:val="0"/>
              <w:autoSpaceDN w:val="0"/>
              <w:spacing w:before="117"/>
              <w:ind w:right="57"/>
              <w:jc w:val="right"/>
              <w:rPr>
                <w:rFonts w:ascii="Arial" w:eastAsia="Calibri" w:hAnsi="Arial" w:cs="Arial"/>
                <w:sz w:val="24"/>
                <w:szCs w:val="24"/>
                <w:lang w:eastAsia="en-US"/>
              </w:rPr>
            </w:pPr>
            <w:r w:rsidRPr="00154AE9">
              <w:rPr>
                <w:rFonts w:ascii="Arial" w:hAnsi="Arial" w:cs="Arial"/>
                <w:sz w:val="24"/>
                <w:szCs w:val="24"/>
              </w:rPr>
              <w:t>0</w:t>
            </w:r>
          </w:p>
        </w:tc>
        <w:tc>
          <w:tcPr>
            <w:tcW w:w="675" w:type="dxa"/>
            <w:shd w:val="clear" w:color="auto" w:fill="auto"/>
            <w:vAlign w:val="center"/>
          </w:tcPr>
          <w:p w14:paraId="3FEF18C0" w14:textId="5AA52BC6" w:rsidR="00673755" w:rsidRPr="00154AE9" w:rsidRDefault="00673755" w:rsidP="00673755">
            <w:pPr>
              <w:widowControl w:val="0"/>
              <w:autoSpaceDE w:val="0"/>
              <w:autoSpaceDN w:val="0"/>
              <w:spacing w:before="117"/>
              <w:ind w:right="57"/>
              <w:jc w:val="right"/>
              <w:rPr>
                <w:rFonts w:ascii="Arial" w:eastAsia="Calibri" w:hAnsi="Arial" w:cs="Arial"/>
                <w:sz w:val="24"/>
                <w:szCs w:val="24"/>
                <w:lang w:eastAsia="en-US"/>
              </w:rPr>
            </w:pPr>
            <w:r w:rsidRPr="00154AE9">
              <w:rPr>
                <w:rFonts w:ascii="Arial" w:hAnsi="Arial" w:cs="Arial"/>
                <w:sz w:val="24"/>
                <w:szCs w:val="24"/>
              </w:rPr>
              <w:t>0</w:t>
            </w:r>
          </w:p>
        </w:tc>
        <w:tc>
          <w:tcPr>
            <w:tcW w:w="675" w:type="dxa"/>
            <w:shd w:val="clear" w:color="auto" w:fill="auto"/>
            <w:vAlign w:val="center"/>
          </w:tcPr>
          <w:p w14:paraId="529545D5" w14:textId="7BA2E168" w:rsidR="00673755" w:rsidRPr="00154AE9" w:rsidRDefault="00673755" w:rsidP="00673755">
            <w:pPr>
              <w:widowControl w:val="0"/>
              <w:autoSpaceDE w:val="0"/>
              <w:autoSpaceDN w:val="0"/>
              <w:spacing w:before="117"/>
              <w:ind w:right="57"/>
              <w:jc w:val="right"/>
              <w:rPr>
                <w:rFonts w:ascii="Arial" w:eastAsia="Calibri" w:hAnsi="Arial" w:cs="Arial"/>
                <w:sz w:val="24"/>
                <w:szCs w:val="24"/>
                <w:lang w:eastAsia="en-US"/>
              </w:rPr>
            </w:pPr>
            <w:r w:rsidRPr="00154AE9">
              <w:rPr>
                <w:rFonts w:ascii="Arial" w:hAnsi="Arial" w:cs="Arial"/>
                <w:sz w:val="24"/>
                <w:szCs w:val="24"/>
              </w:rPr>
              <w:t>0</w:t>
            </w:r>
          </w:p>
        </w:tc>
        <w:tc>
          <w:tcPr>
            <w:tcW w:w="675" w:type="dxa"/>
            <w:shd w:val="clear" w:color="auto" w:fill="auto"/>
            <w:vAlign w:val="center"/>
          </w:tcPr>
          <w:p w14:paraId="43A4CC2D" w14:textId="63AFAAEE" w:rsidR="00673755" w:rsidRPr="00154AE9" w:rsidRDefault="00673755" w:rsidP="00673755">
            <w:pPr>
              <w:widowControl w:val="0"/>
              <w:autoSpaceDE w:val="0"/>
              <w:autoSpaceDN w:val="0"/>
              <w:spacing w:before="117"/>
              <w:ind w:right="57"/>
              <w:jc w:val="right"/>
              <w:rPr>
                <w:rFonts w:ascii="Arial" w:eastAsia="Calibri" w:hAnsi="Arial" w:cs="Arial"/>
                <w:sz w:val="24"/>
                <w:szCs w:val="24"/>
                <w:lang w:eastAsia="en-US"/>
              </w:rPr>
            </w:pPr>
            <w:r w:rsidRPr="00154AE9">
              <w:rPr>
                <w:rFonts w:ascii="Arial" w:hAnsi="Arial" w:cs="Arial"/>
                <w:sz w:val="24"/>
                <w:szCs w:val="24"/>
              </w:rPr>
              <w:t>0</w:t>
            </w:r>
          </w:p>
        </w:tc>
        <w:tc>
          <w:tcPr>
            <w:tcW w:w="675" w:type="dxa"/>
            <w:shd w:val="clear" w:color="auto" w:fill="auto"/>
            <w:vAlign w:val="center"/>
          </w:tcPr>
          <w:p w14:paraId="2439C559" w14:textId="7F8FF229" w:rsidR="00673755" w:rsidRPr="00154AE9" w:rsidRDefault="00673755" w:rsidP="00673755">
            <w:pPr>
              <w:widowControl w:val="0"/>
              <w:autoSpaceDE w:val="0"/>
              <w:autoSpaceDN w:val="0"/>
              <w:spacing w:before="117"/>
              <w:ind w:right="57"/>
              <w:jc w:val="right"/>
              <w:rPr>
                <w:rFonts w:ascii="Arial" w:eastAsia="Calibri" w:hAnsi="Arial" w:cs="Arial"/>
                <w:sz w:val="24"/>
                <w:szCs w:val="24"/>
                <w:lang w:eastAsia="en-US"/>
              </w:rPr>
            </w:pPr>
            <w:r w:rsidRPr="00154AE9">
              <w:rPr>
                <w:rFonts w:ascii="Arial" w:hAnsi="Arial" w:cs="Arial"/>
                <w:sz w:val="24"/>
                <w:szCs w:val="24"/>
              </w:rPr>
              <w:t>0</w:t>
            </w:r>
          </w:p>
        </w:tc>
        <w:tc>
          <w:tcPr>
            <w:tcW w:w="675" w:type="dxa"/>
            <w:shd w:val="clear" w:color="auto" w:fill="auto"/>
            <w:vAlign w:val="center"/>
          </w:tcPr>
          <w:p w14:paraId="5754A97E" w14:textId="43A52A3E" w:rsidR="00673755" w:rsidRPr="00154AE9" w:rsidRDefault="00673755" w:rsidP="00673755">
            <w:pPr>
              <w:widowControl w:val="0"/>
              <w:autoSpaceDE w:val="0"/>
              <w:autoSpaceDN w:val="0"/>
              <w:spacing w:before="117"/>
              <w:ind w:right="57"/>
              <w:jc w:val="right"/>
              <w:rPr>
                <w:rFonts w:ascii="Arial" w:eastAsia="Calibri" w:hAnsi="Arial" w:cs="Arial"/>
                <w:sz w:val="24"/>
                <w:szCs w:val="24"/>
                <w:lang w:eastAsia="en-US"/>
              </w:rPr>
            </w:pPr>
            <w:r w:rsidRPr="00154AE9">
              <w:rPr>
                <w:rFonts w:ascii="Arial" w:hAnsi="Arial" w:cs="Arial"/>
                <w:sz w:val="24"/>
                <w:szCs w:val="24"/>
              </w:rPr>
              <w:t>0</w:t>
            </w:r>
          </w:p>
        </w:tc>
        <w:tc>
          <w:tcPr>
            <w:tcW w:w="675" w:type="dxa"/>
            <w:shd w:val="clear" w:color="auto" w:fill="auto"/>
            <w:vAlign w:val="center"/>
          </w:tcPr>
          <w:p w14:paraId="65F72F85" w14:textId="1BF788F0" w:rsidR="00673755" w:rsidRPr="00154AE9" w:rsidRDefault="00673755" w:rsidP="00673755">
            <w:pPr>
              <w:widowControl w:val="0"/>
              <w:autoSpaceDE w:val="0"/>
              <w:autoSpaceDN w:val="0"/>
              <w:spacing w:before="117"/>
              <w:ind w:right="57"/>
              <w:jc w:val="right"/>
              <w:rPr>
                <w:rFonts w:ascii="Arial" w:eastAsia="Calibri" w:hAnsi="Arial" w:cs="Arial"/>
                <w:sz w:val="24"/>
                <w:szCs w:val="24"/>
                <w:lang w:eastAsia="en-US"/>
              </w:rPr>
            </w:pPr>
            <w:r w:rsidRPr="00154AE9">
              <w:rPr>
                <w:rFonts w:ascii="Arial" w:hAnsi="Arial" w:cs="Arial"/>
                <w:sz w:val="24"/>
                <w:szCs w:val="24"/>
              </w:rPr>
              <w:t>0</w:t>
            </w:r>
          </w:p>
        </w:tc>
        <w:tc>
          <w:tcPr>
            <w:tcW w:w="675" w:type="dxa"/>
            <w:shd w:val="clear" w:color="auto" w:fill="auto"/>
            <w:vAlign w:val="center"/>
          </w:tcPr>
          <w:p w14:paraId="56E6FEF8" w14:textId="62AF2B78" w:rsidR="00673755" w:rsidRPr="00154AE9" w:rsidRDefault="00673755" w:rsidP="00673755">
            <w:pPr>
              <w:widowControl w:val="0"/>
              <w:autoSpaceDE w:val="0"/>
              <w:autoSpaceDN w:val="0"/>
              <w:spacing w:before="117"/>
              <w:ind w:right="57"/>
              <w:jc w:val="right"/>
              <w:rPr>
                <w:rFonts w:ascii="Arial" w:eastAsia="Calibri" w:hAnsi="Arial" w:cs="Arial"/>
                <w:sz w:val="24"/>
                <w:szCs w:val="24"/>
                <w:lang w:eastAsia="en-US"/>
              </w:rPr>
            </w:pPr>
            <w:r w:rsidRPr="00154AE9">
              <w:rPr>
                <w:rFonts w:ascii="Arial" w:hAnsi="Arial" w:cs="Arial"/>
                <w:sz w:val="24"/>
                <w:szCs w:val="24"/>
              </w:rPr>
              <w:t>0</w:t>
            </w:r>
          </w:p>
        </w:tc>
        <w:tc>
          <w:tcPr>
            <w:tcW w:w="675" w:type="dxa"/>
            <w:shd w:val="clear" w:color="auto" w:fill="auto"/>
            <w:vAlign w:val="center"/>
          </w:tcPr>
          <w:p w14:paraId="76D06162" w14:textId="70559F89" w:rsidR="00673755" w:rsidRPr="00154AE9" w:rsidRDefault="00673755" w:rsidP="00673755">
            <w:pPr>
              <w:widowControl w:val="0"/>
              <w:autoSpaceDE w:val="0"/>
              <w:autoSpaceDN w:val="0"/>
              <w:spacing w:before="117"/>
              <w:ind w:right="57"/>
              <w:jc w:val="right"/>
              <w:rPr>
                <w:rFonts w:ascii="Arial" w:eastAsia="Calibri" w:hAnsi="Arial" w:cs="Arial"/>
                <w:sz w:val="24"/>
                <w:szCs w:val="24"/>
                <w:lang w:eastAsia="en-US"/>
              </w:rPr>
            </w:pPr>
            <w:r w:rsidRPr="00154AE9">
              <w:rPr>
                <w:rFonts w:ascii="Arial" w:hAnsi="Arial" w:cs="Arial"/>
                <w:sz w:val="24"/>
                <w:szCs w:val="24"/>
              </w:rPr>
              <w:t>0</w:t>
            </w:r>
          </w:p>
        </w:tc>
        <w:tc>
          <w:tcPr>
            <w:tcW w:w="675" w:type="dxa"/>
            <w:shd w:val="clear" w:color="auto" w:fill="auto"/>
            <w:vAlign w:val="center"/>
          </w:tcPr>
          <w:p w14:paraId="3334DF05" w14:textId="772A30B0" w:rsidR="00673755" w:rsidRPr="00154AE9" w:rsidRDefault="00673755" w:rsidP="00673755">
            <w:pPr>
              <w:widowControl w:val="0"/>
              <w:autoSpaceDE w:val="0"/>
              <w:autoSpaceDN w:val="0"/>
              <w:spacing w:before="117"/>
              <w:ind w:right="57"/>
              <w:jc w:val="right"/>
              <w:rPr>
                <w:rFonts w:ascii="Arial" w:eastAsia="Calibri" w:hAnsi="Arial" w:cs="Arial"/>
                <w:sz w:val="24"/>
                <w:szCs w:val="24"/>
                <w:lang w:eastAsia="en-US"/>
              </w:rPr>
            </w:pPr>
            <w:r w:rsidRPr="00154AE9">
              <w:rPr>
                <w:rFonts w:ascii="Arial" w:hAnsi="Arial" w:cs="Arial"/>
                <w:sz w:val="24"/>
                <w:szCs w:val="24"/>
              </w:rPr>
              <w:t>0</w:t>
            </w:r>
          </w:p>
        </w:tc>
        <w:tc>
          <w:tcPr>
            <w:tcW w:w="675" w:type="dxa"/>
            <w:shd w:val="clear" w:color="auto" w:fill="auto"/>
            <w:vAlign w:val="center"/>
          </w:tcPr>
          <w:p w14:paraId="0E5C8462" w14:textId="56E4DEC0" w:rsidR="00673755" w:rsidRPr="00154AE9" w:rsidRDefault="00673755" w:rsidP="00673755">
            <w:pPr>
              <w:widowControl w:val="0"/>
              <w:autoSpaceDE w:val="0"/>
              <w:autoSpaceDN w:val="0"/>
              <w:spacing w:before="117"/>
              <w:ind w:right="57"/>
              <w:jc w:val="right"/>
              <w:rPr>
                <w:rFonts w:ascii="Arial" w:eastAsia="Calibri" w:hAnsi="Arial" w:cs="Arial"/>
                <w:sz w:val="24"/>
                <w:szCs w:val="24"/>
                <w:lang w:eastAsia="en-US"/>
              </w:rPr>
            </w:pPr>
            <w:r w:rsidRPr="00154AE9">
              <w:rPr>
                <w:rFonts w:ascii="Arial" w:hAnsi="Arial" w:cs="Arial"/>
                <w:sz w:val="24"/>
                <w:szCs w:val="24"/>
              </w:rPr>
              <w:t>0</w:t>
            </w:r>
          </w:p>
        </w:tc>
        <w:tc>
          <w:tcPr>
            <w:tcW w:w="675" w:type="dxa"/>
            <w:shd w:val="clear" w:color="auto" w:fill="auto"/>
            <w:vAlign w:val="center"/>
          </w:tcPr>
          <w:p w14:paraId="0E4F549C" w14:textId="7DCFFCDB" w:rsidR="00673755" w:rsidRPr="00154AE9" w:rsidRDefault="00673755" w:rsidP="00673755">
            <w:pPr>
              <w:widowControl w:val="0"/>
              <w:autoSpaceDE w:val="0"/>
              <w:autoSpaceDN w:val="0"/>
              <w:spacing w:before="117"/>
              <w:ind w:right="57"/>
              <w:jc w:val="right"/>
              <w:rPr>
                <w:rFonts w:ascii="Arial" w:eastAsia="Calibri" w:hAnsi="Arial" w:cs="Arial"/>
                <w:sz w:val="24"/>
                <w:szCs w:val="24"/>
                <w:lang w:eastAsia="en-US"/>
              </w:rPr>
            </w:pPr>
            <w:r w:rsidRPr="00154AE9">
              <w:rPr>
                <w:rFonts w:ascii="Arial" w:hAnsi="Arial" w:cs="Arial"/>
                <w:sz w:val="24"/>
                <w:szCs w:val="24"/>
              </w:rPr>
              <w:t>0</w:t>
            </w:r>
          </w:p>
        </w:tc>
      </w:tr>
      <w:tr w:rsidR="00673755" w:rsidRPr="00154AE9" w14:paraId="5C3D481A" w14:textId="77777777" w:rsidTr="00FE3570">
        <w:trPr>
          <w:cnfStyle w:val="000000100000" w:firstRow="0" w:lastRow="0" w:firstColumn="0" w:lastColumn="0" w:oddVBand="0" w:evenVBand="0" w:oddHBand="1" w:evenHBand="0" w:firstRowFirstColumn="0" w:firstRowLastColumn="0" w:lastRowFirstColumn="0" w:lastRowLastColumn="0"/>
          <w:trHeight w:hRule="exact" w:val="387"/>
        </w:trPr>
        <w:tc>
          <w:tcPr>
            <w:tcW w:w="2487" w:type="dxa"/>
            <w:shd w:val="clear" w:color="auto" w:fill="auto"/>
            <w:vAlign w:val="center"/>
          </w:tcPr>
          <w:p w14:paraId="4A42092F" w14:textId="77777777" w:rsidR="00673755" w:rsidRPr="00154AE9" w:rsidRDefault="00673755" w:rsidP="00673755">
            <w:pPr>
              <w:widowControl w:val="0"/>
              <w:autoSpaceDE w:val="0"/>
              <w:autoSpaceDN w:val="0"/>
              <w:spacing w:before="117"/>
              <w:rPr>
                <w:rFonts w:ascii="Arial" w:hAnsi="Arial" w:cs="Arial"/>
                <w:sz w:val="24"/>
                <w:szCs w:val="24"/>
              </w:rPr>
            </w:pPr>
            <w:r w:rsidRPr="00154AE9">
              <w:rPr>
                <w:rFonts w:ascii="Arial" w:hAnsi="Arial" w:cs="Arial"/>
                <w:sz w:val="24"/>
                <w:szCs w:val="24"/>
              </w:rPr>
              <w:t>İlçe Müdürü</w:t>
            </w:r>
          </w:p>
        </w:tc>
        <w:tc>
          <w:tcPr>
            <w:tcW w:w="676" w:type="dxa"/>
            <w:shd w:val="clear" w:color="auto" w:fill="auto"/>
            <w:vAlign w:val="center"/>
          </w:tcPr>
          <w:p w14:paraId="2CE7AEDA" w14:textId="206D3C2E" w:rsidR="00673755" w:rsidRPr="00154AE9" w:rsidRDefault="00673755" w:rsidP="00673755">
            <w:pPr>
              <w:widowControl w:val="0"/>
              <w:autoSpaceDE w:val="0"/>
              <w:autoSpaceDN w:val="0"/>
              <w:spacing w:before="117"/>
              <w:ind w:right="57"/>
              <w:jc w:val="right"/>
              <w:rPr>
                <w:rFonts w:ascii="Arial" w:eastAsia="Calibri" w:hAnsi="Arial" w:cs="Arial"/>
                <w:sz w:val="24"/>
                <w:szCs w:val="24"/>
                <w:lang w:eastAsia="en-US"/>
              </w:rPr>
            </w:pPr>
            <w:r w:rsidRPr="00154AE9">
              <w:rPr>
                <w:rFonts w:ascii="Arial" w:hAnsi="Arial" w:cs="Arial"/>
                <w:sz w:val="24"/>
                <w:szCs w:val="24"/>
              </w:rPr>
              <w:t>1</w:t>
            </w:r>
          </w:p>
        </w:tc>
        <w:tc>
          <w:tcPr>
            <w:tcW w:w="676" w:type="dxa"/>
            <w:shd w:val="clear" w:color="auto" w:fill="auto"/>
            <w:vAlign w:val="center"/>
          </w:tcPr>
          <w:p w14:paraId="4F2BA29B" w14:textId="39E36AD3" w:rsidR="00673755" w:rsidRPr="00154AE9" w:rsidRDefault="00673755" w:rsidP="00673755">
            <w:pPr>
              <w:widowControl w:val="0"/>
              <w:autoSpaceDE w:val="0"/>
              <w:autoSpaceDN w:val="0"/>
              <w:spacing w:before="117"/>
              <w:ind w:right="57"/>
              <w:jc w:val="right"/>
              <w:rPr>
                <w:rFonts w:ascii="Arial" w:eastAsia="Calibri" w:hAnsi="Arial" w:cs="Arial"/>
                <w:sz w:val="24"/>
                <w:szCs w:val="24"/>
                <w:lang w:eastAsia="en-US"/>
              </w:rPr>
            </w:pPr>
            <w:r w:rsidRPr="00154AE9">
              <w:rPr>
                <w:rFonts w:ascii="Arial" w:hAnsi="Arial" w:cs="Arial"/>
                <w:sz w:val="24"/>
                <w:szCs w:val="24"/>
              </w:rPr>
              <w:t>1</w:t>
            </w:r>
          </w:p>
        </w:tc>
        <w:tc>
          <w:tcPr>
            <w:tcW w:w="675" w:type="dxa"/>
            <w:shd w:val="clear" w:color="auto" w:fill="auto"/>
            <w:vAlign w:val="center"/>
          </w:tcPr>
          <w:p w14:paraId="580A041A" w14:textId="01A873CE" w:rsidR="00673755" w:rsidRPr="00154AE9" w:rsidRDefault="00673755" w:rsidP="00673755">
            <w:pPr>
              <w:widowControl w:val="0"/>
              <w:autoSpaceDE w:val="0"/>
              <w:autoSpaceDN w:val="0"/>
              <w:spacing w:before="117"/>
              <w:ind w:right="57"/>
              <w:jc w:val="right"/>
              <w:rPr>
                <w:rFonts w:ascii="Arial" w:eastAsia="Calibri" w:hAnsi="Arial" w:cs="Arial"/>
                <w:sz w:val="24"/>
                <w:szCs w:val="24"/>
                <w:lang w:eastAsia="en-US"/>
              </w:rPr>
            </w:pPr>
            <w:r w:rsidRPr="00154AE9">
              <w:rPr>
                <w:rFonts w:ascii="Arial" w:hAnsi="Arial" w:cs="Arial"/>
                <w:sz w:val="24"/>
                <w:szCs w:val="24"/>
              </w:rPr>
              <w:t>1</w:t>
            </w:r>
          </w:p>
        </w:tc>
        <w:tc>
          <w:tcPr>
            <w:tcW w:w="675" w:type="dxa"/>
            <w:shd w:val="clear" w:color="auto" w:fill="auto"/>
            <w:vAlign w:val="center"/>
          </w:tcPr>
          <w:p w14:paraId="134C3396" w14:textId="6840C98E" w:rsidR="00673755" w:rsidRPr="00154AE9" w:rsidRDefault="00673755" w:rsidP="00673755">
            <w:pPr>
              <w:widowControl w:val="0"/>
              <w:autoSpaceDE w:val="0"/>
              <w:autoSpaceDN w:val="0"/>
              <w:spacing w:before="117"/>
              <w:ind w:right="57"/>
              <w:jc w:val="right"/>
              <w:rPr>
                <w:rFonts w:ascii="Arial" w:eastAsia="Calibri" w:hAnsi="Arial" w:cs="Arial"/>
                <w:sz w:val="24"/>
                <w:szCs w:val="24"/>
                <w:lang w:eastAsia="en-US"/>
              </w:rPr>
            </w:pPr>
            <w:r w:rsidRPr="00154AE9">
              <w:rPr>
                <w:rFonts w:ascii="Arial" w:hAnsi="Arial" w:cs="Arial"/>
                <w:sz w:val="24"/>
                <w:szCs w:val="24"/>
              </w:rPr>
              <w:t>1</w:t>
            </w:r>
          </w:p>
        </w:tc>
        <w:tc>
          <w:tcPr>
            <w:tcW w:w="675" w:type="dxa"/>
            <w:shd w:val="clear" w:color="auto" w:fill="auto"/>
            <w:vAlign w:val="center"/>
          </w:tcPr>
          <w:p w14:paraId="6D63C8AC" w14:textId="2E5E2D41" w:rsidR="00673755" w:rsidRPr="00154AE9" w:rsidRDefault="00673755" w:rsidP="00673755">
            <w:pPr>
              <w:widowControl w:val="0"/>
              <w:autoSpaceDE w:val="0"/>
              <w:autoSpaceDN w:val="0"/>
              <w:spacing w:before="117"/>
              <w:ind w:right="57"/>
              <w:jc w:val="right"/>
              <w:rPr>
                <w:rFonts w:ascii="Arial" w:eastAsia="Calibri" w:hAnsi="Arial" w:cs="Arial"/>
                <w:sz w:val="24"/>
                <w:szCs w:val="24"/>
                <w:lang w:eastAsia="en-US"/>
              </w:rPr>
            </w:pPr>
            <w:r w:rsidRPr="00154AE9">
              <w:rPr>
                <w:rFonts w:ascii="Arial" w:hAnsi="Arial" w:cs="Arial"/>
                <w:sz w:val="24"/>
                <w:szCs w:val="24"/>
              </w:rPr>
              <w:t>1</w:t>
            </w:r>
          </w:p>
        </w:tc>
        <w:tc>
          <w:tcPr>
            <w:tcW w:w="675" w:type="dxa"/>
            <w:shd w:val="clear" w:color="auto" w:fill="auto"/>
            <w:vAlign w:val="center"/>
          </w:tcPr>
          <w:p w14:paraId="28165DC1" w14:textId="4B0A904D" w:rsidR="00673755" w:rsidRPr="00154AE9" w:rsidRDefault="00673755" w:rsidP="00673755">
            <w:pPr>
              <w:widowControl w:val="0"/>
              <w:autoSpaceDE w:val="0"/>
              <w:autoSpaceDN w:val="0"/>
              <w:spacing w:before="117"/>
              <w:ind w:right="57"/>
              <w:jc w:val="right"/>
              <w:rPr>
                <w:rFonts w:ascii="Arial" w:eastAsia="Calibri" w:hAnsi="Arial" w:cs="Arial"/>
                <w:sz w:val="24"/>
                <w:szCs w:val="24"/>
                <w:lang w:eastAsia="en-US"/>
              </w:rPr>
            </w:pPr>
            <w:r w:rsidRPr="00154AE9">
              <w:rPr>
                <w:rFonts w:ascii="Arial" w:hAnsi="Arial" w:cs="Arial"/>
                <w:sz w:val="24"/>
                <w:szCs w:val="24"/>
              </w:rPr>
              <w:t>1</w:t>
            </w:r>
          </w:p>
        </w:tc>
        <w:tc>
          <w:tcPr>
            <w:tcW w:w="675" w:type="dxa"/>
            <w:shd w:val="clear" w:color="auto" w:fill="auto"/>
            <w:vAlign w:val="center"/>
          </w:tcPr>
          <w:p w14:paraId="7D1784E9" w14:textId="390487DB" w:rsidR="00673755" w:rsidRPr="00154AE9" w:rsidRDefault="00673755" w:rsidP="00673755">
            <w:pPr>
              <w:widowControl w:val="0"/>
              <w:autoSpaceDE w:val="0"/>
              <w:autoSpaceDN w:val="0"/>
              <w:spacing w:before="117"/>
              <w:ind w:right="57"/>
              <w:jc w:val="right"/>
              <w:rPr>
                <w:rFonts w:ascii="Arial" w:eastAsia="Calibri" w:hAnsi="Arial" w:cs="Arial"/>
                <w:sz w:val="24"/>
                <w:szCs w:val="24"/>
                <w:lang w:eastAsia="en-US"/>
              </w:rPr>
            </w:pPr>
            <w:r w:rsidRPr="00154AE9">
              <w:rPr>
                <w:rFonts w:ascii="Arial" w:hAnsi="Arial" w:cs="Arial"/>
                <w:sz w:val="24"/>
                <w:szCs w:val="24"/>
              </w:rPr>
              <w:t>1</w:t>
            </w:r>
          </w:p>
        </w:tc>
        <w:tc>
          <w:tcPr>
            <w:tcW w:w="675" w:type="dxa"/>
            <w:shd w:val="clear" w:color="auto" w:fill="auto"/>
            <w:vAlign w:val="center"/>
          </w:tcPr>
          <w:p w14:paraId="0A52C9A5" w14:textId="174E38BB" w:rsidR="00673755" w:rsidRPr="00154AE9" w:rsidRDefault="00673755" w:rsidP="00673755">
            <w:pPr>
              <w:widowControl w:val="0"/>
              <w:autoSpaceDE w:val="0"/>
              <w:autoSpaceDN w:val="0"/>
              <w:spacing w:before="117"/>
              <w:ind w:right="57"/>
              <w:jc w:val="right"/>
              <w:rPr>
                <w:rFonts w:ascii="Arial" w:eastAsia="Calibri" w:hAnsi="Arial" w:cs="Arial"/>
                <w:sz w:val="24"/>
                <w:szCs w:val="24"/>
                <w:lang w:eastAsia="en-US"/>
              </w:rPr>
            </w:pPr>
            <w:r w:rsidRPr="00154AE9">
              <w:rPr>
                <w:rFonts w:ascii="Arial" w:hAnsi="Arial" w:cs="Arial"/>
                <w:sz w:val="24"/>
                <w:szCs w:val="24"/>
              </w:rPr>
              <w:t>1</w:t>
            </w:r>
          </w:p>
        </w:tc>
        <w:tc>
          <w:tcPr>
            <w:tcW w:w="675" w:type="dxa"/>
            <w:shd w:val="clear" w:color="auto" w:fill="auto"/>
            <w:vAlign w:val="center"/>
          </w:tcPr>
          <w:p w14:paraId="250E811B" w14:textId="58143B55" w:rsidR="00673755" w:rsidRPr="00154AE9" w:rsidRDefault="00673755" w:rsidP="00673755">
            <w:pPr>
              <w:widowControl w:val="0"/>
              <w:autoSpaceDE w:val="0"/>
              <w:autoSpaceDN w:val="0"/>
              <w:spacing w:before="117"/>
              <w:ind w:right="57"/>
              <w:jc w:val="right"/>
              <w:rPr>
                <w:rFonts w:ascii="Arial" w:eastAsia="Calibri" w:hAnsi="Arial" w:cs="Arial"/>
                <w:sz w:val="24"/>
                <w:szCs w:val="24"/>
                <w:lang w:eastAsia="en-US"/>
              </w:rPr>
            </w:pPr>
            <w:r w:rsidRPr="00154AE9">
              <w:rPr>
                <w:rFonts w:ascii="Arial" w:hAnsi="Arial" w:cs="Arial"/>
                <w:sz w:val="24"/>
                <w:szCs w:val="24"/>
              </w:rPr>
              <w:t>1</w:t>
            </w:r>
          </w:p>
        </w:tc>
        <w:tc>
          <w:tcPr>
            <w:tcW w:w="675" w:type="dxa"/>
            <w:shd w:val="clear" w:color="auto" w:fill="auto"/>
            <w:vAlign w:val="center"/>
          </w:tcPr>
          <w:p w14:paraId="387BAB32" w14:textId="5E9059D7" w:rsidR="00673755" w:rsidRPr="00154AE9" w:rsidRDefault="00673755" w:rsidP="00673755">
            <w:pPr>
              <w:widowControl w:val="0"/>
              <w:autoSpaceDE w:val="0"/>
              <w:autoSpaceDN w:val="0"/>
              <w:spacing w:before="117"/>
              <w:ind w:right="57"/>
              <w:jc w:val="right"/>
              <w:rPr>
                <w:rFonts w:ascii="Arial" w:eastAsia="Calibri" w:hAnsi="Arial" w:cs="Arial"/>
                <w:sz w:val="24"/>
                <w:szCs w:val="24"/>
                <w:lang w:eastAsia="en-US"/>
              </w:rPr>
            </w:pPr>
            <w:r w:rsidRPr="00154AE9">
              <w:rPr>
                <w:rFonts w:ascii="Arial" w:hAnsi="Arial" w:cs="Arial"/>
                <w:sz w:val="24"/>
                <w:szCs w:val="24"/>
              </w:rPr>
              <w:t>1</w:t>
            </w:r>
          </w:p>
        </w:tc>
        <w:tc>
          <w:tcPr>
            <w:tcW w:w="675" w:type="dxa"/>
            <w:shd w:val="clear" w:color="auto" w:fill="auto"/>
            <w:vAlign w:val="center"/>
          </w:tcPr>
          <w:p w14:paraId="7B637474" w14:textId="63212396" w:rsidR="00673755" w:rsidRPr="00154AE9" w:rsidRDefault="00673755" w:rsidP="00673755">
            <w:pPr>
              <w:widowControl w:val="0"/>
              <w:autoSpaceDE w:val="0"/>
              <w:autoSpaceDN w:val="0"/>
              <w:spacing w:before="117"/>
              <w:ind w:right="57"/>
              <w:jc w:val="right"/>
              <w:rPr>
                <w:rFonts w:ascii="Arial" w:eastAsia="Calibri" w:hAnsi="Arial" w:cs="Arial"/>
                <w:sz w:val="24"/>
                <w:szCs w:val="24"/>
                <w:lang w:eastAsia="en-US"/>
              </w:rPr>
            </w:pPr>
            <w:r w:rsidRPr="00154AE9">
              <w:rPr>
                <w:rFonts w:ascii="Arial" w:hAnsi="Arial" w:cs="Arial"/>
                <w:sz w:val="24"/>
                <w:szCs w:val="24"/>
              </w:rPr>
              <w:t>1</w:t>
            </w:r>
          </w:p>
        </w:tc>
        <w:tc>
          <w:tcPr>
            <w:tcW w:w="675" w:type="dxa"/>
            <w:shd w:val="clear" w:color="auto" w:fill="auto"/>
            <w:vAlign w:val="center"/>
          </w:tcPr>
          <w:p w14:paraId="3177776F" w14:textId="1E314E54" w:rsidR="00673755" w:rsidRPr="00154AE9" w:rsidRDefault="00673755" w:rsidP="00673755">
            <w:pPr>
              <w:widowControl w:val="0"/>
              <w:autoSpaceDE w:val="0"/>
              <w:autoSpaceDN w:val="0"/>
              <w:spacing w:before="117"/>
              <w:ind w:right="57"/>
              <w:jc w:val="right"/>
              <w:rPr>
                <w:rFonts w:ascii="Arial" w:eastAsia="Calibri" w:hAnsi="Arial" w:cs="Arial"/>
                <w:sz w:val="24"/>
                <w:szCs w:val="24"/>
                <w:lang w:eastAsia="en-US"/>
              </w:rPr>
            </w:pPr>
            <w:r w:rsidRPr="00154AE9">
              <w:rPr>
                <w:rFonts w:ascii="Arial" w:hAnsi="Arial" w:cs="Arial"/>
                <w:sz w:val="24"/>
                <w:szCs w:val="24"/>
              </w:rPr>
              <w:t>1</w:t>
            </w:r>
          </w:p>
        </w:tc>
        <w:tc>
          <w:tcPr>
            <w:tcW w:w="675" w:type="dxa"/>
            <w:shd w:val="clear" w:color="auto" w:fill="auto"/>
            <w:vAlign w:val="center"/>
          </w:tcPr>
          <w:p w14:paraId="4F2DA960" w14:textId="0527FB0C" w:rsidR="00673755" w:rsidRPr="00154AE9" w:rsidRDefault="00673755" w:rsidP="00673755">
            <w:pPr>
              <w:widowControl w:val="0"/>
              <w:autoSpaceDE w:val="0"/>
              <w:autoSpaceDN w:val="0"/>
              <w:spacing w:before="117"/>
              <w:ind w:right="57"/>
              <w:jc w:val="right"/>
              <w:rPr>
                <w:rFonts w:ascii="Arial" w:eastAsia="Calibri" w:hAnsi="Arial" w:cs="Arial"/>
                <w:sz w:val="24"/>
                <w:szCs w:val="24"/>
                <w:lang w:eastAsia="en-US"/>
              </w:rPr>
            </w:pPr>
            <w:r w:rsidRPr="00154AE9">
              <w:rPr>
                <w:rFonts w:ascii="Arial" w:hAnsi="Arial" w:cs="Arial"/>
                <w:sz w:val="24"/>
                <w:szCs w:val="24"/>
              </w:rPr>
              <w:t>1</w:t>
            </w:r>
          </w:p>
        </w:tc>
        <w:tc>
          <w:tcPr>
            <w:tcW w:w="675" w:type="dxa"/>
            <w:shd w:val="clear" w:color="auto" w:fill="auto"/>
            <w:vAlign w:val="center"/>
          </w:tcPr>
          <w:p w14:paraId="25C7AFBA" w14:textId="6D0C4D41" w:rsidR="00673755" w:rsidRPr="00154AE9" w:rsidRDefault="00673755" w:rsidP="00673755">
            <w:pPr>
              <w:widowControl w:val="0"/>
              <w:autoSpaceDE w:val="0"/>
              <w:autoSpaceDN w:val="0"/>
              <w:spacing w:before="117"/>
              <w:ind w:right="57"/>
              <w:jc w:val="right"/>
              <w:rPr>
                <w:rFonts w:ascii="Arial" w:eastAsia="Calibri" w:hAnsi="Arial" w:cs="Arial"/>
                <w:sz w:val="24"/>
                <w:szCs w:val="24"/>
                <w:lang w:eastAsia="en-US"/>
              </w:rPr>
            </w:pPr>
            <w:r w:rsidRPr="00154AE9">
              <w:rPr>
                <w:rFonts w:ascii="Arial" w:hAnsi="Arial" w:cs="Arial"/>
                <w:sz w:val="24"/>
                <w:szCs w:val="24"/>
              </w:rPr>
              <w:t>1</w:t>
            </w:r>
          </w:p>
        </w:tc>
        <w:tc>
          <w:tcPr>
            <w:tcW w:w="675" w:type="dxa"/>
            <w:shd w:val="clear" w:color="auto" w:fill="auto"/>
            <w:vAlign w:val="center"/>
          </w:tcPr>
          <w:p w14:paraId="78AD42F7" w14:textId="785D48E9" w:rsidR="00673755" w:rsidRPr="00154AE9" w:rsidRDefault="00673755" w:rsidP="00673755">
            <w:pPr>
              <w:widowControl w:val="0"/>
              <w:autoSpaceDE w:val="0"/>
              <w:autoSpaceDN w:val="0"/>
              <w:spacing w:before="117"/>
              <w:ind w:right="57"/>
              <w:jc w:val="right"/>
              <w:rPr>
                <w:rFonts w:ascii="Arial" w:eastAsia="Calibri" w:hAnsi="Arial" w:cs="Arial"/>
                <w:sz w:val="24"/>
                <w:szCs w:val="24"/>
                <w:lang w:eastAsia="en-US"/>
              </w:rPr>
            </w:pPr>
            <w:r w:rsidRPr="00154AE9">
              <w:rPr>
                <w:rFonts w:ascii="Arial" w:hAnsi="Arial" w:cs="Arial"/>
                <w:sz w:val="24"/>
                <w:szCs w:val="24"/>
              </w:rPr>
              <w:t>1</w:t>
            </w:r>
          </w:p>
        </w:tc>
        <w:tc>
          <w:tcPr>
            <w:tcW w:w="675" w:type="dxa"/>
            <w:shd w:val="clear" w:color="auto" w:fill="auto"/>
            <w:vAlign w:val="center"/>
          </w:tcPr>
          <w:p w14:paraId="29EEFA1D" w14:textId="30C7F45E" w:rsidR="00673755" w:rsidRPr="00154AE9" w:rsidRDefault="00673755" w:rsidP="00673755">
            <w:pPr>
              <w:widowControl w:val="0"/>
              <w:autoSpaceDE w:val="0"/>
              <w:autoSpaceDN w:val="0"/>
              <w:spacing w:before="117"/>
              <w:ind w:right="57"/>
              <w:jc w:val="right"/>
              <w:rPr>
                <w:rFonts w:ascii="Arial" w:eastAsia="Calibri" w:hAnsi="Arial" w:cs="Arial"/>
                <w:sz w:val="24"/>
                <w:szCs w:val="24"/>
                <w:lang w:eastAsia="en-US"/>
              </w:rPr>
            </w:pPr>
            <w:r w:rsidRPr="00154AE9">
              <w:rPr>
                <w:rFonts w:ascii="Arial" w:hAnsi="Arial" w:cs="Arial"/>
                <w:sz w:val="24"/>
                <w:szCs w:val="24"/>
              </w:rPr>
              <w:t>1</w:t>
            </w:r>
          </w:p>
        </w:tc>
        <w:tc>
          <w:tcPr>
            <w:tcW w:w="675" w:type="dxa"/>
            <w:shd w:val="clear" w:color="auto" w:fill="auto"/>
            <w:vAlign w:val="center"/>
          </w:tcPr>
          <w:p w14:paraId="4FFDF217" w14:textId="6C6FB8E1" w:rsidR="00673755" w:rsidRPr="00154AE9" w:rsidRDefault="00673755" w:rsidP="00673755">
            <w:pPr>
              <w:widowControl w:val="0"/>
              <w:autoSpaceDE w:val="0"/>
              <w:autoSpaceDN w:val="0"/>
              <w:spacing w:before="117"/>
              <w:ind w:right="57"/>
              <w:jc w:val="right"/>
              <w:rPr>
                <w:rFonts w:ascii="Arial" w:eastAsia="Calibri" w:hAnsi="Arial" w:cs="Arial"/>
                <w:sz w:val="24"/>
                <w:szCs w:val="24"/>
                <w:lang w:eastAsia="en-US"/>
              </w:rPr>
            </w:pPr>
            <w:r w:rsidRPr="00154AE9">
              <w:rPr>
                <w:rFonts w:ascii="Arial" w:hAnsi="Arial" w:cs="Arial"/>
                <w:sz w:val="24"/>
                <w:szCs w:val="24"/>
              </w:rPr>
              <w:t>1</w:t>
            </w:r>
          </w:p>
        </w:tc>
      </w:tr>
      <w:tr w:rsidR="00673755" w:rsidRPr="00154AE9" w14:paraId="5C431A96" w14:textId="77777777" w:rsidTr="00FE3570">
        <w:trPr>
          <w:trHeight w:hRule="exact" w:val="387"/>
        </w:trPr>
        <w:tc>
          <w:tcPr>
            <w:tcW w:w="2487" w:type="dxa"/>
            <w:shd w:val="clear" w:color="auto" w:fill="auto"/>
            <w:vAlign w:val="center"/>
          </w:tcPr>
          <w:p w14:paraId="3603EEEE" w14:textId="77777777" w:rsidR="00673755" w:rsidRPr="00154AE9" w:rsidRDefault="00673755" w:rsidP="00673755">
            <w:pPr>
              <w:widowControl w:val="0"/>
              <w:autoSpaceDE w:val="0"/>
              <w:autoSpaceDN w:val="0"/>
              <w:spacing w:before="117"/>
              <w:rPr>
                <w:rFonts w:ascii="Arial" w:eastAsia="Calibri" w:hAnsi="Arial" w:cs="Arial"/>
                <w:bCs/>
                <w:sz w:val="24"/>
                <w:szCs w:val="24"/>
                <w:lang w:eastAsia="en-US"/>
              </w:rPr>
            </w:pPr>
            <w:r w:rsidRPr="00154AE9">
              <w:rPr>
                <w:rFonts w:ascii="Arial" w:hAnsi="Arial" w:cs="Arial"/>
                <w:sz w:val="24"/>
                <w:szCs w:val="24"/>
              </w:rPr>
              <w:t>AVH</w:t>
            </w:r>
          </w:p>
        </w:tc>
        <w:tc>
          <w:tcPr>
            <w:tcW w:w="676" w:type="dxa"/>
            <w:shd w:val="clear" w:color="auto" w:fill="auto"/>
            <w:vAlign w:val="center"/>
          </w:tcPr>
          <w:p w14:paraId="0D2B3B0B" w14:textId="507E5DD4" w:rsidR="00673755" w:rsidRPr="00154AE9" w:rsidRDefault="00673755" w:rsidP="00673755">
            <w:pPr>
              <w:widowControl w:val="0"/>
              <w:autoSpaceDE w:val="0"/>
              <w:autoSpaceDN w:val="0"/>
              <w:spacing w:before="117"/>
              <w:ind w:right="57"/>
              <w:jc w:val="right"/>
              <w:rPr>
                <w:rFonts w:ascii="Arial" w:eastAsia="Calibri" w:hAnsi="Arial" w:cs="Arial"/>
                <w:sz w:val="24"/>
                <w:szCs w:val="24"/>
                <w:lang w:eastAsia="en-US"/>
              </w:rPr>
            </w:pPr>
            <w:r w:rsidRPr="00154AE9">
              <w:rPr>
                <w:rFonts w:ascii="Arial" w:hAnsi="Arial" w:cs="Arial"/>
                <w:sz w:val="24"/>
                <w:szCs w:val="24"/>
              </w:rPr>
              <w:t>0</w:t>
            </w:r>
          </w:p>
        </w:tc>
        <w:tc>
          <w:tcPr>
            <w:tcW w:w="676" w:type="dxa"/>
            <w:shd w:val="clear" w:color="auto" w:fill="auto"/>
            <w:vAlign w:val="center"/>
          </w:tcPr>
          <w:p w14:paraId="4E84BCB5" w14:textId="78F3C288" w:rsidR="00673755" w:rsidRPr="00154AE9" w:rsidRDefault="00673755" w:rsidP="00673755">
            <w:pPr>
              <w:widowControl w:val="0"/>
              <w:autoSpaceDE w:val="0"/>
              <w:autoSpaceDN w:val="0"/>
              <w:spacing w:before="117"/>
              <w:ind w:right="57"/>
              <w:jc w:val="right"/>
              <w:rPr>
                <w:rFonts w:ascii="Arial" w:eastAsia="Calibri" w:hAnsi="Arial" w:cs="Arial"/>
                <w:sz w:val="24"/>
                <w:szCs w:val="24"/>
                <w:lang w:eastAsia="en-US"/>
              </w:rPr>
            </w:pPr>
            <w:r w:rsidRPr="00154AE9">
              <w:rPr>
                <w:rFonts w:ascii="Arial" w:hAnsi="Arial" w:cs="Arial"/>
                <w:sz w:val="24"/>
                <w:szCs w:val="24"/>
              </w:rPr>
              <w:t>0</w:t>
            </w:r>
          </w:p>
        </w:tc>
        <w:tc>
          <w:tcPr>
            <w:tcW w:w="675" w:type="dxa"/>
            <w:shd w:val="clear" w:color="auto" w:fill="auto"/>
            <w:vAlign w:val="center"/>
          </w:tcPr>
          <w:p w14:paraId="55484FEF" w14:textId="15702B0C" w:rsidR="00673755" w:rsidRPr="00154AE9" w:rsidRDefault="00673755" w:rsidP="00673755">
            <w:pPr>
              <w:widowControl w:val="0"/>
              <w:autoSpaceDE w:val="0"/>
              <w:autoSpaceDN w:val="0"/>
              <w:spacing w:before="117"/>
              <w:ind w:right="57"/>
              <w:jc w:val="right"/>
              <w:rPr>
                <w:rFonts w:ascii="Arial" w:eastAsia="Calibri" w:hAnsi="Arial" w:cs="Arial"/>
                <w:sz w:val="24"/>
                <w:szCs w:val="24"/>
                <w:lang w:eastAsia="en-US"/>
              </w:rPr>
            </w:pPr>
            <w:r w:rsidRPr="00154AE9">
              <w:rPr>
                <w:rFonts w:ascii="Arial" w:hAnsi="Arial" w:cs="Arial"/>
                <w:sz w:val="24"/>
                <w:szCs w:val="24"/>
              </w:rPr>
              <w:t>0</w:t>
            </w:r>
          </w:p>
        </w:tc>
        <w:tc>
          <w:tcPr>
            <w:tcW w:w="675" w:type="dxa"/>
            <w:shd w:val="clear" w:color="auto" w:fill="auto"/>
            <w:vAlign w:val="center"/>
          </w:tcPr>
          <w:p w14:paraId="522F580B" w14:textId="505DE670" w:rsidR="00673755" w:rsidRPr="00154AE9" w:rsidRDefault="00673755" w:rsidP="00673755">
            <w:pPr>
              <w:widowControl w:val="0"/>
              <w:autoSpaceDE w:val="0"/>
              <w:autoSpaceDN w:val="0"/>
              <w:spacing w:before="117"/>
              <w:ind w:right="57"/>
              <w:jc w:val="right"/>
              <w:rPr>
                <w:rFonts w:ascii="Arial" w:eastAsia="Calibri" w:hAnsi="Arial" w:cs="Arial"/>
                <w:sz w:val="24"/>
                <w:szCs w:val="24"/>
                <w:lang w:eastAsia="en-US"/>
              </w:rPr>
            </w:pPr>
            <w:r w:rsidRPr="00154AE9">
              <w:rPr>
                <w:rFonts w:ascii="Arial" w:hAnsi="Arial" w:cs="Arial"/>
                <w:sz w:val="24"/>
                <w:szCs w:val="24"/>
              </w:rPr>
              <w:t>0</w:t>
            </w:r>
          </w:p>
        </w:tc>
        <w:tc>
          <w:tcPr>
            <w:tcW w:w="675" w:type="dxa"/>
            <w:shd w:val="clear" w:color="auto" w:fill="auto"/>
            <w:vAlign w:val="center"/>
          </w:tcPr>
          <w:p w14:paraId="7D517E20" w14:textId="64723A71" w:rsidR="00673755" w:rsidRPr="00154AE9" w:rsidRDefault="00673755" w:rsidP="00673755">
            <w:pPr>
              <w:widowControl w:val="0"/>
              <w:autoSpaceDE w:val="0"/>
              <w:autoSpaceDN w:val="0"/>
              <w:spacing w:before="117"/>
              <w:ind w:right="57"/>
              <w:jc w:val="right"/>
              <w:rPr>
                <w:rFonts w:ascii="Arial" w:eastAsia="Calibri" w:hAnsi="Arial" w:cs="Arial"/>
                <w:sz w:val="24"/>
                <w:szCs w:val="24"/>
                <w:lang w:eastAsia="en-US"/>
              </w:rPr>
            </w:pPr>
            <w:r w:rsidRPr="00154AE9">
              <w:rPr>
                <w:rFonts w:ascii="Arial" w:hAnsi="Arial" w:cs="Arial"/>
                <w:sz w:val="24"/>
                <w:szCs w:val="24"/>
              </w:rPr>
              <w:t>0</w:t>
            </w:r>
          </w:p>
        </w:tc>
        <w:tc>
          <w:tcPr>
            <w:tcW w:w="675" w:type="dxa"/>
            <w:shd w:val="clear" w:color="auto" w:fill="auto"/>
            <w:vAlign w:val="center"/>
          </w:tcPr>
          <w:p w14:paraId="3A60938D" w14:textId="5C31ABF8" w:rsidR="00673755" w:rsidRPr="00154AE9" w:rsidRDefault="00673755" w:rsidP="00673755">
            <w:pPr>
              <w:widowControl w:val="0"/>
              <w:autoSpaceDE w:val="0"/>
              <w:autoSpaceDN w:val="0"/>
              <w:spacing w:before="117"/>
              <w:ind w:right="57"/>
              <w:jc w:val="right"/>
              <w:rPr>
                <w:rFonts w:ascii="Arial" w:eastAsia="Calibri" w:hAnsi="Arial" w:cs="Arial"/>
                <w:sz w:val="24"/>
                <w:szCs w:val="24"/>
                <w:lang w:eastAsia="en-US"/>
              </w:rPr>
            </w:pPr>
            <w:r w:rsidRPr="00154AE9">
              <w:rPr>
                <w:rFonts w:ascii="Arial" w:hAnsi="Arial" w:cs="Arial"/>
                <w:sz w:val="24"/>
                <w:szCs w:val="24"/>
              </w:rPr>
              <w:t>0</w:t>
            </w:r>
          </w:p>
        </w:tc>
        <w:tc>
          <w:tcPr>
            <w:tcW w:w="675" w:type="dxa"/>
            <w:shd w:val="clear" w:color="auto" w:fill="auto"/>
            <w:vAlign w:val="center"/>
          </w:tcPr>
          <w:p w14:paraId="260960DD" w14:textId="0DCF4832" w:rsidR="00673755" w:rsidRPr="00154AE9" w:rsidRDefault="00673755" w:rsidP="00673755">
            <w:pPr>
              <w:widowControl w:val="0"/>
              <w:autoSpaceDE w:val="0"/>
              <w:autoSpaceDN w:val="0"/>
              <w:spacing w:before="117"/>
              <w:ind w:right="57"/>
              <w:jc w:val="right"/>
              <w:rPr>
                <w:rFonts w:ascii="Arial" w:eastAsia="Calibri" w:hAnsi="Arial" w:cs="Arial"/>
                <w:sz w:val="24"/>
                <w:szCs w:val="24"/>
                <w:lang w:eastAsia="en-US"/>
              </w:rPr>
            </w:pPr>
            <w:r w:rsidRPr="00154AE9">
              <w:rPr>
                <w:rFonts w:ascii="Arial" w:hAnsi="Arial" w:cs="Arial"/>
                <w:sz w:val="24"/>
                <w:szCs w:val="24"/>
              </w:rPr>
              <w:t>0</w:t>
            </w:r>
          </w:p>
        </w:tc>
        <w:tc>
          <w:tcPr>
            <w:tcW w:w="675" w:type="dxa"/>
            <w:shd w:val="clear" w:color="auto" w:fill="auto"/>
            <w:vAlign w:val="center"/>
          </w:tcPr>
          <w:p w14:paraId="50D5D38E" w14:textId="0960B1FA" w:rsidR="00673755" w:rsidRPr="00154AE9" w:rsidRDefault="00673755" w:rsidP="00673755">
            <w:pPr>
              <w:widowControl w:val="0"/>
              <w:autoSpaceDE w:val="0"/>
              <w:autoSpaceDN w:val="0"/>
              <w:spacing w:before="117"/>
              <w:ind w:right="57"/>
              <w:jc w:val="right"/>
              <w:rPr>
                <w:rFonts w:ascii="Arial" w:eastAsia="Calibri" w:hAnsi="Arial" w:cs="Arial"/>
                <w:sz w:val="24"/>
                <w:szCs w:val="24"/>
                <w:lang w:eastAsia="en-US"/>
              </w:rPr>
            </w:pPr>
            <w:r w:rsidRPr="00154AE9">
              <w:rPr>
                <w:rFonts w:ascii="Arial" w:hAnsi="Arial" w:cs="Arial"/>
                <w:sz w:val="24"/>
                <w:szCs w:val="24"/>
              </w:rPr>
              <w:t>0</w:t>
            </w:r>
          </w:p>
        </w:tc>
        <w:tc>
          <w:tcPr>
            <w:tcW w:w="675" w:type="dxa"/>
            <w:shd w:val="clear" w:color="auto" w:fill="auto"/>
            <w:vAlign w:val="center"/>
          </w:tcPr>
          <w:p w14:paraId="3621BD30" w14:textId="3DCC28C8" w:rsidR="00673755" w:rsidRPr="00154AE9" w:rsidRDefault="00673755" w:rsidP="00673755">
            <w:pPr>
              <w:widowControl w:val="0"/>
              <w:autoSpaceDE w:val="0"/>
              <w:autoSpaceDN w:val="0"/>
              <w:spacing w:before="117"/>
              <w:ind w:right="57"/>
              <w:jc w:val="right"/>
              <w:rPr>
                <w:rFonts w:ascii="Arial" w:eastAsia="Calibri" w:hAnsi="Arial" w:cs="Arial"/>
                <w:sz w:val="24"/>
                <w:szCs w:val="24"/>
                <w:lang w:eastAsia="en-US"/>
              </w:rPr>
            </w:pPr>
            <w:r w:rsidRPr="00154AE9">
              <w:rPr>
                <w:rFonts w:ascii="Arial" w:hAnsi="Arial" w:cs="Arial"/>
                <w:sz w:val="24"/>
                <w:szCs w:val="24"/>
              </w:rPr>
              <w:t>0</w:t>
            </w:r>
          </w:p>
        </w:tc>
        <w:tc>
          <w:tcPr>
            <w:tcW w:w="675" w:type="dxa"/>
            <w:shd w:val="clear" w:color="auto" w:fill="auto"/>
            <w:vAlign w:val="center"/>
          </w:tcPr>
          <w:p w14:paraId="4763A2AB" w14:textId="6A491BD8" w:rsidR="00673755" w:rsidRPr="00154AE9" w:rsidRDefault="00673755" w:rsidP="00673755">
            <w:pPr>
              <w:widowControl w:val="0"/>
              <w:autoSpaceDE w:val="0"/>
              <w:autoSpaceDN w:val="0"/>
              <w:spacing w:before="117"/>
              <w:ind w:right="57"/>
              <w:jc w:val="right"/>
              <w:rPr>
                <w:rFonts w:ascii="Arial" w:eastAsia="Calibri" w:hAnsi="Arial" w:cs="Arial"/>
                <w:sz w:val="24"/>
                <w:szCs w:val="24"/>
                <w:lang w:eastAsia="en-US"/>
              </w:rPr>
            </w:pPr>
            <w:r w:rsidRPr="00154AE9">
              <w:rPr>
                <w:rFonts w:ascii="Arial" w:hAnsi="Arial" w:cs="Arial"/>
                <w:sz w:val="24"/>
                <w:szCs w:val="24"/>
              </w:rPr>
              <w:t>0</w:t>
            </w:r>
          </w:p>
        </w:tc>
        <w:tc>
          <w:tcPr>
            <w:tcW w:w="675" w:type="dxa"/>
            <w:shd w:val="clear" w:color="auto" w:fill="auto"/>
            <w:vAlign w:val="center"/>
          </w:tcPr>
          <w:p w14:paraId="546457DB" w14:textId="43F15EF0" w:rsidR="00673755" w:rsidRPr="00154AE9" w:rsidRDefault="00673755" w:rsidP="00673755">
            <w:pPr>
              <w:widowControl w:val="0"/>
              <w:autoSpaceDE w:val="0"/>
              <w:autoSpaceDN w:val="0"/>
              <w:spacing w:before="117"/>
              <w:ind w:right="57"/>
              <w:jc w:val="right"/>
              <w:rPr>
                <w:rFonts w:ascii="Arial" w:eastAsia="Calibri" w:hAnsi="Arial" w:cs="Arial"/>
                <w:sz w:val="24"/>
                <w:szCs w:val="24"/>
                <w:lang w:eastAsia="en-US"/>
              </w:rPr>
            </w:pPr>
            <w:r w:rsidRPr="00154AE9">
              <w:rPr>
                <w:rFonts w:ascii="Arial" w:hAnsi="Arial" w:cs="Arial"/>
                <w:sz w:val="24"/>
                <w:szCs w:val="24"/>
              </w:rPr>
              <w:t>0</w:t>
            </w:r>
          </w:p>
        </w:tc>
        <w:tc>
          <w:tcPr>
            <w:tcW w:w="675" w:type="dxa"/>
            <w:shd w:val="clear" w:color="auto" w:fill="auto"/>
            <w:vAlign w:val="center"/>
          </w:tcPr>
          <w:p w14:paraId="288B4F51" w14:textId="67CF982E" w:rsidR="00673755" w:rsidRPr="00154AE9" w:rsidRDefault="00673755" w:rsidP="00673755">
            <w:pPr>
              <w:widowControl w:val="0"/>
              <w:autoSpaceDE w:val="0"/>
              <w:autoSpaceDN w:val="0"/>
              <w:spacing w:before="117"/>
              <w:ind w:right="57"/>
              <w:jc w:val="right"/>
              <w:rPr>
                <w:rFonts w:ascii="Arial" w:eastAsia="Calibri" w:hAnsi="Arial" w:cs="Arial"/>
                <w:sz w:val="24"/>
                <w:szCs w:val="24"/>
                <w:lang w:eastAsia="en-US"/>
              </w:rPr>
            </w:pPr>
            <w:r w:rsidRPr="00154AE9">
              <w:rPr>
                <w:rFonts w:ascii="Arial" w:hAnsi="Arial" w:cs="Arial"/>
                <w:sz w:val="24"/>
                <w:szCs w:val="24"/>
              </w:rPr>
              <w:t>0</w:t>
            </w:r>
          </w:p>
        </w:tc>
        <w:tc>
          <w:tcPr>
            <w:tcW w:w="675" w:type="dxa"/>
            <w:shd w:val="clear" w:color="auto" w:fill="auto"/>
            <w:vAlign w:val="center"/>
          </w:tcPr>
          <w:p w14:paraId="036E9957" w14:textId="0D76085D" w:rsidR="00673755" w:rsidRPr="00154AE9" w:rsidRDefault="00673755" w:rsidP="00673755">
            <w:pPr>
              <w:widowControl w:val="0"/>
              <w:autoSpaceDE w:val="0"/>
              <w:autoSpaceDN w:val="0"/>
              <w:spacing w:before="117"/>
              <w:ind w:right="57"/>
              <w:jc w:val="right"/>
              <w:rPr>
                <w:rFonts w:ascii="Arial" w:eastAsia="Calibri" w:hAnsi="Arial" w:cs="Arial"/>
                <w:sz w:val="24"/>
                <w:szCs w:val="24"/>
                <w:lang w:eastAsia="en-US"/>
              </w:rPr>
            </w:pPr>
            <w:r w:rsidRPr="00154AE9">
              <w:rPr>
                <w:rFonts w:ascii="Arial" w:hAnsi="Arial" w:cs="Arial"/>
                <w:sz w:val="24"/>
                <w:szCs w:val="24"/>
              </w:rPr>
              <w:t>0</w:t>
            </w:r>
          </w:p>
        </w:tc>
        <w:tc>
          <w:tcPr>
            <w:tcW w:w="675" w:type="dxa"/>
            <w:shd w:val="clear" w:color="auto" w:fill="auto"/>
            <w:vAlign w:val="center"/>
          </w:tcPr>
          <w:p w14:paraId="44FD59F3" w14:textId="14F4E1BD" w:rsidR="00673755" w:rsidRPr="00154AE9" w:rsidRDefault="00673755" w:rsidP="00673755">
            <w:pPr>
              <w:widowControl w:val="0"/>
              <w:autoSpaceDE w:val="0"/>
              <w:autoSpaceDN w:val="0"/>
              <w:spacing w:before="117"/>
              <w:ind w:right="57"/>
              <w:jc w:val="right"/>
              <w:rPr>
                <w:rFonts w:ascii="Arial" w:eastAsia="Calibri" w:hAnsi="Arial" w:cs="Arial"/>
                <w:sz w:val="24"/>
                <w:szCs w:val="24"/>
                <w:lang w:eastAsia="en-US"/>
              </w:rPr>
            </w:pPr>
            <w:r w:rsidRPr="00154AE9">
              <w:rPr>
                <w:rFonts w:ascii="Arial" w:hAnsi="Arial" w:cs="Arial"/>
                <w:sz w:val="24"/>
                <w:szCs w:val="24"/>
              </w:rPr>
              <w:t>0</w:t>
            </w:r>
          </w:p>
        </w:tc>
        <w:tc>
          <w:tcPr>
            <w:tcW w:w="675" w:type="dxa"/>
            <w:shd w:val="clear" w:color="auto" w:fill="auto"/>
            <w:vAlign w:val="center"/>
          </w:tcPr>
          <w:p w14:paraId="467093B9" w14:textId="308C015E" w:rsidR="00673755" w:rsidRPr="00154AE9" w:rsidRDefault="00673755" w:rsidP="00673755">
            <w:pPr>
              <w:widowControl w:val="0"/>
              <w:autoSpaceDE w:val="0"/>
              <w:autoSpaceDN w:val="0"/>
              <w:spacing w:before="117"/>
              <w:ind w:right="57"/>
              <w:jc w:val="right"/>
              <w:rPr>
                <w:rFonts w:ascii="Arial" w:eastAsia="Calibri" w:hAnsi="Arial" w:cs="Arial"/>
                <w:sz w:val="24"/>
                <w:szCs w:val="24"/>
                <w:lang w:eastAsia="en-US"/>
              </w:rPr>
            </w:pPr>
            <w:r w:rsidRPr="00154AE9">
              <w:rPr>
                <w:rFonts w:ascii="Arial" w:hAnsi="Arial" w:cs="Arial"/>
                <w:sz w:val="24"/>
                <w:szCs w:val="24"/>
              </w:rPr>
              <w:t>0</w:t>
            </w:r>
          </w:p>
        </w:tc>
        <w:tc>
          <w:tcPr>
            <w:tcW w:w="675" w:type="dxa"/>
            <w:shd w:val="clear" w:color="auto" w:fill="auto"/>
            <w:vAlign w:val="center"/>
          </w:tcPr>
          <w:p w14:paraId="67DFEEE1" w14:textId="29B57EE6" w:rsidR="00673755" w:rsidRPr="00154AE9" w:rsidRDefault="00673755" w:rsidP="00673755">
            <w:pPr>
              <w:widowControl w:val="0"/>
              <w:autoSpaceDE w:val="0"/>
              <w:autoSpaceDN w:val="0"/>
              <w:spacing w:before="117"/>
              <w:ind w:right="57"/>
              <w:jc w:val="right"/>
              <w:rPr>
                <w:rFonts w:ascii="Arial" w:eastAsia="Calibri" w:hAnsi="Arial" w:cs="Arial"/>
                <w:sz w:val="24"/>
                <w:szCs w:val="24"/>
                <w:lang w:eastAsia="en-US"/>
              </w:rPr>
            </w:pPr>
            <w:r w:rsidRPr="00154AE9">
              <w:rPr>
                <w:rFonts w:ascii="Arial" w:hAnsi="Arial" w:cs="Arial"/>
                <w:sz w:val="24"/>
                <w:szCs w:val="24"/>
              </w:rPr>
              <w:t>0</w:t>
            </w:r>
          </w:p>
        </w:tc>
        <w:tc>
          <w:tcPr>
            <w:tcW w:w="675" w:type="dxa"/>
            <w:shd w:val="clear" w:color="auto" w:fill="auto"/>
            <w:vAlign w:val="center"/>
          </w:tcPr>
          <w:p w14:paraId="14DC234E" w14:textId="3ECD26E7" w:rsidR="00673755" w:rsidRPr="00154AE9" w:rsidRDefault="00673755" w:rsidP="00673755">
            <w:pPr>
              <w:widowControl w:val="0"/>
              <w:autoSpaceDE w:val="0"/>
              <w:autoSpaceDN w:val="0"/>
              <w:spacing w:before="117"/>
              <w:ind w:right="57"/>
              <w:jc w:val="right"/>
              <w:rPr>
                <w:rFonts w:ascii="Arial" w:eastAsia="Calibri" w:hAnsi="Arial" w:cs="Arial"/>
                <w:sz w:val="24"/>
                <w:szCs w:val="24"/>
                <w:lang w:eastAsia="en-US"/>
              </w:rPr>
            </w:pPr>
            <w:r w:rsidRPr="00154AE9">
              <w:rPr>
                <w:rFonts w:ascii="Arial" w:hAnsi="Arial" w:cs="Arial"/>
                <w:sz w:val="24"/>
                <w:szCs w:val="24"/>
              </w:rPr>
              <w:t>0</w:t>
            </w:r>
          </w:p>
        </w:tc>
      </w:tr>
      <w:tr w:rsidR="00673755" w:rsidRPr="00154AE9" w14:paraId="24B8AB18" w14:textId="77777777" w:rsidTr="00FE3570">
        <w:trPr>
          <w:cnfStyle w:val="000000100000" w:firstRow="0" w:lastRow="0" w:firstColumn="0" w:lastColumn="0" w:oddVBand="0" w:evenVBand="0" w:oddHBand="1" w:evenHBand="0" w:firstRowFirstColumn="0" w:firstRowLastColumn="0" w:lastRowFirstColumn="0" w:lastRowLastColumn="0"/>
          <w:trHeight w:hRule="exact" w:val="387"/>
        </w:trPr>
        <w:tc>
          <w:tcPr>
            <w:tcW w:w="2487" w:type="dxa"/>
            <w:shd w:val="clear" w:color="auto" w:fill="auto"/>
            <w:vAlign w:val="center"/>
          </w:tcPr>
          <w:p w14:paraId="155FCFA0" w14:textId="77777777" w:rsidR="00673755" w:rsidRPr="00154AE9" w:rsidRDefault="00673755" w:rsidP="00673755">
            <w:pPr>
              <w:widowControl w:val="0"/>
              <w:autoSpaceDE w:val="0"/>
              <w:autoSpaceDN w:val="0"/>
              <w:spacing w:line="252" w:lineRule="exact"/>
              <w:rPr>
                <w:rFonts w:ascii="Arial" w:eastAsia="Calibri" w:hAnsi="Arial" w:cs="Arial"/>
                <w:bCs/>
                <w:sz w:val="24"/>
                <w:szCs w:val="24"/>
                <w:lang w:eastAsia="en-US"/>
              </w:rPr>
            </w:pPr>
            <w:r w:rsidRPr="00154AE9">
              <w:rPr>
                <w:rFonts w:ascii="Arial" w:hAnsi="Arial" w:cs="Arial"/>
                <w:sz w:val="24"/>
                <w:szCs w:val="24"/>
              </w:rPr>
              <w:t>GİH</w:t>
            </w:r>
          </w:p>
        </w:tc>
        <w:tc>
          <w:tcPr>
            <w:tcW w:w="676" w:type="dxa"/>
            <w:shd w:val="clear" w:color="auto" w:fill="auto"/>
            <w:vAlign w:val="center"/>
          </w:tcPr>
          <w:p w14:paraId="5FFA510D" w14:textId="5F5A3413"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p>
        </w:tc>
        <w:tc>
          <w:tcPr>
            <w:tcW w:w="676" w:type="dxa"/>
            <w:shd w:val="clear" w:color="auto" w:fill="auto"/>
            <w:vAlign w:val="center"/>
          </w:tcPr>
          <w:p w14:paraId="21045C68" w14:textId="0609EE00"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3</w:t>
            </w:r>
          </w:p>
        </w:tc>
        <w:tc>
          <w:tcPr>
            <w:tcW w:w="675" w:type="dxa"/>
            <w:shd w:val="clear" w:color="auto" w:fill="auto"/>
            <w:vAlign w:val="center"/>
          </w:tcPr>
          <w:p w14:paraId="3F59BED9" w14:textId="7811C4FF"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4</w:t>
            </w:r>
          </w:p>
        </w:tc>
        <w:tc>
          <w:tcPr>
            <w:tcW w:w="675" w:type="dxa"/>
            <w:shd w:val="clear" w:color="auto" w:fill="auto"/>
            <w:vAlign w:val="center"/>
          </w:tcPr>
          <w:p w14:paraId="70FB6618" w14:textId="77777777"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p>
        </w:tc>
        <w:tc>
          <w:tcPr>
            <w:tcW w:w="675" w:type="dxa"/>
            <w:shd w:val="clear" w:color="auto" w:fill="auto"/>
            <w:vAlign w:val="center"/>
          </w:tcPr>
          <w:p w14:paraId="778889B2" w14:textId="32FA53E4"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7</w:t>
            </w:r>
          </w:p>
        </w:tc>
        <w:tc>
          <w:tcPr>
            <w:tcW w:w="675" w:type="dxa"/>
            <w:shd w:val="clear" w:color="auto" w:fill="auto"/>
            <w:vAlign w:val="center"/>
          </w:tcPr>
          <w:p w14:paraId="4C176FEB" w14:textId="36074EED"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3</w:t>
            </w:r>
          </w:p>
        </w:tc>
        <w:tc>
          <w:tcPr>
            <w:tcW w:w="675" w:type="dxa"/>
            <w:shd w:val="clear" w:color="auto" w:fill="auto"/>
            <w:vAlign w:val="center"/>
          </w:tcPr>
          <w:p w14:paraId="3A2D66C2" w14:textId="2BFCAEB2"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3</w:t>
            </w:r>
          </w:p>
        </w:tc>
        <w:tc>
          <w:tcPr>
            <w:tcW w:w="675" w:type="dxa"/>
            <w:shd w:val="clear" w:color="auto" w:fill="auto"/>
            <w:vAlign w:val="center"/>
          </w:tcPr>
          <w:p w14:paraId="7ACBF8E4" w14:textId="3E5A111D"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0</w:t>
            </w:r>
          </w:p>
        </w:tc>
        <w:tc>
          <w:tcPr>
            <w:tcW w:w="675" w:type="dxa"/>
            <w:shd w:val="clear" w:color="auto" w:fill="auto"/>
            <w:vAlign w:val="center"/>
          </w:tcPr>
          <w:p w14:paraId="7E18298D" w14:textId="1EEE245A"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2</w:t>
            </w:r>
          </w:p>
        </w:tc>
        <w:tc>
          <w:tcPr>
            <w:tcW w:w="675" w:type="dxa"/>
            <w:shd w:val="clear" w:color="auto" w:fill="auto"/>
            <w:vAlign w:val="center"/>
          </w:tcPr>
          <w:p w14:paraId="7FFF079F" w14:textId="4FDA1467"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2</w:t>
            </w:r>
          </w:p>
        </w:tc>
        <w:tc>
          <w:tcPr>
            <w:tcW w:w="675" w:type="dxa"/>
            <w:shd w:val="clear" w:color="auto" w:fill="auto"/>
            <w:vAlign w:val="center"/>
          </w:tcPr>
          <w:p w14:paraId="75D45346" w14:textId="4495E124"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3</w:t>
            </w:r>
          </w:p>
        </w:tc>
        <w:tc>
          <w:tcPr>
            <w:tcW w:w="675" w:type="dxa"/>
            <w:shd w:val="clear" w:color="auto" w:fill="auto"/>
            <w:vAlign w:val="center"/>
          </w:tcPr>
          <w:p w14:paraId="6D8B8FA6" w14:textId="07D4A0C5"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5</w:t>
            </w:r>
          </w:p>
        </w:tc>
        <w:tc>
          <w:tcPr>
            <w:tcW w:w="675" w:type="dxa"/>
            <w:shd w:val="clear" w:color="auto" w:fill="auto"/>
            <w:vAlign w:val="center"/>
          </w:tcPr>
          <w:p w14:paraId="1E12D0D0" w14:textId="3BED23B0"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0</w:t>
            </w:r>
          </w:p>
        </w:tc>
        <w:tc>
          <w:tcPr>
            <w:tcW w:w="675" w:type="dxa"/>
            <w:shd w:val="clear" w:color="auto" w:fill="auto"/>
            <w:vAlign w:val="center"/>
          </w:tcPr>
          <w:p w14:paraId="52E178A1" w14:textId="0888E3BB"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2</w:t>
            </w:r>
          </w:p>
        </w:tc>
        <w:tc>
          <w:tcPr>
            <w:tcW w:w="675" w:type="dxa"/>
            <w:shd w:val="clear" w:color="auto" w:fill="auto"/>
            <w:vAlign w:val="center"/>
          </w:tcPr>
          <w:p w14:paraId="2EDD93C1" w14:textId="22EAEF47"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2</w:t>
            </w:r>
          </w:p>
        </w:tc>
        <w:tc>
          <w:tcPr>
            <w:tcW w:w="675" w:type="dxa"/>
            <w:shd w:val="clear" w:color="auto" w:fill="auto"/>
            <w:vAlign w:val="center"/>
          </w:tcPr>
          <w:p w14:paraId="057A0FBC" w14:textId="1A35EA48"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2</w:t>
            </w:r>
          </w:p>
        </w:tc>
        <w:tc>
          <w:tcPr>
            <w:tcW w:w="675" w:type="dxa"/>
            <w:shd w:val="clear" w:color="auto" w:fill="auto"/>
            <w:vAlign w:val="center"/>
          </w:tcPr>
          <w:p w14:paraId="36BA50C0" w14:textId="677799D7"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1</w:t>
            </w:r>
          </w:p>
        </w:tc>
      </w:tr>
      <w:tr w:rsidR="00673755" w:rsidRPr="00154AE9" w14:paraId="45D1A70B" w14:textId="77777777" w:rsidTr="00FE3570">
        <w:trPr>
          <w:trHeight w:hRule="exact" w:val="387"/>
        </w:trPr>
        <w:tc>
          <w:tcPr>
            <w:tcW w:w="2487" w:type="dxa"/>
            <w:shd w:val="clear" w:color="auto" w:fill="auto"/>
            <w:vAlign w:val="center"/>
          </w:tcPr>
          <w:p w14:paraId="5B888D49" w14:textId="77777777" w:rsidR="00673755" w:rsidRPr="00154AE9" w:rsidRDefault="00673755" w:rsidP="00673755">
            <w:pPr>
              <w:widowControl w:val="0"/>
              <w:autoSpaceDE w:val="0"/>
              <w:autoSpaceDN w:val="0"/>
              <w:spacing w:line="266" w:lineRule="exact"/>
              <w:rPr>
                <w:rFonts w:ascii="Arial" w:eastAsia="Calibri" w:hAnsi="Arial" w:cs="Arial"/>
                <w:b/>
                <w:sz w:val="24"/>
                <w:szCs w:val="24"/>
                <w:lang w:eastAsia="en-US"/>
              </w:rPr>
            </w:pPr>
            <w:r w:rsidRPr="00154AE9">
              <w:rPr>
                <w:rFonts w:ascii="Arial" w:hAnsi="Arial" w:cs="Arial"/>
                <w:sz w:val="24"/>
                <w:szCs w:val="24"/>
              </w:rPr>
              <w:t>THS</w:t>
            </w:r>
          </w:p>
        </w:tc>
        <w:tc>
          <w:tcPr>
            <w:tcW w:w="676" w:type="dxa"/>
            <w:shd w:val="clear" w:color="auto" w:fill="auto"/>
            <w:vAlign w:val="center"/>
          </w:tcPr>
          <w:p w14:paraId="5E88D562" w14:textId="7255BDA5"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3</w:t>
            </w:r>
          </w:p>
        </w:tc>
        <w:tc>
          <w:tcPr>
            <w:tcW w:w="676" w:type="dxa"/>
            <w:shd w:val="clear" w:color="auto" w:fill="auto"/>
            <w:vAlign w:val="center"/>
          </w:tcPr>
          <w:p w14:paraId="426EEFD6" w14:textId="253A9FD4"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23</w:t>
            </w:r>
          </w:p>
        </w:tc>
        <w:tc>
          <w:tcPr>
            <w:tcW w:w="675" w:type="dxa"/>
            <w:shd w:val="clear" w:color="auto" w:fill="auto"/>
            <w:vAlign w:val="center"/>
          </w:tcPr>
          <w:p w14:paraId="34F3B96A" w14:textId="3C524AF7"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16</w:t>
            </w:r>
          </w:p>
        </w:tc>
        <w:tc>
          <w:tcPr>
            <w:tcW w:w="675" w:type="dxa"/>
            <w:shd w:val="clear" w:color="auto" w:fill="auto"/>
            <w:vAlign w:val="center"/>
          </w:tcPr>
          <w:p w14:paraId="051CD4BA" w14:textId="35BF3C0C"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3</w:t>
            </w:r>
          </w:p>
        </w:tc>
        <w:tc>
          <w:tcPr>
            <w:tcW w:w="675" w:type="dxa"/>
            <w:shd w:val="clear" w:color="auto" w:fill="auto"/>
            <w:vAlign w:val="center"/>
          </w:tcPr>
          <w:p w14:paraId="3E19A668" w14:textId="43EFAF84"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27</w:t>
            </w:r>
          </w:p>
        </w:tc>
        <w:tc>
          <w:tcPr>
            <w:tcW w:w="675" w:type="dxa"/>
            <w:shd w:val="clear" w:color="auto" w:fill="auto"/>
            <w:vAlign w:val="center"/>
          </w:tcPr>
          <w:p w14:paraId="7911BE84" w14:textId="2B0FB8C1"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15</w:t>
            </w:r>
          </w:p>
        </w:tc>
        <w:tc>
          <w:tcPr>
            <w:tcW w:w="675" w:type="dxa"/>
            <w:shd w:val="clear" w:color="auto" w:fill="auto"/>
            <w:vAlign w:val="center"/>
          </w:tcPr>
          <w:p w14:paraId="38C6CCE2" w14:textId="5D97D926"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21</w:t>
            </w:r>
          </w:p>
        </w:tc>
        <w:tc>
          <w:tcPr>
            <w:tcW w:w="675" w:type="dxa"/>
            <w:shd w:val="clear" w:color="auto" w:fill="auto"/>
            <w:vAlign w:val="center"/>
          </w:tcPr>
          <w:p w14:paraId="3DAEC88D" w14:textId="32B86BAC"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6</w:t>
            </w:r>
          </w:p>
        </w:tc>
        <w:tc>
          <w:tcPr>
            <w:tcW w:w="675" w:type="dxa"/>
            <w:shd w:val="clear" w:color="auto" w:fill="auto"/>
            <w:vAlign w:val="center"/>
          </w:tcPr>
          <w:p w14:paraId="7550A9E1" w14:textId="7F8A68E7"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22</w:t>
            </w:r>
          </w:p>
        </w:tc>
        <w:tc>
          <w:tcPr>
            <w:tcW w:w="675" w:type="dxa"/>
            <w:shd w:val="clear" w:color="auto" w:fill="auto"/>
            <w:vAlign w:val="center"/>
          </w:tcPr>
          <w:p w14:paraId="329202B8" w14:textId="770927CC"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32</w:t>
            </w:r>
          </w:p>
        </w:tc>
        <w:tc>
          <w:tcPr>
            <w:tcW w:w="675" w:type="dxa"/>
            <w:shd w:val="clear" w:color="auto" w:fill="auto"/>
            <w:vAlign w:val="center"/>
          </w:tcPr>
          <w:p w14:paraId="267F0890" w14:textId="405491AD"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33</w:t>
            </w:r>
          </w:p>
        </w:tc>
        <w:tc>
          <w:tcPr>
            <w:tcW w:w="675" w:type="dxa"/>
            <w:shd w:val="clear" w:color="auto" w:fill="auto"/>
            <w:vAlign w:val="center"/>
          </w:tcPr>
          <w:p w14:paraId="72784D3B" w14:textId="58172F80"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37</w:t>
            </w:r>
          </w:p>
        </w:tc>
        <w:tc>
          <w:tcPr>
            <w:tcW w:w="675" w:type="dxa"/>
            <w:shd w:val="clear" w:color="auto" w:fill="auto"/>
            <w:vAlign w:val="center"/>
          </w:tcPr>
          <w:p w14:paraId="0C37D73C" w14:textId="0FD68A27"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6</w:t>
            </w:r>
          </w:p>
        </w:tc>
        <w:tc>
          <w:tcPr>
            <w:tcW w:w="675" w:type="dxa"/>
            <w:shd w:val="clear" w:color="auto" w:fill="auto"/>
            <w:vAlign w:val="center"/>
          </w:tcPr>
          <w:p w14:paraId="5548C394" w14:textId="77777777"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p>
        </w:tc>
        <w:tc>
          <w:tcPr>
            <w:tcW w:w="675" w:type="dxa"/>
            <w:shd w:val="clear" w:color="auto" w:fill="auto"/>
            <w:vAlign w:val="center"/>
          </w:tcPr>
          <w:p w14:paraId="6383FA1A" w14:textId="7A290C80"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47</w:t>
            </w:r>
          </w:p>
        </w:tc>
        <w:tc>
          <w:tcPr>
            <w:tcW w:w="675" w:type="dxa"/>
            <w:shd w:val="clear" w:color="auto" w:fill="auto"/>
            <w:vAlign w:val="center"/>
          </w:tcPr>
          <w:p w14:paraId="591EA284" w14:textId="661F6B74"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18</w:t>
            </w:r>
          </w:p>
        </w:tc>
        <w:tc>
          <w:tcPr>
            <w:tcW w:w="675" w:type="dxa"/>
            <w:shd w:val="clear" w:color="auto" w:fill="auto"/>
            <w:vAlign w:val="center"/>
          </w:tcPr>
          <w:p w14:paraId="074D9173" w14:textId="28EFF178"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22</w:t>
            </w:r>
          </w:p>
        </w:tc>
      </w:tr>
      <w:tr w:rsidR="00673755" w:rsidRPr="00154AE9" w14:paraId="4F26C4B0" w14:textId="77777777" w:rsidTr="00FE3570">
        <w:trPr>
          <w:cnfStyle w:val="000000100000" w:firstRow="0" w:lastRow="0" w:firstColumn="0" w:lastColumn="0" w:oddVBand="0" w:evenVBand="0" w:oddHBand="1" w:evenHBand="0" w:firstRowFirstColumn="0" w:firstRowLastColumn="0" w:lastRowFirstColumn="0" w:lastRowLastColumn="0"/>
          <w:trHeight w:hRule="exact" w:val="387"/>
        </w:trPr>
        <w:tc>
          <w:tcPr>
            <w:tcW w:w="2487" w:type="dxa"/>
            <w:shd w:val="clear" w:color="auto" w:fill="auto"/>
            <w:vAlign w:val="center"/>
          </w:tcPr>
          <w:p w14:paraId="170228AA" w14:textId="77777777" w:rsidR="00673755" w:rsidRPr="00154AE9" w:rsidRDefault="00673755" w:rsidP="00673755">
            <w:pPr>
              <w:widowControl w:val="0"/>
              <w:autoSpaceDE w:val="0"/>
              <w:autoSpaceDN w:val="0"/>
              <w:spacing w:line="266" w:lineRule="exact"/>
              <w:rPr>
                <w:rFonts w:ascii="Arial" w:hAnsi="Arial" w:cs="Arial"/>
                <w:sz w:val="24"/>
                <w:szCs w:val="24"/>
              </w:rPr>
            </w:pPr>
            <w:r w:rsidRPr="00154AE9">
              <w:rPr>
                <w:rFonts w:ascii="Arial" w:hAnsi="Arial" w:cs="Arial"/>
                <w:sz w:val="24"/>
                <w:szCs w:val="24"/>
              </w:rPr>
              <w:t>SHS</w:t>
            </w:r>
          </w:p>
        </w:tc>
        <w:tc>
          <w:tcPr>
            <w:tcW w:w="676" w:type="dxa"/>
            <w:shd w:val="clear" w:color="auto" w:fill="auto"/>
            <w:vAlign w:val="center"/>
          </w:tcPr>
          <w:p w14:paraId="25D82E12" w14:textId="1CAE22A2"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3</w:t>
            </w:r>
          </w:p>
        </w:tc>
        <w:tc>
          <w:tcPr>
            <w:tcW w:w="676" w:type="dxa"/>
            <w:shd w:val="clear" w:color="auto" w:fill="auto"/>
            <w:vAlign w:val="center"/>
          </w:tcPr>
          <w:p w14:paraId="716C2BE6" w14:textId="6A8A5D3D"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5</w:t>
            </w:r>
          </w:p>
        </w:tc>
        <w:tc>
          <w:tcPr>
            <w:tcW w:w="675" w:type="dxa"/>
            <w:shd w:val="clear" w:color="auto" w:fill="auto"/>
            <w:vAlign w:val="center"/>
          </w:tcPr>
          <w:p w14:paraId="5DDCFBB5" w14:textId="6BC13AD8"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7</w:t>
            </w:r>
          </w:p>
        </w:tc>
        <w:tc>
          <w:tcPr>
            <w:tcW w:w="675" w:type="dxa"/>
            <w:shd w:val="clear" w:color="auto" w:fill="auto"/>
            <w:vAlign w:val="center"/>
          </w:tcPr>
          <w:p w14:paraId="01B130FD" w14:textId="3B2795F5"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2</w:t>
            </w:r>
          </w:p>
        </w:tc>
        <w:tc>
          <w:tcPr>
            <w:tcW w:w="675" w:type="dxa"/>
            <w:shd w:val="clear" w:color="auto" w:fill="auto"/>
            <w:vAlign w:val="center"/>
          </w:tcPr>
          <w:p w14:paraId="05B11269" w14:textId="2F35EB09"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14</w:t>
            </w:r>
          </w:p>
        </w:tc>
        <w:tc>
          <w:tcPr>
            <w:tcW w:w="675" w:type="dxa"/>
            <w:shd w:val="clear" w:color="auto" w:fill="auto"/>
            <w:vAlign w:val="center"/>
          </w:tcPr>
          <w:p w14:paraId="751BF7F9" w14:textId="3F5B10F3"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3</w:t>
            </w:r>
          </w:p>
        </w:tc>
        <w:tc>
          <w:tcPr>
            <w:tcW w:w="675" w:type="dxa"/>
            <w:shd w:val="clear" w:color="auto" w:fill="auto"/>
            <w:vAlign w:val="center"/>
          </w:tcPr>
          <w:p w14:paraId="4D04F446" w14:textId="32E07148"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16</w:t>
            </w:r>
          </w:p>
        </w:tc>
        <w:tc>
          <w:tcPr>
            <w:tcW w:w="675" w:type="dxa"/>
            <w:shd w:val="clear" w:color="auto" w:fill="auto"/>
            <w:vAlign w:val="center"/>
          </w:tcPr>
          <w:p w14:paraId="521BF07A" w14:textId="68AF832B"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3</w:t>
            </w:r>
          </w:p>
        </w:tc>
        <w:tc>
          <w:tcPr>
            <w:tcW w:w="675" w:type="dxa"/>
            <w:shd w:val="clear" w:color="auto" w:fill="auto"/>
            <w:vAlign w:val="center"/>
          </w:tcPr>
          <w:p w14:paraId="14E56A5D" w14:textId="5698978C"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8</w:t>
            </w:r>
          </w:p>
        </w:tc>
        <w:tc>
          <w:tcPr>
            <w:tcW w:w="675" w:type="dxa"/>
            <w:shd w:val="clear" w:color="auto" w:fill="auto"/>
            <w:vAlign w:val="center"/>
          </w:tcPr>
          <w:p w14:paraId="402E36CB" w14:textId="4C2D20F0"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8</w:t>
            </w:r>
          </w:p>
        </w:tc>
        <w:tc>
          <w:tcPr>
            <w:tcW w:w="675" w:type="dxa"/>
            <w:shd w:val="clear" w:color="auto" w:fill="auto"/>
            <w:vAlign w:val="center"/>
          </w:tcPr>
          <w:p w14:paraId="47F8EEC0" w14:textId="3B56A5C9"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15</w:t>
            </w:r>
          </w:p>
        </w:tc>
        <w:tc>
          <w:tcPr>
            <w:tcW w:w="675" w:type="dxa"/>
            <w:shd w:val="clear" w:color="auto" w:fill="auto"/>
            <w:vAlign w:val="center"/>
          </w:tcPr>
          <w:p w14:paraId="33EC0FE5" w14:textId="01701142"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16</w:t>
            </w:r>
          </w:p>
        </w:tc>
        <w:tc>
          <w:tcPr>
            <w:tcW w:w="675" w:type="dxa"/>
            <w:shd w:val="clear" w:color="auto" w:fill="auto"/>
            <w:vAlign w:val="center"/>
          </w:tcPr>
          <w:p w14:paraId="022A9D5C" w14:textId="57FFB68E"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4</w:t>
            </w:r>
          </w:p>
        </w:tc>
        <w:tc>
          <w:tcPr>
            <w:tcW w:w="675" w:type="dxa"/>
            <w:shd w:val="clear" w:color="auto" w:fill="auto"/>
            <w:vAlign w:val="center"/>
          </w:tcPr>
          <w:p w14:paraId="37E38BBE" w14:textId="359DC6F7"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7</w:t>
            </w:r>
          </w:p>
        </w:tc>
        <w:tc>
          <w:tcPr>
            <w:tcW w:w="675" w:type="dxa"/>
            <w:shd w:val="clear" w:color="auto" w:fill="auto"/>
            <w:vAlign w:val="center"/>
          </w:tcPr>
          <w:p w14:paraId="2F74D025" w14:textId="2F2B2816"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23</w:t>
            </w:r>
          </w:p>
        </w:tc>
        <w:tc>
          <w:tcPr>
            <w:tcW w:w="675" w:type="dxa"/>
            <w:shd w:val="clear" w:color="auto" w:fill="auto"/>
            <w:vAlign w:val="center"/>
          </w:tcPr>
          <w:p w14:paraId="2F61D6F0" w14:textId="107D1DE1"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11</w:t>
            </w:r>
          </w:p>
        </w:tc>
        <w:tc>
          <w:tcPr>
            <w:tcW w:w="675" w:type="dxa"/>
            <w:shd w:val="clear" w:color="auto" w:fill="auto"/>
            <w:vAlign w:val="center"/>
          </w:tcPr>
          <w:p w14:paraId="577F7134" w14:textId="51DEEA92"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15</w:t>
            </w:r>
          </w:p>
        </w:tc>
      </w:tr>
      <w:tr w:rsidR="00673755" w:rsidRPr="00154AE9" w14:paraId="183C83E5" w14:textId="77777777" w:rsidTr="00FE3570">
        <w:trPr>
          <w:trHeight w:hRule="exact" w:val="387"/>
        </w:trPr>
        <w:tc>
          <w:tcPr>
            <w:tcW w:w="2487" w:type="dxa"/>
            <w:shd w:val="clear" w:color="auto" w:fill="auto"/>
            <w:vAlign w:val="center"/>
          </w:tcPr>
          <w:p w14:paraId="1D5463E3" w14:textId="77777777" w:rsidR="00673755" w:rsidRPr="00154AE9" w:rsidRDefault="00673755" w:rsidP="00673755">
            <w:pPr>
              <w:widowControl w:val="0"/>
              <w:autoSpaceDE w:val="0"/>
              <w:autoSpaceDN w:val="0"/>
              <w:spacing w:line="266" w:lineRule="exact"/>
              <w:rPr>
                <w:rFonts w:ascii="Arial" w:hAnsi="Arial" w:cs="Arial"/>
                <w:sz w:val="24"/>
                <w:szCs w:val="24"/>
              </w:rPr>
            </w:pPr>
            <w:r w:rsidRPr="00154AE9">
              <w:rPr>
                <w:rFonts w:ascii="Arial" w:hAnsi="Arial" w:cs="Arial"/>
                <w:sz w:val="24"/>
                <w:szCs w:val="24"/>
              </w:rPr>
              <w:t>YHS</w:t>
            </w:r>
          </w:p>
        </w:tc>
        <w:tc>
          <w:tcPr>
            <w:tcW w:w="676" w:type="dxa"/>
            <w:shd w:val="clear" w:color="auto" w:fill="auto"/>
            <w:vAlign w:val="center"/>
          </w:tcPr>
          <w:p w14:paraId="20550F8E" w14:textId="77777777"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p>
        </w:tc>
        <w:tc>
          <w:tcPr>
            <w:tcW w:w="676" w:type="dxa"/>
            <w:shd w:val="clear" w:color="auto" w:fill="auto"/>
            <w:vAlign w:val="center"/>
          </w:tcPr>
          <w:p w14:paraId="7A427DB8" w14:textId="108A35CB"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0</w:t>
            </w:r>
          </w:p>
        </w:tc>
        <w:tc>
          <w:tcPr>
            <w:tcW w:w="675" w:type="dxa"/>
            <w:shd w:val="clear" w:color="auto" w:fill="auto"/>
            <w:vAlign w:val="center"/>
          </w:tcPr>
          <w:p w14:paraId="63DDF274" w14:textId="77777777"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p>
        </w:tc>
        <w:tc>
          <w:tcPr>
            <w:tcW w:w="675" w:type="dxa"/>
            <w:shd w:val="clear" w:color="auto" w:fill="auto"/>
            <w:vAlign w:val="center"/>
          </w:tcPr>
          <w:p w14:paraId="54AB3AA9" w14:textId="70B93F7B"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3</w:t>
            </w:r>
          </w:p>
        </w:tc>
        <w:tc>
          <w:tcPr>
            <w:tcW w:w="675" w:type="dxa"/>
            <w:shd w:val="clear" w:color="auto" w:fill="auto"/>
            <w:vAlign w:val="center"/>
          </w:tcPr>
          <w:p w14:paraId="47F63C29" w14:textId="63651FEC"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1</w:t>
            </w:r>
          </w:p>
        </w:tc>
        <w:tc>
          <w:tcPr>
            <w:tcW w:w="675" w:type="dxa"/>
            <w:shd w:val="clear" w:color="auto" w:fill="auto"/>
            <w:vAlign w:val="center"/>
          </w:tcPr>
          <w:p w14:paraId="4C6ED7C5" w14:textId="773309E8"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0</w:t>
            </w:r>
          </w:p>
        </w:tc>
        <w:tc>
          <w:tcPr>
            <w:tcW w:w="675" w:type="dxa"/>
            <w:shd w:val="clear" w:color="auto" w:fill="auto"/>
            <w:vAlign w:val="center"/>
          </w:tcPr>
          <w:p w14:paraId="53588977" w14:textId="0E684A73"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1</w:t>
            </w:r>
          </w:p>
        </w:tc>
        <w:tc>
          <w:tcPr>
            <w:tcW w:w="675" w:type="dxa"/>
            <w:shd w:val="clear" w:color="auto" w:fill="auto"/>
            <w:vAlign w:val="center"/>
          </w:tcPr>
          <w:p w14:paraId="069E7F76" w14:textId="6BF170E7"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2</w:t>
            </w:r>
          </w:p>
        </w:tc>
        <w:tc>
          <w:tcPr>
            <w:tcW w:w="675" w:type="dxa"/>
            <w:shd w:val="clear" w:color="auto" w:fill="auto"/>
            <w:vAlign w:val="center"/>
          </w:tcPr>
          <w:p w14:paraId="098C948F" w14:textId="1A66ABCA"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2</w:t>
            </w:r>
          </w:p>
        </w:tc>
        <w:tc>
          <w:tcPr>
            <w:tcW w:w="675" w:type="dxa"/>
            <w:shd w:val="clear" w:color="auto" w:fill="auto"/>
            <w:vAlign w:val="center"/>
          </w:tcPr>
          <w:p w14:paraId="712BD862" w14:textId="7AB0D3D6"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2</w:t>
            </w:r>
          </w:p>
        </w:tc>
        <w:tc>
          <w:tcPr>
            <w:tcW w:w="675" w:type="dxa"/>
            <w:shd w:val="clear" w:color="auto" w:fill="auto"/>
            <w:vAlign w:val="center"/>
          </w:tcPr>
          <w:p w14:paraId="3A192EC6" w14:textId="75C78F48"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0</w:t>
            </w:r>
          </w:p>
        </w:tc>
        <w:tc>
          <w:tcPr>
            <w:tcW w:w="675" w:type="dxa"/>
            <w:shd w:val="clear" w:color="auto" w:fill="auto"/>
            <w:vAlign w:val="center"/>
          </w:tcPr>
          <w:p w14:paraId="73242F7A" w14:textId="7A92BD71"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1</w:t>
            </w:r>
          </w:p>
        </w:tc>
        <w:tc>
          <w:tcPr>
            <w:tcW w:w="675" w:type="dxa"/>
            <w:shd w:val="clear" w:color="auto" w:fill="auto"/>
            <w:vAlign w:val="center"/>
          </w:tcPr>
          <w:p w14:paraId="4E3E5B72" w14:textId="79CB82FA"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6</w:t>
            </w:r>
          </w:p>
        </w:tc>
        <w:tc>
          <w:tcPr>
            <w:tcW w:w="675" w:type="dxa"/>
            <w:shd w:val="clear" w:color="auto" w:fill="auto"/>
            <w:vAlign w:val="center"/>
          </w:tcPr>
          <w:p w14:paraId="494715A1" w14:textId="5926159C"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17</w:t>
            </w:r>
          </w:p>
        </w:tc>
        <w:tc>
          <w:tcPr>
            <w:tcW w:w="675" w:type="dxa"/>
            <w:shd w:val="clear" w:color="auto" w:fill="auto"/>
            <w:vAlign w:val="center"/>
          </w:tcPr>
          <w:p w14:paraId="4715ACEF" w14:textId="22917CA1"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4</w:t>
            </w:r>
          </w:p>
        </w:tc>
        <w:tc>
          <w:tcPr>
            <w:tcW w:w="675" w:type="dxa"/>
            <w:shd w:val="clear" w:color="auto" w:fill="auto"/>
            <w:vAlign w:val="center"/>
          </w:tcPr>
          <w:p w14:paraId="259838CC" w14:textId="03DB082B"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0</w:t>
            </w:r>
          </w:p>
        </w:tc>
        <w:tc>
          <w:tcPr>
            <w:tcW w:w="675" w:type="dxa"/>
            <w:shd w:val="clear" w:color="auto" w:fill="auto"/>
            <w:vAlign w:val="center"/>
          </w:tcPr>
          <w:p w14:paraId="5BC7BA22" w14:textId="7BEE6F0E"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2</w:t>
            </w:r>
          </w:p>
        </w:tc>
      </w:tr>
      <w:tr w:rsidR="00673755" w:rsidRPr="00154AE9" w14:paraId="288DE713" w14:textId="77777777" w:rsidTr="00FE3570">
        <w:trPr>
          <w:cnfStyle w:val="000000100000" w:firstRow="0" w:lastRow="0" w:firstColumn="0" w:lastColumn="0" w:oddVBand="0" w:evenVBand="0" w:oddHBand="1" w:evenHBand="0" w:firstRowFirstColumn="0" w:firstRowLastColumn="0" w:lastRowFirstColumn="0" w:lastRowLastColumn="0"/>
          <w:trHeight w:hRule="exact" w:val="387"/>
        </w:trPr>
        <w:tc>
          <w:tcPr>
            <w:tcW w:w="2487" w:type="dxa"/>
            <w:shd w:val="clear" w:color="auto" w:fill="auto"/>
            <w:vAlign w:val="center"/>
          </w:tcPr>
          <w:p w14:paraId="649C9DFD" w14:textId="77777777" w:rsidR="00673755" w:rsidRPr="00154AE9" w:rsidRDefault="00673755" w:rsidP="00673755">
            <w:pPr>
              <w:widowControl w:val="0"/>
              <w:autoSpaceDE w:val="0"/>
              <w:autoSpaceDN w:val="0"/>
              <w:spacing w:line="266" w:lineRule="exact"/>
              <w:rPr>
                <w:rFonts w:ascii="Arial" w:hAnsi="Arial" w:cs="Arial"/>
                <w:sz w:val="24"/>
                <w:szCs w:val="24"/>
              </w:rPr>
            </w:pPr>
            <w:r w:rsidRPr="00154AE9">
              <w:rPr>
                <w:rFonts w:ascii="Arial" w:hAnsi="Arial" w:cs="Arial"/>
                <w:sz w:val="24"/>
                <w:szCs w:val="24"/>
              </w:rPr>
              <w:t>4/B Sözleşmeli</w:t>
            </w:r>
          </w:p>
        </w:tc>
        <w:tc>
          <w:tcPr>
            <w:tcW w:w="676" w:type="dxa"/>
            <w:shd w:val="clear" w:color="auto" w:fill="auto"/>
            <w:vAlign w:val="center"/>
          </w:tcPr>
          <w:p w14:paraId="49D3D7BF" w14:textId="50F42CC6"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1</w:t>
            </w:r>
          </w:p>
        </w:tc>
        <w:tc>
          <w:tcPr>
            <w:tcW w:w="676" w:type="dxa"/>
            <w:shd w:val="clear" w:color="auto" w:fill="auto"/>
            <w:vAlign w:val="center"/>
          </w:tcPr>
          <w:p w14:paraId="5F089439" w14:textId="73D4B9FB"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2</w:t>
            </w:r>
          </w:p>
        </w:tc>
        <w:tc>
          <w:tcPr>
            <w:tcW w:w="675" w:type="dxa"/>
            <w:shd w:val="clear" w:color="auto" w:fill="auto"/>
            <w:vAlign w:val="center"/>
          </w:tcPr>
          <w:p w14:paraId="672B46BD" w14:textId="0672459D"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1</w:t>
            </w:r>
          </w:p>
        </w:tc>
        <w:tc>
          <w:tcPr>
            <w:tcW w:w="675" w:type="dxa"/>
            <w:shd w:val="clear" w:color="auto" w:fill="auto"/>
            <w:vAlign w:val="center"/>
          </w:tcPr>
          <w:p w14:paraId="0245C06B" w14:textId="3F8BD264"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2</w:t>
            </w:r>
          </w:p>
        </w:tc>
        <w:tc>
          <w:tcPr>
            <w:tcW w:w="675" w:type="dxa"/>
            <w:shd w:val="clear" w:color="auto" w:fill="auto"/>
            <w:vAlign w:val="center"/>
          </w:tcPr>
          <w:p w14:paraId="48F370BC" w14:textId="6352BCF4"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4</w:t>
            </w:r>
          </w:p>
        </w:tc>
        <w:tc>
          <w:tcPr>
            <w:tcW w:w="675" w:type="dxa"/>
            <w:shd w:val="clear" w:color="auto" w:fill="auto"/>
            <w:vAlign w:val="center"/>
          </w:tcPr>
          <w:p w14:paraId="3E38A80D" w14:textId="2ABDAE3F"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2</w:t>
            </w:r>
          </w:p>
        </w:tc>
        <w:tc>
          <w:tcPr>
            <w:tcW w:w="675" w:type="dxa"/>
            <w:shd w:val="clear" w:color="auto" w:fill="auto"/>
            <w:vAlign w:val="center"/>
          </w:tcPr>
          <w:p w14:paraId="1E93DDB5" w14:textId="2BCF2F2D"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1</w:t>
            </w:r>
          </w:p>
        </w:tc>
        <w:tc>
          <w:tcPr>
            <w:tcW w:w="675" w:type="dxa"/>
            <w:shd w:val="clear" w:color="auto" w:fill="auto"/>
            <w:vAlign w:val="center"/>
          </w:tcPr>
          <w:p w14:paraId="29AD1A35" w14:textId="41EE127A"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0</w:t>
            </w:r>
          </w:p>
        </w:tc>
        <w:tc>
          <w:tcPr>
            <w:tcW w:w="675" w:type="dxa"/>
            <w:shd w:val="clear" w:color="auto" w:fill="auto"/>
            <w:vAlign w:val="center"/>
          </w:tcPr>
          <w:p w14:paraId="70D33898" w14:textId="77777777"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p>
        </w:tc>
        <w:tc>
          <w:tcPr>
            <w:tcW w:w="675" w:type="dxa"/>
            <w:shd w:val="clear" w:color="auto" w:fill="auto"/>
            <w:vAlign w:val="center"/>
          </w:tcPr>
          <w:p w14:paraId="722F1B26" w14:textId="77777777"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p>
        </w:tc>
        <w:tc>
          <w:tcPr>
            <w:tcW w:w="675" w:type="dxa"/>
            <w:shd w:val="clear" w:color="auto" w:fill="auto"/>
            <w:vAlign w:val="center"/>
          </w:tcPr>
          <w:p w14:paraId="14316B6E" w14:textId="0A95E7B5"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1</w:t>
            </w:r>
          </w:p>
        </w:tc>
        <w:tc>
          <w:tcPr>
            <w:tcW w:w="675" w:type="dxa"/>
            <w:shd w:val="clear" w:color="auto" w:fill="auto"/>
            <w:vAlign w:val="center"/>
          </w:tcPr>
          <w:p w14:paraId="46F320B8" w14:textId="35E8F16F"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2</w:t>
            </w:r>
          </w:p>
        </w:tc>
        <w:tc>
          <w:tcPr>
            <w:tcW w:w="675" w:type="dxa"/>
            <w:shd w:val="clear" w:color="auto" w:fill="auto"/>
            <w:vAlign w:val="center"/>
          </w:tcPr>
          <w:p w14:paraId="783B10CD" w14:textId="7190671A"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3</w:t>
            </w:r>
          </w:p>
        </w:tc>
        <w:tc>
          <w:tcPr>
            <w:tcW w:w="675" w:type="dxa"/>
            <w:shd w:val="clear" w:color="auto" w:fill="auto"/>
            <w:vAlign w:val="center"/>
          </w:tcPr>
          <w:p w14:paraId="0D008023" w14:textId="0D96B163"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1</w:t>
            </w:r>
          </w:p>
        </w:tc>
        <w:tc>
          <w:tcPr>
            <w:tcW w:w="675" w:type="dxa"/>
            <w:shd w:val="clear" w:color="auto" w:fill="auto"/>
            <w:vAlign w:val="center"/>
          </w:tcPr>
          <w:p w14:paraId="67407556" w14:textId="083E3E86"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0</w:t>
            </w:r>
          </w:p>
        </w:tc>
        <w:tc>
          <w:tcPr>
            <w:tcW w:w="675" w:type="dxa"/>
            <w:shd w:val="clear" w:color="auto" w:fill="auto"/>
            <w:vAlign w:val="center"/>
          </w:tcPr>
          <w:p w14:paraId="2EE24E0B" w14:textId="03B1B64D"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2</w:t>
            </w:r>
          </w:p>
        </w:tc>
        <w:tc>
          <w:tcPr>
            <w:tcW w:w="675" w:type="dxa"/>
            <w:shd w:val="clear" w:color="auto" w:fill="auto"/>
            <w:vAlign w:val="center"/>
          </w:tcPr>
          <w:p w14:paraId="3AD8C1C1" w14:textId="6E958B52"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3</w:t>
            </w:r>
          </w:p>
        </w:tc>
      </w:tr>
      <w:tr w:rsidR="00673755" w:rsidRPr="00154AE9" w14:paraId="562B2543" w14:textId="77777777" w:rsidTr="00FE3570">
        <w:trPr>
          <w:trHeight w:hRule="exact" w:val="387"/>
        </w:trPr>
        <w:tc>
          <w:tcPr>
            <w:tcW w:w="2487" w:type="dxa"/>
            <w:shd w:val="clear" w:color="auto" w:fill="auto"/>
            <w:vAlign w:val="center"/>
          </w:tcPr>
          <w:p w14:paraId="66E69533" w14:textId="77777777" w:rsidR="00673755" w:rsidRPr="00154AE9" w:rsidRDefault="00673755" w:rsidP="00673755">
            <w:pPr>
              <w:widowControl w:val="0"/>
              <w:autoSpaceDE w:val="0"/>
              <w:autoSpaceDN w:val="0"/>
              <w:spacing w:line="266" w:lineRule="exact"/>
              <w:rPr>
                <w:rFonts w:ascii="Arial" w:hAnsi="Arial" w:cs="Arial"/>
                <w:sz w:val="24"/>
                <w:szCs w:val="24"/>
              </w:rPr>
            </w:pPr>
            <w:r w:rsidRPr="00154AE9">
              <w:rPr>
                <w:rFonts w:ascii="Arial" w:hAnsi="Arial" w:cs="Arial"/>
                <w:sz w:val="24"/>
                <w:szCs w:val="24"/>
              </w:rPr>
              <w:t>İşçi</w:t>
            </w:r>
          </w:p>
        </w:tc>
        <w:tc>
          <w:tcPr>
            <w:tcW w:w="676" w:type="dxa"/>
            <w:shd w:val="clear" w:color="auto" w:fill="auto"/>
            <w:vAlign w:val="center"/>
          </w:tcPr>
          <w:p w14:paraId="2EC28585" w14:textId="2078D5AE"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1</w:t>
            </w:r>
          </w:p>
        </w:tc>
        <w:tc>
          <w:tcPr>
            <w:tcW w:w="676" w:type="dxa"/>
            <w:shd w:val="clear" w:color="auto" w:fill="auto"/>
            <w:vAlign w:val="center"/>
          </w:tcPr>
          <w:p w14:paraId="77890931" w14:textId="77777777"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p>
        </w:tc>
        <w:tc>
          <w:tcPr>
            <w:tcW w:w="675" w:type="dxa"/>
            <w:shd w:val="clear" w:color="auto" w:fill="auto"/>
            <w:vAlign w:val="center"/>
          </w:tcPr>
          <w:p w14:paraId="5F32A0BF" w14:textId="5BF1B7E1"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2</w:t>
            </w:r>
          </w:p>
        </w:tc>
        <w:tc>
          <w:tcPr>
            <w:tcW w:w="675" w:type="dxa"/>
            <w:shd w:val="clear" w:color="auto" w:fill="auto"/>
            <w:vAlign w:val="center"/>
          </w:tcPr>
          <w:p w14:paraId="344DBAA5" w14:textId="153A7BA0"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1</w:t>
            </w:r>
          </w:p>
        </w:tc>
        <w:tc>
          <w:tcPr>
            <w:tcW w:w="675" w:type="dxa"/>
            <w:shd w:val="clear" w:color="auto" w:fill="auto"/>
            <w:vAlign w:val="center"/>
          </w:tcPr>
          <w:p w14:paraId="24FE1E11" w14:textId="091A2C60"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1</w:t>
            </w:r>
          </w:p>
        </w:tc>
        <w:tc>
          <w:tcPr>
            <w:tcW w:w="675" w:type="dxa"/>
            <w:shd w:val="clear" w:color="auto" w:fill="auto"/>
            <w:vAlign w:val="center"/>
          </w:tcPr>
          <w:p w14:paraId="43D428A6" w14:textId="458E54BF"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1</w:t>
            </w:r>
          </w:p>
        </w:tc>
        <w:tc>
          <w:tcPr>
            <w:tcW w:w="675" w:type="dxa"/>
            <w:shd w:val="clear" w:color="auto" w:fill="auto"/>
            <w:vAlign w:val="center"/>
          </w:tcPr>
          <w:p w14:paraId="3D28442B" w14:textId="7DC3AD08"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1</w:t>
            </w:r>
          </w:p>
        </w:tc>
        <w:tc>
          <w:tcPr>
            <w:tcW w:w="675" w:type="dxa"/>
            <w:shd w:val="clear" w:color="auto" w:fill="auto"/>
            <w:vAlign w:val="center"/>
          </w:tcPr>
          <w:p w14:paraId="4CCBF39F" w14:textId="53836A2A"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1</w:t>
            </w:r>
          </w:p>
        </w:tc>
        <w:tc>
          <w:tcPr>
            <w:tcW w:w="675" w:type="dxa"/>
            <w:shd w:val="clear" w:color="auto" w:fill="auto"/>
            <w:vAlign w:val="center"/>
          </w:tcPr>
          <w:p w14:paraId="474DF7F9" w14:textId="79713388"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1</w:t>
            </w:r>
          </w:p>
        </w:tc>
        <w:tc>
          <w:tcPr>
            <w:tcW w:w="675" w:type="dxa"/>
            <w:shd w:val="clear" w:color="auto" w:fill="auto"/>
            <w:vAlign w:val="center"/>
          </w:tcPr>
          <w:p w14:paraId="152EE3CD" w14:textId="61CB5618"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0</w:t>
            </w:r>
          </w:p>
        </w:tc>
        <w:tc>
          <w:tcPr>
            <w:tcW w:w="675" w:type="dxa"/>
            <w:shd w:val="clear" w:color="auto" w:fill="auto"/>
            <w:vAlign w:val="center"/>
          </w:tcPr>
          <w:p w14:paraId="42E5E8DE" w14:textId="73150525"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3</w:t>
            </w:r>
          </w:p>
        </w:tc>
        <w:tc>
          <w:tcPr>
            <w:tcW w:w="675" w:type="dxa"/>
            <w:shd w:val="clear" w:color="auto" w:fill="auto"/>
            <w:vAlign w:val="center"/>
          </w:tcPr>
          <w:p w14:paraId="09236BBC" w14:textId="489CC6F8"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1</w:t>
            </w:r>
          </w:p>
        </w:tc>
        <w:tc>
          <w:tcPr>
            <w:tcW w:w="675" w:type="dxa"/>
            <w:shd w:val="clear" w:color="auto" w:fill="auto"/>
            <w:vAlign w:val="center"/>
          </w:tcPr>
          <w:p w14:paraId="2EE8D208" w14:textId="618C6C98"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0</w:t>
            </w:r>
          </w:p>
        </w:tc>
        <w:tc>
          <w:tcPr>
            <w:tcW w:w="675" w:type="dxa"/>
            <w:shd w:val="clear" w:color="auto" w:fill="auto"/>
            <w:vAlign w:val="center"/>
          </w:tcPr>
          <w:p w14:paraId="34CE425E" w14:textId="18CC2FA6"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1</w:t>
            </w:r>
          </w:p>
        </w:tc>
        <w:tc>
          <w:tcPr>
            <w:tcW w:w="675" w:type="dxa"/>
            <w:shd w:val="clear" w:color="auto" w:fill="auto"/>
            <w:vAlign w:val="center"/>
          </w:tcPr>
          <w:p w14:paraId="67D4D23C" w14:textId="554DA551"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3</w:t>
            </w:r>
          </w:p>
        </w:tc>
        <w:tc>
          <w:tcPr>
            <w:tcW w:w="675" w:type="dxa"/>
            <w:shd w:val="clear" w:color="auto" w:fill="auto"/>
            <w:vAlign w:val="center"/>
          </w:tcPr>
          <w:p w14:paraId="6A922993" w14:textId="11A5AB30"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1</w:t>
            </w:r>
          </w:p>
        </w:tc>
        <w:tc>
          <w:tcPr>
            <w:tcW w:w="675" w:type="dxa"/>
            <w:shd w:val="clear" w:color="auto" w:fill="auto"/>
            <w:vAlign w:val="center"/>
          </w:tcPr>
          <w:p w14:paraId="0451EE2F" w14:textId="24C1F79D"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2</w:t>
            </w:r>
          </w:p>
        </w:tc>
      </w:tr>
      <w:tr w:rsidR="00673755" w:rsidRPr="00154AE9" w14:paraId="7F49C007" w14:textId="77777777" w:rsidTr="00FE3570">
        <w:trPr>
          <w:cnfStyle w:val="000000100000" w:firstRow="0" w:lastRow="0" w:firstColumn="0" w:lastColumn="0" w:oddVBand="0" w:evenVBand="0" w:oddHBand="1" w:evenHBand="0" w:firstRowFirstColumn="0" w:firstRowLastColumn="0" w:lastRowFirstColumn="0" w:lastRowLastColumn="0"/>
          <w:trHeight w:hRule="exact" w:val="387"/>
        </w:trPr>
        <w:tc>
          <w:tcPr>
            <w:tcW w:w="2487" w:type="dxa"/>
            <w:shd w:val="clear" w:color="auto" w:fill="auto"/>
            <w:vAlign w:val="center"/>
          </w:tcPr>
          <w:p w14:paraId="50417147" w14:textId="77777777" w:rsidR="00673755" w:rsidRPr="00154AE9" w:rsidRDefault="00673755" w:rsidP="00673755">
            <w:pPr>
              <w:widowControl w:val="0"/>
              <w:autoSpaceDE w:val="0"/>
              <w:autoSpaceDN w:val="0"/>
              <w:spacing w:line="266" w:lineRule="exact"/>
              <w:rPr>
                <w:rFonts w:ascii="Arial" w:hAnsi="Arial" w:cs="Arial"/>
                <w:sz w:val="24"/>
                <w:szCs w:val="24"/>
              </w:rPr>
            </w:pPr>
            <w:r w:rsidRPr="00154AE9">
              <w:rPr>
                <w:rFonts w:ascii="Arial" w:hAnsi="Arial" w:cs="Arial"/>
                <w:sz w:val="24"/>
                <w:szCs w:val="24"/>
              </w:rPr>
              <w:t>Hizmet Alımı</w:t>
            </w:r>
          </w:p>
        </w:tc>
        <w:tc>
          <w:tcPr>
            <w:tcW w:w="676" w:type="dxa"/>
            <w:shd w:val="clear" w:color="auto" w:fill="auto"/>
            <w:vAlign w:val="center"/>
          </w:tcPr>
          <w:p w14:paraId="117A80FE" w14:textId="3218226A"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0</w:t>
            </w:r>
          </w:p>
        </w:tc>
        <w:tc>
          <w:tcPr>
            <w:tcW w:w="676" w:type="dxa"/>
            <w:shd w:val="clear" w:color="auto" w:fill="auto"/>
            <w:vAlign w:val="center"/>
          </w:tcPr>
          <w:p w14:paraId="23B3518A" w14:textId="3D709B24"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0</w:t>
            </w:r>
          </w:p>
        </w:tc>
        <w:tc>
          <w:tcPr>
            <w:tcW w:w="675" w:type="dxa"/>
            <w:shd w:val="clear" w:color="auto" w:fill="auto"/>
            <w:vAlign w:val="center"/>
          </w:tcPr>
          <w:p w14:paraId="314BD6A1" w14:textId="2AA9845F"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0</w:t>
            </w:r>
          </w:p>
        </w:tc>
        <w:tc>
          <w:tcPr>
            <w:tcW w:w="675" w:type="dxa"/>
            <w:shd w:val="clear" w:color="auto" w:fill="auto"/>
            <w:vAlign w:val="center"/>
          </w:tcPr>
          <w:p w14:paraId="45759A81" w14:textId="1A4EF58B"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0</w:t>
            </w:r>
          </w:p>
        </w:tc>
        <w:tc>
          <w:tcPr>
            <w:tcW w:w="675" w:type="dxa"/>
            <w:shd w:val="clear" w:color="auto" w:fill="auto"/>
            <w:vAlign w:val="center"/>
          </w:tcPr>
          <w:p w14:paraId="4BB533A9" w14:textId="2FED3740"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0</w:t>
            </w:r>
          </w:p>
        </w:tc>
        <w:tc>
          <w:tcPr>
            <w:tcW w:w="675" w:type="dxa"/>
            <w:shd w:val="clear" w:color="auto" w:fill="auto"/>
            <w:vAlign w:val="center"/>
          </w:tcPr>
          <w:p w14:paraId="018BAA59" w14:textId="0ED92E12"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0</w:t>
            </w:r>
          </w:p>
        </w:tc>
        <w:tc>
          <w:tcPr>
            <w:tcW w:w="675" w:type="dxa"/>
            <w:shd w:val="clear" w:color="auto" w:fill="auto"/>
            <w:vAlign w:val="center"/>
          </w:tcPr>
          <w:p w14:paraId="6612C48A" w14:textId="0B97C7DE"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0</w:t>
            </w:r>
          </w:p>
        </w:tc>
        <w:tc>
          <w:tcPr>
            <w:tcW w:w="675" w:type="dxa"/>
            <w:shd w:val="clear" w:color="auto" w:fill="auto"/>
            <w:vAlign w:val="center"/>
          </w:tcPr>
          <w:p w14:paraId="790AC26A" w14:textId="7076DF9A"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0</w:t>
            </w:r>
          </w:p>
        </w:tc>
        <w:tc>
          <w:tcPr>
            <w:tcW w:w="675" w:type="dxa"/>
            <w:shd w:val="clear" w:color="auto" w:fill="auto"/>
            <w:vAlign w:val="center"/>
          </w:tcPr>
          <w:p w14:paraId="2CD15179" w14:textId="41F8ABBE"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0</w:t>
            </w:r>
          </w:p>
        </w:tc>
        <w:tc>
          <w:tcPr>
            <w:tcW w:w="675" w:type="dxa"/>
            <w:shd w:val="clear" w:color="auto" w:fill="auto"/>
            <w:vAlign w:val="center"/>
          </w:tcPr>
          <w:p w14:paraId="752F5743" w14:textId="1394D48E"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0</w:t>
            </w:r>
          </w:p>
        </w:tc>
        <w:tc>
          <w:tcPr>
            <w:tcW w:w="675" w:type="dxa"/>
            <w:shd w:val="clear" w:color="auto" w:fill="auto"/>
            <w:vAlign w:val="center"/>
          </w:tcPr>
          <w:p w14:paraId="34338A0B" w14:textId="6E1359F7"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0</w:t>
            </w:r>
          </w:p>
        </w:tc>
        <w:tc>
          <w:tcPr>
            <w:tcW w:w="675" w:type="dxa"/>
            <w:shd w:val="clear" w:color="auto" w:fill="auto"/>
            <w:vAlign w:val="center"/>
          </w:tcPr>
          <w:p w14:paraId="3843A6A2" w14:textId="0329F7CD"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0</w:t>
            </w:r>
          </w:p>
        </w:tc>
        <w:tc>
          <w:tcPr>
            <w:tcW w:w="675" w:type="dxa"/>
            <w:shd w:val="clear" w:color="auto" w:fill="auto"/>
            <w:vAlign w:val="center"/>
          </w:tcPr>
          <w:p w14:paraId="165C5824" w14:textId="2EBC2C35"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0</w:t>
            </w:r>
          </w:p>
        </w:tc>
        <w:tc>
          <w:tcPr>
            <w:tcW w:w="675" w:type="dxa"/>
            <w:shd w:val="clear" w:color="auto" w:fill="auto"/>
            <w:vAlign w:val="center"/>
          </w:tcPr>
          <w:p w14:paraId="6FAE14E6" w14:textId="794E3D26"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0</w:t>
            </w:r>
          </w:p>
        </w:tc>
        <w:tc>
          <w:tcPr>
            <w:tcW w:w="675" w:type="dxa"/>
            <w:shd w:val="clear" w:color="auto" w:fill="auto"/>
            <w:vAlign w:val="center"/>
          </w:tcPr>
          <w:p w14:paraId="0464A1C3" w14:textId="387912FB"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0</w:t>
            </w:r>
          </w:p>
        </w:tc>
        <w:tc>
          <w:tcPr>
            <w:tcW w:w="675" w:type="dxa"/>
            <w:shd w:val="clear" w:color="auto" w:fill="auto"/>
            <w:vAlign w:val="center"/>
          </w:tcPr>
          <w:p w14:paraId="239E6007" w14:textId="1D80A1BB"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0</w:t>
            </w:r>
          </w:p>
        </w:tc>
        <w:tc>
          <w:tcPr>
            <w:tcW w:w="675" w:type="dxa"/>
            <w:shd w:val="clear" w:color="auto" w:fill="auto"/>
            <w:vAlign w:val="center"/>
          </w:tcPr>
          <w:p w14:paraId="0DD6AA23" w14:textId="45BD3A5B" w:rsidR="00673755" w:rsidRPr="00154AE9" w:rsidRDefault="00673755" w:rsidP="00673755">
            <w:pPr>
              <w:widowControl w:val="0"/>
              <w:autoSpaceDE w:val="0"/>
              <w:autoSpaceDN w:val="0"/>
              <w:spacing w:before="133"/>
              <w:ind w:right="57"/>
              <w:jc w:val="right"/>
              <w:rPr>
                <w:rFonts w:ascii="Arial" w:eastAsia="Calibri" w:hAnsi="Arial" w:cs="Arial"/>
                <w:sz w:val="24"/>
                <w:szCs w:val="24"/>
                <w:lang w:eastAsia="en-US"/>
              </w:rPr>
            </w:pPr>
            <w:r w:rsidRPr="00154AE9">
              <w:rPr>
                <w:rFonts w:ascii="Arial" w:hAnsi="Arial" w:cs="Arial"/>
                <w:sz w:val="24"/>
                <w:szCs w:val="24"/>
              </w:rPr>
              <w:t>0</w:t>
            </w:r>
          </w:p>
        </w:tc>
      </w:tr>
      <w:tr w:rsidR="00673755" w:rsidRPr="00154AE9" w14:paraId="542E7B51" w14:textId="77777777" w:rsidTr="00FE3570">
        <w:trPr>
          <w:trHeight w:hRule="exact" w:val="453"/>
        </w:trPr>
        <w:tc>
          <w:tcPr>
            <w:tcW w:w="2487" w:type="dxa"/>
            <w:shd w:val="clear" w:color="auto" w:fill="auto"/>
            <w:vAlign w:val="center"/>
          </w:tcPr>
          <w:p w14:paraId="4B58B90A" w14:textId="77777777" w:rsidR="00673755" w:rsidRPr="00FE3570" w:rsidDel="00FD4F1A" w:rsidRDefault="00673755" w:rsidP="00673755">
            <w:pPr>
              <w:widowControl w:val="0"/>
              <w:autoSpaceDE w:val="0"/>
              <w:autoSpaceDN w:val="0"/>
              <w:spacing w:line="266" w:lineRule="exact"/>
              <w:rPr>
                <w:rFonts w:ascii="Arial" w:hAnsi="Arial" w:cs="Arial"/>
                <w:b/>
                <w:sz w:val="24"/>
                <w:szCs w:val="24"/>
              </w:rPr>
            </w:pPr>
            <w:r w:rsidRPr="00FE3570">
              <w:rPr>
                <w:rFonts w:ascii="Arial" w:hAnsi="Arial" w:cs="Arial"/>
                <w:b/>
                <w:sz w:val="24"/>
                <w:szCs w:val="24"/>
              </w:rPr>
              <w:t>Toplam</w:t>
            </w:r>
          </w:p>
        </w:tc>
        <w:tc>
          <w:tcPr>
            <w:tcW w:w="676" w:type="dxa"/>
            <w:shd w:val="clear" w:color="auto" w:fill="auto"/>
            <w:vAlign w:val="center"/>
          </w:tcPr>
          <w:p w14:paraId="40E08898" w14:textId="20697EE6" w:rsidR="00673755" w:rsidRPr="00FE3570" w:rsidRDefault="00673755" w:rsidP="00673755">
            <w:pPr>
              <w:widowControl w:val="0"/>
              <w:autoSpaceDE w:val="0"/>
              <w:autoSpaceDN w:val="0"/>
              <w:spacing w:before="133"/>
              <w:ind w:right="57"/>
              <w:jc w:val="right"/>
              <w:rPr>
                <w:rFonts w:ascii="Arial" w:eastAsia="Calibri" w:hAnsi="Arial" w:cs="Arial"/>
                <w:b/>
                <w:sz w:val="24"/>
                <w:szCs w:val="24"/>
                <w:lang w:eastAsia="en-US"/>
              </w:rPr>
            </w:pPr>
            <w:r w:rsidRPr="00FE3570">
              <w:rPr>
                <w:rFonts w:ascii="Arial" w:hAnsi="Arial" w:cs="Arial"/>
                <w:b/>
                <w:sz w:val="24"/>
                <w:szCs w:val="24"/>
              </w:rPr>
              <w:t>9</w:t>
            </w:r>
          </w:p>
        </w:tc>
        <w:tc>
          <w:tcPr>
            <w:tcW w:w="676" w:type="dxa"/>
            <w:shd w:val="clear" w:color="auto" w:fill="auto"/>
            <w:vAlign w:val="center"/>
          </w:tcPr>
          <w:p w14:paraId="00E50E02" w14:textId="533008C8" w:rsidR="00673755" w:rsidRPr="00FE3570" w:rsidRDefault="00673755" w:rsidP="00673755">
            <w:pPr>
              <w:widowControl w:val="0"/>
              <w:autoSpaceDE w:val="0"/>
              <w:autoSpaceDN w:val="0"/>
              <w:spacing w:before="133"/>
              <w:ind w:right="57"/>
              <w:jc w:val="right"/>
              <w:rPr>
                <w:rFonts w:ascii="Arial" w:eastAsia="Calibri" w:hAnsi="Arial" w:cs="Arial"/>
                <w:b/>
                <w:sz w:val="24"/>
                <w:szCs w:val="24"/>
                <w:lang w:eastAsia="en-US"/>
              </w:rPr>
            </w:pPr>
            <w:r w:rsidRPr="00FE3570">
              <w:rPr>
                <w:rFonts w:ascii="Arial" w:hAnsi="Arial" w:cs="Arial"/>
                <w:b/>
                <w:sz w:val="24"/>
                <w:szCs w:val="24"/>
              </w:rPr>
              <w:t>34</w:t>
            </w:r>
          </w:p>
        </w:tc>
        <w:tc>
          <w:tcPr>
            <w:tcW w:w="675" w:type="dxa"/>
            <w:shd w:val="clear" w:color="auto" w:fill="auto"/>
            <w:vAlign w:val="center"/>
          </w:tcPr>
          <w:p w14:paraId="6E570D95" w14:textId="17667E8C" w:rsidR="00673755" w:rsidRPr="00FE3570" w:rsidRDefault="00673755" w:rsidP="00673755">
            <w:pPr>
              <w:widowControl w:val="0"/>
              <w:autoSpaceDE w:val="0"/>
              <w:autoSpaceDN w:val="0"/>
              <w:spacing w:before="133"/>
              <w:ind w:right="57"/>
              <w:jc w:val="right"/>
              <w:rPr>
                <w:rFonts w:ascii="Arial" w:eastAsia="Calibri" w:hAnsi="Arial" w:cs="Arial"/>
                <w:b/>
                <w:sz w:val="24"/>
                <w:szCs w:val="24"/>
                <w:lang w:eastAsia="en-US"/>
              </w:rPr>
            </w:pPr>
            <w:r w:rsidRPr="00FE3570">
              <w:rPr>
                <w:rFonts w:ascii="Arial" w:hAnsi="Arial" w:cs="Arial"/>
                <w:b/>
                <w:sz w:val="24"/>
                <w:szCs w:val="24"/>
              </w:rPr>
              <w:t>31</w:t>
            </w:r>
          </w:p>
        </w:tc>
        <w:tc>
          <w:tcPr>
            <w:tcW w:w="675" w:type="dxa"/>
            <w:shd w:val="clear" w:color="auto" w:fill="auto"/>
            <w:vAlign w:val="center"/>
          </w:tcPr>
          <w:p w14:paraId="1CB10970" w14:textId="04E7BF0E" w:rsidR="00673755" w:rsidRPr="00FE3570" w:rsidRDefault="00673755" w:rsidP="00673755">
            <w:pPr>
              <w:widowControl w:val="0"/>
              <w:autoSpaceDE w:val="0"/>
              <w:autoSpaceDN w:val="0"/>
              <w:spacing w:before="133"/>
              <w:ind w:right="57"/>
              <w:jc w:val="right"/>
              <w:rPr>
                <w:rFonts w:ascii="Arial" w:eastAsia="Calibri" w:hAnsi="Arial" w:cs="Arial"/>
                <w:b/>
                <w:sz w:val="24"/>
                <w:szCs w:val="24"/>
                <w:lang w:eastAsia="en-US"/>
              </w:rPr>
            </w:pPr>
            <w:r w:rsidRPr="00FE3570">
              <w:rPr>
                <w:rFonts w:ascii="Arial" w:hAnsi="Arial" w:cs="Arial"/>
                <w:b/>
                <w:sz w:val="24"/>
                <w:szCs w:val="24"/>
              </w:rPr>
              <w:t>12</w:t>
            </w:r>
          </w:p>
        </w:tc>
        <w:tc>
          <w:tcPr>
            <w:tcW w:w="675" w:type="dxa"/>
            <w:shd w:val="clear" w:color="auto" w:fill="auto"/>
            <w:vAlign w:val="center"/>
          </w:tcPr>
          <w:p w14:paraId="4EC3D9E4" w14:textId="11E859D6" w:rsidR="00673755" w:rsidRPr="00FE3570" w:rsidRDefault="00673755" w:rsidP="00673755">
            <w:pPr>
              <w:widowControl w:val="0"/>
              <w:autoSpaceDE w:val="0"/>
              <w:autoSpaceDN w:val="0"/>
              <w:spacing w:before="133"/>
              <w:ind w:right="57"/>
              <w:jc w:val="right"/>
              <w:rPr>
                <w:rFonts w:ascii="Arial" w:eastAsia="Calibri" w:hAnsi="Arial" w:cs="Arial"/>
                <w:b/>
                <w:sz w:val="24"/>
                <w:szCs w:val="24"/>
                <w:lang w:eastAsia="en-US"/>
              </w:rPr>
            </w:pPr>
            <w:r w:rsidRPr="00FE3570">
              <w:rPr>
                <w:rFonts w:ascii="Arial" w:hAnsi="Arial" w:cs="Arial"/>
                <w:b/>
                <w:sz w:val="24"/>
                <w:szCs w:val="24"/>
              </w:rPr>
              <w:t>55</w:t>
            </w:r>
          </w:p>
        </w:tc>
        <w:tc>
          <w:tcPr>
            <w:tcW w:w="675" w:type="dxa"/>
            <w:shd w:val="clear" w:color="auto" w:fill="auto"/>
            <w:vAlign w:val="center"/>
          </w:tcPr>
          <w:p w14:paraId="4A8ACF40" w14:textId="214C15EA" w:rsidR="00673755" w:rsidRPr="00FE3570" w:rsidRDefault="00673755" w:rsidP="00673755">
            <w:pPr>
              <w:widowControl w:val="0"/>
              <w:autoSpaceDE w:val="0"/>
              <w:autoSpaceDN w:val="0"/>
              <w:spacing w:before="133"/>
              <w:ind w:right="57"/>
              <w:jc w:val="right"/>
              <w:rPr>
                <w:rFonts w:ascii="Arial" w:eastAsia="Calibri" w:hAnsi="Arial" w:cs="Arial"/>
                <w:b/>
                <w:sz w:val="24"/>
                <w:szCs w:val="24"/>
                <w:lang w:eastAsia="en-US"/>
              </w:rPr>
            </w:pPr>
            <w:r w:rsidRPr="00FE3570">
              <w:rPr>
                <w:rFonts w:ascii="Arial" w:hAnsi="Arial" w:cs="Arial"/>
                <w:b/>
                <w:sz w:val="24"/>
                <w:szCs w:val="24"/>
              </w:rPr>
              <w:t>25</w:t>
            </w:r>
          </w:p>
        </w:tc>
        <w:tc>
          <w:tcPr>
            <w:tcW w:w="675" w:type="dxa"/>
            <w:shd w:val="clear" w:color="auto" w:fill="auto"/>
            <w:vAlign w:val="center"/>
          </w:tcPr>
          <w:p w14:paraId="4A3DB8C5" w14:textId="0D845B16" w:rsidR="00673755" w:rsidRPr="00FE3570" w:rsidRDefault="00673755" w:rsidP="00673755">
            <w:pPr>
              <w:widowControl w:val="0"/>
              <w:autoSpaceDE w:val="0"/>
              <w:autoSpaceDN w:val="0"/>
              <w:spacing w:before="133"/>
              <w:ind w:right="57"/>
              <w:jc w:val="right"/>
              <w:rPr>
                <w:rFonts w:ascii="Arial" w:eastAsia="Calibri" w:hAnsi="Arial" w:cs="Arial"/>
                <w:b/>
                <w:sz w:val="24"/>
                <w:szCs w:val="24"/>
                <w:lang w:eastAsia="en-US"/>
              </w:rPr>
            </w:pPr>
            <w:r w:rsidRPr="00FE3570">
              <w:rPr>
                <w:rFonts w:ascii="Arial" w:hAnsi="Arial" w:cs="Arial"/>
                <w:b/>
                <w:sz w:val="24"/>
                <w:szCs w:val="24"/>
              </w:rPr>
              <w:t>44</w:t>
            </w:r>
          </w:p>
        </w:tc>
        <w:tc>
          <w:tcPr>
            <w:tcW w:w="675" w:type="dxa"/>
            <w:shd w:val="clear" w:color="auto" w:fill="auto"/>
            <w:vAlign w:val="center"/>
          </w:tcPr>
          <w:p w14:paraId="3CE63455" w14:textId="07A0F1C1" w:rsidR="00673755" w:rsidRPr="00FE3570" w:rsidRDefault="00673755" w:rsidP="00673755">
            <w:pPr>
              <w:widowControl w:val="0"/>
              <w:autoSpaceDE w:val="0"/>
              <w:autoSpaceDN w:val="0"/>
              <w:spacing w:before="133"/>
              <w:ind w:right="57"/>
              <w:jc w:val="right"/>
              <w:rPr>
                <w:rFonts w:ascii="Arial" w:eastAsia="Calibri" w:hAnsi="Arial" w:cs="Arial"/>
                <w:b/>
                <w:sz w:val="24"/>
                <w:szCs w:val="24"/>
                <w:lang w:eastAsia="en-US"/>
              </w:rPr>
            </w:pPr>
            <w:r w:rsidRPr="00FE3570">
              <w:rPr>
                <w:rFonts w:ascii="Arial" w:hAnsi="Arial" w:cs="Arial"/>
                <w:b/>
                <w:sz w:val="24"/>
                <w:szCs w:val="24"/>
              </w:rPr>
              <w:t>13</w:t>
            </w:r>
          </w:p>
        </w:tc>
        <w:tc>
          <w:tcPr>
            <w:tcW w:w="675" w:type="dxa"/>
            <w:shd w:val="clear" w:color="auto" w:fill="auto"/>
            <w:vAlign w:val="center"/>
          </w:tcPr>
          <w:p w14:paraId="667287C1" w14:textId="45432D3C" w:rsidR="00673755" w:rsidRPr="00FE3570" w:rsidRDefault="00673755" w:rsidP="00673755">
            <w:pPr>
              <w:widowControl w:val="0"/>
              <w:autoSpaceDE w:val="0"/>
              <w:autoSpaceDN w:val="0"/>
              <w:spacing w:before="133"/>
              <w:ind w:right="57"/>
              <w:jc w:val="right"/>
              <w:rPr>
                <w:rFonts w:ascii="Arial" w:eastAsia="Calibri" w:hAnsi="Arial" w:cs="Arial"/>
                <w:b/>
                <w:sz w:val="24"/>
                <w:szCs w:val="24"/>
                <w:lang w:eastAsia="en-US"/>
              </w:rPr>
            </w:pPr>
            <w:r w:rsidRPr="00FE3570">
              <w:rPr>
                <w:rFonts w:ascii="Arial" w:hAnsi="Arial" w:cs="Arial"/>
                <w:b/>
                <w:sz w:val="24"/>
                <w:szCs w:val="24"/>
              </w:rPr>
              <w:t>36</w:t>
            </w:r>
          </w:p>
        </w:tc>
        <w:tc>
          <w:tcPr>
            <w:tcW w:w="675" w:type="dxa"/>
            <w:shd w:val="clear" w:color="auto" w:fill="auto"/>
            <w:vAlign w:val="center"/>
          </w:tcPr>
          <w:p w14:paraId="52CEE003" w14:textId="3C773494" w:rsidR="00673755" w:rsidRPr="00FE3570" w:rsidRDefault="00673755" w:rsidP="00673755">
            <w:pPr>
              <w:widowControl w:val="0"/>
              <w:autoSpaceDE w:val="0"/>
              <w:autoSpaceDN w:val="0"/>
              <w:spacing w:before="133"/>
              <w:ind w:right="57"/>
              <w:jc w:val="right"/>
              <w:rPr>
                <w:rFonts w:ascii="Arial" w:eastAsia="Calibri" w:hAnsi="Arial" w:cs="Arial"/>
                <w:b/>
                <w:sz w:val="24"/>
                <w:szCs w:val="24"/>
                <w:lang w:eastAsia="en-US"/>
              </w:rPr>
            </w:pPr>
            <w:r w:rsidRPr="00FE3570">
              <w:rPr>
                <w:rFonts w:ascii="Arial" w:hAnsi="Arial" w:cs="Arial"/>
                <w:b/>
                <w:sz w:val="24"/>
                <w:szCs w:val="24"/>
              </w:rPr>
              <w:t>45</w:t>
            </w:r>
          </w:p>
        </w:tc>
        <w:tc>
          <w:tcPr>
            <w:tcW w:w="675" w:type="dxa"/>
            <w:shd w:val="clear" w:color="auto" w:fill="auto"/>
            <w:vAlign w:val="center"/>
          </w:tcPr>
          <w:p w14:paraId="6574B851" w14:textId="6F3FBDDC" w:rsidR="00673755" w:rsidRPr="00FE3570" w:rsidRDefault="00673755" w:rsidP="00673755">
            <w:pPr>
              <w:widowControl w:val="0"/>
              <w:autoSpaceDE w:val="0"/>
              <w:autoSpaceDN w:val="0"/>
              <w:spacing w:before="133"/>
              <w:ind w:right="57"/>
              <w:jc w:val="right"/>
              <w:rPr>
                <w:rFonts w:ascii="Arial" w:eastAsia="Calibri" w:hAnsi="Arial" w:cs="Arial"/>
                <w:b/>
                <w:sz w:val="24"/>
                <w:szCs w:val="24"/>
                <w:lang w:eastAsia="en-US"/>
              </w:rPr>
            </w:pPr>
            <w:r w:rsidRPr="00FE3570">
              <w:rPr>
                <w:rFonts w:ascii="Arial" w:hAnsi="Arial" w:cs="Arial"/>
                <w:b/>
                <w:sz w:val="24"/>
                <w:szCs w:val="24"/>
              </w:rPr>
              <w:t>56</w:t>
            </w:r>
          </w:p>
        </w:tc>
        <w:tc>
          <w:tcPr>
            <w:tcW w:w="675" w:type="dxa"/>
            <w:shd w:val="clear" w:color="auto" w:fill="auto"/>
            <w:vAlign w:val="center"/>
          </w:tcPr>
          <w:p w14:paraId="49CFE47A" w14:textId="36463019" w:rsidR="00673755" w:rsidRPr="00FE3570" w:rsidRDefault="00673755" w:rsidP="00673755">
            <w:pPr>
              <w:widowControl w:val="0"/>
              <w:autoSpaceDE w:val="0"/>
              <w:autoSpaceDN w:val="0"/>
              <w:spacing w:before="133"/>
              <w:ind w:right="57"/>
              <w:jc w:val="right"/>
              <w:rPr>
                <w:rFonts w:ascii="Arial" w:eastAsia="Calibri" w:hAnsi="Arial" w:cs="Arial"/>
                <w:b/>
                <w:sz w:val="24"/>
                <w:szCs w:val="24"/>
                <w:lang w:eastAsia="en-US"/>
              </w:rPr>
            </w:pPr>
            <w:r w:rsidRPr="00FE3570">
              <w:rPr>
                <w:rFonts w:ascii="Arial" w:hAnsi="Arial" w:cs="Arial"/>
                <w:b/>
                <w:sz w:val="24"/>
                <w:szCs w:val="24"/>
              </w:rPr>
              <w:t>63</w:t>
            </w:r>
          </w:p>
        </w:tc>
        <w:tc>
          <w:tcPr>
            <w:tcW w:w="675" w:type="dxa"/>
            <w:shd w:val="clear" w:color="auto" w:fill="auto"/>
            <w:vAlign w:val="center"/>
          </w:tcPr>
          <w:p w14:paraId="477CE91F" w14:textId="269508EC" w:rsidR="00673755" w:rsidRPr="00FE3570" w:rsidRDefault="00673755" w:rsidP="00673755">
            <w:pPr>
              <w:widowControl w:val="0"/>
              <w:autoSpaceDE w:val="0"/>
              <w:autoSpaceDN w:val="0"/>
              <w:spacing w:before="133"/>
              <w:ind w:right="57"/>
              <w:jc w:val="right"/>
              <w:rPr>
                <w:rFonts w:ascii="Arial" w:eastAsia="Calibri" w:hAnsi="Arial" w:cs="Arial"/>
                <w:b/>
                <w:sz w:val="24"/>
                <w:szCs w:val="24"/>
                <w:lang w:eastAsia="en-US"/>
              </w:rPr>
            </w:pPr>
            <w:r w:rsidRPr="00FE3570">
              <w:rPr>
                <w:rFonts w:ascii="Arial" w:hAnsi="Arial" w:cs="Arial"/>
                <w:b/>
                <w:sz w:val="24"/>
                <w:szCs w:val="24"/>
              </w:rPr>
              <w:t>20</w:t>
            </w:r>
          </w:p>
        </w:tc>
        <w:tc>
          <w:tcPr>
            <w:tcW w:w="675" w:type="dxa"/>
            <w:shd w:val="clear" w:color="auto" w:fill="auto"/>
            <w:vAlign w:val="center"/>
          </w:tcPr>
          <w:p w14:paraId="1E082B12" w14:textId="6D7CDEEB" w:rsidR="00673755" w:rsidRPr="00FE3570" w:rsidRDefault="00673755" w:rsidP="00673755">
            <w:pPr>
              <w:widowControl w:val="0"/>
              <w:autoSpaceDE w:val="0"/>
              <w:autoSpaceDN w:val="0"/>
              <w:spacing w:before="133"/>
              <w:ind w:right="57"/>
              <w:jc w:val="right"/>
              <w:rPr>
                <w:rFonts w:ascii="Arial" w:eastAsia="Calibri" w:hAnsi="Arial" w:cs="Arial"/>
                <w:b/>
                <w:sz w:val="24"/>
                <w:szCs w:val="24"/>
                <w:lang w:eastAsia="en-US"/>
              </w:rPr>
            </w:pPr>
            <w:r w:rsidRPr="00FE3570">
              <w:rPr>
                <w:rFonts w:ascii="Arial" w:hAnsi="Arial" w:cs="Arial"/>
                <w:b/>
                <w:sz w:val="24"/>
                <w:szCs w:val="24"/>
              </w:rPr>
              <w:t>29</w:t>
            </w:r>
          </w:p>
        </w:tc>
        <w:tc>
          <w:tcPr>
            <w:tcW w:w="675" w:type="dxa"/>
            <w:shd w:val="clear" w:color="auto" w:fill="auto"/>
            <w:vAlign w:val="center"/>
          </w:tcPr>
          <w:p w14:paraId="3A691F17" w14:textId="6906CD15" w:rsidR="00673755" w:rsidRPr="00FE3570" w:rsidRDefault="00673755" w:rsidP="00673755">
            <w:pPr>
              <w:widowControl w:val="0"/>
              <w:autoSpaceDE w:val="0"/>
              <w:autoSpaceDN w:val="0"/>
              <w:spacing w:before="133"/>
              <w:ind w:right="57"/>
              <w:jc w:val="right"/>
              <w:rPr>
                <w:rFonts w:ascii="Arial" w:eastAsia="Calibri" w:hAnsi="Arial" w:cs="Arial"/>
                <w:b/>
                <w:sz w:val="24"/>
                <w:szCs w:val="24"/>
                <w:lang w:eastAsia="en-US"/>
              </w:rPr>
            </w:pPr>
            <w:r w:rsidRPr="00FE3570">
              <w:rPr>
                <w:rFonts w:ascii="Arial" w:hAnsi="Arial" w:cs="Arial"/>
                <w:b/>
                <w:sz w:val="24"/>
                <w:szCs w:val="24"/>
              </w:rPr>
              <w:t>80</w:t>
            </w:r>
          </w:p>
        </w:tc>
        <w:tc>
          <w:tcPr>
            <w:tcW w:w="675" w:type="dxa"/>
            <w:shd w:val="clear" w:color="auto" w:fill="auto"/>
            <w:vAlign w:val="center"/>
          </w:tcPr>
          <w:p w14:paraId="6DDA8F1E" w14:textId="4343CE0B" w:rsidR="00673755" w:rsidRPr="00FE3570" w:rsidRDefault="00673755" w:rsidP="00673755">
            <w:pPr>
              <w:widowControl w:val="0"/>
              <w:autoSpaceDE w:val="0"/>
              <w:autoSpaceDN w:val="0"/>
              <w:spacing w:before="133"/>
              <w:ind w:right="57"/>
              <w:jc w:val="right"/>
              <w:rPr>
                <w:rFonts w:ascii="Arial" w:eastAsia="Calibri" w:hAnsi="Arial" w:cs="Arial"/>
                <w:b/>
                <w:sz w:val="24"/>
                <w:szCs w:val="24"/>
                <w:lang w:eastAsia="en-US"/>
              </w:rPr>
            </w:pPr>
            <w:r w:rsidRPr="00FE3570">
              <w:rPr>
                <w:rFonts w:ascii="Arial" w:hAnsi="Arial" w:cs="Arial"/>
                <w:b/>
                <w:sz w:val="24"/>
                <w:szCs w:val="24"/>
              </w:rPr>
              <w:t>35</w:t>
            </w:r>
          </w:p>
        </w:tc>
        <w:tc>
          <w:tcPr>
            <w:tcW w:w="675" w:type="dxa"/>
            <w:shd w:val="clear" w:color="auto" w:fill="auto"/>
            <w:vAlign w:val="center"/>
          </w:tcPr>
          <w:p w14:paraId="74B162F6" w14:textId="284D1C87" w:rsidR="00673755" w:rsidRPr="00FE3570" w:rsidRDefault="00673755" w:rsidP="00673755">
            <w:pPr>
              <w:widowControl w:val="0"/>
              <w:autoSpaceDE w:val="0"/>
              <w:autoSpaceDN w:val="0"/>
              <w:spacing w:before="133"/>
              <w:ind w:right="57"/>
              <w:jc w:val="right"/>
              <w:rPr>
                <w:rFonts w:ascii="Arial" w:eastAsia="Calibri" w:hAnsi="Arial" w:cs="Arial"/>
                <w:b/>
                <w:sz w:val="24"/>
                <w:szCs w:val="24"/>
                <w:lang w:eastAsia="en-US"/>
              </w:rPr>
            </w:pPr>
            <w:r w:rsidRPr="00FE3570">
              <w:rPr>
                <w:rFonts w:ascii="Arial" w:hAnsi="Arial" w:cs="Arial"/>
                <w:b/>
                <w:sz w:val="24"/>
                <w:szCs w:val="24"/>
              </w:rPr>
              <w:t>46</w:t>
            </w:r>
          </w:p>
        </w:tc>
      </w:tr>
    </w:tbl>
    <w:p w14:paraId="182DA2AE" w14:textId="77777777" w:rsidR="00C502C7" w:rsidRPr="00154AE9" w:rsidRDefault="00C502C7" w:rsidP="00C502C7">
      <w:pPr>
        <w:spacing w:line="20" w:lineRule="atLeast"/>
        <w:rPr>
          <w:rFonts w:ascii="Arial" w:hAnsi="Arial" w:cs="Arial"/>
          <w:i/>
        </w:rPr>
      </w:pPr>
      <w:r w:rsidRPr="00154AE9">
        <w:rPr>
          <w:rFonts w:ascii="Arial" w:hAnsi="Arial" w:cs="Arial"/>
          <w:i/>
        </w:rPr>
        <w:t>AVH: Avukatlık Hizmetleri Sınıfı, GİH: Genel İdare Hizmetleri Sınıfı, SHS: Sağlık Hizmetleri ve Yardımcı Sağlık Hizmetleri Sınıfı, THS: Teknik Hizmetler Sınıfı, YHS: Yardımcı Hizmetler Sınıfı</w:t>
      </w:r>
    </w:p>
    <w:p w14:paraId="4551372B" w14:textId="77777777" w:rsidR="001D42C7" w:rsidRPr="00154AE9" w:rsidRDefault="00C502C7" w:rsidP="00C502C7">
      <w:pPr>
        <w:spacing w:line="20" w:lineRule="atLeast"/>
        <w:rPr>
          <w:rFonts w:ascii="Arial" w:hAnsi="Arial" w:cs="Arial"/>
          <w:i/>
          <w:iCs/>
        </w:rPr>
      </w:pPr>
      <w:r w:rsidRPr="00154AE9">
        <w:rPr>
          <w:rFonts w:ascii="Arial" w:hAnsi="Arial" w:cs="Arial"/>
        </w:rPr>
        <w:t xml:space="preserve">Kaynak: </w:t>
      </w:r>
      <w:r w:rsidRPr="00154AE9">
        <w:rPr>
          <w:rFonts w:ascii="Arial" w:hAnsi="Arial" w:cs="Arial"/>
          <w:i/>
          <w:iCs/>
        </w:rPr>
        <w:t>(Personel Bilgi ve Yönetim Sistemi-PBYS)</w:t>
      </w:r>
    </w:p>
    <w:p w14:paraId="3A5146A7" w14:textId="77777777" w:rsidR="001D42C7" w:rsidRPr="00154AE9" w:rsidRDefault="001D42C7" w:rsidP="00C502C7">
      <w:pPr>
        <w:spacing w:line="20" w:lineRule="atLeast"/>
        <w:rPr>
          <w:rFonts w:ascii="Arial" w:hAnsi="Arial" w:cs="Arial"/>
          <w:bCs/>
          <w:sz w:val="24"/>
          <w:szCs w:val="24"/>
        </w:rPr>
        <w:sectPr w:rsidR="001D42C7" w:rsidRPr="00154AE9" w:rsidSect="001D42C7">
          <w:pgSz w:w="16838" w:h="11906" w:orient="landscape"/>
          <w:pgMar w:top="1080" w:right="993" w:bottom="707" w:left="1440" w:header="708" w:footer="708" w:gutter="0"/>
          <w:cols w:space="708"/>
          <w:docGrid w:linePitch="360"/>
        </w:sectPr>
      </w:pPr>
    </w:p>
    <w:p w14:paraId="65D68466" w14:textId="0362981C" w:rsidR="00EA13A6" w:rsidRPr="00154AE9" w:rsidRDefault="00EA13A6" w:rsidP="00E64B23">
      <w:pPr>
        <w:tabs>
          <w:tab w:val="left" w:pos="284"/>
          <w:tab w:val="left" w:pos="851"/>
        </w:tabs>
        <w:spacing w:after="40"/>
        <w:ind w:right="480"/>
        <w:jc w:val="both"/>
        <w:rPr>
          <w:rFonts w:ascii="Arial" w:hAnsi="Arial" w:cs="Arial"/>
          <w:sz w:val="22"/>
          <w:szCs w:val="22"/>
        </w:rPr>
      </w:pPr>
    </w:p>
    <w:p w14:paraId="5794CE66" w14:textId="1A8D71C8" w:rsidR="00EA13A6" w:rsidRPr="00154AE9" w:rsidRDefault="00EA13A6" w:rsidP="00E64B23">
      <w:pPr>
        <w:tabs>
          <w:tab w:val="left" w:pos="284"/>
          <w:tab w:val="left" w:pos="851"/>
        </w:tabs>
        <w:spacing w:after="40"/>
        <w:ind w:right="480"/>
        <w:jc w:val="both"/>
        <w:rPr>
          <w:rFonts w:ascii="Arial" w:hAnsi="Arial" w:cs="Arial"/>
          <w:sz w:val="22"/>
          <w:szCs w:val="22"/>
        </w:rPr>
      </w:pPr>
    </w:p>
    <w:p w14:paraId="42296AF7" w14:textId="0ECA0AC4" w:rsidR="00EA13A6" w:rsidRPr="00154AE9" w:rsidRDefault="00EA13A6" w:rsidP="00E64B23">
      <w:pPr>
        <w:tabs>
          <w:tab w:val="left" w:pos="284"/>
          <w:tab w:val="left" w:pos="851"/>
        </w:tabs>
        <w:spacing w:after="40"/>
        <w:ind w:right="480"/>
        <w:jc w:val="both"/>
        <w:rPr>
          <w:rFonts w:ascii="Arial" w:hAnsi="Arial" w:cs="Arial"/>
          <w:sz w:val="22"/>
          <w:szCs w:val="22"/>
        </w:rPr>
      </w:pPr>
    </w:p>
    <w:p w14:paraId="4185E6EB" w14:textId="3B56F9CD" w:rsidR="00A37EB6" w:rsidRPr="00154AE9" w:rsidRDefault="00A37EB6" w:rsidP="00E64B23">
      <w:pPr>
        <w:tabs>
          <w:tab w:val="left" w:pos="284"/>
          <w:tab w:val="left" w:pos="851"/>
        </w:tabs>
        <w:spacing w:after="40"/>
        <w:ind w:right="480"/>
        <w:jc w:val="both"/>
        <w:rPr>
          <w:rFonts w:ascii="Arial" w:hAnsi="Arial" w:cs="Arial"/>
          <w:sz w:val="22"/>
          <w:szCs w:val="22"/>
        </w:rPr>
      </w:pPr>
    </w:p>
    <w:p w14:paraId="70EBD375" w14:textId="4BFDB6F6" w:rsidR="00A37EB6" w:rsidRPr="00154AE9" w:rsidRDefault="00A37EB6" w:rsidP="00E64B23">
      <w:pPr>
        <w:tabs>
          <w:tab w:val="left" w:pos="284"/>
          <w:tab w:val="left" w:pos="851"/>
        </w:tabs>
        <w:spacing w:after="40"/>
        <w:ind w:right="480"/>
        <w:jc w:val="both"/>
        <w:rPr>
          <w:rFonts w:ascii="Arial" w:hAnsi="Arial" w:cs="Arial"/>
          <w:sz w:val="22"/>
          <w:szCs w:val="22"/>
        </w:rPr>
      </w:pPr>
    </w:p>
    <w:p w14:paraId="2F47D9F4" w14:textId="72812421" w:rsidR="00A37EB6" w:rsidRPr="00154AE9" w:rsidRDefault="00A37EB6" w:rsidP="00E64B23">
      <w:pPr>
        <w:tabs>
          <w:tab w:val="left" w:pos="284"/>
          <w:tab w:val="left" w:pos="851"/>
        </w:tabs>
        <w:spacing w:after="40"/>
        <w:ind w:right="480"/>
        <w:jc w:val="both"/>
        <w:rPr>
          <w:rFonts w:ascii="Arial" w:hAnsi="Arial" w:cs="Arial"/>
          <w:sz w:val="22"/>
          <w:szCs w:val="22"/>
        </w:rPr>
      </w:pPr>
    </w:p>
    <w:p w14:paraId="5F53F28F" w14:textId="328D396F" w:rsidR="00A37EB6" w:rsidRPr="00154AE9" w:rsidRDefault="00A37EB6" w:rsidP="00E64B23">
      <w:pPr>
        <w:tabs>
          <w:tab w:val="left" w:pos="284"/>
          <w:tab w:val="left" w:pos="851"/>
        </w:tabs>
        <w:spacing w:after="40"/>
        <w:ind w:right="480"/>
        <w:jc w:val="both"/>
        <w:rPr>
          <w:rFonts w:ascii="Arial" w:hAnsi="Arial" w:cs="Arial"/>
          <w:sz w:val="22"/>
          <w:szCs w:val="22"/>
        </w:rPr>
      </w:pPr>
    </w:p>
    <w:p w14:paraId="6EE116DC" w14:textId="4C36F753" w:rsidR="00A37EB6" w:rsidRPr="00154AE9" w:rsidRDefault="00A37EB6" w:rsidP="00E64B23">
      <w:pPr>
        <w:tabs>
          <w:tab w:val="left" w:pos="284"/>
          <w:tab w:val="left" w:pos="851"/>
        </w:tabs>
        <w:spacing w:after="40"/>
        <w:ind w:right="480"/>
        <w:jc w:val="both"/>
        <w:rPr>
          <w:rFonts w:ascii="Arial" w:hAnsi="Arial" w:cs="Arial"/>
          <w:sz w:val="22"/>
          <w:szCs w:val="22"/>
        </w:rPr>
      </w:pPr>
    </w:p>
    <w:p w14:paraId="73BAF94D" w14:textId="66FAEA1E" w:rsidR="00A37EB6" w:rsidRPr="00154AE9" w:rsidRDefault="00A37EB6" w:rsidP="00E64B23">
      <w:pPr>
        <w:tabs>
          <w:tab w:val="left" w:pos="284"/>
          <w:tab w:val="left" w:pos="851"/>
        </w:tabs>
        <w:spacing w:after="40"/>
        <w:ind w:right="480"/>
        <w:jc w:val="both"/>
        <w:rPr>
          <w:rFonts w:ascii="Arial" w:hAnsi="Arial" w:cs="Arial"/>
          <w:sz w:val="22"/>
          <w:szCs w:val="22"/>
        </w:rPr>
      </w:pPr>
    </w:p>
    <w:p w14:paraId="42F47783" w14:textId="3799A4AC" w:rsidR="00A37EB6" w:rsidRPr="00154AE9" w:rsidRDefault="00A37EB6" w:rsidP="00E64B23">
      <w:pPr>
        <w:tabs>
          <w:tab w:val="left" w:pos="284"/>
          <w:tab w:val="left" w:pos="851"/>
        </w:tabs>
        <w:spacing w:after="40"/>
        <w:ind w:right="480"/>
        <w:jc w:val="both"/>
        <w:rPr>
          <w:rFonts w:ascii="Arial" w:hAnsi="Arial" w:cs="Arial"/>
          <w:sz w:val="22"/>
          <w:szCs w:val="22"/>
        </w:rPr>
      </w:pPr>
    </w:p>
    <w:p w14:paraId="1C4F2A49" w14:textId="2415F728" w:rsidR="00A37EB6" w:rsidRPr="00154AE9" w:rsidRDefault="00A37EB6" w:rsidP="00E64B23">
      <w:pPr>
        <w:tabs>
          <w:tab w:val="left" w:pos="284"/>
          <w:tab w:val="left" w:pos="851"/>
        </w:tabs>
        <w:spacing w:after="40"/>
        <w:ind w:right="480"/>
        <w:jc w:val="both"/>
        <w:rPr>
          <w:rFonts w:ascii="Arial" w:hAnsi="Arial" w:cs="Arial"/>
          <w:sz w:val="22"/>
          <w:szCs w:val="22"/>
        </w:rPr>
      </w:pPr>
    </w:p>
    <w:p w14:paraId="79B77BB1" w14:textId="0F111E0E" w:rsidR="00A37EB6" w:rsidRPr="00154AE9" w:rsidRDefault="00A37EB6" w:rsidP="00E64B23">
      <w:pPr>
        <w:tabs>
          <w:tab w:val="left" w:pos="284"/>
          <w:tab w:val="left" w:pos="851"/>
        </w:tabs>
        <w:spacing w:after="40"/>
        <w:ind w:right="480"/>
        <w:jc w:val="both"/>
        <w:rPr>
          <w:rFonts w:ascii="Arial" w:hAnsi="Arial" w:cs="Arial"/>
          <w:sz w:val="22"/>
          <w:szCs w:val="22"/>
        </w:rPr>
      </w:pPr>
    </w:p>
    <w:p w14:paraId="1EBAB02B" w14:textId="7B05141F" w:rsidR="00A37EB6" w:rsidRPr="00154AE9" w:rsidRDefault="00A37EB6" w:rsidP="00E64B23">
      <w:pPr>
        <w:tabs>
          <w:tab w:val="left" w:pos="284"/>
          <w:tab w:val="left" w:pos="851"/>
        </w:tabs>
        <w:spacing w:after="40"/>
        <w:ind w:right="480"/>
        <w:jc w:val="both"/>
        <w:rPr>
          <w:rFonts w:ascii="Arial" w:hAnsi="Arial" w:cs="Arial"/>
          <w:sz w:val="22"/>
          <w:szCs w:val="22"/>
        </w:rPr>
      </w:pPr>
    </w:p>
    <w:p w14:paraId="0CE1D370" w14:textId="4E793200" w:rsidR="00A37EB6" w:rsidRPr="00154AE9" w:rsidRDefault="00A37EB6" w:rsidP="00E64B23">
      <w:pPr>
        <w:tabs>
          <w:tab w:val="left" w:pos="284"/>
          <w:tab w:val="left" w:pos="851"/>
        </w:tabs>
        <w:spacing w:after="40"/>
        <w:ind w:right="480"/>
        <w:jc w:val="both"/>
        <w:rPr>
          <w:rFonts w:ascii="Arial" w:hAnsi="Arial" w:cs="Arial"/>
          <w:sz w:val="22"/>
          <w:szCs w:val="22"/>
        </w:rPr>
      </w:pPr>
    </w:p>
    <w:p w14:paraId="5C4414C4" w14:textId="3ADD89EE" w:rsidR="00A37EB6" w:rsidRPr="00154AE9" w:rsidRDefault="00A37EB6" w:rsidP="00E64B23">
      <w:pPr>
        <w:tabs>
          <w:tab w:val="left" w:pos="284"/>
          <w:tab w:val="left" w:pos="851"/>
        </w:tabs>
        <w:spacing w:after="40"/>
        <w:ind w:right="480"/>
        <w:jc w:val="both"/>
        <w:rPr>
          <w:rFonts w:ascii="Arial" w:hAnsi="Arial" w:cs="Arial"/>
          <w:sz w:val="22"/>
          <w:szCs w:val="22"/>
        </w:rPr>
      </w:pPr>
    </w:p>
    <w:p w14:paraId="445AD939" w14:textId="0F91A2B3" w:rsidR="00A37EB6" w:rsidRPr="00154AE9" w:rsidRDefault="00A37EB6" w:rsidP="00E64B23">
      <w:pPr>
        <w:tabs>
          <w:tab w:val="left" w:pos="284"/>
          <w:tab w:val="left" w:pos="851"/>
        </w:tabs>
        <w:spacing w:after="40"/>
        <w:ind w:right="480"/>
        <w:jc w:val="both"/>
        <w:rPr>
          <w:rFonts w:ascii="Arial" w:hAnsi="Arial" w:cs="Arial"/>
          <w:sz w:val="22"/>
          <w:szCs w:val="22"/>
        </w:rPr>
      </w:pPr>
    </w:p>
    <w:p w14:paraId="41F270EC" w14:textId="248B61CB" w:rsidR="00A37EB6" w:rsidRPr="00154AE9" w:rsidRDefault="00A37EB6" w:rsidP="00E64B23">
      <w:pPr>
        <w:tabs>
          <w:tab w:val="left" w:pos="284"/>
          <w:tab w:val="left" w:pos="851"/>
        </w:tabs>
        <w:spacing w:after="40"/>
        <w:ind w:right="480"/>
        <w:jc w:val="both"/>
        <w:rPr>
          <w:rFonts w:ascii="Arial" w:hAnsi="Arial" w:cs="Arial"/>
          <w:sz w:val="22"/>
          <w:szCs w:val="22"/>
        </w:rPr>
      </w:pPr>
    </w:p>
    <w:p w14:paraId="768D5313" w14:textId="77FA3BB2" w:rsidR="00A37EB6" w:rsidRPr="00154AE9" w:rsidRDefault="00A37EB6" w:rsidP="00E64B23">
      <w:pPr>
        <w:tabs>
          <w:tab w:val="left" w:pos="284"/>
          <w:tab w:val="left" w:pos="851"/>
        </w:tabs>
        <w:spacing w:after="40"/>
        <w:ind w:right="480"/>
        <w:jc w:val="both"/>
        <w:rPr>
          <w:rFonts w:ascii="Arial" w:hAnsi="Arial" w:cs="Arial"/>
          <w:sz w:val="22"/>
          <w:szCs w:val="22"/>
        </w:rPr>
      </w:pPr>
    </w:p>
    <w:p w14:paraId="1F1B4207" w14:textId="407EA905" w:rsidR="00A37EB6" w:rsidRPr="00154AE9" w:rsidRDefault="00A37EB6" w:rsidP="00E64B23">
      <w:pPr>
        <w:tabs>
          <w:tab w:val="left" w:pos="284"/>
          <w:tab w:val="left" w:pos="851"/>
        </w:tabs>
        <w:spacing w:after="40"/>
        <w:ind w:right="480"/>
        <w:jc w:val="both"/>
        <w:rPr>
          <w:rFonts w:ascii="Arial" w:hAnsi="Arial" w:cs="Arial"/>
          <w:sz w:val="22"/>
          <w:szCs w:val="22"/>
        </w:rPr>
      </w:pPr>
    </w:p>
    <w:p w14:paraId="465664D7" w14:textId="12483267" w:rsidR="00A37EB6" w:rsidRPr="00154AE9" w:rsidRDefault="00841C5A" w:rsidP="00E64B23">
      <w:pPr>
        <w:tabs>
          <w:tab w:val="left" w:pos="284"/>
          <w:tab w:val="left" w:pos="851"/>
        </w:tabs>
        <w:spacing w:after="40"/>
        <w:ind w:right="480"/>
        <w:jc w:val="both"/>
        <w:rPr>
          <w:rFonts w:ascii="Arial" w:hAnsi="Arial" w:cs="Arial"/>
          <w:sz w:val="22"/>
          <w:szCs w:val="22"/>
        </w:rPr>
      </w:pPr>
      <w:r w:rsidRPr="00154AE9">
        <w:rPr>
          <w:rFonts w:ascii="Arial" w:hAnsi="Arial" w:cs="Arial"/>
          <w:b/>
          <w:noProof/>
          <w:sz w:val="28"/>
          <w:szCs w:val="23"/>
        </w:rPr>
        <w:drawing>
          <wp:anchor distT="0" distB="0" distL="114300" distR="114300" simplePos="0" relativeHeight="251625984" behindDoc="0" locked="0" layoutInCell="1" allowOverlap="1" wp14:anchorId="611E04FA" wp14:editId="470C6100">
            <wp:simplePos x="0" y="0"/>
            <wp:positionH relativeFrom="margin">
              <wp:posOffset>1514379</wp:posOffset>
            </wp:positionH>
            <wp:positionV relativeFrom="paragraph">
              <wp:posOffset>6350</wp:posOffset>
            </wp:positionV>
            <wp:extent cx="1426210" cy="1426210"/>
            <wp:effectExtent l="0" t="0" r="2540" b="2540"/>
            <wp:wrapNone/>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Resim 5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26210" cy="1426210"/>
                    </a:xfrm>
                    <a:prstGeom prst="rect">
                      <a:avLst/>
                    </a:prstGeom>
                  </pic:spPr>
                </pic:pic>
              </a:graphicData>
            </a:graphic>
            <wp14:sizeRelH relativeFrom="margin">
              <wp14:pctWidth>0</wp14:pctWidth>
            </wp14:sizeRelH>
            <wp14:sizeRelV relativeFrom="margin">
              <wp14:pctHeight>0</wp14:pctHeight>
            </wp14:sizeRelV>
          </wp:anchor>
        </w:drawing>
      </w:r>
    </w:p>
    <w:p w14:paraId="460CE5A0" w14:textId="684712E6" w:rsidR="00A37EB6" w:rsidRPr="00154AE9" w:rsidRDefault="004166BE" w:rsidP="00E64B23">
      <w:pPr>
        <w:tabs>
          <w:tab w:val="left" w:pos="284"/>
          <w:tab w:val="left" w:pos="851"/>
        </w:tabs>
        <w:spacing w:after="40"/>
        <w:ind w:right="480"/>
        <w:jc w:val="both"/>
        <w:rPr>
          <w:rFonts w:ascii="Arial" w:hAnsi="Arial" w:cs="Arial"/>
          <w:sz w:val="22"/>
          <w:szCs w:val="22"/>
        </w:rPr>
      </w:pPr>
      <w:r w:rsidRPr="00154AE9">
        <w:rPr>
          <w:rFonts w:ascii="Arial" w:hAnsi="Arial" w:cs="Arial"/>
          <w:sz w:val="22"/>
          <w:szCs w:val="22"/>
        </w:rPr>
        <w:t xml:space="preserve">                                                                                               </w:t>
      </w:r>
      <w:r w:rsidRPr="00154AE9">
        <w:rPr>
          <w:rFonts w:ascii="Calibri" w:eastAsia="Calibri" w:hAnsi="Calibri"/>
          <w:noProof/>
          <w:sz w:val="22"/>
          <w:szCs w:val="22"/>
        </w:rPr>
        <w:drawing>
          <wp:inline distT="0" distB="0" distL="0" distR="0" wp14:anchorId="09ACE19E" wp14:editId="485818A1">
            <wp:extent cx="727200" cy="727200"/>
            <wp:effectExtent l="0" t="0" r="0" b="0"/>
            <wp:docPr id="10" name="Resim 10" descr="C:\Users\handan.izmitlioglu\Downloads\QR_Kodum_1-1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ndan.izmitlioglu\Downloads\QR_Kodum_1-1024.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27200" cy="727200"/>
                    </a:xfrm>
                    <a:prstGeom prst="rect">
                      <a:avLst/>
                    </a:prstGeom>
                    <a:noFill/>
                    <a:ln>
                      <a:noFill/>
                    </a:ln>
                  </pic:spPr>
                </pic:pic>
              </a:graphicData>
            </a:graphic>
          </wp:inline>
        </w:drawing>
      </w:r>
      <w:r w:rsidRPr="00154AE9">
        <w:rPr>
          <w:rFonts w:ascii="Arial" w:hAnsi="Arial" w:cs="Arial"/>
          <w:sz w:val="22"/>
          <w:szCs w:val="22"/>
        </w:rPr>
        <w:t xml:space="preserve"> </w:t>
      </w:r>
    </w:p>
    <w:p w14:paraId="4DC7D867" w14:textId="56FA9D48" w:rsidR="00A37EB6" w:rsidRPr="00154AE9" w:rsidRDefault="00A37EB6" w:rsidP="00E64B23">
      <w:pPr>
        <w:tabs>
          <w:tab w:val="left" w:pos="284"/>
          <w:tab w:val="left" w:pos="851"/>
        </w:tabs>
        <w:spacing w:after="40"/>
        <w:ind w:right="480"/>
        <w:jc w:val="both"/>
        <w:rPr>
          <w:rFonts w:ascii="Arial" w:hAnsi="Arial" w:cs="Arial"/>
          <w:sz w:val="22"/>
          <w:szCs w:val="22"/>
        </w:rPr>
      </w:pPr>
    </w:p>
    <w:p w14:paraId="6E2EB4A4" w14:textId="00B569B9" w:rsidR="00A37EB6" w:rsidRPr="00154AE9" w:rsidRDefault="00EB7671" w:rsidP="00E64B23">
      <w:pPr>
        <w:tabs>
          <w:tab w:val="left" w:pos="284"/>
          <w:tab w:val="left" w:pos="851"/>
        </w:tabs>
        <w:spacing w:after="40"/>
        <w:ind w:right="480"/>
        <w:jc w:val="both"/>
        <w:rPr>
          <w:rFonts w:ascii="Arial" w:hAnsi="Arial" w:cs="Arial"/>
          <w:sz w:val="22"/>
          <w:szCs w:val="22"/>
        </w:rPr>
      </w:pPr>
      <w:r w:rsidRPr="00154AE9">
        <w:rPr>
          <w:rFonts w:ascii="Arial" w:hAnsi="Arial" w:cs="Arial"/>
          <w:noProof/>
          <w:sz w:val="22"/>
          <w:szCs w:val="22"/>
        </w:rPr>
        <mc:AlternateContent>
          <mc:Choice Requires="wps">
            <w:drawing>
              <wp:anchor distT="0" distB="0" distL="114300" distR="114300" simplePos="0" relativeHeight="251672064" behindDoc="0" locked="0" layoutInCell="1" allowOverlap="1" wp14:anchorId="2B2E4646" wp14:editId="00E62122">
                <wp:simplePos x="0" y="0"/>
                <wp:positionH relativeFrom="column">
                  <wp:posOffset>2895600</wp:posOffset>
                </wp:positionH>
                <wp:positionV relativeFrom="paragraph">
                  <wp:posOffset>13970</wp:posOffset>
                </wp:positionV>
                <wp:extent cx="2570480" cy="314325"/>
                <wp:effectExtent l="0" t="0" r="0" b="0"/>
                <wp:wrapNone/>
                <wp:docPr id="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0480" cy="314325"/>
                        </a:xfrm>
                        <a:prstGeom prst="rect">
                          <a:avLst/>
                        </a:prstGeom>
                        <a:noFill/>
                        <a:ln w="9525">
                          <a:noFill/>
                          <a:miter lim="800000"/>
                          <a:headEnd/>
                          <a:tailEnd/>
                        </a:ln>
                      </wps:spPr>
                      <wps:txbx>
                        <w:txbxContent>
                          <w:p w14:paraId="7E1EC4D2" w14:textId="6659BF3B" w:rsidR="002716E1" w:rsidRDefault="002716E1" w:rsidP="00EB7671">
                            <w:pPr>
                              <w:jc w:val="center"/>
                              <w:rPr>
                                <w:rFonts w:ascii="Century Gothic" w:hAnsi="Century Gothic" w:cstheme="minorBidi"/>
                                <w:color w:val="000000" w:themeColor="text1"/>
                                <w:kern w:val="24"/>
                              </w:rPr>
                            </w:pPr>
                            <w:r w:rsidRPr="004166BE">
                              <w:rPr>
                                <w:rFonts w:ascii="Century Gothic" w:hAnsi="Century Gothic" w:cstheme="minorBidi"/>
                                <w:color w:val="000000" w:themeColor="text1"/>
                                <w:kern w:val="24"/>
                              </w:rPr>
                              <w:t>https://bursa.tarimorman.gov.tr/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2E4646" id="_x0000_s1045" type="#_x0000_t202" style="position:absolute;left:0;text-align:left;margin-left:228pt;margin-top:1.1pt;width:202.4pt;height:24.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" filled="f" stroked="f">
                <v:textbox>
                  <w:txbxContent>
                    <w:p w14:paraId="7E1EC4D2" w14:textId="6659BF3B" w:rsidR="002716E1" w:rsidRDefault="002716E1" w:rsidP="00EB7671">
                      <w:pPr>
                        <w:jc w:val="center"/>
                        <w:rPr>
                          <w:rFonts w:ascii="Century Gothic" w:hAnsi="Century Gothic" w:cstheme="minorBidi"/>
                          <w:color w:val="000000" w:themeColor="text1"/>
                          <w:kern w:val="24"/>
                        </w:rPr>
                      </w:pPr>
                      <w:r w:rsidRPr="004166BE">
                        <w:rPr>
                          <w:rFonts w:ascii="Century Gothic" w:hAnsi="Century Gothic" w:cstheme="minorBidi"/>
                          <w:color w:val="000000" w:themeColor="text1"/>
                          <w:kern w:val="24"/>
                        </w:rPr>
                        <w:t>https://bursa.tarimorman.gov.tr/</w:t>
                      </w:r>
                    </w:p>
                  </w:txbxContent>
                </v:textbox>
              </v:shape>
            </w:pict>
          </mc:Fallback>
        </mc:AlternateContent>
      </w:r>
    </w:p>
    <w:p w14:paraId="55944101" w14:textId="7A4BD1F0" w:rsidR="00A37EB6" w:rsidRPr="00154AE9" w:rsidRDefault="00A37EB6" w:rsidP="00E64B23">
      <w:pPr>
        <w:tabs>
          <w:tab w:val="left" w:pos="284"/>
          <w:tab w:val="left" w:pos="851"/>
        </w:tabs>
        <w:spacing w:after="40"/>
        <w:ind w:right="480"/>
        <w:jc w:val="both"/>
        <w:rPr>
          <w:rFonts w:ascii="Arial" w:hAnsi="Arial" w:cs="Arial"/>
          <w:sz w:val="22"/>
          <w:szCs w:val="22"/>
        </w:rPr>
      </w:pPr>
    </w:p>
    <w:p w14:paraId="042B634C" w14:textId="49C1EBE2" w:rsidR="00A37EB6" w:rsidRPr="00154AE9" w:rsidRDefault="00AD75E3" w:rsidP="00E64B23">
      <w:pPr>
        <w:tabs>
          <w:tab w:val="left" w:pos="284"/>
          <w:tab w:val="left" w:pos="851"/>
        </w:tabs>
        <w:spacing w:after="40"/>
        <w:ind w:right="480"/>
        <w:jc w:val="both"/>
        <w:rPr>
          <w:rFonts w:ascii="Arial" w:hAnsi="Arial" w:cs="Arial"/>
          <w:sz w:val="22"/>
          <w:szCs w:val="22"/>
        </w:rPr>
      </w:pPr>
      <w:r w:rsidRPr="00154AE9">
        <w:rPr>
          <w:rFonts w:ascii="Arial" w:hAnsi="Arial" w:cs="Arial"/>
          <w:noProof/>
          <w:sz w:val="24"/>
          <w:szCs w:val="24"/>
        </w:rPr>
        <w:drawing>
          <wp:anchor distT="0" distB="0" distL="114300" distR="114300" simplePos="0" relativeHeight="251707904" behindDoc="0" locked="0" layoutInCell="1" allowOverlap="1" wp14:anchorId="4F936903" wp14:editId="6B596CFD">
            <wp:simplePos x="0" y="0"/>
            <wp:positionH relativeFrom="column">
              <wp:posOffset>4191000</wp:posOffset>
            </wp:positionH>
            <wp:positionV relativeFrom="paragraph">
              <wp:posOffset>9525</wp:posOffset>
            </wp:positionV>
            <wp:extent cx="476250" cy="426085"/>
            <wp:effectExtent l="0" t="0" r="0" b="0"/>
            <wp:wrapNone/>
            <wp:docPr id="9"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0"/>
                    <pic:cNvPicPr>
                      <a:picLocks noChangeAspect="1"/>
                    </pic:cNvPicPr>
                  </pic:nvPicPr>
                  <pic:blipFill rotWithShape="1">
                    <a:blip r:embed="rId22"/>
                    <a:srcRect t="1" r="50852" b="-2287"/>
                    <a:stretch/>
                  </pic:blipFill>
                  <pic:spPr bwMode="auto">
                    <a:xfrm>
                      <a:off x="0" y="0"/>
                      <a:ext cx="476250" cy="426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7671" w:rsidRPr="00154AE9">
        <w:rPr>
          <w:rFonts w:ascii="Arial" w:hAnsi="Arial" w:cs="Arial"/>
          <w:noProof/>
          <w:sz w:val="22"/>
          <w:szCs w:val="22"/>
        </w:rPr>
        <w:drawing>
          <wp:anchor distT="0" distB="0" distL="114300" distR="114300" simplePos="0" relativeHeight="251667968" behindDoc="0" locked="0" layoutInCell="1" allowOverlap="1" wp14:anchorId="65EF93C5" wp14:editId="6318EF2E">
            <wp:simplePos x="0" y="0"/>
            <wp:positionH relativeFrom="column">
              <wp:posOffset>3279140</wp:posOffset>
            </wp:positionH>
            <wp:positionV relativeFrom="paragraph">
              <wp:posOffset>24394</wp:posOffset>
            </wp:positionV>
            <wp:extent cx="416560" cy="416560"/>
            <wp:effectExtent l="0" t="0" r="2540" b="254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pic:cNvPicPr>
                  </pic:nvPicPr>
                  <pic:blipFill rotWithShape="1">
                    <a:blip r:embed="rId23"/>
                    <a:srcRect l="17568" t="17043" r="17044" b="17570"/>
                    <a:stretch/>
                  </pic:blipFill>
                  <pic:spPr>
                    <a:xfrm>
                      <a:off x="0" y="0"/>
                      <a:ext cx="416560" cy="416560"/>
                    </a:xfrm>
                    <a:prstGeom prst="rect">
                      <a:avLst/>
                    </a:prstGeom>
                  </pic:spPr>
                </pic:pic>
              </a:graphicData>
            </a:graphic>
            <wp14:sizeRelH relativeFrom="margin">
              <wp14:pctWidth>0</wp14:pctWidth>
            </wp14:sizeRelH>
            <wp14:sizeRelV relativeFrom="margin">
              <wp14:pctHeight>0</wp14:pctHeight>
            </wp14:sizeRelV>
          </wp:anchor>
        </w:drawing>
      </w:r>
    </w:p>
    <w:p w14:paraId="2EA1F35A" w14:textId="4E74F1B5" w:rsidR="00A37EB6" w:rsidRPr="00154AE9" w:rsidRDefault="00A37EB6" w:rsidP="00E64B23">
      <w:pPr>
        <w:tabs>
          <w:tab w:val="left" w:pos="284"/>
          <w:tab w:val="left" w:pos="851"/>
        </w:tabs>
        <w:spacing w:after="40"/>
        <w:ind w:right="480"/>
        <w:jc w:val="both"/>
        <w:rPr>
          <w:rFonts w:ascii="Arial" w:hAnsi="Arial" w:cs="Arial"/>
          <w:sz w:val="22"/>
          <w:szCs w:val="22"/>
        </w:rPr>
      </w:pPr>
    </w:p>
    <w:p w14:paraId="5308F05A" w14:textId="3CC02A1E" w:rsidR="00A37EB6" w:rsidRPr="00154AE9" w:rsidRDefault="004166BE" w:rsidP="00E64B23">
      <w:pPr>
        <w:tabs>
          <w:tab w:val="left" w:pos="284"/>
          <w:tab w:val="left" w:pos="851"/>
        </w:tabs>
        <w:spacing w:after="40"/>
        <w:ind w:right="480"/>
        <w:jc w:val="both"/>
        <w:rPr>
          <w:rFonts w:ascii="Arial" w:hAnsi="Arial" w:cs="Arial"/>
          <w:sz w:val="22"/>
          <w:szCs w:val="22"/>
        </w:rPr>
      </w:pPr>
      <w:r w:rsidRPr="00154AE9">
        <w:rPr>
          <w:rFonts w:ascii="Arial" w:hAnsi="Arial" w:cs="Arial"/>
          <w:noProof/>
          <w:sz w:val="22"/>
          <w:szCs w:val="22"/>
        </w:rPr>
        <mc:AlternateContent>
          <mc:Choice Requires="wps">
            <w:drawing>
              <wp:anchor distT="0" distB="0" distL="114300" distR="114300" simplePos="0" relativeHeight="251670016" behindDoc="0" locked="0" layoutInCell="1" allowOverlap="1" wp14:anchorId="3A94D798" wp14:editId="5C4B71DC">
                <wp:simplePos x="0" y="0"/>
                <wp:positionH relativeFrom="column">
                  <wp:posOffset>2914650</wp:posOffset>
                </wp:positionH>
                <wp:positionV relativeFrom="paragraph">
                  <wp:posOffset>85725</wp:posOffset>
                </wp:positionV>
                <wp:extent cx="1197610" cy="304800"/>
                <wp:effectExtent l="0" t="0" r="0" b="0"/>
                <wp:wrapNone/>
                <wp:docPr id="1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7610" cy="304800"/>
                        </a:xfrm>
                        <a:prstGeom prst="rect">
                          <a:avLst/>
                        </a:prstGeom>
                        <a:noFill/>
                        <a:ln w="9525">
                          <a:noFill/>
                          <a:miter lim="800000"/>
                          <a:headEnd/>
                          <a:tailEnd/>
                        </a:ln>
                      </wps:spPr>
                      <wps:txbx>
                        <w:txbxContent>
                          <w:p w14:paraId="0206EEAA" w14:textId="774078E8" w:rsidR="002716E1" w:rsidRDefault="002716E1" w:rsidP="00EB7671">
                            <w:pPr>
                              <w:jc w:val="center"/>
                              <w:rPr>
                                <w:rFonts w:ascii="Century Gothic" w:hAnsi="Century Gothic" w:cstheme="minorBidi"/>
                                <w:color w:val="000000" w:themeColor="text1"/>
                                <w:kern w:val="24"/>
                                <w:sz w:val="21"/>
                                <w:szCs w:val="21"/>
                              </w:rPr>
                            </w:pPr>
                            <w:proofErr w:type="spellStart"/>
                            <w:r>
                              <w:rPr>
                                <w:rFonts w:ascii="Century Gothic" w:hAnsi="Century Gothic" w:cstheme="minorBidi"/>
                                <w:color w:val="000000" w:themeColor="text1"/>
                                <w:kern w:val="24"/>
                                <w:sz w:val="21"/>
                                <w:szCs w:val="21"/>
                              </w:rPr>
                              <w:t>bursailtarim</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4D798" id="_x0000_s1046" type="#_x0000_t202" style="position:absolute;left:0;text-align:left;margin-left:229.5pt;margin-top:6.75pt;width:94.3pt;height:2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" filled="f" stroked="f">
                <v:textbox>
                  <w:txbxContent>
                    <w:p w14:paraId="0206EEAA" w14:textId="774078E8" w:rsidR="002716E1" w:rsidRDefault="002716E1" w:rsidP="00EB7671">
                      <w:pPr>
                        <w:jc w:val="center"/>
                        <w:rPr>
                          <w:rFonts w:ascii="Century Gothic" w:hAnsi="Century Gothic" w:cstheme="minorBidi"/>
                          <w:color w:val="000000" w:themeColor="text1"/>
                          <w:kern w:val="24"/>
                          <w:sz w:val="21"/>
                          <w:szCs w:val="21"/>
                        </w:rPr>
                      </w:pPr>
                      <w:proofErr w:type="spellStart"/>
                      <w:r>
                        <w:rPr>
                          <w:rFonts w:ascii="Century Gothic" w:hAnsi="Century Gothic" w:cstheme="minorBidi"/>
                          <w:color w:val="000000" w:themeColor="text1"/>
                          <w:kern w:val="24"/>
                          <w:sz w:val="21"/>
                          <w:szCs w:val="21"/>
                        </w:rPr>
                        <w:t>bursailtarim</w:t>
                      </w:r>
                      <w:proofErr w:type="spellEnd"/>
                    </w:p>
                  </w:txbxContent>
                </v:textbox>
              </v:shape>
            </w:pict>
          </mc:Fallback>
        </mc:AlternateContent>
      </w:r>
      <w:r w:rsidRPr="00154AE9">
        <w:rPr>
          <w:rFonts w:ascii="Arial" w:hAnsi="Arial" w:cs="Arial"/>
          <w:noProof/>
          <w:sz w:val="22"/>
          <w:szCs w:val="22"/>
        </w:rPr>
        <mc:AlternateContent>
          <mc:Choice Requires="wps">
            <w:drawing>
              <wp:anchor distT="0" distB="0" distL="114300" distR="114300" simplePos="0" relativeHeight="251671040" behindDoc="0" locked="0" layoutInCell="1" allowOverlap="1" wp14:anchorId="0CBD6EC5" wp14:editId="331C9F62">
                <wp:simplePos x="0" y="0"/>
                <wp:positionH relativeFrom="column">
                  <wp:posOffset>3971925</wp:posOffset>
                </wp:positionH>
                <wp:positionV relativeFrom="paragraph">
                  <wp:posOffset>76200</wp:posOffset>
                </wp:positionV>
                <wp:extent cx="1021715" cy="276225"/>
                <wp:effectExtent l="0" t="0" r="0" b="0"/>
                <wp:wrapNone/>
                <wp:docPr id="1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715" cy="276225"/>
                        </a:xfrm>
                        <a:prstGeom prst="rect">
                          <a:avLst/>
                        </a:prstGeom>
                        <a:noFill/>
                        <a:ln w="9525">
                          <a:noFill/>
                          <a:miter lim="800000"/>
                          <a:headEnd/>
                          <a:tailEnd/>
                        </a:ln>
                      </wps:spPr>
                      <wps:txbx>
                        <w:txbxContent>
                          <w:p w14:paraId="672B449A" w14:textId="76075052" w:rsidR="002716E1" w:rsidRDefault="002716E1" w:rsidP="004166BE">
                            <w:pPr>
                              <w:jc w:val="center"/>
                              <w:rPr>
                                <w:rFonts w:ascii="Century Gothic" w:hAnsi="Century Gothic" w:cstheme="minorBidi"/>
                                <w:color w:val="000000" w:themeColor="text1"/>
                                <w:kern w:val="24"/>
                                <w:sz w:val="21"/>
                                <w:szCs w:val="21"/>
                              </w:rPr>
                            </w:pPr>
                            <w:proofErr w:type="spellStart"/>
                            <w:r>
                              <w:rPr>
                                <w:rFonts w:ascii="Century Gothic" w:hAnsi="Century Gothic" w:cstheme="minorBidi"/>
                                <w:color w:val="000000" w:themeColor="text1"/>
                                <w:kern w:val="24"/>
                                <w:sz w:val="21"/>
                                <w:szCs w:val="21"/>
                              </w:rPr>
                              <w:t>bursailtarim</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BD6EC5" id="_x0000_s1047" type="#_x0000_t202" style="position:absolute;left:0;text-align:left;margin-left:312.75pt;margin-top:6pt;width:80.45pt;height:21.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" filled="f" stroked="f">
                <v:textbox>
                  <w:txbxContent>
                    <w:p w14:paraId="672B449A" w14:textId="76075052" w:rsidR="002716E1" w:rsidRDefault="002716E1" w:rsidP="004166BE">
                      <w:pPr>
                        <w:jc w:val="center"/>
                        <w:rPr>
                          <w:rFonts w:ascii="Century Gothic" w:hAnsi="Century Gothic" w:cstheme="minorBidi"/>
                          <w:color w:val="000000" w:themeColor="text1"/>
                          <w:kern w:val="24"/>
                          <w:sz w:val="21"/>
                          <w:szCs w:val="21"/>
                        </w:rPr>
                      </w:pPr>
                      <w:proofErr w:type="spellStart"/>
                      <w:r>
                        <w:rPr>
                          <w:rFonts w:ascii="Century Gothic" w:hAnsi="Century Gothic" w:cstheme="minorBidi"/>
                          <w:color w:val="000000" w:themeColor="text1"/>
                          <w:kern w:val="24"/>
                          <w:sz w:val="21"/>
                          <w:szCs w:val="21"/>
                        </w:rPr>
                        <w:t>bursailtarim</w:t>
                      </w:r>
                      <w:proofErr w:type="spellEnd"/>
                    </w:p>
                  </w:txbxContent>
                </v:textbox>
              </v:shape>
            </w:pict>
          </mc:Fallback>
        </mc:AlternateContent>
      </w:r>
    </w:p>
    <w:p w14:paraId="38601F4B" w14:textId="5785AA0A" w:rsidR="00A37EB6" w:rsidRPr="00154AE9" w:rsidRDefault="00A37EB6" w:rsidP="00E64B23">
      <w:pPr>
        <w:tabs>
          <w:tab w:val="left" w:pos="284"/>
          <w:tab w:val="left" w:pos="851"/>
        </w:tabs>
        <w:spacing w:after="40"/>
        <w:ind w:right="480"/>
        <w:jc w:val="both"/>
        <w:rPr>
          <w:rFonts w:ascii="Arial" w:hAnsi="Arial" w:cs="Arial"/>
          <w:sz w:val="22"/>
          <w:szCs w:val="22"/>
        </w:rPr>
      </w:pPr>
    </w:p>
    <w:p w14:paraId="5C099089" w14:textId="77777777" w:rsidR="001905F9" w:rsidRPr="00154AE9" w:rsidRDefault="001905F9" w:rsidP="00A37EB6">
      <w:pPr>
        <w:jc w:val="center"/>
        <w:rPr>
          <w:rFonts w:ascii="Arial" w:hAnsi="Arial" w:cs="Arial"/>
          <w:b/>
          <w:sz w:val="28"/>
          <w:szCs w:val="28"/>
        </w:rPr>
      </w:pPr>
    </w:p>
    <w:p w14:paraId="4BF837B2" w14:textId="4C8316AC" w:rsidR="00A37EB6" w:rsidRPr="00154AE9" w:rsidRDefault="00A37EB6" w:rsidP="000E7D18">
      <w:pPr>
        <w:spacing w:after="0"/>
        <w:jc w:val="center"/>
        <w:rPr>
          <w:rFonts w:ascii="Arial" w:hAnsi="Arial" w:cs="Arial"/>
          <w:b/>
          <w:sz w:val="28"/>
          <w:szCs w:val="28"/>
        </w:rPr>
      </w:pPr>
      <w:r w:rsidRPr="00154AE9">
        <w:rPr>
          <w:rFonts w:ascii="Arial" w:hAnsi="Arial" w:cs="Arial"/>
          <w:b/>
          <w:sz w:val="28"/>
          <w:szCs w:val="28"/>
        </w:rPr>
        <w:t xml:space="preserve">T.C. </w:t>
      </w:r>
    </w:p>
    <w:p w14:paraId="3A195312" w14:textId="2373C449" w:rsidR="00A37EB6" w:rsidRPr="00154AE9" w:rsidRDefault="00A37EB6" w:rsidP="000E7D18">
      <w:pPr>
        <w:spacing w:after="0"/>
        <w:jc w:val="center"/>
        <w:rPr>
          <w:rFonts w:ascii="Arial" w:hAnsi="Arial" w:cs="Arial"/>
          <w:b/>
          <w:sz w:val="28"/>
          <w:szCs w:val="28"/>
        </w:rPr>
      </w:pPr>
      <w:r w:rsidRPr="00154AE9">
        <w:rPr>
          <w:rFonts w:ascii="Arial" w:hAnsi="Arial" w:cs="Arial"/>
          <w:b/>
          <w:sz w:val="28"/>
          <w:szCs w:val="28"/>
        </w:rPr>
        <w:t>TARIM VE ORMAN BAKANLIĞI</w:t>
      </w:r>
    </w:p>
    <w:p w14:paraId="78949DCC" w14:textId="212E861F" w:rsidR="00A37EB6" w:rsidRPr="00154AE9" w:rsidRDefault="00AD75E3" w:rsidP="000E7D18">
      <w:pPr>
        <w:spacing w:after="0"/>
        <w:jc w:val="center"/>
        <w:rPr>
          <w:rFonts w:ascii="Arial" w:hAnsi="Arial" w:cs="Arial"/>
          <w:bCs/>
          <w:sz w:val="28"/>
          <w:szCs w:val="28"/>
        </w:rPr>
      </w:pPr>
      <w:r w:rsidRPr="00154AE9">
        <w:rPr>
          <w:rFonts w:ascii="Arial" w:hAnsi="Arial" w:cs="Arial"/>
          <w:bCs/>
          <w:sz w:val="28"/>
          <w:szCs w:val="28"/>
        </w:rPr>
        <w:t xml:space="preserve">BURSA </w:t>
      </w:r>
      <w:r w:rsidR="00A37EB6" w:rsidRPr="00154AE9">
        <w:rPr>
          <w:rFonts w:ascii="Arial" w:hAnsi="Arial" w:cs="Arial"/>
          <w:bCs/>
          <w:sz w:val="28"/>
          <w:szCs w:val="28"/>
        </w:rPr>
        <w:t>İL TARIM VE ORMAN MÜDÜRLÜĞÜ</w:t>
      </w:r>
    </w:p>
    <w:p w14:paraId="78768727" w14:textId="329007AC" w:rsidR="00A37EB6" w:rsidRPr="00154AE9" w:rsidRDefault="00A37EB6" w:rsidP="00A37EB6">
      <w:pPr>
        <w:jc w:val="center"/>
        <w:rPr>
          <w:rFonts w:ascii="Arial" w:hAnsi="Arial" w:cs="Arial"/>
          <w:bCs/>
          <w:sz w:val="28"/>
          <w:szCs w:val="28"/>
        </w:rPr>
      </w:pPr>
    </w:p>
    <w:p w14:paraId="762BE0AB" w14:textId="31744391" w:rsidR="00A37EB6" w:rsidRPr="00154AE9" w:rsidRDefault="00A37EB6" w:rsidP="000E7D18">
      <w:pPr>
        <w:spacing w:after="0"/>
        <w:jc w:val="center"/>
        <w:rPr>
          <w:rFonts w:ascii="Arial" w:hAnsi="Arial" w:cs="Arial"/>
          <w:bCs/>
          <w:sz w:val="24"/>
          <w:szCs w:val="24"/>
        </w:rPr>
      </w:pPr>
      <w:r w:rsidRPr="00154AE9">
        <w:rPr>
          <w:rFonts w:ascii="Arial" w:hAnsi="Arial" w:cs="Arial"/>
          <w:bCs/>
          <w:sz w:val="24"/>
          <w:szCs w:val="24"/>
        </w:rPr>
        <w:t xml:space="preserve">Adres: </w:t>
      </w:r>
    </w:p>
    <w:p w14:paraId="5450D6FC" w14:textId="7BBE4A05" w:rsidR="00AD75E3" w:rsidRPr="000E7D18" w:rsidRDefault="00AD75E3" w:rsidP="000E7D18">
      <w:pPr>
        <w:spacing w:after="0"/>
        <w:jc w:val="center"/>
        <w:rPr>
          <w:rFonts w:ascii="Arial" w:hAnsi="Arial" w:cs="Arial"/>
          <w:bCs/>
          <w:sz w:val="24"/>
          <w:szCs w:val="24"/>
        </w:rPr>
      </w:pPr>
      <w:r w:rsidRPr="00154AE9">
        <w:rPr>
          <w:rFonts w:ascii="Arial" w:hAnsi="Arial" w:cs="Arial"/>
          <w:bCs/>
          <w:sz w:val="24"/>
          <w:szCs w:val="24"/>
        </w:rPr>
        <w:t>Adalet Mahallesi 1. Hürriyet Caddesi 16170 Osmangazi/BURSA</w:t>
      </w:r>
    </w:p>
    <w:sectPr w:rsidR="00AD75E3" w:rsidRPr="000E7D18" w:rsidSect="00C4084B">
      <w:headerReference w:type="default" r:id="rId24"/>
      <w:footerReference w:type="default" r:id="rId25"/>
      <w:pgSz w:w="11906" w:h="16838"/>
      <w:pgMar w:top="993" w:right="707"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FB6E0D" w14:textId="77777777" w:rsidR="00A364FA" w:rsidRDefault="00A364FA" w:rsidP="0011758F">
      <w:r>
        <w:separator/>
      </w:r>
    </w:p>
  </w:endnote>
  <w:endnote w:type="continuationSeparator" w:id="0">
    <w:p w14:paraId="46220338" w14:textId="77777777" w:rsidR="00A364FA" w:rsidRDefault="00A364FA" w:rsidP="001175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imes">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Candara">
    <w:panose1 w:val="020E0502030303020204"/>
    <w:charset w:val="A2"/>
    <w:family w:val="swiss"/>
    <w:pitch w:val="variable"/>
    <w:sig w:usb0="A00002EF" w:usb1="4000A44B" w:usb2="00000000" w:usb3="00000000" w:csb0="0000019F" w:csb1="00000000"/>
  </w:font>
  <w:font w:name="Garamond">
    <w:panose1 w:val="02020404030301010803"/>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Bahnschrift Light">
    <w:panose1 w:val="020B0502040204020203"/>
    <w:charset w:val="A2"/>
    <w:family w:val="swiss"/>
    <w:pitch w:val="variable"/>
    <w:sig w:usb0="A00002C7" w:usb1="00000002" w:usb2="00000000" w:usb3="00000000" w:csb0="0000019F" w:csb1="00000000"/>
  </w:font>
  <w:font w:name="Century Schoolbook">
    <w:panose1 w:val="02040604050505020304"/>
    <w:charset w:val="A2"/>
    <w:family w:val="roman"/>
    <w:pitch w:val="variable"/>
    <w:sig w:usb0="00000287" w:usb1="00000000" w:usb2="00000000" w:usb3="00000000" w:csb0="0000009F" w:csb1="00000000"/>
  </w:font>
  <w:font w:name="Georgia">
    <w:panose1 w:val="02040502050405020303"/>
    <w:charset w:val="A2"/>
    <w:family w:val="roman"/>
    <w:pitch w:val="variable"/>
    <w:sig w:usb0="00000287" w:usb1="00000000" w:usb2="00000000" w:usb3="00000000" w:csb0="0000009F" w:csb1="00000000"/>
  </w:font>
  <w:font w:name="Arial Unicode MS">
    <w:panose1 w:val="020B0604020202020204"/>
    <w:charset w:val="80"/>
    <w:family w:val="swiss"/>
    <w:pitch w:val="variable"/>
    <w:sig w:usb0="00000000" w:usb1="E9DFFFFF" w:usb2="0000003F" w:usb3="00000000" w:csb0="003F01FF" w:csb1="00000000"/>
  </w:font>
  <w:font w:name="Adobe Garamond Pro">
    <w:panose1 w:val="00000000000000000000"/>
    <w:charset w:val="A2"/>
    <w:family w:val="roman"/>
    <w:notTrueType/>
    <w:pitch w:val="default"/>
    <w:sig w:usb0="00000005" w:usb1="00000000" w:usb2="00000000" w:usb3="00000000" w:csb0="00000010" w:csb1="00000000"/>
  </w:font>
  <w:font w:name="Liberation Serif">
    <w:altName w:val="Times New Roman"/>
    <w:charset w:val="00"/>
    <w:family w:val="roman"/>
    <w:pitch w:val="variable"/>
    <w:sig w:usb0="E0000AFF" w:usb1="500078FF" w:usb2="00000021" w:usb3="00000000" w:csb0="000001BF" w:csb1="00000000"/>
  </w:font>
  <w:font w:name="DejaVu Sans">
    <w:charset w:val="A2"/>
    <w:family w:val="swiss"/>
    <w:pitch w:val="variable"/>
    <w:sig w:usb0="E7002EFF" w:usb1="D200FDFF" w:usb2="0A246029" w:usb3="00000000" w:csb0="000001FF" w:csb1="00000000"/>
  </w:font>
  <w:font w:name="FreeSans">
    <w:altName w:val="Times New Roman"/>
    <w:charset w:val="A2"/>
    <w:family w:val="swiss"/>
    <w:pitch w:val="variable"/>
    <w:sig w:usb0="E45F8EFF" w:usb1="5007F9FB" w:usb2="000000A0" w:usb3="00000000" w:csb0="000200BF" w:csb1="00000000"/>
  </w:font>
  <w:font w:name="Bahnschrift SemiBold SemiConden">
    <w:panose1 w:val="020B0502040204020203"/>
    <w:charset w:val="A2"/>
    <w:family w:val="swiss"/>
    <w:pitch w:val="variable"/>
    <w:sig w:usb0="A00002C7" w:usb1="00000002" w:usb2="00000000" w:usb3="00000000" w:csb0="0000019F" w:csb1="00000000"/>
  </w:font>
  <w:font w:name="Lucida Sans Unicode">
    <w:panose1 w:val="020B0602030504020204"/>
    <w:charset w:val="A2"/>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A2"/>
    <w:family w:val="roman"/>
    <w:pitch w:val="variable"/>
    <w:sig w:usb0="E00006FF" w:usb1="420024FF" w:usb2="02000000" w:usb3="00000000" w:csb0="0000019F" w:csb1="00000000"/>
  </w:font>
  <w:font w:name="ArialMT">
    <w:altName w:val="Arial"/>
    <w:charset w:val="00"/>
    <w:family w:val="auto"/>
    <w:pitch w:val="variable"/>
    <w:sig w:usb0="00000087" w:usb1="00000000" w:usb2="00000000" w:usb3="00000000" w:csb0="0000001B" w:csb1="00000000"/>
  </w:font>
  <w:font w:name="Century Gothic">
    <w:panose1 w:val="020B05020202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3E0A0C" w14:textId="77777777" w:rsidR="002716E1" w:rsidRDefault="002716E1">
    <w:pPr>
      <w:pStyle w:val="AltBilgi"/>
      <w:jc w:val="right"/>
    </w:pPr>
  </w:p>
  <w:p w14:paraId="07143805" w14:textId="42DD1E49" w:rsidR="002716E1" w:rsidRDefault="002716E1" w:rsidP="00646EDE">
    <w:pPr>
      <w:pStyle w:val="AltBilgi"/>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8052415"/>
      <w:docPartObj>
        <w:docPartGallery w:val="Page Numbers (Bottom of Page)"/>
        <w:docPartUnique/>
      </w:docPartObj>
    </w:sdtPr>
    <w:sdtContent>
      <w:p w14:paraId="2FB28B89" w14:textId="4F8FCEB5" w:rsidR="002716E1" w:rsidRDefault="002716E1">
        <w:pPr>
          <w:pStyle w:val="AltBilgi"/>
          <w:jc w:val="right"/>
        </w:pPr>
        <w:r>
          <w:fldChar w:fldCharType="begin"/>
        </w:r>
        <w:r>
          <w:instrText>PAGE   \* MERGEFORMAT</w:instrText>
        </w:r>
        <w:r>
          <w:fldChar w:fldCharType="separate"/>
        </w:r>
        <w:r>
          <w:rPr>
            <w:noProof/>
          </w:rPr>
          <w:t>213</w:t>
        </w:r>
        <w:r>
          <w:fldChar w:fldCharType="end"/>
        </w:r>
      </w:p>
    </w:sdtContent>
  </w:sdt>
  <w:p w14:paraId="6F9FD0CC" w14:textId="77777777" w:rsidR="002716E1" w:rsidRDefault="002716E1">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2228038"/>
      <w:docPartObj>
        <w:docPartGallery w:val="Page Numbers (Bottom of Page)"/>
        <w:docPartUnique/>
      </w:docPartObj>
    </w:sdtPr>
    <w:sdtContent>
      <w:p w14:paraId="605EE9C6" w14:textId="47B86F9C" w:rsidR="002716E1" w:rsidRPr="00953DD5" w:rsidRDefault="002716E1" w:rsidP="00953DD5">
        <w:pPr>
          <w:spacing w:before="120" w:after="120" w:line="23" w:lineRule="atLeast"/>
          <w:rPr>
            <w:rFonts w:ascii="Arial" w:hAnsi="Arial" w:cs="Arial"/>
            <w:sz w:val="16"/>
            <w:szCs w:val="16"/>
          </w:rPr>
        </w:pPr>
      </w:p>
      <w:p w14:paraId="343B32F0" w14:textId="77777777" w:rsidR="002716E1" w:rsidRPr="00DC3AD6" w:rsidRDefault="002716E1" w:rsidP="008D60D3">
        <w:pPr>
          <w:spacing w:before="120" w:after="120" w:line="23" w:lineRule="atLeast"/>
          <w:rPr>
            <w:rFonts w:ascii="Arial" w:hAnsi="Arial" w:cs="Arial"/>
            <w:sz w:val="16"/>
            <w:szCs w:val="22"/>
          </w:rPr>
        </w:pPr>
      </w:p>
      <w:p w14:paraId="5E1DEB24" w14:textId="6A7C64E8" w:rsidR="002716E1" w:rsidRDefault="002716E1">
        <w:pPr>
          <w:pStyle w:val="AltBilgi"/>
          <w:jc w:val="right"/>
        </w:pPr>
        <w:r>
          <w:fldChar w:fldCharType="begin"/>
        </w:r>
        <w:r>
          <w:instrText>PAGE   \* MERGEFORMAT</w:instrText>
        </w:r>
        <w:r>
          <w:fldChar w:fldCharType="separate"/>
        </w:r>
        <w:r w:rsidR="006210B0">
          <w:rPr>
            <w:noProof/>
          </w:rPr>
          <w:t>21</w:t>
        </w:r>
        <w:r>
          <w:fldChar w:fldCharType="end"/>
        </w:r>
      </w:p>
    </w:sdtContent>
  </w:sdt>
  <w:p w14:paraId="3CD2A8A2" w14:textId="77777777" w:rsidR="002716E1" w:rsidRDefault="002716E1" w:rsidP="00646EDE">
    <w:pPr>
      <w:pStyle w:val="AltBilgi"/>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541B3" w14:textId="77777777" w:rsidR="002716E1" w:rsidRDefault="002716E1" w:rsidP="006B6CC9">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39F6546F" w14:textId="77777777" w:rsidR="002716E1" w:rsidRDefault="002716E1" w:rsidP="006B6CC9">
    <w:pPr>
      <w:pStyle w:val="AltBilgi"/>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3439252"/>
      <w:docPartObj>
        <w:docPartGallery w:val="Page Numbers (Bottom of Page)"/>
        <w:docPartUnique/>
      </w:docPartObj>
    </w:sdtPr>
    <w:sdtContent>
      <w:p w14:paraId="5C27C4C3" w14:textId="25B9516F" w:rsidR="002716E1" w:rsidRDefault="002716E1">
        <w:pPr>
          <w:pStyle w:val="AltBilgi"/>
          <w:jc w:val="right"/>
        </w:pPr>
        <w:r>
          <w:fldChar w:fldCharType="begin"/>
        </w:r>
        <w:r>
          <w:instrText>PAGE   \* MERGEFORMAT</w:instrText>
        </w:r>
        <w:r>
          <w:fldChar w:fldCharType="separate"/>
        </w:r>
        <w:r w:rsidR="006210B0">
          <w:rPr>
            <w:noProof/>
          </w:rPr>
          <w:t>33</w:t>
        </w:r>
        <w:r>
          <w:fldChar w:fldCharType="end"/>
        </w:r>
      </w:p>
    </w:sdtContent>
  </w:sdt>
  <w:p w14:paraId="7CB44986" w14:textId="77777777" w:rsidR="002716E1" w:rsidRDefault="002716E1" w:rsidP="006B6CC9">
    <w:pPr>
      <w:pStyle w:val="AltBilgi"/>
      <w:ind w:right="360"/>
    </w:pPr>
  </w:p>
  <w:p w14:paraId="2B758DF8" w14:textId="77777777" w:rsidR="002716E1" w:rsidRDefault="002716E1"/>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6357402"/>
      <w:docPartObj>
        <w:docPartGallery w:val="Page Numbers (Bottom of Page)"/>
        <w:docPartUnique/>
      </w:docPartObj>
    </w:sdtPr>
    <w:sdtContent>
      <w:p w14:paraId="03A874B5" w14:textId="77777777" w:rsidR="002716E1" w:rsidRDefault="002716E1">
        <w:pPr>
          <w:pStyle w:val="AltBilgi"/>
          <w:jc w:val="right"/>
        </w:pPr>
        <w:r>
          <w:fldChar w:fldCharType="begin"/>
        </w:r>
        <w:r>
          <w:instrText>PAGE   \* MERGEFORMAT</w:instrText>
        </w:r>
        <w:r>
          <w:fldChar w:fldCharType="separate"/>
        </w:r>
        <w:r>
          <w:rPr>
            <w:noProof/>
          </w:rPr>
          <w:t>53</w:t>
        </w:r>
        <w:r>
          <w:fldChar w:fldCharType="end"/>
        </w:r>
      </w:p>
    </w:sdtContent>
  </w:sdt>
  <w:p w14:paraId="7091FCC6" w14:textId="77777777" w:rsidR="002716E1" w:rsidRPr="006A6A8F" w:rsidRDefault="002716E1" w:rsidP="006B6CC9">
    <w:pPr>
      <w:pStyle w:val="AltBilgi"/>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C27B9F" w14:textId="6A2273BF" w:rsidR="002716E1" w:rsidRDefault="002716E1">
    <w:pPr>
      <w:pStyle w:val="AltBilgi"/>
      <w:jc w:val="right"/>
    </w:pPr>
  </w:p>
  <w:p w14:paraId="270D48F9" w14:textId="77777777" w:rsidR="002716E1" w:rsidRDefault="002716E1" w:rsidP="006B6CC9">
    <w:pPr>
      <w:pStyle w:val="AltBilgi"/>
      <w:ind w:right="360"/>
    </w:pPr>
  </w:p>
  <w:p w14:paraId="43B53380" w14:textId="77777777" w:rsidR="002716E1" w:rsidRDefault="002716E1"/>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F5D541" w14:textId="77777777" w:rsidR="00A364FA" w:rsidRDefault="00A364FA" w:rsidP="0011758F">
      <w:r>
        <w:separator/>
      </w:r>
    </w:p>
  </w:footnote>
  <w:footnote w:type="continuationSeparator" w:id="0">
    <w:p w14:paraId="72EBCF60" w14:textId="77777777" w:rsidR="00A364FA" w:rsidRDefault="00A364FA" w:rsidP="001175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AA13D5" w14:textId="1975233E" w:rsidR="002716E1" w:rsidRDefault="002716E1">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C6F824" w14:textId="3DD5B3A7" w:rsidR="002716E1" w:rsidRDefault="002716E1">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3F008B" w14:textId="7CAC1641" w:rsidR="002716E1" w:rsidRDefault="002716E1">
    <w:pPr>
      <w:pStyle w:val="stBilgi"/>
    </w:pPr>
  </w:p>
  <w:p w14:paraId="3B04BC0C" w14:textId="77777777" w:rsidR="002716E1" w:rsidRDefault="002716E1" w:rsidP="00EA13A6">
    <w:pPr>
      <w:pStyle w:val="stBilgi"/>
      <w:ind w:firstLine="70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52C82"/>
    <w:multiLevelType w:val="hybridMultilevel"/>
    <w:tmpl w:val="8A02E86C"/>
    <w:lvl w:ilvl="0" w:tplc="C13C998A">
      <w:start w:val="1"/>
      <w:numFmt w:val="decimal"/>
      <w:lvlText w:val="%1."/>
      <w:lvlJc w:val="left"/>
      <w:pPr>
        <w:ind w:left="644" w:hanging="360"/>
      </w:pPr>
      <w:rPr>
        <w:rFonts w:hint="default"/>
        <w:color w:val="auto"/>
        <w:sz w:val="26"/>
        <w:szCs w:val="26"/>
      </w:rPr>
    </w:lvl>
    <w:lvl w:ilvl="1" w:tplc="041F000F">
      <w:start w:val="1"/>
      <w:numFmt w:val="decimal"/>
      <w:lvlText w:val="%2."/>
      <w:lvlJc w:val="left"/>
      <w:pPr>
        <w:ind w:left="3054" w:hanging="360"/>
      </w:pPr>
    </w:lvl>
    <w:lvl w:ilvl="2" w:tplc="041F001B">
      <w:start w:val="1"/>
      <w:numFmt w:val="lowerRoman"/>
      <w:lvlText w:val="%3."/>
      <w:lvlJc w:val="right"/>
      <w:pPr>
        <w:ind w:left="2084" w:hanging="180"/>
      </w:pPr>
    </w:lvl>
    <w:lvl w:ilvl="3" w:tplc="041F0017">
      <w:start w:val="1"/>
      <w:numFmt w:val="lowerLetter"/>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 w15:restartNumberingAfterBreak="0">
    <w:nsid w:val="0B2008BC"/>
    <w:multiLevelType w:val="hybridMultilevel"/>
    <w:tmpl w:val="C2DAA194"/>
    <w:lvl w:ilvl="0" w:tplc="11728D78">
      <w:start w:val="1"/>
      <w:numFmt w:val="upperRoman"/>
      <w:lvlText w:val="%1)"/>
      <w:lvlJc w:val="left"/>
      <w:pPr>
        <w:ind w:left="786" w:hanging="360"/>
      </w:pPr>
      <w:rPr>
        <w:rFonts w:hint="default"/>
        <w:b/>
      </w:rPr>
    </w:lvl>
    <w:lvl w:ilvl="1" w:tplc="25604E78">
      <w:start w:val="1"/>
      <w:numFmt w:val="lowerLetter"/>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C5B4253"/>
    <w:multiLevelType w:val="hybridMultilevel"/>
    <w:tmpl w:val="9524F866"/>
    <w:lvl w:ilvl="0" w:tplc="B044B4DA">
      <w:start w:val="1"/>
      <w:numFmt w:val="bullet"/>
      <w:pStyle w:val="Stratejiler"/>
      <w:lvlText w:val=""/>
      <w:lvlJc w:val="left"/>
      <w:pPr>
        <w:ind w:left="360" w:hanging="360"/>
      </w:pPr>
      <w:rPr>
        <w:rFonts w:ascii="Wingdings" w:hAnsi="Wingdings" w:hint="default"/>
        <w:color w:val="A6A6A6"/>
        <w:sz w:val="16"/>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DCA3861"/>
    <w:multiLevelType w:val="hybridMultilevel"/>
    <w:tmpl w:val="4484E758"/>
    <w:lvl w:ilvl="0" w:tplc="8068A212">
      <w:start w:val="1"/>
      <w:numFmt w:val="upperLetter"/>
      <w:pStyle w:val="Balk2-3"/>
      <w:lvlText w:val="%1."/>
      <w:lvlJc w:val="left"/>
      <w:pPr>
        <w:ind w:left="1077" w:hanging="360"/>
      </w:pPr>
    </w:lvl>
    <w:lvl w:ilvl="1" w:tplc="041F0019" w:tentative="1">
      <w:start w:val="1"/>
      <w:numFmt w:val="lowerLetter"/>
      <w:lvlText w:val="%2."/>
      <w:lvlJc w:val="left"/>
      <w:pPr>
        <w:ind w:left="1797" w:hanging="360"/>
      </w:pPr>
    </w:lvl>
    <w:lvl w:ilvl="2" w:tplc="041F001B" w:tentative="1">
      <w:start w:val="1"/>
      <w:numFmt w:val="lowerRoman"/>
      <w:lvlText w:val="%3."/>
      <w:lvlJc w:val="right"/>
      <w:pPr>
        <w:ind w:left="2517" w:hanging="180"/>
      </w:pPr>
    </w:lvl>
    <w:lvl w:ilvl="3" w:tplc="041F000F" w:tentative="1">
      <w:start w:val="1"/>
      <w:numFmt w:val="decimal"/>
      <w:lvlText w:val="%4."/>
      <w:lvlJc w:val="left"/>
      <w:pPr>
        <w:ind w:left="3237" w:hanging="360"/>
      </w:pPr>
    </w:lvl>
    <w:lvl w:ilvl="4" w:tplc="041F0019" w:tentative="1">
      <w:start w:val="1"/>
      <w:numFmt w:val="lowerLetter"/>
      <w:lvlText w:val="%5."/>
      <w:lvlJc w:val="left"/>
      <w:pPr>
        <w:ind w:left="3957" w:hanging="360"/>
      </w:pPr>
    </w:lvl>
    <w:lvl w:ilvl="5" w:tplc="041F001B" w:tentative="1">
      <w:start w:val="1"/>
      <w:numFmt w:val="lowerRoman"/>
      <w:lvlText w:val="%6."/>
      <w:lvlJc w:val="right"/>
      <w:pPr>
        <w:ind w:left="4677" w:hanging="180"/>
      </w:pPr>
    </w:lvl>
    <w:lvl w:ilvl="6" w:tplc="041F000F" w:tentative="1">
      <w:start w:val="1"/>
      <w:numFmt w:val="decimal"/>
      <w:lvlText w:val="%7."/>
      <w:lvlJc w:val="left"/>
      <w:pPr>
        <w:ind w:left="5397" w:hanging="360"/>
      </w:pPr>
    </w:lvl>
    <w:lvl w:ilvl="7" w:tplc="041F0019" w:tentative="1">
      <w:start w:val="1"/>
      <w:numFmt w:val="lowerLetter"/>
      <w:lvlText w:val="%8."/>
      <w:lvlJc w:val="left"/>
      <w:pPr>
        <w:ind w:left="6117" w:hanging="360"/>
      </w:pPr>
    </w:lvl>
    <w:lvl w:ilvl="8" w:tplc="041F001B" w:tentative="1">
      <w:start w:val="1"/>
      <w:numFmt w:val="lowerRoman"/>
      <w:lvlText w:val="%9."/>
      <w:lvlJc w:val="right"/>
      <w:pPr>
        <w:ind w:left="6837" w:hanging="180"/>
      </w:pPr>
    </w:lvl>
  </w:abstractNum>
  <w:abstractNum w:abstractNumId="4" w15:restartNumberingAfterBreak="0">
    <w:nsid w:val="0E8E07FD"/>
    <w:multiLevelType w:val="hybridMultilevel"/>
    <w:tmpl w:val="F198F41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0676EFD"/>
    <w:multiLevelType w:val="hybridMultilevel"/>
    <w:tmpl w:val="F452B1DC"/>
    <w:lvl w:ilvl="0" w:tplc="EEB8AEE4">
      <w:start w:val="1"/>
      <w:numFmt w:val="upperLetter"/>
      <w:pStyle w:val="Balk2-4"/>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0563FCC"/>
    <w:multiLevelType w:val="hybridMultilevel"/>
    <w:tmpl w:val="83E0AC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2321EA8"/>
    <w:multiLevelType w:val="hybridMultilevel"/>
    <w:tmpl w:val="BA8638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8F86421"/>
    <w:multiLevelType w:val="hybridMultilevel"/>
    <w:tmpl w:val="1C0E9DE6"/>
    <w:lvl w:ilvl="0" w:tplc="98A6BC3E">
      <w:start w:val="1"/>
      <w:numFmt w:val="bullet"/>
      <w:pStyle w:val="Indent4round"/>
      <w:lvlText w:val=""/>
      <w:lvlJc w:val="left"/>
      <w:pPr>
        <w:tabs>
          <w:tab w:val="num" w:pos="708"/>
        </w:tabs>
        <w:ind w:left="708" w:hanging="360"/>
      </w:pPr>
      <w:rPr>
        <w:rFonts w:ascii="Symbol" w:hAnsi="Symbol" w:hint="default"/>
        <w:sz w:val="20"/>
        <w:szCs w:val="20"/>
      </w:rPr>
    </w:lvl>
    <w:lvl w:ilvl="1" w:tplc="041F0003">
      <w:start w:val="1"/>
      <w:numFmt w:val="bullet"/>
      <w:lvlText w:val="o"/>
      <w:lvlJc w:val="left"/>
      <w:pPr>
        <w:tabs>
          <w:tab w:val="num" w:pos="1428"/>
        </w:tabs>
        <w:ind w:left="1428" w:hanging="360"/>
      </w:pPr>
      <w:rPr>
        <w:rFonts w:ascii="Courier New" w:hAnsi="Courier New" w:cs="Arial" w:hint="default"/>
      </w:rPr>
    </w:lvl>
    <w:lvl w:ilvl="2" w:tplc="041F0005">
      <w:start w:val="1"/>
      <w:numFmt w:val="bullet"/>
      <w:lvlText w:val=""/>
      <w:lvlJc w:val="left"/>
      <w:pPr>
        <w:tabs>
          <w:tab w:val="num" w:pos="2148"/>
        </w:tabs>
        <w:ind w:left="2148" w:hanging="360"/>
      </w:pPr>
      <w:rPr>
        <w:rFonts w:ascii="Wingdings" w:hAnsi="Wingdings" w:hint="default"/>
      </w:rPr>
    </w:lvl>
    <w:lvl w:ilvl="3" w:tplc="041F0001" w:tentative="1">
      <w:start w:val="1"/>
      <w:numFmt w:val="bullet"/>
      <w:lvlText w:val=""/>
      <w:lvlJc w:val="left"/>
      <w:pPr>
        <w:tabs>
          <w:tab w:val="num" w:pos="2868"/>
        </w:tabs>
        <w:ind w:left="2868" w:hanging="360"/>
      </w:pPr>
      <w:rPr>
        <w:rFonts w:ascii="Symbol" w:hAnsi="Symbol" w:hint="default"/>
      </w:rPr>
    </w:lvl>
    <w:lvl w:ilvl="4" w:tplc="041F0003" w:tentative="1">
      <w:start w:val="1"/>
      <w:numFmt w:val="bullet"/>
      <w:lvlText w:val="o"/>
      <w:lvlJc w:val="left"/>
      <w:pPr>
        <w:tabs>
          <w:tab w:val="num" w:pos="3588"/>
        </w:tabs>
        <w:ind w:left="3588" w:hanging="360"/>
      </w:pPr>
      <w:rPr>
        <w:rFonts w:ascii="Courier New" w:hAnsi="Courier New" w:cs="Arial" w:hint="default"/>
      </w:rPr>
    </w:lvl>
    <w:lvl w:ilvl="5" w:tplc="041F0005" w:tentative="1">
      <w:start w:val="1"/>
      <w:numFmt w:val="bullet"/>
      <w:lvlText w:val=""/>
      <w:lvlJc w:val="left"/>
      <w:pPr>
        <w:tabs>
          <w:tab w:val="num" w:pos="4308"/>
        </w:tabs>
        <w:ind w:left="4308" w:hanging="360"/>
      </w:pPr>
      <w:rPr>
        <w:rFonts w:ascii="Wingdings" w:hAnsi="Wingdings" w:hint="default"/>
      </w:rPr>
    </w:lvl>
    <w:lvl w:ilvl="6" w:tplc="041F0001" w:tentative="1">
      <w:start w:val="1"/>
      <w:numFmt w:val="bullet"/>
      <w:lvlText w:val=""/>
      <w:lvlJc w:val="left"/>
      <w:pPr>
        <w:tabs>
          <w:tab w:val="num" w:pos="5028"/>
        </w:tabs>
        <w:ind w:left="5028" w:hanging="360"/>
      </w:pPr>
      <w:rPr>
        <w:rFonts w:ascii="Symbol" w:hAnsi="Symbol" w:hint="default"/>
      </w:rPr>
    </w:lvl>
    <w:lvl w:ilvl="7" w:tplc="041F0003" w:tentative="1">
      <w:start w:val="1"/>
      <w:numFmt w:val="bullet"/>
      <w:lvlText w:val="o"/>
      <w:lvlJc w:val="left"/>
      <w:pPr>
        <w:tabs>
          <w:tab w:val="num" w:pos="5748"/>
        </w:tabs>
        <w:ind w:left="5748" w:hanging="360"/>
      </w:pPr>
      <w:rPr>
        <w:rFonts w:ascii="Courier New" w:hAnsi="Courier New" w:cs="Arial" w:hint="default"/>
      </w:rPr>
    </w:lvl>
    <w:lvl w:ilvl="8" w:tplc="041F0005" w:tentative="1">
      <w:start w:val="1"/>
      <w:numFmt w:val="bullet"/>
      <w:lvlText w:val=""/>
      <w:lvlJc w:val="left"/>
      <w:pPr>
        <w:tabs>
          <w:tab w:val="num" w:pos="6468"/>
        </w:tabs>
        <w:ind w:left="6468" w:hanging="360"/>
      </w:pPr>
      <w:rPr>
        <w:rFonts w:ascii="Wingdings" w:hAnsi="Wingdings" w:hint="default"/>
      </w:rPr>
    </w:lvl>
  </w:abstractNum>
  <w:abstractNum w:abstractNumId="9" w15:restartNumberingAfterBreak="0">
    <w:nsid w:val="35066649"/>
    <w:multiLevelType w:val="hybridMultilevel"/>
    <w:tmpl w:val="3FB8D6A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FDA5198"/>
    <w:multiLevelType w:val="multilevel"/>
    <w:tmpl w:val="041F001D"/>
    <w:styleLink w:val="Stil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489C5F74"/>
    <w:multiLevelType w:val="hybridMultilevel"/>
    <w:tmpl w:val="0AEE9A78"/>
    <w:lvl w:ilvl="0" w:tplc="B7108EDC">
      <w:start w:val="1"/>
      <w:numFmt w:val="decimal"/>
      <w:pStyle w:val="Balk3333"/>
      <w:lvlText w:val="%1."/>
      <w:lvlJc w:val="left"/>
      <w:pPr>
        <w:ind w:left="717"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57785849"/>
    <w:multiLevelType w:val="hybridMultilevel"/>
    <w:tmpl w:val="4A4818D4"/>
    <w:lvl w:ilvl="0" w:tplc="4BBE4BBA">
      <w:start w:val="1"/>
      <w:numFmt w:val="upperLetter"/>
      <w:lvlText w:val="%1."/>
      <w:lvlJc w:val="left"/>
      <w:pPr>
        <w:ind w:left="720" w:hanging="360"/>
      </w:pPr>
      <w:rPr>
        <w:b/>
      </w:rPr>
    </w:lvl>
    <w:lvl w:ilvl="1" w:tplc="E84A0554">
      <w:start w:val="5"/>
      <w:numFmt w:val="bullet"/>
      <w:lvlText w:val="•"/>
      <w:lvlJc w:val="left"/>
      <w:pPr>
        <w:ind w:left="1785" w:hanging="705"/>
      </w:pPr>
      <w:rPr>
        <w:rFonts w:ascii="Arial" w:eastAsiaTheme="majorEastAsia" w:hAnsi="Arial" w:cs="Arial"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662A1E81"/>
    <w:multiLevelType w:val="hybridMultilevel"/>
    <w:tmpl w:val="639CEB2C"/>
    <w:lvl w:ilvl="0" w:tplc="C13C998A">
      <w:start w:val="1"/>
      <w:numFmt w:val="decimal"/>
      <w:lvlText w:val="%1."/>
      <w:lvlJc w:val="left"/>
      <w:pPr>
        <w:ind w:left="644" w:hanging="360"/>
      </w:pPr>
      <w:rPr>
        <w:rFonts w:hint="default"/>
        <w:color w:val="auto"/>
        <w:sz w:val="26"/>
        <w:szCs w:val="26"/>
      </w:rPr>
    </w:lvl>
    <w:lvl w:ilvl="1" w:tplc="041F0015">
      <w:start w:val="1"/>
      <w:numFmt w:val="upperLetter"/>
      <w:lvlText w:val="%2."/>
      <w:lvlJc w:val="left"/>
      <w:pPr>
        <w:ind w:left="1364" w:hanging="360"/>
      </w:pPr>
    </w:lvl>
    <w:lvl w:ilvl="2" w:tplc="041F001B">
      <w:start w:val="1"/>
      <w:numFmt w:val="lowerRoman"/>
      <w:lvlText w:val="%3."/>
      <w:lvlJc w:val="right"/>
      <w:pPr>
        <w:ind w:left="2084" w:hanging="180"/>
      </w:pPr>
    </w:lvl>
    <w:lvl w:ilvl="3" w:tplc="041F0017">
      <w:start w:val="1"/>
      <w:numFmt w:val="lowerLetter"/>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4" w15:restartNumberingAfterBreak="0">
    <w:nsid w:val="67E86BC1"/>
    <w:multiLevelType w:val="hybridMultilevel"/>
    <w:tmpl w:val="4CFAAB6E"/>
    <w:lvl w:ilvl="0" w:tplc="FF200054">
      <w:start w:val="1"/>
      <w:numFmt w:val="decimal"/>
      <w:pStyle w:val="Balk333"/>
      <w:lvlText w:val="%1."/>
      <w:lvlJc w:val="left"/>
      <w:pPr>
        <w:ind w:left="1077" w:hanging="360"/>
      </w:pPr>
    </w:lvl>
    <w:lvl w:ilvl="1" w:tplc="041F0019" w:tentative="1">
      <w:start w:val="1"/>
      <w:numFmt w:val="lowerLetter"/>
      <w:lvlText w:val="%2."/>
      <w:lvlJc w:val="left"/>
      <w:pPr>
        <w:ind w:left="1797" w:hanging="360"/>
      </w:pPr>
    </w:lvl>
    <w:lvl w:ilvl="2" w:tplc="041F001B" w:tentative="1">
      <w:start w:val="1"/>
      <w:numFmt w:val="lowerRoman"/>
      <w:lvlText w:val="%3."/>
      <w:lvlJc w:val="right"/>
      <w:pPr>
        <w:ind w:left="2517" w:hanging="180"/>
      </w:pPr>
    </w:lvl>
    <w:lvl w:ilvl="3" w:tplc="041F000F" w:tentative="1">
      <w:start w:val="1"/>
      <w:numFmt w:val="decimal"/>
      <w:lvlText w:val="%4."/>
      <w:lvlJc w:val="left"/>
      <w:pPr>
        <w:ind w:left="3237" w:hanging="360"/>
      </w:pPr>
    </w:lvl>
    <w:lvl w:ilvl="4" w:tplc="041F0019" w:tentative="1">
      <w:start w:val="1"/>
      <w:numFmt w:val="lowerLetter"/>
      <w:lvlText w:val="%5."/>
      <w:lvlJc w:val="left"/>
      <w:pPr>
        <w:ind w:left="3957" w:hanging="360"/>
      </w:pPr>
    </w:lvl>
    <w:lvl w:ilvl="5" w:tplc="041F001B" w:tentative="1">
      <w:start w:val="1"/>
      <w:numFmt w:val="lowerRoman"/>
      <w:lvlText w:val="%6."/>
      <w:lvlJc w:val="right"/>
      <w:pPr>
        <w:ind w:left="4677" w:hanging="180"/>
      </w:pPr>
    </w:lvl>
    <w:lvl w:ilvl="6" w:tplc="041F000F" w:tentative="1">
      <w:start w:val="1"/>
      <w:numFmt w:val="decimal"/>
      <w:lvlText w:val="%7."/>
      <w:lvlJc w:val="left"/>
      <w:pPr>
        <w:ind w:left="5397" w:hanging="360"/>
      </w:pPr>
    </w:lvl>
    <w:lvl w:ilvl="7" w:tplc="041F0019" w:tentative="1">
      <w:start w:val="1"/>
      <w:numFmt w:val="lowerLetter"/>
      <w:lvlText w:val="%8."/>
      <w:lvlJc w:val="left"/>
      <w:pPr>
        <w:ind w:left="6117" w:hanging="360"/>
      </w:pPr>
    </w:lvl>
    <w:lvl w:ilvl="8" w:tplc="041F001B" w:tentative="1">
      <w:start w:val="1"/>
      <w:numFmt w:val="lowerRoman"/>
      <w:lvlText w:val="%9."/>
      <w:lvlJc w:val="right"/>
      <w:pPr>
        <w:ind w:left="6837" w:hanging="180"/>
      </w:pPr>
    </w:lvl>
  </w:abstractNum>
  <w:abstractNum w:abstractNumId="15" w15:restartNumberingAfterBreak="0">
    <w:nsid w:val="71B44DD2"/>
    <w:multiLevelType w:val="hybridMultilevel"/>
    <w:tmpl w:val="6DC6BDFA"/>
    <w:lvl w:ilvl="0" w:tplc="995CDADC">
      <w:start w:val="1"/>
      <w:numFmt w:val="decimal"/>
      <w:lvlText w:val="%1."/>
      <w:lvlJc w:val="left"/>
      <w:pPr>
        <w:ind w:left="720" w:hanging="360"/>
      </w:pPr>
      <w:rPr>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7B193699"/>
    <w:multiLevelType w:val="hybridMultilevel"/>
    <w:tmpl w:val="F5901CE8"/>
    <w:lvl w:ilvl="0" w:tplc="041F0015">
      <w:start w:val="1"/>
      <w:numFmt w:val="upperLetter"/>
      <w:lvlText w:val="%1."/>
      <w:lvlJc w:val="left"/>
      <w:pPr>
        <w:ind w:left="1495" w:hanging="360"/>
      </w:pPr>
    </w:lvl>
    <w:lvl w:ilvl="1" w:tplc="5FBE6906">
      <w:start w:val="7"/>
      <w:numFmt w:val="bullet"/>
      <w:lvlText w:val="•"/>
      <w:lvlJc w:val="left"/>
      <w:pPr>
        <w:ind w:left="2215" w:hanging="360"/>
      </w:pPr>
      <w:rPr>
        <w:rFonts w:ascii="Arial" w:eastAsia="Times New Roman" w:hAnsi="Arial" w:cs="Arial" w:hint="default"/>
      </w:rPr>
    </w:lvl>
    <w:lvl w:ilvl="2" w:tplc="041F001B" w:tentative="1">
      <w:start w:val="1"/>
      <w:numFmt w:val="lowerRoman"/>
      <w:lvlText w:val="%3."/>
      <w:lvlJc w:val="right"/>
      <w:pPr>
        <w:ind w:left="2935" w:hanging="180"/>
      </w:pPr>
    </w:lvl>
    <w:lvl w:ilvl="3" w:tplc="041F000F" w:tentative="1">
      <w:start w:val="1"/>
      <w:numFmt w:val="decimal"/>
      <w:lvlText w:val="%4."/>
      <w:lvlJc w:val="left"/>
      <w:pPr>
        <w:ind w:left="3655" w:hanging="360"/>
      </w:pPr>
    </w:lvl>
    <w:lvl w:ilvl="4" w:tplc="041F0019" w:tentative="1">
      <w:start w:val="1"/>
      <w:numFmt w:val="lowerLetter"/>
      <w:lvlText w:val="%5."/>
      <w:lvlJc w:val="left"/>
      <w:pPr>
        <w:ind w:left="4375" w:hanging="360"/>
      </w:pPr>
    </w:lvl>
    <w:lvl w:ilvl="5" w:tplc="041F001B" w:tentative="1">
      <w:start w:val="1"/>
      <w:numFmt w:val="lowerRoman"/>
      <w:lvlText w:val="%6."/>
      <w:lvlJc w:val="right"/>
      <w:pPr>
        <w:ind w:left="5095" w:hanging="180"/>
      </w:pPr>
    </w:lvl>
    <w:lvl w:ilvl="6" w:tplc="041F000F" w:tentative="1">
      <w:start w:val="1"/>
      <w:numFmt w:val="decimal"/>
      <w:lvlText w:val="%7."/>
      <w:lvlJc w:val="left"/>
      <w:pPr>
        <w:ind w:left="5815" w:hanging="360"/>
      </w:pPr>
    </w:lvl>
    <w:lvl w:ilvl="7" w:tplc="041F0019" w:tentative="1">
      <w:start w:val="1"/>
      <w:numFmt w:val="lowerLetter"/>
      <w:lvlText w:val="%8."/>
      <w:lvlJc w:val="left"/>
      <w:pPr>
        <w:ind w:left="6535" w:hanging="360"/>
      </w:pPr>
    </w:lvl>
    <w:lvl w:ilvl="8" w:tplc="041F001B" w:tentative="1">
      <w:start w:val="1"/>
      <w:numFmt w:val="lowerRoman"/>
      <w:lvlText w:val="%9."/>
      <w:lvlJc w:val="right"/>
      <w:pPr>
        <w:ind w:left="7255" w:hanging="180"/>
      </w:pPr>
    </w:lvl>
  </w:abstractNum>
  <w:num w:numId="1">
    <w:abstractNumId w:val="8"/>
  </w:num>
  <w:num w:numId="2">
    <w:abstractNumId w:val="1"/>
  </w:num>
  <w:num w:numId="3">
    <w:abstractNumId w:val="12"/>
  </w:num>
  <w:num w:numId="4">
    <w:abstractNumId w:val="15"/>
  </w:num>
  <w:num w:numId="5">
    <w:abstractNumId w:val="16"/>
  </w:num>
  <w:num w:numId="6">
    <w:abstractNumId w:val="2"/>
  </w:num>
  <w:num w:numId="7">
    <w:abstractNumId w:val="13"/>
  </w:num>
  <w:num w:numId="8">
    <w:abstractNumId w:val="10"/>
  </w:num>
  <w:num w:numId="9">
    <w:abstractNumId w:val="11"/>
  </w:num>
  <w:num w:numId="10">
    <w:abstractNumId w:val="5"/>
  </w:num>
  <w:num w:numId="11">
    <w:abstractNumId w:val="3"/>
  </w:num>
  <w:num w:numId="12">
    <w:abstractNumId w:val="14"/>
  </w:num>
  <w:num w:numId="13">
    <w:abstractNumId w:val="9"/>
  </w:num>
  <w:num w:numId="14">
    <w:abstractNumId w:val="0"/>
  </w:num>
  <w:num w:numId="15">
    <w:abstractNumId w:val="7"/>
  </w:num>
  <w:num w:numId="16">
    <w:abstractNumId w:val="4"/>
  </w:num>
  <w:num w:numId="17">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defaultTableStyle w:val="Stil1"/>
  <w:characterSpacingControl w:val="doNotCompress"/>
  <w:hdrShapeDefaults>
    <o:shapedefaults v:ext="edit" spidmax="2049">
      <o:colormru v:ext="edit" colors="#eeece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38D2"/>
    <w:rsid w:val="000000D1"/>
    <w:rsid w:val="0000012A"/>
    <w:rsid w:val="000002C2"/>
    <w:rsid w:val="0000047E"/>
    <w:rsid w:val="000004F4"/>
    <w:rsid w:val="00000936"/>
    <w:rsid w:val="0000100E"/>
    <w:rsid w:val="000010E2"/>
    <w:rsid w:val="00001B28"/>
    <w:rsid w:val="00001BC9"/>
    <w:rsid w:val="00001DA7"/>
    <w:rsid w:val="00002021"/>
    <w:rsid w:val="000020E3"/>
    <w:rsid w:val="00002409"/>
    <w:rsid w:val="0000310D"/>
    <w:rsid w:val="0000358C"/>
    <w:rsid w:val="00003CC9"/>
    <w:rsid w:val="00004651"/>
    <w:rsid w:val="000046B9"/>
    <w:rsid w:val="000051DC"/>
    <w:rsid w:val="0000668F"/>
    <w:rsid w:val="00006723"/>
    <w:rsid w:val="00006AEC"/>
    <w:rsid w:val="00006DAB"/>
    <w:rsid w:val="00006ECB"/>
    <w:rsid w:val="00006F10"/>
    <w:rsid w:val="00007259"/>
    <w:rsid w:val="000075D9"/>
    <w:rsid w:val="00007917"/>
    <w:rsid w:val="000079B6"/>
    <w:rsid w:val="00007B90"/>
    <w:rsid w:val="00007BAD"/>
    <w:rsid w:val="00007D8B"/>
    <w:rsid w:val="00007D9C"/>
    <w:rsid w:val="00010024"/>
    <w:rsid w:val="00010121"/>
    <w:rsid w:val="000105B5"/>
    <w:rsid w:val="00010705"/>
    <w:rsid w:val="00010A76"/>
    <w:rsid w:val="0001129F"/>
    <w:rsid w:val="000114FC"/>
    <w:rsid w:val="000115D2"/>
    <w:rsid w:val="00011B87"/>
    <w:rsid w:val="00011D15"/>
    <w:rsid w:val="00012084"/>
    <w:rsid w:val="00012296"/>
    <w:rsid w:val="000135EC"/>
    <w:rsid w:val="000140D8"/>
    <w:rsid w:val="000140DA"/>
    <w:rsid w:val="0001436D"/>
    <w:rsid w:val="0001494B"/>
    <w:rsid w:val="00014AC0"/>
    <w:rsid w:val="00014C00"/>
    <w:rsid w:val="00015F1E"/>
    <w:rsid w:val="00015FE3"/>
    <w:rsid w:val="00016158"/>
    <w:rsid w:val="000165A9"/>
    <w:rsid w:val="00016FA7"/>
    <w:rsid w:val="00016FE1"/>
    <w:rsid w:val="0001710F"/>
    <w:rsid w:val="000173C0"/>
    <w:rsid w:val="00017420"/>
    <w:rsid w:val="00017D93"/>
    <w:rsid w:val="00020122"/>
    <w:rsid w:val="00020B55"/>
    <w:rsid w:val="000216DF"/>
    <w:rsid w:val="00021E4D"/>
    <w:rsid w:val="000226CF"/>
    <w:rsid w:val="0002293C"/>
    <w:rsid w:val="000230A5"/>
    <w:rsid w:val="0002319C"/>
    <w:rsid w:val="00023838"/>
    <w:rsid w:val="00023B45"/>
    <w:rsid w:val="00023D37"/>
    <w:rsid w:val="00023E07"/>
    <w:rsid w:val="0002404A"/>
    <w:rsid w:val="00024F12"/>
    <w:rsid w:val="00025761"/>
    <w:rsid w:val="00026024"/>
    <w:rsid w:val="00026319"/>
    <w:rsid w:val="00026468"/>
    <w:rsid w:val="0002785E"/>
    <w:rsid w:val="00027B72"/>
    <w:rsid w:val="00027ECB"/>
    <w:rsid w:val="00027F6E"/>
    <w:rsid w:val="00027FDB"/>
    <w:rsid w:val="00030308"/>
    <w:rsid w:val="00030512"/>
    <w:rsid w:val="00030964"/>
    <w:rsid w:val="00030ACE"/>
    <w:rsid w:val="00030C28"/>
    <w:rsid w:val="00030F71"/>
    <w:rsid w:val="00030FD6"/>
    <w:rsid w:val="00031351"/>
    <w:rsid w:val="00031539"/>
    <w:rsid w:val="000316F5"/>
    <w:rsid w:val="000319FA"/>
    <w:rsid w:val="00031BB7"/>
    <w:rsid w:val="00031D98"/>
    <w:rsid w:val="000321B5"/>
    <w:rsid w:val="00032774"/>
    <w:rsid w:val="00032ACA"/>
    <w:rsid w:val="00032DA3"/>
    <w:rsid w:val="000331B2"/>
    <w:rsid w:val="00033421"/>
    <w:rsid w:val="000336A3"/>
    <w:rsid w:val="00034139"/>
    <w:rsid w:val="00034825"/>
    <w:rsid w:val="00034DD8"/>
    <w:rsid w:val="00034E5C"/>
    <w:rsid w:val="000352CD"/>
    <w:rsid w:val="00035610"/>
    <w:rsid w:val="00035704"/>
    <w:rsid w:val="000358A6"/>
    <w:rsid w:val="00035D7F"/>
    <w:rsid w:val="00035E08"/>
    <w:rsid w:val="0003617B"/>
    <w:rsid w:val="000361FB"/>
    <w:rsid w:val="0003640E"/>
    <w:rsid w:val="000368CA"/>
    <w:rsid w:val="00036D35"/>
    <w:rsid w:val="00036F2E"/>
    <w:rsid w:val="000370D3"/>
    <w:rsid w:val="0003724F"/>
    <w:rsid w:val="000374C5"/>
    <w:rsid w:val="00037F0B"/>
    <w:rsid w:val="000401D0"/>
    <w:rsid w:val="000401FE"/>
    <w:rsid w:val="00040B32"/>
    <w:rsid w:val="00040B4E"/>
    <w:rsid w:val="00041320"/>
    <w:rsid w:val="00041C3E"/>
    <w:rsid w:val="0004207A"/>
    <w:rsid w:val="000422DE"/>
    <w:rsid w:val="000423EC"/>
    <w:rsid w:val="00042A16"/>
    <w:rsid w:val="000430E5"/>
    <w:rsid w:val="000430EE"/>
    <w:rsid w:val="0004384A"/>
    <w:rsid w:val="0004397C"/>
    <w:rsid w:val="00043ADC"/>
    <w:rsid w:val="00043EE1"/>
    <w:rsid w:val="00044096"/>
    <w:rsid w:val="0004420A"/>
    <w:rsid w:val="00044390"/>
    <w:rsid w:val="00044526"/>
    <w:rsid w:val="00044622"/>
    <w:rsid w:val="000446E0"/>
    <w:rsid w:val="00044BF9"/>
    <w:rsid w:val="00045146"/>
    <w:rsid w:val="000456E7"/>
    <w:rsid w:val="000458F7"/>
    <w:rsid w:val="00045AB1"/>
    <w:rsid w:val="00045BB0"/>
    <w:rsid w:val="000460A0"/>
    <w:rsid w:val="00046184"/>
    <w:rsid w:val="00046468"/>
    <w:rsid w:val="0004661E"/>
    <w:rsid w:val="0004684A"/>
    <w:rsid w:val="00046B9D"/>
    <w:rsid w:val="00047065"/>
    <w:rsid w:val="000474C2"/>
    <w:rsid w:val="000477F1"/>
    <w:rsid w:val="000479AB"/>
    <w:rsid w:val="00047E6A"/>
    <w:rsid w:val="0005043B"/>
    <w:rsid w:val="00051058"/>
    <w:rsid w:val="00051084"/>
    <w:rsid w:val="00051883"/>
    <w:rsid w:val="00051CEE"/>
    <w:rsid w:val="00051D37"/>
    <w:rsid w:val="00051ED3"/>
    <w:rsid w:val="00052532"/>
    <w:rsid w:val="0005260B"/>
    <w:rsid w:val="00052D1B"/>
    <w:rsid w:val="00052EF8"/>
    <w:rsid w:val="00053331"/>
    <w:rsid w:val="00053809"/>
    <w:rsid w:val="00053B19"/>
    <w:rsid w:val="00053E85"/>
    <w:rsid w:val="00054355"/>
    <w:rsid w:val="000549A2"/>
    <w:rsid w:val="00054B93"/>
    <w:rsid w:val="00054D6B"/>
    <w:rsid w:val="000551AB"/>
    <w:rsid w:val="00055285"/>
    <w:rsid w:val="0005573A"/>
    <w:rsid w:val="00055E8B"/>
    <w:rsid w:val="00055F0A"/>
    <w:rsid w:val="00055F83"/>
    <w:rsid w:val="000560A2"/>
    <w:rsid w:val="00056B87"/>
    <w:rsid w:val="00056C4F"/>
    <w:rsid w:val="00057B9F"/>
    <w:rsid w:val="00057DC9"/>
    <w:rsid w:val="000602A2"/>
    <w:rsid w:val="00060830"/>
    <w:rsid w:val="000609D8"/>
    <w:rsid w:val="00060BA3"/>
    <w:rsid w:val="00060D38"/>
    <w:rsid w:val="00060FE0"/>
    <w:rsid w:val="00061020"/>
    <w:rsid w:val="0006104C"/>
    <w:rsid w:val="00061229"/>
    <w:rsid w:val="000612DD"/>
    <w:rsid w:val="00061B0A"/>
    <w:rsid w:val="00062615"/>
    <w:rsid w:val="00062A72"/>
    <w:rsid w:val="00062D12"/>
    <w:rsid w:val="00062D29"/>
    <w:rsid w:val="00062E46"/>
    <w:rsid w:val="000633C8"/>
    <w:rsid w:val="00063C91"/>
    <w:rsid w:val="00063E18"/>
    <w:rsid w:val="00064411"/>
    <w:rsid w:val="00064633"/>
    <w:rsid w:val="00064D80"/>
    <w:rsid w:val="00065059"/>
    <w:rsid w:val="00065535"/>
    <w:rsid w:val="0006577A"/>
    <w:rsid w:val="000659CF"/>
    <w:rsid w:val="00065D3F"/>
    <w:rsid w:val="000661C0"/>
    <w:rsid w:val="000662BF"/>
    <w:rsid w:val="0006664D"/>
    <w:rsid w:val="000674BD"/>
    <w:rsid w:val="000677F0"/>
    <w:rsid w:val="000679E1"/>
    <w:rsid w:val="00067B5C"/>
    <w:rsid w:val="00070534"/>
    <w:rsid w:val="000705DD"/>
    <w:rsid w:val="00070EAC"/>
    <w:rsid w:val="0007113D"/>
    <w:rsid w:val="00071D76"/>
    <w:rsid w:val="00071F2D"/>
    <w:rsid w:val="000721B7"/>
    <w:rsid w:val="00072C02"/>
    <w:rsid w:val="00072E05"/>
    <w:rsid w:val="00072EAA"/>
    <w:rsid w:val="0007348F"/>
    <w:rsid w:val="00073608"/>
    <w:rsid w:val="00073BE7"/>
    <w:rsid w:val="000742E4"/>
    <w:rsid w:val="000745F7"/>
    <w:rsid w:val="000752FE"/>
    <w:rsid w:val="00075517"/>
    <w:rsid w:val="00075E90"/>
    <w:rsid w:val="0007632F"/>
    <w:rsid w:val="00077035"/>
    <w:rsid w:val="000773E8"/>
    <w:rsid w:val="00077806"/>
    <w:rsid w:val="00077A95"/>
    <w:rsid w:val="000805D0"/>
    <w:rsid w:val="00080928"/>
    <w:rsid w:val="00081401"/>
    <w:rsid w:val="0008215D"/>
    <w:rsid w:val="00082315"/>
    <w:rsid w:val="0008264E"/>
    <w:rsid w:val="00082AC7"/>
    <w:rsid w:val="00082ECC"/>
    <w:rsid w:val="000833A8"/>
    <w:rsid w:val="00083A77"/>
    <w:rsid w:val="00084084"/>
    <w:rsid w:val="00084EDB"/>
    <w:rsid w:val="00085FE4"/>
    <w:rsid w:val="00086BB5"/>
    <w:rsid w:val="00086F4D"/>
    <w:rsid w:val="000874DE"/>
    <w:rsid w:val="0008775C"/>
    <w:rsid w:val="00087A7F"/>
    <w:rsid w:val="00090041"/>
    <w:rsid w:val="00090108"/>
    <w:rsid w:val="000902C4"/>
    <w:rsid w:val="000906E5"/>
    <w:rsid w:val="00090F0C"/>
    <w:rsid w:val="00091EAB"/>
    <w:rsid w:val="000920C2"/>
    <w:rsid w:val="00092878"/>
    <w:rsid w:val="00092EAE"/>
    <w:rsid w:val="00093129"/>
    <w:rsid w:val="0009326E"/>
    <w:rsid w:val="00093900"/>
    <w:rsid w:val="00093A45"/>
    <w:rsid w:val="00093FEF"/>
    <w:rsid w:val="00094452"/>
    <w:rsid w:val="000945E3"/>
    <w:rsid w:val="00094646"/>
    <w:rsid w:val="0009489B"/>
    <w:rsid w:val="0009491D"/>
    <w:rsid w:val="00095383"/>
    <w:rsid w:val="00095ACB"/>
    <w:rsid w:val="00095F30"/>
    <w:rsid w:val="0009611E"/>
    <w:rsid w:val="00096824"/>
    <w:rsid w:val="000969F8"/>
    <w:rsid w:val="00096C5F"/>
    <w:rsid w:val="00097021"/>
    <w:rsid w:val="00097426"/>
    <w:rsid w:val="0009795D"/>
    <w:rsid w:val="000A0311"/>
    <w:rsid w:val="000A092E"/>
    <w:rsid w:val="000A0F1D"/>
    <w:rsid w:val="000A1211"/>
    <w:rsid w:val="000A135A"/>
    <w:rsid w:val="000A1439"/>
    <w:rsid w:val="000A1461"/>
    <w:rsid w:val="000A1665"/>
    <w:rsid w:val="000A19EB"/>
    <w:rsid w:val="000A1B94"/>
    <w:rsid w:val="000A2C35"/>
    <w:rsid w:val="000A2DF0"/>
    <w:rsid w:val="000A30A0"/>
    <w:rsid w:val="000A3ECA"/>
    <w:rsid w:val="000A482E"/>
    <w:rsid w:val="000A4B32"/>
    <w:rsid w:val="000A4C35"/>
    <w:rsid w:val="000A51CC"/>
    <w:rsid w:val="000A57CA"/>
    <w:rsid w:val="000A5833"/>
    <w:rsid w:val="000A5DDC"/>
    <w:rsid w:val="000A655F"/>
    <w:rsid w:val="000A65A4"/>
    <w:rsid w:val="000A7965"/>
    <w:rsid w:val="000A7A2E"/>
    <w:rsid w:val="000A7C14"/>
    <w:rsid w:val="000A7F6E"/>
    <w:rsid w:val="000B00DE"/>
    <w:rsid w:val="000B06FA"/>
    <w:rsid w:val="000B0A71"/>
    <w:rsid w:val="000B0C34"/>
    <w:rsid w:val="000B12F7"/>
    <w:rsid w:val="000B32F8"/>
    <w:rsid w:val="000B33AE"/>
    <w:rsid w:val="000B35C2"/>
    <w:rsid w:val="000B3B19"/>
    <w:rsid w:val="000B3C65"/>
    <w:rsid w:val="000B3F51"/>
    <w:rsid w:val="000B4D4F"/>
    <w:rsid w:val="000B4E0E"/>
    <w:rsid w:val="000B57A6"/>
    <w:rsid w:val="000B5A24"/>
    <w:rsid w:val="000B62EB"/>
    <w:rsid w:val="000B688B"/>
    <w:rsid w:val="000B6940"/>
    <w:rsid w:val="000B6DD5"/>
    <w:rsid w:val="000B6FA6"/>
    <w:rsid w:val="000B7BAD"/>
    <w:rsid w:val="000C00E9"/>
    <w:rsid w:val="000C019E"/>
    <w:rsid w:val="000C0DB3"/>
    <w:rsid w:val="000C10EB"/>
    <w:rsid w:val="000C110E"/>
    <w:rsid w:val="000C1AA9"/>
    <w:rsid w:val="000C1D48"/>
    <w:rsid w:val="000C20D3"/>
    <w:rsid w:val="000C2D68"/>
    <w:rsid w:val="000C3016"/>
    <w:rsid w:val="000C3CA8"/>
    <w:rsid w:val="000C3E9F"/>
    <w:rsid w:val="000C40BE"/>
    <w:rsid w:val="000C457E"/>
    <w:rsid w:val="000C48E0"/>
    <w:rsid w:val="000C5432"/>
    <w:rsid w:val="000C54DF"/>
    <w:rsid w:val="000C551B"/>
    <w:rsid w:val="000C5525"/>
    <w:rsid w:val="000C5A51"/>
    <w:rsid w:val="000C5CAF"/>
    <w:rsid w:val="000C5E4C"/>
    <w:rsid w:val="000C5E87"/>
    <w:rsid w:val="000C604C"/>
    <w:rsid w:val="000C664A"/>
    <w:rsid w:val="000C6A36"/>
    <w:rsid w:val="000C6BA8"/>
    <w:rsid w:val="000C6C2A"/>
    <w:rsid w:val="000C6C8B"/>
    <w:rsid w:val="000C7178"/>
    <w:rsid w:val="000C7213"/>
    <w:rsid w:val="000C772B"/>
    <w:rsid w:val="000C798B"/>
    <w:rsid w:val="000D0895"/>
    <w:rsid w:val="000D0D5B"/>
    <w:rsid w:val="000D0E15"/>
    <w:rsid w:val="000D117E"/>
    <w:rsid w:val="000D1DBD"/>
    <w:rsid w:val="000D20B4"/>
    <w:rsid w:val="000D234E"/>
    <w:rsid w:val="000D256A"/>
    <w:rsid w:val="000D2784"/>
    <w:rsid w:val="000D2FC0"/>
    <w:rsid w:val="000D30DF"/>
    <w:rsid w:val="000D32E7"/>
    <w:rsid w:val="000D3307"/>
    <w:rsid w:val="000D3692"/>
    <w:rsid w:val="000D377B"/>
    <w:rsid w:val="000D38E7"/>
    <w:rsid w:val="000D3A18"/>
    <w:rsid w:val="000D3C34"/>
    <w:rsid w:val="000D418C"/>
    <w:rsid w:val="000D507F"/>
    <w:rsid w:val="000D5479"/>
    <w:rsid w:val="000D58A8"/>
    <w:rsid w:val="000D5954"/>
    <w:rsid w:val="000D5D62"/>
    <w:rsid w:val="000D5E43"/>
    <w:rsid w:val="000D6329"/>
    <w:rsid w:val="000D6B9D"/>
    <w:rsid w:val="000D6EAC"/>
    <w:rsid w:val="000D71D5"/>
    <w:rsid w:val="000D72EC"/>
    <w:rsid w:val="000D7773"/>
    <w:rsid w:val="000D7B90"/>
    <w:rsid w:val="000D7D01"/>
    <w:rsid w:val="000E0602"/>
    <w:rsid w:val="000E07BE"/>
    <w:rsid w:val="000E0964"/>
    <w:rsid w:val="000E0B22"/>
    <w:rsid w:val="000E0B90"/>
    <w:rsid w:val="000E0C83"/>
    <w:rsid w:val="000E0D99"/>
    <w:rsid w:val="000E0F50"/>
    <w:rsid w:val="000E1766"/>
    <w:rsid w:val="000E196A"/>
    <w:rsid w:val="000E2286"/>
    <w:rsid w:val="000E22F0"/>
    <w:rsid w:val="000E2B55"/>
    <w:rsid w:val="000E3350"/>
    <w:rsid w:val="000E362D"/>
    <w:rsid w:val="000E3A8D"/>
    <w:rsid w:val="000E3EA0"/>
    <w:rsid w:val="000E4080"/>
    <w:rsid w:val="000E4354"/>
    <w:rsid w:val="000E4A8F"/>
    <w:rsid w:val="000E5128"/>
    <w:rsid w:val="000E5439"/>
    <w:rsid w:val="000E56D5"/>
    <w:rsid w:val="000E5871"/>
    <w:rsid w:val="000E5EA0"/>
    <w:rsid w:val="000E684C"/>
    <w:rsid w:val="000E6FF8"/>
    <w:rsid w:val="000E71E4"/>
    <w:rsid w:val="000E730E"/>
    <w:rsid w:val="000E7D18"/>
    <w:rsid w:val="000E7E5A"/>
    <w:rsid w:val="000F0088"/>
    <w:rsid w:val="000F0959"/>
    <w:rsid w:val="000F0CA1"/>
    <w:rsid w:val="000F1128"/>
    <w:rsid w:val="000F13EF"/>
    <w:rsid w:val="000F1507"/>
    <w:rsid w:val="000F15B8"/>
    <w:rsid w:val="000F1DDE"/>
    <w:rsid w:val="000F1F6C"/>
    <w:rsid w:val="000F2575"/>
    <w:rsid w:val="000F26B6"/>
    <w:rsid w:val="000F2795"/>
    <w:rsid w:val="000F27E9"/>
    <w:rsid w:val="000F2852"/>
    <w:rsid w:val="000F31B4"/>
    <w:rsid w:val="000F388C"/>
    <w:rsid w:val="000F3BE2"/>
    <w:rsid w:val="000F4DC3"/>
    <w:rsid w:val="000F54DC"/>
    <w:rsid w:val="000F55AC"/>
    <w:rsid w:val="000F5A89"/>
    <w:rsid w:val="000F5E38"/>
    <w:rsid w:val="000F6632"/>
    <w:rsid w:val="000F69D6"/>
    <w:rsid w:val="000F6F54"/>
    <w:rsid w:val="000F6FED"/>
    <w:rsid w:val="0010008E"/>
    <w:rsid w:val="00100A13"/>
    <w:rsid w:val="00100BAC"/>
    <w:rsid w:val="001013A2"/>
    <w:rsid w:val="0010195E"/>
    <w:rsid w:val="00101BAC"/>
    <w:rsid w:val="00101FCE"/>
    <w:rsid w:val="00102052"/>
    <w:rsid w:val="001026B7"/>
    <w:rsid w:val="00102904"/>
    <w:rsid w:val="00102A5C"/>
    <w:rsid w:val="00102D9D"/>
    <w:rsid w:val="00102E2B"/>
    <w:rsid w:val="00102F7B"/>
    <w:rsid w:val="001033BA"/>
    <w:rsid w:val="0010343D"/>
    <w:rsid w:val="00103571"/>
    <w:rsid w:val="00103851"/>
    <w:rsid w:val="0010402F"/>
    <w:rsid w:val="001045E1"/>
    <w:rsid w:val="00104A06"/>
    <w:rsid w:val="001051CC"/>
    <w:rsid w:val="00105550"/>
    <w:rsid w:val="00105ABF"/>
    <w:rsid w:val="00105DDB"/>
    <w:rsid w:val="0010642D"/>
    <w:rsid w:val="00106684"/>
    <w:rsid w:val="0010739A"/>
    <w:rsid w:val="00107A3F"/>
    <w:rsid w:val="00107E09"/>
    <w:rsid w:val="00110361"/>
    <w:rsid w:val="001108E7"/>
    <w:rsid w:val="00110E21"/>
    <w:rsid w:val="00110F9C"/>
    <w:rsid w:val="00111350"/>
    <w:rsid w:val="00111505"/>
    <w:rsid w:val="001115D7"/>
    <w:rsid w:val="001116F9"/>
    <w:rsid w:val="00111950"/>
    <w:rsid w:val="001119F0"/>
    <w:rsid w:val="00111AFD"/>
    <w:rsid w:val="00111C6C"/>
    <w:rsid w:val="00112228"/>
    <w:rsid w:val="001123D5"/>
    <w:rsid w:val="00112934"/>
    <w:rsid w:val="00112DD7"/>
    <w:rsid w:val="001131FB"/>
    <w:rsid w:val="001133F2"/>
    <w:rsid w:val="00113ED8"/>
    <w:rsid w:val="0011442A"/>
    <w:rsid w:val="00114A2C"/>
    <w:rsid w:val="00114BCE"/>
    <w:rsid w:val="00115107"/>
    <w:rsid w:val="001156F4"/>
    <w:rsid w:val="0011589E"/>
    <w:rsid w:val="00115C29"/>
    <w:rsid w:val="00116766"/>
    <w:rsid w:val="00116D90"/>
    <w:rsid w:val="00116E0C"/>
    <w:rsid w:val="0011736B"/>
    <w:rsid w:val="001174DB"/>
    <w:rsid w:val="0011758F"/>
    <w:rsid w:val="0011770C"/>
    <w:rsid w:val="00117DE6"/>
    <w:rsid w:val="00117E32"/>
    <w:rsid w:val="00120358"/>
    <w:rsid w:val="00120838"/>
    <w:rsid w:val="00120869"/>
    <w:rsid w:val="00120964"/>
    <w:rsid w:val="00120C63"/>
    <w:rsid w:val="00120C85"/>
    <w:rsid w:val="001210C4"/>
    <w:rsid w:val="00121ACD"/>
    <w:rsid w:val="00121CED"/>
    <w:rsid w:val="00121FAE"/>
    <w:rsid w:val="00121FF4"/>
    <w:rsid w:val="00122275"/>
    <w:rsid w:val="0012284C"/>
    <w:rsid w:val="00122870"/>
    <w:rsid w:val="00122933"/>
    <w:rsid w:val="00122E3C"/>
    <w:rsid w:val="00123473"/>
    <w:rsid w:val="001235AF"/>
    <w:rsid w:val="00123821"/>
    <w:rsid w:val="00123DAE"/>
    <w:rsid w:val="001240FE"/>
    <w:rsid w:val="0012474A"/>
    <w:rsid w:val="00124A69"/>
    <w:rsid w:val="00124C45"/>
    <w:rsid w:val="001254D2"/>
    <w:rsid w:val="00125E5A"/>
    <w:rsid w:val="001265C9"/>
    <w:rsid w:val="00127089"/>
    <w:rsid w:val="00127411"/>
    <w:rsid w:val="001278E9"/>
    <w:rsid w:val="001302A1"/>
    <w:rsid w:val="00131294"/>
    <w:rsid w:val="0013137F"/>
    <w:rsid w:val="00131E5C"/>
    <w:rsid w:val="00132420"/>
    <w:rsid w:val="001326CC"/>
    <w:rsid w:val="00132A85"/>
    <w:rsid w:val="00132C46"/>
    <w:rsid w:val="00132F20"/>
    <w:rsid w:val="001338AA"/>
    <w:rsid w:val="00133B14"/>
    <w:rsid w:val="00133DEE"/>
    <w:rsid w:val="00133F26"/>
    <w:rsid w:val="00134158"/>
    <w:rsid w:val="00134DD1"/>
    <w:rsid w:val="00134FF9"/>
    <w:rsid w:val="00135166"/>
    <w:rsid w:val="001355B7"/>
    <w:rsid w:val="0013565E"/>
    <w:rsid w:val="001356B8"/>
    <w:rsid w:val="00135935"/>
    <w:rsid w:val="00135A76"/>
    <w:rsid w:val="00135C28"/>
    <w:rsid w:val="00135EA2"/>
    <w:rsid w:val="0013665B"/>
    <w:rsid w:val="001368C3"/>
    <w:rsid w:val="00136A11"/>
    <w:rsid w:val="00136F96"/>
    <w:rsid w:val="001373C0"/>
    <w:rsid w:val="001375AA"/>
    <w:rsid w:val="001377CA"/>
    <w:rsid w:val="00137EEA"/>
    <w:rsid w:val="00140268"/>
    <w:rsid w:val="00140373"/>
    <w:rsid w:val="00140487"/>
    <w:rsid w:val="0014054B"/>
    <w:rsid w:val="001406D0"/>
    <w:rsid w:val="0014095F"/>
    <w:rsid w:val="00140B9C"/>
    <w:rsid w:val="00140BE9"/>
    <w:rsid w:val="00141147"/>
    <w:rsid w:val="00141541"/>
    <w:rsid w:val="00141A0E"/>
    <w:rsid w:val="00141FA4"/>
    <w:rsid w:val="0014253A"/>
    <w:rsid w:val="00142750"/>
    <w:rsid w:val="00142EE2"/>
    <w:rsid w:val="001430DA"/>
    <w:rsid w:val="001432AE"/>
    <w:rsid w:val="00143BB0"/>
    <w:rsid w:val="00143DD8"/>
    <w:rsid w:val="00144AF5"/>
    <w:rsid w:val="00144B80"/>
    <w:rsid w:val="00144E70"/>
    <w:rsid w:val="0014524D"/>
    <w:rsid w:val="00145545"/>
    <w:rsid w:val="0014583A"/>
    <w:rsid w:val="00145AD2"/>
    <w:rsid w:val="00145D03"/>
    <w:rsid w:val="001460F1"/>
    <w:rsid w:val="0014641F"/>
    <w:rsid w:val="0014692A"/>
    <w:rsid w:val="0014763E"/>
    <w:rsid w:val="0015004D"/>
    <w:rsid w:val="0015017B"/>
    <w:rsid w:val="00150317"/>
    <w:rsid w:val="0015031B"/>
    <w:rsid w:val="00150FB4"/>
    <w:rsid w:val="001511A2"/>
    <w:rsid w:val="0015124A"/>
    <w:rsid w:val="001512D0"/>
    <w:rsid w:val="001518DC"/>
    <w:rsid w:val="00151CB0"/>
    <w:rsid w:val="00151EA9"/>
    <w:rsid w:val="00152A36"/>
    <w:rsid w:val="00152BAB"/>
    <w:rsid w:val="00152D0B"/>
    <w:rsid w:val="00152F87"/>
    <w:rsid w:val="00153104"/>
    <w:rsid w:val="00153793"/>
    <w:rsid w:val="00153A1B"/>
    <w:rsid w:val="0015452E"/>
    <w:rsid w:val="00154AE9"/>
    <w:rsid w:val="00154BD1"/>
    <w:rsid w:val="00155756"/>
    <w:rsid w:val="00155ACE"/>
    <w:rsid w:val="0015609F"/>
    <w:rsid w:val="00156184"/>
    <w:rsid w:val="0015625A"/>
    <w:rsid w:val="001568FF"/>
    <w:rsid w:val="00156C0B"/>
    <w:rsid w:val="00156F1C"/>
    <w:rsid w:val="00156F48"/>
    <w:rsid w:val="00157E71"/>
    <w:rsid w:val="001600C4"/>
    <w:rsid w:val="00160393"/>
    <w:rsid w:val="001604AF"/>
    <w:rsid w:val="001609F2"/>
    <w:rsid w:val="00160A96"/>
    <w:rsid w:val="00160B95"/>
    <w:rsid w:val="00160CDC"/>
    <w:rsid w:val="00160FFA"/>
    <w:rsid w:val="001610F8"/>
    <w:rsid w:val="00161792"/>
    <w:rsid w:val="001618A9"/>
    <w:rsid w:val="0016213B"/>
    <w:rsid w:val="001622C5"/>
    <w:rsid w:val="001625A5"/>
    <w:rsid w:val="001626C6"/>
    <w:rsid w:val="00162BC1"/>
    <w:rsid w:val="00162C98"/>
    <w:rsid w:val="00163748"/>
    <w:rsid w:val="001637D0"/>
    <w:rsid w:val="0016399C"/>
    <w:rsid w:val="00164062"/>
    <w:rsid w:val="00164997"/>
    <w:rsid w:val="00164FA3"/>
    <w:rsid w:val="00165565"/>
    <w:rsid w:val="00165B5E"/>
    <w:rsid w:val="001660B4"/>
    <w:rsid w:val="0016694C"/>
    <w:rsid w:val="00167249"/>
    <w:rsid w:val="0016735A"/>
    <w:rsid w:val="00167A6E"/>
    <w:rsid w:val="00167B0C"/>
    <w:rsid w:val="00167FBE"/>
    <w:rsid w:val="00170459"/>
    <w:rsid w:val="001706BF"/>
    <w:rsid w:val="001707D8"/>
    <w:rsid w:val="001707FA"/>
    <w:rsid w:val="00170840"/>
    <w:rsid w:val="00170B28"/>
    <w:rsid w:val="00170E2A"/>
    <w:rsid w:val="001719E0"/>
    <w:rsid w:val="00171D73"/>
    <w:rsid w:val="00172E57"/>
    <w:rsid w:val="0017328C"/>
    <w:rsid w:val="001733B4"/>
    <w:rsid w:val="001734D4"/>
    <w:rsid w:val="00173AEE"/>
    <w:rsid w:val="00173D93"/>
    <w:rsid w:val="00173DA7"/>
    <w:rsid w:val="001746EA"/>
    <w:rsid w:val="00174BB4"/>
    <w:rsid w:val="00174E8D"/>
    <w:rsid w:val="0017506F"/>
    <w:rsid w:val="00175DBB"/>
    <w:rsid w:val="001765BB"/>
    <w:rsid w:val="001765C6"/>
    <w:rsid w:val="0017669D"/>
    <w:rsid w:val="00176FD9"/>
    <w:rsid w:val="00177441"/>
    <w:rsid w:val="0017761B"/>
    <w:rsid w:val="00177711"/>
    <w:rsid w:val="0017774E"/>
    <w:rsid w:val="00177882"/>
    <w:rsid w:val="00177FFE"/>
    <w:rsid w:val="00180252"/>
    <w:rsid w:val="00180DA4"/>
    <w:rsid w:val="001810F1"/>
    <w:rsid w:val="00181158"/>
    <w:rsid w:val="0018122B"/>
    <w:rsid w:val="0018138A"/>
    <w:rsid w:val="00181867"/>
    <w:rsid w:val="001819CA"/>
    <w:rsid w:val="00181A16"/>
    <w:rsid w:val="00181E00"/>
    <w:rsid w:val="0018204B"/>
    <w:rsid w:val="0018214A"/>
    <w:rsid w:val="0018237E"/>
    <w:rsid w:val="001824CD"/>
    <w:rsid w:val="00182557"/>
    <w:rsid w:val="0018289E"/>
    <w:rsid w:val="00182C62"/>
    <w:rsid w:val="00182F91"/>
    <w:rsid w:val="00183138"/>
    <w:rsid w:val="00183141"/>
    <w:rsid w:val="001833DE"/>
    <w:rsid w:val="001837E1"/>
    <w:rsid w:val="00183BBC"/>
    <w:rsid w:val="00183E7B"/>
    <w:rsid w:val="00183F42"/>
    <w:rsid w:val="00184BA3"/>
    <w:rsid w:val="00185105"/>
    <w:rsid w:val="00185790"/>
    <w:rsid w:val="001857CB"/>
    <w:rsid w:val="00186374"/>
    <w:rsid w:val="00186D3C"/>
    <w:rsid w:val="00186F77"/>
    <w:rsid w:val="001872F9"/>
    <w:rsid w:val="00187515"/>
    <w:rsid w:val="00187A0A"/>
    <w:rsid w:val="0019000A"/>
    <w:rsid w:val="001905F9"/>
    <w:rsid w:val="00190736"/>
    <w:rsid w:val="00190B23"/>
    <w:rsid w:val="00191139"/>
    <w:rsid w:val="0019175F"/>
    <w:rsid w:val="00191791"/>
    <w:rsid w:val="00191903"/>
    <w:rsid w:val="0019198A"/>
    <w:rsid w:val="001922F8"/>
    <w:rsid w:val="001925F1"/>
    <w:rsid w:val="00192D15"/>
    <w:rsid w:val="0019333A"/>
    <w:rsid w:val="0019372C"/>
    <w:rsid w:val="001937AB"/>
    <w:rsid w:val="001938AB"/>
    <w:rsid w:val="001938FA"/>
    <w:rsid w:val="00193929"/>
    <w:rsid w:val="00193E84"/>
    <w:rsid w:val="0019413C"/>
    <w:rsid w:val="00194207"/>
    <w:rsid w:val="00194472"/>
    <w:rsid w:val="00194726"/>
    <w:rsid w:val="001947E5"/>
    <w:rsid w:val="001949D0"/>
    <w:rsid w:val="00194AEF"/>
    <w:rsid w:val="00194C2E"/>
    <w:rsid w:val="0019518C"/>
    <w:rsid w:val="0019525A"/>
    <w:rsid w:val="00195818"/>
    <w:rsid w:val="00195EE1"/>
    <w:rsid w:val="001967A7"/>
    <w:rsid w:val="00196C97"/>
    <w:rsid w:val="00196D37"/>
    <w:rsid w:val="00197218"/>
    <w:rsid w:val="001975CB"/>
    <w:rsid w:val="00197DAC"/>
    <w:rsid w:val="00197E8F"/>
    <w:rsid w:val="00197EA8"/>
    <w:rsid w:val="001A078C"/>
    <w:rsid w:val="001A0ADF"/>
    <w:rsid w:val="001A19B6"/>
    <w:rsid w:val="001A22F0"/>
    <w:rsid w:val="001A2516"/>
    <w:rsid w:val="001A26B3"/>
    <w:rsid w:val="001A2713"/>
    <w:rsid w:val="001A3752"/>
    <w:rsid w:val="001A3B08"/>
    <w:rsid w:val="001A4649"/>
    <w:rsid w:val="001A525B"/>
    <w:rsid w:val="001A54CD"/>
    <w:rsid w:val="001A592D"/>
    <w:rsid w:val="001A62B5"/>
    <w:rsid w:val="001A6304"/>
    <w:rsid w:val="001A697F"/>
    <w:rsid w:val="001A6FEF"/>
    <w:rsid w:val="001A712A"/>
    <w:rsid w:val="001A7795"/>
    <w:rsid w:val="001A7836"/>
    <w:rsid w:val="001A7B87"/>
    <w:rsid w:val="001B0041"/>
    <w:rsid w:val="001B012C"/>
    <w:rsid w:val="001B063A"/>
    <w:rsid w:val="001B0A5B"/>
    <w:rsid w:val="001B0D54"/>
    <w:rsid w:val="001B0D55"/>
    <w:rsid w:val="001B1098"/>
    <w:rsid w:val="001B1433"/>
    <w:rsid w:val="001B1F75"/>
    <w:rsid w:val="001B2150"/>
    <w:rsid w:val="001B289C"/>
    <w:rsid w:val="001B2E3B"/>
    <w:rsid w:val="001B3451"/>
    <w:rsid w:val="001B3701"/>
    <w:rsid w:val="001B399F"/>
    <w:rsid w:val="001B46D6"/>
    <w:rsid w:val="001B4CD8"/>
    <w:rsid w:val="001B5065"/>
    <w:rsid w:val="001B5FF1"/>
    <w:rsid w:val="001B6261"/>
    <w:rsid w:val="001B6DA0"/>
    <w:rsid w:val="001B70CD"/>
    <w:rsid w:val="001B71C6"/>
    <w:rsid w:val="001B72B1"/>
    <w:rsid w:val="001B7407"/>
    <w:rsid w:val="001B769B"/>
    <w:rsid w:val="001C0CF8"/>
    <w:rsid w:val="001C12F5"/>
    <w:rsid w:val="001C1D5F"/>
    <w:rsid w:val="001C21BB"/>
    <w:rsid w:val="001C23B3"/>
    <w:rsid w:val="001C25D0"/>
    <w:rsid w:val="001C299B"/>
    <w:rsid w:val="001C2A0B"/>
    <w:rsid w:val="001C2FD3"/>
    <w:rsid w:val="001C3164"/>
    <w:rsid w:val="001C38C7"/>
    <w:rsid w:val="001C3AD9"/>
    <w:rsid w:val="001C3C71"/>
    <w:rsid w:val="001C3C87"/>
    <w:rsid w:val="001C406C"/>
    <w:rsid w:val="001C417D"/>
    <w:rsid w:val="001C4338"/>
    <w:rsid w:val="001C4E3A"/>
    <w:rsid w:val="001C4E75"/>
    <w:rsid w:val="001C520B"/>
    <w:rsid w:val="001C5536"/>
    <w:rsid w:val="001C6124"/>
    <w:rsid w:val="001C62FF"/>
    <w:rsid w:val="001C63B0"/>
    <w:rsid w:val="001C6F35"/>
    <w:rsid w:val="001C7092"/>
    <w:rsid w:val="001C781E"/>
    <w:rsid w:val="001C7B79"/>
    <w:rsid w:val="001C7FA9"/>
    <w:rsid w:val="001C7FB1"/>
    <w:rsid w:val="001D0247"/>
    <w:rsid w:val="001D032D"/>
    <w:rsid w:val="001D03CB"/>
    <w:rsid w:val="001D0678"/>
    <w:rsid w:val="001D0DAF"/>
    <w:rsid w:val="001D11AC"/>
    <w:rsid w:val="001D130B"/>
    <w:rsid w:val="001D18CF"/>
    <w:rsid w:val="001D1C15"/>
    <w:rsid w:val="001D1CF6"/>
    <w:rsid w:val="001D242E"/>
    <w:rsid w:val="001D2D3B"/>
    <w:rsid w:val="001D317C"/>
    <w:rsid w:val="001D333D"/>
    <w:rsid w:val="001D339F"/>
    <w:rsid w:val="001D3603"/>
    <w:rsid w:val="001D3BEB"/>
    <w:rsid w:val="001D3F59"/>
    <w:rsid w:val="001D416B"/>
    <w:rsid w:val="001D4263"/>
    <w:rsid w:val="001D42C7"/>
    <w:rsid w:val="001D43DC"/>
    <w:rsid w:val="001D4C7E"/>
    <w:rsid w:val="001D5C99"/>
    <w:rsid w:val="001D652F"/>
    <w:rsid w:val="001D6BE0"/>
    <w:rsid w:val="001D6D6F"/>
    <w:rsid w:val="001D70F6"/>
    <w:rsid w:val="001D76B8"/>
    <w:rsid w:val="001D7A77"/>
    <w:rsid w:val="001D7B3A"/>
    <w:rsid w:val="001E044E"/>
    <w:rsid w:val="001E0879"/>
    <w:rsid w:val="001E0BFA"/>
    <w:rsid w:val="001E1232"/>
    <w:rsid w:val="001E132E"/>
    <w:rsid w:val="001E1695"/>
    <w:rsid w:val="001E295F"/>
    <w:rsid w:val="001E439D"/>
    <w:rsid w:val="001E43F1"/>
    <w:rsid w:val="001E449C"/>
    <w:rsid w:val="001E4660"/>
    <w:rsid w:val="001E4851"/>
    <w:rsid w:val="001E4BD2"/>
    <w:rsid w:val="001E5451"/>
    <w:rsid w:val="001E5C2D"/>
    <w:rsid w:val="001E5C82"/>
    <w:rsid w:val="001E5EA0"/>
    <w:rsid w:val="001E60D3"/>
    <w:rsid w:val="001E6381"/>
    <w:rsid w:val="001E6C14"/>
    <w:rsid w:val="001E6EED"/>
    <w:rsid w:val="001E729F"/>
    <w:rsid w:val="001E73BB"/>
    <w:rsid w:val="001E7793"/>
    <w:rsid w:val="001E7982"/>
    <w:rsid w:val="001E7BA6"/>
    <w:rsid w:val="001E7F67"/>
    <w:rsid w:val="001F02F6"/>
    <w:rsid w:val="001F0826"/>
    <w:rsid w:val="001F0879"/>
    <w:rsid w:val="001F0DE0"/>
    <w:rsid w:val="001F0E4B"/>
    <w:rsid w:val="001F0F86"/>
    <w:rsid w:val="001F16B6"/>
    <w:rsid w:val="001F1878"/>
    <w:rsid w:val="001F18C9"/>
    <w:rsid w:val="001F1AD7"/>
    <w:rsid w:val="001F1C9F"/>
    <w:rsid w:val="001F1DCA"/>
    <w:rsid w:val="001F1F3B"/>
    <w:rsid w:val="001F2509"/>
    <w:rsid w:val="001F2681"/>
    <w:rsid w:val="001F27B7"/>
    <w:rsid w:val="001F2964"/>
    <w:rsid w:val="001F2E64"/>
    <w:rsid w:val="001F30E7"/>
    <w:rsid w:val="001F3327"/>
    <w:rsid w:val="001F339D"/>
    <w:rsid w:val="001F33FA"/>
    <w:rsid w:val="001F3537"/>
    <w:rsid w:val="001F3BF9"/>
    <w:rsid w:val="001F40E2"/>
    <w:rsid w:val="001F4370"/>
    <w:rsid w:val="001F47EA"/>
    <w:rsid w:val="001F4D96"/>
    <w:rsid w:val="001F5129"/>
    <w:rsid w:val="001F5347"/>
    <w:rsid w:val="001F5B53"/>
    <w:rsid w:val="001F6584"/>
    <w:rsid w:val="001F683A"/>
    <w:rsid w:val="001F6AF1"/>
    <w:rsid w:val="001F7158"/>
    <w:rsid w:val="001F73FF"/>
    <w:rsid w:val="001F7935"/>
    <w:rsid w:val="001F7A26"/>
    <w:rsid w:val="00200843"/>
    <w:rsid w:val="00200DE0"/>
    <w:rsid w:val="002017A3"/>
    <w:rsid w:val="00201B91"/>
    <w:rsid w:val="00201FED"/>
    <w:rsid w:val="00202296"/>
    <w:rsid w:val="0020269C"/>
    <w:rsid w:val="00202DCC"/>
    <w:rsid w:val="0020365A"/>
    <w:rsid w:val="002038F2"/>
    <w:rsid w:val="00203ADD"/>
    <w:rsid w:val="00203E81"/>
    <w:rsid w:val="002044DF"/>
    <w:rsid w:val="002049B2"/>
    <w:rsid w:val="00204C08"/>
    <w:rsid w:val="002055DE"/>
    <w:rsid w:val="0020576B"/>
    <w:rsid w:val="0020593E"/>
    <w:rsid w:val="002060B4"/>
    <w:rsid w:val="00206843"/>
    <w:rsid w:val="00207398"/>
    <w:rsid w:val="0020739F"/>
    <w:rsid w:val="00207D26"/>
    <w:rsid w:val="00207EDB"/>
    <w:rsid w:val="00207F2F"/>
    <w:rsid w:val="00210124"/>
    <w:rsid w:val="00210853"/>
    <w:rsid w:val="00210CC3"/>
    <w:rsid w:val="00211487"/>
    <w:rsid w:val="00211678"/>
    <w:rsid w:val="00211A51"/>
    <w:rsid w:val="0021215C"/>
    <w:rsid w:val="0021246D"/>
    <w:rsid w:val="0021255C"/>
    <w:rsid w:val="002137D8"/>
    <w:rsid w:val="00213E50"/>
    <w:rsid w:val="00213EB6"/>
    <w:rsid w:val="00213ECB"/>
    <w:rsid w:val="002141BD"/>
    <w:rsid w:val="00215BB8"/>
    <w:rsid w:val="00215DC4"/>
    <w:rsid w:val="002163CF"/>
    <w:rsid w:val="002164AE"/>
    <w:rsid w:val="00216C0B"/>
    <w:rsid w:val="00216DCC"/>
    <w:rsid w:val="00220FFC"/>
    <w:rsid w:val="00221123"/>
    <w:rsid w:val="0022182B"/>
    <w:rsid w:val="00221E8A"/>
    <w:rsid w:val="002220A9"/>
    <w:rsid w:val="002222A6"/>
    <w:rsid w:val="0022240D"/>
    <w:rsid w:val="00222492"/>
    <w:rsid w:val="0022296A"/>
    <w:rsid w:val="00222CB2"/>
    <w:rsid w:val="0022300A"/>
    <w:rsid w:val="0022322F"/>
    <w:rsid w:val="00223288"/>
    <w:rsid w:val="002233DB"/>
    <w:rsid w:val="002235B1"/>
    <w:rsid w:val="002238A1"/>
    <w:rsid w:val="00224115"/>
    <w:rsid w:val="0022471E"/>
    <w:rsid w:val="00224903"/>
    <w:rsid w:val="00224D6C"/>
    <w:rsid w:val="00224E41"/>
    <w:rsid w:val="002253B3"/>
    <w:rsid w:val="00226332"/>
    <w:rsid w:val="00226575"/>
    <w:rsid w:val="00226B94"/>
    <w:rsid w:val="0022743C"/>
    <w:rsid w:val="00227612"/>
    <w:rsid w:val="00227AA7"/>
    <w:rsid w:val="00227C0E"/>
    <w:rsid w:val="00227C28"/>
    <w:rsid w:val="0023021D"/>
    <w:rsid w:val="002310DD"/>
    <w:rsid w:val="002311C1"/>
    <w:rsid w:val="002320AC"/>
    <w:rsid w:val="002322EF"/>
    <w:rsid w:val="002322F9"/>
    <w:rsid w:val="002329E9"/>
    <w:rsid w:val="00232A56"/>
    <w:rsid w:val="00232A77"/>
    <w:rsid w:val="00232EEC"/>
    <w:rsid w:val="00232F26"/>
    <w:rsid w:val="00233694"/>
    <w:rsid w:val="002336F8"/>
    <w:rsid w:val="00233A32"/>
    <w:rsid w:val="00234082"/>
    <w:rsid w:val="002348DB"/>
    <w:rsid w:val="00234C24"/>
    <w:rsid w:val="002350C5"/>
    <w:rsid w:val="0023526D"/>
    <w:rsid w:val="00236194"/>
    <w:rsid w:val="002364B7"/>
    <w:rsid w:val="00236548"/>
    <w:rsid w:val="00236DF2"/>
    <w:rsid w:val="0023707A"/>
    <w:rsid w:val="00237140"/>
    <w:rsid w:val="00237580"/>
    <w:rsid w:val="00237AA1"/>
    <w:rsid w:val="00237BF7"/>
    <w:rsid w:val="00237D3B"/>
    <w:rsid w:val="00237F34"/>
    <w:rsid w:val="002401E8"/>
    <w:rsid w:val="002403F2"/>
    <w:rsid w:val="002404F6"/>
    <w:rsid w:val="00240698"/>
    <w:rsid w:val="00240AA2"/>
    <w:rsid w:val="00240AC2"/>
    <w:rsid w:val="00240B63"/>
    <w:rsid w:val="00240FC8"/>
    <w:rsid w:val="002410B0"/>
    <w:rsid w:val="002417AE"/>
    <w:rsid w:val="0024237F"/>
    <w:rsid w:val="002424E4"/>
    <w:rsid w:val="00242646"/>
    <w:rsid w:val="002426E7"/>
    <w:rsid w:val="00242C68"/>
    <w:rsid w:val="00242D39"/>
    <w:rsid w:val="002432C4"/>
    <w:rsid w:val="002435EB"/>
    <w:rsid w:val="00243A69"/>
    <w:rsid w:val="00243DD3"/>
    <w:rsid w:val="00243F6E"/>
    <w:rsid w:val="002447D9"/>
    <w:rsid w:val="00244A90"/>
    <w:rsid w:val="00244D60"/>
    <w:rsid w:val="002452A0"/>
    <w:rsid w:val="0024564B"/>
    <w:rsid w:val="00245FC3"/>
    <w:rsid w:val="002460DA"/>
    <w:rsid w:val="00246205"/>
    <w:rsid w:val="00246B56"/>
    <w:rsid w:val="00247543"/>
    <w:rsid w:val="0024754E"/>
    <w:rsid w:val="002475D8"/>
    <w:rsid w:val="0024790F"/>
    <w:rsid w:val="00250491"/>
    <w:rsid w:val="00250C69"/>
    <w:rsid w:val="00250EC3"/>
    <w:rsid w:val="002511BB"/>
    <w:rsid w:val="00251B44"/>
    <w:rsid w:val="0025213F"/>
    <w:rsid w:val="002526B7"/>
    <w:rsid w:val="00252A94"/>
    <w:rsid w:val="0025307A"/>
    <w:rsid w:val="00253266"/>
    <w:rsid w:val="00255304"/>
    <w:rsid w:val="0025671D"/>
    <w:rsid w:val="002567C4"/>
    <w:rsid w:val="002567E0"/>
    <w:rsid w:val="00256C93"/>
    <w:rsid w:val="00256FF8"/>
    <w:rsid w:val="00260131"/>
    <w:rsid w:val="0026040E"/>
    <w:rsid w:val="00260435"/>
    <w:rsid w:val="002605EE"/>
    <w:rsid w:val="0026089A"/>
    <w:rsid w:val="00260C91"/>
    <w:rsid w:val="00261905"/>
    <w:rsid w:val="00262553"/>
    <w:rsid w:val="00262833"/>
    <w:rsid w:val="00262913"/>
    <w:rsid w:val="00262BF1"/>
    <w:rsid w:val="00262E5D"/>
    <w:rsid w:val="00263AE9"/>
    <w:rsid w:val="00263BDA"/>
    <w:rsid w:val="002643F6"/>
    <w:rsid w:val="0026441C"/>
    <w:rsid w:val="0026468B"/>
    <w:rsid w:val="00264727"/>
    <w:rsid w:val="002647CF"/>
    <w:rsid w:val="00264AAF"/>
    <w:rsid w:val="00264F3C"/>
    <w:rsid w:val="00265033"/>
    <w:rsid w:val="002651EB"/>
    <w:rsid w:val="00265785"/>
    <w:rsid w:val="0026581C"/>
    <w:rsid w:val="00265BE1"/>
    <w:rsid w:val="00265ED6"/>
    <w:rsid w:val="00266131"/>
    <w:rsid w:val="002663CA"/>
    <w:rsid w:val="0026660C"/>
    <w:rsid w:val="002667A6"/>
    <w:rsid w:val="002670B1"/>
    <w:rsid w:val="00267622"/>
    <w:rsid w:val="00267A2F"/>
    <w:rsid w:val="00267BB0"/>
    <w:rsid w:val="00267F15"/>
    <w:rsid w:val="0027025E"/>
    <w:rsid w:val="002708F0"/>
    <w:rsid w:val="00270C41"/>
    <w:rsid w:val="00270D0B"/>
    <w:rsid w:val="00270EF6"/>
    <w:rsid w:val="002716E1"/>
    <w:rsid w:val="0027180F"/>
    <w:rsid w:val="00271EC6"/>
    <w:rsid w:val="002720B4"/>
    <w:rsid w:val="00272951"/>
    <w:rsid w:val="00272DC2"/>
    <w:rsid w:val="00273157"/>
    <w:rsid w:val="002735E0"/>
    <w:rsid w:val="00274578"/>
    <w:rsid w:val="002746E1"/>
    <w:rsid w:val="00274AF6"/>
    <w:rsid w:val="002753A1"/>
    <w:rsid w:val="00275687"/>
    <w:rsid w:val="002757DB"/>
    <w:rsid w:val="002767D7"/>
    <w:rsid w:val="00276B23"/>
    <w:rsid w:val="00276C13"/>
    <w:rsid w:val="00276D29"/>
    <w:rsid w:val="002772EF"/>
    <w:rsid w:val="00277554"/>
    <w:rsid w:val="00277638"/>
    <w:rsid w:val="002777DB"/>
    <w:rsid w:val="00280393"/>
    <w:rsid w:val="00280846"/>
    <w:rsid w:val="002811C2"/>
    <w:rsid w:val="00281262"/>
    <w:rsid w:val="00281D50"/>
    <w:rsid w:val="00282341"/>
    <w:rsid w:val="0028240E"/>
    <w:rsid w:val="00282C76"/>
    <w:rsid w:val="0028354D"/>
    <w:rsid w:val="00283A35"/>
    <w:rsid w:val="00283ABB"/>
    <w:rsid w:val="00283F29"/>
    <w:rsid w:val="00283F70"/>
    <w:rsid w:val="00284992"/>
    <w:rsid w:val="00284B72"/>
    <w:rsid w:val="00284D5A"/>
    <w:rsid w:val="00284EBE"/>
    <w:rsid w:val="00284EE0"/>
    <w:rsid w:val="00284F30"/>
    <w:rsid w:val="00285161"/>
    <w:rsid w:val="002858C8"/>
    <w:rsid w:val="00285E2A"/>
    <w:rsid w:val="00286520"/>
    <w:rsid w:val="002866E1"/>
    <w:rsid w:val="00286B1B"/>
    <w:rsid w:val="00286B38"/>
    <w:rsid w:val="00286C13"/>
    <w:rsid w:val="00286F0A"/>
    <w:rsid w:val="002872E4"/>
    <w:rsid w:val="0028768E"/>
    <w:rsid w:val="00287786"/>
    <w:rsid w:val="00287928"/>
    <w:rsid w:val="00287ED6"/>
    <w:rsid w:val="00290418"/>
    <w:rsid w:val="00290573"/>
    <w:rsid w:val="00290596"/>
    <w:rsid w:val="00290921"/>
    <w:rsid w:val="00290F1F"/>
    <w:rsid w:val="002913EB"/>
    <w:rsid w:val="00291D8D"/>
    <w:rsid w:val="00291E83"/>
    <w:rsid w:val="00291F4F"/>
    <w:rsid w:val="00291FA1"/>
    <w:rsid w:val="0029260C"/>
    <w:rsid w:val="002926B8"/>
    <w:rsid w:val="002927EC"/>
    <w:rsid w:val="00292B0B"/>
    <w:rsid w:val="00293158"/>
    <w:rsid w:val="002932BB"/>
    <w:rsid w:val="002935E3"/>
    <w:rsid w:val="002936B9"/>
    <w:rsid w:val="0029388B"/>
    <w:rsid w:val="002938EB"/>
    <w:rsid w:val="00293C9C"/>
    <w:rsid w:val="00293D77"/>
    <w:rsid w:val="00293FE5"/>
    <w:rsid w:val="00294552"/>
    <w:rsid w:val="002948B0"/>
    <w:rsid w:val="00294A3B"/>
    <w:rsid w:val="00295448"/>
    <w:rsid w:val="00295846"/>
    <w:rsid w:val="00295E09"/>
    <w:rsid w:val="002962C6"/>
    <w:rsid w:val="0029649E"/>
    <w:rsid w:val="00296566"/>
    <w:rsid w:val="00296988"/>
    <w:rsid w:val="00296A55"/>
    <w:rsid w:val="00296AD1"/>
    <w:rsid w:val="0029767C"/>
    <w:rsid w:val="00297B41"/>
    <w:rsid w:val="002A0376"/>
    <w:rsid w:val="002A0B79"/>
    <w:rsid w:val="002A0CDC"/>
    <w:rsid w:val="002A0DB3"/>
    <w:rsid w:val="002A0E18"/>
    <w:rsid w:val="002A1021"/>
    <w:rsid w:val="002A1831"/>
    <w:rsid w:val="002A1F54"/>
    <w:rsid w:val="002A23BB"/>
    <w:rsid w:val="002A2C83"/>
    <w:rsid w:val="002A3250"/>
    <w:rsid w:val="002A35E7"/>
    <w:rsid w:val="002A369A"/>
    <w:rsid w:val="002A42BD"/>
    <w:rsid w:val="002A4370"/>
    <w:rsid w:val="002A45D7"/>
    <w:rsid w:val="002A45E4"/>
    <w:rsid w:val="002A509B"/>
    <w:rsid w:val="002A58F0"/>
    <w:rsid w:val="002A5A43"/>
    <w:rsid w:val="002A5AF9"/>
    <w:rsid w:val="002A5B60"/>
    <w:rsid w:val="002A5D63"/>
    <w:rsid w:val="002A60E5"/>
    <w:rsid w:val="002A614B"/>
    <w:rsid w:val="002A614E"/>
    <w:rsid w:val="002A7393"/>
    <w:rsid w:val="002A7471"/>
    <w:rsid w:val="002A7931"/>
    <w:rsid w:val="002A7A94"/>
    <w:rsid w:val="002A7BA8"/>
    <w:rsid w:val="002A7DF1"/>
    <w:rsid w:val="002B0234"/>
    <w:rsid w:val="002B03BC"/>
    <w:rsid w:val="002B03CC"/>
    <w:rsid w:val="002B0974"/>
    <w:rsid w:val="002B0A47"/>
    <w:rsid w:val="002B0D0A"/>
    <w:rsid w:val="002B0FAB"/>
    <w:rsid w:val="002B1471"/>
    <w:rsid w:val="002B2A84"/>
    <w:rsid w:val="002B2BDF"/>
    <w:rsid w:val="002B2C30"/>
    <w:rsid w:val="002B3143"/>
    <w:rsid w:val="002B3271"/>
    <w:rsid w:val="002B3759"/>
    <w:rsid w:val="002B3895"/>
    <w:rsid w:val="002B3B0E"/>
    <w:rsid w:val="002B3D52"/>
    <w:rsid w:val="002B4212"/>
    <w:rsid w:val="002B42FD"/>
    <w:rsid w:val="002B442E"/>
    <w:rsid w:val="002B4861"/>
    <w:rsid w:val="002B4BF7"/>
    <w:rsid w:val="002B529A"/>
    <w:rsid w:val="002B53E0"/>
    <w:rsid w:val="002B589D"/>
    <w:rsid w:val="002B5B52"/>
    <w:rsid w:val="002B677E"/>
    <w:rsid w:val="002B6ABD"/>
    <w:rsid w:val="002B6E73"/>
    <w:rsid w:val="002B6FF6"/>
    <w:rsid w:val="002B70D1"/>
    <w:rsid w:val="002B7458"/>
    <w:rsid w:val="002B74E9"/>
    <w:rsid w:val="002B7736"/>
    <w:rsid w:val="002B7CD0"/>
    <w:rsid w:val="002C0855"/>
    <w:rsid w:val="002C08F9"/>
    <w:rsid w:val="002C0A6F"/>
    <w:rsid w:val="002C0C44"/>
    <w:rsid w:val="002C1AB3"/>
    <w:rsid w:val="002C1B8E"/>
    <w:rsid w:val="002C261E"/>
    <w:rsid w:val="002C284F"/>
    <w:rsid w:val="002C2D71"/>
    <w:rsid w:val="002C3088"/>
    <w:rsid w:val="002C321E"/>
    <w:rsid w:val="002C3414"/>
    <w:rsid w:val="002C3811"/>
    <w:rsid w:val="002C3D8F"/>
    <w:rsid w:val="002C3F8B"/>
    <w:rsid w:val="002C405C"/>
    <w:rsid w:val="002C4216"/>
    <w:rsid w:val="002C42A6"/>
    <w:rsid w:val="002C4767"/>
    <w:rsid w:val="002C49F7"/>
    <w:rsid w:val="002C4AD2"/>
    <w:rsid w:val="002C4B31"/>
    <w:rsid w:val="002C4C92"/>
    <w:rsid w:val="002C4E09"/>
    <w:rsid w:val="002C53FE"/>
    <w:rsid w:val="002C5AF0"/>
    <w:rsid w:val="002C5C0B"/>
    <w:rsid w:val="002C6118"/>
    <w:rsid w:val="002C6181"/>
    <w:rsid w:val="002C61BC"/>
    <w:rsid w:val="002C6205"/>
    <w:rsid w:val="002C6251"/>
    <w:rsid w:val="002C6495"/>
    <w:rsid w:val="002C691B"/>
    <w:rsid w:val="002C6B84"/>
    <w:rsid w:val="002C6C7E"/>
    <w:rsid w:val="002C6FC0"/>
    <w:rsid w:val="002C7005"/>
    <w:rsid w:val="002C7028"/>
    <w:rsid w:val="002C78B0"/>
    <w:rsid w:val="002D0089"/>
    <w:rsid w:val="002D0302"/>
    <w:rsid w:val="002D04F5"/>
    <w:rsid w:val="002D0B41"/>
    <w:rsid w:val="002D0FF6"/>
    <w:rsid w:val="002D11EA"/>
    <w:rsid w:val="002D1B90"/>
    <w:rsid w:val="002D2DD4"/>
    <w:rsid w:val="002D2E7C"/>
    <w:rsid w:val="002D334E"/>
    <w:rsid w:val="002D37D1"/>
    <w:rsid w:val="002D3B4F"/>
    <w:rsid w:val="002D3C45"/>
    <w:rsid w:val="002D4054"/>
    <w:rsid w:val="002D4C7A"/>
    <w:rsid w:val="002D51D8"/>
    <w:rsid w:val="002D546E"/>
    <w:rsid w:val="002D5B3C"/>
    <w:rsid w:val="002D60A4"/>
    <w:rsid w:val="002D61FB"/>
    <w:rsid w:val="002D62DC"/>
    <w:rsid w:val="002D6354"/>
    <w:rsid w:val="002D6523"/>
    <w:rsid w:val="002D65B9"/>
    <w:rsid w:val="002D69EC"/>
    <w:rsid w:val="002D6E43"/>
    <w:rsid w:val="002D71FA"/>
    <w:rsid w:val="002D7285"/>
    <w:rsid w:val="002E021C"/>
    <w:rsid w:val="002E03C7"/>
    <w:rsid w:val="002E03C8"/>
    <w:rsid w:val="002E077B"/>
    <w:rsid w:val="002E0ACA"/>
    <w:rsid w:val="002E0B4E"/>
    <w:rsid w:val="002E0CA9"/>
    <w:rsid w:val="002E13F9"/>
    <w:rsid w:val="002E182B"/>
    <w:rsid w:val="002E199D"/>
    <w:rsid w:val="002E1C30"/>
    <w:rsid w:val="002E34A5"/>
    <w:rsid w:val="002E3697"/>
    <w:rsid w:val="002E3F76"/>
    <w:rsid w:val="002E4036"/>
    <w:rsid w:val="002E48A3"/>
    <w:rsid w:val="002E49CA"/>
    <w:rsid w:val="002E4E19"/>
    <w:rsid w:val="002E4F94"/>
    <w:rsid w:val="002E518D"/>
    <w:rsid w:val="002E54EC"/>
    <w:rsid w:val="002E585B"/>
    <w:rsid w:val="002E5982"/>
    <w:rsid w:val="002E5C33"/>
    <w:rsid w:val="002E5E23"/>
    <w:rsid w:val="002E680E"/>
    <w:rsid w:val="002E694D"/>
    <w:rsid w:val="002E6E25"/>
    <w:rsid w:val="002E6E81"/>
    <w:rsid w:val="002E7584"/>
    <w:rsid w:val="002E77DE"/>
    <w:rsid w:val="002E7F56"/>
    <w:rsid w:val="002F0179"/>
    <w:rsid w:val="002F01E3"/>
    <w:rsid w:val="002F05F9"/>
    <w:rsid w:val="002F06E2"/>
    <w:rsid w:val="002F0E29"/>
    <w:rsid w:val="002F0ECF"/>
    <w:rsid w:val="002F10F4"/>
    <w:rsid w:val="002F13B4"/>
    <w:rsid w:val="002F2304"/>
    <w:rsid w:val="002F256F"/>
    <w:rsid w:val="002F29DB"/>
    <w:rsid w:val="002F3331"/>
    <w:rsid w:val="002F3556"/>
    <w:rsid w:val="002F362A"/>
    <w:rsid w:val="002F44A3"/>
    <w:rsid w:val="002F5023"/>
    <w:rsid w:val="002F52D8"/>
    <w:rsid w:val="002F5CC4"/>
    <w:rsid w:val="002F6078"/>
    <w:rsid w:val="002F6B33"/>
    <w:rsid w:val="002F6C8A"/>
    <w:rsid w:val="002F72A9"/>
    <w:rsid w:val="002F7BCF"/>
    <w:rsid w:val="00300871"/>
    <w:rsid w:val="00300C84"/>
    <w:rsid w:val="00300CB3"/>
    <w:rsid w:val="003014CD"/>
    <w:rsid w:val="00301567"/>
    <w:rsid w:val="0030167E"/>
    <w:rsid w:val="00301A23"/>
    <w:rsid w:val="00302080"/>
    <w:rsid w:val="003022D6"/>
    <w:rsid w:val="0030287B"/>
    <w:rsid w:val="00302E36"/>
    <w:rsid w:val="00302F8B"/>
    <w:rsid w:val="00303704"/>
    <w:rsid w:val="003038CE"/>
    <w:rsid w:val="00303F4B"/>
    <w:rsid w:val="00304089"/>
    <w:rsid w:val="00304168"/>
    <w:rsid w:val="003049CB"/>
    <w:rsid w:val="00305370"/>
    <w:rsid w:val="0030582A"/>
    <w:rsid w:val="00305B4B"/>
    <w:rsid w:val="00305FE8"/>
    <w:rsid w:val="00306758"/>
    <w:rsid w:val="00306A88"/>
    <w:rsid w:val="00306E8D"/>
    <w:rsid w:val="00306EC2"/>
    <w:rsid w:val="003074BB"/>
    <w:rsid w:val="003076FA"/>
    <w:rsid w:val="0031090F"/>
    <w:rsid w:val="00310E57"/>
    <w:rsid w:val="00311023"/>
    <w:rsid w:val="00311048"/>
    <w:rsid w:val="00311111"/>
    <w:rsid w:val="00311127"/>
    <w:rsid w:val="003115C2"/>
    <w:rsid w:val="003115FD"/>
    <w:rsid w:val="00311910"/>
    <w:rsid w:val="003121BC"/>
    <w:rsid w:val="003123F6"/>
    <w:rsid w:val="00312477"/>
    <w:rsid w:val="003125C9"/>
    <w:rsid w:val="00312F1E"/>
    <w:rsid w:val="00312F47"/>
    <w:rsid w:val="00313251"/>
    <w:rsid w:val="003133DC"/>
    <w:rsid w:val="0031353D"/>
    <w:rsid w:val="0031445B"/>
    <w:rsid w:val="00315000"/>
    <w:rsid w:val="0031531A"/>
    <w:rsid w:val="003153DE"/>
    <w:rsid w:val="00315C27"/>
    <w:rsid w:val="003161F6"/>
    <w:rsid w:val="003166B6"/>
    <w:rsid w:val="003171FC"/>
    <w:rsid w:val="0031720B"/>
    <w:rsid w:val="00317362"/>
    <w:rsid w:val="00317569"/>
    <w:rsid w:val="00317D49"/>
    <w:rsid w:val="003208F9"/>
    <w:rsid w:val="00320F5C"/>
    <w:rsid w:val="00321233"/>
    <w:rsid w:val="00321295"/>
    <w:rsid w:val="00321A63"/>
    <w:rsid w:val="00321CB8"/>
    <w:rsid w:val="00321D1B"/>
    <w:rsid w:val="00321DD4"/>
    <w:rsid w:val="00321EC6"/>
    <w:rsid w:val="003229B5"/>
    <w:rsid w:val="00322D52"/>
    <w:rsid w:val="0032310A"/>
    <w:rsid w:val="00323290"/>
    <w:rsid w:val="003233E3"/>
    <w:rsid w:val="003234E8"/>
    <w:rsid w:val="00323CC2"/>
    <w:rsid w:val="0032404E"/>
    <w:rsid w:val="00324A15"/>
    <w:rsid w:val="00324AFC"/>
    <w:rsid w:val="00324DC5"/>
    <w:rsid w:val="00324EFE"/>
    <w:rsid w:val="00325083"/>
    <w:rsid w:val="00325232"/>
    <w:rsid w:val="003253D0"/>
    <w:rsid w:val="00325976"/>
    <w:rsid w:val="00325A4D"/>
    <w:rsid w:val="00325E91"/>
    <w:rsid w:val="00326D61"/>
    <w:rsid w:val="00326DF8"/>
    <w:rsid w:val="00326E78"/>
    <w:rsid w:val="00327739"/>
    <w:rsid w:val="0032791F"/>
    <w:rsid w:val="00330CBD"/>
    <w:rsid w:val="003317E5"/>
    <w:rsid w:val="003321F0"/>
    <w:rsid w:val="003327F0"/>
    <w:rsid w:val="00333160"/>
    <w:rsid w:val="00333452"/>
    <w:rsid w:val="0033434F"/>
    <w:rsid w:val="00334BF8"/>
    <w:rsid w:val="00334CEA"/>
    <w:rsid w:val="00335044"/>
    <w:rsid w:val="0033563B"/>
    <w:rsid w:val="003358CD"/>
    <w:rsid w:val="00335F63"/>
    <w:rsid w:val="0033619C"/>
    <w:rsid w:val="00336227"/>
    <w:rsid w:val="00336CAF"/>
    <w:rsid w:val="00336D9E"/>
    <w:rsid w:val="00337712"/>
    <w:rsid w:val="00337871"/>
    <w:rsid w:val="00340190"/>
    <w:rsid w:val="0034052C"/>
    <w:rsid w:val="00340DCC"/>
    <w:rsid w:val="003414A8"/>
    <w:rsid w:val="00341B56"/>
    <w:rsid w:val="00341CA9"/>
    <w:rsid w:val="00342F3B"/>
    <w:rsid w:val="0034346F"/>
    <w:rsid w:val="00343E3D"/>
    <w:rsid w:val="003441C0"/>
    <w:rsid w:val="0034442F"/>
    <w:rsid w:val="003447A3"/>
    <w:rsid w:val="00344A81"/>
    <w:rsid w:val="00344AA4"/>
    <w:rsid w:val="00344C19"/>
    <w:rsid w:val="0034592F"/>
    <w:rsid w:val="00345EA2"/>
    <w:rsid w:val="00345ECE"/>
    <w:rsid w:val="00345F19"/>
    <w:rsid w:val="0034617E"/>
    <w:rsid w:val="00346372"/>
    <w:rsid w:val="0034698E"/>
    <w:rsid w:val="00347CB5"/>
    <w:rsid w:val="00347CF9"/>
    <w:rsid w:val="00347E19"/>
    <w:rsid w:val="0035018A"/>
    <w:rsid w:val="00350338"/>
    <w:rsid w:val="003503D9"/>
    <w:rsid w:val="003503DB"/>
    <w:rsid w:val="00350E1E"/>
    <w:rsid w:val="00350FF5"/>
    <w:rsid w:val="003513B6"/>
    <w:rsid w:val="00351588"/>
    <w:rsid w:val="0035169C"/>
    <w:rsid w:val="00351973"/>
    <w:rsid w:val="003519D2"/>
    <w:rsid w:val="00351C34"/>
    <w:rsid w:val="00351EE9"/>
    <w:rsid w:val="00351FC6"/>
    <w:rsid w:val="0035269F"/>
    <w:rsid w:val="00352880"/>
    <w:rsid w:val="0035298E"/>
    <w:rsid w:val="003530E0"/>
    <w:rsid w:val="0035333E"/>
    <w:rsid w:val="00353708"/>
    <w:rsid w:val="0035371D"/>
    <w:rsid w:val="00353F11"/>
    <w:rsid w:val="00353F80"/>
    <w:rsid w:val="00354628"/>
    <w:rsid w:val="0035497C"/>
    <w:rsid w:val="00354EBC"/>
    <w:rsid w:val="003552A7"/>
    <w:rsid w:val="003559E0"/>
    <w:rsid w:val="00355D5A"/>
    <w:rsid w:val="0035660F"/>
    <w:rsid w:val="003568FE"/>
    <w:rsid w:val="00356FB2"/>
    <w:rsid w:val="00357C91"/>
    <w:rsid w:val="0036016D"/>
    <w:rsid w:val="00360188"/>
    <w:rsid w:val="00360597"/>
    <w:rsid w:val="00360644"/>
    <w:rsid w:val="00361994"/>
    <w:rsid w:val="00362433"/>
    <w:rsid w:val="003624BD"/>
    <w:rsid w:val="003626C2"/>
    <w:rsid w:val="00362737"/>
    <w:rsid w:val="00362812"/>
    <w:rsid w:val="00362C5F"/>
    <w:rsid w:val="003631D1"/>
    <w:rsid w:val="003631E6"/>
    <w:rsid w:val="003638E8"/>
    <w:rsid w:val="00363B9E"/>
    <w:rsid w:val="003646CC"/>
    <w:rsid w:val="00364712"/>
    <w:rsid w:val="003647E2"/>
    <w:rsid w:val="00364ACF"/>
    <w:rsid w:val="00364E11"/>
    <w:rsid w:val="00364F5C"/>
    <w:rsid w:val="00365596"/>
    <w:rsid w:val="003656B5"/>
    <w:rsid w:val="003658FF"/>
    <w:rsid w:val="00365935"/>
    <w:rsid w:val="00365A3F"/>
    <w:rsid w:val="00365A9B"/>
    <w:rsid w:val="00366A46"/>
    <w:rsid w:val="00366B08"/>
    <w:rsid w:val="0036707E"/>
    <w:rsid w:val="00367606"/>
    <w:rsid w:val="00370220"/>
    <w:rsid w:val="00371064"/>
    <w:rsid w:val="00371088"/>
    <w:rsid w:val="0037161A"/>
    <w:rsid w:val="003717C9"/>
    <w:rsid w:val="00371BAF"/>
    <w:rsid w:val="003728F7"/>
    <w:rsid w:val="00372A4A"/>
    <w:rsid w:val="00372AA5"/>
    <w:rsid w:val="00372FA0"/>
    <w:rsid w:val="0037344D"/>
    <w:rsid w:val="003735F7"/>
    <w:rsid w:val="00373947"/>
    <w:rsid w:val="00373E8C"/>
    <w:rsid w:val="00374691"/>
    <w:rsid w:val="0037477E"/>
    <w:rsid w:val="00374BD3"/>
    <w:rsid w:val="003754A4"/>
    <w:rsid w:val="00375662"/>
    <w:rsid w:val="0037591D"/>
    <w:rsid w:val="00375A16"/>
    <w:rsid w:val="00376070"/>
    <w:rsid w:val="003761A8"/>
    <w:rsid w:val="003761AD"/>
    <w:rsid w:val="0037665C"/>
    <w:rsid w:val="00376BE0"/>
    <w:rsid w:val="00376F27"/>
    <w:rsid w:val="0037741A"/>
    <w:rsid w:val="00377A8F"/>
    <w:rsid w:val="00377CC4"/>
    <w:rsid w:val="00377E26"/>
    <w:rsid w:val="00377F58"/>
    <w:rsid w:val="00377FAB"/>
    <w:rsid w:val="0038095B"/>
    <w:rsid w:val="00380DEB"/>
    <w:rsid w:val="00381025"/>
    <w:rsid w:val="003810F0"/>
    <w:rsid w:val="003818A8"/>
    <w:rsid w:val="00381E5B"/>
    <w:rsid w:val="00382213"/>
    <w:rsid w:val="003823EC"/>
    <w:rsid w:val="0038274B"/>
    <w:rsid w:val="0038282B"/>
    <w:rsid w:val="00382B19"/>
    <w:rsid w:val="00382B78"/>
    <w:rsid w:val="003831BE"/>
    <w:rsid w:val="0038328D"/>
    <w:rsid w:val="0038377D"/>
    <w:rsid w:val="00383929"/>
    <w:rsid w:val="003839AB"/>
    <w:rsid w:val="00383A31"/>
    <w:rsid w:val="00383E41"/>
    <w:rsid w:val="00384362"/>
    <w:rsid w:val="0038490C"/>
    <w:rsid w:val="003849E3"/>
    <w:rsid w:val="00384AC7"/>
    <w:rsid w:val="00384CAD"/>
    <w:rsid w:val="003852A7"/>
    <w:rsid w:val="00385458"/>
    <w:rsid w:val="00385F0F"/>
    <w:rsid w:val="00386197"/>
    <w:rsid w:val="00386F2E"/>
    <w:rsid w:val="0038706A"/>
    <w:rsid w:val="00387A6D"/>
    <w:rsid w:val="00387C76"/>
    <w:rsid w:val="00387CC4"/>
    <w:rsid w:val="00387EDF"/>
    <w:rsid w:val="00390637"/>
    <w:rsid w:val="00391872"/>
    <w:rsid w:val="0039199C"/>
    <w:rsid w:val="00391A44"/>
    <w:rsid w:val="00392189"/>
    <w:rsid w:val="0039291B"/>
    <w:rsid w:val="00392BB1"/>
    <w:rsid w:val="003935D3"/>
    <w:rsid w:val="003938DF"/>
    <w:rsid w:val="00393FB1"/>
    <w:rsid w:val="00394071"/>
    <w:rsid w:val="00394C99"/>
    <w:rsid w:val="003956E7"/>
    <w:rsid w:val="00395B03"/>
    <w:rsid w:val="00395C89"/>
    <w:rsid w:val="00395CD1"/>
    <w:rsid w:val="003963D3"/>
    <w:rsid w:val="0039795F"/>
    <w:rsid w:val="003A00F6"/>
    <w:rsid w:val="003A050E"/>
    <w:rsid w:val="003A084F"/>
    <w:rsid w:val="003A0E1C"/>
    <w:rsid w:val="003A1BC6"/>
    <w:rsid w:val="003A1E9B"/>
    <w:rsid w:val="003A1F61"/>
    <w:rsid w:val="003A2A56"/>
    <w:rsid w:val="003A32BF"/>
    <w:rsid w:val="003A3C1A"/>
    <w:rsid w:val="003A3C6D"/>
    <w:rsid w:val="003A3C7B"/>
    <w:rsid w:val="003A3E23"/>
    <w:rsid w:val="003A405F"/>
    <w:rsid w:val="003A419B"/>
    <w:rsid w:val="003A41AA"/>
    <w:rsid w:val="003A50A9"/>
    <w:rsid w:val="003A51F3"/>
    <w:rsid w:val="003A5BAE"/>
    <w:rsid w:val="003A6396"/>
    <w:rsid w:val="003A64A8"/>
    <w:rsid w:val="003A656D"/>
    <w:rsid w:val="003A6A15"/>
    <w:rsid w:val="003A7864"/>
    <w:rsid w:val="003A7FFB"/>
    <w:rsid w:val="003B0763"/>
    <w:rsid w:val="003B0A0B"/>
    <w:rsid w:val="003B0D6A"/>
    <w:rsid w:val="003B247E"/>
    <w:rsid w:val="003B2B5F"/>
    <w:rsid w:val="003B2D5F"/>
    <w:rsid w:val="003B3111"/>
    <w:rsid w:val="003B3AEB"/>
    <w:rsid w:val="003B3E77"/>
    <w:rsid w:val="003B3F4F"/>
    <w:rsid w:val="003B40E0"/>
    <w:rsid w:val="003B4209"/>
    <w:rsid w:val="003B425E"/>
    <w:rsid w:val="003B4AB2"/>
    <w:rsid w:val="003B5513"/>
    <w:rsid w:val="003B5541"/>
    <w:rsid w:val="003B5C6A"/>
    <w:rsid w:val="003B5CF2"/>
    <w:rsid w:val="003B604C"/>
    <w:rsid w:val="003B63AF"/>
    <w:rsid w:val="003B7060"/>
    <w:rsid w:val="003B723F"/>
    <w:rsid w:val="003B7322"/>
    <w:rsid w:val="003B787B"/>
    <w:rsid w:val="003B7A6C"/>
    <w:rsid w:val="003B7A78"/>
    <w:rsid w:val="003B7BAD"/>
    <w:rsid w:val="003B7C21"/>
    <w:rsid w:val="003B7E4F"/>
    <w:rsid w:val="003C0374"/>
    <w:rsid w:val="003C0EDD"/>
    <w:rsid w:val="003C0F66"/>
    <w:rsid w:val="003C12E8"/>
    <w:rsid w:val="003C13A1"/>
    <w:rsid w:val="003C148E"/>
    <w:rsid w:val="003C1513"/>
    <w:rsid w:val="003C1AC6"/>
    <w:rsid w:val="003C1E4B"/>
    <w:rsid w:val="003C2478"/>
    <w:rsid w:val="003C265B"/>
    <w:rsid w:val="003C28C9"/>
    <w:rsid w:val="003C2A14"/>
    <w:rsid w:val="003C3030"/>
    <w:rsid w:val="003C3CF3"/>
    <w:rsid w:val="003C42AF"/>
    <w:rsid w:val="003C4B7B"/>
    <w:rsid w:val="003C4C03"/>
    <w:rsid w:val="003C5190"/>
    <w:rsid w:val="003C553C"/>
    <w:rsid w:val="003C5657"/>
    <w:rsid w:val="003C581D"/>
    <w:rsid w:val="003C5A09"/>
    <w:rsid w:val="003C6000"/>
    <w:rsid w:val="003C60FE"/>
    <w:rsid w:val="003C68E5"/>
    <w:rsid w:val="003C69FE"/>
    <w:rsid w:val="003C6A19"/>
    <w:rsid w:val="003C6B52"/>
    <w:rsid w:val="003C70F5"/>
    <w:rsid w:val="003C7978"/>
    <w:rsid w:val="003C7AE8"/>
    <w:rsid w:val="003C7C85"/>
    <w:rsid w:val="003D0103"/>
    <w:rsid w:val="003D03DB"/>
    <w:rsid w:val="003D06AC"/>
    <w:rsid w:val="003D102F"/>
    <w:rsid w:val="003D169C"/>
    <w:rsid w:val="003D1C2E"/>
    <w:rsid w:val="003D1D90"/>
    <w:rsid w:val="003D2C86"/>
    <w:rsid w:val="003D3846"/>
    <w:rsid w:val="003D3A78"/>
    <w:rsid w:val="003D3B24"/>
    <w:rsid w:val="003D3B8C"/>
    <w:rsid w:val="003D5610"/>
    <w:rsid w:val="003D5C73"/>
    <w:rsid w:val="003D5C9A"/>
    <w:rsid w:val="003D5EE3"/>
    <w:rsid w:val="003D65E0"/>
    <w:rsid w:val="003D6A27"/>
    <w:rsid w:val="003D6C36"/>
    <w:rsid w:val="003D7183"/>
    <w:rsid w:val="003D75AA"/>
    <w:rsid w:val="003D76D1"/>
    <w:rsid w:val="003D7952"/>
    <w:rsid w:val="003D7EAF"/>
    <w:rsid w:val="003E0655"/>
    <w:rsid w:val="003E12DF"/>
    <w:rsid w:val="003E1940"/>
    <w:rsid w:val="003E1BBF"/>
    <w:rsid w:val="003E22FA"/>
    <w:rsid w:val="003E2769"/>
    <w:rsid w:val="003E2A2A"/>
    <w:rsid w:val="003E35EC"/>
    <w:rsid w:val="003E3E01"/>
    <w:rsid w:val="003E3FBB"/>
    <w:rsid w:val="003E4840"/>
    <w:rsid w:val="003E48CE"/>
    <w:rsid w:val="003E4BF2"/>
    <w:rsid w:val="003E4C16"/>
    <w:rsid w:val="003E57F6"/>
    <w:rsid w:val="003E5A6D"/>
    <w:rsid w:val="003E5CAB"/>
    <w:rsid w:val="003E5CD0"/>
    <w:rsid w:val="003E60EB"/>
    <w:rsid w:val="003E6518"/>
    <w:rsid w:val="003E7E31"/>
    <w:rsid w:val="003F0270"/>
    <w:rsid w:val="003F0322"/>
    <w:rsid w:val="003F08A5"/>
    <w:rsid w:val="003F0987"/>
    <w:rsid w:val="003F0D77"/>
    <w:rsid w:val="003F0EAA"/>
    <w:rsid w:val="003F121D"/>
    <w:rsid w:val="003F1510"/>
    <w:rsid w:val="003F1617"/>
    <w:rsid w:val="003F1A71"/>
    <w:rsid w:val="003F238A"/>
    <w:rsid w:val="003F279D"/>
    <w:rsid w:val="003F3577"/>
    <w:rsid w:val="003F3E0F"/>
    <w:rsid w:val="003F4117"/>
    <w:rsid w:val="003F4380"/>
    <w:rsid w:val="003F4D73"/>
    <w:rsid w:val="003F4F99"/>
    <w:rsid w:val="003F5713"/>
    <w:rsid w:val="003F5D10"/>
    <w:rsid w:val="003F5E95"/>
    <w:rsid w:val="003F633D"/>
    <w:rsid w:val="003F64DA"/>
    <w:rsid w:val="003F66B8"/>
    <w:rsid w:val="003F68FC"/>
    <w:rsid w:val="003F6A46"/>
    <w:rsid w:val="003F7210"/>
    <w:rsid w:val="003F7304"/>
    <w:rsid w:val="003F73E3"/>
    <w:rsid w:val="003F7936"/>
    <w:rsid w:val="003F7B06"/>
    <w:rsid w:val="003F7DAC"/>
    <w:rsid w:val="004006E6"/>
    <w:rsid w:val="004008BA"/>
    <w:rsid w:val="004008D3"/>
    <w:rsid w:val="004009AC"/>
    <w:rsid w:val="00400D06"/>
    <w:rsid w:val="00401056"/>
    <w:rsid w:val="00401730"/>
    <w:rsid w:val="00401AC7"/>
    <w:rsid w:val="00401C1D"/>
    <w:rsid w:val="00402461"/>
    <w:rsid w:val="0040247B"/>
    <w:rsid w:val="0040295E"/>
    <w:rsid w:val="00402A24"/>
    <w:rsid w:val="00403072"/>
    <w:rsid w:val="00403453"/>
    <w:rsid w:val="004037FE"/>
    <w:rsid w:val="00403C09"/>
    <w:rsid w:val="00403CBE"/>
    <w:rsid w:val="00404A65"/>
    <w:rsid w:val="0040530C"/>
    <w:rsid w:val="0040543E"/>
    <w:rsid w:val="00405D43"/>
    <w:rsid w:val="00406011"/>
    <w:rsid w:val="00407525"/>
    <w:rsid w:val="0040759C"/>
    <w:rsid w:val="00407870"/>
    <w:rsid w:val="00407CA4"/>
    <w:rsid w:val="00410368"/>
    <w:rsid w:val="00410B5E"/>
    <w:rsid w:val="0041177C"/>
    <w:rsid w:val="004121C5"/>
    <w:rsid w:val="00412261"/>
    <w:rsid w:val="00412581"/>
    <w:rsid w:val="00412673"/>
    <w:rsid w:val="004133EF"/>
    <w:rsid w:val="004136D4"/>
    <w:rsid w:val="00413904"/>
    <w:rsid w:val="00413FBD"/>
    <w:rsid w:val="00414031"/>
    <w:rsid w:val="0041410B"/>
    <w:rsid w:val="004145C6"/>
    <w:rsid w:val="0041465F"/>
    <w:rsid w:val="00414765"/>
    <w:rsid w:val="00414980"/>
    <w:rsid w:val="00414A67"/>
    <w:rsid w:val="0041565E"/>
    <w:rsid w:val="004157EC"/>
    <w:rsid w:val="00415C52"/>
    <w:rsid w:val="00415DB2"/>
    <w:rsid w:val="00415FF9"/>
    <w:rsid w:val="00416469"/>
    <w:rsid w:val="004166BE"/>
    <w:rsid w:val="00416ECC"/>
    <w:rsid w:val="00417621"/>
    <w:rsid w:val="00420784"/>
    <w:rsid w:val="00420A3E"/>
    <w:rsid w:val="00420FF3"/>
    <w:rsid w:val="00421102"/>
    <w:rsid w:val="004212EF"/>
    <w:rsid w:val="004218B0"/>
    <w:rsid w:val="00421E54"/>
    <w:rsid w:val="00421F41"/>
    <w:rsid w:val="0042280C"/>
    <w:rsid w:val="00422BC4"/>
    <w:rsid w:val="0042336E"/>
    <w:rsid w:val="004233D8"/>
    <w:rsid w:val="00424E11"/>
    <w:rsid w:val="00424EB4"/>
    <w:rsid w:val="00426339"/>
    <w:rsid w:val="004266C7"/>
    <w:rsid w:val="00426719"/>
    <w:rsid w:val="00426B5A"/>
    <w:rsid w:val="00427DA9"/>
    <w:rsid w:val="00427E38"/>
    <w:rsid w:val="00427F25"/>
    <w:rsid w:val="00430507"/>
    <w:rsid w:val="00430A60"/>
    <w:rsid w:val="00430C82"/>
    <w:rsid w:val="00430FDD"/>
    <w:rsid w:val="00431499"/>
    <w:rsid w:val="0043153E"/>
    <w:rsid w:val="00431A87"/>
    <w:rsid w:val="00431CFE"/>
    <w:rsid w:val="00431E9C"/>
    <w:rsid w:val="004321C0"/>
    <w:rsid w:val="00432843"/>
    <w:rsid w:val="004328E7"/>
    <w:rsid w:val="00432B6C"/>
    <w:rsid w:val="0043343F"/>
    <w:rsid w:val="004337F5"/>
    <w:rsid w:val="00434A6E"/>
    <w:rsid w:val="00434B23"/>
    <w:rsid w:val="00434D74"/>
    <w:rsid w:val="004366BF"/>
    <w:rsid w:val="004376B6"/>
    <w:rsid w:val="00437DC3"/>
    <w:rsid w:val="00437F79"/>
    <w:rsid w:val="004400AC"/>
    <w:rsid w:val="0044067B"/>
    <w:rsid w:val="004407F5"/>
    <w:rsid w:val="00440B55"/>
    <w:rsid w:val="004415EA"/>
    <w:rsid w:val="00443250"/>
    <w:rsid w:val="004439D1"/>
    <w:rsid w:val="004439F2"/>
    <w:rsid w:val="00443DEC"/>
    <w:rsid w:val="00443FF4"/>
    <w:rsid w:val="004442C3"/>
    <w:rsid w:val="00444333"/>
    <w:rsid w:val="00444740"/>
    <w:rsid w:val="00444EA3"/>
    <w:rsid w:val="00444F3B"/>
    <w:rsid w:val="0044554B"/>
    <w:rsid w:val="00445A26"/>
    <w:rsid w:val="004463C5"/>
    <w:rsid w:val="004469B1"/>
    <w:rsid w:val="00446C73"/>
    <w:rsid w:val="004472FF"/>
    <w:rsid w:val="004473E7"/>
    <w:rsid w:val="00447811"/>
    <w:rsid w:val="0044788C"/>
    <w:rsid w:val="0044788D"/>
    <w:rsid w:val="0045078A"/>
    <w:rsid w:val="00450976"/>
    <w:rsid w:val="00450FAB"/>
    <w:rsid w:val="00451416"/>
    <w:rsid w:val="0045181F"/>
    <w:rsid w:val="004519EA"/>
    <w:rsid w:val="00451C5B"/>
    <w:rsid w:val="00452662"/>
    <w:rsid w:val="0045308B"/>
    <w:rsid w:val="00453BC0"/>
    <w:rsid w:val="00454266"/>
    <w:rsid w:val="00454280"/>
    <w:rsid w:val="00454A99"/>
    <w:rsid w:val="00454D96"/>
    <w:rsid w:val="00454F97"/>
    <w:rsid w:val="004555DC"/>
    <w:rsid w:val="004557A1"/>
    <w:rsid w:val="004559D2"/>
    <w:rsid w:val="00455F14"/>
    <w:rsid w:val="004560F3"/>
    <w:rsid w:val="0045612E"/>
    <w:rsid w:val="00456212"/>
    <w:rsid w:val="004564E1"/>
    <w:rsid w:val="00456D4C"/>
    <w:rsid w:val="00456D93"/>
    <w:rsid w:val="00456DB6"/>
    <w:rsid w:val="0045725C"/>
    <w:rsid w:val="004578AA"/>
    <w:rsid w:val="004603E2"/>
    <w:rsid w:val="004604AB"/>
    <w:rsid w:val="004604D9"/>
    <w:rsid w:val="00460934"/>
    <w:rsid w:val="004609FA"/>
    <w:rsid w:val="00460CA1"/>
    <w:rsid w:val="004610D8"/>
    <w:rsid w:val="004616B7"/>
    <w:rsid w:val="004618FB"/>
    <w:rsid w:val="00462161"/>
    <w:rsid w:val="0046280F"/>
    <w:rsid w:val="00462B16"/>
    <w:rsid w:val="00462FDC"/>
    <w:rsid w:val="00463243"/>
    <w:rsid w:val="00463B23"/>
    <w:rsid w:val="00464393"/>
    <w:rsid w:val="0046458D"/>
    <w:rsid w:val="004645B6"/>
    <w:rsid w:val="004649C0"/>
    <w:rsid w:val="00464BC9"/>
    <w:rsid w:val="00465109"/>
    <w:rsid w:val="004653CE"/>
    <w:rsid w:val="00465463"/>
    <w:rsid w:val="00465DBD"/>
    <w:rsid w:val="00466116"/>
    <w:rsid w:val="004667F0"/>
    <w:rsid w:val="00466FC2"/>
    <w:rsid w:val="004677F4"/>
    <w:rsid w:val="00467840"/>
    <w:rsid w:val="00467C83"/>
    <w:rsid w:val="00467E8C"/>
    <w:rsid w:val="00470039"/>
    <w:rsid w:val="004701B1"/>
    <w:rsid w:val="004702A4"/>
    <w:rsid w:val="00470CA9"/>
    <w:rsid w:val="00470CFF"/>
    <w:rsid w:val="00470FE3"/>
    <w:rsid w:val="0047105D"/>
    <w:rsid w:val="004713EB"/>
    <w:rsid w:val="004714F0"/>
    <w:rsid w:val="00471651"/>
    <w:rsid w:val="004722FA"/>
    <w:rsid w:val="00472BBD"/>
    <w:rsid w:val="00472CDF"/>
    <w:rsid w:val="004730A1"/>
    <w:rsid w:val="004737EE"/>
    <w:rsid w:val="004739AD"/>
    <w:rsid w:val="00473AB6"/>
    <w:rsid w:val="00473EE5"/>
    <w:rsid w:val="00474177"/>
    <w:rsid w:val="004748D5"/>
    <w:rsid w:val="00474D60"/>
    <w:rsid w:val="004751B0"/>
    <w:rsid w:val="00475A51"/>
    <w:rsid w:val="00475F75"/>
    <w:rsid w:val="00476778"/>
    <w:rsid w:val="00476928"/>
    <w:rsid w:val="00476D9A"/>
    <w:rsid w:val="0047726D"/>
    <w:rsid w:val="00477422"/>
    <w:rsid w:val="004776FB"/>
    <w:rsid w:val="00477791"/>
    <w:rsid w:val="004778A5"/>
    <w:rsid w:val="00477CBE"/>
    <w:rsid w:val="00477EB7"/>
    <w:rsid w:val="00477F2E"/>
    <w:rsid w:val="004801D5"/>
    <w:rsid w:val="0048045B"/>
    <w:rsid w:val="00480514"/>
    <w:rsid w:val="004805A6"/>
    <w:rsid w:val="00480882"/>
    <w:rsid w:val="00480AA0"/>
    <w:rsid w:val="00480CF8"/>
    <w:rsid w:val="0048132C"/>
    <w:rsid w:val="00481AFF"/>
    <w:rsid w:val="00481B98"/>
    <w:rsid w:val="00481D60"/>
    <w:rsid w:val="004821E6"/>
    <w:rsid w:val="004828A4"/>
    <w:rsid w:val="004830C0"/>
    <w:rsid w:val="0048311A"/>
    <w:rsid w:val="004832AC"/>
    <w:rsid w:val="00483893"/>
    <w:rsid w:val="00483F4B"/>
    <w:rsid w:val="0048411C"/>
    <w:rsid w:val="00484F87"/>
    <w:rsid w:val="004856E8"/>
    <w:rsid w:val="00485EE8"/>
    <w:rsid w:val="004869BF"/>
    <w:rsid w:val="00486AA3"/>
    <w:rsid w:val="00486C72"/>
    <w:rsid w:val="004872A4"/>
    <w:rsid w:val="0048753E"/>
    <w:rsid w:val="00487F51"/>
    <w:rsid w:val="00490010"/>
    <w:rsid w:val="00490401"/>
    <w:rsid w:val="0049048B"/>
    <w:rsid w:val="00490685"/>
    <w:rsid w:val="00490856"/>
    <w:rsid w:val="0049097E"/>
    <w:rsid w:val="00490AD6"/>
    <w:rsid w:val="004911F3"/>
    <w:rsid w:val="00491894"/>
    <w:rsid w:val="0049200F"/>
    <w:rsid w:val="004920CB"/>
    <w:rsid w:val="00492DE4"/>
    <w:rsid w:val="004932B6"/>
    <w:rsid w:val="0049335E"/>
    <w:rsid w:val="0049371C"/>
    <w:rsid w:val="00493900"/>
    <w:rsid w:val="00493CAA"/>
    <w:rsid w:val="0049473A"/>
    <w:rsid w:val="00494BE3"/>
    <w:rsid w:val="00494DC3"/>
    <w:rsid w:val="004950AD"/>
    <w:rsid w:val="00495270"/>
    <w:rsid w:val="00495433"/>
    <w:rsid w:val="00495532"/>
    <w:rsid w:val="0049579A"/>
    <w:rsid w:val="004963F0"/>
    <w:rsid w:val="00496784"/>
    <w:rsid w:val="00496B0F"/>
    <w:rsid w:val="00496C71"/>
    <w:rsid w:val="00496C77"/>
    <w:rsid w:val="004973EC"/>
    <w:rsid w:val="00497B4E"/>
    <w:rsid w:val="00497F75"/>
    <w:rsid w:val="004A021B"/>
    <w:rsid w:val="004A0283"/>
    <w:rsid w:val="004A053C"/>
    <w:rsid w:val="004A06AB"/>
    <w:rsid w:val="004A1B9A"/>
    <w:rsid w:val="004A1E32"/>
    <w:rsid w:val="004A26AC"/>
    <w:rsid w:val="004A2FE6"/>
    <w:rsid w:val="004A3571"/>
    <w:rsid w:val="004A4093"/>
    <w:rsid w:val="004A469F"/>
    <w:rsid w:val="004A4B14"/>
    <w:rsid w:val="004A4FCE"/>
    <w:rsid w:val="004A515A"/>
    <w:rsid w:val="004A53DF"/>
    <w:rsid w:val="004A620F"/>
    <w:rsid w:val="004A6374"/>
    <w:rsid w:val="004A6872"/>
    <w:rsid w:val="004A6BE6"/>
    <w:rsid w:val="004A6DE0"/>
    <w:rsid w:val="004A6F59"/>
    <w:rsid w:val="004A7081"/>
    <w:rsid w:val="004A7469"/>
    <w:rsid w:val="004A75D5"/>
    <w:rsid w:val="004A76F8"/>
    <w:rsid w:val="004A7BCA"/>
    <w:rsid w:val="004B0010"/>
    <w:rsid w:val="004B0563"/>
    <w:rsid w:val="004B0E19"/>
    <w:rsid w:val="004B0F2D"/>
    <w:rsid w:val="004B11C1"/>
    <w:rsid w:val="004B1296"/>
    <w:rsid w:val="004B12E0"/>
    <w:rsid w:val="004B1848"/>
    <w:rsid w:val="004B1BB1"/>
    <w:rsid w:val="004B1DF8"/>
    <w:rsid w:val="004B2733"/>
    <w:rsid w:val="004B28C5"/>
    <w:rsid w:val="004B2C9F"/>
    <w:rsid w:val="004B3738"/>
    <w:rsid w:val="004B3DBA"/>
    <w:rsid w:val="004B40DF"/>
    <w:rsid w:val="004B43D7"/>
    <w:rsid w:val="004B4734"/>
    <w:rsid w:val="004B4A54"/>
    <w:rsid w:val="004B4A5F"/>
    <w:rsid w:val="004B520C"/>
    <w:rsid w:val="004B5722"/>
    <w:rsid w:val="004B5A84"/>
    <w:rsid w:val="004B5F9E"/>
    <w:rsid w:val="004B60A0"/>
    <w:rsid w:val="004B65B5"/>
    <w:rsid w:val="004B66D3"/>
    <w:rsid w:val="004B6AE3"/>
    <w:rsid w:val="004B6F7F"/>
    <w:rsid w:val="004B73C8"/>
    <w:rsid w:val="004B7A35"/>
    <w:rsid w:val="004B7C3B"/>
    <w:rsid w:val="004C0187"/>
    <w:rsid w:val="004C099A"/>
    <w:rsid w:val="004C0DF5"/>
    <w:rsid w:val="004C1049"/>
    <w:rsid w:val="004C1785"/>
    <w:rsid w:val="004C1BB1"/>
    <w:rsid w:val="004C1CCD"/>
    <w:rsid w:val="004C1EED"/>
    <w:rsid w:val="004C2574"/>
    <w:rsid w:val="004C262F"/>
    <w:rsid w:val="004C28BD"/>
    <w:rsid w:val="004C294C"/>
    <w:rsid w:val="004C2A28"/>
    <w:rsid w:val="004C2A2E"/>
    <w:rsid w:val="004C2F76"/>
    <w:rsid w:val="004C2F8B"/>
    <w:rsid w:val="004C34BE"/>
    <w:rsid w:val="004C34C8"/>
    <w:rsid w:val="004C387C"/>
    <w:rsid w:val="004C3C44"/>
    <w:rsid w:val="004C3D7E"/>
    <w:rsid w:val="004C4B0C"/>
    <w:rsid w:val="004C4C4E"/>
    <w:rsid w:val="004C4D35"/>
    <w:rsid w:val="004C551F"/>
    <w:rsid w:val="004C5B91"/>
    <w:rsid w:val="004C6563"/>
    <w:rsid w:val="004C6BC5"/>
    <w:rsid w:val="004C6D76"/>
    <w:rsid w:val="004C730A"/>
    <w:rsid w:val="004C7517"/>
    <w:rsid w:val="004C78A7"/>
    <w:rsid w:val="004D01C8"/>
    <w:rsid w:val="004D06CF"/>
    <w:rsid w:val="004D117E"/>
    <w:rsid w:val="004D12C6"/>
    <w:rsid w:val="004D1D28"/>
    <w:rsid w:val="004D2745"/>
    <w:rsid w:val="004D2D7E"/>
    <w:rsid w:val="004D30D9"/>
    <w:rsid w:val="004D3387"/>
    <w:rsid w:val="004D34DE"/>
    <w:rsid w:val="004D37EE"/>
    <w:rsid w:val="004D390A"/>
    <w:rsid w:val="004D395B"/>
    <w:rsid w:val="004D3DC9"/>
    <w:rsid w:val="004D3DEF"/>
    <w:rsid w:val="004D3FB8"/>
    <w:rsid w:val="004D4022"/>
    <w:rsid w:val="004D4479"/>
    <w:rsid w:val="004D48AF"/>
    <w:rsid w:val="004D4B85"/>
    <w:rsid w:val="004D4EDD"/>
    <w:rsid w:val="004D5638"/>
    <w:rsid w:val="004D5F79"/>
    <w:rsid w:val="004D6239"/>
    <w:rsid w:val="004D6310"/>
    <w:rsid w:val="004D6965"/>
    <w:rsid w:val="004D6B5E"/>
    <w:rsid w:val="004D6CE9"/>
    <w:rsid w:val="004D6F34"/>
    <w:rsid w:val="004D6F52"/>
    <w:rsid w:val="004D7383"/>
    <w:rsid w:val="004D7519"/>
    <w:rsid w:val="004D7FC9"/>
    <w:rsid w:val="004E0411"/>
    <w:rsid w:val="004E0435"/>
    <w:rsid w:val="004E0962"/>
    <w:rsid w:val="004E09E2"/>
    <w:rsid w:val="004E0EED"/>
    <w:rsid w:val="004E116A"/>
    <w:rsid w:val="004E21A6"/>
    <w:rsid w:val="004E2D8B"/>
    <w:rsid w:val="004E33C7"/>
    <w:rsid w:val="004E3767"/>
    <w:rsid w:val="004E3BE0"/>
    <w:rsid w:val="004E40D8"/>
    <w:rsid w:val="004E4342"/>
    <w:rsid w:val="004E4821"/>
    <w:rsid w:val="004E491A"/>
    <w:rsid w:val="004E5162"/>
    <w:rsid w:val="004E5309"/>
    <w:rsid w:val="004E53BD"/>
    <w:rsid w:val="004E5600"/>
    <w:rsid w:val="004E5A7F"/>
    <w:rsid w:val="004E5D79"/>
    <w:rsid w:val="004E73F5"/>
    <w:rsid w:val="004E7CDA"/>
    <w:rsid w:val="004E7EBD"/>
    <w:rsid w:val="004E7EBF"/>
    <w:rsid w:val="004F01D9"/>
    <w:rsid w:val="004F0908"/>
    <w:rsid w:val="004F1207"/>
    <w:rsid w:val="004F1379"/>
    <w:rsid w:val="004F1494"/>
    <w:rsid w:val="004F14AC"/>
    <w:rsid w:val="004F2127"/>
    <w:rsid w:val="004F24F2"/>
    <w:rsid w:val="004F2F1A"/>
    <w:rsid w:val="004F3928"/>
    <w:rsid w:val="004F3998"/>
    <w:rsid w:val="004F3CAB"/>
    <w:rsid w:val="004F4515"/>
    <w:rsid w:val="004F4894"/>
    <w:rsid w:val="004F4D39"/>
    <w:rsid w:val="004F4EC1"/>
    <w:rsid w:val="004F4FCE"/>
    <w:rsid w:val="004F505A"/>
    <w:rsid w:val="004F5B28"/>
    <w:rsid w:val="004F5FD3"/>
    <w:rsid w:val="004F6296"/>
    <w:rsid w:val="004F6750"/>
    <w:rsid w:val="004F6E45"/>
    <w:rsid w:val="004F6FBA"/>
    <w:rsid w:val="004F716E"/>
    <w:rsid w:val="004F73F5"/>
    <w:rsid w:val="004F7903"/>
    <w:rsid w:val="004F7CB6"/>
    <w:rsid w:val="00500333"/>
    <w:rsid w:val="0050048A"/>
    <w:rsid w:val="0050086F"/>
    <w:rsid w:val="00500B17"/>
    <w:rsid w:val="00500F40"/>
    <w:rsid w:val="00501921"/>
    <w:rsid w:val="00501CE7"/>
    <w:rsid w:val="00501D90"/>
    <w:rsid w:val="0050204B"/>
    <w:rsid w:val="005022A5"/>
    <w:rsid w:val="00502B68"/>
    <w:rsid w:val="0050378D"/>
    <w:rsid w:val="00503B4F"/>
    <w:rsid w:val="005041BD"/>
    <w:rsid w:val="005043E7"/>
    <w:rsid w:val="00504A92"/>
    <w:rsid w:val="00504BC1"/>
    <w:rsid w:val="00504CFF"/>
    <w:rsid w:val="00504EEF"/>
    <w:rsid w:val="00505359"/>
    <w:rsid w:val="0050568D"/>
    <w:rsid w:val="005067DD"/>
    <w:rsid w:val="00506BDC"/>
    <w:rsid w:val="00506EAC"/>
    <w:rsid w:val="0050713F"/>
    <w:rsid w:val="00507193"/>
    <w:rsid w:val="00507944"/>
    <w:rsid w:val="00507A69"/>
    <w:rsid w:val="00507E57"/>
    <w:rsid w:val="0051018B"/>
    <w:rsid w:val="0051020A"/>
    <w:rsid w:val="00510AD2"/>
    <w:rsid w:val="00510F33"/>
    <w:rsid w:val="00511167"/>
    <w:rsid w:val="005118B6"/>
    <w:rsid w:val="00511B7F"/>
    <w:rsid w:val="00511F70"/>
    <w:rsid w:val="00512000"/>
    <w:rsid w:val="00512401"/>
    <w:rsid w:val="005124CA"/>
    <w:rsid w:val="00512526"/>
    <w:rsid w:val="00512902"/>
    <w:rsid w:val="00512C55"/>
    <w:rsid w:val="00512C78"/>
    <w:rsid w:val="00513DDA"/>
    <w:rsid w:val="005142FF"/>
    <w:rsid w:val="0051488E"/>
    <w:rsid w:val="00514B94"/>
    <w:rsid w:val="00514F05"/>
    <w:rsid w:val="00515398"/>
    <w:rsid w:val="005167D6"/>
    <w:rsid w:val="00516D2F"/>
    <w:rsid w:val="005177FD"/>
    <w:rsid w:val="00517A0B"/>
    <w:rsid w:val="00517A1C"/>
    <w:rsid w:val="00520182"/>
    <w:rsid w:val="00520295"/>
    <w:rsid w:val="00520517"/>
    <w:rsid w:val="0052071E"/>
    <w:rsid w:val="00521122"/>
    <w:rsid w:val="00521171"/>
    <w:rsid w:val="005216D5"/>
    <w:rsid w:val="00521A2E"/>
    <w:rsid w:val="00521F1E"/>
    <w:rsid w:val="00521FC7"/>
    <w:rsid w:val="0052202E"/>
    <w:rsid w:val="005223A4"/>
    <w:rsid w:val="005225DA"/>
    <w:rsid w:val="00522640"/>
    <w:rsid w:val="005226FE"/>
    <w:rsid w:val="00523034"/>
    <w:rsid w:val="0052326B"/>
    <w:rsid w:val="005236F9"/>
    <w:rsid w:val="00523A59"/>
    <w:rsid w:val="005241EB"/>
    <w:rsid w:val="00524454"/>
    <w:rsid w:val="00524531"/>
    <w:rsid w:val="0052499C"/>
    <w:rsid w:val="00524AB6"/>
    <w:rsid w:val="00525707"/>
    <w:rsid w:val="0052572D"/>
    <w:rsid w:val="00525C59"/>
    <w:rsid w:val="00525D83"/>
    <w:rsid w:val="0052675C"/>
    <w:rsid w:val="00527428"/>
    <w:rsid w:val="00527884"/>
    <w:rsid w:val="005278CA"/>
    <w:rsid w:val="00527CCB"/>
    <w:rsid w:val="00530B35"/>
    <w:rsid w:val="00530BF6"/>
    <w:rsid w:val="00531EED"/>
    <w:rsid w:val="00532404"/>
    <w:rsid w:val="0053251B"/>
    <w:rsid w:val="00532586"/>
    <w:rsid w:val="00533044"/>
    <w:rsid w:val="0053333B"/>
    <w:rsid w:val="005337F2"/>
    <w:rsid w:val="005339DF"/>
    <w:rsid w:val="00534156"/>
    <w:rsid w:val="005344EA"/>
    <w:rsid w:val="00534940"/>
    <w:rsid w:val="005349A0"/>
    <w:rsid w:val="00534B3B"/>
    <w:rsid w:val="00534DC5"/>
    <w:rsid w:val="0053529A"/>
    <w:rsid w:val="005354AC"/>
    <w:rsid w:val="005354C5"/>
    <w:rsid w:val="00535552"/>
    <w:rsid w:val="00535772"/>
    <w:rsid w:val="00535F70"/>
    <w:rsid w:val="005363E3"/>
    <w:rsid w:val="005363E8"/>
    <w:rsid w:val="00536571"/>
    <w:rsid w:val="00536D98"/>
    <w:rsid w:val="00537CA0"/>
    <w:rsid w:val="00537DA7"/>
    <w:rsid w:val="00540123"/>
    <w:rsid w:val="005403DA"/>
    <w:rsid w:val="0054061C"/>
    <w:rsid w:val="0054074B"/>
    <w:rsid w:val="005407A3"/>
    <w:rsid w:val="00540A20"/>
    <w:rsid w:val="00540D1A"/>
    <w:rsid w:val="00540D38"/>
    <w:rsid w:val="00540DF0"/>
    <w:rsid w:val="005410AD"/>
    <w:rsid w:val="00541178"/>
    <w:rsid w:val="00541300"/>
    <w:rsid w:val="005413D5"/>
    <w:rsid w:val="005413FD"/>
    <w:rsid w:val="00541EE0"/>
    <w:rsid w:val="0054204A"/>
    <w:rsid w:val="005424DC"/>
    <w:rsid w:val="00542ADB"/>
    <w:rsid w:val="00542C56"/>
    <w:rsid w:val="00542D26"/>
    <w:rsid w:val="00543F68"/>
    <w:rsid w:val="00544821"/>
    <w:rsid w:val="00544C4D"/>
    <w:rsid w:val="00544D72"/>
    <w:rsid w:val="00544DA0"/>
    <w:rsid w:val="00544E28"/>
    <w:rsid w:val="005450EC"/>
    <w:rsid w:val="005458BF"/>
    <w:rsid w:val="005461B5"/>
    <w:rsid w:val="005466FD"/>
    <w:rsid w:val="00546778"/>
    <w:rsid w:val="00547270"/>
    <w:rsid w:val="005479BB"/>
    <w:rsid w:val="00547DCC"/>
    <w:rsid w:val="00547FA7"/>
    <w:rsid w:val="00550120"/>
    <w:rsid w:val="00550272"/>
    <w:rsid w:val="00550487"/>
    <w:rsid w:val="0055095B"/>
    <w:rsid w:val="00550DCF"/>
    <w:rsid w:val="00550EF9"/>
    <w:rsid w:val="00551FD0"/>
    <w:rsid w:val="005527AC"/>
    <w:rsid w:val="0055386C"/>
    <w:rsid w:val="00553FF9"/>
    <w:rsid w:val="00554157"/>
    <w:rsid w:val="00554181"/>
    <w:rsid w:val="00554202"/>
    <w:rsid w:val="005546CF"/>
    <w:rsid w:val="00554B4A"/>
    <w:rsid w:val="00554E75"/>
    <w:rsid w:val="00554FA6"/>
    <w:rsid w:val="005557DC"/>
    <w:rsid w:val="00555CDB"/>
    <w:rsid w:val="00555F5D"/>
    <w:rsid w:val="005562E6"/>
    <w:rsid w:val="0055693D"/>
    <w:rsid w:val="00556BE7"/>
    <w:rsid w:val="00556D29"/>
    <w:rsid w:val="00556EB4"/>
    <w:rsid w:val="00557923"/>
    <w:rsid w:val="00557A6B"/>
    <w:rsid w:val="00557F02"/>
    <w:rsid w:val="0056004D"/>
    <w:rsid w:val="00560096"/>
    <w:rsid w:val="005604D4"/>
    <w:rsid w:val="005606DD"/>
    <w:rsid w:val="00560B9E"/>
    <w:rsid w:val="00560BC0"/>
    <w:rsid w:val="00561212"/>
    <w:rsid w:val="0056184F"/>
    <w:rsid w:val="00562186"/>
    <w:rsid w:val="005622E6"/>
    <w:rsid w:val="0056249B"/>
    <w:rsid w:val="00562549"/>
    <w:rsid w:val="00562924"/>
    <w:rsid w:val="00563EAB"/>
    <w:rsid w:val="00563EEA"/>
    <w:rsid w:val="00564078"/>
    <w:rsid w:val="0056409D"/>
    <w:rsid w:val="00564DE8"/>
    <w:rsid w:val="00565073"/>
    <w:rsid w:val="00565087"/>
    <w:rsid w:val="005650BC"/>
    <w:rsid w:val="005652DD"/>
    <w:rsid w:val="005657CC"/>
    <w:rsid w:val="00565A19"/>
    <w:rsid w:val="00566C1C"/>
    <w:rsid w:val="00566D14"/>
    <w:rsid w:val="00567010"/>
    <w:rsid w:val="005678FE"/>
    <w:rsid w:val="00567ADC"/>
    <w:rsid w:val="00567C75"/>
    <w:rsid w:val="005702DE"/>
    <w:rsid w:val="00570A11"/>
    <w:rsid w:val="00570D7E"/>
    <w:rsid w:val="0057170A"/>
    <w:rsid w:val="00571910"/>
    <w:rsid w:val="0057192E"/>
    <w:rsid w:val="00571C42"/>
    <w:rsid w:val="00571E38"/>
    <w:rsid w:val="0057212F"/>
    <w:rsid w:val="0057225D"/>
    <w:rsid w:val="005726C9"/>
    <w:rsid w:val="005729C0"/>
    <w:rsid w:val="00572AAD"/>
    <w:rsid w:val="00572BFC"/>
    <w:rsid w:val="00572F2B"/>
    <w:rsid w:val="005736AF"/>
    <w:rsid w:val="00573C7A"/>
    <w:rsid w:val="00573D57"/>
    <w:rsid w:val="0057417B"/>
    <w:rsid w:val="0057486D"/>
    <w:rsid w:val="00574BFD"/>
    <w:rsid w:val="00574DC1"/>
    <w:rsid w:val="0057629D"/>
    <w:rsid w:val="00576701"/>
    <w:rsid w:val="00576DAC"/>
    <w:rsid w:val="00577861"/>
    <w:rsid w:val="00577A95"/>
    <w:rsid w:val="00577B8D"/>
    <w:rsid w:val="005803EC"/>
    <w:rsid w:val="005804C4"/>
    <w:rsid w:val="00580809"/>
    <w:rsid w:val="00580A8C"/>
    <w:rsid w:val="00580E82"/>
    <w:rsid w:val="00580EE0"/>
    <w:rsid w:val="00582003"/>
    <w:rsid w:val="00582193"/>
    <w:rsid w:val="0058250B"/>
    <w:rsid w:val="0058273A"/>
    <w:rsid w:val="005828CF"/>
    <w:rsid w:val="00582A8C"/>
    <w:rsid w:val="00582ED8"/>
    <w:rsid w:val="00582F29"/>
    <w:rsid w:val="0058379C"/>
    <w:rsid w:val="005838F7"/>
    <w:rsid w:val="005839AB"/>
    <w:rsid w:val="005844A2"/>
    <w:rsid w:val="005846C6"/>
    <w:rsid w:val="00584753"/>
    <w:rsid w:val="0058490E"/>
    <w:rsid w:val="00584AB1"/>
    <w:rsid w:val="00584EAC"/>
    <w:rsid w:val="00585019"/>
    <w:rsid w:val="005855D3"/>
    <w:rsid w:val="0058564A"/>
    <w:rsid w:val="00585817"/>
    <w:rsid w:val="0058582B"/>
    <w:rsid w:val="00585A2F"/>
    <w:rsid w:val="005863DC"/>
    <w:rsid w:val="0058676C"/>
    <w:rsid w:val="005867F4"/>
    <w:rsid w:val="00586A6C"/>
    <w:rsid w:val="00586CB0"/>
    <w:rsid w:val="00586EA8"/>
    <w:rsid w:val="00586FF1"/>
    <w:rsid w:val="005875F6"/>
    <w:rsid w:val="00587F01"/>
    <w:rsid w:val="0059006C"/>
    <w:rsid w:val="0059023C"/>
    <w:rsid w:val="0059038F"/>
    <w:rsid w:val="00590E15"/>
    <w:rsid w:val="00590F3C"/>
    <w:rsid w:val="00591B32"/>
    <w:rsid w:val="00592020"/>
    <w:rsid w:val="00592468"/>
    <w:rsid w:val="005927A8"/>
    <w:rsid w:val="00592E63"/>
    <w:rsid w:val="00592EA1"/>
    <w:rsid w:val="00593B01"/>
    <w:rsid w:val="00593B05"/>
    <w:rsid w:val="00593E7B"/>
    <w:rsid w:val="00594205"/>
    <w:rsid w:val="0059482E"/>
    <w:rsid w:val="00594AA0"/>
    <w:rsid w:val="00595AF9"/>
    <w:rsid w:val="00595D1E"/>
    <w:rsid w:val="00595F11"/>
    <w:rsid w:val="00596130"/>
    <w:rsid w:val="0059623A"/>
    <w:rsid w:val="005967B4"/>
    <w:rsid w:val="005968E6"/>
    <w:rsid w:val="00596B59"/>
    <w:rsid w:val="00596E77"/>
    <w:rsid w:val="00596E9A"/>
    <w:rsid w:val="00597133"/>
    <w:rsid w:val="0059719B"/>
    <w:rsid w:val="005974A3"/>
    <w:rsid w:val="005975A9"/>
    <w:rsid w:val="005978AF"/>
    <w:rsid w:val="005A00FB"/>
    <w:rsid w:val="005A0305"/>
    <w:rsid w:val="005A05FB"/>
    <w:rsid w:val="005A071D"/>
    <w:rsid w:val="005A0791"/>
    <w:rsid w:val="005A07F4"/>
    <w:rsid w:val="005A0F29"/>
    <w:rsid w:val="005A158A"/>
    <w:rsid w:val="005A1637"/>
    <w:rsid w:val="005A23BC"/>
    <w:rsid w:val="005A24E1"/>
    <w:rsid w:val="005A25A9"/>
    <w:rsid w:val="005A25C0"/>
    <w:rsid w:val="005A2EBB"/>
    <w:rsid w:val="005A301C"/>
    <w:rsid w:val="005A312E"/>
    <w:rsid w:val="005A3405"/>
    <w:rsid w:val="005A3CC1"/>
    <w:rsid w:val="005A3F76"/>
    <w:rsid w:val="005A3F87"/>
    <w:rsid w:val="005A4193"/>
    <w:rsid w:val="005A459A"/>
    <w:rsid w:val="005A4CA1"/>
    <w:rsid w:val="005A5004"/>
    <w:rsid w:val="005A5598"/>
    <w:rsid w:val="005A5655"/>
    <w:rsid w:val="005A56F7"/>
    <w:rsid w:val="005A6008"/>
    <w:rsid w:val="005A6429"/>
    <w:rsid w:val="005A6E1C"/>
    <w:rsid w:val="005A73AE"/>
    <w:rsid w:val="005A757E"/>
    <w:rsid w:val="005A7BB7"/>
    <w:rsid w:val="005B0874"/>
    <w:rsid w:val="005B0D42"/>
    <w:rsid w:val="005B0FD9"/>
    <w:rsid w:val="005B1337"/>
    <w:rsid w:val="005B1896"/>
    <w:rsid w:val="005B219B"/>
    <w:rsid w:val="005B2519"/>
    <w:rsid w:val="005B292A"/>
    <w:rsid w:val="005B2B94"/>
    <w:rsid w:val="005B2BF0"/>
    <w:rsid w:val="005B32A0"/>
    <w:rsid w:val="005B33F1"/>
    <w:rsid w:val="005B37F9"/>
    <w:rsid w:val="005B4C8F"/>
    <w:rsid w:val="005B4D17"/>
    <w:rsid w:val="005B55BE"/>
    <w:rsid w:val="005B564C"/>
    <w:rsid w:val="005B6218"/>
    <w:rsid w:val="005B7359"/>
    <w:rsid w:val="005B73E0"/>
    <w:rsid w:val="005B76F9"/>
    <w:rsid w:val="005B77DA"/>
    <w:rsid w:val="005C00BA"/>
    <w:rsid w:val="005C0164"/>
    <w:rsid w:val="005C016B"/>
    <w:rsid w:val="005C03EA"/>
    <w:rsid w:val="005C065B"/>
    <w:rsid w:val="005C0791"/>
    <w:rsid w:val="005C0BF2"/>
    <w:rsid w:val="005C12E9"/>
    <w:rsid w:val="005C1B19"/>
    <w:rsid w:val="005C1DBB"/>
    <w:rsid w:val="005C1E46"/>
    <w:rsid w:val="005C201B"/>
    <w:rsid w:val="005C20F4"/>
    <w:rsid w:val="005C2C09"/>
    <w:rsid w:val="005C384B"/>
    <w:rsid w:val="005C3B84"/>
    <w:rsid w:val="005C3C8D"/>
    <w:rsid w:val="005C446D"/>
    <w:rsid w:val="005C45F8"/>
    <w:rsid w:val="005C4AE6"/>
    <w:rsid w:val="005C51E9"/>
    <w:rsid w:val="005C5318"/>
    <w:rsid w:val="005C5C32"/>
    <w:rsid w:val="005C5DAF"/>
    <w:rsid w:val="005C5DB1"/>
    <w:rsid w:val="005C5EA2"/>
    <w:rsid w:val="005C6359"/>
    <w:rsid w:val="005C6757"/>
    <w:rsid w:val="005C6787"/>
    <w:rsid w:val="005C68D2"/>
    <w:rsid w:val="005C69B5"/>
    <w:rsid w:val="005C6A65"/>
    <w:rsid w:val="005C6E74"/>
    <w:rsid w:val="005C73F1"/>
    <w:rsid w:val="005C74B2"/>
    <w:rsid w:val="005C7A5C"/>
    <w:rsid w:val="005C7A9B"/>
    <w:rsid w:val="005D0D0F"/>
    <w:rsid w:val="005D1450"/>
    <w:rsid w:val="005D1939"/>
    <w:rsid w:val="005D2054"/>
    <w:rsid w:val="005D2133"/>
    <w:rsid w:val="005D234F"/>
    <w:rsid w:val="005D26FD"/>
    <w:rsid w:val="005D28B3"/>
    <w:rsid w:val="005D30A6"/>
    <w:rsid w:val="005D352B"/>
    <w:rsid w:val="005D382B"/>
    <w:rsid w:val="005D3DAA"/>
    <w:rsid w:val="005D427F"/>
    <w:rsid w:val="005D4A3B"/>
    <w:rsid w:val="005D4BE1"/>
    <w:rsid w:val="005D4F09"/>
    <w:rsid w:val="005D53CA"/>
    <w:rsid w:val="005D5A73"/>
    <w:rsid w:val="005D5EB8"/>
    <w:rsid w:val="005D6193"/>
    <w:rsid w:val="005D69A1"/>
    <w:rsid w:val="005D6CBF"/>
    <w:rsid w:val="005D6CF7"/>
    <w:rsid w:val="005D6D06"/>
    <w:rsid w:val="005D6FF1"/>
    <w:rsid w:val="005D7272"/>
    <w:rsid w:val="005E01E6"/>
    <w:rsid w:val="005E099F"/>
    <w:rsid w:val="005E0FE9"/>
    <w:rsid w:val="005E1098"/>
    <w:rsid w:val="005E13C6"/>
    <w:rsid w:val="005E149A"/>
    <w:rsid w:val="005E15B6"/>
    <w:rsid w:val="005E16AA"/>
    <w:rsid w:val="005E16AD"/>
    <w:rsid w:val="005E19D4"/>
    <w:rsid w:val="005E1C09"/>
    <w:rsid w:val="005E228D"/>
    <w:rsid w:val="005E233E"/>
    <w:rsid w:val="005E31E0"/>
    <w:rsid w:val="005E35CC"/>
    <w:rsid w:val="005E37F6"/>
    <w:rsid w:val="005E48EC"/>
    <w:rsid w:val="005E4BC7"/>
    <w:rsid w:val="005E50F6"/>
    <w:rsid w:val="005E510E"/>
    <w:rsid w:val="005E5489"/>
    <w:rsid w:val="005E563D"/>
    <w:rsid w:val="005E5EBB"/>
    <w:rsid w:val="005E604E"/>
    <w:rsid w:val="005E6569"/>
    <w:rsid w:val="005E6709"/>
    <w:rsid w:val="005E691A"/>
    <w:rsid w:val="005E6943"/>
    <w:rsid w:val="005E7120"/>
    <w:rsid w:val="005F01AB"/>
    <w:rsid w:val="005F0472"/>
    <w:rsid w:val="005F0752"/>
    <w:rsid w:val="005F07B0"/>
    <w:rsid w:val="005F0BB7"/>
    <w:rsid w:val="005F1021"/>
    <w:rsid w:val="005F1441"/>
    <w:rsid w:val="005F1F80"/>
    <w:rsid w:val="005F20C6"/>
    <w:rsid w:val="005F22F3"/>
    <w:rsid w:val="005F23E6"/>
    <w:rsid w:val="005F25A5"/>
    <w:rsid w:val="005F2BE9"/>
    <w:rsid w:val="005F2D72"/>
    <w:rsid w:val="005F3A56"/>
    <w:rsid w:val="005F3BB5"/>
    <w:rsid w:val="005F4016"/>
    <w:rsid w:val="005F47C5"/>
    <w:rsid w:val="005F4C62"/>
    <w:rsid w:val="005F4F9B"/>
    <w:rsid w:val="005F536F"/>
    <w:rsid w:val="005F57F9"/>
    <w:rsid w:val="005F5B78"/>
    <w:rsid w:val="005F5C31"/>
    <w:rsid w:val="005F5F37"/>
    <w:rsid w:val="005F63E4"/>
    <w:rsid w:val="005F7667"/>
    <w:rsid w:val="005F79BC"/>
    <w:rsid w:val="005F7BFC"/>
    <w:rsid w:val="005F7D65"/>
    <w:rsid w:val="005F7F62"/>
    <w:rsid w:val="0060007C"/>
    <w:rsid w:val="006000A6"/>
    <w:rsid w:val="00600207"/>
    <w:rsid w:val="006013FC"/>
    <w:rsid w:val="0060171A"/>
    <w:rsid w:val="00601808"/>
    <w:rsid w:val="0060182F"/>
    <w:rsid w:val="006018BD"/>
    <w:rsid w:val="00601946"/>
    <w:rsid w:val="00601A57"/>
    <w:rsid w:val="00601A79"/>
    <w:rsid w:val="00601F50"/>
    <w:rsid w:val="006024A3"/>
    <w:rsid w:val="006025B0"/>
    <w:rsid w:val="00602A2C"/>
    <w:rsid w:val="00602C2E"/>
    <w:rsid w:val="00602ECD"/>
    <w:rsid w:val="00603D68"/>
    <w:rsid w:val="00603DF7"/>
    <w:rsid w:val="00604457"/>
    <w:rsid w:val="006054F3"/>
    <w:rsid w:val="00605898"/>
    <w:rsid w:val="006058AB"/>
    <w:rsid w:val="00606518"/>
    <w:rsid w:val="006065DA"/>
    <w:rsid w:val="006069C0"/>
    <w:rsid w:val="00606F82"/>
    <w:rsid w:val="00607246"/>
    <w:rsid w:val="006076EC"/>
    <w:rsid w:val="00607B86"/>
    <w:rsid w:val="00610021"/>
    <w:rsid w:val="00610073"/>
    <w:rsid w:val="0061045B"/>
    <w:rsid w:val="00610821"/>
    <w:rsid w:val="006111AC"/>
    <w:rsid w:val="00611325"/>
    <w:rsid w:val="006116B4"/>
    <w:rsid w:val="00612108"/>
    <w:rsid w:val="006121A3"/>
    <w:rsid w:val="0061269E"/>
    <w:rsid w:val="006127A0"/>
    <w:rsid w:val="0061304E"/>
    <w:rsid w:val="006133F4"/>
    <w:rsid w:val="006137CE"/>
    <w:rsid w:val="006139C1"/>
    <w:rsid w:val="00613FBF"/>
    <w:rsid w:val="006140B7"/>
    <w:rsid w:val="00614547"/>
    <w:rsid w:val="006145C4"/>
    <w:rsid w:val="006148FB"/>
    <w:rsid w:val="00614A18"/>
    <w:rsid w:val="00614E10"/>
    <w:rsid w:val="00614FE4"/>
    <w:rsid w:val="00615269"/>
    <w:rsid w:val="006159F7"/>
    <w:rsid w:val="00615B5F"/>
    <w:rsid w:val="00615E9D"/>
    <w:rsid w:val="0061647A"/>
    <w:rsid w:val="006167E2"/>
    <w:rsid w:val="006170D4"/>
    <w:rsid w:val="006179EF"/>
    <w:rsid w:val="00617B32"/>
    <w:rsid w:val="00617E59"/>
    <w:rsid w:val="0062061F"/>
    <w:rsid w:val="006210B0"/>
    <w:rsid w:val="0062136F"/>
    <w:rsid w:val="006214CD"/>
    <w:rsid w:val="00621F4E"/>
    <w:rsid w:val="00622617"/>
    <w:rsid w:val="00622CBE"/>
    <w:rsid w:val="006230EC"/>
    <w:rsid w:val="00623250"/>
    <w:rsid w:val="006237B7"/>
    <w:rsid w:val="00623884"/>
    <w:rsid w:val="00623974"/>
    <w:rsid w:val="00623B37"/>
    <w:rsid w:val="00623D0A"/>
    <w:rsid w:val="00624A44"/>
    <w:rsid w:val="00625033"/>
    <w:rsid w:val="006250DC"/>
    <w:rsid w:val="006256DD"/>
    <w:rsid w:val="0062573E"/>
    <w:rsid w:val="0062661E"/>
    <w:rsid w:val="006266A9"/>
    <w:rsid w:val="006267AB"/>
    <w:rsid w:val="00626A1F"/>
    <w:rsid w:val="00626DDF"/>
    <w:rsid w:val="006270AF"/>
    <w:rsid w:val="006270D8"/>
    <w:rsid w:val="00627AF7"/>
    <w:rsid w:val="00627BEE"/>
    <w:rsid w:val="00627CE5"/>
    <w:rsid w:val="0063031D"/>
    <w:rsid w:val="00630900"/>
    <w:rsid w:val="006313B4"/>
    <w:rsid w:val="006316E3"/>
    <w:rsid w:val="0063177C"/>
    <w:rsid w:val="00633012"/>
    <w:rsid w:val="00633246"/>
    <w:rsid w:val="006335F3"/>
    <w:rsid w:val="00633ABD"/>
    <w:rsid w:val="00633E45"/>
    <w:rsid w:val="00633E94"/>
    <w:rsid w:val="00634282"/>
    <w:rsid w:val="006342DB"/>
    <w:rsid w:val="0063432A"/>
    <w:rsid w:val="0063460C"/>
    <w:rsid w:val="00634881"/>
    <w:rsid w:val="00634F46"/>
    <w:rsid w:val="00635BC7"/>
    <w:rsid w:val="00635C81"/>
    <w:rsid w:val="0063670A"/>
    <w:rsid w:val="0063680A"/>
    <w:rsid w:val="00636DBC"/>
    <w:rsid w:val="00636F81"/>
    <w:rsid w:val="006371E6"/>
    <w:rsid w:val="0063725C"/>
    <w:rsid w:val="0063728C"/>
    <w:rsid w:val="00637835"/>
    <w:rsid w:val="00637AA3"/>
    <w:rsid w:val="00637AD5"/>
    <w:rsid w:val="00637C07"/>
    <w:rsid w:val="00637ED7"/>
    <w:rsid w:val="0064000B"/>
    <w:rsid w:val="00640117"/>
    <w:rsid w:val="006405F0"/>
    <w:rsid w:val="00641A90"/>
    <w:rsid w:val="00642982"/>
    <w:rsid w:val="00642BAE"/>
    <w:rsid w:val="00643310"/>
    <w:rsid w:val="00643340"/>
    <w:rsid w:val="00643451"/>
    <w:rsid w:val="0064375E"/>
    <w:rsid w:val="00643EA0"/>
    <w:rsid w:val="00644458"/>
    <w:rsid w:val="0064474E"/>
    <w:rsid w:val="0064519A"/>
    <w:rsid w:val="006454F2"/>
    <w:rsid w:val="00645781"/>
    <w:rsid w:val="00645BB1"/>
    <w:rsid w:val="00645E2A"/>
    <w:rsid w:val="006462E9"/>
    <w:rsid w:val="006463DD"/>
    <w:rsid w:val="00646736"/>
    <w:rsid w:val="00646AF2"/>
    <w:rsid w:val="00646C8E"/>
    <w:rsid w:val="00646EDE"/>
    <w:rsid w:val="00646F3C"/>
    <w:rsid w:val="00647100"/>
    <w:rsid w:val="00647862"/>
    <w:rsid w:val="00647A22"/>
    <w:rsid w:val="00647AF7"/>
    <w:rsid w:val="00647CE3"/>
    <w:rsid w:val="00647F4E"/>
    <w:rsid w:val="00647F53"/>
    <w:rsid w:val="00650835"/>
    <w:rsid w:val="00650C3B"/>
    <w:rsid w:val="00650CB4"/>
    <w:rsid w:val="00650DDC"/>
    <w:rsid w:val="00650FEC"/>
    <w:rsid w:val="0065173C"/>
    <w:rsid w:val="00651811"/>
    <w:rsid w:val="0065288F"/>
    <w:rsid w:val="00652C63"/>
    <w:rsid w:val="00653245"/>
    <w:rsid w:val="00653395"/>
    <w:rsid w:val="006533FA"/>
    <w:rsid w:val="00653803"/>
    <w:rsid w:val="00653AB1"/>
    <w:rsid w:val="00654070"/>
    <w:rsid w:val="006548C4"/>
    <w:rsid w:val="0065514E"/>
    <w:rsid w:val="00655859"/>
    <w:rsid w:val="0065626A"/>
    <w:rsid w:val="006567FD"/>
    <w:rsid w:val="006568F8"/>
    <w:rsid w:val="00656AB9"/>
    <w:rsid w:val="00657059"/>
    <w:rsid w:val="0065790E"/>
    <w:rsid w:val="00657BA7"/>
    <w:rsid w:val="00657E17"/>
    <w:rsid w:val="006606F6"/>
    <w:rsid w:val="0066076A"/>
    <w:rsid w:val="00660784"/>
    <w:rsid w:val="00660A68"/>
    <w:rsid w:val="00660C09"/>
    <w:rsid w:val="00660CE5"/>
    <w:rsid w:val="00660E25"/>
    <w:rsid w:val="00660F44"/>
    <w:rsid w:val="00661218"/>
    <w:rsid w:val="00661845"/>
    <w:rsid w:val="0066208C"/>
    <w:rsid w:val="00662168"/>
    <w:rsid w:val="00662B80"/>
    <w:rsid w:val="00662D05"/>
    <w:rsid w:val="00662E71"/>
    <w:rsid w:val="00663136"/>
    <w:rsid w:val="00663535"/>
    <w:rsid w:val="00663727"/>
    <w:rsid w:val="00664A89"/>
    <w:rsid w:val="00664D91"/>
    <w:rsid w:val="00665849"/>
    <w:rsid w:val="00665E94"/>
    <w:rsid w:val="0066630A"/>
    <w:rsid w:val="00666680"/>
    <w:rsid w:val="00666942"/>
    <w:rsid w:val="00666BA7"/>
    <w:rsid w:val="006670C0"/>
    <w:rsid w:val="00667160"/>
    <w:rsid w:val="00667193"/>
    <w:rsid w:val="0066737C"/>
    <w:rsid w:val="00667A8B"/>
    <w:rsid w:val="00667BC7"/>
    <w:rsid w:val="0067012E"/>
    <w:rsid w:val="0067043B"/>
    <w:rsid w:val="00670473"/>
    <w:rsid w:val="006704B4"/>
    <w:rsid w:val="006706D5"/>
    <w:rsid w:val="00670923"/>
    <w:rsid w:val="006712FD"/>
    <w:rsid w:val="006719D5"/>
    <w:rsid w:val="00671B33"/>
    <w:rsid w:val="00671C46"/>
    <w:rsid w:val="00672074"/>
    <w:rsid w:val="006725F3"/>
    <w:rsid w:val="0067265B"/>
    <w:rsid w:val="00672AC4"/>
    <w:rsid w:val="00672F21"/>
    <w:rsid w:val="0067310B"/>
    <w:rsid w:val="006733F2"/>
    <w:rsid w:val="006734FB"/>
    <w:rsid w:val="00673604"/>
    <w:rsid w:val="00673755"/>
    <w:rsid w:val="006737A2"/>
    <w:rsid w:val="00673C02"/>
    <w:rsid w:val="006742EF"/>
    <w:rsid w:val="006744B6"/>
    <w:rsid w:val="006745E4"/>
    <w:rsid w:val="006748C4"/>
    <w:rsid w:val="006750D3"/>
    <w:rsid w:val="006751F3"/>
    <w:rsid w:val="00675301"/>
    <w:rsid w:val="0067580A"/>
    <w:rsid w:val="00675EA5"/>
    <w:rsid w:val="00676814"/>
    <w:rsid w:val="00676AF8"/>
    <w:rsid w:val="00677377"/>
    <w:rsid w:val="0067737E"/>
    <w:rsid w:val="00677615"/>
    <w:rsid w:val="00680418"/>
    <w:rsid w:val="00680421"/>
    <w:rsid w:val="00680D84"/>
    <w:rsid w:val="00681115"/>
    <w:rsid w:val="00681375"/>
    <w:rsid w:val="00681654"/>
    <w:rsid w:val="00681C01"/>
    <w:rsid w:val="006828EC"/>
    <w:rsid w:val="00682BA8"/>
    <w:rsid w:val="0068356E"/>
    <w:rsid w:val="0068365D"/>
    <w:rsid w:val="00683796"/>
    <w:rsid w:val="006841DE"/>
    <w:rsid w:val="006848F9"/>
    <w:rsid w:val="00684BCD"/>
    <w:rsid w:val="00685350"/>
    <w:rsid w:val="006854D3"/>
    <w:rsid w:val="006855C9"/>
    <w:rsid w:val="006855CC"/>
    <w:rsid w:val="00685B34"/>
    <w:rsid w:val="006879FF"/>
    <w:rsid w:val="00687CC1"/>
    <w:rsid w:val="00687E72"/>
    <w:rsid w:val="00690649"/>
    <w:rsid w:val="00690AB9"/>
    <w:rsid w:val="00690DE5"/>
    <w:rsid w:val="00690F3E"/>
    <w:rsid w:val="00691DB7"/>
    <w:rsid w:val="00692293"/>
    <w:rsid w:val="006928A5"/>
    <w:rsid w:val="00692B37"/>
    <w:rsid w:val="00692CEF"/>
    <w:rsid w:val="0069311B"/>
    <w:rsid w:val="0069323A"/>
    <w:rsid w:val="00693408"/>
    <w:rsid w:val="00693520"/>
    <w:rsid w:val="00693703"/>
    <w:rsid w:val="006938E1"/>
    <w:rsid w:val="00693C0E"/>
    <w:rsid w:val="00693CD1"/>
    <w:rsid w:val="00693D71"/>
    <w:rsid w:val="00694334"/>
    <w:rsid w:val="00694533"/>
    <w:rsid w:val="00694A00"/>
    <w:rsid w:val="0069529A"/>
    <w:rsid w:val="00695379"/>
    <w:rsid w:val="006954A3"/>
    <w:rsid w:val="00695827"/>
    <w:rsid w:val="00695B60"/>
    <w:rsid w:val="0069628B"/>
    <w:rsid w:val="00696A81"/>
    <w:rsid w:val="00696D2A"/>
    <w:rsid w:val="00696E50"/>
    <w:rsid w:val="006970B5"/>
    <w:rsid w:val="00697351"/>
    <w:rsid w:val="00697741"/>
    <w:rsid w:val="00697915"/>
    <w:rsid w:val="006979FC"/>
    <w:rsid w:val="00697CCA"/>
    <w:rsid w:val="00697DB1"/>
    <w:rsid w:val="006A0266"/>
    <w:rsid w:val="006A05A5"/>
    <w:rsid w:val="006A05C6"/>
    <w:rsid w:val="006A07CA"/>
    <w:rsid w:val="006A0F62"/>
    <w:rsid w:val="006A1234"/>
    <w:rsid w:val="006A167C"/>
    <w:rsid w:val="006A1942"/>
    <w:rsid w:val="006A230F"/>
    <w:rsid w:val="006A2408"/>
    <w:rsid w:val="006A2B88"/>
    <w:rsid w:val="006A2C36"/>
    <w:rsid w:val="006A2C46"/>
    <w:rsid w:val="006A3002"/>
    <w:rsid w:val="006A3435"/>
    <w:rsid w:val="006A347C"/>
    <w:rsid w:val="006A39D1"/>
    <w:rsid w:val="006A3BA4"/>
    <w:rsid w:val="006A3C57"/>
    <w:rsid w:val="006A401A"/>
    <w:rsid w:val="006A464C"/>
    <w:rsid w:val="006A4FCE"/>
    <w:rsid w:val="006A50FF"/>
    <w:rsid w:val="006A5241"/>
    <w:rsid w:val="006A525A"/>
    <w:rsid w:val="006A5274"/>
    <w:rsid w:val="006A680F"/>
    <w:rsid w:val="006A69D7"/>
    <w:rsid w:val="006A75BF"/>
    <w:rsid w:val="006A7982"/>
    <w:rsid w:val="006A7F6A"/>
    <w:rsid w:val="006B049E"/>
    <w:rsid w:val="006B0977"/>
    <w:rsid w:val="006B09F7"/>
    <w:rsid w:val="006B0B24"/>
    <w:rsid w:val="006B0DD8"/>
    <w:rsid w:val="006B0E4C"/>
    <w:rsid w:val="006B0FA0"/>
    <w:rsid w:val="006B13AF"/>
    <w:rsid w:val="006B1513"/>
    <w:rsid w:val="006B16DD"/>
    <w:rsid w:val="006B16FD"/>
    <w:rsid w:val="006B18FE"/>
    <w:rsid w:val="006B201D"/>
    <w:rsid w:val="006B207D"/>
    <w:rsid w:val="006B25DA"/>
    <w:rsid w:val="006B28DA"/>
    <w:rsid w:val="006B291A"/>
    <w:rsid w:val="006B2937"/>
    <w:rsid w:val="006B2E8A"/>
    <w:rsid w:val="006B2F58"/>
    <w:rsid w:val="006B354D"/>
    <w:rsid w:val="006B36CD"/>
    <w:rsid w:val="006B37D5"/>
    <w:rsid w:val="006B3CE2"/>
    <w:rsid w:val="006B407F"/>
    <w:rsid w:val="006B419F"/>
    <w:rsid w:val="006B41EE"/>
    <w:rsid w:val="006B48B6"/>
    <w:rsid w:val="006B48D5"/>
    <w:rsid w:val="006B5068"/>
    <w:rsid w:val="006B56AA"/>
    <w:rsid w:val="006B5E1F"/>
    <w:rsid w:val="006B6056"/>
    <w:rsid w:val="006B60D9"/>
    <w:rsid w:val="006B6738"/>
    <w:rsid w:val="006B6A6C"/>
    <w:rsid w:val="006B6A9B"/>
    <w:rsid w:val="006B6CC9"/>
    <w:rsid w:val="006B6D0C"/>
    <w:rsid w:val="006B6D82"/>
    <w:rsid w:val="006B6FB8"/>
    <w:rsid w:val="006B7A75"/>
    <w:rsid w:val="006B7F30"/>
    <w:rsid w:val="006C0445"/>
    <w:rsid w:val="006C0540"/>
    <w:rsid w:val="006C06E4"/>
    <w:rsid w:val="006C097F"/>
    <w:rsid w:val="006C1275"/>
    <w:rsid w:val="006C1367"/>
    <w:rsid w:val="006C1F30"/>
    <w:rsid w:val="006C1F5E"/>
    <w:rsid w:val="006C23A7"/>
    <w:rsid w:val="006C2715"/>
    <w:rsid w:val="006C31AA"/>
    <w:rsid w:val="006C31C1"/>
    <w:rsid w:val="006C349B"/>
    <w:rsid w:val="006C3EBF"/>
    <w:rsid w:val="006C4108"/>
    <w:rsid w:val="006C487D"/>
    <w:rsid w:val="006C5023"/>
    <w:rsid w:val="006C58AD"/>
    <w:rsid w:val="006C5C94"/>
    <w:rsid w:val="006C5FC9"/>
    <w:rsid w:val="006C633F"/>
    <w:rsid w:val="006C64D5"/>
    <w:rsid w:val="006C6738"/>
    <w:rsid w:val="006C6C79"/>
    <w:rsid w:val="006C721F"/>
    <w:rsid w:val="006C725E"/>
    <w:rsid w:val="006C757A"/>
    <w:rsid w:val="006C790D"/>
    <w:rsid w:val="006D0076"/>
    <w:rsid w:val="006D03D4"/>
    <w:rsid w:val="006D079C"/>
    <w:rsid w:val="006D08DC"/>
    <w:rsid w:val="006D0B42"/>
    <w:rsid w:val="006D11FB"/>
    <w:rsid w:val="006D1654"/>
    <w:rsid w:val="006D1AF4"/>
    <w:rsid w:val="006D1B71"/>
    <w:rsid w:val="006D1C45"/>
    <w:rsid w:val="006D1E4C"/>
    <w:rsid w:val="006D2247"/>
    <w:rsid w:val="006D2275"/>
    <w:rsid w:val="006D2303"/>
    <w:rsid w:val="006D2B80"/>
    <w:rsid w:val="006D2C67"/>
    <w:rsid w:val="006D326F"/>
    <w:rsid w:val="006D32C6"/>
    <w:rsid w:val="006D3B2D"/>
    <w:rsid w:val="006D4007"/>
    <w:rsid w:val="006D427E"/>
    <w:rsid w:val="006D48AF"/>
    <w:rsid w:val="006D5C57"/>
    <w:rsid w:val="006D5E39"/>
    <w:rsid w:val="006D6554"/>
    <w:rsid w:val="006D65A8"/>
    <w:rsid w:val="006D682B"/>
    <w:rsid w:val="006D682E"/>
    <w:rsid w:val="006D6888"/>
    <w:rsid w:val="006D6D77"/>
    <w:rsid w:val="006D75C3"/>
    <w:rsid w:val="006D76CC"/>
    <w:rsid w:val="006D77B6"/>
    <w:rsid w:val="006D7815"/>
    <w:rsid w:val="006E0159"/>
    <w:rsid w:val="006E01CC"/>
    <w:rsid w:val="006E0342"/>
    <w:rsid w:val="006E052A"/>
    <w:rsid w:val="006E076B"/>
    <w:rsid w:val="006E08D7"/>
    <w:rsid w:val="006E0969"/>
    <w:rsid w:val="006E09B0"/>
    <w:rsid w:val="006E0E60"/>
    <w:rsid w:val="006E0EE1"/>
    <w:rsid w:val="006E1034"/>
    <w:rsid w:val="006E11EF"/>
    <w:rsid w:val="006E17BA"/>
    <w:rsid w:val="006E18CE"/>
    <w:rsid w:val="006E1908"/>
    <w:rsid w:val="006E1A45"/>
    <w:rsid w:val="006E1C04"/>
    <w:rsid w:val="006E2715"/>
    <w:rsid w:val="006E2AD1"/>
    <w:rsid w:val="006E315B"/>
    <w:rsid w:val="006E53C7"/>
    <w:rsid w:val="006E5D74"/>
    <w:rsid w:val="006E5DAF"/>
    <w:rsid w:val="006E6294"/>
    <w:rsid w:val="006E67C8"/>
    <w:rsid w:val="006E6898"/>
    <w:rsid w:val="006E6B48"/>
    <w:rsid w:val="006E774E"/>
    <w:rsid w:val="006E7958"/>
    <w:rsid w:val="006F042D"/>
    <w:rsid w:val="006F09DB"/>
    <w:rsid w:val="006F0E71"/>
    <w:rsid w:val="006F1243"/>
    <w:rsid w:val="006F1EF6"/>
    <w:rsid w:val="006F2480"/>
    <w:rsid w:val="006F278B"/>
    <w:rsid w:val="006F283C"/>
    <w:rsid w:val="006F2B9E"/>
    <w:rsid w:val="006F2E08"/>
    <w:rsid w:val="006F2F6B"/>
    <w:rsid w:val="006F327B"/>
    <w:rsid w:val="006F3584"/>
    <w:rsid w:val="006F3CE1"/>
    <w:rsid w:val="006F3DFA"/>
    <w:rsid w:val="006F3EBD"/>
    <w:rsid w:val="006F44A2"/>
    <w:rsid w:val="006F4909"/>
    <w:rsid w:val="006F54D3"/>
    <w:rsid w:val="006F5CCC"/>
    <w:rsid w:val="007002B0"/>
    <w:rsid w:val="007004E0"/>
    <w:rsid w:val="00700D41"/>
    <w:rsid w:val="00701050"/>
    <w:rsid w:val="0070110A"/>
    <w:rsid w:val="007012D2"/>
    <w:rsid w:val="007014B6"/>
    <w:rsid w:val="00701BB5"/>
    <w:rsid w:val="007026F6"/>
    <w:rsid w:val="00702A07"/>
    <w:rsid w:val="00702AC0"/>
    <w:rsid w:val="00703164"/>
    <w:rsid w:val="00703620"/>
    <w:rsid w:val="0070364C"/>
    <w:rsid w:val="00703B9D"/>
    <w:rsid w:val="007040C0"/>
    <w:rsid w:val="007049CE"/>
    <w:rsid w:val="0070522C"/>
    <w:rsid w:val="00705560"/>
    <w:rsid w:val="00705750"/>
    <w:rsid w:val="00705FEB"/>
    <w:rsid w:val="00706F28"/>
    <w:rsid w:val="0070700C"/>
    <w:rsid w:val="0070704A"/>
    <w:rsid w:val="007071EC"/>
    <w:rsid w:val="0070792F"/>
    <w:rsid w:val="00707A3A"/>
    <w:rsid w:val="00707AB4"/>
    <w:rsid w:val="007104D5"/>
    <w:rsid w:val="007107A5"/>
    <w:rsid w:val="00711218"/>
    <w:rsid w:val="007115DA"/>
    <w:rsid w:val="00712530"/>
    <w:rsid w:val="007126E4"/>
    <w:rsid w:val="00712763"/>
    <w:rsid w:val="007129A4"/>
    <w:rsid w:val="00712C23"/>
    <w:rsid w:val="00712F18"/>
    <w:rsid w:val="00713896"/>
    <w:rsid w:val="00714054"/>
    <w:rsid w:val="007141B2"/>
    <w:rsid w:val="007144E6"/>
    <w:rsid w:val="00714866"/>
    <w:rsid w:val="00714A78"/>
    <w:rsid w:val="00714DF5"/>
    <w:rsid w:val="00715411"/>
    <w:rsid w:val="007157A8"/>
    <w:rsid w:val="007157DE"/>
    <w:rsid w:val="00715D9D"/>
    <w:rsid w:val="00716A88"/>
    <w:rsid w:val="00716E40"/>
    <w:rsid w:val="00716E76"/>
    <w:rsid w:val="00717653"/>
    <w:rsid w:val="00717C3F"/>
    <w:rsid w:val="007207D0"/>
    <w:rsid w:val="00720E63"/>
    <w:rsid w:val="00721231"/>
    <w:rsid w:val="00721443"/>
    <w:rsid w:val="0072154B"/>
    <w:rsid w:val="00721D7A"/>
    <w:rsid w:val="00721DE5"/>
    <w:rsid w:val="007220E8"/>
    <w:rsid w:val="00722173"/>
    <w:rsid w:val="007226A3"/>
    <w:rsid w:val="00722771"/>
    <w:rsid w:val="00722C47"/>
    <w:rsid w:val="00723268"/>
    <w:rsid w:val="0072383C"/>
    <w:rsid w:val="00723ABF"/>
    <w:rsid w:val="00724815"/>
    <w:rsid w:val="00724D49"/>
    <w:rsid w:val="00725095"/>
    <w:rsid w:val="00725BBB"/>
    <w:rsid w:val="00726119"/>
    <w:rsid w:val="007264F8"/>
    <w:rsid w:val="007268AE"/>
    <w:rsid w:val="00726E5C"/>
    <w:rsid w:val="00726EF8"/>
    <w:rsid w:val="00727171"/>
    <w:rsid w:val="007277FE"/>
    <w:rsid w:val="00730083"/>
    <w:rsid w:val="00730260"/>
    <w:rsid w:val="00730958"/>
    <w:rsid w:val="0073106A"/>
    <w:rsid w:val="0073109A"/>
    <w:rsid w:val="007311A9"/>
    <w:rsid w:val="0073261C"/>
    <w:rsid w:val="00732B76"/>
    <w:rsid w:val="00732C4B"/>
    <w:rsid w:val="00732CEC"/>
    <w:rsid w:val="00732F95"/>
    <w:rsid w:val="00733325"/>
    <w:rsid w:val="00733641"/>
    <w:rsid w:val="00734709"/>
    <w:rsid w:val="00734A0F"/>
    <w:rsid w:val="00734D5F"/>
    <w:rsid w:val="00734DA9"/>
    <w:rsid w:val="00735300"/>
    <w:rsid w:val="00735548"/>
    <w:rsid w:val="0073568D"/>
    <w:rsid w:val="007358C5"/>
    <w:rsid w:val="007359AB"/>
    <w:rsid w:val="00735ACA"/>
    <w:rsid w:val="00735F0E"/>
    <w:rsid w:val="007361D3"/>
    <w:rsid w:val="007366BE"/>
    <w:rsid w:val="00736844"/>
    <w:rsid w:val="00736D84"/>
    <w:rsid w:val="00736EE9"/>
    <w:rsid w:val="00736EEF"/>
    <w:rsid w:val="007370A3"/>
    <w:rsid w:val="0073719B"/>
    <w:rsid w:val="00737387"/>
    <w:rsid w:val="007373B6"/>
    <w:rsid w:val="00737545"/>
    <w:rsid w:val="0073788C"/>
    <w:rsid w:val="00740349"/>
    <w:rsid w:val="0074034D"/>
    <w:rsid w:val="007407D5"/>
    <w:rsid w:val="00740987"/>
    <w:rsid w:val="00740D2D"/>
    <w:rsid w:val="00741109"/>
    <w:rsid w:val="00741B4D"/>
    <w:rsid w:val="007420D9"/>
    <w:rsid w:val="00742729"/>
    <w:rsid w:val="00742875"/>
    <w:rsid w:val="00742AA7"/>
    <w:rsid w:val="00742E6E"/>
    <w:rsid w:val="00742EA2"/>
    <w:rsid w:val="00742F86"/>
    <w:rsid w:val="00743194"/>
    <w:rsid w:val="0074360E"/>
    <w:rsid w:val="00743628"/>
    <w:rsid w:val="00744354"/>
    <w:rsid w:val="00744945"/>
    <w:rsid w:val="0074496E"/>
    <w:rsid w:val="00744A1B"/>
    <w:rsid w:val="00744A78"/>
    <w:rsid w:val="00744B40"/>
    <w:rsid w:val="00745144"/>
    <w:rsid w:val="0074574A"/>
    <w:rsid w:val="0074592F"/>
    <w:rsid w:val="00745A71"/>
    <w:rsid w:val="00746112"/>
    <w:rsid w:val="00746628"/>
    <w:rsid w:val="00746A59"/>
    <w:rsid w:val="00746D3B"/>
    <w:rsid w:val="00747395"/>
    <w:rsid w:val="007474A7"/>
    <w:rsid w:val="00747E43"/>
    <w:rsid w:val="007504B2"/>
    <w:rsid w:val="00750865"/>
    <w:rsid w:val="00750B90"/>
    <w:rsid w:val="007515D3"/>
    <w:rsid w:val="00751738"/>
    <w:rsid w:val="00751EF3"/>
    <w:rsid w:val="00752034"/>
    <w:rsid w:val="0075211A"/>
    <w:rsid w:val="0075259C"/>
    <w:rsid w:val="007531F6"/>
    <w:rsid w:val="007535A5"/>
    <w:rsid w:val="00753A7E"/>
    <w:rsid w:val="0075418C"/>
    <w:rsid w:val="007547EF"/>
    <w:rsid w:val="007549F9"/>
    <w:rsid w:val="00754C19"/>
    <w:rsid w:val="00754C46"/>
    <w:rsid w:val="00754D61"/>
    <w:rsid w:val="007553B9"/>
    <w:rsid w:val="00755804"/>
    <w:rsid w:val="00755B77"/>
    <w:rsid w:val="00755D06"/>
    <w:rsid w:val="0075607D"/>
    <w:rsid w:val="007560E5"/>
    <w:rsid w:val="0075668A"/>
    <w:rsid w:val="00756930"/>
    <w:rsid w:val="00756947"/>
    <w:rsid w:val="00757039"/>
    <w:rsid w:val="007571AB"/>
    <w:rsid w:val="007574D7"/>
    <w:rsid w:val="00757713"/>
    <w:rsid w:val="00757E96"/>
    <w:rsid w:val="007601D1"/>
    <w:rsid w:val="0076022E"/>
    <w:rsid w:val="00760CAB"/>
    <w:rsid w:val="0076157E"/>
    <w:rsid w:val="00761672"/>
    <w:rsid w:val="007617D5"/>
    <w:rsid w:val="0076222C"/>
    <w:rsid w:val="007624E2"/>
    <w:rsid w:val="00762C87"/>
    <w:rsid w:val="00762F4D"/>
    <w:rsid w:val="007630EC"/>
    <w:rsid w:val="00763155"/>
    <w:rsid w:val="007633ED"/>
    <w:rsid w:val="00763478"/>
    <w:rsid w:val="007634D9"/>
    <w:rsid w:val="0076356B"/>
    <w:rsid w:val="00763E8B"/>
    <w:rsid w:val="00763FFB"/>
    <w:rsid w:val="00764777"/>
    <w:rsid w:val="00764A31"/>
    <w:rsid w:val="00764FEB"/>
    <w:rsid w:val="00765104"/>
    <w:rsid w:val="007653A1"/>
    <w:rsid w:val="00765407"/>
    <w:rsid w:val="007659C2"/>
    <w:rsid w:val="007662DF"/>
    <w:rsid w:val="0076668F"/>
    <w:rsid w:val="00766B4C"/>
    <w:rsid w:val="007671B6"/>
    <w:rsid w:val="007673EA"/>
    <w:rsid w:val="007675CE"/>
    <w:rsid w:val="0077034A"/>
    <w:rsid w:val="00770633"/>
    <w:rsid w:val="0077114C"/>
    <w:rsid w:val="0077134A"/>
    <w:rsid w:val="00771579"/>
    <w:rsid w:val="0077257B"/>
    <w:rsid w:val="007725DF"/>
    <w:rsid w:val="007733C7"/>
    <w:rsid w:val="007746B4"/>
    <w:rsid w:val="007750B9"/>
    <w:rsid w:val="007750DE"/>
    <w:rsid w:val="00775131"/>
    <w:rsid w:val="007752AA"/>
    <w:rsid w:val="0077533A"/>
    <w:rsid w:val="0077560F"/>
    <w:rsid w:val="007766D1"/>
    <w:rsid w:val="007767DD"/>
    <w:rsid w:val="007768E7"/>
    <w:rsid w:val="00777C3B"/>
    <w:rsid w:val="0078054F"/>
    <w:rsid w:val="00780ECC"/>
    <w:rsid w:val="007819C4"/>
    <w:rsid w:val="00781C75"/>
    <w:rsid w:val="00781EF4"/>
    <w:rsid w:val="00781FA5"/>
    <w:rsid w:val="0078222C"/>
    <w:rsid w:val="007825CA"/>
    <w:rsid w:val="00782754"/>
    <w:rsid w:val="007828DA"/>
    <w:rsid w:val="007838B4"/>
    <w:rsid w:val="0078390C"/>
    <w:rsid w:val="007839A4"/>
    <w:rsid w:val="00783E0A"/>
    <w:rsid w:val="007840F1"/>
    <w:rsid w:val="00784646"/>
    <w:rsid w:val="0078470C"/>
    <w:rsid w:val="0078497B"/>
    <w:rsid w:val="00784CE1"/>
    <w:rsid w:val="00785630"/>
    <w:rsid w:val="00785A73"/>
    <w:rsid w:val="00785AFD"/>
    <w:rsid w:val="0078641D"/>
    <w:rsid w:val="00786695"/>
    <w:rsid w:val="0078703D"/>
    <w:rsid w:val="0078740A"/>
    <w:rsid w:val="00787751"/>
    <w:rsid w:val="007878B5"/>
    <w:rsid w:val="00787C48"/>
    <w:rsid w:val="00790673"/>
    <w:rsid w:val="0079089B"/>
    <w:rsid w:val="00791731"/>
    <w:rsid w:val="00791768"/>
    <w:rsid w:val="00791FF7"/>
    <w:rsid w:val="00792430"/>
    <w:rsid w:val="00792A96"/>
    <w:rsid w:val="00792B21"/>
    <w:rsid w:val="00792EF9"/>
    <w:rsid w:val="00793B14"/>
    <w:rsid w:val="007940A7"/>
    <w:rsid w:val="0079475A"/>
    <w:rsid w:val="007949B3"/>
    <w:rsid w:val="00794A7F"/>
    <w:rsid w:val="00794EE1"/>
    <w:rsid w:val="0079502F"/>
    <w:rsid w:val="007952B0"/>
    <w:rsid w:val="00795627"/>
    <w:rsid w:val="007956AB"/>
    <w:rsid w:val="00795E20"/>
    <w:rsid w:val="00795F93"/>
    <w:rsid w:val="00796472"/>
    <w:rsid w:val="00796543"/>
    <w:rsid w:val="0079683F"/>
    <w:rsid w:val="00796904"/>
    <w:rsid w:val="007978C6"/>
    <w:rsid w:val="00797C60"/>
    <w:rsid w:val="007A02ED"/>
    <w:rsid w:val="007A04EB"/>
    <w:rsid w:val="007A07C5"/>
    <w:rsid w:val="007A1049"/>
    <w:rsid w:val="007A1430"/>
    <w:rsid w:val="007A1467"/>
    <w:rsid w:val="007A1589"/>
    <w:rsid w:val="007A17B1"/>
    <w:rsid w:val="007A1AFE"/>
    <w:rsid w:val="007A1B18"/>
    <w:rsid w:val="007A1E27"/>
    <w:rsid w:val="007A219A"/>
    <w:rsid w:val="007A21D9"/>
    <w:rsid w:val="007A2241"/>
    <w:rsid w:val="007A2901"/>
    <w:rsid w:val="007A3155"/>
    <w:rsid w:val="007A3539"/>
    <w:rsid w:val="007A3BA0"/>
    <w:rsid w:val="007A4097"/>
    <w:rsid w:val="007A41BA"/>
    <w:rsid w:val="007A5755"/>
    <w:rsid w:val="007A6B3A"/>
    <w:rsid w:val="007A6C69"/>
    <w:rsid w:val="007A72AB"/>
    <w:rsid w:val="007A72C9"/>
    <w:rsid w:val="007A731C"/>
    <w:rsid w:val="007A7492"/>
    <w:rsid w:val="007A7AA1"/>
    <w:rsid w:val="007B0BD3"/>
    <w:rsid w:val="007B0D2F"/>
    <w:rsid w:val="007B112C"/>
    <w:rsid w:val="007B1827"/>
    <w:rsid w:val="007B1D80"/>
    <w:rsid w:val="007B1F9E"/>
    <w:rsid w:val="007B2134"/>
    <w:rsid w:val="007B2162"/>
    <w:rsid w:val="007B32E4"/>
    <w:rsid w:val="007B33E3"/>
    <w:rsid w:val="007B3459"/>
    <w:rsid w:val="007B35C8"/>
    <w:rsid w:val="007B3845"/>
    <w:rsid w:val="007B3C26"/>
    <w:rsid w:val="007B4A12"/>
    <w:rsid w:val="007B4D4C"/>
    <w:rsid w:val="007B5A90"/>
    <w:rsid w:val="007B600B"/>
    <w:rsid w:val="007B622F"/>
    <w:rsid w:val="007B6487"/>
    <w:rsid w:val="007B65F2"/>
    <w:rsid w:val="007B6A23"/>
    <w:rsid w:val="007B6F03"/>
    <w:rsid w:val="007B6FBF"/>
    <w:rsid w:val="007B7814"/>
    <w:rsid w:val="007B7B36"/>
    <w:rsid w:val="007B7E58"/>
    <w:rsid w:val="007B7E82"/>
    <w:rsid w:val="007B7E87"/>
    <w:rsid w:val="007C0010"/>
    <w:rsid w:val="007C0B31"/>
    <w:rsid w:val="007C10A6"/>
    <w:rsid w:val="007C18D4"/>
    <w:rsid w:val="007C19A4"/>
    <w:rsid w:val="007C1ACA"/>
    <w:rsid w:val="007C1D67"/>
    <w:rsid w:val="007C1DDE"/>
    <w:rsid w:val="007C23DE"/>
    <w:rsid w:val="007C2630"/>
    <w:rsid w:val="007C289B"/>
    <w:rsid w:val="007C28CA"/>
    <w:rsid w:val="007C2B8A"/>
    <w:rsid w:val="007C3231"/>
    <w:rsid w:val="007C37DA"/>
    <w:rsid w:val="007C48C9"/>
    <w:rsid w:val="007C4FBE"/>
    <w:rsid w:val="007C5708"/>
    <w:rsid w:val="007C5CC3"/>
    <w:rsid w:val="007C64C0"/>
    <w:rsid w:val="007C6A21"/>
    <w:rsid w:val="007C6B21"/>
    <w:rsid w:val="007C72BD"/>
    <w:rsid w:val="007C7561"/>
    <w:rsid w:val="007C7771"/>
    <w:rsid w:val="007C79D3"/>
    <w:rsid w:val="007C7B20"/>
    <w:rsid w:val="007C7D2F"/>
    <w:rsid w:val="007D014D"/>
    <w:rsid w:val="007D0528"/>
    <w:rsid w:val="007D0C0D"/>
    <w:rsid w:val="007D0E5E"/>
    <w:rsid w:val="007D1DE9"/>
    <w:rsid w:val="007D233A"/>
    <w:rsid w:val="007D2682"/>
    <w:rsid w:val="007D2752"/>
    <w:rsid w:val="007D2FAD"/>
    <w:rsid w:val="007D2FEF"/>
    <w:rsid w:val="007D3436"/>
    <w:rsid w:val="007D380E"/>
    <w:rsid w:val="007D3AAD"/>
    <w:rsid w:val="007D41DE"/>
    <w:rsid w:val="007D4206"/>
    <w:rsid w:val="007D4459"/>
    <w:rsid w:val="007D4754"/>
    <w:rsid w:val="007D49BB"/>
    <w:rsid w:val="007D4AC1"/>
    <w:rsid w:val="007D5CEB"/>
    <w:rsid w:val="007D5DAF"/>
    <w:rsid w:val="007D5EEF"/>
    <w:rsid w:val="007D5FDB"/>
    <w:rsid w:val="007D6275"/>
    <w:rsid w:val="007D6385"/>
    <w:rsid w:val="007D6A94"/>
    <w:rsid w:val="007D6E5D"/>
    <w:rsid w:val="007D75C3"/>
    <w:rsid w:val="007D76A7"/>
    <w:rsid w:val="007E058C"/>
    <w:rsid w:val="007E0711"/>
    <w:rsid w:val="007E16AF"/>
    <w:rsid w:val="007E1BD4"/>
    <w:rsid w:val="007E1E94"/>
    <w:rsid w:val="007E1F53"/>
    <w:rsid w:val="007E2A53"/>
    <w:rsid w:val="007E2DDD"/>
    <w:rsid w:val="007E2FCE"/>
    <w:rsid w:val="007E324D"/>
    <w:rsid w:val="007E37AC"/>
    <w:rsid w:val="007E3C13"/>
    <w:rsid w:val="007E41F3"/>
    <w:rsid w:val="007E4B39"/>
    <w:rsid w:val="007E5582"/>
    <w:rsid w:val="007E58E0"/>
    <w:rsid w:val="007E59A8"/>
    <w:rsid w:val="007E5BB4"/>
    <w:rsid w:val="007E6308"/>
    <w:rsid w:val="007E6335"/>
    <w:rsid w:val="007E68E3"/>
    <w:rsid w:val="007E748D"/>
    <w:rsid w:val="007E78EE"/>
    <w:rsid w:val="007E7AD0"/>
    <w:rsid w:val="007F01FA"/>
    <w:rsid w:val="007F021A"/>
    <w:rsid w:val="007F0237"/>
    <w:rsid w:val="007F06F0"/>
    <w:rsid w:val="007F0C23"/>
    <w:rsid w:val="007F14B8"/>
    <w:rsid w:val="007F1931"/>
    <w:rsid w:val="007F1C5A"/>
    <w:rsid w:val="007F1C97"/>
    <w:rsid w:val="007F2848"/>
    <w:rsid w:val="007F2B08"/>
    <w:rsid w:val="007F3841"/>
    <w:rsid w:val="007F3927"/>
    <w:rsid w:val="007F3BC2"/>
    <w:rsid w:val="007F4717"/>
    <w:rsid w:val="007F4A82"/>
    <w:rsid w:val="007F4CDD"/>
    <w:rsid w:val="007F5004"/>
    <w:rsid w:val="007F6218"/>
    <w:rsid w:val="007F6263"/>
    <w:rsid w:val="007F6264"/>
    <w:rsid w:val="007F668D"/>
    <w:rsid w:val="007F6A98"/>
    <w:rsid w:val="007F6DB5"/>
    <w:rsid w:val="007F7EB9"/>
    <w:rsid w:val="0080002E"/>
    <w:rsid w:val="00800420"/>
    <w:rsid w:val="008011EF"/>
    <w:rsid w:val="00801222"/>
    <w:rsid w:val="008012CC"/>
    <w:rsid w:val="00801559"/>
    <w:rsid w:val="00801C64"/>
    <w:rsid w:val="00801F7B"/>
    <w:rsid w:val="0080249F"/>
    <w:rsid w:val="00802779"/>
    <w:rsid w:val="008028E6"/>
    <w:rsid w:val="00802BC8"/>
    <w:rsid w:val="00802CDE"/>
    <w:rsid w:val="0080332D"/>
    <w:rsid w:val="00803386"/>
    <w:rsid w:val="008039D1"/>
    <w:rsid w:val="00804824"/>
    <w:rsid w:val="00804FDC"/>
    <w:rsid w:val="0080548F"/>
    <w:rsid w:val="00805886"/>
    <w:rsid w:val="008061EB"/>
    <w:rsid w:val="008062FA"/>
    <w:rsid w:val="0080691A"/>
    <w:rsid w:val="00806C65"/>
    <w:rsid w:val="00806F55"/>
    <w:rsid w:val="00807CC3"/>
    <w:rsid w:val="0081018C"/>
    <w:rsid w:val="0081063D"/>
    <w:rsid w:val="00810897"/>
    <w:rsid w:val="00810C58"/>
    <w:rsid w:val="008110D9"/>
    <w:rsid w:val="008111C4"/>
    <w:rsid w:val="008114EE"/>
    <w:rsid w:val="00811718"/>
    <w:rsid w:val="00811747"/>
    <w:rsid w:val="00811BC0"/>
    <w:rsid w:val="00811C2A"/>
    <w:rsid w:val="00811C64"/>
    <w:rsid w:val="00811D4A"/>
    <w:rsid w:val="008128DF"/>
    <w:rsid w:val="00812CB9"/>
    <w:rsid w:val="00812D81"/>
    <w:rsid w:val="008132F0"/>
    <w:rsid w:val="008138D1"/>
    <w:rsid w:val="0081391F"/>
    <w:rsid w:val="00814137"/>
    <w:rsid w:val="00814372"/>
    <w:rsid w:val="0081488D"/>
    <w:rsid w:val="00814B45"/>
    <w:rsid w:val="00815007"/>
    <w:rsid w:val="00815609"/>
    <w:rsid w:val="008156EE"/>
    <w:rsid w:val="008161A4"/>
    <w:rsid w:val="00816384"/>
    <w:rsid w:val="00817096"/>
    <w:rsid w:val="00817725"/>
    <w:rsid w:val="00817F70"/>
    <w:rsid w:val="00820212"/>
    <w:rsid w:val="008202E9"/>
    <w:rsid w:val="008202EC"/>
    <w:rsid w:val="00820836"/>
    <w:rsid w:val="00820A9D"/>
    <w:rsid w:val="00820D8E"/>
    <w:rsid w:val="00821765"/>
    <w:rsid w:val="008217EE"/>
    <w:rsid w:val="00821856"/>
    <w:rsid w:val="00822625"/>
    <w:rsid w:val="00822C6C"/>
    <w:rsid w:val="00822E28"/>
    <w:rsid w:val="0082326A"/>
    <w:rsid w:val="008236A3"/>
    <w:rsid w:val="00823A80"/>
    <w:rsid w:val="00823AFF"/>
    <w:rsid w:val="00823FE9"/>
    <w:rsid w:val="008241CD"/>
    <w:rsid w:val="008242C9"/>
    <w:rsid w:val="0082523C"/>
    <w:rsid w:val="00825619"/>
    <w:rsid w:val="00825AF1"/>
    <w:rsid w:val="00825B5B"/>
    <w:rsid w:val="00825C03"/>
    <w:rsid w:val="008266AF"/>
    <w:rsid w:val="00826B50"/>
    <w:rsid w:val="00827856"/>
    <w:rsid w:val="008304FA"/>
    <w:rsid w:val="00831098"/>
    <w:rsid w:val="00831A4B"/>
    <w:rsid w:val="00831AB0"/>
    <w:rsid w:val="00831B68"/>
    <w:rsid w:val="00832932"/>
    <w:rsid w:val="00832C74"/>
    <w:rsid w:val="00832DBA"/>
    <w:rsid w:val="00833109"/>
    <w:rsid w:val="008331E2"/>
    <w:rsid w:val="0083332B"/>
    <w:rsid w:val="0083332F"/>
    <w:rsid w:val="008334DD"/>
    <w:rsid w:val="008336F7"/>
    <w:rsid w:val="00833992"/>
    <w:rsid w:val="00833BC8"/>
    <w:rsid w:val="00833C7D"/>
    <w:rsid w:val="00833EE9"/>
    <w:rsid w:val="0083415C"/>
    <w:rsid w:val="00834AA5"/>
    <w:rsid w:val="00834D67"/>
    <w:rsid w:val="00835784"/>
    <w:rsid w:val="008359D2"/>
    <w:rsid w:val="008360D1"/>
    <w:rsid w:val="0083635B"/>
    <w:rsid w:val="00836402"/>
    <w:rsid w:val="0083657C"/>
    <w:rsid w:val="00836628"/>
    <w:rsid w:val="008366DA"/>
    <w:rsid w:val="00836FB1"/>
    <w:rsid w:val="00837F93"/>
    <w:rsid w:val="00840326"/>
    <w:rsid w:val="00840556"/>
    <w:rsid w:val="008405D1"/>
    <w:rsid w:val="008407B8"/>
    <w:rsid w:val="00840A6C"/>
    <w:rsid w:val="00841061"/>
    <w:rsid w:val="008414EC"/>
    <w:rsid w:val="00841AC3"/>
    <w:rsid w:val="00841C5A"/>
    <w:rsid w:val="00841E5A"/>
    <w:rsid w:val="00841FB0"/>
    <w:rsid w:val="0084243F"/>
    <w:rsid w:val="00842E40"/>
    <w:rsid w:val="00843157"/>
    <w:rsid w:val="008431B9"/>
    <w:rsid w:val="00843C3F"/>
    <w:rsid w:val="00843D96"/>
    <w:rsid w:val="008441B0"/>
    <w:rsid w:val="008442FD"/>
    <w:rsid w:val="00844324"/>
    <w:rsid w:val="008444C8"/>
    <w:rsid w:val="00844593"/>
    <w:rsid w:val="008449FD"/>
    <w:rsid w:val="00844B53"/>
    <w:rsid w:val="0084562C"/>
    <w:rsid w:val="00845DEC"/>
    <w:rsid w:val="00846104"/>
    <w:rsid w:val="0084658B"/>
    <w:rsid w:val="0084681A"/>
    <w:rsid w:val="00846D4C"/>
    <w:rsid w:val="0084708B"/>
    <w:rsid w:val="008475B3"/>
    <w:rsid w:val="00847D15"/>
    <w:rsid w:val="008502B0"/>
    <w:rsid w:val="008505DA"/>
    <w:rsid w:val="00850616"/>
    <w:rsid w:val="0085064B"/>
    <w:rsid w:val="00850BE1"/>
    <w:rsid w:val="00850D0F"/>
    <w:rsid w:val="00850EC5"/>
    <w:rsid w:val="008513EA"/>
    <w:rsid w:val="00851531"/>
    <w:rsid w:val="00851A96"/>
    <w:rsid w:val="00851D45"/>
    <w:rsid w:val="008525A3"/>
    <w:rsid w:val="00852835"/>
    <w:rsid w:val="00852BBB"/>
    <w:rsid w:val="00852DF7"/>
    <w:rsid w:val="00852E2F"/>
    <w:rsid w:val="00852E64"/>
    <w:rsid w:val="00852F64"/>
    <w:rsid w:val="008531D2"/>
    <w:rsid w:val="00853635"/>
    <w:rsid w:val="00853E52"/>
    <w:rsid w:val="008550D0"/>
    <w:rsid w:val="008552BD"/>
    <w:rsid w:val="0085595D"/>
    <w:rsid w:val="00855E8E"/>
    <w:rsid w:val="00856D8F"/>
    <w:rsid w:val="0085771D"/>
    <w:rsid w:val="00857741"/>
    <w:rsid w:val="00857CC1"/>
    <w:rsid w:val="00857CC3"/>
    <w:rsid w:val="008601E0"/>
    <w:rsid w:val="00860650"/>
    <w:rsid w:val="00860A2C"/>
    <w:rsid w:val="00860ABF"/>
    <w:rsid w:val="00860F6F"/>
    <w:rsid w:val="0086100B"/>
    <w:rsid w:val="008616F2"/>
    <w:rsid w:val="00861E9F"/>
    <w:rsid w:val="00861FA1"/>
    <w:rsid w:val="00862B4C"/>
    <w:rsid w:val="008631E9"/>
    <w:rsid w:val="0086366A"/>
    <w:rsid w:val="008648AD"/>
    <w:rsid w:val="00864CDE"/>
    <w:rsid w:val="0086532D"/>
    <w:rsid w:val="00865B54"/>
    <w:rsid w:val="00865BD8"/>
    <w:rsid w:val="00865C54"/>
    <w:rsid w:val="00865FEF"/>
    <w:rsid w:val="0086757F"/>
    <w:rsid w:val="008676DA"/>
    <w:rsid w:val="00867800"/>
    <w:rsid w:val="008702A3"/>
    <w:rsid w:val="00870373"/>
    <w:rsid w:val="00870835"/>
    <w:rsid w:val="00870836"/>
    <w:rsid w:val="00870A10"/>
    <w:rsid w:val="008712B5"/>
    <w:rsid w:val="00871A6A"/>
    <w:rsid w:val="00871C39"/>
    <w:rsid w:val="00871D81"/>
    <w:rsid w:val="0087253F"/>
    <w:rsid w:val="00872823"/>
    <w:rsid w:val="00872841"/>
    <w:rsid w:val="0087291B"/>
    <w:rsid w:val="0087327D"/>
    <w:rsid w:val="008732E2"/>
    <w:rsid w:val="00873500"/>
    <w:rsid w:val="00873A06"/>
    <w:rsid w:val="00873B9D"/>
    <w:rsid w:val="00873D28"/>
    <w:rsid w:val="00873D2C"/>
    <w:rsid w:val="00873D5F"/>
    <w:rsid w:val="008747E4"/>
    <w:rsid w:val="008749C7"/>
    <w:rsid w:val="00874EF4"/>
    <w:rsid w:val="0087556D"/>
    <w:rsid w:val="00875872"/>
    <w:rsid w:val="00875FEE"/>
    <w:rsid w:val="008763A7"/>
    <w:rsid w:val="0087697F"/>
    <w:rsid w:val="00876B0C"/>
    <w:rsid w:val="00876C43"/>
    <w:rsid w:val="00876F0C"/>
    <w:rsid w:val="008773AC"/>
    <w:rsid w:val="0087760C"/>
    <w:rsid w:val="008777DC"/>
    <w:rsid w:val="008778A8"/>
    <w:rsid w:val="00877976"/>
    <w:rsid w:val="00877C22"/>
    <w:rsid w:val="00877E40"/>
    <w:rsid w:val="0088000B"/>
    <w:rsid w:val="00880FD8"/>
    <w:rsid w:val="00881C3B"/>
    <w:rsid w:val="00882000"/>
    <w:rsid w:val="00882099"/>
    <w:rsid w:val="0088241F"/>
    <w:rsid w:val="008824B8"/>
    <w:rsid w:val="00882700"/>
    <w:rsid w:val="00882767"/>
    <w:rsid w:val="008828F3"/>
    <w:rsid w:val="00882AE6"/>
    <w:rsid w:val="00882D5D"/>
    <w:rsid w:val="00883B63"/>
    <w:rsid w:val="00883F64"/>
    <w:rsid w:val="008842C7"/>
    <w:rsid w:val="008847A7"/>
    <w:rsid w:val="00884804"/>
    <w:rsid w:val="00884907"/>
    <w:rsid w:val="0088491F"/>
    <w:rsid w:val="00884B93"/>
    <w:rsid w:val="00884D79"/>
    <w:rsid w:val="008850DC"/>
    <w:rsid w:val="008859AD"/>
    <w:rsid w:val="00885BC2"/>
    <w:rsid w:val="00886419"/>
    <w:rsid w:val="0088674F"/>
    <w:rsid w:val="0088683F"/>
    <w:rsid w:val="008869B5"/>
    <w:rsid w:val="00887040"/>
    <w:rsid w:val="00887582"/>
    <w:rsid w:val="00887599"/>
    <w:rsid w:val="008877FB"/>
    <w:rsid w:val="00887A35"/>
    <w:rsid w:val="00887F78"/>
    <w:rsid w:val="008900B0"/>
    <w:rsid w:val="008903C0"/>
    <w:rsid w:val="00890985"/>
    <w:rsid w:val="00890C14"/>
    <w:rsid w:val="00890C4F"/>
    <w:rsid w:val="0089156C"/>
    <w:rsid w:val="00891587"/>
    <w:rsid w:val="00891AB1"/>
    <w:rsid w:val="00891AD1"/>
    <w:rsid w:val="00891B57"/>
    <w:rsid w:val="008921F4"/>
    <w:rsid w:val="008923DB"/>
    <w:rsid w:val="00892485"/>
    <w:rsid w:val="00892920"/>
    <w:rsid w:val="0089325E"/>
    <w:rsid w:val="00893454"/>
    <w:rsid w:val="00893856"/>
    <w:rsid w:val="00893CBA"/>
    <w:rsid w:val="00894898"/>
    <w:rsid w:val="00894A56"/>
    <w:rsid w:val="00894AD0"/>
    <w:rsid w:val="00894B4A"/>
    <w:rsid w:val="00894EE5"/>
    <w:rsid w:val="00894F5E"/>
    <w:rsid w:val="0089565E"/>
    <w:rsid w:val="0089643F"/>
    <w:rsid w:val="008967FF"/>
    <w:rsid w:val="00896EDD"/>
    <w:rsid w:val="00897FF0"/>
    <w:rsid w:val="008A01E5"/>
    <w:rsid w:val="008A066C"/>
    <w:rsid w:val="008A09D4"/>
    <w:rsid w:val="008A0D21"/>
    <w:rsid w:val="008A0D3F"/>
    <w:rsid w:val="008A140C"/>
    <w:rsid w:val="008A1562"/>
    <w:rsid w:val="008A1C73"/>
    <w:rsid w:val="008A1D89"/>
    <w:rsid w:val="008A2069"/>
    <w:rsid w:val="008A226B"/>
    <w:rsid w:val="008A2274"/>
    <w:rsid w:val="008A29A8"/>
    <w:rsid w:val="008A2EE1"/>
    <w:rsid w:val="008A3382"/>
    <w:rsid w:val="008A37FC"/>
    <w:rsid w:val="008A3A09"/>
    <w:rsid w:val="008A3ADF"/>
    <w:rsid w:val="008A3BBC"/>
    <w:rsid w:val="008A3CA6"/>
    <w:rsid w:val="008A3CC3"/>
    <w:rsid w:val="008A404D"/>
    <w:rsid w:val="008A40E8"/>
    <w:rsid w:val="008A425D"/>
    <w:rsid w:val="008A4742"/>
    <w:rsid w:val="008A4818"/>
    <w:rsid w:val="008A4A3A"/>
    <w:rsid w:val="008A4CB6"/>
    <w:rsid w:val="008A4EA4"/>
    <w:rsid w:val="008A55E9"/>
    <w:rsid w:val="008A561D"/>
    <w:rsid w:val="008A5EA8"/>
    <w:rsid w:val="008A6034"/>
    <w:rsid w:val="008A636B"/>
    <w:rsid w:val="008A647E"/>
    <w:rsid w:val="008A64B0"/>
    <w:rsid w:val="008A6E76"/>
    <w:rsid w:val="008A727F"/>
    <w:rsid w:val="008A7824"/>
    <w:rsid w:val="008A78AC"/>
    <w:rsid w:val="008A7A54"/>
    <w:rsid w:val="008A7D4E"/>
    <w:rsid w:val="008A7D7B"/>
    <w:rsid w:val="008A7E29"/>
    <w:rsid w:val="008A7EF4"/>
    <w:rsid w:val="008B0248"/>
    <w:rsid w:val="008B0A01"/>
    <w:rsid w:val="008B0C91"/>
    <w:rsid w:val="008B1237"/>
    <w:rsid w:val="008B141A"/>
    <w:rsid w:val="008B17D0"/>
    <w:rsid w:val="008B3298"/>
    <w:rsid w:val="008B38BE"/>
    <w:rsid w:val="008B38CA"/>
    <w:rsid w:val="008B3CB7"/>
    <w:rsid w:val="008B3D5C"/>
    <w:rsid w:val="008B3FE2"/>
    <w:rsid w:val="008B42ED"/>
    <w:rsid w:val="008B47BB"/>
    <w:rsid w:val="008B489A"/>
    <w:rsid w:val="008B4B6C"/>
    <w:rsid w:val="008B504D"/>
    <w:rsid w:val="008B50FD"/>
    <w:rsid w:val="008B52DF"/>
    <w:rsid w:val="008B5865"/>
    <w:rsid w:val="008B5ADC"/>
    <w:rsid w:val="008B5B9D"/>
    <w:rsid w:val="008B5CDA"/>
    <w:rsid w:val="008B621C"/>
    <w:rsid w:val="008B68D8"/>
    <w:rsid w:val="008B68F6"/>
    <w:rsid w:val="008B6C01"/>
    <w:rsid w:val="008B6C30"/>
    <w:rsid w:val="008B6D19"/>
    <w:rsid w:val="008B7240"/>
    <w:rsid w:val="008B73A1"/>
    <w:rsid w:val="008B7DBB"/>
    <w:rsid w:val="008B7E24"/>
    <w:rsid w:val="008C03F5"/>
    <w:rsid w:val="008C0AD6"/>
    <w:rsid w:val="008C0CA9"/>
    <w:rsid w:val="008C0D0A"/>
    <w:rsid w:val="008C1161"/>
    <w:rsid w:val="008C16CC"/>
    <w:rsid w:val="008C1A1B"/>
    <w:rsid w:val="008C1CB2"/>
    <w:rsid w:val="008C1D1C"/>
    <w:rsid w:val="008C20A8"/>
    <w:rsid w:val="008C2369"/>
    <w:rsid w:val="008C24ED"/>
    <w:rsid w:val="008C293E"/>
    <w:rsid w:val="008C2E31"/>
    <w:rsid w:val="008C31CE"/>
    <w:rsid w:val="008C3AC9"/>
    <w:rsid w:val="008C3BDE"/>
    <w:rsid w:val="008C3CD1"/>
    <w:rsid w:val="008C3DEF"/>
    <w:rsid w:val="008C4ABD"/>
    <w:rsid w:val="008C4DC8"/>
    <w:rsid w:val="008C574E"/>
    <w:rsid w:val="008C577C"/>
    <w:rsid w:val="008C5A15"/>
    <w:rsid w:val="008C631C"/>
    <w:rsid w:val="008C6425"/>
    <w:rsid w:val="008C6B64"/>
    <w:rsid w:val="008C6C38"/>
    <w:rsid w:val="008C6C45"/>
    <w:rsid w:val="008C6EBD"/>
    <w:rsid w:val="008C78C0"/>
    <w:rsid w:val="008C7FF0"/>
    <w:rsid w:val="008D03B2"/>
    <w:rsid w:val="008D05C2"/>
    <w:rsid w:val="008D0A55"/>
    <w:rsid w:val="008D1257"/>
    <w:rsid w:val="008D19C3"/>
    <w:rsid w:val="008D1B05"/>
    <w:rsid w:val="008D203C"/>
    <w:rsid w:val="008D28AE"/>
    <w:rsid w:val="008D29D0"/>
    <w:rsid w:val="008D2A35"/>
    <w:rsid w:val="008D2A7D"/>
    <w:rsid w:val="008D2B7E"/>
    <w:rsid w:val="008D355C"/>
    <w:rsid w:val="008D3DA7"/>
    <w:rsid w:val="008D42ED"/>
    <w:rsid w:val="008D45DE"/>
    <w:rsid w:val="008D47C4"/>
    <w:rsid w:val="008D48C0"/>
    <w:rsid w:val="008D49CB"/>
    <w:rsid w:val="008D5073"/>
    <w:rsid w:val="008D523B"/>
    <w:rsid w:val="008D53F3"/>
    <w:rsid w:val="008D544C"/>
    <w:rsid w:val="008D5F43"/>
    <w:rsid w:val="008D60D3"/>
    <w:rsid w:val="008D67D0"/>
    <w:rsid w:val="008D6A8E"/>
    <w:rsid w:val="008D6B7E"/>
    <w:rsid w:val="008D6D1B"/>
    <w:rsid w:val="008D6F6E"/>
    <w:rsid w:val="008D70EE"/>
    <w:rsid w:val="008D712B"/>
    <w:rsid w:val="008D712D"/>
    <w:rsid w:val="008D7164"/>
    <w:rsid w:val="008D748A"/>
    <w:rsid w:val="008D74EB"/>
    <w:rsid w:val="008D7F20"/>
    <w:rsid w:val="008E0430"/>
    <w:rsid w:val="008E0839"/>
    <w:rsid w:val="008E1A9E"/>
    <w:rsid w:val="008E2F5A"/>
    <w:rsid w:val="008E31ED"/>
    <w:rsid w:val="008E32F3"/>
    <w:rsid w:val="008E3BAD"/>
    <w:rsid w:val="008E3F26"/>
    <w:rsid w:val="008E4B9E"/>
    <w:rsid w:val="008E4D7A"/>
    <w:rsid w:val="008E4EB1"/>
    <w:rsid w:val="008E5564"/>
    <w:rsid w:val="008E5D80"/>
    <w:rsid w:val="008E5EAB"/>
    <w:rsid w:val="008E5FEE"/>
    <w:rsid w:val="008E62AE"/>
    <w:rsid w:val="008E69DA"/>
    <w:rsid w:val="008E6CDD"/>
    <w:rsid w:val="008E7C01"/>
    <w:rsid w:val="008E7C9B"/>
    <w:rsid w:val="008E7EA1"/>
    <w:rsid w:val="008E7EA3"/>
    <w:rsid w:val="008F042E"/>
    <w:rsid w:val="008F0639"/>
    <w:rsid w:val="008F0732"/>
    <w:rsid w:val="008F07B4"/>
    <w:rsid w:val="008F0F14"/>
    <w:rsid w:val="008F14CA"/>
    <w:rsid w:val="008F1F2A"/>
    <w:rsid w:val="008F208F"/>
    <w:rsid w:val="008F250D"/>
    <w:rsid w:val="008F2B20"/>
    <w:rsid w:val="008F2E7F"/>
    <w:rsid w:val="008F2EAA"/>
    <w:rsid w:val="008F2EF8"/>
    <w:rsid w:val="008F350B"/>
    <w:rsid w:val="008F38F0"/>
    <w:rsid w:val="008F3AEB"/>
    <w:rsid w:val="008F3F3A"/>
    <w:rsid w:val="008F4010"/>
    <w:rsid w:val="008F41A5"/>
    <w:rsid w:val="008F43C9"/>
    <w:rsid w:val="008F4868"/>
    <w:rsid w:val="008F4E67"/>
    <w:rsid w:val="008F5157"/>
    <w:rsid w:val="008F54DE"/>
    <w:rsid w:val="008F5968"/>
    <w:rsid w:val="008F6B85"/>
    <w:rsid w:val="008F6D3A"/>
    <w:rsid w:val="008F7062"/>
    <w:rsid w:val="008F70D4"/>
    <w:rsid w:val="008F7376"/>
    <w:rsid w:val="008F74D6"/>
    <w:rsid w:val="008F7650"/>
    <w:rsid w:val="008F78BB"/>
    <w:rsid w:val="008F7C29"/>
    <w:rsid w:val="008F7C95"/>
    <w:rsid w:val="00900175"/>
    <w:rsid w:val="009002CA"/>
    <w:rsid w:val="009002EB"/>
    <w:rsid w:val="00900F41"/>
    <w:rsid w:val="009012D5"/>
    <w:rsid w:val="00901634"/>
    <w:rsid w:val="009016E1"/>
    <w:rsid w:val="0090195D"/>
    <w:rsid w:val="00901C8B"/>
    <w:rsid w:val="00901E90"/>
    <w:rsid w:val="009024B5"/>
    <w:rsid w:val="009028FC"/>
    <w:rsid w:val="00902DB5"/>
    <w:rsid w:val="00903019"/>
    <w:rsid w:val="009034EA"/>
    <w:rsid w:val="00903728"/>
    <w:rsid w:val="0090451F"/>
    <w:rsid w:val="009057F2"/>
    <w:rsid w:val="00905AC5"/>
    <w:rsid w:val="00905D3D"/>
    <w:rsid w:val="00905E44"/>
    <w:rsid w:val="00906157"/>
    <w:rsid w:val="009067C7"/>
    <w:rsid w:val="00906875"/>
    <w:rsid w:val="00906A31"/>
    <w:rsid w:val="00906D5A"/>
    <w:rsid w:val="00907206"/>
    <w:rsid w:val="00907370"/>
    <w:rsid w:val="009074AF"/>
    <w:rsid w:val="009075A9"/>
    <w:rsid w:val="0090777E"/>
    <w:rsid w:val="00907D3C"/>
    <w:rsid w:val="00907EF1"/>
    <w:rsid w:val="00907F2E"/>
    <w:rsid w:val="0091000F"/>
    <w:rsid w:val="009101A0"/>
    <w:rsid w:val="00910254"/>
    <w:rsid w:val="009107A5"/>
    <w:rsid w:val="00910D20"/>
    <w:rsid w:val="00910F91"/>
    <w:rsid w:val="00911028"/>
    <w:rsid w:val="00911968"/>
    <w:rsid w:val="00911BB0"/>
    <w:rsid w:val="00911E51"/>
    <w:rsid w:val="00912B37"/>
    <w:rsid w:val="00912BA2"/>
    <w:rsid w:val="00912BD1"/>
    <w:rsid w:val="00912C81"/>
    <w:rsid w:val="009131A6"/>
    <w:rsid w:val="0091320B"/>
    <w:rsid w:val="009136BF"/>
    <w:rsid w:val="00914375"/>
    <w:rsid w:val="0091447C"/>
    <w:rsid w:val="009146CB"/>
    <w:rsid w:val="00915127"/>
    <w:rsid w:val="00915A8B"/>
    <w:rsid w:val="00915DE0"/>
    <w:rsid w:val="0091638E"/>
    <w:rsid w:val="009165A4"/>
    <w:rsid w:val="00916AB2"/>
    <w:rsid w:val="00916C4F"/>
    <w:rsid w:val="00917040"/>
    <w:rsid w:val="0091722B"/>
    <w:rsid w:val="009176D0"/>
    <w:rsid w:val="009176EC"/>
    <w:rsid w:val="0092029F"/>
    <w:rsid w:val="009203C0"/>
    <w:rsid w:val="00920CFC"/>
    <w:rsid w:val="00921162"/>
    <w:rsid w:val="00921684"/>
    <w:rsid w:val="00921AFC"/>
    <w:rsid w:val="00921D3A"/>
    <w:rsid w:val="009223E0"/>
    <w:rsid w:val="0092246E"/>
    <w:rsid w:val="0092248F"/>
    <w:rsid w:val="0092274C"/>
    <w:rsid w:val="00922A26"/>
    <w:rsid w:val="00922DB0"/>
    <w:rsid w:val="00922EE6"/>
    <w:rsid w:val="0092315B"/>
    <w:rsid w:val="009231C0"/>
    <w:rsid w:val="009231F2"/>
    <w:rsid w:val="0092338A"/>
    <w:rsid w:val="00923A73"/>
    <w:rsid w:val="00923EBB"/>
    <w:rsid w:val="009242A3"/>
    <w:rsid w:val="00924642"/>
    <w:rsid w:val="0092470F"/>
    <w:rsid w:val="00924864"/>
    <w:rsid w:val="00924A1A"/>
    <w:rsid w:val="00924A45"/>
    <w:rsid w:val="00925412"/>
    <w:rsid w:val="00925AED"/>
    <w:rsid w:val="00925B0C"/>
    <w:rsid w:val="00925B87"/>
    <w:rsid w:val="00925BAB"/>
    <w:rsid w:val="00925BBB"/>
    <w:rsid w:val="00925E09"/>
    <w:rsid w:val="00925EFF"/>
    <w:rsid w:val="009260FE"/>
    <w:rsid w:val="009265FD"/>
    <w:rsid w:val="0092688C"/>
    <w:rsid w:val="00926E11"/>
    <w:rsid w:val="00926EC9"/>
    <w:rsid w:val="009274BE"/>
    <w:rsid w:val="009278D4"/>
    <w:rsid w:val="00927ECE"/>
    <w:rsid w:val="00930986"/>
    <w:rsid w:val="00930E75"/>
    <w:rsid w:val="009319D9"/>
    <w:rsid w:val="009326D9"/>
    <w:rsid w:val="00932A4C"/>
    <w:rsid w:val="00932B4B"/>
    <w:rsid w:val="00932C0C"/>
    <w:rsid w:val="00932DB2"/>
    <w:rsid w:val="00933616"/>
    <w:rsid w:val="00933DF7"/>
    <w:rsid w:val="00933FBB"/>
    <w:rsid w:val="00934EDF"/>
    <w:rsid w:val="0093566D"/>
    <w:rsid w:val="00935722"/>
    <w:rsid w:val="00935C9B"/>
    <w:rsid w:val="00935ED8"/>
    <w:rsid w:val="00936BE7"/>
    <w:rsid w:val="00936C88"/>
    <w:rsid w:val="00936CC7"/>
    <w:rsid w:val="00937103"/>
    <w:rsid w:val="0093758E"/>
    <w:rsid w:val="00937DC2"/>
    <w:rsid w:val="00937FDC"/>
    <w:rsid w:val="00940112"/>
    <w:rsid w:val="009403AC"/>
    <w:rsid w:val="00940773"/>
    <w:rsid w:val="009407B3"/>
    <w:rsid w:val="00940D04"/>
    <w:rsid w:val="00940F64"/>
    <w:rsid w:val="009413AE"/>
    <w:rsid w:val="0094160E"/>
    <w:rsid w:val="0094192E"/>
    <w:rsid w:val="00941D15"/>
    <w:rsid w:val="0094272F"/>
    <w:rsid w:val="0094334F"/>
    <w:rsid w:val="0094435C"/>
    <w:rsid w:val="00944D96"/>
    <w:rsid w:val="00944E53"/>
    <w:rsid w:val="00944EDC"/>
    <w:rsid w:val="00945449"/>
    <w:rsid w:val="009457B1"/>
    <w:rsid w:val="00945C05"/>
    <w:rsid w:val="00945FBB"/>
    <w:rsid w:val="00946323"/>
    <w:rsid w:val="009466ED"/>
    <w:rsid w:val="00946C0C"/>
    <w:rsid w:val="0094740D"/>
    <w:rsid w:val="00947AEA"/>
    <w:rsid w:val="00950006"/>
    <w:rsid w:val="00950B7C"/>
    <w:rsid w:val="00950E2B"/>
    <w:rsid w:val="00951026"/>
    <w:rsid w:val="00951319"/>
    <w:rsid w:val="00951806"/>
    <w:rsid w:val="00951B39"/>
    <w:rsid w:val="00951BF1"/>
    <w:rsid w:val="00951C95"/>
    <w:rsid w:val="009523C4"/>
    <w:rsid w:val="009526D7"/>
    <w:rsid w:val="00952A6C"/>
    <w:rsid w:val="00953108"/>
    <w:rsid w:val="00953AF9"/>
    <w:rsid w:val="00953DD5"/>
    <w:rsid w:val="0095403B"/>
    <w:rsid w:val="009540E3"/>
    <w:rsid w:val="0095426F"/>
    <w:rsid w:val="009542EA"/>
    <w:rsid w:val="009544FB"/>
    <w:rsid w:val="009549B0"/>
    <w:rsid w:val="00954E60"/>
    <w:rsid w:val="00955152"/>
    <w:rsid w:val="009552E7"/>
    <w:rsid w:val="00955341"/>
    <w:rsid w:val="009559BF"/>
    <w:rsid w:val="0095665E"/>
    <w:rsid w:val="00956C6B"/>
    <w:rsid w:val="00957160"/>
    <w:rsid w:val="00957274"/>
    <w:rsid w:val="0095763F"/>
    <w:rsid w:val="00957696"/>
    <w:rsid w:val="009577ED"/>
    <w:rsid w:val="009602A6"/>
    <w:rsid w:val="00960742"/>
    <w:rsid w:val="00960DFD"/>
    <w:rsid w:val="0096159E"/>
    <w:rsid w:val="00961769"/>
    <w:rsid w:val="009619E6"/>
    <w:rsid w:val="00961F6F"/>
    <w:rsid w:val="00962111"/>
    <w:rsid w:val="00962264"/>
    <w:rsid w:val="00962900"/>
    <w:rsid w:val="00962B70"/>
    <w:rsid w:val="00962D77"/>
    <w:rsid w:val="00963041"/>
    <w:rsid w:val="00963475"/>
    <w:rsid w:val="0096359F"/>
    <w:rsid w:val="0096362A"/>
    <w:rsid w:val="009636C0"/>
    <w:rsid w:val="00963798"/>
    <w:rsid w:val="0096395B"/>
    <w:rsid w:val="00963D9B"/>
    <w:rsid w:val="00963F7B"/>
    <w:rsid w:val="00964492"/>
    <w:rsid w:val="009644A6"/>
    <w:rsid w:val="009648A8"/>
    <w:rsid w:val="00964CF4"/>
    <w:rsid w:val="00964DC7"/>
    <w:rsid w:val="009652B8"/>
    <w:rsid w:val="00965871"/>
    <w:rsid w:val="009659FC"/>
    <w:rsid w:val="009661F7"/>
    <w:rsid w:val="009669C4"/>
    <w:rsid w:val="00966CCD"/>
    <w:rsid w:val="00966D40"/>
    <w:rsid w:val="00966F6D"/>
    <w:rsid w:val="00966FF6"/>
    <w:rsid w:val="0097010D"/>
    <w:rsid w:val="00970344"/>
    <w:rsid w:val="009703E0"/>
    <w:rsid w:val="00970E6D"/>
    <w:rsid w:val="00971625"/>
    <w:rsid w:val="00971872"/>
    <w:rsid w:val="009721EE"/>
    <w:rsid w:val="009723F4"/>
    <w:rsid w:val="009726FF"/>
    <w:rsid w:val="009728FE"/>
    <w:rsid w:val="0097297E"/>
    <w:rsid w:val="00972DD7"/>
    <w:rsid w:val="009730C0"/>
    <w:rsid w:val="00973520"/>
    <w:rsid w:val="00974006"/>
    <w:rsid w:val="00974088"/>
    <w:rsid w:val="009747EE"/>
    <w:rsid w:val="009751DE"/>
    <w:rsid w:val="009758D6"/>
    <w:rsid w:val="009759C6"/>
    <w:rsid w:val="00975AB4"/>
    <w:rsid w:val="00975C10"/>
    <w:rsid w:val="00976B5F"/>
    <w:rsid w:val="00976BE9"/>
    <w:rsid w:val="00976F8D"/>
    <w:rsid w:val="00977917"/>
    <w:rsid w:val="00977A4F"/>
    <w:rsid w:val="00980434"/>
    <w:rsid w:val="00980DCB"/>
    <w:rsid w:val="00980EA5"/>
    <w:rsid w:val="009813F5"/>
    <w:rsid w:val="0098227C"/>
    <w:rsid w:val="009829B9"/>
    <w:rsid w:val="00982DF4"/>
    <w:rsid w:val="0098345E"/>
    <w:rsid w:val="0098356B"/>
    <w:rsid w:val="009840AD"/>
    <w:rsid w:val="009840D2"/>
    <w:rsid w:val="009842CA"/>
    <w:rsid w:val="0098575F"/>
    <w:rsid w:val="0098590E"/>
    <w:rsid w:val="00985D4C"/>
    <w:rsid w:val="00985F4F"/>
    <w:rsid w:val="0098693C"/>
    <w:rsid w:val="00986D32"/>
    <w:rsid w:val="00986FF3"/>
    <w:rsid w:val="00987230"/>
    <w:rsid w:val="009873A6"/>
    <w:rsid w:val="0098771E"/>
    <w:rsid w:val="009878E6"/>
    <w:rsid w:val="009879B5"/>
    <w:rsid w:val="00987FBD"/>
    <w:rsid w:val="00990C42"/>
    <w:rsid w:val="00990E7B"/>
    <w:rsid w:val="00991CC5"/>
    <w:rsid w:val="0099212D"/>
    <w:rsid w:val="009922AD"/>
    <w:rsid w:val="0099257A"/>
    <w:rsid w:val="0099317C"/>
    <w:rsid w:val="009932CA"/>
    <w:rsid w:val="009934A6"/>
    <w:rsid w:val="00993CEA"/>
    <w:rsid w:val="00994426"/>
    <w:rsid w:val="009946DC"/>
    <w:rsid w:val="00994A40"/>
    <w:rsid w:val="009953F0"/>
    <w:rsid w:val="00995567"/>
    <w:rsid w:val="00995A33"/>
    <w:rsid w:val="00995CA4"/>
    <w:rsid w:val="0099621D"/>
    <w:rsid w:val="0099628B"/>
    <w:rsid w:val="009966C9"/>
    <w:rsid w:val="00996B0B"/>
    <w:rsid w:val="00997440"/>
    <w:rsid w:val="009974CC"/>
    <w:rsid w:val="009979BA"/>
    <w:rsid w:val="00997AB2"/>
    <w:rsid w:val="009A01AB"/>
    <w:rsid w:val="009A0201"/>
    <w:rsid w:val="009A0666"/>
    <w:rsid w:val="009A0689"/>
    <w:rsid w:val="009A1165"/>
    <w:rsid w:val="009A15C9"/>
    <w:rsid w:val="009A1D3E"/>
    <w:rsid w:val="009A1E55"/>
    <w:rsid w:val="009A212A"/>
    <w:rsid w:val="009A2572"/>
    <w:rsid w:val="009A2966"/>
    <w:rsid w:val="009A2BE3"/>
    <w:rsid w:val="009A2CA3"/>
    <w:rsid w:val="009A2D9C"/>
    <w:rsid w:val="009A31B3"/>
    <w:rsid w:val="009A3254"/>
    <w:rsid w:val="009A3434"/>
    <w:rsid w:val="009A3716"/>
    <w:rsid w:val="009A39FA"/>
    <w:rsid w:val="009A3A4B"/>
    <w:rsid w:val="009A3A6B"/>
    <w:rsid w:val="009A3B39"/>
    <w:rsid w:val="009A3CC3"/>
    <w:rsid w:val="009A4323"/>
    <w:rsid w:val="009A4914"/>
    <w:rsid w:val="009A4D03"/>
    <w:rsid w:val="009A51A1"/>
    <w:rsid w:val="009A5480"/>
    <w:rsid w:val="009A5E83"/>
    <w:rsid w:val="009A63B6"/>
    <w:rsid w:val="009A6D8B"/>
    <w:rsid w:val="009A760B"/>
    <w:rsid w:val="009A79E5"/>
    <w:rsid w:val="009A7CD9"/>
    <w:rsid w:val="009A7D73"/>
    <w:rsid w:val="009B0525"/>
    <w:rsid w:val="009B0D20"/>
    <w:rsid w:val="009B0FE6"/>
    <w:rsid w:val="009B1578"/>
    <w:rsid w:val="009B172F"/>
    <w:rsid w:val="009B1D8F"/>
    <w:rsid w:val="009B2252"/>
    <w:rsid w:val="009B264A"/>
    <w:rsid w:val="009B2C97"/>
    <w:rsid w:val="009B2CE5"/>
    <w:rsid w:val="009B2EAF"/>
    <w:rsid w:val="009B3195"/>
    <w:rsid w:val="009B3846"/>
    <w:rsid w:val="009B405D"/>
    <w:rsid w:val="009B45EF"/>
    <w:rsid w:val="009B46F4"/>
    <w:rsid w:val="009B47A2"/>
    <w:rsid w:val="009B5083"/>
    <w:rsid w:val="009B5436"/>
    <w:rsid w:val="009B5B7E"/>
    <w:rsid w:val="009B5D1A"/>
    <w:rsid w:val="009B5D9D"/>
    <w:rsid w:val="009B60DB"/>
    <w:rsid w:val="009B6BA0"/>
    <w:rsid w:val="009B7486"/>
    <w:rsid w:val="009B7BA2"/>
    <w:rsid w:val="009B7DB0"/>
    <w:rsid w:val="009C0170"/>
    <w:rsid w:val="009C12C7"/>
    <w:rsid w:val="009C1375"/>
    <w:rsid w:val="009C1440"/>
    <w:rsid w:val="009C16B5"/>
    <w:rsid w:val="009C23E6"/>
    <w:rsid w:val="009C2E79"/>
    <w:rsid w:val="009C3462"/>
    <w:rsid w:val="009C3821"/>
    <w:rsid w:val="009C3885"/>
    <w:rsid w:val="009C399F"/>
    <w:rsid w:val="009C3AD9"/>
    <w:rsid w:val="009C47D0"/>
    <w:rsid w:val="009C4E2C"/>
    <w:rsid w:val="009C4F17"/>
    <w:rsid w:val="009C5623"/>
    <w:rsid w:val="009C5932"/>
    <w:rsid w:val="009C5A5A"/>
    <w:rsid w:val="009C5CF8"/>
    <w:rsid w:val="009C5FFB"/>
    <w:rsid w:val="009C6160"/>
    <w:rsid w:val="009C6491"/>
    <w:rsid w:val="009C703C"/>
    <w:rsid w:val="009C76A6"/>
    <w:rsid w:val="009C76FE"/>
    <w:rsid w:val="009D0141"/>
    <w:rsid w:val="009D01A9"/>
    <w:rsid w:val="009D070F"/>
    <w:rsid w:val="009D07C0"/>
    <w:rsid w:val="009D07F7"/>
    <w:rsid w:val="009D0A83"/>
    <w:rsid w:val="009D1335"/>
    <w:rsid w:val="009D1DA9"/>
    <w:rsid w:val="009D1EDA"/>
    <w:rsid w:val="009D1EF0"/>
    <w:rsid w:val="009D240E"/>
    <w:rsid w:val="009D28D9"/>
    <w:rsid w:val="009D2D1F"/>
    <w:rsid w:val="009D2D2F"/>
    <w:rsid w:val="009D2D57"/>
    <w:rsid w:val="009D2F8D"/>
    <w:rsid w:val="009D310F"/>
    <w:rsid w:val="009D32DD"/>
    <w:rsid w:val="009D349A"/>
    <w:rsid w:val="009D36A4"/>
    <w:rsid w:val="009D391B"/>
    <w:rsid w:val="009D3C41"/>
    <w:rsid w:val="009D3ED6"/>
    <w:rsid w:val="009D3F07"/>
    <w:rsid w:val="009D473A"/>
    <w:rsid w:val="009D4916"/>
    <w:rsid w:val="009D4950"/>
    <w:rsid w:val="009D4AE1"/>
    <w:rsid w:val="009D4E85"/>
    <w:rsid w:val="009D588E"/>
    <w:rsid w:val="009D590E"/>
    <w:rsid w:val="009D5A2C"/>
    <w:rsid w:val="009D7736"/>
    <w:rsid w:val="009E0396"/>
    <w:rsid w:val="009E047C"/>
    <w:rsid w:val="009E0621"/>
    <w:rsid w:val="009E06D3"/>
    <w:rsid w:val="009E06F1"/>
    <w:rsid w:val="009E077D"/>
    <w:rsid w:val="009E0852"/>
    <w:rsid w:val="009E0A2C"/>
    <w:rsid w:val="009E0C7A"/>
    <w:rsid w:val="009E16C3"/>
    <w:rsid w:val="009E1B73"/>
    <w:rsid w:val="009E1ED6"/>
    <w:rsid w:val="009E1F33"/>
    <w:rsid w:val="009E2025"/>
    <w:rsid w:val="009E2351"/>
    <w:rsid w:val="009E260E"/>
    <w:rsid w:val="009E2AE4"/>
    <w:rsid w:val="009E305F"/>
    <w:rsid w:val="009E3077"/>
    <w:rsid w:val="009E30AA"/>
    <w:rsid w:val="009E3125"/>
    <w:rsid w:val="009E3137"/>
    <w:rsid w:val="009E3761"/>
    <w:rsid w:val="009E396C"/>
    <w:rsid w:val="009E3A02"/>
    <w:rsid w:val="009E440D"/>
    <w:rsid w:val="009E45F8"/>
    <w:rsid w:val="009E4863"/>
    <w:rsid w:val="009E4B90"/>
    <w:rsid w:val="009E515F"/>
    <w:rsid w:val="009E5186"/>
    <w:rsid w:val="009E60C6"/>
    <w:rsid w:val="009E65D6"/>
    <w:rsid w:val="009E743E"/>
    <w:rsid w:val="009E760E"/>
    <w:rsid w:val="009E7627"/>
    <w:rsid w:val="009E78AF"/>
    <w:rsid w:val="009E7991"/>
    <w:rsid w:val="009E7EFD"/>
    <w:rsid w:val="009E7FF6"/>
    <w:rsid w:val="009F0105"/>
    <w:rsid w:val="009F0C6F"/>
    <w:rsid w:val="009F0C92"/>
    <w:rsid w:val="009F0ED5"/>
    <w:rsid w:val="009F1069"/>
    <w:rsid w:val="009F21F7"/>
    <w:rsid w:val="009F2FD2"/>
    <w:rsid w:val="009F2FDD"/>
    <w:rsid w:val="009F365C"/>
    <w:rsid w:val="009F3970"/>
    <w:rsid w:val="009F3AC3"/>
    <w:rsid w:val="009F3B0F"/>
    <w:rsid w:val="009F43AE"/>
    <w:rsid w:val="009F43D7"/>
    <w:rsid w:val="009F45AF"/>
    <w:rsid w:val="009F45F5"/>
    <w:rsid w:val="009F4718"/>
    <w:rsid w:val="009F4AB8"/>
    <w:rsid w:val="009F4FAB"/>
    <w:rsid w:val="009F537A"/>
    <w:rsid w:val="009F56BF"/>
    <w:rsid w:val="009F5B8C"/>
    <w:rsid w:val="009F6824"/>
    <w:rsid w:val="009F6916"/>
    <w:rsid w:val="009F6A4E"/>
    <w:rsid w:val="009F6A71"/>
    <w:rsid w:val="009F6FC5"/>
    <w:rsid w:val="009F7047"/>
    <w:rsid w:val="009F7CFE"/>
    <w:rsid w:val="009F7E6B"/>
    <w:rsid w:val="00A00101"/>
    <w:rsid w:val="00A00AB0"/>
    <w:rsid w:val="00A00E4B"/>
    <w:rsid w:val="00A01162"/>
    <w:rsid w:val="00A019F7"/>
    <w:rsid w:val="00A01C1C"/>
    <w:rsid w:val="00A01CD5"/>
    <w:rsid w:val="00A01F45"/>
    <w:rsid w:val="00A02845"/>
    <w:rsid w:val="00A029E6"/>
    <w:rsid w:val="00A02D89"/>
    <w:rsid w:val="00A02E9B"/>
    <w:rsid w:val="00A0310E"/>
    <w:rsid w:val="00A032C3"/>
    <w:rsid w:val="00A03374"/>
    <w:rsid w:val="00A035E9"/>
    <w:rsid w:val="00A03BB6"/>
    <w:rsid w:val="00A03EC7"/>
    <w:rsid w:val="00A03FEF"/>
    <w:rsid w:val="00A043AB"/>
    <w:rsid w:val="00A04480"/>
    <w:rsid w:val="00A04BF1"/>
    <w:rsid w:val="00A04DD5"/>
    <w:rsid w:val="00A04E1E"/>
    <w:rsid w:val="00A05210"/>
    <w:rsid w:val="00A056D8"/>
    <w:rsid w:val="00A05EBC"/>
    <w:rsid w:val="00A05FD3"/>
    <w:rsid w:val="00A0655B"/>
    <w:rsid w:val="00A072C7"/>
    <w:rsid w:val="00A079A9"/>
    <w:rsid w:val="00A07C13"/>
    <w:rsid w:val="00A07E0E"/>
    <w:rsid w:val="00A07EF7"/>
    <w:rsid w:val="00A109BA"/>
    <w:rsid w:val="00A10B6A"/>
    <w:rsid w:val="00A10D38"/>
    <w:rsid w:val="00A10DAE"/>
    <w:rsid w:val="00A10E19"/>
    <w:rsid w:val="00A11782"/>
    <w:rsid w:val="00A11A17"/>
    <w:rsid w:val="00A11A44"/>
    <w:rsid w:val="00A11C76"/>
    <w:rsid w:val="00A11D7D"/>
    <w:rsid w:val="00A122F7"/>
    <w:rsid w:val="00A1234C"/>
    <w:rsid w:val="00A123E2"/>
    <w:rsid w:val="00A125E2"/>
    <w:rsid w:val="00A12617"/>
    <w:rsid w:val="00A1297E"/>
    <w:rsid w:val="00A12CB2"/>
    <w:rsid w:val="00A13063"/>
    <w:rsid w:val="00A138ED"/>
    <w:rsid w:val="00A14180"/>
    <w:rsid w:val="00A141F7"/>
    <w:rsid w:val="00A143A4"/>
    <w:rsid w:val="00A1498B"/>
    <w:rsid w:val="00A14B7A"/>
    <w:rsid w:val="00A15BC1"/>
    <w:rsid w:val="00A1639A"/>
    <w:rsid w:val="00A16671"/>
    <w:rsid w:val="00A1697B"/>
    <w:rsid w:val="00A16F36"/>
    <w:rsid w:val="00A174D4"/>
    <w:rsid w:val="00A1769B"/>
    <w:rsid w:val="00A17CE5"/>
    <w:rsid w:val="00A17F3E"/>
    <w:rsid w:val="00A20720"/>
    <w:rsid w:val="00A20D16"/>
    <w:rsid w:val="00A2157F"/>
    <w:rsid w:val="00A21631"/>
    <w:rsid w:val="00A21C81"/>
    <w:rsid w:val="00A21D5D"/>
    <w:rsid w:val="00A21FE9"/>
    <w:rsid w:val="00A22760"/>
    <w:rsid w:val="00A228BE"/>
    <w:rsid w:val="00A231AD"/>
    <w:rsid w:val="00A2338A"/>
    <w:rsid w:val="00A23447"/>
    <w:rsid w:val="00A23605"/>
    <w:rsid w:val="00A23D22"/>
    <w:rsid w:val="00A23F8B"/>
    <w:rsid w:val="00A247C1"/>
    <w:rsid w:val="00A248BF"/>
    <w:rsid w:val="00A24A34"/>
    <w:rsid w:val="00A24C05"/>
    <w:rsid w:val="00A24E45"/>
    <w:rsid w:val="00A255A0"/>
    <w:rsid w:val="00A258FD"/>
    <w:rsid w:val="00A25D75"/>
    <w:rsid w:val="00A25D9F"/>
    <w:rsid w:val="00A26694"/>
    <w:rsid w:val="00A269B4"/>
    <w:rsid w:val="00A30367"/>
    <w:rsid w:val="00A306D0"/>
    <w:rsid w:val="00A307AC"/>
    <w:rsid w:val="00A311E4"/>
    <w:rsid w:val="00A31386"/>
    <w:rsid w:val="00A31E73"/>
    <w:rsid w:val="00A32FFA"/>
    <w:rsid w:val="00A33259"/>
    <w:rsid w:val="00A33875"/>
    <w:rsid w:val="00A33C21"/>
    <w:rsid w:val="00A33D53"/>
    <w:rsid w:val="00A344BA"/>
    <w:rsid w:val="00A345A4"/>
    <w:rsid w:val="00A34E25"/>
    <w:rsid w:val="00A353A5"/>
    <w:rsid w:val="00A360D8"/>
    <w:rsid w:val="00A36419"/>
    <w:rsid w:val="00A364FA"/>
    <w:rsid w:val="00A36D6B"/>
    <w:rsid w:val="00A36EAF"/>
    <w:rsid w:val="00A36F4E"/>
    <w:rsid w:val="00A370E7"/>
    <w:rsid w:val="00A37438"/>
    <w:rsid w:val="00A375D2"/>
    <w:rsid w:val="00A37DAC"/>
    <w:rsid w:val="00A37EB6"/>
    <w:rsid w:val="00A37ECE"/>
    <w:rsid w:val="00A4035B"/>
    <w:rsid w:val="00A406C5"/>
    <w:rsid w:val="00A40917"/>
    <w:rsid w:val="00A40A8E"/>
    <w:rsid w:val="00A41860"/>
    <w:rsid w:val="00A41C9B"/>
    <w:rsid w:val="00A424A4"/>
    <w:rsid w:val="00A42561"/>
    <w:rsid w:val="00A427BB"/>
    <w:rsid w:val="00A43199"/>
    <w:rsid w:val="00A437BC"/>
    <w:rsid w:val="00A43B5F"/>
    <w:rsid w:val="00A43C1F"/>
    <w:rsid w:val="00A43F70"/>
    <w:rsid w:val="00A44214"/>
    <w:rsid w:val="00A4428E"/>
    <w:rsid w:val="00A45489"/>
    <w:rsid w:val="00A457AF"/>
    <w:rsid w:val="00A458D8"/>
    <w:rsid w:val="00A45BCE"/>
    <w:rsid w:val="00A46149"/>
    <w:rsid w:val="00A4693B"/>
    <w:rsid w:val="00A46981"/>
    <w:rsid w:val="00A46A32"/>
    <w:rsid w:val="00A47227"/>
    <w:rsid w:val="00A476D7"/>
    <w:rsid w:val="00A501CA"/>
    <w:rsid w:val="00A503E6"/>
    <w:rsid w:val="00A50E66"/>
    <w:rsid w:val="00A51111"/>
    <w:rsid w:val="00A5114F"/>
    <w:rsid w:val="00A513C1"/>
    <w:rsid w:val="00A521DF"/>
    <w:rsid w:val="00A52A73"/>
    <w:rsid w:val="00A52B83"/>
    <w:rsid w:val="00A52D9B"/>
    <w:rsid w:val="00A52FD7"/>
    <w:rsid w:val="00A5396A"/>
    <w:rsid w:val="00A5400D"/>
    <w:rsid w:val="00A54327"/>
    <w:rsid w:val="00A5473A"/>
    <w:rsid w:val="00A5516E"/>
    <w:rsid w:val="00A551CF"/>
    <w:rsid w:val="00A5524B"/>
    <w:rsid w:val="00A55515"/>
    <w:rsid w:val="00A561CA"/>
    <w:rsid w:val="00A5646A"/>
    <w:rsid w:val="00A5660D"/>
    <w:rsid w:val="00A56F41"/>
    <w:rsid w:val="00A6012C"/>
    <w:rsid w:val="00A601BD"/>
    <w:rsid w:val="00A60520"/>
    <w:rsid w:val="00A60774"/>
    <w:rsid w:val="00A607F6"/>
    <w:rsid w:val="00A609C1"/>
    <w:rsid w:val="00A612F7"/>
    <w:rsid w:val="00A614A5"/>
    <w:rsid w:val="00A61C13"/>
    <w:rsid w:val="00A6259E"/>
    <w:rsid w:val="00A625AB"/>
    <w:rsid w:val="00A6272B"/>
    <w:rsid w:val="00A62D17"/>
    <w:rsid w:val="00A62D4F"/>
    <w:rsid w:val="00A62E52"/>
    <w:rsid w:val="00A641EC"/>
    <w:rsid w:val="00A64219"/>
    <w:rsid w:val="00A64424"/>
    <w:rsid w:val="00A647F1"/>
    <w:rsid w:val="00A648B1"/>
    <w:rsid w:val="00A64E04"/>
    <w:rsid w:val="00A650EE"/>
    <w:rsid w:val="00A65BC3"/>
    <w:rsid w:val="00A65BEC"/>
    <w:rsid w:val="00A65D9D"/>
    <w:rsid w:val="00A65E04"/>
    <w:rsid w:val="00A65F7A"/>
    <w:rsid w:val="00A661BA"/>
    <w:rsid w:val="00A662D7"/>
    <w:rsid w:val="00A66312"/>
    <w:rsid w:val="00A66A4B"/>
    <w:rsid w:val="00A66A7A"/>
    <w:rsid w:val="00A67172"/>
    <w:rsid w:val="00A672D2"/>
    <w:rsid w:val="00A67551"/>
    <w:rsid w:val="00A67581"/>
    <w:rsid w:val="00A67754"/>
    <w:rsid w:val="00A677BB"/>
    <w:rsid w:val="00A7023F"/>
    <w:rsid w:val="00A7047F"/>
    <w:rsid w:val="00A70614"/>
    <w:rsid w:val="00A70B1A"/>
    <w:rsid w:val="00A70D07"/>
    <w:rsid w:val="00A70E1E"/>
    <w:rsid w:val="00A70E77"/>
    <w:rsid w:val="00A715AC"/>
    <w:rsid w:val="00A715B0"/>
    <w:rsid w:val="00A715F7"/>
    <w:rsid w:val="00A7208A"/>
    <w:rsid w:val="00A738B0"/>
    <w:rsid w:val="00A73EBF"/>
    <w:rsid w:val="00A73F1E"/>
    <w:rsid w:val="00A7440B"/>
    <w:rsid w:val="00A7474B"/>
    <w:rsid w:val="00A74E99"/>
    <w:rsid w:val="00A75BC8"/>
    <w:rsid w:val="00A764F7"/>
    <w:rsid w:val="00A766B1"/>
    <w:rsid w:val="00A76D14"/>
    <w:rsid w:val="00A773D6"/>
    <w:rsid w:val="00A773FB"/>
    <w:rsid w:val="00A77987"/>
    <w:rsid w:val="00A77E6C"/>
    <w:rsid w:val="00A80395"/>
    <w:rsid w:val="00A803BB"/>
    <w:rsid w:val="00A80450"/>
    <w:rsid w:val="00A804E7"/>
    <w:rsid w:val="00A80950"/>
    <w:rsid w:val="00A810FE"/>
    <w:rsid w:val="00A81272"/>
    <w:rsid w:val="00A81498"/>
    <w:rsid w:val="00A814E2"/>
    <w:rsid w:val="00A816A8"/>
    <w:rsid w:val="00A81C35"/>
    <w:rsid w:val="00A81F89"/>
    <w:rsid w:val="00A8212A"/>
    <w:rsid w:val="00A82C85"/>
    <w:rsid w:val="00A82F65"/>
    <w:rsid w:val="00A8390C"/>
    <w:rsid w:val="00A83BFE"/>
    <w:rsid w:val="00A8434A"/>
    <w:rsid w:val="00A84B48"/>
    <w:rsid w:val="00A84C38"/>
    <w:rsid w:val="00A850B8"/>
    <w:rsid w:val="00A86255"/>
    <w:rsid w:val="00A86368"/>
    <w:rsid w:val="00A8678D"/>
    <w:rsid w:val="00A86AF3"/>
    <w:rsid w:val="00A87265"/>
    <w:rsid w:val="00A87920"/>
    <w:rsid w:val="00A87B48"/>
    <w:rsid w:val="00A87DC7"/>
    <w:rsid w:val="00A87F4A"/>
    <w:rsid w:val="00A90114"/>
    <w:rsid w:val="00A907C5"/>
    <w:rsid w:val="00A90F01"/>
    <w:rsid w:val="00A90FFE"/>
    <w:rsid w:val="00A91240"/>
    <w:rsid w:val="00A91253"/>
    <w:rsid w:val="00A91257"/>
    <w:rsid w:val="00A913D3"/>
    <w:rsid w:val="00A92A2B"/>
    <w:rsid w:val="00A92E93"/>
    <w:rsid w:val="00A92F92"/>
    <w:rsid w:val="00A931B4"/>
    <w:rsid w:val="00A9350B"/>
    <w:rsid w:val="00A9380C"/>
    <w:rsid w:val="00A938DE"/>
    <w:rsid w:val="00A93CF8"/>
    <w:rsid w:val="00A942F8"/>
    <w:rsid w:val="00A94807"/>
    <w:rsid w:val="00A94830"/>
    <w:rsid w:val="00A9483B"/>
    <w:rsid w:val="00A94E3B"/>
    <w:rsid w:val="00A94F15"/>
    <w:rsid w:val="00A94F57"/>
    <w:rsid w:val="00A95235"/>
    <w:rsid w:val="00A95526"/>
    <w:rsid w:val="00A96FD5"/>
    <w:rsid w:val="00A97035"/>
    <w:rsid w:val="00A97845"/>
    <w:rsid w:val="00A978C1"/>
    <w:rsid w:val="00A97930"/>
    <w:rsid w:val="00A97F96"/>
    <w:rsid w:val="00AA06C6"/>
    <w:rsid w:val="00AA0A81"/>
    <w:rsid w:val="00AA14B8"/>
    <w:rsid w:val="00AA17C4"/>
    <w:rsid w:val="00AA1872"/>
    <w:rsid w:val="00AA1C3F"/>
    <w:rsid w:val="00AA2192"/>
    <w:rsid w:val="00AA2ADC"/>
    <w:rsid w:val="00AA2F01"/>
    <w:rsid w:val="00AA37FC"/>
    <w:rsid w:val="00AA38D9"/>
    <w:rsid w:val="00AA3B5D"/>
    <w:rsid w:val="00AA3BB4"/>
    <w:rsid w:val="00AA48E9"/>
    <w:rsid w:val="00AA52EA"/>
    <w:rsid w:val="00AA5AE9"/>
    <w:rsid w:val="00AA5BFE"/>
    <w:rsid w:val="00AA5C4C"/>
    <w:rsid w:val="00AA60CB"/>
    <w:rsid w:val="00AA63FE"/>
    <w:rsid w:val="00AA69A8"/>
    <w:rsid w:val="00AA7649"/>
    <w:rsid w:val="00AA7C46"/>
    <w:rsid w:val="00AB02D3"/>
    <w:rsid w:val="00AB0578"/>
    <w:rsid w:val="00AB08A6"/>
    <w:rsid w:val="00AB08CD"/>
    <w:rsid w:val="00AB12AB"/>
    <w:rsid w:val="00AB2A8F"/>
    <w:rsid w:val="00AB2ADE"/>
    <w:rsid w:val="00AB2DE6"/>
    <w:rsid w:val="00AB3401"/>
    <w:rsid w:val="00AB37F4"/>
    <w:rsid w:val="00AB39BF"/>
    <w:rsid w:val="00AB3AF4"/>
    <w:rsid w:val="00AB3D0B"/>
    <w:rsid w:val="00AB4287"/>
    <w:rsid w:val="00AB47F1"/>
    <w:rsid w:val="00AB496C"/>
    <w:rsid w:val="00AB4AC5"/>
    <w:rsid w:val="00AB4CF2"/>
    <w:rsid w:val="00AB4E8D"/>
    <w:rsid w:val="00AB50C6"/>
    <w:rsid w:val="00AB5564"/>
    <w:rsid w:val="00AB562D"/>
    <w:rsid w:val="00AB5896"/>
    <w:rsid w:val="00AB5AA1"/>
    <w:rsid w:val="00AB5C45"/>
    <w:rsid w:val="00AB5DAA"/>
    <w:rsid w:val="00AB5E58"/>
    <w:rsid w:val="00AB6017"/>
    <w:rsid w:val="00AB687A"/>
    <w:rsid w:val="00AB6C0F"/>
    <w:rsid w:val="00AB6ED6"/>
    <w:rsid w:val="00AB76DC"/>
    <w:rsid w:val="00AB7AA2"/>
    <w:rsid w:val="00AB7AEE"/>
    <w:rsid w:val="00AB7E6C"/>
    <w:rsid w:val="00AC0451"/>
    <w:rsid w:val="00AC04A3"/>
    <w:rsid w:val="00AC0D25"/>
    <w:rsid w:val="00AC0E9E"/>
    <w:rsid w:val="00AC2376"/>
    <w:rsid w:val="00AC2778"/>
    <w:rsid w:val="00AC2BAE"/>
    <w:rsid w:val="00AC2EBD"/>
    <w:rsid w:val="00AC300E"/>
    <w:rsid w:val="00AC333C"/>
    <w:rsid w:val="00AC3663"/>
    <w:rsid w:val="00AC36B6"/>
    <w:rsid w:val="00AC3C05"/>
    <w:rsid w:val="00AC41BC"/>
    <w:rsid w:val="00AC498A"/>
    <w:rsid w:val="00AC4AFF"/>
    <w:rsid w:val="00AC4D65"/>
    <w:rsid w:val="00AC6034"/>
    <w:rsid w:val="00AC6172"/>
    <w:rsid w:val="00AC6611"/>
    <w:rsid w:val="00AC67DE"/>
    <w:rsid w:val="00AC6A6A"/>
    <w:rsid w:val="00AC6FF7"/>
    <w:rsid w:val="00AC71A3"/>
    <w:rsid w:val="00AC7A45"/>
    <w:rsid w:val="00AD07A5"/>
    <w:rsid w:val="00AD0C08"/>
    <w:rsid w:val="00AD17F1"/>
    <w:rsid w:val="00AD1F79"/>
    <w:rsid w:val="00AD2D73"/>
    <w:rsid w:val="00AD2EA7"/>
    <w:rsid w:val="00AD3157"/>
    <w:rsid w:val="00AD3CC8"/>
    <w:rsid w:val="00AD3EB3"/>
    <w:rsid w:val="00AD40ED"/>
    <w:rsid w:val="00AD44E8"/>
    <w:rsid w:val="00AD48CF"/>
    <w:rsid w:val="00AD4A2D"/>
    <w:rsid w:val="00AD4BD2"/>
    <w:rsid w:val="00AD4DC9"/>
    <w:rsid w:val="00AD5880"/>
    <w:rsid w:val="00AD588D"/>
    <w:rsid w:val="00AD5E06"/>
    <w:rsid w:val="00AD5FCB"/>
    <w:rsid w:val="00AD6025"/>
    <w:rsid w:val="00AD6B6A"/>
    <w:rsid w:val="00AD6DB9"/>
    <w:rsid w:val="00AD6F91"/>
    <w:rsid w:val="00AD701F"/>
    <w:rsid w:val="00AD7054"/>
    <w:rsid w:val="00AD70A9"/>
    <w:rsid w:val="00AD73AA"/>
    <w:rsid w:val="00AD75E3"/>
    <w:rsid w:val="00AD7854"/>
    <w:rsid w:val="00AD7858"/>
    <w:rsid w:val="00AD7913"/>
    <w:rsid w:val="00AD79DC"/>
    <w:rsid w:val="00AD7E44"/>
    <w:rsid w:val="00AE0132"/>
    <w:rsid w:val="00AE0225"/>
    <w:rsid w:val="00AE040D"/>
    <w:rsid w:val="00AE0E29"/>
    <w:rsid w:val="00AE25B8"/>
    <w:rsid w:val="00AE2AA7"/>
    <w:rsid w:val="00AE3120"/>
    <w:rsid w:val="00AE320B"/>
    <w:rsid w:val="00AE3770"/>
    <w:rsid w:val="00AE3B5B"/>
    <w:rsid w:val="00AE3DF9"/>
    <w:rsid w:val="00AE4292"/>
    <w:rsid w:val="00AE4A5D"/>
    <w:rsid w:val="00AE4CB8"/>
    <w:rsid w:val="00AE4D5C"/>
    <w:rsid w:val="00AE5527"/>
    <w:rsid w:val="00AE5B71"/>
    <w:rsid w:val="00AE5F91"/>
    <w:rsid w:val="00AE615B"/>
    <w:rsid w:val="00AE6776"/>
    <w:rsid w:val="00AE6CD8"/>
    <w:rsid w:val="00AE71C6"/>
    <w:rsid w:val="00AE757B"/>
    <w:rsid w:val="00AE76B9"/>
    <w:rsid w:val="00AE7E37"/>
    <w:rsid w:val="00AE7FA7"/>
    <w:rsid w:val="00AE7FBF"/>
    <w:rsid w:val="00AF02B7"/>
    <w:rsid w:val="00AF0355"/>
    <w:rsid w:val="00AF03D7"/>
    <w:rsid w:val="00AF070B"/>
    <w:rsid w:val="00AF09AD"/>
    <w:rsid w:val="00AF244F"/>
    <w:rsid w:val="00AF279B"/>
    <w:rsid w:val="00AF37D9"/>
    <w:rsid w:val="00AF3820"/>
    <w:rsid w:val="00AF3A46"/>
    <w:rsid w:val="00AF4A3E"/>
    <w:rsid w:val="00AF4A9B"/>
    <w:rsid w:val="00AF4E39"/>
    <w:rsid w:val="00AF5045"/>
    <w:rsid w:val="00AF5A30"/>
    <w:rsid w:val="00AF5F0F"/>
    <w:rsid w:val="00AF64E1"/>
    <w:rsid w:val="00AF64F2"/>
    <w:rsid w:val="00AF67F1"/>
    <w:rsid w:val="00AF698D"/>
    <w:rsid w:val="00AF746D"/>
    <w:rsid w:val="00AF7A04"/>
    <w:rsid w:val="00B00577"/>
    <w:rsid w:val="00B007C3"/>
    <w:rsid w:val="00B008A3"/>
    <w:rsid w:val="00B00C97"/>
    <w:rsid w:val="00B00D5C"/>
    <w:rsid w:val="00B011E8"/>
    <w:rsid w:val="00B01241"/>
    <w:rsid w:val="00B0124E"/>
    <w:rsid w:val="00B018E0"/>
    <w:rsid w:val="00B01B6C"/>
    <w:rsid w:val="00B02035"/>
    <w:rsid w:val="00B020FF"/>
    <w:rsid w:val="00B0334E"/>
    <w:rsid w:val="00B03903"/>
    <w:rsid w:val="00B03AF3"/>
    <w:rsid w:val="00B03D3D"/>
    <w:rsid w:val="00B03F42"/>
    <w:rsid w:val="00B04163"/>
    <w:rsid w:val="00B044C8"/>
    <w:rsid w:val="00B044CF"/>
    <w:rsid w:val="00B061B9"/>
    <w:rsid w:val="00B07184"/>
    <w:rsid w:val="00B0749A"/>
    <w:rsid w:val="00B076A1"/>
    <w:rsid w:val="00B07BB2"/>
    <w:rsid w:val="00B10636"/>
    <w:rsid w:val="00B10B93"/>
    <w:rsid w:val="00B10E01"/>
    <w:rsid w:val="00B11390"/>
    <w:rsid w:val="00B11BDE"/>
    <w:rsid w:val="00B11C1B"/>
    <w:rsid w:val="00B11E21"/>
    <w:rsid w:val="00B11F9A"/>
    <w:rsid w:val="00B12162"/>
    <w:rsid w:val="00B12272"/>
    <w:rsid w:val="00B1227D"/>
    <w:rsid w:val="00B123C1"/>
    <w:rsid w:val="00B12A26"/>
    <w:rsid w:val="00B136B8"/>
    <w:rsid w:val="00B13769"/>
    <w:rsid w:val="00B139D8"/>
    <w:rsid w:val="00B13F3D"/>
    <w:rsid w:val="00B15497"/>
    <w:rsid w:val="00B15CDD"/>
    <w:rsid w:val="00B15F1C"/>
    <w:rsid w:val="00B15F2D"/>
    <w:rsid w:val="00B160A5"/>
    <w:rsid w:val="00B16440"/>
    <w:rsid w:val="00B16EE2"/>
    <w:rsid w:val="00B16FE5"/>
    <w:rsid w:val="00B17744"/>
    <w:rsid w:val="00B178CD"/>
    <w:rsid w:val="00B17A97"/>
    <w:rsid w:val="00B17B8A"/>
    <w:rsid w:val="00B17F81"/>
    <w:rsid w:val="00B20136"/>
    <w:rsid w:val="00B20176"/>
    <w:rsid w:val="00B20324"/>
    <w:rsid w:val="00B20739"/>
    <w:rsid w:val="00B2089A"/>
    <w:rsid w:val="00B20C36"/>
    <w:rsid w:val="00B20CD9"/>
    <w:rsid w:val="00B20E6F"/>
    <w:rsid w:val="00B2137F"/>
    <w:rsid w:val="00B2213E"/>
    <w:rsid w:val="00B2223A"/>
    <w:rsid w:val="00B2265E"/>
    <w:rsid w:val="00B229FB"/>
    <w:rsid w:val="00B22B9B"/>
    <w:rsid w:val="00B22C6A"/>
    <w:rsid w:val="00B22F0C"/>
    <w:rsid w:val="00B2330E"/>
    <w:rsid w:val="00B23A43"/>
    <w:rsid w:val="00B23E5D"/>
    <w:rsid w:val="00B23FEC"/>
    <w:rsid w:val="00B243C1"/>
    <w:rsid w:val="00B24504"/>
    <w:rsid w:val="00B24A1E"/>
    <w:rsid w:val="00B24FF1"/>
    <w:rsid w:val="00B25226"/>
    <w:rsid w:val="00B253B8"/>
    <w:rsid w:val="00B254BA"/>
    <w:rsid w:val="00B264C2"/>
    <w:rsid w:val="00B265FB"/>
    <w:rsid w:val="00B266AE"/>
    <w:rsid w:val="00B26749"/>
    <w:rsid w:val="00B26B4B"/>
    <w:rsid w:val="00B270EE"/>
    <w:rsid w:val="00B27EB3"/>
    <w:rsid w:val="00B30333"/>
    <w:rsid w:val="00B30DB9"/>
    <w:rsid w:val="00B31F41"/>
    <w:rsid w:val="00B321E9"/>
    <w:rsid w:val="00B324EB"/>
    <w:rsid w:val="00B32538"/>
    <w:rsid w:val="00B32C68"/>
    <w:rsid w:val="00B3300A"/>
    <w:rsid w:val="00B336A6"/>
    <w:rsid w:val="00B338AD"/>
    <w:rsid w:val="00B33E60"/>
    <w:rsid w:val="00B33FAB"/>
    <w:rsid w:val="00B3436D"/>
    <w:rsid w:val="00B34619"/>
    <w:rsid w:val="00B34766"/>
    <w:rsid w:val="00B34A63"/>
    <w:rsid w:val="00B34D18"/>
    <w:rsid w:val="00B34E22"/>
    <w:rsid w:val="00B35399"/>
    <w:rsid w:val="00B35702"/>
    <w:rsid w:val="00B359E1"/>
    <w:rsid w:val="00B361D3"/>
    <w:rsid w:val="00B36AB2"/>
    <w:rsid w:val="00B36AB4"/>
    <w:rsid w:val="00B37AD7"/>
    <w:rsid w:val="00B37B09"/>
    <w:rsid w:val="00B37BED"/>
    <w:rsid w:val="00B37F70"/>
    <w:rsid w:val="00B40063"/>
    <w:rsid w:val="00B40288"/>
    <w:rsid w:val="00B40B39"/>
    <w:rsid w:val="00B40C0C"/>
    <w:rsid w:val="00B40CE2"/>
    <w:rsid w:val="00B40D57"/>
    <w:rsid w:val="00B40F03"/>
    <w:rsid w:val="00B41347"/>
    <w:rsid w:val="00B41769"/>
    <w:rsid w:val="00B41D41"/>
    <w:rsid w:val="00B41F88"/>
    <w:rsid w:val="00B422E7"/>
    <w:rsid w:val="00B4249F"/>
    <w:rsid w:val="00B42B6B"/>
    <w:rsid w:val="00B42CAC"/>
    <w:rsid w:val="00B42CB5"/>
    <w:rsid w:val="00B42CD0"/>
    <w:rsid w:val="00B43844"/>
    <w:rsid w:val="00B44063"/>
    <w:rsid w:val="00B450DC"/>
    <w:rsid w:val="00B4564D"/>
    <w:rsid w:val="00B45BF5"/>
    <w:rsid w:val="00B45CAB"/>
    <w:rsid w:val="00B45D77"/>
    <w:rsid w:val="00B45DA0"/>
    <w:rsid w:val="00B45EEE"/>
    <w:rsid w:val="00B45F72"/>
    <w:rsid w:val="00B45F8B"/>
    <w:rsid w:val="00B46325"/>
    <w:rsid w:val="00B46485"/>
    <w:rsid w:val="00B464F6"/>
    <w:rsid w:val="00B4650C"/>
    <w:rsid w:val="00B46606"/>
    <w:rsid w:val="00B46EE5"/>
    <w:rsid w:val="00B4720E"/>
    <w:rsid w:val="00B473F1"/>
    <w:rsid w:val="00B4785E"/>
    <w:rsid w:val="00B4790A"/>
    <w:rsid w:val="00B47AA6"/>
    <w:rsid w:val="00B47D19"/>
    <w:rsid w:val="00B505B6"/>
    <w:rsid w:val="00B51A38"/>
    <w:rsid w:val="00B527F2"/>
    <w:rsid w:val="00B52A02"/>
    <w:rsid w:val="00B52CDD"/>
    <w:rsid w:val="00B52CEC"/>
    <w:rsid w:val="00B531CD"/>
    <w:rsid w:val="00B5326F"/>
    <w:rsid w:val="00B536F9"/>
    <w:rsid w:val="00B53A49"/>
    <w:rsid w:val="00B53B20"/>
    <w:rsid w:val="00B540DC"/>
    <w:rsid w:val="00B54349"/>
    <w:rsid w:val="00B54611"/>
    <w:rsid w:val="00B5479B"/>
    <w:rsid w:val="00B54BBE"/>
    <w:rsid w:val="00B5512E"/>
    <w:rsid w:val="00B5567E"/>
    <w:rsid w:val="00B558E3"/>
    <w:rsid w:val="00B56BF0"/>
    <w:rsid w:val="00B56C0A"/>
    <w:rsid w:val="00B573B5"/>
    <w:rsid w:val="00B57D6C"/>
    <w:rsid w:val="00B6054E"/>
    <w:rsid w:val="00B6109D"/>
    <w:rsid w:val="00B61297"/>
    <w:rsid w:val="00B616F7"/>
    <w:rsid w:val="00B61921"/>
    <w:rsid w:val="00B61E4C"/>
    <w:rsid w:val="00B61EFF"/>
    <w:rsid w:val="00B62616"/>
    <w:rsid w:val="00B62D7A"/>
    <w:rsid w:val="00B63415"/>
    <w:rsid w:val="00B63767"/>
    <w:rsid w:val="00B638D9"/>
    <w:rsid w:val="00B6391F"/>
    <w:rsid w:val="00B63AEA"/>
    <w:rsid w:val="00B641AD"/>
    <w:rsid w:val="00B643D4"/>
    <w:rsid w:val="00B64936"/>
    <w:rsid w:val="00B64CDB"/>
    <w:rsid w:val="00B65506"/>
    <w:rsid w:val="00B659EB"/>
    <w:rsid w:val="00B65A4B"/>
    <w:rsid w:val="00B65F82"/>
    <w:rsid w:val="00B66B16"/>
    <w:rsid w:val="00B66BAF"/>
    <w:rsid w:val="00B66F1F"/>
    <w:rsid w:val="00B6769A"/>
    <w:rsid w:val="00B67938"/>
    <w:rsid w:val="00B70090"/>
    <w:rsid w:val="00B70142"/>
    <w:rsid w:val="00B70BC3"/>
    <w:rsid w:val="00B70D03"/>
    <w:rsid w:val="00B71452"/>
    <w:rsid w:val="00B715F2"/>
    <w:rsid w:val="00B71A9A"/>
    <w:rsid w:val="00B71B11"/>
    <w:rsid w:val="00B72235"/>
    <w:rsid w:val="00B72384"/>
    <w:rsid w:val="00B7248C"/>
    <w:rsid w:val="00B72AF0"/>
    <w:rsid w:val="00B72CA5"/>
    <w:rsid w:val="00B732E6"/>
    <w:rsid w:val="00B73693"/>
    <w:rsid w:val="00B738B5"/>
    <w:rsid w:val="00B73E20"/>
    <w:rsid w:val="00B73F29"/>
    <w:rsid w:val="00B73FC2"/>
    <w:rsid w:val="00B742B0"/>
    <w:rsid w:val="00B74BBE"/>
    <w:rsid w:val="00B74E91"/>
    <w:rsid w:val="00B74F86"/>
    <w:rsid w:val="00B75D1C"/>
    <w:rsid w:val="00B75E68"/>
    <w:rsid w:val="00B7676F"/>
    <w:rsid w:val="00B7736B"/>
    <w:rsid w:val="00B77399"/>
    <w:rsid w:val="00B774BF"/>
    <w:rsid w:val="00B77A1D"/>
    <w:rsid w:val="00B77B0D"/>
    <w:rsid w:val="00B801CF"/>
    <w:rsid w:val="00B8085B"/>
    <w:rsid w:val="00B80BA7"/>
    <w:rsid w:val="00B80C57"/>
    <w:rsid w:val="00B81340"/>
    <w:rsid w:val="00B8154E"/>
    <w:rsid w:val="00B816F9"/>
    <w:rsid w:val="00B823B5"/>
    <w:rsid w:val="00B829DA"/>
    <w:rsid w:val="00B8318C"/>
    <w:rsid w:val="00B83198"/>
    <w:rsid w:val="00B83266"/>
    <w:rsid w:val="00B838FF"/>
    <w:rsid w:val="00B83BBA"/>
    <w:rsid w:val="00B83DDF"/>
    <w:rsid w:val="00B83E48"/>
    <w:rsid w:val="00B83F90"/>
    <w:rsid w:val="00B83F95"/>
    <w:rsid w:val="00B845BB"/>
    <w:rsid w:val="00B84F86"/>
    <w:rsid w:val="00B859B7"/>
    <w:rsid w:val="00B8658E"/>
    <w:rsid w:val="00B866AB"/>
    <w:rsid w:val="00B867C9"/>
    <w:rsid w:val="00B86AFE"/>
    <w:rsid w:val="00B87102"/>
    <w:rsid w:val="00B87600"/>
    <w:rsid w:val="00B8776F"/>
    <w:rsid w:val="00B87BAB"/>
    <w:rsid w:val="00B87E4F"/>
    <w:rsid w:val="00B90135"/>
    <w:rsid w:val="00B90715"/>
    <w:rsid w:val="00B90A02"/>
    <w:rsid w:val="00B90B78"/>
    <w:rsid w:val="00B90BD0"/>
    <w:rsid w:val="00B91010"/>
    <w:rsid w:val="00B913C8"/>
    <w:rsid w:val="00B915AB"/>
    <w:rsid w:val="00B918BF"/>
    <w:rsid w:val="00B91E59"/>
    <w:rsid w:val="00B91F64"/>
    <w:rsid w:val="00B9247F"/>
    <w:rsid w:val="00B92BB9"/>
    <w:rsid w:val="00B936B6"/>
    <w:rsid w:val="00B939C2"/>
    <w:rsid w:val="00B93D2F"/>
    <w:rsid w:val="00B93D9E"/>
    <w:rsid w:val="00B94574"/>
    <w:rsid w:val="00B94BE1"/>
    <w:rsid w:val="00B953E2"/>
    <w:rsid w:val="00B95442"/>
    <w:rsid w:val="00B9555B"/>
    <w:rsid w:val="00B95A35"/>
    <w:rsid w:val="00B95DDA"/>
    <w:rsid w:val="00B96273"/>
    <w:rsid w:val="00B96505"/>
    <w:rsid w:val="00B9652A"/>
    <w:rsid w:val="00B96602"/>
    <w:rsid w:val="00B9694E"/>
    <w:rsid w:val="00B974E8"/>
    <w:rsid w:val="00B97565"/>
    <w:rsid w:val="00B97DDE"/>
    <w:rsid w:val="00B97EC0"/>
    <w:rsid w:val="00BA058B"/>
    <w:rsid w:val="00BA0AFE"/>
    <w:rsid w:val="00BA0D21"/>
    <w:rsid w:val="00BA107E"/>
    <w:rsid w:val="00BA1223"/>
    <w:rsid w:val="00BA1320"/>
    <w:rsid w:val="00BA134C"/>
    <w:rsid w:val="00BA1396"/>
    <w:rsid w:val="00BA1D46"/>
    <w:rsid w:val="00BA2294"/>
    <w:rsid w:val="00BA2500"/>
    <w:rsid w:val="00BA2831"/>
    <w:rsid w:val="00BA2869"/>
    <w:rsid w:val="00BA3061"/>
    <w:rsid w:val="00BA35A3"/>
    <w:rsid w:val="00BA37B4"/>
    <w:rsid w:val="00BA37D4"/>
    <w:rsid w:val="00BA390B"/>
    <w:rsid w:val="00BA3ABF"/>
    <w:rsid w:val="00BA434D"/>
    <w:rsid w:val="00BA4E70"/>
    <w:rsid w:val="00BA56D1"/>
    <w:rsid w:val="00BA5A60"/>
    <w:rsid w:val="00BA5D8D"/>
    <w:rsid w:val="00BA66A9"/>
    <w:rsid w:val="00BA673D"/>
    <w:rsid w:val="00BA736B"/>
    <w:rsid w:val="00BA741C"/>
    <w:rsid w:val="00BA772C"/>
    <w:rsid w:val="00BA7FFE"/>
    <w:rsid w:val="00BB022F"/>
    <w:rsid w:val="00BB04BE"/>
    <w:rsid w:val="00BB0C70"/>
    <w:rsid w:val="00BB0F30"/>
    <w:rsid w:val="00BB1591"/>
    <w:rsid w:val="00BB1C7D"/>
    <w:rsid w:val="00BB1F8F"/>
    <w:rsid w:val="00BB21EA"/>
    <w:rsid w:val="00BB3348"/>
    <w:rsid w:val="00BB370E"/>
    <w:rsid w:val="00BB37D8"/>
    <w:rsid w:val="00BB3A6F"/>
    <w:rsid w:val="00BB3A74"/>
    <w:rsid w:val="00BB4815"/>
    <w:rsid w:val="00BB6371"/>
    <w:rsid w:val="00BB66C5"/>
    <w:rsid w:val="00BB68BC"/>
    <w:rsid w:val="00BB6A0B"/>
    <w:rsid w:val="00BB74BD"/>
    <w:rsid w:val="00BB7A7E"/>
    <w:rsid w:val="00BB7B29"/>
    <w:rsid w:val="00BB7F11"/>
    <w:rsid w:val="00BC0099"/>
    <w:rsid w:val="00BC0741"/>
    <w:rsid w:val="00BC09B5"/>
    <w:rsid w:val="00BC0F2E"/>
    <w:rsid w:val="00BC11FE"/>
    <w:rsid w:val="00BC1B5D"/>
    <w:rsid w:val="00BC1CA2"/>
    <w:rsid w:val="00BC1EDF"/>
    <w:rsid w:val="00BC21E3"/>
    <w:rsid w:val="00BC2DE5"/>
    <w:rsid w:val="00BC3492"/>
    <w:rsid w:val="00BC38A7"/>
    <w:rsid w:val="00BC3FC1"/>
    <w:rsid w:val="00BC4859"/>
    <w:rsid w:val="00BC4F84"/>
    <w:rsid w:val="00BC572A"/>
    <w:rsid w:val="00BC581F"/>
    <w:rsid w:val="00BC5D97"/>
    <w:rsid w:val="00BC60DA"/>
    <w:rsid w:val="00BC62F7"/>
    <w:rsid w:val="00BC67B1"/>
    <w:rsid w:val="00BC685C"/>
    <w:rsid w:val="00BC6A5A"/>
    <w:rsid w:val="00BC6B6C"/>
    <w:rsid w:val="00BC7105"/>
    <w:rsid w:val="00BC7D54"/>
    <w:rsid w:val="00BD0142"/>
    <w:rsid w:val="00BD032F"/>
    <w:rsid w:val="00BD0336"/>
    <w:rsid w:val="00BD1285"/>
    <w:rsid w:val="00BD12C0"/>
    <w:rsid w:val="00BD1E33"/>
    <w:rsid w:val="00BD1ED7"/>
    <w:rsid w:val="00BD232D"/>
    <w:rsid w:val="00BD2495"/>
    <w:rsid w:val="00BD34A9"/>
    <w:rsid w:val="00BD3660"/>
    <w:rsid w:val="00BD3739"/>
    <w:rsid w:val="00BD39DA"/>
    <w:rsid w:val="00BD39FF"/>
    <w:rsid w:val="00BD42C8"/>
    <w:rsid w:val="00BD4AA9"/>
    <w:rsid w:val="00BD4F10"/>
    <w:rsid w:val="00BD5067"/>
    <w:rsid w:val="00BD5147"/>
    <w:rsid w:val="00BD51C1"/>
    <w:rsid w:val="00BD621A"/>
    <w:rsid w:val="00BD63F6"/>
    <w:rsid w:val="00BD6D86"/>
    <w:rsid w:val="00BD778E"/>
    <w:rsid w:val="00BD7818"/>
    <w:rsid w:val="00BD7F15"/>
    <w:rsid w:val="00BE0517"/>
    <w:rsid w:val="00BE0931"/>
    <w:rsid w:val="00BE0AFB"/>
    <w:rsid w:val="00BE0B4F"/>
    <w:rsid w:val="00BE0BD5"/>
    <w:rsid w:val="00BE104A"/>
    <w:rsid w:val="00BE10FB"/>
    <w:rsid w:val="00BE2512"/>
    <w:rsid w:val="00BE2957"/>
    <w:rsid w:val="00BE2EB9"/>
    <w:rsid w:val="00BE3591"/>
    <w:rsid w:val="00BE3789"/>
    <w:rsid w:val="00BE3B52"/>
    <w:rsid w:val="00BE3C31"/>
    <w:rsid w:val="00BE3EA1"/>
    <w:rsid w:val="00BE4076"/>
    <w:rsid w:val="00BE4F61"/>
    <w:rsid w:val="00BE4FA6"/>
    <w:rsid w:val="00BE5119"/>
    <w:rsid w:val="00BE51F1"/>
    <w:rsid w:val="00BE68F1"/>
    <w:rsid w:val="00BE6923"/>
    <w:rsid w:val="00BE6A8B"/>
    <w:rsid w:val="00BE6CAB"/>
    <w:rsid w:val="00BE7064"/>
    <w:rsid w:val="00BE72CC"/>
    <w:rsid w:val="00BE748B"/>
    <w:rsid w:val="00BE7529"/>
    <w:rsid w:val="00BE75A6"/>
    <w:rsid w:val="00BE75FA"/>
    <w:rsid w:val="00BE78F3"/>
    <w:rsid w:val="00BE7EDA"/>
    <w:rsid w:val="00BF0056"/>
    <w:rsid w:val="00BF006B"/>
    <w:rsid w:val="00BF066F"/>
    <w:rsid w:val="00BF0990"/>
    <w:rsid w:val="00BF0BC0"/>
    <w:rsid w:val="00BF0D12"/>
    <w:rsid w:val="00BF0EB2"/>
    <w:rsid w:val="00BF0EB9"/>
    <w:rsid w:val="00BF0FF2"/>
    <w:rsid w:val="00BF10CE"/>
    <w:rsid w:val="00BF12E1"/>
    <w:rsid w:val="00BF19FD"/>
    <w:rsid w:val="00BF1A42"/>
    <w:rsid w:val="00BF1A9B"/>
    <w:rsid w:val="00BF1D09"/>
    <w:rsid w:val="00BF2677"/>
    <w:rsid w:val="00BF33AE"/>
    <w:rsid w:val="00BF353C"/>
    <w:rsid w:val="00BF35FF"/>
    <w:rsid w:val="00BF39AD"/>
    <w:rsid w:val="00BF3B91"/>
    <w:rsid w:val="00BF4280"/>
    <w:rsid w:val="00BF45ED"/>
    <w:rsid w:val="00BF480E"/>
    <w:rsid w:val="00BF4D8C"/>
    <w:rsid w:val="00BF6216"/>
    <w:rsid w:val="00BF6A63"/>
    <w:rsid w:val="00BF6B64"/>
    <w:rsid w:val="00BF6E0A"/>
    <w:rsid w:val="00BF6E97"/>
    <w:rsid w:val="00BF6FB3"/>
    <w:rsid w:val="00BF71F0"/>
    <w:rsid w:val="00BF71F9"/>
    <w:rsid w:val="00BF7245"/>
    <w:rsid w:val="00C0013B"/>
    <w:rsid w:val="00C001AC"/>
    <w:rsid w:val="00C001CA"/>
    <w:rsid w:val="00C00ABA"/>
    <w:rsid w:val="00C00C9D"/>
    <w:rsid w:val="00C00FAF"/>
    <w:rsid w:val="00C01376"/>
    <w:rsid w:val="00C0141C"/>
    <w:rsid w:val="00C01592"/>
    <w:rsid w:val="00C0168F"/>
    <w:rsid w:val="00C01FA7"/>
    <w:rsid w:val="00C0255B"/>
    <w:rsid w:val="00C02597"/>
    <w:rsid w:val="00C02C77"/>
    <w:rsid w:val="00C02D7B"/>
    <w:rsid w:val="00C02FAA"/>
    <w:rsid w:val="00C030BC"/>
    <w:rsid w:val="00C0320A"/>
    <w:rsid w:val="00C03AEE"/>
    <w:rsid w:val="00C0428F"/>
    <w:rsid w:val="00C042D7"/>
    <w:rsid w:val="00C04627"/>
    <w:rsid w:val="00C046AF"/>
    <w:rsid w:val="00C046ED"/>
    <w:rsid w:val="00C0471D"/>
    <w:rsid w:val="00C04858"/>
    <w:rsid w:val="00C04881"/>
    <w:rsid w:val="00C04911"/>
    <w:rsid w:val="00C04A15"/>
    <w:rsid w:val="00C04B2F"/>
    <w:rsid w:val="00C04D75"/>
    <w:rsid w:val="00C04DBA"/>
    <w:rsid w:val="00C04E27"/>
    <w:rsid w:val="00C04E4C"/>
    <w:rsid w:val="00C04E75"/>
    <w:rsid w:val="00C04FC7"/>
    <w:rsid w:val="00C054C3"/>
    <w:rsid w:val="00C0592E"/>
    <w:rsid w:val="00C05BC1"/>
    <w:rsid w:val="00C05DFE"/>
    <w:rsid w:val="00C060FC"/>
    <w:rsid w:val="00C069EE"/>
    <w:rsid w:val="00C06C3D"/>
    <w:rsid w:val="00C07234"/>
    <w:rsid w:val="00C07414"/>
    <w:rsid w:val="00C07DA1"/>
    <w:rsid w:val="00C07ED8"/>
    <w:rsid w:val="00C07F13"/>
    <w:rsid w:val="00C10058"/>
    <w:rsid w:val="00C10371"/>
    <w:rsid w:val="00C106B3"/>
    <w:rsid w:val="00C1087F"/>
    <w:rsid w:val="00C108AA"/>
    <w:rsid w:val="00C10A80"/>
    <w:rsid w:val="00C10B99"/>
    <w:rsid w:val="00C10BA7"/>
    <w:rsid w:val="00C1132E"/>
    <w:rsid w:val="00C114B6"/>
    <w:rsid w:val="00C11A7B"/>
    <w:rsid w:val="00C11D5F"/>
    <w:rsid w:val="00C12372"/>
    <w:rsid w:val="00C12B68"/>
    <w:rsid w:val="00C12BFB"/>
    <w:rsid w:val="00C12D3D"/>
    <w:rsid w:val="00C12E05"/>
    <w:rsid w:val="00C13336"/>
    <w:rsid w:val="00C13816"/>
    <w:rsid w:val="00C13850"/>
    <w:rsid w:val="00C13DC8"/>
    <w:rsid w:val="00C14D8D"/>
    <w:rsid w:val="00C15368"/>
    <w:rsid w:val="00C15641"/>
    <w:rsid w:val="00C17005"/>
    <w:rsid w:val="00C17225"/>
    <w:rsid w:val="00C17C0F"/>
    <w:rsid w:val="00C2002A"/>
    <w:rsid w:val="00C2052A"/>
    <w:rsid w:val="00C2056B"/>
    <w:rsid w:val="00C20974"/>
    <w:rsid w:val="00C20ACD"/>
    <w:rsid w:val="00C210E5"/>
    <w:rsid w:val="00C21201"/>
    <w:rsid w:val="00C2127F"/>
    <w:rsid w:val="00C212BB"/>
    <w:rsid w:val="00C2145A"/>
    <w:rsid w:val="00C2157E"/>
    <w:rsid w:val="00C215AD"/>
    <w:rsid w:val="00C216E5"/>
    <w:rsid w:val="00C218B1"/>
    <w:rsid w:val="00C22344"/>
    <w:rsid w:val="00C22545"/>
    <w:rsid w:val="00C2315E"/>
    <w:rsid w:val="00C23424"/>
    <w:rsid w:val="00C23F88"/>
    <w:rsid w:val="00C24323"/>
    <w:rsid w:val="00C24D92"/>
    <w:rsid w:val="00C25410"/>
    <w:rsid w:val="00C25A10"/>
    <w:rsid w:val="00C25AE5"/>
    <w:rsid w:val="00C266DA"/>
    <w:rsid w:val="00C269F6"/>
    <w:rsid w:val="00C26A8D"/>
    <w:rsid w:val="00C27D20"/>
    <w:rsid w:val="00C27EF5"/>
    <w:rsid w:val="00C30053"/>
    <w:rsid w:val="00C30759"/>
    <w:rsid w:val="00C30A53"/>
    <w:rsid w:val="00C30E49"/>
    <w:rsid w:val="00C30F4C"/>
    <w:rsid w:val="00C30FA5"/>
    <w:rsid w:val="00C31212"/>
    <w:rsid w:val="00C313D8"/>
    <w:rsid w:val="00C317A5"/>
    <w:rsid w:val="00C3189B"/>
    <w:rsid w:val="00C31DFF"/>
    <w:rsid w:val="00C3287B"/>
    <w:rsid w:val="00C32F3F"/>
    <w:rsid w:val="00C331C0"/>
    <w:rsid w:val="00C3347B"/>
    <w:rsid w:val="00C33C0B"/>
    <w:rsid w:val="00C33EE7"/>
    <w:rsid w:val="00C34715"/>
    <w:rsid w:val="00C3481E"/>
    <w:rsid w:val="00C34DE9"/>
    <w:rsid w:val="00C350A8"/>
    <w:rsid w:val="00C35175"/>
    <w:rsid w:val="00C351EF"/>
    <w:rsid w:val="00C353AD"/>
    <w:rsid w:val="00C354C0"/>
    <w:rsid w:val="00C35944"/>
    <w:rsid w:val="00C35F77"/>
    <w:rsid w:val="00C366CB"/>
    <w:rsid w:val="00C36BBA"/>
    <w:rsid w:val="00C36DFC"/>
    <w:rsid w:val="00C37053"/>
    <w:rsid w:val="00C37684"/>
    <w:rsid w:val="00C37E4D"/>
    <w:rsid w:val="00C40277"/>
    <w:rsid w:val="00C4084B"/>
    <w:rsid w:val="00C40AD8"/>
    <w:rsid w:val="00C40C52"/>
    <w:rsid w:val="00C40EE8"/>
    <w:rsid w:val="00C4101E"/>
    <w:rsid w:val="00C41634"/>
    <w:rsid w:val="00C420C7"/>
    <w:rsid w:val="00C42AED"/>
    <w:rsid w:val="00C42E3D"/>
    <w:rsid w:val="00C42EA4"/>
    <w:rsid w:val="00C43A9D"/>
    <w:rsid w:val="00C43D30"/>
    <w:rsid w:val="00C44276"/>
    <w:rsid w:val="00C4468B"/>
    <w:rsid w:val="00C45620"/>
    <w:rsid w:val="00C45DD2"/>
    <w:rsid w:val="00C45EF1"/>
    <w:rsid w:val="00C45F90"/>
    <w:rsid w:val="00C466BC"/>
    <w:rsid w:val="00C46C15"/>
    <w:rsid w:val="00C472D2"/>
    <w:rsid w:val="00C4736F"/>
    <w:rsid w:val="00C479C3"/>
    <w:rsid w:val="00C47A3A"/>
    <w:rsid w:val="00C47F00"/>
    <w:rsid w:val="00C502C7"/>
    <w:rsid w:val="00C507CA"/>
    <w:rsid w:val="00C50DCF"/>
    <w:rsid w:val="00C51851"/>
    <w:rsid w:val="00C51D10"/>
    <w:rsid w:val="00C51E14"/>
    <w:rsid w:val="00C524CE"/>
    <w:rsid w:val="00C52F92"/>
    <w:rsid w:val="00C53002"/>
    <w:rsid w:val="00C530CD"/>
    <w:rsid w:val="00C5420B"/>
    <w:rsid w:val="00C545AF"/>
    <w:rsid w:val="00C54C2A"/>
    <w:rsid w:val="00C563E5"/>
    <w:rsid w:val="00C56B9B"/>
    <w:rsid w:val="00C56CAD"/>
    <w:rsid w:val="00C570EA"/>
    <w:rsid w:val="00C57271"/>
    <w:rsid w:val="00C577C9"/>
    <w:rsid w:val="00C57893"/>
    <w:rsid w:val="00C57A2E"/>
    <w:rsid w:val="00C57C99"/>
    <w:rsid w:val="00C57F0E"/>
    <w:rsid w:val="00C57FC2"/>
    <w:rsid w:val="00C600C9"/>
    <w:rsid w:val="00C601A6"/>
    <w:rsid w:val="00C604E0"/>
    <w:rsid w:val="00C60733"/>
    <w:rsid w:val="00C61A43"/>
    <w:rsid w:val="00C61ABC"/>
    <w:rsid w:val="00C61B26"/>
    <w:rsid w:val="00C61C51"/>
    <w:rsid w:val="00C61CEE"/>
    <w:rsid w:val="00C61DCA"/>
    <w:rsid w:val="00C61DDE"/>
    <w:rsid w:val="00C61ED4"/>
    <w:rsid w:val="00C61F57"/>
    <w:rsid w:val="00C61FEF"/>
    <w:rsid w:val="00C623B8"/>
    <w:rsid w:val="00C62575"/>
    <w:rsid w:val="00C63AF8"/>
    <w:rsid w:val="00C63BF9"/>
    <w:rsid w:val="00C63E53"/>
    <w:rsid w:val="00C63EFE"/>
    <w:rsid w:val="00C64061"/>
    <w:rsid w:val="00C647F4"/>
    <w:rsid w:val="00C6484E"/>
    <w:rsid w:val="00C64BAF"/>
    <w:rsid w:val="00C64E58"/>
    <w:rsid w:val="00C64F46"/>
    <w:rsid w:val="00C6657A"/>
    <w:rsid w:val="00C6680C"/>
    <w:rsid w:val="00C669D7"/>
    <w:rsid w:val="00C66A6F"/>
    <w:rsid w:val="00C66D33"/>
    <w:rsid w:val="00C672D9"/>
    <w:rsid w:val="00C6773B"/>
    <w:rsid w:val="00C707C2"/>
    <w:rsid w:val="00C718E4"/>
    <w:rsid w:val="00C71CF8"/>
    <w:rsid w:val="00C726BC"/>
    <w:rsid w:val="00C72C96"/>
    <w:rsid w:val="00C72D2D"/>
    <w:rsid w:val="00C7304F"/>
    <w:rsid w:val="00C73184"/>
    <w:rsid w:val="00C73596"/>
    <w:rsid w:val="00C7372C"/>
    <w:rsid w:val="00C7373C"/>
    <w:rsid w:val="00C73D0F"/>
    <w:rsid w:val="00C73E7B"/>
    <w:rsid w:val="00C740FE"/>
    <w:rsid w:val="00C74961"/>
    <w:rsid w:val="00C74DBC"/>
    <w:rsid w:val="00C751C9"/>
    <w:rsid w:val="00C75214"/>
    <w:rsid w:val="00C75512"/>
    <w:rsid w:val="00C75EA0"/>
    <w:rsid w:val="00C75FD8"/>
    <w:rsid w:val="00C76515"/>
    <w:rsid w:val="00C76CCA"/>
    <w:rsid w:val="00C76D02"/>
    <w:rsid w:val="00C76E6E"/>
    <w:rsid w:val="00C77174"/>
    <w:rsid w:val="00C77404"/>
    <w:rsid w:val="00C77408"/>
    <w:rsid w:val="00C779EC"/>
    <w:rsid w:val="00C80E0A"/>
    <w:rsid w:val="00C811EF"/>
    <w:rsid w:val="00C81A60"/>
    <w:rsid w:val="00C81EB3"/>
    <w:rsid w:val="00C82B75"/>
    <w:rsid w:val="00C82DB4"/>
    <w:rsid w:val="00C833D0"/>
    <w:rsid w:val="00C84110"/>
    <w:rsid w:val="00C841E3"/>
    <w:rsid w:val="00C84D07"/>
    <w:rsid w:val="00C856F8"/>
    <w:rsid w:val="00C85759"/>
    <w:rsid w:val="00C858D0"/>
    <w:rsid w:val="00C86B81"/>
    <w:rsid w:val="00C86D9E"/>
    <w:rsid w:val="00C8776C"/>
    <w:rsid w:val="00C87E94"/>
    <w:rsid w:val="00C87F75"/>
    <w:rsid w:val="00C901EB"/>
    <w:rsid w:val="00C90422"/>
    <w:rsid w:val="00C90615"/>
    <w:rsid w:val="00C908DC"/>
    <w:rsid w:val="00C90D98"/>
    <w:rsid w:val="00C90E93"/>
    <w:rsid w:val="00C910F5"/>
    <w:rsid w:val="00C91AAB"/>
    <w:rsid w:val="00C91C14"/>
    <w:rsid w:val="00C9246B"/>
    <w:rsid w:val="00C92610"/>
    <w:rsid w:val="00C92BCB"/>
    <w:rsid w:val="00C92EA3"/>
    <w:rsid w:val="00C92EC0"/>
    <w:rsid w:val="00C93299"/>
    <w:rsid w:val="00C936A6"/>
    <w:rsid w:val="00C93706"/>
    <w:rsid w:val="00C938EB"/>
    <w:rsid w:val="00C93F32"/>
    <w:rsid w:val="00C94231"/>
    <w:rsid w:val="00C9435F"/>
    <w:rsid w:val="00C94593"/>
    <w:rsid w:val="00C9462A"/>
    <w:rsid w:val="00C94A64"/>
    <w:rsid w:val="00C95A61"/>
    <w:rsid w:val="00C9648D"/>
    <w:rsid w:val="00C96B3E"/>
    <w:rsid w:val="00C97AD1"/>
    <w:rsid w:val="00CA026F"/>
    <w:rsid w:val="00CA049E"/>
    <w:rsid w:val="00CA0F85"/>
    <w:rsid w:val="00CA17D4"/>
    <w:rsid w:val="00CA1CFC"/>
    <w:rsid w:val="00CA21A7"/>
    <w:rsid w:val="00CA287A"/>
    <w:rsid w:val="00CA2C3B"/>
    <w:rsid w:val="00CA2FE8"/>
    <w:rsid w:val="00CA32C3"/>
    <w:rsid w:val="00CA3A76"/>
    <w:rsid w:val="00CA3BA3"/>
    <w:rsid w:val="00CA3DD5"/>
    <w:rsid w:val="00CA3DEC"/>
    <w:rsid w:val="00CA3EAB"/>
    <w:rsid w:val="00CA4788"/>
    <w:rsid w:val="00CA4CB4"/>
    <w:rsid w:val="00CA50D5"/>
    <w:rsid w:val="00CA5B19"/>
    <w:rsid w:val="00CA603E"/>
    <w:rsid w:val="00CA6743"/>
    <w:rsid w:val="00CA6754"/>
    <w:rsid w:val="00CA6781"/>
    <w:rsid w:val="00CA6847"/>
    <w:rsid w:val="00CA6A62"/>
    <w:rsid w:val="00CA6A96"/>
    <w:rsid w:val="00CA6BDE"/>
    <w:rsid w:val="00CA6C4A"/>
    <w:rsid w:val="00CA71C6"/>
    <w:rsid w:val="00CA7226"/>
    <w:rsid w:val="00CA7460"/>
    <w:rsid w:val="00CA7B0E"/>
    <w:rsid w:val="00CB0153"/>
    <w:rsid w:val="00CB07CC"/>
    <w:rsid w:val="00CB09E4"/>
    <w:rsid w:val="00CB09EE"/>
    <w:rsid w:val="00CB0C68"/>
    <w:rsid w:val="00CB0C80"/>
    <w:rsid w:val="00CB1129"/>
    <w:rsid w:val="00CB13A4"/>
    <w:rsid w:val="00CB1A55"/>
    <w:rsid w:val="00CB1EAB"/>
    <w:rsid w:val="00CB1FBC"/>
    <w:rsid w:val="00CB2073"/>
    <w:rsid w:val="00CB217E"/>
    <w:rsid w:val="00CB225C"/>
    <w:rsid w:val="00CB2892"/>
    <w:rsid w:val="00CB2DF6"/>
    <w:rsid w:val="00CB2F2F"/>
    <w:rsid w:val="00CB33AD"/>
    <w:rsid w:val="00CB4237"/>
    <w:rsid w:val="00CB49B6"/>
    <w:rsid w:val="00CB4E0F"/>
    <w:rsid w:val="00CB4E6F"/>
    <w:rsid w:val="00CB53D9"/>
    <w:rsid w:val="00CB57A4"/>
    <w:rsid w:val="00CB57B9"/>
    <w:rsid w:val="00CB5823"/>
    <w:rsid w:val="00CB5C66"/>
    <w:rsid w:val="00CB6C54"/>
    <w:rsid w:val="00CB721D"/>
    <w:rsid w:val="00CB7509"/>
    <w:rsid w:val="00CB7C91"/>
    <w:rsid w:val="00CC0F73"/>
    <w:rsid w:val="00CC102C"/>
    <w:rsid w:val="00CC11EE"/>
    <w:rsid w:val="00CC17E4"/>
    <w:rsid w:val="00CC1AA1"/>
    <w:rsid w:val="00CC1B07"/>
    <w:rsid w:val="00CC224D"/>
    <w:rsid w:val="00CC27FB"/>
    <w:rsid w:val="00CC2E36"/>
    <w:rsid w:val="00CC2FD1"/>
    <w:rsid w:val="00CC3007"/>
    <w:rsid w:val="00CC3112"/>
    <w:rsid w:val="00CC373D"/>
    <w:rsid w:val="00CC4428"/>
    <w:rsid w:val="00CC4787"/>
    <w:rsid w:val="00CC47A4"/>
    <w:rsid w:val="00CC47D9"/>
    <w:rsid w:val="00CC4C6E"/>
    <w:rsid w:val="00CC4E29"/>
    <w:rsid w:val="00CC56B9"/>
    <w:rsid w:val="00CC58D5"/>
    <w:rsid w:val="00CC59F2"/>
    <w:rsid w:val="00CC5E89"/>
    <w:rsid w:val="00CC6033"/>
    <w:rsid w:val="00CC61B7"/>
    <w:rsid w:val="00CC649D"/>
    <w:rsid w:val="00CC6D7D"/>
    <w:rsid w:val="00CC70CE"/>
    <w:rsid w:val="00CC738E"/>
    <w:rsid w:val="00CD005E"/>
    <w:rsid w:val="00CD0A22"/>
    <w:rsid w:val="00CD0F5D"/>
    <w:rsid w:val="00CD1008"/>
    <w:rsid w:val="00CD133F"/>
    <w:rsid w:val="00CD138C"/>
    <w:rsid w:val="00CD19C1"/>
    <w:rsid w:val="00CD1AF0"/>
    <w:rsid w:val="00CD1BA1"/>
    <w:rsid w:val="00CD249E"/>
    <w:rsid w:val="00CD2D74"/>
    <w:rsid w:val="00CD3081"/>
    <w:rsid w:val="00CD324C"/>
    <w:rsid w:val="00CD388C"/>
    <w:rsid w:val="00CD4397"/>
    <w:rsid w:val="00CD4525"/>
    <w:rsid w:val="00CD4D0D"/>
    <w:rsid w:val="00CD4DA4"/>
    <w:rsid w:val="00CD4E68"/>
    <w:rsid w:val="00CD5130"/>
    <w:rsid w:val="00CD516A"/>
    <w:rsid w:val="00CD5B85"/>
    <w:rsid w:val="00CD6355"/>
    <w:rsid w:val="00CD65FC"/>
    <w:rsid w:val="00CD6958"/>
    <w:rsid w:val="00CD6E3E"/>
    <w:rsid w:val="00CD79E7"/>
    <w:rsid w:val="00CD7D26"/>
    <w:rsid w:val="00CE0795"/>
    <w:rsid w:val="00CE0B7F"/>
    <w:rsid w:val="00CE0FD1"/>
    <w:rsid w:val="00CE12E7"/>
    <w:rsid w:val="00CE13C3"/>
    <w:rsid w:val="00CE14F5"/>
    <w:rsid w:val="00CE1869"/>
    <w:rsid w:val="00CE19DC"/>
    <w:rsid w:val="00CE1A50"/>
    <w:rsid w:val="00CE1D33"/>
    <w:rsid w:val="00CE2113"/>
    <w:rsid w:val="00CE2705"/>
    <w:rsid w:val="00CE2B91"/>
    <w:rsid w:val="00CE35D1"/>
    <w:rsid w:val="00CE35D5"/>
    <w:rsid w:val="00CE3F61"/>
    <w:rsid w:val="00CE4202"/>
    <w:rsid w:val="00CE431B"/>
    <w:rsid w:val="00CE433D"/>
    <w:rsid w:val="00CE486A"/>
    <w:rsid w:val="00CE4CE1"/>
    <w:rsid w:val="00CE535C"/>
    <w:rsid w:val="00CE558F"/>
    <w:rsid w:val="00CE58B0"/>
    <w:rsid w:val="00CE5D3B"/>
    <w:rsid w:val="00CE668F"/>
    <w:rsid w:val="00CE6D7C"/>
    <w:rsid w:val="00CE7005"/>
    <w:rsid w:val="00CE7183"/>
    <w:rsid w:val="00CE7407"/>
    <w:rsid w:val="00CE772B"/>
    <w:rsid w:val="00CE7C85"/>
    <w:rsid w:val="00CE7EB5"/>
    <w:rsid w:val="00CF007D"/>
    <w:rsid w:val="00CF0142"/>
    <w:rsid w:val="00CF07A4"/>
    <w:rsid w:val="00CF08C1"/>
    <w:rsid w:val="00CF0AB1"/>
    <w:rsid w:val="00CF0B79"/>
    <w:rsid w:val="00CF16AF"/>
    <w:rsid w:val="00CF1D8C"/>
    <w:rsid w:val="00CF1D9D"/>
    <w:rsid w:val="00CF2187"/>
    <w:rsid w:val="00CF2828"/>
    <w:rsid w:val="00CF2886"/>
    <w:rsid w:val="00CF2D5C"/>
    <w:rsid w:val="00CF3209"/>
    <w:rsid w:val="00CF36B4"/>
    <w:rsid w:val="00CF3744"/>
    <w:rsid w:val="00CF3C88"/>
    <w:rsid w:val="00CF4059"/>
    <w:rsid w:val="00CF4306"/>
    <w:rsid w:val="00CF46E2"/>
    <w:rsid w:val="00CF4AEE"/>
    <w:rsid w:val="00CF4CE2"/>
    <w:rsid w:val="00CF4FBC"/>
    <w:rsid w:val="00CF589D"/>
    <w:rsid w:val="00CF5A6B"/>
    <w:rsid w:val="00CF6E7C"/>
    <w:rsid w:val="00CF7385"/>
    <w:rsid w:val="00CF763F"/>
    <w:rsid w:val="00CF779B"/>
    <w:rsid w:val="00CF7825"/>
    <w:rsid w:val="00CF7AD2"/>
    <w:rsid w:val="00D00209"/>
    <w:rsid w:val="00D0069E"/>
    <w:rsid w:val="00D008D9"/>
    <w:rsid w:val="00D00D1A"/>
    <w:rsid w:val="00D0104C"/>
    <w:rsid w:val="00D0123D"/>
    <w:rsid w:val="00D01407"/>
    <w:rsid w:val="00D0191D"/>
    <w:rsid w:val="00D0197D"/>
    <w:rsid w:val="00D02123"/>
    <w:rsid w:val="00D024A8"/>
    <w:rsid w:val="00D02654"/>
    <w:rsid w:val="00D02A23"/>
    <w:rsid w:val="00D02E79"/>
    <w:rsid w:val="00D02EA1"/>
    <w:rsid w:val="00D031E9"/>
    <w:rsid w:val="00D0367B"/>
    <w:rsid w:val="00D0424D"/>
    <w:rsid w:val="00D04557"/>
    <w:rsid w:val="00D0465A"/>
    <w:rsid w:val="00D04A00"/>
    <w:rsid w:val="00D04B9F"/>
    <w:rsid w:val="00D051C1"/>
    <w:rsid w:val="00D059F0"/>
    <w:rsid w:val="00D05B1B"/>
    <w:rsid w:val="00D05D17"/>
    <w:rsid w:val="00D05F90"/>
    <w:rsid w:val="00D060A9"/>
    <w:rsid w:val="00D06843"/>
    <w:rsid w:val="00D068E9"/>
    <w:rsid w:val="00D069C6"/>
    <w:rsid w:val="00D06A69"/>
    <w:rsid w:val="00D06C79"/>
    <w:rsid w:val="00D06D75"/>
    <w:rsid w:val="00D078FE"/>
    <w:rsid w:val="00D10B34"/>
    <w:rsid w:val="00D10C7D"/>
    <w:rsid w:val="00D10DB8"/>
    <w:rsid w:val="00D1176E"/>
    <w:rsid w:val="00D11CC6"/>
    <w:rsid w:val="00D11D4D"/>
    <w:rsid w:val="00D11EB6"/>
    <w:rsid w:val="00D122EF"/>
    <w:rsid w:val="00D12654"/>
    <w:rsid w:val="00D1288F"/>
    <w:rsid w:val="00D12FFD"/>
    <w:rsid w:val="00D14470"/>
    <w:rsid w:val="00D14B52"/>
    <w:rsid w:val="00D154CF"/>
    <w:rsid w:val="00D1553E"/>
    <w:rsid w:val="00D162C8"/>
    <w:rsid w:val="00D16445"/>
    <w:rsid w:val="00D16567"/>
    <w:rsid w:val="00D16896"/>
    <w:rsid w:val="00D17174"/>
    <w:rsid w:val="00D172FC"/>
    <w:rsid w:val="00D175E1"/>
    <w:rsid w:val="00D17D60"/>
    <w:rsid w:val="00D200A7"/>
    <w:rsid w:val="00D2043B"/>
    <w:rsid w:val="00D2046D"/>
    <w:rsid w:val="00D2055E"/>
    <w:rsid w:val="00D20729"/>
    <w:rsid w:val="00D20BAB"/>
    <w:rsid w:val="00D20D14"/>
    <w:rsid w:val="00D20DCF"/>
    <w:rsid w:val="00D21102"/>
    <w:rsid w:val="00D2142A"/>
    <w:rsid w:val="00D214BD"/>
    <w:rsid w:val="00D21541"/>
    <w:rsid w:val="00D21807"/>
    <w:rsid w:val="00D21A29"/>
    <w:rsid w:val="00D21B62"/>
    <w:rsid w:val="00D21B83"/>
    <w:rsid w:val="00D21CA6"/>
    <w:rsid w:val="00D21CEB"/>
    <w:rsid w:val="00D21F1B"/>
    <w:rsid w:val="00D22030"/>
    <w:rsid w:val="00D2287D"/>
    <w:rsid w:val="00D228E8"/>
    <w:rsid w:val="00D22955"/>
    <w:rsid w:val="00D22B46"/>
    <w:rsid w:val="00D22DAC"/>
    <w:rsid w:val="00D23C15"/>
    <w:rsid w:val="00D23F32"/>
    <w:rsid w:val="00D243CD"/>
    <w:rsid w:val="00D24AB0"/>
    <w:rsid w:val="00D24CFA"/>
    <w:rsid w:val="00D25079"/>
    <w:rsid w:val="00D2530D"/>
    <w:rsid w:val="00D2599B"/>
    <w:rsid w:val="00D25D2D"/>
    <w:rsid w:val="00D25E42"/>
    <w:rsid w:val="00D25ECA"/>
    <w:rsid w:val="00D26311"/>
    <w:rsid w:val="00D264CA"/>
    <w:rsid w:val="00D26640"/>
    <w:rsid w:val="00D2666C"/>
    <w:rsid w:val="00D26AD6"/>
    <w:rsid w:val="00D27065"/>
    <w:rsid w:val="00D274F9"/>
    <w:rsid w:val="00D27702"/>
    <w:rsid w:val="00D27811"/>
    <w:rsid w:val="00D27883"/>
    <w:rsid w:val="00D278FB"/>
    <w:rsid w:val="00D27D79"/>
    <w:rsid w:val="00D30457"/>
    <w:rsid w:val="00D30749"/>
    <w:rsid w:val="00D3121A"/>
    <w:rsid w:val="00D313E4"/>
    <w:rsid w:val="00D315D4"/>
    <w:rsid w:val="00D31780"/>
    <w:rsid w:val="00D319B9"/>
    <w:rsid w:val="00D31A47"/>
    <w:rsid w:val="00D31A71"/>
    <w:rsid w:val="00D32783"/>
    <w:rsid w:val="00D32A21"/>
    <w:rsid w:val="00D32FE6"/>
    <w:rsid w:val="00D33316"/>
    <w:rsid w:val="00D33730"/>
    <w:rsid w:val="00D3380E"/>
    <w:rsid w:val="00D33DB7"/>
    <w:rsid w:val="00D33F4D"/>
    <w:rsid w:val="00D34630"/>
    <w:rsid w:val="00D34A17"/>
    <w:rsid w:val="00D34BAF"/>
    <w:rsid w:val="00D35194"/>
    <w:rsid w:val="00D3523D"/>
    <w:rsid w:val="00D352B0"/>
    <w:rsid w:val="00D35E6B"/>
    <w:rsid w:val="00D3613D"/>
    <w:rsid w:val="00D366D5"/>
    <w:rsid w:val="00D36987"/>
    <w:rsid w:val="00D36CB7"/>
    <w:rsid w:val="00D36D4B"/>
    <w:rsid w:val="00D377B0"/>
    <w:rsid w:val="00D4000E"/>
    <w:rsid w:val="00D401FC"/>
    <w:rsid w:val="00D40386"/>
    <w:rsid w:val="00D403FE"/>
    <w:rsid w:val="00D40491"/>
    <w:rsid w:val="00D414C0"/>
    <w:rsid w:val="00D41653"/>
    <w:rsid w:val="00D41D88"/>
    <w:rsid w:val="00D435E3"/>
    <w:rsid w:val="00D439AC"/>
    <w:rsid w:val="00D440D4"/>
    <w:rsid w:val="00D44207"/>
    <w:rsid w:val="00D443E5"/>
    <w:rsid w:val="00D443F6"/>
    <w:rsid w:val="00D44603"/>
    <w:rsid w:val="00D446CA"/>
    <w:rsid w:val="00D44A08"/>
    <w:rsid w:val="00D44C12"/>
    <w:rsid w:val="00D44FBA"/>
    <w:rsid w:val="00D45106"/>
    <w:rsid w:val="00D45407"/>
    <w:rsid w:val="00D455CF"/>
    <w:rsid w:val="00D45605"/>
    <w:rsid w:val="00D45736"/>
    <w:rsid w:val="00D45BB9"/>
    <w:rsid w:val="00D46253"/>
    <w:rsid w:val="00D463A9"/>
    <w:rsid w:val="00D469BD"/>
    <w:rsid w:val="00D47443"/>
    <w:rsid w:val="00D474EE"/>
    <w:rsid w:val="00D475B2"/>
    <w:rsid w:val="00D476EA"/>
    <w:rsid w:val="00D47811"/>
    <w:rsid w:val="00D47C74"/>
    <w:rsid w:val="00D47E22"/>
    <w:rsid w:val="00D47E34"/>
    <w:rsid w:val="00D47F1C"/>
    <w:rsid w:val="00D50091"/>
    <w:rsid w:val="00D50F5E"/>
    <w:rsid w:val="00D518C8"/>
    <w:rsid w:val="00D51A1A"/>
    <w:rsid w:val="00D51CF3"/>
    <w:rsid w:val="00D51EFA"/>
    <w:rsid w:val="00D52103"/>
    <w:rsid w:val="00D5218E"/>
    <w:rsid w:val="00D52662"/>
    <w:rsid w:val="00D5281F"/>
    <w:rsid w:val="00D52A38"/>
    <w:rsid w:val="00D52EB3"/>
    <w:rsid w:val="00D5318F"/>
    <w:rsid w:val="00D5324F"/>
    <w:rsid w:val="00D532EA"/>
    <w:rsid w:val="00D53439"/>
    <w:rsid w:val="00D54316"/>
    <w:rsid w:val="00D545F3"/>
    <w:rsid w:val="00D54B59"/>
    <w:rsid w:val="00D54B6C"/>
    <w:rsid w:val="00D553AD"/>
    <w:rsid w:val="00D55F3D"/>
    <w:rsid w:val="00D56012"/>
    <w:rsid w:val="00D56532"/>
    <w:rsid w:val="00D56BA2"/>
    <w:rsid w:val="00D576FA"/>
    <w:rsid w:val="00D57D42"/>
    <w:rsid w:val="00D607EF"/>
    <w:rsid w:val="00D60ECD"/>
    <w:rsid w:val="00D61B28"/>
    <w:rsid w:val="00D61D61"/>
    <w:rsid w:val="00D6259D"/>
    <w:rsid w:val="00D62E26"/>
    <w:rsid w:val="00D633A0"/>
    <w:rsid w:val="00D63669"/>
    <w:rsid w:val="00D6379B"/>
    <w:rsid w:val="00D63B17"/>
    <w:rsid w:val="00D63D99"/>
    <w:rsid w:val="00D64FFD"/>
    <w:rsid w:val="00D655A3"/>
    <w:rsid w:val="00D656C2"/>
    <w:rsid w:val="00D657A8"/>
    <w:rsid w:val="00D6596A"/>
    <w:rsid w:val="00D659E2"/>
    <w:rsid w:val="00D65A57"/>
    <w:rsid w:val="00D665A3"/>
    <w:rsid w:val="00D6691D"/>
    <w:rsid w:val="00D66AB2"/>
    <w:rsid w:val="00D66B6B"/>
    <w:rsid w:val="00D67565"/>
    <w:rsid w:val="00D6785A"/>
    <w:rsid w:val="00D67EC2"/>
    <w:rsid w:val="00D7038D"/>
    <w:rsid w:val="00D708B2"/>
    <w:rsid w:val="00D708EC"/>
    <w:rsid w:val="00D70AF3"/>
    <w:rsid w:val="00D70B90"/>
    <w:rsid w:val="00D71415"/>
    <w:rsid w:val="00D71CFC"/>
    <w:rsid w:val="00D7214E"/>
    <w:rsid w:val="00D72551"/>
    <w:rsid w:val="00D727E4"/>
    <w:rsid w:val="00D728A7"/>
    <w:rsid w:val="00D729BA"/>
    <w:rsid w:val="00D73FFA"/>
    <w:rsid w:val="00D74FF6"/>
    <w:rsid w:val="00D75CBD"/>
    <w:rsid w:val="00D75DCA"/>
    <w:rsid w:val="00D764A4"/>
    <w:rsid w:val="00D765DD"/>
    <w:rsid w:val="00D76B42"/>
    <w:rsid w:val="00D76F92"/>
    <w:rsid w:val="00D771F1"/>
    <w:rsid w:val="00D77852"/>
    <w:rsid w:val="00D77BB2"/>
    <w:rsid w:val="00D800A3"/>
    <w:rsid w:val="00D8010E"/>
    <w:rsid w:val="00D802CE"/>
    <w:rsid w:val="00D8058D"/>
    <w:rsid w:val="00D8081C"/>
    <w:rsid w:val="00D80A65"/>
    <w:rsid w:val="00D80E8E"/>
    <w:rsid w:val="00D80F5B"/>
    <w:rsid w:val="00D81032"/>
    <w:rsid w:val="00D813EC"/>
    <w:rsid w:val="00D815E1"/>
    <w:rsid w:val="00D81812"/>
    <w:rsid w:val="00D81816"/>
    <w:rsid w:val="00D82938"/>
    <w:rsid w:val="00D82A3B"/>
    <w:rsid w:val="00D82F2B"/>
    <w:rsid w:val="00D830CF"/>
    <w:rsid w:val="00D8336D"/>
    <w:rsid w:val="00D836B4"/>
    <w:rsid w:val="00D83A6F"/>
    <w:rsid w:val="00D83B44"/>
    <w:rsid w:val="00D83D56"/>
    <w:rsid w:val="00D840D7"/>
    <w:rsid w:val="00D84597"/>
    <w:rsid w:val="00D84878"/>
    <w:rsid w:val="00D849F6"/>
    <w:rsid w:val="00D84C6C"/>
    <w:rsid w:val="00D85140"/>
    <w:rsid w:val="00D85508"/>
    <w:rsid w:val="00D85624"/>
    <w:rsid w:val="00D85AF8"/>
    <w:rsid w:val="00D8602E"/>
    <w:rsid w:val="00D860F7"/>
    <w:rsid w:val="00D863A7"/>
    <w:rsid w:val="00D863F8"/>
    <w:rsid w:val="00D86A7E"/>
    <w:rsid w:val="00D87F9D"/>
    <w:rsid w:val="00D902B1"/>
    <w:rsid w:val="00D90AC9"/>
    <w:rsid w:val="00D910BF"/>
    <w:rsid w:val="00D912A5"/>
    <w:rsid w:val="00D9238E"/>
    <w:rsid w:val="00D9270D"/>
    <w:rsid w:val="00D92759"/>
    <w:rsid w:val="00D930E3"/>
    <w:rsid w:val="00D9321C"/>
    <w:rsid w:val="00D936F4"/>
    <w:rsid w:val="00D93A0F"/>
    <w:rsid w:val="00D93EC8"/>
    <w:rsid w:val="00D941BE"/>
    <w:rsid w:val="00D94357"/>
    <w:rsid w:val="00D945CC"/>
    <w:rsid w:val="00D94784"/>
    <w:rsid w:val="00D94817"/>
    <w:rsid w:val="00D94CF2"/>
    <w:rsid w:val="00D95362"/>
    <w:rsid w:val="00D959C9"/>
    <w:rsid w:val="00D95D21"/>
    <w:rsid w:val="00D96B5F"/>
    <w:rsid w:val="00D96BD1"/>
    <w:rsid w:val="00D96FE3"/>
    <w:rsid w:val="00D97FA4"/>
    <w:rsid w:val="00DA0356"/>
    <w:rsid w:val="00DA0A79"/>
    <w:rsid w:val="00DA119A"/>
    <w:rsid w:val="00DA12E6"/>
    <w:rsid w:val="00DA1802"/>
    <w:rsid w:val="00DA2435"/>
    <w:rsid w:val="00DA258C"/>
    <w:rsid w:val="00DA289B"/>
    <w:rsid w:val="00DA2BB2"/>
    <w:rsid w:val="00DA2D73"/>
    <w:rsid w:val="00DA346D"/>
    <w:rsid w:val="00DA35F4"/>
    <w:rsid w:val="00DA3854"/>
    <w:rsid w:val="00DA3C4B"/>
    <w:rsid w:val="00DA495C"/>
    <w:rsid w:val="00DA4D88"/>
    <w:rsid w:val="00DA522A"/>
    <w:rsid w:val="00DA526E"/>
    <w:rsid w:val="00DA54E1"/>
    <w:rsid w:val="00DA56CB"/>
    <w:rsid w:val="00DA6485"/>
    <w:rsid w:val="00DA6522"/>
    <w:rsid w:val="00DA69CF"/>
    <w:rsid w:val="00DA6AF9"/>
    <w:rsid w:val="00DA6B0F"/>
    <w:rsid w:val="00DA6D0F"/>
    <w:rsid w:val="00DA713F"/>
    <w:rsid w:val="00DA73A2"/>
    <w:rsid w:val="00DA73F4"/>
    <w:rsid w:val="00DA75D8"/>
    <w:rsid w:val="00DB013B"/>
    <w:rsid w:val="00DB019A"/>
    <w:rsid w:val="00DB0497"/>
    <w:rsid w:val="00DB06DD"/>
    <w:rsid w:val="00DB1114"/>
    <w:rsid w:val="00DB14EF"/>
    <w:rsid w:val="00DB1704"/>
    <w:rsid w:val="00DB1C26"/>
    <w:rsid w:val="00DB233C"/>
    <w:rsid w:val="00DB2993"/>
    <w:rsid w:val="00DB2D2D"/>
    <w:rsid w:val="00DB2E99"/>
    <w:rsid w:val="00DB31E0"/>
    <w:rsid w:val="00DB3375"/>
    <w:rsid w:val="00DB3A99"/>
    <w:rsid w:val="00DB47C3"/>
    <w:rsid w:val="00DB4A46"/>
    <w:rsid w:val="00DB5105"/>
    <w:rsid w:val="00DB5921"/>
    <w:rsid w:val="00DB653E"/>
    <w:rsid w:val="00DB675A"/>
    <w:rsid w:val="00DB67B1"/>
    <w:rsid w:val="00DB6989"/>
    <w:rsid w:val="00DB6C70"/>
    <w:rsid w:val="00DB6D91"/>
    <w:rsid w:val="00DB6EF3"/>
    <w:rsid w:val="00DB7949"/>
    <w:rsid w:val="00DB7C48"/>
    <w:rsid w:val="00DB7F24"/>
    <w:rsid w:val="00DC0043"/>
    <w:rsid w:val="00DC067D"/>
    <w:rsid w:val="00DC0E00"/>
    <w:rsid w:val="00DC1255"/>
    <w:rsid w:val="00DC12C2"/>
    <w:rsid w:val="00DC1486"/>
    <w:rsid w:val="00DC1EE6"/>
    <w:rsid w:val="00DC20E2"/>
    <w:rsid w:val="00DC2892"/>
    <w:rsid w:val="00DC296B"/>
    <w:rsid w:val="00DC2A83"/>
    <w:rsid w:val="00DC2EBF"/>
    <w:rsid w:val="00DC2FE2"/>
    <w:rsid w:val="00DC3175"/>
    <w:rsid w:val="00DC327C"/>
    <w:rsid w:val="00DC3285"/>
    <w:rsid w:val="00DC332B"/>
    <w:rsid w:val="00DC3437"/>
    <w:rsid w:val="00DC3845"/>
    <w:rsid w:val="00DC3AD6"/>
    <w:rsid w:val="00DC3F31"/>
    <w:rsid w:val="00DC3FB2"/>
    <w:rsid w:val="00DC4023"/>
    <w:rsid w:val="00DC466B"/>
    <w:rsid w:val="00DC4835"/>
    <w:rsid w:val="00DC4C60"/>
    <w:rsid w:val="00DC4D05"/>
    <w:rsid w:val="00DC51B7"/>
    <w:rsid w:val="00DC5B6F"/>
    <w:rsid w:val="00DC5E67"/>
    <w:rsid w:val="00DC641D"/>
    <w:rsid w:val="00DC6A9F"/>
    <w:rsid w:val="00DC6D46"/>
    <w:rsid w:val="00DC6DAC"/>
    <w:rsid w:val="00DC6E8E"/>
    <w:rsid w:val="00DC6FBB"/>
    <w:rsid w:val="00DC7088"/>
    <w:rsid w:val="00DC7537"/>
    <w:rsid w:val="00DC7FF1"/>
    <w:rsid w:val="00DD0041"/>
    <w:rsid w:val="00DD029B"/>
    <w:rsid w:val="00DD02F9"/>
    <w:rsid w:val="00DD05D0"/>
    <w:rsid w:val="00DD08D3"/>
    <w:rsid w:val="00DD09FF"/>
    <w:rsid w:val="00DD1253"/>
    <w:rsid w:val="00DD177D"/>
    <w:rsid w:val="00DD1881"/>
    <w:rsid w:val="00DD211A"/>
    <w:rsid w:val="00DD2357"/>
    <w:rsid w:val="00DD2384"/>
    <w:rsid w:val="00DD2794"/>
    <w:rsid w:val="00DD298A"/>
    <w:rsid w:val="00DD2C7B"/>
    <w:rsid w:val="00DD2F63"/>
    <w:rsid w:val="00DD331A"/>
    <w:rsid w:val="00DD39DD"/>
    <w:rsid w:val="00DD3CCE"/>
    <w:rsid w:val="00DD4128"/>
    <w:rsid w:val="00DD424B"/>
    <w:rsid w:val="00DD4790"/>
    <w:rsid w:val="00DD57A4"/>
    <w:rsid w:val="00DD5CF4"/>
    <w:rsid w:val="00DD5D9F"/>
    <w:rsid w:val="00DD5E2E"/>
    <w:rsid w:val="00DD5E60"/>
    <w:rsid w:val="00DD6292"/>
    <w:rsid w:val="00DD63D2"/>
    <w:rsid w:val="00DD65C4"/>
    <w:rsid w:val="00DD662C"/>
    <w:rsid w:val="00DD6FF1"/>
    <w:rsid w:val="00DD7357"/>
    <w:rsid w:val="00DD7F51"/>
    <w:rsid w:val="00DE03C8"/>
    <w:rsid w:val="00DE0759"/>
    <w:rsid w:val="00DE0A5C"/>
    <w:rsid w:val="00DE0AD6"/>
    <w:rsid w:val="00DE0AFC"/>
    <w:rsid w:val="00DE0B07"/>
    <w:rsid w:val="00DE0F11"/>
    <w:rsid w:val="00DE11B0"/>
    <w:rsid w:val="00DE17F1"/>
    <w:rsid w:val="00DE199C"/>
    <w:rsid w:val="00DE218C"/>
    <w:rsid w:val="00DE3002"/>
    <w:rsid w:val="00DE3176"/>
    <w:rsid w:val="00DE3855"/>
    <w:rsid w:val="00DE4588"/>
    <w:rsid w:val="00DE4615"/>
    <w:rsid w:val="00DE47A8"/>
    <w:rsid w:val="00DE517E"/>
    <w:rsid w:val="00DE5375"/>
    <w:rsid w:val="00DE5520"/>
    <w:rsid w:val="00DE575E"/>
    <w:rsid w:val="00DE5798"/>
    <w:rsid w:val="00DE5810"/>
    <w:rsid w:val="00DE5D7B"/>
    <w:rsid w:val="00DE6029"/>
    <w:rsid w:val="00DE65AA"/>
    <w:rsid w:val="00DE7B88"/>
    <w:rsid w:val="00DE7E44"/>
    <w:rsid w:val="00DF0304"/>
    <w:rsid w:val="00DF09C3"/>
    <w:rsid w:val="00DF0AD8"/>
    <w:rsid w:val="00DF0F59"/>
    <w:rsid w:val="00DF0FA0"/>
    <w:rsid w:val="00DF15AD"/>
    <w:rsid w:val="00DF1EE4"/>
    <w:rsid w:val="00DF2384"/>
    <w:rsid w:val="00DF273F"/>
    <w:rsid w:val="00DF2DEC"/>
    <w:rsid w:val="00DF2EDE"/>
    <w:rsid w:val="00DF332B"/>
    <w:rsid w:val="00DF38D6"/>
    <w:rsid w:val="00DF3DBA"/>
    <w:rsid w:val="00DF3FD6"/>
    <w:rsid w:val="00DF4696"/>
    <w:rsid w:val="00DF47C6"/>
    <w:rsid w:val="00DF4A7F"/>
    <w:rsid w:val="00DF584F"/>
    <w:rsid w:val="00DF5BA0"/>
    <w:rsid w:val="00DF5BB7"/>
    <w:rsid w:val="00DF6DB5"/>
    <w:rsid w:val="00DF71B8"/>
    <w:rsid w:val="00E003D5"/>
    <w:rsid w:val="00E003E3"/>
    <w:rsid w:val="00E01100"/>
    <w:rsid w:val="00E01F9D"/>
    <w:rsid w:val="00E02056"/>
    <w:rsid w:val="00E03059"/>
    <w:rsid w:val="00E03C46"/>
    <w:rsid w:val="00E03D8F"/>
    <w:rsid w:val="00E03E4D"/>
    <w:rsid w:val="00E046F3"/>
    <w:rsid w:val="00E04AAA"/>
    <w:rsid w:val="00E04EC8"/>
    <w:rsid w:val="00E04FD9"/>
    <w:rsid w:val="00E051C2"/>
    <w:rsid w:val="00E05706"/>
    <w:rsid w:val="00E05E9D"/>
    <w:rsid w:val="00E06179"/>
    <w:rsid w:val="00E07234"/>
    <w:rsid w:val="00E07367"/>
    <w:rsid w:val="00E077C5"/>
    <w:rsid w:val="00E10877"/>
    <w:rsid w:val="00E115BD"/>
    <w:rsid w:val="00E1193D"/>
    <w:rsid w:val="00E11B32"/>
    <w:rsid w:val="00E11B5E"/>
    <w:rsid w:val="00E12463"/>
    <w:rsid w:val="00E12A57"/>
    <w:rsid w:val="00E12C86"/>
    <w:rsid w:val="00E12E3A"/>
    <w:rsid w:val="00E130F9"/>
    <w:rsid w:val="00E14613"/>
    <w:rsid w:val="00E146F8"/>
    <w:rsid w:val="00E14D83"/>
    <w:rsid w:val="00E14DB8"/>
    <w:rsid w:val="00E1528E"/>
    <w:rsid w:val="00E1551E"/>
    <w:rsid w:val="00E15685"/>
    <w:rsid w:val="00E1593C"/>
    <w:rsid w:val="00E15C45"/>
    <w:rsid w:val="00E15D60"/>
    <w:rsid w:val="00E15F33"/>
    <w:rsid w:val="00E15F9C"/>
    <w:rsid w:val="00E1629A"/>
    <w:rsid w:val="00E1674A"/>
    <w:rsid w:val="00E16CF6"/>
    <w:rsid w:val="00E16DF0"/>
    <w:rsid w:val="00E1701C"/>
    <w:rsid w:val="00E17431"/>
    <w:rsid w:val="00E17A62"/>
    <w:rsid w:val="00E17A76"/>
    <w:rsid w:val="00E20550"/>
    <w:rsid w:val="00E205DC"/>
    <w:rsid w:val="00E2126C"/>
    <w:rsid w:val="00E213A9"/>
    <w:rsid w:val="00E21FD3"/>
    <w:rsid w:val="00E22124"/>
    <w:rsid w:val="00E221C0"/>
    <w:rsid w:val="00E228C6"/>
    <w:rsid w:val="00E22D12"/>
    <w:rsid w:val="00E23510"/>
    <w:rsid w:val="00E238A5"/>
    <w:rsid w:val="00E239CD"/>
    <w:rsid w:val="00E24ABE"/>
    <w:rsid w:val="00E25378"/>
    <w:rsid w:val="00E253C2"/>
    <w:rsid w:val="00E254D7"/>
    <w:rsid w:val="00E25813"/>
    <w:rsid w:val="00E274EA"/>
    <w:rsid w:val="00E27665"/>
    <w:rsid w:val="00E278BB"/>
    <w:rsid w:val="00E27963"/>
    <w:rsid w:val="00E27A8C"/>
    <w:rsid w:val="00E27A97"/>
    <w:rsid w:val="00E3023B"/>
    <w:rsid w:val="00E3056D"/>
    <w:rsid w:val="00E30BE3"/>
    <w:rsid w:val="00E311A8"/>
    <w:rsid w:val="00E316FF"/>
    <w:rsid w:val="00E317DA"/>
    <w:rsid w:val="00E31C9C"/>
    <w:rsid w:val="00E31CE8"/>
    <w:rsid w:val="00E31D24"/>
    <w:rsid w:val="00E31FF7"/>
    <w:rsid w:val="00E320B0"/>
    <w:rsid w:val="00E322EC"/>
    <w:rsid w:val="00E326E3"/>
    <w:rsid w:val="00E32911"/>
    <w:rsid w:val="00E32C8A"/>
    <w:rsid w:val="00E33206"/>
    <w:rsid w:val="00E3422E"/>
    <w:rsid w:val="00E3513F"/>
    <w:rsid w:val="00E3515C"/>
    <w:rsid w:val="00E3525E"/>
    <w:rsid w:val="00E353B5"/>
    <w:rsid w:val="00E357D2"/>
    <w:rsid w:val="00E358B3"/>
    <w:rsid w:val="00E360D6"/>
    <w:rsid w:val="00E362DD"/>
    <w:rsid w:val="00E3633C"/>
    <w:rsid w:val="00E36358"/>
    <w:rsid w:val="00E368A7"/>
    <w:rsid w:val="00E369B1"/>
    <w:rsid w:val="00E36F80"/>
    <w:rsid w:val="00E37095"/>
    <w:rsid w:val="00E37703"/>
    <w:rsid w:val="00E40308"/>
    <w:rsid w:val="00E40344"/>
    <w:rsid w:val="00E40930"/>
    <w:rsid w:val="00E40A95"/>
    <w:rsid w:val="00E40B4B"/>
    <w:rsid w:val="00E41957"/>
    <w:rsid w:val="00E41DEC"/>
    <w:rsid w:val="00E41ECC"/>
    <w:rsid w:val="00E426F5"/>
    <w:rsid w:val="00E429A3"/>
    <w:rsid w:val="00E42A86"/>
    <w:rsid w:val="00E430BC"/>
    <w:rsid w:val="00E4315F"/>
    <w:rsid w:val="00E435BF"/>
    <w:rsid w:val="00E43850"/>
    <w:rsid w:val="00E43AD3"/>
    <w:rsid w:val="00E4403A"/>
    <w:rsid w:val="00E44210"/>
    <w:rsid w:val="00E44726"/>
    <w:rsid w:val="00E44C45"/>
    <w:rsid w:val="00E44EA7"/>
    <w:rsid w:val="00E4505B"/>
    <w:rsid w:val="00E4554D"/>
    <w:rsid w:val="00E45B54"/>
    <w:rsid w:val="00E466E2"/>
    <w:rsid w:val="00E467B2"/>
    <w:rsid w:val="00E46C4E"/>
    <w:rsid w:val="00E46FE1"/>
    <w:rsid w:val="00E47AF1"/>
    <w:rsid w:val="00E47C49"/>
    <w:rsid w:val="00E5009A"/>
    <w:rsid w:val="00E503F8"/>
    <w:rsid w:val="00E507FC"/>
    <w:rsid w:val="00E50C5F"/>
    <w:rsid w:val="00E51506"/>
    <w:rsid w:val="00E51613"/>
    <w:rsid w:val="00E519EA"/>
    <w:rsid w:val="00E51D0E"/>
    <w:rsid w:val="00E51F1F"/>
    <w:rsid w:val="00E51FD8"/>
    <w:rsid w:val="00E52BE7"/>
    <w:rsid w:val="00E5310E"/>
    <w:rsid w:val="00E531E3"/>
    <w:rsid w:val="00E5325A"/>
    <w:rsid w:val="00E536A3"/>
    <w:rsid w:val="00E53922"/>
    <w:rsid w:val="00E53AC6"/>
    <w:rsid w:val="00E53CD1"/>
    <w:rsid w:val="00E53E38"/>
    <w:rsid w:val="00E53EC7"/>
    <w:rsid w:val="00E53FDD"/>
    <w:rsid w:val="00E54456"/>
    <w:rsid w:val="00E54573"/>
    <w:rsid w:val="00E54642"/>
    <w:rsid w:val="00E54B04"/>
    <w:rsid w:val="00E54C77"/>
    <w:rsid w:val="00E550FA"/>
    <w:rsid w:val="00E55E2C"/>
    <w:rsid w:val="00E55EFD"/>
    <w:rsid w:val="00E560BF"/>
    <w:rsid w:val="00E564AB"/>
    <w:rsid w:val="00E567DB"/>
    <w:rsid w:val="00E5727C"/>
    <w:rsid w:val="00E5748E"/>
    <w:rsid w:val="00E574B1"/>
    <w:rsid w:val="00E5779E"/>
    <w:rsid w:val="00E5789F"/>
    <w:rsid w:val="00E57F82"/>
    <w:rsid w:val="00E6076B"/>
    <w:rsid w:val="00E61089"/>
    <w:rsid w:val="00E611E0"/>
    <w:rsid w:val="00E62003"/>
    <w:rsid w:val="00E6208B"/>
    <w:rsid w:val="00E62540"/>
    <w:rsid w:val="00E625AA"/>
    <w:rsid w:val="00E62D55"/>
    <w:rsid w:val="00E63360"/>
    <w:rsid w:val="00E633D3"/>
    <w:rsid w:val="00E6398E"/>
    <w:rsid w:val="00E63CE3"/>
    <w:rsid w:val="00E644A4"/>
    <w:rsid w:val="00E6451F"/>
    <w:rsid w:val="00E64812"/>
    <w:rsid w:val="00E64B23"/>
    <w:rsid w:val="00E64DF4"/>
    <w:rsid w:val="00E650F2"/>
    <w:rsid w:val="00E65753"/>
    <w:rsid w:val="00E65A01"/>
    <w:rsid w:val="00E67355"/>
    <w:rsid w:val="00E67BC2"/>
    <w:rsid w:val="00E67C21"/>
    <w:rsid w:val="00E67DE6"/>
    <w:rsid w:val="00E70118"/>
    <w:rsid w:val="00E7081A"/>
    <w:rsid w:val="00E70D5A"/>
    <w:rsid w:val="00E70F5E"/>
    <w:rsid w:val="00E710E2"/>
    <w:rsid w:val="00E71715"/>
    <w:rsid w:val="00E717A6"/>
    <w:rsid w:val="00E72A20"/>
    <w:rsid w:val="00E731BC"/>
    <w:rsid w:val="00E734B2"/>
    <w:rsid w:val="00E735B4"/>
    <w:rsid w:val="00E737B1"/>
    <w:rsid w:val="00E738AB"/>
    <w:rsid w:val="00E73C06"/>
    <w:rsid w:val="00E73F76"/>
    <w:rsid w:val="00E7441B"/>
    <w:rsid w:val="00E7452A"/>
    <w:rsid w:val="00E74BC1"/>
    <w:rsid w:val="00E753BB"/>
    <w:rsid w:val="00E75703"/>
    <w:rsid w:val="00E75770"/>
    <w:rsid w:val="00E758EE"/>
    <w:rsid w:val="00E75AAB"/>
    <w:rsid w:val="00E75B76"/>
    <w:rsid w:val="00E7665A"/>
    <w:rsid w:val="00E76C33"/>
    <w:rsid w:val="00E76EEF"/>
    <w:rsid w:val="00E77D92"/>
    <w:rsid w:val="00E80091"/>
    <w:rsid w:val="00E809C6"/>
    <w:rsid w:val="00E80B13"/>
    <w:rsid w:val="00E80C9F"/>
    <w:rsid w:val="00E80ED1"/>
    <w:rsid w:val="00E80F88"/>
    <w:rsid w:val="00E81184"/>
    <w:rsid w:val="00E81746"/>
    <w:rsid w:val="00E81F35"/>
    <w:rsid w:val="00E82F65"/>
    <w:rsid w:val="00E82FDA"/>
    <w:rsid w:val="00E83112"/>
    <w:rsid w:val="00E833A5"/>
    <w:rsid w:val="00E83487"/>
    <w:rsid w:val="00E837A7"/>
    <w:rsid w:val="00E84B7F"/>
    <w:rsid w:val="00E8540D"/>
    <w:rsid w:val="00E8554A"/>
    <w:rsid w:val="00E85F39"/>
    <w:rsid w:val="00E863C1"/>
    <w:rsid w:val="00E869D2"/>
    <w:rsid w:val="00E86A28"/>
    <w:rsid w:val="00E87C78"/>
    <w:rsid w:val="00E87F61"/>
    <w:rsid w:val="00E90CB6"/>
    <w:rsid w:val="00E90E23"/>
    <w:rsid w:val="00E920AE"/>
    <w:rsid w:val="00E9226A"/>
    <w:rsid w:val="00E924F1"/>
    <w:rsid w:val="00E92A6C"/>
    <w:rsid w:val="00E92C5C"/>
    <w:rsid w:val="00E93137"/>
    <w:rsid w:val="00E937C1"/>
    <w:rsid w:val="00E9446D"/>
    <w:rsid w:val="00E94CE9"/>
    <w:rsid w:val="00E94D1C"/>
    <w:rsid w:val="00E94D63"/>
    <w:rsid w:val="00E94F9C"/>
    <w:rsid w:val="00E95274"/>
    <w:rsid w:val="00E95A71"/>
    <w:rsid w:val="00E9670E"/>
    <w:rsid w:val="00E9714A"/>
    <w:rsid w:val="00E971CB"/>
    <w:rsid w:val="00E97350"/>
    <w:rsid w:val="00E97494"/>
    <w:rsid w:val="00E97820"/>
    <w:rsid w:val="00E97DBB"/>
    <w:rsid w:val="00EA005F"/>
    <w:rsid w:val="00EA0333"/>
    <w:rsid w:val="00EA04E3"/>
    <w:rsid w:val="00EA0843"/>
    <w:rsid w:val="00EA0A89"/>
    <w:rsid w:val="00EA1222"/>
    <w:rsid w:val="00EA12DF"/>
    <w:rsid w:val="00EA13A6"/>
    <w:rsid w:val="00EA1421"/>
    <w:rsid w:val="00EA1C52"/>
    <w:rsid w:val="00EA239E"/>
    <w:rsid w:val="00EA246C"/>
    <w:rsid w:val="00EA2BA1"/>
    <w:rsid w:val="00EA2EB4"/>
    <w:rsid w:val="00EA30CF"/>
    <w:rsid w:val="00EA36E9"/>
    <w:rsid w:val="00EA388F"/>
    <w:rsid w:val="00EA3AA6"/>
    <w:rsid w:val="00EA3B21"/>
    <w:rsid w:val="00EA427A"/>
    <w:rsid w:val="00EA46E4"/>
    <w:rsid w:val="00EA4700"/>
    <w:rsid w:val="00EA487E"/>
    <w:rsid w:val="00EA49C9"/>
    <w:rsid w:val="00EA4BF7"/>
    <w:rsid w:val="00EA5037"/>
    <w:rsid w:val="00EA50C0"/>
    <w:rsid w:val="00EA5133"/>
    <w:rsid w:val="00EA614A"/>
    <w:rsid w:val="00EA633E"/>
    <w:rsid w:val="00EA66D3"/>
    <w:rsid w:val="00EA66F5"/>
    <w:rsid w:val="00EA6702"/>
    <w:rsid w:val="00EA6ACE"/>
    <w:rsid w:val="00EA7239"/>
    <w:rsid w:val="00EA74A1"/>
    <w:rsid w:val="00EA74EB"/>
    <w:rsid w:val="00EA7B4C"/>
    <w:rsid w:val="00EA7E5A"/>
    <w:rsid w:val="00EA7E70"/>
    <w:rsid w:val="00EA7EB3"/>
    <w:rsid w:val="00EB006E"/>
    <w:rsid w:val="00EB023B"/>
    <w:rsid w:val="00EB0326"/>
    <w:rsid w:val="00EB042D"/>
    <w:rsid w:val="00EB04C0"/>
    <w:rsid w:val="00EB0788"/>
    <w:rsid w:val="00EB13AB"/>
    <w:rsid w:val="00EB1555"/>
    <w:rsid w:val="00EB21F2"/>
    <w:rsid w:val="00EB23A3"/>
    <w:rsid w:val="00EB2A6E"/>
    <w:rsid w:val="00EB2F9D"/>
    <w:rsid w:val="00EB36BD"/>
    <w:rsid w:val="00EB3A56"/>
    <w:rsid w:val="00EB3F48"/>
    <w:rsid w:val="00EB4513"/>
    <w:rsid w:val="00EB46B0"/>
    <w:rsid w:val="00EB4BFD"/>
    <w:rsid w:val="00EB5243"/>
    <w:rsid w:val="00EB5326"/>
    <w:rsid w:val="00EB54AA"/>
    <w:rsid w:val="00EB5931"/>
    <w:rsid w:val="00EB594D"/>
    <w:rsid w:val="00EB6E7F"/>
    <w:rsid w:val="00EB7439"/>
    <w:rsid w:val="00EB7671"/>
    <w:rsid w:val="00EB77A4"/>
    <w:rsid w:val="00EB7D22"/>
    <w:rsid w:val="00EB7D6B"/>
    <w:rsid w:val="00EC00A7"/>
    <w:rsid w:val="00EC0330"/>
    <w:rsid w:val="00EC0936"/>
    <w:rsid w:val="00EC0C37"/>
    <w:rsid w:val="00EC0DF2"/>
    <w:rsid w:val="00EC1927"/>
    <w:rsid w:val="00EC19D6"/>
    <w:rsid w:val="00EC1AA8"/>
    <w:rsid w:val="00EC20BD"/>
    <w:rsid w:val="00EC2BA1"/>
    <w:rsid w:val="00EC2D55"/>
    <w:rsid w:val="00EC34B1"/>
    <w:rsid w:val="00EC3796"/>
    <w:rsid w:val="00EC39BD"/>
    <w:rsid w:val="00EC4113"/>
    <w:rsid w:val="00EC4174"/>
    <w:rsid w:val="00EC4635"/>
    <w:rsid w:val="00EC47E9"/>
    <w:rsid w:val="00EC4B6F"/>
    <w:rsid w:val="00EC4CC6"/>
    <w:rsid w:val="00EC4EDC"/>
    <w:rsid w:val="00EC4F80"/>
    <w:rsid w:val="00EC51FF"/>
    <w:rsid w:val="00EC524A"/>
    <w:rsid w:val="00EC534B"/>
    <w:rsid w:val="00EC5592"/>
    <w:rsid w:val="00EC577E"/>
    <w:rsid w:val="00EC5CA0"/>
    <w:rsid w:val="00EC7420"/>
    <w:rsid w:val="00EC7604"/>
    <w:rsid w:val="00EC7ADD"/>
    <w:rsid w:val="00ED01A2"/>
    <w:rsid w:val="00ED0938"/>
    <w:rsid w:val="00ED0DA8"/>
    <w:rsid w:val="00ED0E8D"/>
    <w:rsid w:val="00ED0F0E"/>
    <w:rsid w:val="00ED0F4E"/>
    <w:rsid w:val="00ED107D"/>
    <w:rsid w:val="00ED1951"/>
    <w:rsid w:val="00ED20B1"/>
    <w:rsid w:val="00ED22FB"/>
    <w:rsid w:val="00ED25D8"/>
    <w:rsid w:val="00ED25E7"/>
    <w:rsid w:val="00ED2BC5"/>
    <w:rsid w:val="00ED35E4"/>
    <w:rsid w:val="00ED36CF"/>
    <w:rsid w:val="00ED372B"/>
    <w:rsid w:val="00ED388A"/>
    <w:rsid w:val="00ED3A64"/>
    <w:rsid w:val="00ED3BD9"/>
    <w:rsid w:val="00ED3BDE"/>
    <w:rsid w:val="00ED3EBE"/>
    <w:rsid w:val="00ED4659"/>
    <w:rsid w:val="00ED4ABA"/>
    <w:rsid w:val="00ED5133"/>
    <w:rsid w:val="00ED5943"/>
    <w:rsid w:val="00ED5DC6"/>
    <w:rsid w:val="00ED5FFA"/>
    <w:rsid w:val="00ED69FE"/>
    <w:rsid w:val="00ED732E"/>
    <w:rsid w:val="00ED7A92"/>
    <w:rsid w:val="00ED7C22"/>
    <w:rsid w:val="00ED7E07"/>
    <w:rsid w:val="00EE0265"/>
    <w:rsid w:val="00EE02E7"/>
    <w:rsid w:val="00EE04C7"/>
    <w:rsid w:val="00EE1128"/>
    <w:rsid w:val="00EE15DC"/>
    <w:rsid w:val="00EE1B37"/>
    <w:rsid w:val="00EE1B5E"/>
    <w:rsid w:val="00EE2475"/>
    <w:rsid w:val="00EE25A5"/>
    <w:rsid w:val="00EE2E96"/>
    <w:rsid w:val="00EE30B2"/>
    <w:rsid w:val="00EE314D"/>
    <w:rsid w:val="00EE33F2"/>
    <w:rsid w:val="00EE34F5"/>
    <w:rsid w:val="00EE3998"/>
    <w:rsid w:val="00EE3B44"/>
    <w:rsid w:val="00EE3D33"/>
    <w:rsid w:val="00EE4111"/>
    <w:rsid w:val="00EE45B7"/>
    <w:rsid w:val="00EE4679"/>
    <w:rsid w:val="00EE4E18"/>
    <w:rsid w:val="00EE501A"/>
    <w:rsid w:val="00EE5625"/>
    <w:rsid w:val="00EE5EA5"/>
    <w:rsid w:val="00EE6320"/>
    <w:rsid w:val="00EE749A"/>
    <w:rsid w:val="00EE79F9"/>
    <w:rsid w:val="00EE7CED"/>
    <w:rsid w:val="00EF02B7"/>
    <w:rsid w:val="00EF0CB6"/>
    <w:rsid w:val="00EF0E38"/>
    <w:rsid w:val="00EF0F2D"/>
    <w:rsid w:val="00EF112E"/>
    <w:rsid w:val="00EF14C7"/>
    <w:rsid w:val="00EF164D"/>
    <w:rsid w:val="00EF1881"/>
    <w:rsid w:val="00EF19C0"/>
    <w:rsid w:val="00EF219F"/>
    <w:rsid w:val="00EF286F"/>
    <w:rsid w:val="00EF2A75"/>
    <w:rsid w:val="00EF2EAD"/>
    <w:rsid w:val="00EF2FD5"/>
    <w:rsid w:val="00EF3133"/>
    <w:rsid w:val="00EF38D2"/>
    <w:rsid w:val="00EF38E4"/>
    <w:rsid w:val="00EF3D76"/>
    <w:rsid w:val="00EF41F4"/>
    <w:rsid w:val="00EF4AC3"/>
    <w:rsid w:val="00EF4FE8"/>
    <w:rsid w:val="00EF51BC"/>
    <w:rsid w:val="00EF5BDF"/>
    <w:rsid w:val="00EF5F04"/>
    <w:rsid w:val="00EF611A"/>
    <w:rsid w:val="00EF76CE"/>
    <w:rsid w:val="00EF7BCE"/>
    <w:rsid w:val="00EF7DC6"/>
    <w:rsid w:val="00F000C8"/>
    <w:rsid w:val="00F0042F"/>
    <w:rsid w:val="00F00603"/>
    <w:rsid w:val="00F008DE"/>
    <w:rsid w:val="00F00A01"/>
    <w:rsid w:val="00F00BD7"/>
    <w:rsid w:val="00F00C54"/>
    <w:rsid w:val="00F00FCE"/>
    <w:rsid w:val="00F01612"/>
    <w:rsid w:val="00F01987"/>
    <w:rsid w:val="00F028F7"/>
    <w:rsid w:val="00F0295C"/>
    <w:rsid w:val="00F02C5B"/>
    <w:rsid w:val="00F02EF8"/>
    <w:rsid w:val="00F038D1"/>
    <w:rsid w:val="00F043E6"/>
    <w:rsid w:val="00F04EB7"/>
    <w:rsid w:val="00F04FB8"/>
    <w:rsid w:val="00F06103"/>
    <w:rsid w:val="00F06277"/>
    <w:rsid w:val="00F065C0"/>
    <w:rsid w:val="00F067AB"/>
    <w:rsid w:val="00F06CA9"/>
    <w:rsid w:val="00F07556"/>
    <w:rsid w:val="00F0762B"/>
    <w:rsid w:val="00F07858"/>
    <w:rsid w:val="00F07BD3"/>
    <w:rsid w:val="00F10AD7"/>
    <w:rsid w:val="00F10DC9"/>
    <w:rsid w:val="00F10F24"/>
    <w:rsid w:val="00F11781"/>
    <w:rsid w:val="00F11A13"/>
    <w:rsid w:val="00F11B7A"/>
    <w:rsid w:val="00F1260F"/>
    <w:rsid w:val="00F1262F"/>
    <w:rsid w:val="00F130A7"/>
    <w:rsid w:val="00F1343C"/>
    <w:rsid w:val="00F134C2"/>
    <w:rsid w:val="00F13A0F"/>
    <w:rsid w:val="00F13B02"/>
    <w:rsid w:val="00F14B60"/>
    <w:rsid w:val="00F15E39"/>
    <w:rsid w:val="00F15FC0"/>
    <w:rsid w:val="00F1603F"/>
    <w:rsid w:val="00F162F0"/>
    <w:rsid w:val="00F16384"/>
    <w:rsid w:val="00F16853"/>
    <w:rsid w:val="00F16A41"/>
    <w:rsid w:val="00F16E63"/>
    <w:rsid w:val="00F174C4"/>
    <w:rsid w:val="00F17631"/>
    <w:rsid w:val="00F176E5"/>
    <w:rsid w:val="00F17787"/>
    <w:rsid w:val="00F1780F"/>
    <w:rsid w:val="00F200A3"/>
    <w:rsid w:val="00F20401"/>
    <w:rsid w:val="00F206E2"/>
    <w:rsid w:val="00F211A0"/>
    <w:rsid w:val="00F21319"/>
    <w:rsid w:val="00F2139E"/>
    <w:rsid w:val="00F2166D"/>
    <w:rsid w:val="00F216DA"/>
    <w:rsid w:val="00F217B3"/>
    <w:rsid w:val="00F21A1A"/>
    <w:rsid w:val="00F22006"/>
    <w:rsid w:val="00F221C4"/>
    <w:rsid w:val="00F22430"/>
    <w:rsid w:val="00F2258A"/>
    <w:rsid w:val="00F2283A"/>
    <w:rsid w:val="00F22C28"/>
    <w:rsid w:val="00F23041"/>
    <w:rsid w:val="00F2348E"/>
    <w:rsid w:val="00F2354B"/>
    <w:rsid w:val="00F235C1"/>
    <w:rsid w:val="00F23CEC"/>
    <w:rsid w:val="00F2401B"/>
    <w:rsid w:val="00F2409F"/>
    <w:rsid w:val="00F248D8"/>
    <w:rsid w:val="00F24B4E"/>
    <w:rsid w:val="00F252E1"/>
    <w:rsid w:val="00F26380"/>
    <w:rsid w:val="00F2645D"/>
    <w:rsid w:val="00F26C11"/>
    <w:rsid w:val="00F2715B"/>
    <w:rsid w:val="00F27757"/>
    <w:rsid w:val="00F27BD8"/>
    <w:rsid w:val="00F27C85"/>
    <w:rsid w:val="00F30198"/>
    <w:rsid w:val="00F305FC"/>
    <w:rsid w:val="00F306B6"/>
    <w:rsid w:val="00F30726"/>
    <w:rsid w:val="00F30B62"/>
    <w:rsid w:val="00F30E23"/>
    <w:rsid w:val="00F30EB1"/>
    <w:rsid w:val="00F3129C"/>
    <w:rsid w:val="00F31757"/>
    <w:rsid w:val="00F3190C"/>
    <w:rsid w:val="00F31BF3"/>
    <w:rsid w:val="00F31BFE"/>
    <w:rsid w:val="00F31ECC"/>
    <w:rsid w:val="00F324BF"/>
    <w:rsid w:val="00F326D6"/>
    <w:rsid w:val="00F32D98"/>
    <w:rsid w:val="00F3388D"/>
    <w:rsid w:val="00F33A09"/>
    <w:rsid w:val="00F356A5"/>
    <w:rsid w:val="00F35800"/>
    <w:rsid w:val="00F35957"/>
    <w:rsid w:val="00F35EF5"/>
    <w:rsid w:val="00F35F72"/>
    <w:rsid w:val="00F360FC"/>
    <w:rsid w:val="00F36375"/>
    <w:rsid w:val="00F36E4C"/>
    <w:rsid w:val="00F3732A"/>
    <w:rsid w:val="00F3746D"/>
    <w:rsid w:val="00F379AE"/>
    <w:rsid w:val="00F4057C"/>
    <w:rsid w:val="00F40810"/>
    <w:rsid w:val="00F40BEC"/>
    <w:rsid w:val="00F412D2"/>
    <w:rsid w:val="00F41BCD"/>
    <w:rsid w:val="00F41C56"/>
    <w:rsid w:val="00F41D67"/>
    <w:rsid w:val="00F424EE"/>
    <w:rsid w:val="00F42879"/>
    <w:rsid w:val="00F44B2B"/>
    <w:rsid w:val="00F45444"/>
    <w:rsid w:val="00F460F4"/>
    <w:rsid w:val="00F4675C"/>
    <w:rsid w:val="00F46E82"/>
    <w:rsid w:val="00F476FA"/>
    <w:rsid w:val="00F47D42"/>
    <w:rsid w:val="00F50147"/>
    <w:rsid w:val="00F5014E"/>
    <w:rsid w:val="00F5044F"/>
    <w:rsid w:val="00F50911"/>
    <w:rsid w:val="00F50944"/>
    <w:rsid w:val="00F50AD9"/>
    <w:rsid w:val="00F50E35"/>
    <w:rsid w:val="00F512AD"/>
    <w:rsid w:val="00F5148A"/>
    <w:rsid w:val="00F51663"/>
    <w:rsid w:val="00F51B12"/>
    <w:rsid w:val="00F51E9F"/>
    <w:rsid w:val="00F52054"/>
    <w:rsid w:val="00F522A2"/>
    <w:rsid w:val="00F52594"/>
    <w:rsid w:val="00F527A5"/>
    <w:rsid w:val="00F52AE1"/>
    <w:rsid w:val="00F52D3F"/>
    <w:rsid w:val="00F53228"/>
    <w:rsid w:val="00F53887"/>
    <w:rsid w:val="00F53898"/>
    <w:rsid w:val="00F53FD1"/>
    <w:rsid w:val="00F540BF"/>
    <w:rsid w:val="00F54416"/>
    <w:rsid w:val="00F548F8"/>
    <w:rsid w:val="00F54EC8"/>
    <w:rsid w:val="00F553A0"/>
    <w:rsid w:val="00F5542F"/>
    <w:rsid w:val="00F55FD4"/>
    <w:rsid w:val="00F5608A"/>
    <w:rsid w:val="00F565DA"/>
    <w:rsid w:val="00F56678"/>
    <w:rsid w:val="00F57009"/>
    <w:rsid w:val="00F57B5F"/>
    <w:rsid w:val="00F60B2B"/>
    <w:rsid w:val="00F61044"/>
    <w:rsid w:val="00F611C3"/>
    <w:rsid w:val="00F6182A"/>
    <w:rsid w:val="00F61E5B"/>
    <w:rsid w:val="00F6262E"/>
    <w:rsid w:val="00F62FEC"/>
    <w:rsid w:val="00F63006"/>
    <w:rsid w:val="00F63092"/>
    <w:rsid w:val="00F6372D"/>
    <w:rsid w:val="00F63D56"/>
    <w:rsid w:val="00F640C6"/>
    <w:rsid w:val="00F64835"/>
    <w:rsid w:val="00F649AE"/>
    <w:rsid w:val="00F64AC0"/>
    <w:rsid w:val="00F64C78"/>
    <w:rsid w:val="00F64C8A"/>
    <w:rsid w:val="00F64CF8"/>
    <w:rsid w:val="00F6524D"/>
    <w:rsid w:val="00F654C2"/>
    <w:rsid w:val="00F656A6"/>
    <w:rsid w:val="00F65C3A"/>
    <w:rsid w:val="00F65D59"/>
    <w:rsid w:val="00F66309"/>
    <w:rsid w:val="00F66551"/>
    <w:rsid w:val="00F66777"/>
    <w:rsid w:val="00F6679C"/>
    <w:rsid w:val="00F668FF"/>
    <w:rsid w:val="00F6704E"/>
    <w:rsid w:val="00F671A3"/>
    <w:rsid w:val="00F67740"/>
    <w:rsid w:val="00F67B93"/>
    <w:rsid w:val="00F67C2A"/>
    <w:rsid w:val="00F67E72"/>
    <w:rsid w:val="00F67F38"/>
    <w:rsid w:val="00F67F6C"/>
    <w:rsid w:val="00F67FF0"/>
    <w:rsid w:val="00F701AA"/>
    <w:rsid w:val="00F70589"/>
    <w:rsid w:val="00F70909"/>
    <w:rsid w:val="00F7090B"/>
    <w:rsid w:val="00F71204"/>
    <w:rsid w:val="00F71359"/>
    <w:rsid w:val="00F71C4C"/>
    <w:rsid w:val="00F71F4D"/>
    <w:rsid w:val="00F7235B"/>
    <w:rsid w:val="00F7266A"/>
    <w:rsid w:val="00F72D1D"/>
    <w:rsid w:val="00F72E01"/>
    <w:rsid w:val="00F734F6"/>
    <w:rsid w:val="00F73AEA"/>
    <w:rsid w:val="00F73C60"/>
    <w:rsid w:val="00F742B9"/>
    <w:rsid w:val="00F74510"/>
    <w:rsid w:val="00F748DF"/>
    <w:rsid w:val="00F74BC1"/>
    <w:rsid w:val="00F74C3F"/>
    <w:rsid w:val="00F74D9C"/>
    <w:rsid w:val="00F750B5"/>
    <w:rsid w:val="00F75D93"/>
    <w:rsid w:val="00F7615F"/>
    <w:rsid w:val="00F76FF0"/>
    <w:rsid w:val="00F77507"/>
    <w:rsid w:val="00F77764"/>
    <w:rsid w:val="00F77A2F"/>
    <w:rsid w:val="00F80195"/>
    <w:rsid w:val="00F80BDF"/>
    <w:rsid w:val="00F81041"/>
    <w:rsid w:val="00F81110"/>
    <w:rsid w:val="00F81796"/>
    <w:rsid w:val="00F81A5C"/>
    <w:rsid w:val="00F81C36"/>
    <w:rsid w:val="00F81CF2"/>
    <w:rsid w:val="00F829AB"/>
    <w:rsid w:val="00F82C93"/>
    <w:rsid w:val="00F82EFC"/>
    <w:rsid w:val="00F8328B"/>
    <w:rsid w:val="00F838E5"/>
    <w:rsid w:val="00F83CA7"/>
    <w:rsid w:val="00F83CF0"/>
    <w:rsid w:val="00F841A7"/>
    <w:rsid w:val="00F8477E"/>
    <w:rsid w:val="00F848DD"/>
    <w:rsid w:val="00F84908"/>
    <w:rsid w:val="00F849A4"/>
    <w:rsid w:val="00F84C27"/>
    <w:rsid w:val="00F84CC5"/>
    <w:rsid w:val="00F851B3"/>
    <w:rsid w:val="00F85D67"/>
    <w:rsid w:val="00F85F7B"/>
    <w:rsid w:val="00F86C00"/>
    <w:rsid w:val="00F87043"/>
    <w:rsid w:val="00F875E6"/>
    <w:rsid w:val="00F8780A"/>
    <w:rsid w:val="00F9016E"/>
    <w:rsid w:val="00F90380"/>
    <w:rsid w:val="00F906D6"/>
    <w:rsid w:val="00F9101F"/>
    <w:rsid w:val="00F91075"/>
    <w:rsid w:val="00F92113"/>
    <w:rsid w:val="00F925AD"/>
    <w:rsid w:val="00F92DBB"/>
    <w:rsid w:val="00F92F6E"/>
    <w:rsid w:val="00F930B4"/>
    <w:rsid w:val="00F93176"/>
    <w:rsid w:val="00F939C8"/>
    <w:rsid w:val="00F94233"/>
    <w:rsid w:val="00F94527"/>
    <w:rsid w:val="00F949B9"/>
    <w:rsid w:val="00F9512D"/>
    <w:rsid w:val="00F955BB"/>
    <w:rsid w:val="00F95825"/>
    <w:rsid w:val="00F95FEB"/>
    <w:rsid w:val="00F960B3"/>
    <w:rsid w:val="00F9652C"/>
    <w:rsid w:val="00F9658C"/>
    <w:rsid w:val="00F96943"/>
    <w:rsid w:val="00F96E2B"/>
    <w:rsid w:val="00F97015"/>
    <w:rsid w:val="00F9732B"/>
    <w:rsid w:val="00F974A0"/>
    <w:rsid w:val="00F97502"/>
    <w:rsid w:val="00F97624"/>
    <w:rsid w:val="00F97B33"/>
    <w:rsid w:val="00F97D9D"/>
    <w:rsid w:val="00F97E10"/>
    <w:rsid w:val="00FA06E5"/>
    <w:rsid w:val="00FA0C80"/>
    <w:rsid w:val="00FA0F6E"/>
    <w:rsid w:val="00FA0FE1"/>
    <w:rsid w:val="00FA12E1"/>
    <w:rsid w:val="00FA194C"/>
    <w:rsid w:val="00FA1AD4"/>
    <w:rsid w:val="00FA1B17"/>
    <w:rsid w:val="00FA23F8"/>
    <w:rsid w:val="00FA2747"/>
    <w:rsid w:val="00FA2833"/>
    <w:rsid w:val="00FA2941"/>
    <w:rsid w:val="00FA29DC"/>
    <w:rsid w:val="00FA2E39"/>
    <w:rsid w:val="00FA2ED9"/>
    <w:rsid w:val="00FA355D"/>
    <w:rsid w:val="00FA4609"/>
    <w:rsid w:val="00FA4624"/>
    <w:rsid w:val="00FA4DA3"/>
    <w:rsid w:val="00FA4E12"/>
    <w:rsid w:val="00FA64E8"/>
    <w:rsid w:val="00FA665F"/>
    <w:rsid w:val="00FA71BF"/>
    <w:rsid w:val="00FA7BD3"/>
    <w:rsid w:val="00FA7F34"/>
    <w:rsid w:val="00FB0437"/>
    <w:rsid w:val="00FB051B"/>
    <w:rsid w:val="00FB1261"/>
    <w:rsid w:val="00FB13C7"/>
    <w:rsid w:val="00FB1643"/>
    <w:rsid w:val="00FB16F0"/>
    <w:rsid w:val="00FB17F9"/>
    <w:rsid w:val="00FB2623"/>
    <w:rsid w:val="00FB2A7E"/>
    <w:rsid w:val="00FB2CAB"/>
    <w:rsid w:val="00FB2D32"/>
    <w:rsid w:val="00FB3D7E"/>
    <w:rsid w:val="00FB4574"/>
    <w:rsid w:val="00FB491D"/>
    <w:rsid w:val="00FB4F27"/>
    <w:rsid w:val="00FB5C41"/>
    <w:rsid w:val="00FB5C88"/>
    <w:rsid w:val="00FB5D89"/>
    <w:rsid w:val="00FB61BC"/>
    <w:rsid w:val="00FB6473"/>
    <w:rsid w:val="00FB668B"/>
    <w:rsid w:val="00FB66A8"/>
    <w:rsid w:val="00FB6B6C"/>
    <w:rsid w:val="00FB6C54"/>
    <w:rsid w:val="00FB7213"/>
    <w:rsid w:val="00FB7A61"/>
    <w:rsid w:val="00FB7AA0"/>
    <w:rsid w:val="00FC0779"/>
    <w:rsid w:val="00FC0A63"/>
    <w:rsid w:val="00FC0B81"/>
    <w:rsid w:val="00FC160B"/>
    <w:rsid w:val="00FC1694"/>
    <w:rsid w:val="00FC173A"/>
    <w:rsid w:val="00FC17CD"/>
    <w:rsid w:val="00FC2759"/>
    <w:rsid w:val="00FC2E5D"/>
    <w:rsid w:val="00FC34EC"/>
    <w:rsid w:val="00FC38DD"/>
    <w:rsid w:val="00FC4411"/>
    <w:rsid w:val="00FC48A1"/>
    <w:rsid w:val="00FC4F7C"/>
    <w:rsid w:val="00FC5056"/>
    <w:rsid w:val="00FC53C7"/>
    <w:rsid w:val="00FC5750"/>
    <w:rsid w:val="00FC5FE2"/>
    <w:rsid w:val="00FC6025"/>
    <w:rsid w:val="00FC604B"/>
    <w:rsid w:val="00FC64AE"/>
    <w:rsid w:val="00FC6718"/>
    <w:rsid w:val="00FC6820"/>
    <w:rsid w:val="00FC68CF"/>
    <w:rsid w:val="00FC6DB0"/>
    <w:rsid w:val="00FC6F0E"/>
    <w:rsid w:val="00FC7073"/>
    <w:rsid w:val="00FC72E1"/>
    <w:rsid w:val="00FC757A"/>
    <w:rsid w:val="00FC78FB"/>
    <w:rsid w:val="00FC7DF3"/>
    <w:rsid w:val="00FD005F"/>
    <w:rsid w:val="00FD011E"/>
    <w:rsid w:val="00FD0995"/>
    <w:rsid w:val="00FD104A"/>
    <w:rsid w:val="00FD11A6"/>
    <w:rsid w:val="00FD15E2"/>
    <w:rsid w:val="00FD1D54"/>
    <w:rsid w:val="00FD1FBB"/>
    <w:rsid w:val="00FD215B"/>
    <w:rsid w:val="00FD356B"/>
    <w:rsid w:val="00FD35F9"/>
    <w:rsid w:val="00FD386B"/>
    <w:rsid w:val="00FD3AAE"/>
    <w:rsid w:val="00FD3C3C"/>
    <w:rsid w:val="00FD3DC3"/>
    <w:rsid w:val="00FD421E"/>
    <w:rsid w:val="00FD42DD"/>
    <w:rsid w:val="00FD43F8"/>
    <w:rsid w:val="00FD4412"/>
    <w:rsid w:val="00FD4C2E"/>
    <w:rsid w:val="00FD4F1A"/>
    <w:rsid w:val="00FD502F"/>
    <w:rsid w:val="00FD56DC"/>
    <w:rsid w:val="00FD629C"/>
    <w:rsid w:val="00FD67A6"/>
    <w:rsid w:val="00FD685E"/>
    <w:rsid w:val="00FD74A0"/>
    <w:rsid w:val="00FD7588"/>
    <w:rsid w:val="00FD7597"/>
    <w:rsid w:val="00FD78A7"/>
    <w:rsid w:val="00FE0061"/>
    <w:rsid w:val="00FE044A"/>
    <w:rsid w:val="00FE06BE"/>
    <w:rsid w:val="00FE0BCD"/>
    <w:rsid w:val="00FE0D87"/>
    <w:rsid w:val="00FE138E"/>
    <w:rsid w:val="00FE182D"/>
    <w:rsid w:val="00FE18D4"/>
    <w:rsid w:val="00FE1F33"/>
    <w:rsid w:val="00FE2478"/>
    <w:rsid w:val="00FE2555"/>
    <w:rsid w:val="00FE2AED"/>
    <w:rsid w:val="00FE2D11"/>
    <w:rsid w:val="00FE2DBC"/>
    <w:rsid w:val="00FE3570"/>
    <w:rsid w:val="00FE3593"/>
    <w:rsid w:val="00FE36E7"/>
    <w:rsid w:val="00FE370A"/>
    <w:rsid w:val="00FE37F2"/>
    <w:rsid w:val="00FE3860"/>
    <w:rsid w:val="00FE3C7E"/>
    <w:rsid w:val="00FE3EF8"/>
    <w:rsid w:val="00FE3F74"/>
    <w:rsid w:val="00FE4587"/>
    <w:rsid w:val="00FE4629"/>
    <w:rsid w:val="00FE4A99"/>
    <w:rsid w:val="00FE4CB2"/>
    <w:rsid w:val="00FE50F1"/>
    <w:rsid w:val="00FE52D6"/>
    <w:rsid w:val="00FE55D9"/>
    <w:rsid w:val="00FE5674"/>
    <w:rsid w:val="00FE5A4C"/>
    <w:rsid w:val="00FE5EE8"/>
    <w:rsid w:val="00FE66A1"/>
    <w:rsid w:val="00FE6AFB"/>
    <w:rsid w:val="00FE7167"/>
    <w:rsid w:val="00FE78C2"/>
    <w:rsid w:val="00FF07F7"/>
    <w:rsid w:val="00FF0AE9"/>
    <w:rsid w:val="00FF0EC5"/>
    <w:rsid w:val="00FF126D"/>
    <w:rsid w:val="00FF13F5"/>
    <w:rsid w:val="00FF19A2"/>
    <w:rsid w:val="00FF1A89"/>
    <w:rsid w:val="00FF22BF"/>
    <w:rsid w:val="00FF2925"/>
    <w:rsid w:val="00FF2C71"/>
    <w:rsid w:val="00FF301D"/>
    <w:rsid w:val="00FF3026"/>
    <w:rsid w:val="00FF310D"/>
    <w:rsid w:val="00FF340B"/>
    <w:rsid w:val="00FF3C95"/>
    <w:rsid w:val="00FF3D00"/>
    <w:rsid w:val="00FF3D57"/>
    <w:rsid w:val="00FF4266"/>
    <w:rsid w:val="00FF4315"/>
    <w:rsid w:val="00FF458F"/>
    <w:rsid w:val="00FF4647"/>
    <w:rsid w:val="00FF4AF2"/>
    <w:rsid w:val="00FF4B42"/>
    <w:rsid w:val="00FF55A3"/>
    <w:rsid w:val="00FF5B71"/>
    <w:rsid w:val="00FF5E03"/>
    <w:rsid w:val="00FF60C2"/>
    <w:rsid w:val="00FF624D"/>
    <w:rsid w:val="00FF6BA2"/>
    <w:rsid w:val="00FF7272"/>
    <w:rsid w:val="00FF729D"/>
    <w:rsid w:val="00FF74B3"/>
    <w:rsid w:val="00FF784F"/>
    <w:rsid w:val="00FF7A1B"/>
    <w:rsid w:val="00FF7C61"/>
    <w:rsid w:val="00FF7DD7"/>
    <w:rsid w:val="00FF7E86"/>
    <w:rsid w:val="00FF7EE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eeece1"/>
    </o:shapedefaults>
    <o:shapelayout v:ext="edit">
      <o:idmap v:ext="edit" data="1"/>
    </o:shapelayout>
  </w:shapeDefaults>
  <w:decimalSymbol w:val=","/>
  <w:listSeparator w:val=";"/>
  <w14:docId w14:val="3F2EA99A"/>
  <w15:docId w15:val="{EC4DAA44-37FE-4174-B343-AD2D0D2A6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5" w:unhideWhenUsed="1" w:qFormat="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iPriority="0"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iPriority="0" w:unhideWhenUsed="1"/>
    <w:lsdException w:name="Table Subtle 2" w:semiHidden="1" w:uiPriority="0" w:unhideWhenUsed="1"/>
    <w:lsdException w:name="Table Web 1" w:semiHidden="1" w:unhideWhenUsed="1"/>
    <w:lsdException w:name="Table Web 2" w:semiHidden="1" w:uiPriority="0"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7E44"/>
    <w:rPr>
      <w:rFonts w:ascii="Times New Roman" w:eastAsia="Times New Roman" w:hAnsi="Times New Roman" w:cs="Times New Roman"/>
      <w:sz w:val="20"/>
      <w:szCs w:val="20"/>
      <w:lang w:eastAsia="tr-TR"/>
    </w:rPr>
  </w:style>
  <w:style w:type="paragraph" w:styleId="Balk1">
    <w:name w:val="heading 1"/>
    <w:basedOn w:val="Normal"/>
    <w:next w:val="Normal"/>
    <w:link w:val="Balk1Char"/>
    <w:qFormat/>
    <w:rsid w:val="001E6381"/>
    <w:pPr>
      <w:keepNext/>
      <w:spacing w:before="240" w:after="60"/>
      <w:outlineLvl w:val="0"/>
    </w:pPr>
    <w:rPr>
      <w:rFonts w:ascii="Arial" w:hAnsi="Arial" w:cs="Arial"/>
      <w:b/>
      <w:bCs/>
      <w:kern w:val="32"/>
      <w:sz w:val="32"/>
      <w:szCs w:val="32"/>
    </w:rPr>
  </w:style>
  <w:style w:type="paragraph" w:styleId="Balk2">
    <w:name w:val="heading 2"/>
    <w:basedOn w:val="Normal"/>
    <w:next w:val="Normal"/>
    <w:link w:val="Balk2Char"/>
    <w:qFormat/>
    <w:rsid w:val="001E6381"/>
    <w:pPr>
      <w:keepNext/>
      <w:spacing w:before="240" w:after="60"/>
      <w:outlineLvl w:val="1"/>
    </w:pPr>
    <w:rPr>
      <w:rFonts w:ascii="Arial" w:eastAsia="Times" w:hAnsi="Arial" w:cs="Arial"/>
      <w:b/>
      <w:bCs/>
      <w:i/>
      <w:iCs/>
      <w:sz w:val="28"/>
      <w:szCs w:val="28"/>
    </w:rPr>
  </w:style>
  <w:style w:type="paragraph" w:styleId="Balk3">
    <w:name w:val="heading 3"/>
    <w:basedOn w:val="Normal"/>
    <w:next w:val="Normal"/>
    <w:link w:val="Balk3Char"/>
    <w:qFormat/>
    <w:rsid w:val="001E6381"/>
    <w:pPr>
      <w:keepNext/>
      <w:spacing w:before="240" w:after="60"/>
      <w:outlineLvl w:val="2"/>
    </w:pPr>
    <w:rPr>
      <w:rFonts w:ascii="Arial" w:hAnsi="Arial" w:cs="Arial"/>
      <w:b/>
      <w:bCs/>
      <w:sz w:val="26"/>
      <w:szCs w:val="26"/>
    </w:rPr>
  </w:style>
  <w:style w:type="paragraph" w:styleId="Balk4">
    <w:name w:val="heading 4"/>
    <w:basedOn w:val="Normal"/>
    <w:next w:val="Normal"/>
    <w:link w:val="Balk4Char"/>
    <w:uiPriority w:val="9"/>
    <w:unhideWhenUsed/>
    <w:qFormat/>
    <w:rsid w:val="001E6381"/>
    <w:pPr>
      <w:keepNext/>
      <w:keepLines/>
      <w:spacing w:before="200" w:line="276" w:lineRule="auto"/>
      <w:ind w:left="864" w:hanging="864"/>
      <w:outlineLvl w:val="3"/>
    </w:pPr>
    <w:rPr>
      <w:rFonts w:asciiTheme="majorHAnsi" w:eastAsiaTheme="majorEastAsia" w:hAnsiTheme="majorHAnsi" w:cstheme="majorBidi"/>
      <w:b/>
      <w:bCs/>
      <w:i/>
      <w:iCs/>
      <w:color w:val="5B9BD5" w:themeColor="accent1"/>
      <w:sz w:val="22"/>
      <w:szCs w:val="22"/>
    </w:rPr>
  </w:style>
  <w:style w:type="paragraph" w:styleId="Balk5">
    <w:name w:val="heading 5"/>
    <w:basedOn w:val="Normal"/>
    <w:next w:val="Normal"/>
    <w:link w:val="Balk5Char"/>
    <w:uiPriority w:val="9"/>
    <w:unhideWhenUsed/>
    <w:qFormat/>
    <w:rsid w:val="001E6381"/>
    <w:pPr>
      <w:keepNext/>
      <w:keepLines/>
      <w:spacing w:before="200" w:line="276" w:lineRule="auto"/>
      <w:ind w:left="1008" w:hanging="1008"/>
      <w:outlineLvl w:val="4"/>
    </w:pPr>
    <w:rPr>
      <w:rFonts w:asciiTheme="majorHAnsi" w:eastAsiaTheme="majorEastAsia" w:hAnsiTheme="majorHAnsi" w:cstheme="majorBidi"/>
      <w:color w:val="1F4D78" w:themeColor="accent1" w:themeShade="7F"/>
      <w:sz w:val="22"/>
      <w:szCs w:val="22"/>
    </w:rPr>
  </w:style>
  <w:style w:type="paragraph" w:styleId="Balk6">
    <w:name w:val="heading 6"/>
    <w:basedOn w:val="Normal"/>
    <w:next w:val="Normal"/>
    <w:link w:val="Balk6Char"/>
    <w:uiPriority w:val="9"/>
    <w:qFormat/>
    <w:rsid w:val="001E6381"/>
    <w:pPr>
      <w:spacing w:before="240" w:after="60"/>
      <w:outlineLvl w:val="5"/>
    </w:pPr>
    <w:rPr>
      <w:b/>
      <w:bCs/>
      <w:sz w:val="22"/>
      <w:szCs w:val="22"/>
    </w:rPr>
  </w:style>
  <w:style w:type="paragraph" w:styleId="Balk7">
    <w:name w:val="heading 7"/>
    <w:basedOn w:val="Normal"/>
    <w:next w:val="Normal"/>
    <w:link w:val="Balk7Char"/>
    <w:uiPriority w:val="9"/>
    <w:unhideWhenUsed/>
    <w:qFormat/>
    <w:rsid w:val="001E6381"/>
    <w:pPr>
      <w:keepNext/>
      <w:keepLines/>
      <w:spacing w:before="200" w:line="276" w:lineRule="auto"/>
      <w:ind w:left="1296" w:hanging="1296"/>
      <w:outlineLvl w:val="6"/>
    </w:pPr>
    <w:rPr>
      <w:rFonts w:asciiTheme="majorHAnsi" w:eastAsiaTheme="majorEastAsia" w:hAnsiTheme="majorHAnsi" w:cstheme="majorBidi"/>
      <w:i/>
      <w:iCs/>
      <w:color w:val="404040" w:themeColor="text1" w:themeTint="BF"/>
      <w:sz w:val="22"/>
      <w:szCs w:val="22"/>
    </w:rPr>
  </w:style>
  <w:style w:type="paragraph" w:styleId="Balk8">
    <w:name w:val="heading 8"/>
    <w:basedOn w:val="Normal"/>
    <w:next w:val="Normal"/>
    <w:link w:val="Balk8Char"/>
    <w:uiPriority w:val="9"/>
    <w:unhideWhenUsed/>
    <w:qFormat/>
    <w:rsid w:val="001E6381"/>
    <w:pPr>
      <w:keepNext/>
      <w:keepLines/>
      <w:spacing w:before="200" w:line="276" w:lineRule="auto"/>
      <w:ind w:left="1440" w:hanging="1440"/>
      <w:outlineLvl w:val="7"/>
    </w:pPr>
    <w:rPr>
      <w:rFonts w:asciiTheme="majorHAnsi" w:eastAsiaTheme="majorEastAsia" w:hAnsiTheme="majorHAnsi" w:cstheme="majorBidi"/>
      <w:color w:val="404040" w:themeColor="text1" w:themeTint="BF"/>
    </w:rPr>
  </w:style>
  <w:style w:type="paragraph" w:styleId="Balk9">
    <w:name w:val="heading 9"/>
    <w:basedOn w:val="Normal"/>
    <w:next w:val="Normal"/>
    <w:link w:val="Balk9Char"/>
    <w:uiPriority w:val="9"/>
    <w:unhideWhenUsed/>
    <w:qFormat/>
    <w:rsid w:val="001E6381"/>
    <w:pPr>
      <w:keepNext/>
      <w:keepLines/>
      <w:spacing w:before="200" w:line="276" w:lineRule="auto"/>
      <w:ind w:left="1584" w:hanging="1584"/>
      <w:outlineLvl w:val="8"/>
    </w:pPr>
    <w:rPr>
      <w:rFonts w:asciiTheme="majorHAnsi" w:eastAsiaTheme="majorEastAsia" w:hAnsiTheme="majorHAnsi" w:cstheme="majorBidi"/>
      <w:i/>
      <w:iCs/>
      <w:color w:val="404040" w:themeColor="text1" w:themeTint="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1E6381"/>
    <w:rPr>
      <w:rFonts w:ascii="Arial" w:eastAsia="Times New Roman" w:hAnsi="Arial" w:cs="Arial"/>
      <w:b/>
      <w:bCs/>
      <w:kern w:val="32"/>
      <w:sz w:val="32"/>
      <w:szCs w:val="32"/>
      <w:lang w:eastAsia="tr-TR"/>
    </w:rPr>
  </w:style>
  <w:style w:type="character" w:customStyle="1" w:styleId="Balk2Char">
    <w:name w:val="Başlık 2 Char"/>
    <w:basedOn w:val="VarsaylanParagrafYazTipi"/>
    <w:link w:val="Balk2"/>
    <w:rsid w:val="001E6381"/>
    <w:rPr>
      <w:rFonts w:ascii="Arial" w:eastAsia="Times" w:hAnsi="Arial" w:cs="Arial"/>
      <w:b/>
      <w:bCs/>
      <w:i/>
      <w:iCs/>
      <w:sz w:val="28"/>
      <w:szCs w:val="28"/>
      <w:lang w:eastAsia="tr-TR"/>
    </w:rPr>
  </w:style>
  <w:style w:type="character" w:customStyle="1" w:styleId="Balk3Char">
    <w:name w:val="Başlık 3 Char"/>
    <w:basedOn w:val="VarsaylanParagrafYazTipi"/>
    <w:link w:val="Balk3"/>
    <w:rsid w:val="001E6381"/>
    <w:rPr>
      <w:rFonts w:ascii="Arial" w:eastAsia="Times New Roman" w:hAnsi="Arial" w:cs="Arial"/>
      <w:b/>
      <w:bCs/>
      <w:sz w:val="26"/>
      <w:szCs w:val="26"/>
      <w:lang w:eastAsia="tr-TR"/>
    </w:rPr>
  </w:style>
  <w:style w:type="character" w:customStyle="1" w:styleId="Balk4Char">
    <w:name w:val="Başlık 4 Char"/>
    <w:basedOn w:val="VarsaylanParagrafYazTipi"/>
    <w:link w:val="Balk4"/>
    <w:uiPriority w:val="9"/>
    <w:rsid w:val="001E6381"/>
    <w:rPr>
      <w:rFonts w:asciiTheme="majorHAnsi" w:eastAsiaTheme="majorEastAsia" w:hAnsiTheme="majorHAnsi" w:cstheme="majorBidi"/>
      <w:b/>
      <w:bCs/>
      <w:i/>
      <w:iCs/>
      <w:color w:val="5B9BD5" w:themeColor="accent1"/>
      <w:lang w:eastAsia="tr-TR"/>
    </w:rPr>
  </w:style>
  <w:style w:type="character" w:customStyle="1" w:styleId="Balk5Char">
    <w:name w:val="Başlık 5 Char"/>
    <w:basedOn w:val="VarsaylanParagrafYazTipi"/>
    <w:link w:val="Balk5"/>
    <w:uiPriority w:val="9"/>
    <w:rsid w:val="001E6381"/>
    <w:rPr>
      <w:rFonts w:asciiTheme="majorHAnsi" w:eastAsiaTheme="majorEastAsia" w:hAnsiTheme="majorHAnsi" w:cstheme="majorBidi"/>
      <w:color w:val="1F4D78" w:themeColor="accent1" w:themeShade="7F"/>
      <w:lang w:eastAsia="tr-TR"/>
    </w:rPr>
  </w:style>
  <w:style w:type="character" w:customStyle="1" w:styleId="Balk6Char">
    <w:name w:val="Başlık 6 Char"/>
    <w:basedOn w:val="VarsaylanParagrafYazTipi"/>
    <w:link w:val="Balk6"/>
    <w:uiPriority w:val="9"/>
    <w:rsid w:val="001E6381"/>
    <w:rPr>
      <w:rFonts w:ascii="Times New Roman" w:eastAsia="Times New Roman" w:hAnsi="Times New Roman" w:cs="Times New Roman"/>
      <w:b/>
      <w:bCs/>
      <w:lang w:eastAsia="tr-TR"/>
    </w:rPr>
  </w:style>
  <w:style w:type="character" w:customStyle="1" w:styleId="Balk7Char">
    <w:name w:val="Başlık 7 Char"/>
    <w:basedOn w:val="VarsaylanParagrafYazTipi"/>
    <w:link w:val="Balk7"/>
    <w:uiPriority w:val="9"/>
    <w:rsid w:val="001E6381"/>
    <w:rPr>
      <w:rFonts w:asciiTheme="majorHAnsi" w:eastAsiaTheme="majorEastAsia" w:hAnsiTheme="majorHAnsi" w:cstheme="majorBidi"/>
      <w:i/>
      <w:iCs/>
      <w:color w:val="404040" w:themeColor="text1" w:themeTint="BF"/>
      <w:lang w:eastAsia="tr-TR"/>
    </w:rPr>
  </w:style>
  <w:style w:type="character" w:customStyle="1" w:styleId="Balk8Char">
    <w:name w:val="Başlık 8 Char"/>
    <w:basedOn w:val="VarsaylanParagrafYazTipi"/>
    <w:link w:val="Balk8"/>
    <w:uiPriority w:val="9"/>
    <w:rsid w:val="001E6381"/>
    <w:rPr>
      <w:rFonts w:asciiTheme="majorHAnsi" w:eastAsiaTheme="majorEastAsia" w:hAnsiTheme="majorHAnsi" w:cstheme="majorBidi"/>
      <w:color w:val="404040" w:themeColor="text1" w:themeTint="BF"/>
      <w:sz w:val="20"/>
      <w:szCs w:val="20"/>
      <w:lang w:eastAsia="tr-TR"/>
    </w:rPr>
  </w:style>
  <w:style w:type="character" w:customStyle="1" w:styleId="Balk9Char">
    <w:name w:val="Başlık 9 Char"/>
    <w:basedOn w:val="VarsaylanParagrafYazTipi"/>
    <w:link w:val="Balk9"/>
    <w:uiPriority w:val="9"/>
    <w:rsid w:val="001E6381"/>
    <w:rPr>
      <w:rFonts w:asciiTheme="majorHAnsi" w:eastAsiaTheme="majorEastAsia" w:hAnsiTheme="majorHAnsi" w:cstheme="majorBidi"/>
      <w:i/>
      <w:iCs/>
      <w:color w:val="404040" w:themeColor="text1" w:themeTint="BF"/>
      <w:sz w:val="20"/>
      <w:szCs w:val="20"/>
      <w:lang w:eastAsia="tr-TR"/>
    </w:rPr>
  </w:style>
  <w:style w:type="paragraph" w:customStyle="1" w:styleId="ALTBASLIK">
    <w:name w:val="ALTBASLIK"/>
    <w:basedOn w:val="Normal"/>
    <w:rsid w:val="001E6381"/>
    <w:pPr>
      <w:tabs>
        <w:tab w:val="left" w:pos="567"/>
      </w:tabs>
      <w:jc w:val="center"/>
    </w:pPr>
    <w:rPr>
      <w:rFonts w:ascii="New York" w:hAnsi="New York"/>
      <w:b/>
      <w:sz w:val="22"/>
      <w:lang w:val="en-US"/>
    </w:rPr>
  </w:style>
  <w:style w:type="character" w:styleId="Gl">
    <w:name w:val="Strong"/>
    <w:uiPriority w:val="22"/>
    <w:qFormat/>
    <w:rsid w:val="001E6381"/>
    <w:rPr>
      <w:b/>
      <w:bCs/>
    </w:rPr>
  </w:style>
  <w:style w:type="paragraph" w:styleId="GvdeMetni">
    <w:name w:val="Body Text"/>
    <w:basedOn w:val="Normal"/>
    <w:link w:val="GvdeMetniChar"/>
    <w:qFormat/>
    <w:rsid w:val="001E6381"/>
    <w:pPr>
      <w:jc w:val="both"/>
    </w:pPr>
    <w:rPr>
      <w:rFonts w:ascii="Arial" w:hAnsi="Arial"/>
      <w:sz w:val="24"/>
      <w:lang w:val="x-none" w:eastAsia="x-none"/>
    </w:rPr>
  </w:style>
  <w:style w:type="character" w:customStyle="1" w:styleId="GvdeMetniChar">
    <w:name w:val="Gövde Metni Char"/>
    <w:basedOn w:val="VarsaylanParagrafYazTipi"/>
    <w:link w:val="GvdeMetni"/>
    <w:rsid w:val="001E6381"/>
    <w:rPr>
      <w:rFonts w:ascii="Arial" w:eastAsia="Times New Roman" w:hAnsi="Arial" w:cs="Times New Roman"/>
      <w:sz w:val="24"/>
      <w:szCs w:val="20"/>
      <w:lang w:val="x-none" w:eastAsia="x-none"/>
    </w:rPr>
  </w:style>
  <w:style w:type="table" w:styleId="TabloKlavuzu">
    <w:name w:val="Table Grid"/>
    <w:basedOn w:val="ListeTablo7Renkli-Vurgu11"/>
    <w:uiPriority w:val="39"/>
    <w:rsid w:val="001E6381"/>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B6DDE8"/>
    </w:tc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stBilgi">
    <w:name w:val="header"/>
    <w:basedOn w:val="Normal"/>
    <w:link w:val="stBilgiChar"/>
    <w:uiPriority w:val="99"/>
    <w:rsid w:val="001E6381"/>
    <w:pPr>
      <w:tabs>
        <w:tab w:val="center" w:pos="4536"/>
        <w:tab w:val="right" w:pos="9072"/>
      </w:tabs>
    </w:pPr>
    <w:rPr>
      <w:sz w:val="24"/>
      <w:szCs w:val="24"/>
      <w:lang w:val="x-none" w:eastAsia="x-none"/>
    </w:rPr>
  </w:style>
  <w:style w:type="character" w:customStyle="1" w:styleId="stBilgiChar">
    <w:name w:val="Üst Bilgi Char"/>
    <w:basedOn w:val="VarsaylanParagrafYazTipi"/>
    <w:link w:val="stBilgi"/>
    <w:uiPriority w:val="99"/>
    <w:rsid w:val="001E6381"/>
    <w:rPr>
      <w:rFonts w:ascii="Times New Roman" w:eastAsia="Times New Roman" w:hAnsi="Times New Roman" w:cs="Times New Roman"/>
      <w:sz w:val="24"/>
      <w:szCs w:val="24"/>
      <w:lang w:val="x-none" w:eastAsia="x-none"/>
    </w:rPr>
  </w:style>
  <w:style w:type="paragraph" w:customStyle="1" w:styleId="CharCharCharCharCharCharCharCharCharCharCharCharCharChar1CharCharCharCharCharCharCharCharChar1CharCharCharCharCharCharCharCharCharCharCharCharChar">
    <w:name w:val="Char Char Char Char Char Char Char Char Char Char Char Char Char Char1 Char Char Char Char Char Char Char Char Char1 Char Char Char Char Char Char Char Char Char Char Char Char Char"/>
    <w:basedOn w:val="Normal"/>
    <w:rsid w:val="001E6381"/>
    <w:rPr>
      <w:sz w:val="24"/>
      <w:szCs w:val="24"/>
      <w:lang w:val="pl-PL" w:eastAsia="pl-PL"/>
    </w:rPr>
  </w:style>
  <w:style w:type="paragraph" w:styleId="KonuBal">
    <w:name w:val="Title"/>
    <w:basedOn w:val="Normal"/>
    <w:link w:val="KonuBalChar"/>
    <w:uiPriority w:val="10"/>
    <w:qFormat/>
    <w:rsid w:val="001E6381"/>
    <w:pPr>
      <w:jc w:val="center"/>
    </w:pPr>
    <w:rPr>
      <w:b/>
      <w:sz w:val="24"/>
    </w:rPr>
  </w:style>
  <w:style w:type="character" w:customStyle="1" w:styleId="KonuBalChar">
    <w:name w:val="Konu Başlığı Char"/>
    <w:basedOn w:val="VarsaylanParagrafYazTipi"/>
    <w:link w:val="KonuBal"/>
    <w:uiPriority w:val="10"/>
    <w:rsid w:val="001E6381"/>
    <w:rPr>
      <w:rFonts w:ascii="Times New Roman" w:eastAsia="Times New Roman" w:hAnsi="Times New Roman" w:cs="Times New Roman"/>
      <w:b/>
      <w:sz w:val="24"/>
      <w:szCs w:val="20"/>
      <w:lang w:eastAsia="tr-TR"/>
    </w:rPr>
  </w:style>
  <w:style w:type="paragraph" w:styleId="NormalWeb">
    <w:name w:val="Normal (Web)"/>
    <w:aliases w:val="Normal (Web) Char Char Char,Normal (Web) Char Char Char Char Char,Normal (Web) Char Char,Normal (Web) Char Char Char Char Char Char Char Char"/>
    <w:basedOn w:val="Normal"/>
    <w:link w:val="NormalWebChar"/>
    <w:uiPriority w:val="99"/>
    <w:qFormat/>
    <w:rsid w:val="001E6381"/>
    <w:pPr>
      <w:spacing w:before="100" w:beforeAutospacing="1" w:after="100" w:afterAutospacing="1"/>
    </w:pPr>
    <w:rPr>
      <w:sz w:val="24"/>
      <w:szCs w:val="24"/>
    </w:rPr>
  </w:style>
  <w:style w:type="paragraph" w:styleId="GvdeMetniGirintisi">
    <w:name w:val="Body Text Indent"/>
    <w:basedOn w:val="Normal"/>
    <w:link w:val="GvdeMetniGirintisiChar"/>
    <w:rsid w:val="001E6381"/>
    <w:pPr>
      <w:spacing w:after="120"/>
      <w:ind w:left="283"/>
    </w:pPr>
  </w:style>
  <w:style w:type="character" w:customStyle="1" w:styleId="GvdeMetniGirintisiChar">
    <w:name w:val="Gövde Metni Girintisi Char"/>
    <w:basedOn w:val="VarsaylanParagrafYazTipi"/>
    <w:link w:val="GvdeMetniGirintisi"/>
    <w:rsid w:val="001E6381"/>
    <w:rPr>
      <w:rFonts w:ascii="Times New Roman" w:eastAsia="Times New Roman" w:hAnsi="Times New Roman" w:cs="Times New Roman"/>
      <w:sz w:val="20"/>
      <w:szCs w:val="20"/>
      <w:lang w:eastAsia="tr-TR"/>
    </w:rPr>
  </w:style>
  <w:style w:type="paragraph" w:customStyle="1" w:styleId="CharCharChar">
    <w:name w:val="Char Char Char"/>
    <w:basedOn w:val="Normal"/>
    <w:semiHidden/>
    <w:rsid w:val="001E6381"/>
    <w:pPr>
      <w:spacing w:line="240" w:lineRule="exact"/>
    </w:pPr>
    <w:rPr>
      <w:rFonts w:ascii="Tahoma" w:hAnsi="Tahoma"/>
      <w:lang w:val="en-US" w:eastAsia="en-US"/>
    </w:rPr>
  </w:style>
  <w:style w:type="paragraph" w:customStyle="1" w:styleId="IFADparagraphnumbering">
    <w:name w:val="IFAD paragraph numbering"/>
    <w:basedOn w:val="GvdeMetni"/>
    <w:rsid w:val="001E6381"/>
    <w:pPr>
      <w:spacing w:after="240"/>
      <w:jc w:val="left"/>
    </w:pPr>
    <w:rPr>
      <w:rFonts w:ascii="Times New Roman" w:hAnsi="Times New Roman"/>
      <w:sz w:val="22"/>
      <w:szCs w:val="22"/>
      <w:lang w:val="en-GB" w:eastAsia="en-GB"/>
    </w:rPr>
  </w:style>
  <w:style w:type="paragraph" w:customStyle="1" w:styleId="Indent4round">
    <w:name w:val="Indent_4_round"/>
    <w:uiPriority w:val="99"/>
    <w:rsid w:val="001E6381"/>
    <w:pPr>
      <w:numPr>
        <w:numId w:val="1"/>
      </w:numPr>
      <w:spacing w:after="120" w:line="264" w:lineRule="auto"/>
      <w:jc w:val="both"/>
    </w:pPr>
    <w:rPr>
      <w:rFonts w:ascii="Tahoma" w:eastAsia="Times New Roman" w:hAnsi="Tahoma" w:cs="Tahoma"/>
      <w:snapToGrid w:val="0"/>
      <w:szCs w:val="20"/>
      <w:lang w:val="en-US"/>
    </w:rPr>
  </w:style>
  <w:style w:type="paragraph" w:styleId="bekMetni">
    <w:name w:val="Block Text"/>
    <w:basedOn w:val="Normal"/>
    <w:uiPriority w:val="99"/>
    <w:rsid w:val="001E6381"/>
    <w:pPr>
      <w:ind w:left="720" w:right="-96" w:hanging="1"/>
    </w:pPr>
    <w:rPr>
      <w:sz w:val="24"/>
    </w:rPr>
  </w:style>
  <w:style w:type="paragraph" w:styleId="GvdeMetniGirintisi3">
    <w:name w:val="Body Text Indent 3"/>
    <w:basedOn w:val="Normal"/>
    <w:link w:val="GvdeMetniGirintisi3Char"/>
    <w:rsid w:val="001E6381"/>
    <w:pPr>
      <w:spacing w:after="120"/>
      <w:ind w:left="283"/>
    </w:pPr>
    <w:rPr>
      <w:sz w:val="16"/>
      <w:szCs w:val="16"/>
    </w:rPr>
  </w:style>
  <w:style w:type="character" w:customStyle="1" w:styleId="GvdeMetniGirintisi3Char">
    <w:name w:val="Gövde Metni Girintisi 3 Char"/>
    <w:basedOn w:val="VarsaylanParagrafYazTipi"/>
    <w:link w:val="GvdeMetniGirintisi3"/>
    <w:rsid w:val="001E6381"/>
    <w:rPr>
      <w:rFonts w:ascii="Times New Roman" w:eastAsia="Times New Roman" w:hAnsi="Times New Roman" w:cs="Times New Roman"/>
      <w:sz w:val="16"/>
      <w:szCs w:val="16"/>
      <w:lang w:eastAsia="tr-TR"/>
    </w:rPr>
  </w:style>
  <w:style w:type="paragraph" w:styleId="AltBilgi">
    <w:name w:val="footer"/>
    <w:basedOn w:val="Normal"/>
    <w:link w:val="AltBilgiChar"/>
    <w:uiPriority w:val="99"/>
    <w:rsid w:val="001E6381"/>
    <w:pPr>
      <w:tabs>
        <w:tab w:val="center" w:pos="4536"/>
        <w:tab w:val="right" w:pos="9072"/>
      </w:tabs>
    </w:pPr>
  </w:style>
  <w:style w:type="character" w:customStyle="1" w:styleId="AltBilgiChar">
    <w:name w:val="Alt Bilgi Char"/>
    <w:basedOn w:val="VarsaylanParagrafYazTipi"/>
    <w:link w:val="AltBilgi"/>
    <w:uiPriority w:val="99"/>
    <w:rsid w:val="001E6381"/>
    <w:rPr>
      <w:rFonts w:ascii="Times New Roman" w:eastAsia="Times New Roman" w:hAnsi="Times New Roman" w:cs="Times New Roman"/>
      <w:sz w:val="20"/>
      <w:szCs w:val="20"/>
      <w:lang w:eastAsia="tr-TR"/>
    </w:rPr>
  </w:style>
  <w:style w:type="character" w:styleId="SayfaNumaras">
    <w:name w:val="page number"/>
    <w:basedOn w:val="VarsaylanParagrafYazTipi"/>
    <w:rsid w:val="001E6381"/>
  </w:style>
  <w:style w:type="paragraph" w:styleId="GvdeMetniGirintisi2">
    <w:name w:val="Body Text Indent 2"/>
    <w:basedOn w:val="Normal"/>
    <w:link w:val="GvdeMetniGirintisi2Char"/>
    <w:rsid w:val="001E6381"/>
    <w:pPr>
      <w:spacing w:after="120" w:line="480" w:lineRule="auto"/>
      <w:ind w:left="283"/>
    </w:pPr>
    <w:rPr>
      <w:sz w:val="24"/>
      <w:szCs w:val="24"/>
    </w:rPr>
  </w:style>
  <w:style w:type="character" w:customStyle="1" w:styleId="GvdeMetniGirintisi2Char">
    <w:name w:val="Gövde Metni Girintisi 2 Char"/>
    <w:basedOn w:val="VarsaylanParagrafYazTipi"/>
    <w:link w:val="GvdeMetniGirintisi2"/>
    <w:rsid w:val="001E6381"/>
    <w:rPr>
      <w:rFonts w:ascii="Times New Roman" w:eastAsia="Times New Roman" w:hAnsi="Times New Roman" w:cs="Times New Roman"/>
      <w:sz w:val="24"/>
      <w:szCs w:val="24"/>
      <w:lang w:eastAsia="tr-TR"/>
    </w:rPr>
  </w:style>
  <w:style w:type="paragraph" w:styleId="T2">
    <w:name w:val="toc 2"/>
    <w:basedOn w:val="Normal"/>
    <w:next w:val="Normal"/>
    <w:autoRedefine/>
    <w:uiPriority w:val="39"/>
    <w:qFormat/>
    <w:rsid w:val="001E6381"/>
    <w:pPr>
      <w:spacing w:before="120"/>
      <w:ind w:left="200"/>
    </w:pPr>
    <w:rPr>
      <w:rFonts w:ascii="Calibri" w:hAnsi="Calibri"/>
      <w:b/>
      <w:bCs/>
      <w:sz w:val="22"/>
      <w:szCs w:val="22"/>
    </w:rPr>
  </w:style>
  <w:style w:type="character" w:styleId="Kpr">
    <w:name w:val="Hyperlink"/>
    <w:uiPriority w:val="99"/>
    <w:rsid w:val="001E6381"/>
    <w:rPr>
      <w:color w:val="0000FF"/>
      <w:u w:val="single"/>
    </w:rPr>
  </w:style>
  <w:style w:type="paragraph" w:styleId="T3">
    <w:name w:val="toc 3"/>
    <w:basedOn w:val="Normal"/>
    <w:next w:val="Normal"/>
    <w:autoRedefine/>
    <w:uiPriority w:val="39"/>
    <w:qFormat/>
    <w:rsid w:val="001E6381"/>
    <w:pPr>
      <w:ind w:left="400"/>
    </w:pPr>
    <w:rPr>
      <w:rFonts w:ascii="Calibri" w:hAnsi="Calibri"/>
    </w:rPr>
  </w:style>
  <w:style w:type="paragraph" w:styleId="T1">
    <w:name w:val="toc 1"/>
    <w:basedOn w:val="Normal"/>
    <w:next w:val="Normal"/>
    <w:link w:val="T1Char"/>
    <w:autoRedefine/>
    <w:uiPriority w:val="39"/>
    <w:qFormat/>
    <w:rsid w:val="00604457"/>
    <w:pPr>
      <w:tabs>
        <w:tab w:val="left" w:pos="600"/>
        <w:tab w:val="right" w:leader="dot" w:pos="10109"/>
      </w:tabs>
      <w:spacing w:before="120" w:after="120"/>
    </w:pPr>
    <w:rPr>
      <w:rFonts w:ascii="Arial" w:hAnsi="Arial" w:cs="Arial"/>
      <w:bCs/>
      <w:iCs/>
      <w:noProof/>
      <w:sz w:val="19"/>
      <w:szCs w:val="19"/>
    </w:rPr>
  </w:style>
  <w:style w:type="paragraph" w:styleId="T4">
    <w:name w:val="toc 4"/>
    <w:basedOn w:val="Normal"/>
    <w:next w:val="Normal"/>
    <w:autoRedefine/>
    <w:uiPriority w:val="39"/>
    <w:rsid w:val="001E6381"/>
    <w:pPr>
      <w:ind w:left="600"/>
    </w:pPr>
    <w:rPr>
      <w:rFonts w:ascii="Calibri" w:hAnsi="Calibri"/>
    </w:rPr>
  </w:style>
  <w:style w:type="paragraph" w:styleId="T5">
    <w:name w:val="toc 5"/>
    <w:basedOn w:val="Normal"/>
    <w:next w:val="Normal"/>
    <w:autoRedefine/>
    <w:uiPriority w:val="39"/>
    <w:rsid w:val="001E6381"/>
    <w:pPr>
      <w:ind w:left="800"/>
    </w:pPr>
    <w:rPr>
      <w:rFonts w:ascii="Calibri" w:hAnsi="Calibri"/>
    </w:rPr>
  </w:style>
  <w:style w:type="paragraph" w:styleId="T6">
    <w:name w:val="toc 6"/>
    <w:basedOn w:val="Normal"/>
    <w:next w:val="Normal"/>
    <w:autoRedefine/>
    <w:uiPriority w:val="39"/>
    <w:rsid w:val="001E6381"/>
    <w:pPr>
      <w:ind w:left="1000"/>
    </w:pPr>
    <w:rPr>
      <w:rFonts w:ascii="Calibri" w:hAnsi="Calibri"/>
    </w:rPr>
  </w:style>
  <w:style w:type="paragraph" w:styleId="T7">
    <w:name w:val="toc 7"/>
    <w:basedOn w:val="Normal"/>
    <w:next w:val="Normal"/>
    <w:autoRedefine/>
    <w:uiPriority w:val="39"/>
    <w:rsid w:val="001E6381"/>
    <w:pPr>
      <w:ind w:left="1200"/>
    </w:pPr>
    <w:rPr>
      <w:rFonts w:ascii="Calibri" w:hAnsi="Calibri"/>
    </w:rPr>
  </w:style>
  <w:style w:type="paragraph" w:styleId="T8">
    <w:name w:val="toc 8"/>
    <w:basedOn w:val="Normal"/>
    <w:next w:val="Normal"/>
    <w:autoRedefine/>
    <w:uiPriority w:val="39"/>
    <w:rsid w:val="001E6381"/>
    <w:pPr>
      <w:ind w:left="1400"/>
    </w:pPr>
    <w:rPr>
      <w:rFonts w:ascii="Calibri" w:hAnsi="Calibri"/>
    </w:rPr>
  </w:style>
  <w:style w:type="paragraph" w:styleId="T9">
    <w:name w:val="toc 9"/>
    <w:basedOn w:val="Normal"/>
    <w:next w:val="Normal"/>
    <w:autoRedefine/>
    <w:uiPriority w:val="39"/>
    <w:rsid w:val="001E6381"/>
    <w:pPr>
      <w:ind w:left="1600"/>
    </w:pPr>
    <w:rPr>
      <w:rFonts w:ascii="Calibri" w:hAnsi="Calibri"/>
    </w:rPr>
  </w:style>
  <w:style w:type="paragraph" w:customStyle="1" w:styleId="CharCharCharChar">
    <w:name w:val="Char Char Char Char"/>
    <w:basedOn w:val="Normal"/>
    <w:rsid w:val="001E6381"/>
    <w:pPr>
      <w:spacing w:line="240" w:lineRule="exact"/>
    </w:pPr>
    <w:rPr>
      <w:rFonts w:ascii="Tahoma" w:hAnsi="Tahoma"/>
      <w:lang w:val="en-US" w:eastAsia="en-US"/>
    </w:rPr>
  </w:style>
  <w:style w:type="paragraph" w:customStyle="1" w:styleId="BaslkAlt">
    <w:name w:val="Baslık Alt"/>
    <w:basedOn w:val="Normal"/>
    <w:rsid w:val="001E6381"/>
    <w:pPr>
      <w:tabs>
        <w:tab w:val="left" w:pos="567"/>
      </w:tabs>
      <w:jc w:val="center"/>
    </w:pPr>
    <w:rPr>
      <w:rFonts w:ascii="New York" w:hAnsi="New York"/>
      <w:b/>
      <w:sz w:val="18"/>
      <w:lang w:val="en-US"/>
    </w:rPr>
  </w:style>
  <w:style w:type="character" w:customStyle="1" w:styleId="Normal1">
    <w:name w:val="Normal1"/>
    <w:rsid w:val="001E6381"/>
    <w:rPr>
      <w:rFonts w:ascii="Helvetica" w:eastAsia="Helvetica" w:hAnsi="Helvetica" w:cs="Helvetica" w:hint="default"/>
      <w:noProof w:val="0"/>
      <w:sz w:val="24"/>
      <w:lang w:val="en-GB"/>
    </w:rPr>
  </w:style>
  <w:style w:type="paragraph" w:customStyle="1" w:styleId="Baslk">
    <w:name w:val="Baslık"/>
    <w:rsid w:val="001E6381"/>
    <w:pPr>
      <w:tabs>
        <w:tab w:val="left" w:pos="566"/>
      </w:tabs>
      <w:spacing w:after="0" w:line="240" w:lineRule="auto"/>
    </w:pPr>
    <w:rPr>
      <w:rFonts w:ascii="Times New Roman" w:eastAsia="Times New Roman" w:hAnsi="Times New Roman" w:cs="Times New Roman"/>
      <w:szCs w:val="20"/>
    </w:rPr>
  </w:style>
  <w:style w:type="paragraph" w:customStyle="1" w:styleId="3-NormalYaz">
    <w:name w:val="3-Normal Yazı"/>
    <w:rsid w:val="001E6381"/>
    <w:pPr>
      <w:tabs>
        <w:tab w:val="left" w:pos="566"/>
      </w:tabs>
      <w:spacing w:after="0" w:line="240" w:lineRule="auto"/>
      <w:jc w:val="both"/>
    </w:pPr>
    <w:rPr>
      <w:rFonts w:ascii="Times New Roman" w:eastAsia="Times New Roman" w:hAnsi="Times New Roman" w:cs="Times New Roman"/>
      <w:sz w:val="19"/>
      <w:szCs w:val="20"/>
    </w:rPr>
  </w:style>
  <w:style w:type="paragraph" w:customStyle="1" w:styleId="2-OrtaBaslk">
    <w:name w:val="2-Orta Baslık"/>
    <w:rsid w:val="001E6381"/>
    <w:pPr>
      <w:spacing w:after="0" w:line="240" w:lineRule="auto"/>
      <w:jc w:val="center"/>
    </w:pPr>
    <w:rPr>
      <w:rFonts w:ascii="Times New Roman" w:eastAsia="Times New Roman" w:hAnsi="Times New Roman" w:cs="Times New Roman"/>
      <w:b/>
      <w:sz w:val="19"/>
      <w:szCs w:val="20"/>
    </w:rPr>
  </w:style>
  <w:style w:type="paragraph" w:styleId="GvdeMetni3">
    <w:name w:val="Body Text 3"/>
    <w:basedOn w:val="Normal"/>
    <w:link w:val="GvdeMetni3Char"/>
    <w:rsid w:val="001E6381"/>
    <w:pPr>
      <w:spacing w:after="120"/>
    </w:pPr>
    <w:rPr>
      <w:sz w:val="16"/>
      <w:szCs w:val="16"/>
    </w:rPr>
  </w:style>
  <w:style w:type="character" w:customStyle="1" w:styleId="GvdeMetni3Char">
    <w:name w:val="Gövde Metni 3 Char"/>
    <w:basedOn w:val="VarsaylanParagrafYazTipi"/>
    <w:link w:val="GvdeMetni3"/>
    <w:rsid w:val="001E6381"/>
    <w:rPr>
      <w:rFonts w:ascii="Times New Roman" w:eastAsia="Times New Roman" w:hAnsi="Times New Roman" w:cs="Times New Roman"/>
      <w:sz w:val="16"/>
      <w:szCs w:val="16"/>
      <w:lang w:eastAsia="tr-TR"/>
    </w:rPr>
  </w:style>
  <w:style w:type="paragraph" w:customStyle="1" w:styleId="GvdeMetni21">
    <w:name w:val="Gövde Metni 21"/>
    <w:basedOn w:val="Normal"/>
    <w:rsid w:val="001E6381"/>
    <w:pPr>
      <w:overflowPunct w:val="0"/>
      <w:spacing w:line="360" w:lineRule="auto"/>
      <w:textAlignment w:val="baseline"/>
    </w:pPr>
    <w:rPr>
      <w:rFonts w:ascii="Arial" w:hAnsi="Arial"/>
      <w:sz w:val="22"/>
    </w:rPr>
  </w:style>
  <w:style w:type="paragraph" w:styleId="DzMetin">
    <w:name w:val="Plain Text"/>
    <w:basedOn w:val="Normal"/>
    <w:link w:val="DzMetinChar"/>
    <w:uiPriority w:val="99"/>
    <w:qFormat/>
    <w:rsid w:val="001E6381"/>
    <w:rPr>
      <w:rFonts w:ascii="Courier New" w:hAnsi="Courier New"/>
    </w:rPr>
  </w:style>
  <w:style w:type="character" w:customStyle="1" w:styleId="DzMetinChar">
    <w:name w:val="Düz Metin Char"/>
    <w:basedOn w:val="VarsaylanParagrafYazTipi"/>
    <w:link w:val="DzMetin"/>
    <w:uiPriority w:val="99"/>
    <w:qFormat/>
    <w:rsid w:val="001E6381"/>
    <w:rPr>
      <w:rFonts w:ascii="Courier New" w:eastAsia="Times New Roman" w:hAnsi="Courier New" w:cs="Times New Roman"/>
      <w:sz w:val="20"/>
      <w:szCs w:val="20"/>
      <w:lang w:eastAsia="tr-TR"/>
    </w:rPr>
  </w:style>
  <w:style w:type="character" w:customStyle="1" w:styleId="FontStyle16">
    <w:name w:val="Font Style16"/>
    <w:rsid w:val="001E6381"/>
    <w:rPr>
      <w:rFonts w:ascii="Times New Roman" w:hAnsi="Times New Roman" w:cs="Times New Roman"/>
      <w:sz w:val="22"/>
      <w:szCs w:val="22"/>
    </w:rPr>
  </w:style>
  <w:style w:type="paragraph" w:customStyle="1" w:styleId="Char1CharCharCharCharCharCharCharCharCharCharCharCharCharCharCharCharCharCharCharCharCharCharCharCharCharCharChar">
    <w:name w:val="Char1 Char Char Char Char Char Char Char Char Char Char Char Char Char Char Char Char Char Char Char Char Char Char Char Char Char Char Char"/>
    <w:basedOn w:val="Normal"/>
    <w:semiHidden/>
    <w:rsid w:val="001E6381"/>
    <w:pPr>
      <w:spacing w:line="240" w:lineRule="exact"/>
    </w:pPr>
    <w:rPr>
      <w:rFonts w:ascii="Tahoma" w:hAnsi="Tahoma"/>
      <w:lang w:val="en-US" w:eastAsia="en-US"/>
    </w:rPr>
  </w:style>
  <w:style w:type="paragraph" w:customStyle="1" w:styleId="Style2">
    <w:name w:val="Style2"/>
    <w:basedOn w:val="Normal"/>
    <w:rsid w:val="001E6381"/>
    <w:pPr>
      <w:spacing w:line="278" w:lineRule="exact"/>
      <w:jc w:val="both"/>
    </w:pPr>
    <w:rPr>
      <w:rFonts w:ascii="Arial" w:hAnsi="Arial"/>
      <w:sz w:val="24"/>
      <w:szCs w:val="24"/>
    </w:rPr>
  </w:style>
  <w:style w:type="character" w:customStyle="1" w:styleId="FontStyle12">
    <w:name w:val="Font Style12"/>
    <w:rsid w:val="001E6381"/>
    <w:rPr>
      <w:rFonts w:ascii="Arial" w:hAnsi="Arial" w:cs="Arial"/>
      <w:sz w:val="24"/>
      <w:szCs w:val="24"/>
    </w:rPr>
  </w:style>
  <w:style w:type="paragraph" w:customStyle="1" w:styleId="Style4">
    <w:name w:val="Style4"/>
    <w:basedOn w:val="Normal"/>
    <w:rsid w:val="001E6381"/>
    <w:pPr>
      <w:spacing w:line="276" w:lineRule="exact"/>
      <w:ind w:firstLine="710"/>
      <w:jc w:val="both"/>
    </w:pPr>
    <w:rPr>
      <w:sz w:val="24"/>
      <w:szCs w:val="24"/>
    </w:rPr>
  </w:style>
  <w:style w:type="character" w:customStyle="1" w:styleId="FontStyle11">
    <w:name w:val="Font Style11"/>
    <w:rsid w:val="001E6381"/>
    <w:rPr>
      <w:rFonts w:ascii="Times New Roman" w:hAnsi="Times New Roman" w:cs="Times New Roman"/>
      <w:sz w:val="22"/>
      <w:szCs w:val="22"/>
    </w:rPr>
  </w:style>
  <w:style w:type="paragraph" w:styleId="ListeParagraf">
    <w:name w:val="List Paragraph"/>
    <w:aliases w:val="LİSTE PARAF,içindekiler vb,List Paragraph,Bullet Number,lp1,List Paragraph1,lp11,List Paragraph11,Bullet 1,Use Case List Paragraph,Num Bullet 1,Lapis Bulleted List,List Paragraph (numbered (a)),Dot pt,F5 List Paragraph,No Spacing1,L,Ha,3"/>
    <w:basedOn w:val="Normal"/>
    <w:link w:val="ListeParagrafChar"/>
    <w:uiPriority w:val="34"/>
    <w:qFormat/>
    <w:rsid w:val="001E6381"/>
    <w:pPr>
      <w:spacing w:after="200" w:line="276" w:lineRule="auto"/>
      <w:ind w:left="720"/>
      <w:contextualSpacing/>
    </w:pPr>
    <w:rPr>
      <w:rFonts w:ascii="Calibri" w:eastAsia="Calibri" w:hAnsi="Calibri"/>
      <w:sz w:val="22"/>
      <w:szCs w:val="22"/>
      <w:lang w:val="x-none" w:eastAsia="en-US"/>
    </w:rPr>
  </w:style>
  <w:style w:type="character" w:customStyle="1" w:styleId="extrainfo1">
    <w:name w:val="extrainfo1"/>
    <w:rsid w:val="001E6381"/>
    <w:rPr>
      <w:rFonts w:ascii="Tahoma" w:hAnsi="Tahoma" w:cs="Tahoma" w:hint="default"/>
      <w:b/>
      <w:bCs/>
      <w:color w:val="343421"/>
      <w:sz w:val="18"/>
      <w:szCs w:val="18"/>
    </w:rPr>
  </w:style>
  <w:style w:type="paragraph" w:styleId="BalonMetni">
    <w:name w:val="Balloon Text"/>
    <w:basedOn w:val="Normal"/>
    <w:link w:val="BalonMetniChar"/>
    <w:uiPriority w:val="99"/>
    <w:rsid w:val="001E6381"/>
    <w:rPr>
      <w:rFonts w:ascii="Tahoma" w:hAnsi="Tahoma"/>
      <w:sz w:val="16"/>
      <w:szCs w:val="16"/>
      <w:lang w:val="x-none" w:eastAsia="x-none"/>
    </w:rPr>
  </w:style>
  <w:style w:type="character" w:customStyle="1" w:styleId="BalonMetniChar">
    <w:name w:val="Balon Metni Char"/>
    <w:basedOn w:val="VarsaylanParagrafYazTipi"/>
    <w:link w:val="BalonMetni"/>
    <w:uiPriority w:val="99"/>
    <w:rsid w:val="001E6381"/>
    <w:rPr>
      <w:rFonts w:ascii="Tahoma" w:eastAsia="Times New Roman" w:hAnsi="Tahoma" w:cs="Times New Roman"/>
      <w:sz w:val="16"/>
      <w:szCs w:val="16"/>
      <w:lang w:val="x-none" w:eastAsia="x-none"/>
    </w:rPr>
  </w:style>
  <w:style w:type="paragraph" w:customStyle="1" w:styleId="Char">
    <w:name w:val="Char"/>
    <w:basedOn w:val="Normal"/>
    <w:rsid w:val="001E6381"/>
    <w:pPr>
      <w:spacing w:line="240" w:lineRule="exact"/>
    </w:pPr>
    <w:rPr>
      <w:rFonts w:ascii="Tahoma" w:hAnsi="Tahoma"/>
      <w:lang w:val="en-US" w:eastAsia="en-US"/>
    </w:rPr>
  </w:style>
  <w:style w:type="character" w:styleId="Vurgu">
    <w:name w:val="Emphasis"/>
    <w:uiPriority w:val="20"/>
    <w:qFormat/>
    <w:rsid w:val="001E6381"/>
    <w:rPr>
      <w:i/>
      <w:iCs/>
    </w:rPr>
  </w:style>
  <w:style w:type="paragraph" w:customStyle="1" w:styleId="AralkYok1">
    <w:name w:val="Aralık Yok1"/>
    <w:link w:val="NoSpacingChar"/>
    <w:qFormat/>
    <w:rsid w:val="001E6381"/>
    <w:pPr>
      <w:spacing w:after="0" w:line="240" w:lineRule="auto"/>
    </w:pPr>
    <w:rPr>
      <w:rFonts w:ascii="Calibri" w:eastAsia="Times New Roman" w:hAnsi="Calibri" w:cs="Times New Roman"/>
    </w:rPr>
  </w:style>
  <w:style w:type="character" w:customStyle="1" w:styleId="NoSpacingChar">
    <w:name w:val="No Spacing Char"/>
    <w:link w:val="AralkYok1"/>
    <w:rsid w:val="001E6381"/>
    <w:rPr>
      <w:rFonts w:ascii="Calibri" w:eastAsia="Times New Roman" w:hAnsi="Calibri" w:cs="Times New Roman"/>
    </w:rPr>
  </w:style>
  <w:style w:type="paragraph" w:customStyle="1" w:styleId="Char1">
    <w:name w:val="Char1"/>
    <w:basedOn w:val="Normal"/>
    <w:rsid w:val="001E6381"/>
    <w:pPr>
      <w:spacing w:line="240" w:lineRule="exact"/>
    </w:pPr>
    <w:rPr>
      <w:rFonts w:ascii="Arial" w:hAnsi="Arial" w:cs="Arial"/>
      <w:lang w:eastAsia="en-US"/>
    </w:rPr>
  </w:style>
  <w:style w:type="paragraph" w:customStyle="1" w:styleId="CharChar1">
    <w:name w:val="Char Char1"/>
    <w:basedOn w:val="Normal"/>
    <w:uiPriority w:val="99"/>
    <w:rsid w:val="001E6381"/>
    <w:pPr>
      <w:spacing w:line="240" w:lineRule="exact"/>
    </w:pPr>
    <w:rPr>
      <w:rFonts w:ascii="Verdana" w:hAnsi="Verdana"/>
      <w:lang w:eastAsia="en-US"/>
    </w:rPr>
  </w:style>
  <w:style w:type="paragraph" w:customStyle="1" w:styleId="Style7">
    <w:name w:val="Style7"/>
    <w:basedOn w:val="Normal"/>
    <w:rsid w:val="001E6381"/>
    <w:pPr>
      <w:jc w:val="both"/>
    </w:pPr>
    <w:rPr>
      <w:rFonts w:ascii="Arial" w:hAnsi="Arial"/>
      <w:sz w:val="24"/>
      <w:szCs w:val="24"/>
    </w:rPr>
  </w:style>
  <w:style w:type="paragraph" w:customStyle="1" w:styleId="Style17">
    <w:name w:val="Style17"/>
    <w:basedOn w:val="Normal"/>
    <w:rsid w:val="001E6381"/>
    <w:rPr>
      <w:rFonts w:ascii="Arial" w:hAnsi="Arial"/>
      <w:sz w:val="24"/>
      <w:szCs w:val="24"/>
    </w:rPr>
  </w:style>
  <w:style w:type="character" w:customStyle="1" w:styleId="FontStyle37">
    <w:name w:val="Font Style37"/>
    <w:rsid w:val="001E6381"/>
    <w:rPr>
      <w:rFonts w:ascii="Arial" w:hAnsi="Arial" w:cs="Arial"/>
      <w:b/>
      <w:bCs/>
      <w:sz w:val="20"/>
      <w:szCs w:val="20"/>
    </w:rPr>
  </w:style>
  <w:style w:type="character" w:customStyle="1" w:styleId="FontStyle36">
    <w:name w:val="Font Style36"/>
    <w:rsid w:val="001E6381"/>
    <w:rPr>
      <w:rFonts w:ascii="Candara" w:hAnsi="Candara" w:cs="Candara"/>
      <w:b/>
      <w:bCs/>
      <w:spacing w:val="-20"/>
      <w:sz w:val="26"/>
      <w:szCs w:val="26"/>
    </w:rPr>
  </w:style>
  <w:style w:type="character" w:styleId="AklamaBavurusu">
    <w:name w:val="annotation reference"/>
    <w:uiPriority w:val="99"/>
    <w:semiHidden/>
    <w:rsid w:val="001E6381"/>
    <w:rPr>
      <w:sz w:val="16"/>
      <w:szCs w:val="16"/>
    </w:rPr>
  </w:style>
  <w:style w:type="paragraph" w:styleId="AklamaMetni">
    <w:name w:val="annotation text"/>
    <w:basedOn w:val="Normal"/>
    <w:link w:val="AklamaMetniChar"/>
    <w:uiPriority w:val="99"/>
    <w:semiHidden/>
    <w:rsid w:val="001E6381"/>
  </w:style>
  <w:style w:type="character" w:customStyle="1" w:styleId="AklamaMetniChar">
    <w:name w:val="Açıklama Metni Char"/>
    <w:basedOn w:val="VarsaylanParagrafYazTipi"/>
    <w:link w:val="AklamaMetni"/>
    <w:uiPriority w:val="99"/>
    <w:semiHidden/>
    <w:rsid w:val="001E6381"/>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uiPriority w:val="99"/>
    <w:semiHidden/>
    <w:rsid w:val="001E6381"/>
    <w:rPr>
      <w:b/>
      <w:bCs/>
    </w:rPr>
  </w:style>
  <w:style w:type="character" w:customStyle="1" w:styleId="AklamaKonusuChar">
    <w:name w:val="Açıklama Konusu Char"/>
    <w:basedOn w:val="AklamaMetniChar"/>
    <w:link w:val="AklamaKonusu"/>
    <w:uiPriority w:val="99"/>
    <w:semiHidden/>
    <w:rsid w:val="001E6381"/>
    <w:rPr>
      <w:rFonts w:ascii="Times New Roman" w:eastAsia="Times New Roman" w:hAnsi="Times New Roman" w:cs="Times New Roman"/>
      <w:b/>
      <w:bCs/>
      <w:sz w:val="20"/>
      <w:szCs w:val="20"/>
      <w:lang w:eastAsia="tr-TR"/>
    </w:rPr>
  </w:style>
  <w:style w:type="paragraph" w:customStyle="1" w:styleId="Style3">
    <w:name w:val="Style3"/>
    <w:basedOn w:val="Normal"/>
    <w:rsid w:val="001E6381"/>
    <w:pPr>
      <w:spacing w:line="278" w:lineRule="exact"/>
      <w:ind w:firstLine="720"/>
      <w:jc w:val="both"/>
    </w:pPr>
    <w:rPr>
      <w:rFonts w:eastAsia="Calibri"/>
      <w:sz w:val="24"/>
      <w:szCs w:val="24"/>
    </w:rPr>
  </w:style>
  <w:style w:type="paragraph" w:customStyle="1" w:styleId="CharCharCharChar1">
    <w:name w:val="Char Char Char Char1"/>
    <w:basedOn w:val="Normal"/>
    <w:semiHidden/>
    <w:rsid w:val="001E6381"/>
    <w:pPr>
      <w:spacing w:line="240" w:lineRule="exact"/>
    </w:pPr>
    <w:rPr>
      <w:rFonts w:ascii="Tahoma" w:hAnsi="Tahoma"/>
      <w:lang w:val="en-US" w:eastAsia="en-US"/>
    </w:rPr>
  </w:style>
  <w:style w:type="paragraph" w:styleId="AralkYok">
    <w:name w:val="No Spacing"/>
    <w:link w:val="AralkYokChar"/>
    <w:uiPriority w:val="1"/>
    <w:qFormat/>
    <w:rsid w:val="001E6381"/>
    <w:pPr>
      <w:spacing w:after="0" w:line="240" w:lineRule="auto"/>
    </w:pPr>
    <w:rPr>
      <w:rFonts w:ascii="Calibri" w:eastAsia="Times New Roman" w:hAnsi="Calibri" w:cs="Times New Roman"/>
      <w:lang w:eastAsia="tr-TR"/>
    </w:rPr>
  </w:style>
  <w:style w:type="paragraph" w:customStyle="1" w:styleId="6-1a">
    <w:name w:val="6-1 aç"/>
    <w:rsid w:val="001E6381"/>
    <w:pPr>
      <w:spacing w:after="56" w:line="240" w:lineRule="auto"/>
      <w:jc w:val="center"/>
    </w:pPr>
    <w:rPr>
      <w:rFonts w:ascii="Times New Roman" w:eastAsia="Times New Roman" w:hAnsi="Times New Roman" w:cs="Times New Roman"/>
      <w:sz w:val="19"/>
      <w:szCs w:val="20"/>
    </w:rPr>
  </w:style>
  <w:style w:type="paragraph" w:customStyle="1" w:styleId="1-Baslk">
    <w:name w:val="1-Baslık"/>
    <w:rsid w:val="001E6381"/>
    <w:pPr>
      <w:tabs>
        <w:tab w:val="left" w:pos="566"/>
      </w:tabs>
      <w:spacing w:after="0" w:line="240" w:lineRule="auto"/>
    </w:pPr>
    <w:rPr>
      <w:rFonts w:ascii="Times New Roman" w:eastAsia="Times New Roman" w:hAnsi="Times New Roman" w:cs="Times New Roman"/>
      <w:szCs w:val="20"/>
      <w:u w:val="single"/>
    </w:rPr>
  </w:style>
  <w:style w:type="paragraph" w:customStyle="1" w:styleId="CharChar">
    <w:name w:val="Char Char"/>
    <w:basedOn w:val="Normal"/>
    <w:rsid w:val="001E6381"/>
    <w:pPr>
      <w:spacing w:line="240" w:lineRule="exact"/>
    </w:pPr>
    <w:rPr>
      <w:rFonts w:ascii="Arial" w:hAnsi="Arial" w:cs="Arial"/>
      <w:lang w:eastAsia="en-US"/>
    </w:rPr>
  </w:style>
  <w:style w:type="paragraph" w:customStyle="1" w:styleId="CM8">
    <w:name w:val="CM8"/>
    <w:basedOn w:val="Normal"/>
    <w:next w:val="Normal"/>
    <w:rsid w:val="001E6381"/>
    <w:pPr>
      <w:spacing w:line="271" w:lineRule="atLeast"/>
    </w:pPr>
    <w:rPr>
      <w:rFonts w:ascii="Arial" w:hAnsi="Arial"/>
      <w:sz w:val="24"/>
      <w:szCs w:val="24"/>
    </w:rPr>
  </w:style>
  <w:style w:type="paragraph" w:customStyle="1" w:styleId="Style6">
    <w:name w:val="Style6"/>
    <w:basedOn w:val="Normal"/>
    <w:rsid w:val="001E6381"/>
    <w:rPr>
      <w:sz w:val="24"/>
      <w:szCs w:val="24"/>
    </w:rPr>
  </w:style>
  <w:style w:type="paragraph" w:customStyle="1" w:styleId="Style8">
    <w:name w:val="Style8"/>
    <w:basedOn w:val="Normal"/>
    <w:rsid w:val="001E6381"/>
    <w:pPr>
      <w:spacing w:line="374" w:lineRule="exact"/>
      <w:jc w:val="both"/>
    </w:pPr>
    <w:rPr>
      <w:sz w:val="24"/>
      <w:szCs w:val="24"/>
    </w:rPr>
  </w:style>
  <w:style w:type="character" w:customStyle="1" w:styleId="FontStyle14">
    <w:name w:val="Font Style14"/>
    <w:rsid w:val="001E6381"/>
    <w:rPr>
      <w:rFonts w:ascii="Times New Roman" w:hAnsi="Times New Roman" w:cs="Times New Roman"/>
      <w:b/>
      <w:bCs/>
      <w:sz w:val="26"/>
      <w:szCs w:val="26"/>
    </w:rPr>
  </w:style>
  <w:style w:type="character" w:customStyle="1" w:styleId="FontStyle15">
    <w:name w:val="Font Style15"/>
    <w:rsid w:val="001E6381"/>
    <w:rPr>
      <w:rFonts w:ascii="Times New Roman" w:hAnsi="Times New Roman" w:cs="Times New Roman"/>
      <w:b/>
      <w:bCs/>
      <w:sz w:val="22"/>
      <w:szCs w:val="22"/>
    </w:rPr>
  </w:style>
  <w:style w:type="paragraph" w:customStyle="1" w:styleId="CharCharCarCharCharCar1CharCharCarCharCharCharCharChar">
    <w:name w:val="Char Char Car Char Char Car1 Char Char Car Char Char Char Char Char"/>
    <w:basedOn w:val="Normal"/>
    <w:rsid w:val="001E6381"/>
    <w:pPr>
      <w:spacing w:line="240" w:lineRule="exact"/>
    </w:pPr>
    <w:rPr>
      <w:rFonts w:ascii="Tahoma" w:hAnsi="Tahoma"/>
      <w:lang w:val="en-US" w:eastAsia="en-US"/>
    </w:rPr>
  </w:style>
  <w:style w:type="paragraph" w:styleId="GvdeMetni2">
    <w:name w:val="Body Text 2"/>
    <w:basedOn w:val="Normal"/>
    <w:link w:val="GvdeMetni2Char"/>
    <w:rsid w:val="001E6381"/>
    <w:pPr>
      <w:spacing w:after="120" w:line="480" w:lineRule="auto"/>
    </w:pPr>
  </w:style>
  <w:style w:type="character" w:customStyle="1" w:styleId="GvdeMetni2Char">
    <w:name w:val="Gövde Metni 2 Char"/>
    <w:basedOn w:val="VarsaylanParagrafYazTipi"/>
    <w:link w:val="GvdeMetni2"/>
    <w:rsid w:val="001E6381"/>
    <w:rPr>
      <w:rFonts w:ascii="Times New Roman" w:eastAsia="Times New Roman" w:hAnsi="Times New Roman" w:cs="Times New Roman"/>
      <w:sz w:val="20"/>
      <w:szCs w:val="20"/>
      <w:lang w:eastAsia="tr-TR"/>
    </w:rPr>
  </w:style>
  <w:style w:type="paragraph" w:customStyle="1" w:styleId="ListeParagraf1">
    <w:name w:val="Liste Paragraf1"/>
    <w:basedOn w:val="Normal"/>
    <w:rsid w:val="001E6381"/>
    <w:pPr>
      <w:spacing w:after="200" w:line="276" w:lineRule="auto"/>
      <w:ind w:left="720"/>
      <w:contextualSpacing/>
    </w:pPr>
    <w:rPr>
      <w:rFonts w:ascii="Calibri" w:hAnsi="Calibri"/>
      <w:sz w:val="22"/>
      <w:szCs w:val="22"/>
      <w:lang w:eastAsia="en-US"/>
    </w:rPr>
  </w:style>
  <w:style w:type="character" w:customStyle="1" w:styleId="Gvdemetni0">
    <w:name w:val="Gövde metni_"/>
    <w:link w:val="Gvdemetni1"/>
    <w:uiPriority w:val="99"/>
    <w:locked/>
    <w:rsid w:val="001E6381"/>
    <w:rPr>
      <w:sz w:val="21"/>
      <w:shd w:val="clear" w:color="auto" w:fill="FFFFFF"/>
    </w:rPr>
  </w:style>
  <w:style w:type="paragraph" w:customStyle="1" w:styleId="Gvdemetni1">
    <w:name w:val="Gövde metni"/>
    <w:basedOn w:val="Normal"/>
    <w:link w:val="Gvdemetni0"/>
    <w:uiPriority w:val="99"/>
    <w:rsid w:val="001E6381"/>
    <w:pPr>
      <w:shd w:val="clear" w:color="auto" w:fill="FFFFFF"/>
      <w:spacing w:before="360" w:after="240" w:line="274" w:lineRule="exact"/>
      <w:jc w:val="both"/>
    </w:pPr>
    <w:rPr>
      <w:rFonts w:asciiTheme="minorHAnsi" w:eastAsiaTheme="minorHAnsi" w:hAnsiTheme="minorHAnsi" w:cstheme="minorBidi"/>
      <w:sz w:val="21"/>
      <w:szCs w:val="22"/>
      <w:shd w:val="clear" w:color="auto" w:fill="FFFFFF"/>
      <w:lang w:eastAsia="en-US"/>
    </w:rPr>
  </w:style>
  <w:style w:type="paragraph" w:customStyle="1" w:styleId="CharCharCharCharCharChar">
    <w:name w:val="Char Char Char Char Char Char"/>
    <w:basedOn w:val="Normal"/>
    <w:rsid w:val="001E6381"/>
    <w:pPr>
      <w:spacing w:line="240" w:lineRule="exact"/>
    </w:pPr>
    <w:rPr>
      <w:rFonts w:ascii="Verdana" w:hAnsi="Verdana"/>
      <w:color w:val="000000"/>
      <w:lang w:val="en-US" w:eastAsia="en-US"/>
    </w:rPr>
  </w:style>
  <w:style w:type="paragraph" w:customStyle="1" w:styleId="NormalkiYanaYasla">
    <w:name w:val="Normal + İki Yana Yasla"/>
    <w:basedOn w:val="Normal"/>
    <w:rsid w:val="001E6381"/>
    <w:pPr>
      <w:jc w:val="both"/>
    </w:pPr>
    <w:rPr>
      <w:sz w:val="24"/>
      <w:szCs w:val="24"/>
    </w:rPr>
  </w:style>
  <w:style w:type="paragraph" w:customStyle="1" w:styleId="CharCharCarCharCharCar1CharCharCarCharCharCharCharChar1">
    <w:name w:val="Char Char Car Char Char Car1 Char Char Car Char Char Char Char Char1"/>
    <w:basedOn w:val="Normal"/>
    <w:rsid w:val="001E6381"/>
    <w:pPr>
      <w:spacing w:line="240" w:lineRule="exact"/>
    </w:pPr>
    <w:rPr>
      <w:rFonts w:ascii="Tahoma" w:hAnsi="Tahoma"/>
      <w:lang w:val="en-US" w:eastAsia="en-US"/>
    </w:rPr>
  </w:style>
  <w:style w:type="paragraph" w:customStyle="1" w:styleId="Default">
    <w:name w:val="Default"/>
    <w:link w:val="DefaultChar"/>
    <w:qFormat/>
    <w:rsid w:val="001E6381"/>
    <w:pPr>
      <w:autoSpaceDE w:val="0"/>
      <w:autoSpaceDN w:val="0"/>
      <w:adjustRightInd w:val="0"/>
      <w:spacing w:after="0" w:line="240" w:lineRule="auto"/>
    </w:pPr>
    <w:rPr>
      <w:rFonts w:ascii="Garamond" w:eastAsia="Times New Roman" w:hAnsi="Garamond" w:cs="Garamond"/>
      <w:color w:val="000000"/>
      <w:sz w:val="24"/>
      <w:szCs w:val="24"/>
      <w:lang w:eastAsia="tr-TR"/>
    </w:rPr>
  </w:style>
  <w:style w:type="paragraph" w:styleId="ResimYazs">
    <w:name w:val="caption"/>
    <w:aliases w:val="Caption Char Char2,Caption Char Char Char Char Char1 Char1,Caption Char Char Char Char Char Char Char,Caption Char Char Char1,Caption Char Char Char Char1 Char,Caption Char Char1 Char,Caption Char,Caption Char1 Char1 Char Char,Table Caption"/>
    <w:basedOn w:val="Normal"/>
    <w:next w:val="Normal"/>
    <w:link w:val="ResimYazsChar"/>
    <w:qFormat/>
    <w:rsid w:val="001E6381"/>
    <w:rPr>
      <w:b/>
      <w:bCs/>
    </w:rPr>
  </w:style>
  <w:style w:type="paragraph" w:styleId="ekillerTablosu">
    <w:name w:val="table of figures"/>
    <w:basedOn w:val="Normal"/>
    <w:next w:val="Normal"/>
    <w:uiPriority w:val="99"/>
    <w:rsid w:val="001E6381"/>
    <w:pPr>
      <w:spacing w:line="360" w:lineRule="auto"/>
      <w:ind w:left="403" w:hanging="403"/>
    </w:pPr>
    <w:rPr>
      <w:b/>
      <w:bCs/>
      <w:sz w:val="24"/>
    </w:rPr>
  </w:style>
  <w:style w:type="character" w:styleId="zlenenKpr">
    <w:name w:val="FollowedHyperlink"/>
    <w:uiPriority w:val="99"/>
    <w:unhideWhenUsed/>
    <w:rsid w:val="001E6381"/>
    <w:rPr>
      <w:color w:val="800080"/>
      <w:u w:val="single"/>
    </w:rPr>
  </w:style>
  <w:style w:type="paragraph" w:customStyle="1" w:styleId="KARA">
    <w:name w:val="İKİ ARA"/>
    <w:basedOn w:val="Normal"/>
    <w:link w:val="KARAChar"/>
    <w:uiPriority w:val="99"/>
    <w:rsid w:val="001E6381"/>
    <w:pPr>
      <w:spacing w:after="120" w:line="360" w:lineRule="auto"/>
      <w:jc w:val="both"/>
    </w:pPr>
    <w:rPr>
      <w:rFonts w:ascii="Garamond" w:hAnsi="Garamond"/>
      <w:sz w:val="26"/>
      <w:szCs w:val="26"/>
      <w:lang w:val="x-none" w:eastAsia="x-none"/>
    </w:rPr>
  </w:style>
  <w:style w:type="character" w:customStyle="1" w:styleId="KARAChar">
    <w:name w:val="İKİ ARA Char"/>
    <w:link w:val="KARA"/>
    <w:uiPriority w:val="99"/>
    <w:locked/>
    <w:rsid w:val="001E6381"/>
    <w:rPr>
      <w:rFonts w:ascii="Garamond" w:eastAsia="Times New Roman" w:hAnsi="Garamond" w:cs="Times New Roman"/>
      <w:sz w:val="26"/>
      <w:szCs w:val="26"/>
      <w:lang w:val="x-none" w:eastAsia="x-none"/>
    </w:rPr>
  </w:style>
  <w:style w:type="paragraph" w:customStyle="1" w:styleId="AralkYok11">
    <w:name w:val="Aralık Yok11"/>
    <w:qFormat/>
    <w:rsid w:val="001E6381"/>
    <w:pPr>
      <w:spacing w:after="0" w:line="240" w:lineRule="auto"/>
    </w:pPr>
    <w:rPr>
      <w:rFonts w:ascii="Times New Roman" w:eastAsia="Times New Roman" w:hAnsi="Times New Roman" w:cs="Times New Roman"/>
    </w:rPr>
  </w:style>
  <w:style w:type="character" w:customStyle="1" w:styleId="normal10">
    <w:name w:val="normal1"/>
    <w:rsid w:val="001E6381"/>
  </w:style>
  <w:style w:type="character" w:customStyle="1" w:styleId="spelle">
    <w:name w:val="spelle"/>
    <w:rsid w:val="001E6381"/>
  </w:style>
  <w:style w:type="paragraph" w:customStyle="1" w:styleId="CharChar11">
    <w:name w:val="Char Char11"/>
    <w:basedOn w:val="Normal"/>
    <w:uiPriority w:val="99"/>
    <w:rsid w:val="001E6381"/>
    <w:pPr>
      <w:spacing w:line="240" w:lineRule="exact"/>
    </w:pPr>
    <w:rPr>
      <w:rFonts w:ascii="Verdana" w:hAnsi="Verdana" w:cs="Verdana"/>
      <w:color w:val="000000"/>
      <w:lang w:val="en-US" w:eastAsia="en-US"/>
    </w:rPr>
  </w:style>
  <w:style w:type="character" w:customStyle="1" w:styleId="AralkYokChar">
    <w:name w:val="Aralık Yok Char"/>
    <w:link w:val="AralkYok"/>
    <w:uiPriority w:val="1"/>
    <w:rsid w:val="001E6381"/>
    <w:rPr>
      <w:rFonts w:ascii="Calibri" w:eastAsia="Times New Roman" w:hAnsi="Calibri" w:cs="Times New Roman"/>
      <w:lang w:eastAsia="tr-TR"/>
    </w:rPr>
  </w:style>
  <w:style w:type="paragraph" w:customStyle="1" w:styleId="Normaltext">
    <w:name w:val="Normal_text"/>
    <w:basedOn w:val="Normal"/>
    <w:uiPriority w:val="99"/>
    <w:rsid w:val="001E6381"/>
    <w:pPr>
      <w:tabs>
        <w:tab w:val="left" w:pos="720"/>
      </w:tabs>
      <w:spacing w:before="120" w:after="120" w:line="264" w:lineRule="auto"/>
      <w:jc w:val="both"/>
    </w:pPr>
    <w:rPr>
      <w:rFonts w:ascii="Tahoma" w:hAnsi="Tahoma" w:cs="Tahoma"/>
      <w:sz w:val="22"/>
      <w:lang w:val="en-GB" w:eastAsia="en-US"/>
    </w:rPr>
  </w:style>
  <w:style w:type="paragraph" w:customStyle="1" w:styleId="ecxmsonormal">
    <w:name w:val="ecxmsonormal"/>
    <w:basedOn w:val="Normal"/>
    <w:rsid w:val="001E6381"/>
    <w:pPr>
      <w:spacing w:after="324"/>
    </w:pPr>
    <w:rPr>
      <w:sz w:val="24"/>
      <w:szCs w:val="24"/>
    </w:rPr>
  </w:style>
  <w:style w:type="character" w:customStyle="1" w:styleId="altbaslik">
    <w:name w:val="altbaslik"/>
    <w:basedOn w:val="VarsaylanParagrafYazTipi"/>
    <w:rsid w:val="001E6381"/>
  </w:style>
  <w:style w:type="character" w:styleId="HTMLCite">
    <w:name w:val="HTML Cite"/>
    <w:uiPriority w:val="99"/>
    <w:unhideWhenUsed/>
    <w:rsid w:val="001E6381"/>
    <w:rPr>
      <w:i/>
      <w:iCs/>
    </w:rPr>
  </w:style>
  <w:style w:type="character" w:customStyle="1" w:styleId="ListeParagrafChar">
    <w:name w:val="Liste Paragraf Char"/>
    <w:aliases w:val="LİSTE PARAF Char,içindekiler vb Char,List Paragraph Char,Bullet Number Char,lp1 Char,List Paragraph1 Char,lp11 Char,List Paragraph11 Char,Bullet 1 Char,Use Case List Paragraph Char,Num Bullet 1 Char,Lapis Bulleted List Char,L Char"/>
    <w:link w:val="ListeParagraf"/>
    <w:uiPriority w:val="34"/>
    <w:qFormat/>
    <w:locked/>
    <w:rsid w:val="001E6381"/>
    <w:rPr>
      <w:rFonts w:ascii="Calibri" w:eastAsia="Calibri" w:hAnsi="Calibri" w:cs="Times New Roman"/>
      <w:lang w:val="x-none"/>
    </w:rPr>
  </w:style>
  <w:style w:type="paragraph" w:customStyle="1" w:styleId="baslkalt0">
    <w:name w:val="baslkalt"/>
    <w:basedOn w:val="Normal"/>
    <w:rsid w:val="001E6381"/>
    <w:pPr>
      <w:spacing w:before="100" w:beforeAutospacing="1" w:after="100" w:afterAutospacing="1"/>
    </w:pPr>
    <w:rPr>
      <w:rFonts w:eastAsia="Calibri"/>
      <w:sz w:val="24"/>
      <w:szCs w:val="24"/>
    </w:rPr>
  </w:style>
  <w:style w:type="table" w:customStyle="1" w:styleId="TabloKlavuzu1">
    <w:name w:val="Tablo Kılavuzu1"/>
    <w:basedOn w:val="NormalTablo"/>
    <w:next w:val="TabloKlavuzu"/>
    <w:uiPriority w:val="59"/>
    <w:rsid w:val="001E638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rtaKlavuz1-Vurgu5">
    <w:name w:val="Medium Grid 1 Accent 5"/>
    <w:basedOn w:val="NormalTablo"/>
    <w:uiPriority w:val="67"/>
    <w:rsid w:val="001E6381"/>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3-Vurgu5">
    <w:name w:val="Medium Grid 3 Accent 5"/>
    <w:basedOn w:val="NormalTablo"/>
    <w:uiPriority w:val="69"/>
    <w:rsid w:val="001E6381"/>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2-ortabaslk0">
    <w:name w:val="2-ortabaslk"/>
    <w:basedOn w:val="Normal"/>
    <w:rsid w:val="001E6381"/>
    <w:pPr>
      <w:spacing w:before="100" w:beforeAutospacing="1" w:after="100" w:afterAutospacing="1"/>
    </w:pPr>
    <w:rPr>
      <w:sz w:val="24"/>
      <w:szCs w:val="24"/>
    </w:rPr>
  </w:style>
  <w:style w:type="paragraph" w:styleId="Altyaz">
    <w:name w:val="Subtitle"/>
    <w:basedOn w:val="Normal"/>
    <w:next w:val="Normal"/>
    <w:link w:val="AltyazChar"/>
    <w:uiPriority w:val="11"/>
    <w:qFormat/>
    <w:rsid w:val="001E6381"/>
    <w:pPr>
      <w:spacing w:after="60"/>
      <w:jc w:val="center"/>
      <w:outlineLvl w:val="1"/>
    </w:pPr>
    <w:rPr>
      <w:rFonts w:ascii="Cambria" w:hAnsi="Cambria"/>
      <w:sz w:val="24"/>
      <w:szCs w:val="24"/>
    </w:rPr>
  </w:style>
  <w:style w:type="character" w:customStyle="1" w:styleId="AltyazChar">
    <w:name w:val="Altyazı Char"/>
    <w:basedOn w:val="VarsaylanParagrafYazTipi"/>
    <w:link w:val="Altyaz"/>
    <w:uiPriority w:val="11"/>
    <w:rsid w:val="001E6381"/>
    <w:rPr>
      <w:rFonts w:ascii="Cambria" w:eastAsia="Times New Roman" w:hAnsi="Cambria" w:cs="Times New Roman"/>
      <w:sz w:val="24"/>
      <w:szCs w:val="24"/>
      <w:lang w:eastAsia="tr-TR"/>
    </w:rPr>
  </w:style>
  <w:style w:type="character" w:customStyle="1" w:styleId="apple-converted-space">
    <w:name w:val="apple-converted-space"/>
    <w:rsid w:val="001E6381"/>
  </w:style>
  <w:style w:type="character" w:customStyle="1" w:styleId="grame">
    <w:name w:val="grame"/>
    <w:rsid w:val="001E6381"/>
  </w:style>
  <w:style w:type="character" w:customStyle="1" w:styleId="fat">
    <w:name w:val="_f_at"/>
    <w:rsid w:val="001E6381"/>
  </w:style>
  <w:style w:type="table" w:styleId="TabloAltBalk2">
    <w:name w:val="Table Subtle 2"/>
    <w:basedOn w:val="NormalTablo"/>
    <w:rsid w:val="001E6381"/>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AltBalk1">
    <w:name w:val="Table Subtle 1"/>
    <w:basedOn w:val="NormalTablo"/>
    <w:rsid w:val="001E6381"/>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ada">
    <w:name w:val="Table Contemporary"/>
    <w:basedOn w:val="NormalTablo"/>
    <w:rsid w:val="001E6381"/>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TBal">
    <w:name w:val="TOC Heading"/>
    <w:basedOn w:val="Balk1"/>
    <w:next w:val="Normal"/>
    <w:uiPriority w:val="39"/>
    <w:unhideWhenUsed/>
    <w:qFormat/>
    <w:rsid w:val="001E6381"/>
    <w:pPr>
      <w:keepLines/>
      <w:spacing w:before="480" w:after="0" w:line="276" w:lineRule="auto"/>
      <w:outlineLvl w:val="9"/>
    </w:pPr>
    <w:rPr>
      <w:rFonts w:ascii="Cambria" w:hAnsi="Cambria" w:cs="Times New Roman"/>
      <w:color w:val="365F91"/>
      <w:kern w:val="0"/>
      <w:sz w:val="28"/>
      <w:szCs w:val="28"/>
    </w:rPr>
  </w:style>
  <w:style w:type="character" w:customStyle="1" w:styleId="st">
    <w:name w:val="st"/>
    <w:rsid w:val="001E6381"/>
  </w:style>
  <w:style w:type="table" w:styleId="TabloWeb2">
    <w:name w:val="Table Web 2"/>
    <w:basedOn w:val="NormalTablo"/>
    <w:rsid w:val="001E6381"/>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apple-style-span">
    <w:name w:val="apple-style-span"/>
    <w:rsid w:val="001E6381"/>
  </w:style>
  <w:style w:type="character" w:customStyle="1" w:styleId="Gvdemetni20">
    <w:name w:val="Gövde metni (2)_"/>
    <w:rsid w:val="001E6381"/>
    <w:rPr>
      <w:rFonts w:ascii="Times New Roman" w:eastAsia="Times New Roman" w:hAnsi="Times New Roman" w:cs="Times New Roman"/>
      <w:b w:val="0"/>
      <w:bCs w:val="0"/>
      <w:i w:val="0"/>
      <w:iCs w:val="0"/>
      <w:smallCaps w:val="0"/>
      <w:strike w:val="0"/>
      <w:spacing w:val="0"/>
      <w:w w:val="80"/>
      <w:sz w:val="40"/>
      <w:szCs w:val="40"/>
    </w:rPr>
  </w:style>
  <w:style w:type="character" w:customStyle="1" w:styleId="Gvdemetni22">
    <w:name w:val="Gövde metni (2)"/>
    <w:rsid w:val="001E6381"/>
  </w:style>
  <w:style w:type="character" w:customStyle="1" w:styleId="Balk10">
    <w:name w:val="Başlık #1_"/>
    <w:rsid w:val="001E6381"/>
    <w:rPr>
      <w:rFonts w:ascii="Times New Roman" w:eastAsia="Times New Roman" w:hAnsi="Times New Roman" w:cs="Times New Roman"/>
      <w:b w:val="0"/>
      <w:bCs w:val="0"/>
      <w:i w:val="0"/>
      <w:iCs w:val="0"/>
      <w:smallCaps w:val="0"/>
      <w:strike w:val="0"/>
      <w:spacing w:val="0"/>
      <w:sz w:val="79"/>
      <w:szCs w:val="79"/>
    </w:rPr>
  </w:style>
  <w:style w:type="character" w:customStyle="1" w:styleId="Balk11">
    <w:name w:val="Başlık #1"/>
    <w:rsid w:val="001E6381"/>
  </w:style>
  <w:style w:type="character" w:customStyle="1" w:styleId="Gvdemetni30">
    <w:name w:val="Gövde metni (3)_"/>
    <w:rsid w:val="001E6381"/>
    <w:rPr>
      <w:rFonts w:ascii="Times New Roman" w:eastAsia="Times New Roman" w:hAnsi="Times New Roman" w:cs="Times New Roman"/>
      <w:b w:val="0"/>
      <w:bCs w:val="0"/>
      <w:i w:val="0"/>
      <w:iCs w:val="0"/>
      <w:smallCaps w:val="0"/>
      <w:strike w:val="0"/>
      <w:spacing w:val="0"/>
      <w:sz w:val="27"/>
      <w:szCs w:val="27"/>
    </w:rPr>
  </w:style>
  <w:style w:type="character" w:customStyle="1" w:styleId="Resimyazs0">
    <w:name w:val="Resim yazısı_"/>
    <w:rsid w:val="001E6381"/>
    <w:rPr>
      <w:rFonts w:ascii="Calibri" w:eastAsia="Calibri" w:hAnsi="Calibri" w:cs="Calibri"/>
      <w:b w:val="0"/>
      <w:bCs w:val="0"/>
      <w:i w:val="0"/>
      <w:iCs w:val="0"/>
      <w:smallCaps w:val="0"/>
      <w:strike w:val="0"/>
      <w:spacing w:val="0"/>
      <w:sz w:val="9"/>
      <w:szCs w:val="9"/>
    </w:rPr>
  </w:style>
  <w:style w:type="character" w:customStyle="1" w:styleId="Resimyazs1">
    <w:name w:val="Resim yazısı"/>
    <w:rsid w:val="001E6381"/>
  </w:style>
  <w:style w:type="character" w:customStyle="1" w:styleId="stbilgiveyaaltbilgi">
    <w:name w:val="Üst bilgi veya alt bilgi_"/>
    <w:link w:val="stbilgiveyaaltbilgi0"/>
    <w:rsid w:val="001E6381"/>
    <w:rPr>
      <w:shd w:val="clear" w:color="auto" w:fill="FFFFFF"/>
    </w:rPr>
  </w:style>
  <w:style w:type="character" w:customStyle="1" w:styleId="stbilgiveyaaltbilgi9pt">
    <w:name w:val="Üst bilgi veya alt bilgi + 9 pt"/>
    <w:rsid w:val="001E6381"/>
    <w:rPr>
      <w:rFonts w:ascii="Times New Roman" w:eastAsia="Times New Roman" w:hAnsi="Times New Roman" w:cs="Times New Roman"/>
      <w:b w:val="0"/>
      <w:bCs w:val="0"/>
      <w:i w:val="0"/>
      <w:iCs w:val="0"/>
      <w:smallCaps w:val="0"/>
      <w:strike w:val="0"/>
      <w:spacing w:val="0"/>
      <w:sz w:val="18"/>
      <w:szCs w:val="18"/>
    </w:rPr>
  </w:style>
  <w:style w:type="character" w:customStyle="1" w:styleId="Gvdemetni4">
    <w:name w:val="Gövde metni (4)_"/>
    <w:link w:val="Gvdemetni40"/>
    <w:rsid w:val="001E6381"/>
    <w:rPr>
      <w:sz w:val="21"/>
      <w:szCs w:val="21"/>
      <w:shd w:val="clear" w:color="auto" w:fill="FFFFFF"/>
    </w:rPr>
  </w:style>
  <w:style w:type="character" w:customStyle="1" w:styleId="Balk50">
    <w:name w:val="Başlık #5_"/>
    <w:rsid w:val="001E6381"/>
    <w:rPr>
      <w:rFonts w:ascii="Times New Roman" w:eastAsia="Times New Roman" w:hAnsi="Times New Roman" w:cs="Times New Roman"/>
      <w:b w:val="0"/>
      <w:bCs w:val="0"/>
      <w:i w:val="0"/>
      <w:iCs w:val="0"/>
      <w:smallCaps w:val="0"/>
      <w:strike w:val="0"/>
      <w:spacing w:val="0"/>
      <w:sz w:val="21"/>
      <w:szCs w:val="21"/>
    </w:rPr>
  </w:style>
  <w:style w:type="character" w:customStyle="1" w:styleId="Gvdemetni8">
    <w:name w:val="Gövde metni (8)_"/>
    <w:link w:val="Gvdemetni80"/>
    <w:rsid w:val="001E6381"/>
    <w:rPr>
      <w:rFonts w:ascii="Calibri" w:eastAsia="Calibri" w:hAnsi="Calibri" w:cs="Calibri"/>
      <w:sz w:val="19"/>
      <w:szCs w:val="19"/>
      <w:shd w:val="clear" w:color="auto" w:fill="FFFFFF"/>
    </w:rPr>
  </w:style>
  <w:style w:type="character" w:customStyle="1" w:styleId="Balk40">
    <w:name w:val="Başlık #4_"/>
    <w:rsid w:val="001E6381"/>
    <w:rPr>
      <w:rFonts w:ascii="Times New Roman" w:eastAsia="Times New Roman" w:hAnsi="Times New Roman" w:cs="Times New Roman"/>
      <w:b w:val="0"/>
      <w:bCs w:val="0"/>
      <w:i w:val="0"/>
      <w:iCs w:val="0"/>
      <w:smallCaps w:val="0"/>
      <w:strike w:val="0"/>
      <w:spacing w:val="0"/>
      <w:sz w:val="21"/>
      <w:szCs w:val="21"/>
    </w:rPr>
  </w:style>
  <w:style w:type="character" w:customStyle="1" w:styleId="T1Char">
    <w:name w:val="İÇT 1 Char"/>
    <w:link w:val="T1"/>
    <w:uiPriority w:val="39"/>
    <w:rsid w:val="00604457"/>
    <w:rPr>
      <w:rFonts w:ascii="Arial" w:eastAsia="Times New Roman" w:hAnsi="Arial" w:cs="Arial"/>
      <w:bCs/>
      <w:iCs/>
      <w:noProof/>
      <w:sz w:val="19"/>
      <w:szCs w:val="19"/>
      <w:lang w:eastAsia="tr-TR"/>
    </w:rPr>
  </w:style>
  <w:style w:type="character" w:customStyle="1" w:styleId="Balk22">
    <w:name w:val="Başlık #2 (2)_"/>
    <w:link w:val="Balk220"/>
    <w:rsid w:val="001E6381"/>
    <w:rPr>
      <w:sz w:val="31"/>
      <w:szCs w:val="31"/>
      <w:shd w:val="clear" w:color="auto" w:fill="FFFFFF"/>
    </w:rPr>
  </w:style>
  <w:style w:type="character" w:customStyle="1" w:styleId="Gvdemetni5">
    <w:name w:val="Gövde metni (5)_"/>
    <w:rsid w:val="001E6381"/>
    <w:rPr>
      <w:rFonts w:ascii="Times New Roman" w:eastAsia="Times New Roman" w:hAnsi="Times New Roman" w:cs="Times New Roman"/>
      <w:b w:val="0"/>
      <w:bCs w:val="0"/>
      <w:i w:val="0"/>
      <w:iCs w:val="0"/>
      <w:smallCaps w:val="0"/>
      <w:strike w:val="0"/>
      <w:sz w:val="20"/>
      <w:szCs w:val="20"/>
      <w:lang w:val="de"/>
    </w:rPr>
  </w:style>
  <w:style w:type="character" w:customStyle="1" w:styleId="GvdemetniKaln">
    <w:name w:val="Gövde metni + Kalın"/>
    <w:rsid w:val="001E6381"/>
    <w:rPr>
      <w:rFonts w:ascii="Times New Roman" w:eastAsia="Times New Roman" w:hAnsi="Times New Roman" w:cs="Times New Roman"/>
      <w:b/>
      <w:bCs/>
      <w:i w:val="0"/>
      <w:iCs w:val="0"/>
      <w:smallCaps w:val="0"/>
      <w:strike w:val="0"/>
      <w:spacing w:val="0"/>
      <w:sz w:val="21"/>
      <w:szCs w:val="21"/>
      <w:shd w:val="clear" w:color="auto" w:fill="FFFFFF"/>
      <w:lang w:bidi="ar-SA"/>
    </w:rPr>
  </w:style>
  <w:style w:type="character" w:customStyle="1" w:styleId="Balk41">
    <w:name w:val="Başlık #4"/>
    <w:rsid w:val="001E6381"/>
    <w:rPr>
      <w:rFonts w:ascii="Times New Roman" w:eastAsia="Times New Roman" w:hAnsi="Times New Roman" w:cs="Times New Roman"/>
      <w:b w:val="0"/>
      <w:bCs w:val="0"/>
      <w:i w:val="0"/>
      <w:iCs w:val="0"/>
      <w:smallCaps w:val="0"/>
      <w:strike w:val="0"/>
      <w:spacing w:val="0"/>
      <w:sz w:val="21"/>
      <w:szCs w:val="21"/>
      <w:u w:val="single"/>
    </w:rPr>
  </w:style>
  <w:style w:type="character" w:customStyle="1" w:styleId="Gvdemetni6">
    <w:name w:val="Gövde metni (6)_"/>
    <w:link w:val="Gvdemetni60"/>
    <w:rsid w:val="001E6381"/>
    <w:rPr>
      <w:sz w:val="17"/>
      <w:szCs w:val="17"/>
      <w:shd w:val="clear" w:color="auto" w:fill="FFFFFF"/>
    </w:rPr>
  </w:style>
  <w:style w:type="character" w:customStyle="1" w:styleId="stbilgiveyaaltbilgi115ptKaln">
    <w:name w:val="Üst bilgi veya alt bilgi + 11;5 pt;Kalın"/>
    <w:rsid w:val="001E6381"/>
    <w:rPr>
      <w:rFonts w:ascii="Times New Roman" w:eastAsia="Times New Roman" w:hAnsi="Times New Roman" w:cs="Times New Roman"/>
      <w:b/>
      <w:bCs/>
      <w:i w:val="0"/>
      <w:iCs w:val="0"/>
      <w:smallCaps w:val="0"/>
      <w:strike w:val="0"/>
      <w:spacing w:val="0"/>
      <w:sz w:val="23"/>
      <w:szCs w:val="23"/>
      <w:u w:val="single"/>
    </w:rPr>
  </w:style>
  <w:style w:type="character" w:customStyle="1" w:styleId="Gvdemetni3ptbolukbraklyor">
    <w:name w:val="Gövde metni + 3 pt boşluk bırakılıyor"/>
    <w:rsid w:val="001E6381"/>
    <w:rPr>
      <w:rFonts w:ascii="Times New Roman" w:eastAsia="Times New Roman" w:hAnsi="Times New Roman" w:cs="Times New Roman"/>
      <w:b w:val="0"/>
      <w:bCs w:val="0"/>
      <w:i w:val="0"/>
      <w:iCs w:val="0"/>
      <w:smallCaps w:val="0"/>
      <w:strike w:val="0"/>
      <w:spacing w:val="60"/>
      <w:sz w:val="21"/>
      <w:szCs w:val="21"/>
      <w:shd w:val="clear" w:color="auto" w:fill="FFFFFF"/>
      <w:lang w:bidi="ar-SA"/>
    </w:rPr>
  </w:style>
  <w:style w:type="character" w:customStyle="1" w:styleId="Balk5Calibri95ptKalnDeil">
    <w:name w:val="Başlık #5 + Calibri;9;5 pt;Kalın Değil"/>
    <w:rsid w:val="001E6381"/>
    <w:rPr>
      <w:rFonts w:ascii="Calibri" w:eastAsia="Calibri" w:hAnsi="Calibri" w:cs="Calibri"/>
      <w:b/>
      <w:bCs/>
      <w:i w:val="0"/>
      <w:iCs w:val="0"/>
      <w:smallCaps w:val="0"/>
      <w:strike w:val="0"/>
      <w:spacing w:val="0"/>
      <w:sz w:val="19"/>
      <w:szCs w:val="19"/>
    </w:rPr>
  </w:style>
  <w:style w:type="character" w:customStyle="1" w:styleId="GvdemetniCalibri95pt">
    <w:name w:val="Gövde metni + Calibri;9;5 pt"/>
    <w:rsid w:val="001E6381"/>
    <w:rPr>
      <w:rFonts w:ascii="Calibri" w:eastAsia="Calibri" w:hAnsi="Calibri" w:cs="Calibri"/>
      <w:b w:val="0"/>
      <w:bCs w:val="0"/>
      <w:i w:val="0"/>
      <w:iCs w:val="0"/>
      <w:smallCaps w:val="0"/>
      <w:strike w:val="0"/>
      <w:spacing w:val="0"/>
      <w:sz w:val="19"/>
      <w:szCs w:val="19"/>
      <w:shd w:val="clear" w:color="auto" w:fill="FFFFFF"/>
      <w:lang w:bidi="ar-SA"/>
    </w:rPr>
  </w:style>
  <w:style w:type="character" w:customStyle="1" w:styleId="Balk5135pt">
    <w:name w:val="Başlık #5 + 13;5 pt"/>
    <w:rsid w:val="001E6381"/>
    <w:rPr>
      <w:rFonts w:ascii="Times New Roman" w:eastAsia="Times New Roman" w:hAnsi="Times New Roman" w:cs="Times New Roman"/>
      <w:b w:val="0"/>
      <w:bCs w:val="0"/>
      <w:i w:val="0"/>
      <w:iCs w:val="0"/>
      <w:smallCaps w:val="0"/>
      <w:strike w:val="0"/>
      <w:spacing w:val="0"/>
      <w:sz w:val="27"/>
      <w:szCs w:val="27"/>
    </w:rPr>
  </w:style>
  <w:style w:type="character" w:customStyle="1" w:styleId="Gvdemetni7">
    <w:name w:val="Gövde metni (7)_"/>
    <w:link w:val="Gvdemetni70"/>
    <w:rsid w:val="001E6381"/>
    <w:rPr>
      <w:sz w:val="31"/>
      <w:szCs w:val="31"/>
      <w:shd w:val="clear" w:color="auto" w:fill="FFFFFF"/>
    </w:rPr>
  </w:style>
  <w:style w:type="character" w:customStyle="1" w:styleId="Tabloyazs">
    <w:name w:val="Tablo yazısı_"/>
    <w:rsid w:val="001E6381"/>
    <w:rPr>
      <w:rFonts w:ascii="Times New Roman" w:eastAsia="Times New Roman" w:hAnsi="Times New Roman" w:cs="Times New Roman"/>
      <w:b w:val="0"/>
      <w:bCs w:val="0"/>
      <w:i w:val="0"/>
      <w:iCs w:val="0"/>
      <w:smallCaps w:val="0"/>
      <w:strike w:val="0"/>
      <w:spacing w:val="0"/>
      <w:sz w:val="21"/>
      <w:szCs w:val="21"/>
    </w:rPr>
  </w:style>
  <w:style w:type="character" w:customStyle="1" w:styleId="TabloyazsKaln">
    <w:name w:val="Tablo yazısı + Kalın"/>
    <w:rsid w:val="001E6381"/>
    <w:rPr>
      <w:rFonts w:ascii="Times New Roman" w:eastAsia="Times New Roman" w:hAnsi="Times New Roman" w:cs="Times New Roman"/>
      <w:b/>
      <w:bCs/>
      <w:i w:val="0"/>
      <w:iCs w:val="0"/>
      <w:smallCaps w:val="0"/>
      <w:strike w:val="0"/>
      <w:spacing w:val="0"/>
      <w:sz w:val="21"/>
      <w:szCs w:val="21"/>
    </w:rPr>
  </w:style>
  <w:style w:type="character" w:customStyle="1" w:styleId="Gvdemetni4KalnDeil">
    <w:name w:val="Gövde metni (4) + Kalın Değil"/>
    <w:rsid w:val="001E6381"/>
    <w:rPr>
      <w:rFonts w:ascii="Times New Roman" w:eastAsia="Times New Roman" w:hAnsi="Times New Roman" w:cs="Times New Roman"/>
      <w:b/>
      <w:bCs/>
      <w:i w:val="0"/>
      <w:iCs w:val="0"/>
      <w:smallCaps w:val="0"/>
      <w:strike w:val="0"/>
      <w:spacing w:val="0"/>
      <w:sz w:val="21"/>
      <w:szCs w:val="21"/>
    </w:rPr>
  </w:style>
  <w:style w:type="character" w:customStyle="1" w:styleId="Gvdemetni9">
    <w:name w:val="Gövde metni (9)_"/>
    <w:link w:val="Gvdemetni90"/>
    <w:rsid w:val="001E6381"/>
    <w:rPr>
      <w:rFonts w:ascii="Calibri" w:eastAsia="Calibri" w:hAnsi="Calibri" w:cs="Calibri"/>
      <w:sz w:val="19"/>
      <w:szCs w:val="19"/>
      <w:shd w:val="clear" w:color="auto" w:fill="FFFFFF"/>
    </w:rPr>
  </w:style>
  <w:style w:type="character" w:customStyle="1" w:styleId="Gvdemetni9Kaln">
    <w:name w:val="Gövde metni (9) + Kalın"/>
    <w:rsid w:val="001E6381"/>
    <w:rPr>
      <w:rFonts w:ascii="Calibri" w:eastAsia="Calibri" w:hAnsi="Calibri" w:cs="Calibri"/>
      <w:b/>
      <w:bCs/>
      <w:i w:val="0"/>
      <w:iCs w:val="0"/>
      <w:smallCaps w:val="0"/>
      <w:strike w:val="0"/>
      <w:spacing w:val="0"/>
      <w:sz w:val="19"/>
      <w:szCs w:val="19"/>
    </w:rPr>
  </w:style>
  <w:style w:type="character" w:customStyle="1" w:styleId="Balk20">
    <w:name w:val="Başlık #2_"/>
    <w:link w:val="Balk21"/>
    <w:rsid w:val="001E6381"/>
    <w:rPr>
      <w:sz w:val="31"/>
      <w:szCs w:val="31"/>
      <w:shd w:val="clear" w:color="auto" w:fill="FFFFFF"/>
    </w:rPr>
  </w:style>
  <w:style w:type="character" w:customStyle="1" w:styleId="Gvdemetni10">
    <w:name w:val="Gövde metni (10)_"/>
    <w:rsid w:val="001E6381"/>
    <w:rPr>
      <w:rFonts w:ascii="Times New Roman" w:eastAsia="Times New Roman" w:hAnsi="Times New Roman" w:cs="Times New Roman"/>
      <w:b w:val="0"/>
      <w:bCs w:val="0"/>
      <w:i w:val="0"/>
      <w:iCs w:val="0"/>
      <w:smallCaps w:val="0"/>
      <w:strike w:val="0"/>
      <w:spacing w:val="0"/>
      <w:sz w:val="17"/>
      <w:szCs w:val="17"/>
    </w:rPr>
  </w:style>
  <w:style w:type="character" w:customStyle="1" w:styleId="Gvdemetni11">
    <w:name w:val="Gövde metni (11)_"/>
    <w:link w:val="Gvdemetni110"/>
    <w:rsid w:val="001E6381"/>
    <w:rPr>
      <w:rFonts w:ascii="Calibri" w:eastAsia="Calibri" w:hAnsi="Calibri" w:cs="Calibri"/>
      <w:sz w:val="9"/>
      <w:szCs w:val="9"/>
      <w:shd w:val="clear" w:color="auto" w:fill="FFFFFF"/>
    </w:rPr>
  </w:style>
  <w:style w:type="character" w:customStyle="1" w:styleId="Gvdemetni12">
    <w:name w:val="Gövde metni (12)_"/>
    <w:link w:val="Gvdemetni120"/>
    <w:rsid w:val="001E6381"/>
    <w:rPr>
      <w:sz w:val="15"/>
      <w:szCs w:val="15"/>
      <w:shd w:val="clear" w:color="auto" w:fill="FFFFFF"/>
    </w:rPr>
  </w:style>
  <w:style w:type="character" w:customStyle="1" w:styleId="Gvdemetni13">
    <w:name w:val="Gövde metni (13)_"/>
    <w:link w:val="Gvdemetni130"/>
    <w:rsid w:val="001E6381"/>
    <w:rPr>
      <w:sz w:val="15"/>
      <w:szCs w:val="15"/>
      <w:shd w:val="clear" w:color="auto" w:fill="FFFFFF"/>
    </w:rPr>
  </w:style>
  <w:style w:type="character" w:customStyle="1" w:styleId="Gvdemetni14">
    <w:name w:val="Gövde metni (14)_"/>
    <w:link w:val="Gvdemetni140"/>
    <w:rsid w:val="001E6381"/>
    <w:rPr>
      <w:sz w:val="23"/>
      <w:szCs w:val="23"/>
      <w:shd w:val="clear" w:color="auto" w:fill="FFFFFF"/>
    </w:rPr>
  </w:style>
  <w:style w:type="character" w:customStyle="1" w:styleId="Balk51">
    <w:name w:val="Başlık #5"/>
    <w:rsid w:val="001E6381"/>
    <w:rPr>
      <w:rFonts w:ascii="Times New Roman" w:eastAsia="Times New Roman" w:hAnsi="Times New Roman" w:cs="Times New Roman"/>
      <w:b w:val="0"/>
      <w:bCs w:val="0"/>
      <w:i w:val="0"/>
      <w:iCs w:val="0"/>
      <w:smallCaps w:val="0"/>
      <w:strike w:val="0"/>
      <w:spacing w:val="0"/>
      <w:sz w:val="21"/>
      <w:szCs w:val="21"/>
      <w:u w:val="single"/>
    </w:rPr>
  </w:style>
  <w:style w:type="character" w:customStyle="1" w:styleId="Balk52">
    <w:name w:val="Başlık #5 (2)_"/>
    <w:link w:val="Balk520"/>
    <w:rsid w:val="001E6381"/>
    <w:rPr>
      <w:sz w:val="21"/>
      <w:szCs w:val="21"/>
      <w:shd w:val="clear" w:color="auto" w:fill="FFFFFF"/>
    </w:rPr>
  </w:style>
  <w:style w:type="character" w:customStyle="1" w:styleId="Tabloyazs0">
    <w:name w:val="Tablo yazısı"/>
    <w:rsid w:val="001E6381"/>
    <w:rPr>
      <w:rFonts w:ascii="Times New Roman" w:eastAsia="Times New Roman" w:hAnsi="Times New Roman" w:cs="Times New Roman"/>
      <w:b w:val="0"/>
      <w:bCs w:val="0"/>
      <w:i w:val="0"/>
      <w:iCs w:val="0"/>
      <w:smallCaps w:val="0"/>
      <w:strike w:val="0"/>
      <w:spacing w:val="0"/>
      <w:sz w:val="21"/>
      <w:szCs w:val="21"/>
      <w:u w:val="single"/>
    </w:rPr>
  </w:style>
  <w:style w:type="character" w:customStyle="1" w:styleId="Gvdemetni795ptKkBykHarfDeil">
    <w:name w:val="Gövde metni (7) + 9;5 pt;Küçük Büyük Harf Değil"/>
    <w:rsid w:val="001E6381"/>
    <w:rPr>
      <w:rFonts w:ascii="Times New Roman" w:eastAsia="Times New Roman" w:hAnsi="Times New Roman" w:cs="Times New Roman"/>
      <w:b w:val="0"/>
      <w:bCs w:val="0"/>
      <w:i w:val="0"/>
      <w:iCs w:val="0"/>
      <w:smallCaps/>
      <w:strike w:val="0"/>
      <w:spacing w:val="0"/>
      <w:sz w:val="19"/>
      <w:szCs w:val="19"/>
    </w:rPr>
  </w:style>
  <w:style w:type="character" w:customStyle="1" w:styleId="Gvdemetni7105ptKkBykHarfDeil">
    <w:name w:val="Gövde metni (7) + 10;5 pt;Küçük Büyük Harf Değil"/>
    <w:rsid w:val="001E6381"/>
    <w:rPr>
      <w:rFonts w:ascii="Times New Roman" w:eastAsia="Times New Roman" w:hAnsi="Times New Roman" w:cs="Times New Roman"/>
      <w:b w:val="0"/>
      <w:bCs w:val="0"/>
      <w:i w:val="0"/>
      <w:iCs w:val="0"/>
      <w:smallCaps/>
      <w:strike w:val="0"/>
      <w:spacing w:val="0"/>
      <w:sz w:val="21"/>
      <w:szCs w:val="21"/>
    </w:rPr>
  </w:style>
  <w:style w:type="character" w:customStyle="1" w:styleId="Gvdemetni15">
    <w:name w:val="Gövde metni (15)_"/>
    <w:link w:val="Gvdemetni150"/>
    <w:rsid w:val="001E6381"/>
    <w:rPr>
      <w:sz w:val="28"/>
      <w:szCs w:val="28"/>
      <w:shd w:val="clear" w:color="auto" w:fill="FFFFFF"/>
    </w:rPr>
  </w:style>
  <w:style w:type="character" w:customStyle="1" w:styleId="Gvdemetni15105ptKkBykHarfDeil">
    <w:name w:val="Gövde metni (15) + 10;5 pt;Küçük Büyük Harf Değil"/>
    <w:rsid w:val="001E6381"/>
    <w:rPr>
      <w:rFonts w:ascii="Times New Roman" w:eastAsia="Times New Roman" w:hAnsi="Times New Roman" w:cs="Times New Roman"/>
      <w:b w:val="0"/>
      <w:bCs w:val="0"/>
      <w:i w:val="0"/>
      <w:iCs w:val="0"/>
      <w:smallCaps/>
      <w:strike w:val="0"/>
      <w:spacing w:val="0"/>
      <w:sz w:val="21"/>
      <w:szCs w:val="21"/>
    </w:rPr>
  </w:style>
  <w:style w:type="character" w:customStyle="1" w:styleId="Balk595pt">
    <w:name w:val="Başlık #5 + 9;5 pt"/>
    <w:rsid w:val="001E6381"/>
    <w:rPr>
      <w:rFonts w:ascii="Times New Roman" w:eastAsia="Times New Roman" w:hAnsi="Times New Roman" w:cs="Times New Roman"/>
      <w:b w:val="0"/>
      <w:bCs w:val="0"/>
      <w:i w:val="0"/>
      <w:iCs w:val="0"/>
      <w:smallCaps w:val="0"/>
      <w:strike w:val="0"/>
      <w:spacing w:val="0"/>
      <w:sz w:val="19"/>
      <w:szCs w:val="19"/>
    </w:rPr>
  </w:style>
  <w:style w:type="character" w:customStyle="1" w:styleId="Tabloyazs2">
    <w:name w:val="Tablo yazısı (2)_"/>
    <w:rsid w:val="001E6381"/>
    <w:rPr>
      <w:rFonts w:ascii="Times New Roman" w:eastAsia="Times New Roman" w:hAnsi="Times New Roman" w:cs="Times New Roman"/>
      <w:b w:val="0"/>
      <w:bCs w:val="0"/>
      <w:i w:val="0"/>
      <w:iCs w:val="0"/>
      <w:smallCaps w:val="0"/>
      <w:strike w:val="0"/>
      <w:spacing w:val="0"/>
      <w:sz w:val="21"/>
      <w:szCs w:val="21"/>
    </w:rPr>
  </w:style>
  <w:style w:type="character" w:customStyle="1" w:styleId="Balk5KalnDeil">
    <w:name w:val="Başlık #5 + Kalın Değil"/>
    <w:rsid w:val="001E6381"/>
    <w:rPr>
      <w:rFonts w:ascii="Times New Roman" w:eastAsia="Times New Roman" w:hAnsi="Times New Roman" w:cs="Times New Roman"/>
      <w:b/>
      <w:bCs/>
      <w:i w:val="0"/>
      <w:iCs w:val="0"/>
      <w:smallCaps w:val="0"/>
      <w:strike w:val="0"/>
      <w:spacing w:val="0"/>
      <w:sz w:val="21"/>
      <w:szCs w:val="21"/>
    </w:rPr>
  </w:style>
  <w:style w:type="character" w:customStyle="1" w:styleId="Gvdemetni14ptKkBykHarf">
    <w:name w:val="Gövde metni + 14 pt;Küçük Büyük Harf"/>
    <w:rsid w:val="001E6381"/>
    <w:rPr>
      <w:rFonts w:ascii="Times New Roman" w:eastAsia="Times New Roman" w:hAnsi="Times New Roman" w:cs="Times New Roman"/>
      <w:b w:val="0"/>
      <w:bCs w:val="0"/>
      <w:i w:val="0"/>
      <w:iCs w:val="0"/>
      <w:smallCaps/>
      <w:strike w:val="0"/>
      <w:spacing w:val="0"/>
      <w:sz w:val="28"/>
      <w:szCs w:val="28"/>
      <w:shd w:val="clear" w:color="auto" w:fill="FFFFFF"/>
      <w:lang w:bidi="ar-SA"/>
    </w:rPr>
  </w:style>
  <w:style w:type="character" w:customStyle="1" w:styleId="Tabloyazs20">
    <w:name w:val="Tablo yazısı (2)"/>
    <w:rsid w:val="001E6381"/>
    <w:rPr>
      <w:rFonts w:ascii="Times New Roman" w:eastAsia="Times New Roman" w:hAnsi="Times New Roman" w:cs="Times New Roman"/>
      <w:b w:val="0"/>
      <w:bCs w:val="0"/>
      <w:i w:val="0"/>
      <w:iCs w:val="0"/>
      <w:smallCaps w:val="0"/>
      <w:strike w:val="0"/>
      <w:spacing w:val="0"/>
      <w:sz w:val="21"/>
      <w:szCs w:val="21"/>
      <w:u w:val="single"/>
    </w:rPr>
  </w:style>
  <w:style w:type="character" w:customStyle="1" w:styleId="Balk30">
    <w:name w:val="Başlık #3_"/>
    <w:rsid w:val="001E6381"/>
    <w:rPr>
      <w:rFonts w:ascii="Times New Roman" w:eastAsia="Times New Roman" w:hAnsi="Times New Roman" w:cs="Times New Roman"/>
      <w:b w:val="0"/>
      <w:bCs w:val="0"/>
      <w:i w:val="0"/>
      <w:iCs w:val="0"/>
      <w:smallCaps w:val="0"/>
      <w:strike w:val="0"/>
      <w:spacing w:val="0"/>
      <w:sz w:val="31"/>
      <w:szCs w:val="31"/>
    </w:rPr>
  </w:style>
  <w:style w:type="character" w:customStyle="1" w:styleId="Balk3105ptKkBykHarfDeil">
    <w:name w:val="Başlık #3 + 10;5 pt;Küçük Büyük Harf Değil"/>
    <w:rsid w:val="001E6381"/>
    <w:rPr>
      <w:rFonts w:ascii="Times New Roman" w:eastAsia="Times New Roman" w:hAnsi="Times New Roman" w:cs="Times New Roman"/>
      <w:b w:val="0"/>
      <w:bCs w:val="0"/>
      <w:i w:val="0"/>
      <w:iCs w:val="0"/>
      <w:smallCaps/>
      <w:strike w:val="0"/>
      <w:spacing w:val="0"/>
      <w:sz w:val="21"/>
      <w:szCs w:val="21"/>
    </w:rPr>
  </w:style>
  <w:style w:type="character" w:customStyle="1" w:styleId="Balk31">
    <w:name w:val="Başlık #3"/>
    <w:rsid w:val="001E6381"/>
  </w:style>
  <w:style w:type="character" w:customStyle="1" w:styleId="Gvdemetni16">
    <w:name w:val="Gövde metni (16)_"/>
    <w:rsid w:val="001E6381"/>
    <w:rPr>
      <w:rFonts w:ascii="Times New Roman" w:eastAsia="Times New Roman" w:hAnsi="Times New Roman" w:cs="Times New Roman"/>
      <w:b w:val="0"/>
      <w:bCs w:val="0"/>
      <w:i w:val="0"/>
      <w:iCs w:val="0"/>
      <w:smallCaps w:val="0"/>
      <w:strike w:val="0"/>
      <w:spacing w:val="0"/>
      <w:sz w:val="19"/>
      <w:szCs w:val="19"/>
    </w:rPr>
  </w:style>
  <w:style w:type="character" w:customStyle="1" w:styleId="Gvdemetni160">
    <w:name w:val="Gövde metni (16)"/>
    <w:rsid w:val="001E6381"/>
  </w:style>
  <w:style w:type="character" w:customStyle="1" w:styleId="Gvdemetni17">
    <w:name w:val="Gövde metni (17)_"/>
    <w:link w:val="Gvdemetni170"/>
    <w:rsid w:val="001E6381"/>
    <w:rPr>
      <w:sz w:val="33"/>
      <w:szCs w:val="33"/>
      <w:shd w:val="clear" w:color="auto" w:fill="FFFFFF"/>
    </w:rPr>
  </w:style>
  <w:style w:type="character" w:customStyle="1" w:styleId="Gvdemetni18">
    <w:name w:val="Gövde metni (18)_"/>
    <w:link w:val="Gvdemetni180"/>
    <w:rsid w:val="001E6381"/>
    <w:rPr>
      <w:sz w:val="12"/>
      <w:szCs w:val="12"/>
      <w:shd w:val="clear" w:color="auto" w:fill="FFFFFF"/>
    </w:rPr>
  </w:style>
  <w:style w:type="character" w:customStyle="1" w:styleId="Gvdemetni100">
    <w:name w:val="Gövde metni (10)"/>
    <w:rsid w:val="001E6381"/>
  </w:style>
  <w:style w:type="character" w:customStyle="1" w:styleId="Gvdemetni1095pt">
    <w:name w:val="Gövde metni (10) + 9;5 pt"/>
    <w:rsid w:val="001E6381"/>
    <w:rPr>
      <w:rFonts w:ascii="Times New Roman" w:eastAsia="Times New Roman" w:hAnsi="Times New Roman" w:cs="Times New Roman"/>
      <w:b w:val="0"/>
      <w:bCs w:val="0"/>
      <w:i w:val="0"/>
      <w:iCs w:val="0"/>
      <w:smallCaps w:val="0"/>
      <w:strike w:val="0"/>
      <w:spacing w:val="0"/>
      <w:sz w:val="19"/>
      <w:szCs w:val="19"/>
    </w:rPr>
  </w:style>
  <w:style w:type="character" w:customStyle="1" w:styleId="Gvdemetni31">
    <w:name w:val="Gövde metni (3)"/>
    <w:rsid w:val="001E6381"/>
  </w:style>
  <w:style w:type="character" w:customStyle="1" w:styleId="Balk42">
    <w:name w:val="Başlık #4 (2)_"/>
    <w:rsid w:val="001E6381"/>
    <w:rPr>
      <w:rFonts w:ascii="Times New Roman" w:eastAsia="Times New Roman" w:hAnsi="Times New Roman" w:cs="Times New Roman"/>
      <w:b w:val="0"/>
      <w:bCs w:val="0"/>
      <w:i w:val="0"/>
      <w:iCs w:val="0"/>
      <w:smallCaps w:val="0"/>
      <w:strike w:val="0"/>
      <w:spacing w:val="0"/>
      <w:sz w:val="21"/>
      <w:szCs w:val="21"/>
    </w:rPr>
  </w:style>
  <w:style w:type="character" w:customStyle="1" w:styleId="Balk42Kaln">
    <w:name w:val="Başlık #4 (2) + Kalın"/>
    <w:rsid w:val="001E6381"/>
    <w:rPr>
      <w:rFonts w:ascii="Times New Roman" w:eastAsia="Times New Roman" w:hAnsi="Times New Roman" w:cs="Times New Roman"/>
      <w:b/>
      <w:bCs/>
      <w:i w:val="0"/>
      <w:iCs w:val="0"/>
      <w:smallCaps w:val="0"/>
      <w:strike w:val="0"/>
      <w:spacing w:val="0"/>
      <w:sz w:val="21"/>
      <w:szCs w:val="21"/>
    </w:rPr>
  </w:style>
  <w:style w:type="character" w:customStyle="1" w:styleId="Balk420">
    <w:name w:val="Başlık #4 (2)"/>
    <w:rsid w:val="001E6381"/>
  </w:style>
  <w:style w:type="character" w:customStyle="1" w:styleId="Tabloyazs3">
    <w:name w:val="Tablo yazısı (3)_"/>
    <w:link w:val="Tabloyazs30"/>
    <w:rsid w:val="001E6381"/>
    <w:rPr>
      <w:sz w:val="17"/>
      <w:szCs w:val="17"/>
      <w:shd w:val="clear" w:color="auto" w:fill="FFFFFF"/>
    </w:rPr>
  </w:style>
  <w:style w:type="character" w:customStyle="1" w:styleId="Balk23">
    <w:name w:val="Başlık #2 (3)_"/>
    <w:rsid w:val="001E6381"/>
    <w:rPr>
      <w:rFonts w:ascii="Times New Roman" w:eastAsia="Times New Roman" w:hAnsi="Times New Roman" w:cs="Times New Roman"/>
      <w:b w:val="0"/>
      <w:bCs w:val="0"/>
      <w:i w:val="0"/>
      <w:iCs w:val="0"/>
      <w:smallCaps w:val="0"/>
      <w:strike w:val="0"/>
      <w:spacing w:val="0"/>
      <w:sz w:val="28"/>
      <w:szCs w:val="28"/>
    </w:rPr>
  </w:style>
  <w:style w:type="character" w:customStyle="1" w:styleId="Balk230">
    <w:name w:val="Başlık #2 (3)"/>
    <w:rsid w:val="001E6381"/>
  </w:style>
  <w:style w:type="character" w:customStyle="1" w:styleId="Gvdemetni85pttalik-1ptbolukbraklyor">
    <w:name w:val="Gövde metni + 8;5 pt;İtalik;-1 pt boşluk bırakılıyor"/>
    <w:rsid w:val="001E6381"/>
    <w:rPr>
      <w:rFonts w:ascii="Times New Roman" w:eastAsia="Times New Roman" w:hAnsi="Times New Roman" w:cs="Times New Roman"/>
      <w:b w:val="0"/>
      <w:bCs w:val="0"/>
      <w:i/>
      <w:iCs/>
      <w:smallCaps w:val="0"/>
      <w:strike w:val="0"/>
      <w:spacing w:val="-20"/>
      <w:sz w:val="17"/>
      <w:szCs w:val="17"/>
      <w:shd w:val="clear" w:color="auto" w:fill="FFFFFF"/>
      <w:lang w:bidi="ar-SA"/>
    </w:rPr>
  </w:style>
  <w:style w:type="character" w:customStyle="1" w:styleId="Gvdemetni19">
    <w:name w:val="Gövde metni (19)_"/>
    <w:link w:val="Gvdemetni190"/>
    <w:rsid w:val="001E6381"/>
    <w:rPr>
      <w:spacing w:val="-20"/>
      <w:sz w:val="17"/>
      <w:szCs w:val="17"/>
      <w:shd w:val="clear" w:color="auto" w:fill="FFFFFF"/>
      <w:lang w:val="de"/>
    </w:rPr>
  </w:style>
  <w:style w:type="character" w:customStyle="1" w:styleId="Gvdemetni1995ptKalntalikdeil0ptbolukbraklyor">
    <w:name w:val="Gövde metni (19) + 9;5 pt;Kalın;İtalik değil;0 pt boşluk bırakılıyor"/>
    <w:rsid w:val="001E6381"/>
    <w:rPr>
      <w:rFonts w:ascii="Times New Roman" w:eastAsia="Times New Roman" w:hAnsi="Times New Roman" w:cs="Times New Roman"/>
      <w:b/>
      <w:bCs/>
      <w:i/>
      <w:iCs/>
      <w:smallCaps w:val="0"/>
      <w:strike w:val="0"/>
      <w:spacing w:val="0"/>
      <w:sz w:val="19"/>
      <w:szCs w:val="19"/>
      <w:lang w:val="de"/>
    </w:rPr>
  </w:style>
  <w:style w:type="character" w:customStyle="1" w:styleId="Gvdemetni50">
    <w:name w:val="Gövde metni (5)"/>
    <w:rsid w:val="001E6381"/>
  </w:style>
  <w:style w:type="character" w:customStyle="1" w:styleId="Gvdemetni695ptKaln">
    <w:name w:val="Gövde metni (6) + 9;5 pt;Kalın"/>
    <w:rsid w:val="001E6381"/>
    <w:rPr>
      <w:rFonts w:ascii="Times New Roman" w:eastAsia="Times New Roman" w:hAnsi="Times New Roman" w:cs="Times New Roman"/>
      <w:b/>
      <w:bCs/>
      <w:i w:val="0"/>
      <w:iCs w:val="0"/>
      <w:smallCaps w:val="0"/>
      <w:strike w:val="0"/>
      <w:spacing w:val="0"/>
      <w:sz w:val="19"/>
      <w:szCs w:val="19"/>
      <w:lang w:val="de"/>
    </w:rPr>
  </w:style>
  <w:style w:type="character" w:customStyle="1" w:styleId="Gvdemetni210">
    <w:name w:val="Gövde metni (21)_"/>
    <w:link w:val="Gvdemetni211"/>
    <w:rsid w:val="001E6381"/>
    <w:rPr>
      <w:rFonts w:ascii="Calibri" w:eastAsia="Calibri" w:hAnsi="Calibri" w:cs="Calibri"/>
      <w:sz w:val="15"/>
      <w:szCs w:val="15"/>
      <w:shd w:val="clear" w:color="auto" w:fill="FFFFFF"/>
    </w:rPr>
  </w:style>
  <w:style w:type="character" w:customStyle="1" w:styleId="Gvdemetni200">
    <w:name w:val="Gövde metni (20)_"/>
    <w:link w:val="Gvdemetni201"/>
    <w:rsid w:val="001E6381"/>
    <w:rPr>
      <w:rFonts w:ascii="Calibri" w:eastAsia="Calibri" w:hAnsi="Calibri" w:cs="Calibri"/>
      <w:sz w:val="14"/>
      <w:szCs w:val="14"/>
      <w:shd w:val="clear" w:color="auto" w:fill="FFFFFF"/>
    </w:rPr>
  </w:style>
  <w:style w:type="character" w:customStyle="1" w:styleId="Gvdemetni2075ptKaln">
    <w:name w:val="Gövde metni (20) + 7;5 pt;Kalın"/>
    <w:rsid w:val="001E6381"/>
    <w:rPr>
      <w:rFonts w:ascii="Calibri" w:eastAsia="Calibri" w:hAnsi="Calibri" w:cs="Calibri"/>
      <w:b/>
      <w:bCs/>
      <w:i w:val="0"/>
      <w:iCs w:val="0"/>
      <w:smallCaps w:val="0"/>
      <w:strike w:val="0"/>
      <w:spacing w:val="0"/>
      <w:sz w:val="15"/>
      <w:szCs w:val="15"/>
    </w:rPr>
  </w:style>
  <w:style w:type="character" w:customStyle="1" w:styleId="Gvdemetni19Calibri75ptKalntalikdeil0ptbolukbraklyor">
    <w:name w:val="Gövde metni (19) + Calibri;7;5 pt;Kalın;İtalik değil;0 pt boşluk bırakılıyor"/>
    <w:rsid w:val="001E6381"/>
    <w:rPr>
      <w:rFonts w:ascii="Calibri" w:eastAsia="Calibri" w:hAnsi="Calibri" w:cs="Calibri"/>
      <w:b/>
      <w:bCs/>
      <w:i/>
      <w:iCs/>
      <w:smallCaps w:val="0"/>
      <w:strike w:val="0"/>
      <w:spacing w:val="0"/>
      <w:sz w:val="15"/>
      <w:szCs w:val="15"/>
      <w:lang w:val="de"/>
    </w:rPr>
  </w:style>
  <w:style w:type="character" w:customStyle="1" w:styleId="Gvdemetni23">
    <w:name w:val="Gövde metni (23)_"/>
    <w:link w:val="Gvdemetni230"/>
    <w:rsid w:val="001E6381"/>
    <w:rPr>
      <w:sz w:val="12"/>
      <w:szCs w:val="12"/>
      <w:shd w:val="clear" w:color="auto" w:fill="FFFFFF"/>
    </w:rPr>
  </w:style>
  <w:style w:type="character" w:customStyle="1" w:styleId="Gvdemetni220">
    <w:name w:val="Gövde metni (22)_"/>
    <w:link w:val="Gvdemetni221"/>
    <w:rsid w:val="001E6381"/>
    <w:rPr>
      <w:sz w:val="17"/>
      <w:szCs w:val="17"/>
      <w:shd w:val="clear" w:color="auto" w:fill="FFFFFF"/>
    </w:rPr>
  </w:style>
  <w:style w:type="character" w:customStyle="1" w:styleId="Gvdemetni24">
    <w:name w:val="Gövde metni (24)_"/>
    <w:link w:val="Gvdemetni240"/>
    <w:rsid w:val="001E6381"/>
    <w:rPr>
      <w:rFonts w:ascii="Calibri" w:eastAsia="Calibri" w:hAnsi="Calibri" w:cs="Calibri"/>
      <w:sz w:val="16"/>
      <w:szCs w:val="16"/>
      <w:shd w:val="clear" w:color="auto" w:fill="FFFFFF"/>
    </w:rPr>
  </w:style>
  <w:style w:type="character" w:customStyle="1" w:styleId="Resimyazs2">
    <w:name w:val="Resim yazısı (2)_"/>
    <w:rsid w:val="001E6381"/>
    <w:rPr>
      <w:rFonts w:ascii="Times New Roman" w:eastAsia="Times New Roman" w:hAnsi="Times New Roman" w:cs="Times New Roman"/>
      <w:b w:val="0"/>
      <w:bCs w:val="0"/>
      <w:i w:val="0"/>
      <w:iCs w:val="0"/>
      <w:smallCaps w:val="0"/>
      <w:strike w:val="0"/>
      <w:spacing w:val="0"/>
      <w:sz w:val="21"/>
      <w:szCs w:val="21"/>
    </w:rPr>
  </w:style>
  <w:style w:type="character" w:customStyle="1" w:styleId="Resimyazs2Kaln">
    <w:name w:val="Resim yazısı (2) + Kalın"/>
    <w:rsid w:val="001E6381"/>
    <w:rPr>
      <w:rFonts w:ascii="Times New Roman" w:eastAsia="Times New Roman" w:hAnsi="Times New Roman" w:cs="Times New Roman"/>
      <w:b/>
      <w:bCs/>
      <w:i w:val="0"/>
      <w:iCs w:val="0"/>
      <w:smallCaps w:val="0"/>
      <w:strike w:val="0"/>
      <w:spacing w:val="0"/>
      <w:sz w:val="21"/>
      <w:szCs w:val="21"/>
    </w:rPr>
  </w:style>
  <w:style w:type="character" w:customStyle="1" w:styleId="Resimyazs20">
    <w:name w:val="Resim yazısı (2)"/>
    <w:rsid w:val="001E6381"/>
  </w:style>
  <w:style w:type="character" w:customStyle="1" w:styleId="Balk12">
    <w:name w:val="Başlık #1 (2)_"/>
    <w:rsid w:val="001E6381"/>
    <w:rPr>
      <w:rFonts w:ascii="Times New Roman" w:eastAsia="Times New Roman" w:hAnsi="Times New Roman" w:cs="Times New Roman"/>
      <w:b w:val="0"/>
      <w:bCs w:val="0"/>
      <w:i w:val="0"/>
      <w:iCs w:val="0"/>
      <w:smallCaps w:val="0"/>
      <w:strike w:val="0"/>
      <w:spacing w:val="0"/>
      <w:sz w:val="31"/>
      <w:szCs w:val="31"/>
    </w:rPr>
  </w:style>
  <w:style w:type="character" w:customStyle="1" w:styleId="Balk120">
    <w:name w:val="Başlık #1 (2)"/>
    <w:rsid w:val="001E6381"/>
  </w:style>
  <w:style w:type="character" w:customStyle="1" w:styleId="Gvdemetni25">
    <w:name w:val="Gövde metni (25)_"/>
    <w:rsid w:val="001E6381"/>
    <w:rPr>
      <w:rFonts w:ascii="Times New Roman" w:eastAsia="Times New Roman" w:hAnsi="Times New Roman" w:cs="Times New Roman"/>
      <w:b w:val="0"/>
      <w:bCs w:val="0"/>
      <w:i w:val="0"/>
      <w:iCs w:val="0"/>
      <w:smallCaps w:val="0"/>
      <w:strike w:val="0"/>
      <w:sz w:val="20"/>
      <w:szCs w:val="20"/>
    </w:rPr>
  </w:style>
  <w:style w:type="character" w:customStyle="1" w:styleId="Gvdemetni250">
    <w:name w:val="Gövde metni (25)"/>
    <w:rsid w:val="001E6381"/>
  </w:style>
  <w:style w:type="paragraph" w:customStyle="1" w:styleId="stbilgiveyaaltbilgi0">
    <w:name w:val="Üst bilgi veya alt bilgi"/>
    <w:basedOn w:val="Normal"/>
    <w:link w:val="stbilgiveyaaltbilgi"/>
    <w:rsid w:val="001E6381"/>
    <w:pPr>
      <w:shd w:val="clear" w:color="auto" w:fill="FFFFFF"/>
    </w:pPr>
    <w:rPr>
      <w:rFonts w:asciiTheme="minorHAnsi" w:eastAsiaTheme="minorHAnsi" w:hAnsiTheme="minorHAnsi" w:cstheme="minorBidi"/>
      <w:sz w:val="22"/>
      <w:szCs w:val="22"/>
      <w:lang w:eastAsia="en-US"/>
    </w:rPr>
  </w:style>
  <w:style w:type="paragraph" w:customStyle="1" w:styleId="Gvdemetni40">
    <w:name w:val="Gövde metni (4)"/>
    <w:basedOn w:val="Normal"/>
    <w:link w:val="Gvdemetni4"/>
    <w:rsid w:val="001E6381"/>
    <w:pPr>
      <w:shd w:val="clear" w:color="auto" w:fill="FFFFFF"/>
      <w:spacing w:before="1320" w:after="420" w:line="0" w:lineRule="atLeast"/>
    </w:pPr>
    <w:rPr>
      <w:rFonts w:asciiTheme="minorHAnsi" w:eastAsiaTheme="minorHAnsi" w:hAnsiTheme="minorHAnsi" w:cstheme="minorBidi"/>
      <w:sz w:val="21"/>
      <w:szCs w:val="21"/>
      <w:lang w:eastAsia="en-US"/>
    </w:rPr>
  </w:style>
  <w:style w:type="paragraph" w:customStyle="1" w:styleId="Gvdemetni80">
    <w:name w:val="Gövde metni (8)"/>
    <w:basedOn w:val="Normal"/>
    <w:link w:val="Gvdemetni8"/>
    <w:rsid w:val="001E6381"/>
    <w:pPr>
      <w:shd w:val="clear" w:color="auto" w:fill="FFFFFF"/>
      <w:spacing w:before="660" w:line="0" w:lineRule="atLeast"/>
    </w:pPr>
    <w:rPr>
      <w:rFonts w:ascii="Calibri" w:eastAsia="Calibri" w:hAnsi="Calibri" w:cs="Calibri"/>
      <w:sz w:val="19"/>
      <w:szCs w:val="19"/>
      <w:lang w:eastAsia="en-US"/>
    </w:rPr>
  </w:style>
  <w:style w:type="paragraph" w:customStyle="1" w:styleId="Balk220">
    <w:name w:val="Başlık #2 (2)"/>
    <w:basedOn w:val="Normal"/>
    <w:link w:val="Balk22"/>
    <w:rsid w:val="001E6381"/>
    <w:pPr>
      <w:shd w:val="clear" w:color="auto" w:fill="FFFFFF"/>
      <w:spacing w:after="120" w:line="0" w:lineRule="atLeast"/>
      <w:outlineLvl w:val="1"/>
    </w:pPr>
    <w:rPr>
      <w:rFonts w:asciiTheme="minorHAnsi" w:eastAsiaTheme="minorHAnsi" w:hAnsiTheme="minorHAnsi" w:cstheme="minorBidi"/>
      <w:sz w:val="31"/>
      <w:szCs w:val="31"/>
      <w:lang w:eastAsia="en-US"/>
    </w:rPr>
  </w:style>
  <w:style w:type="paragraph" w:customStyle="1" w:styleId="Gvdemetni60">
    <w:name w:val="Gövde metni (6)"/>
    <w:basedOn w:val="Normal"/>
    <w:link w:val="Gvdemetni6"/>
    <w:rsid w:val="001E6381"/>
    <w:pPr>
      <w:shd w:val="clear" w:color="auto" w:fill="FFFFFF"/>
      <w:spacing w:line="0" w:lineRule="atLeast"/>
    </w:pPr>
    <w:rPr>
      <w:rFonts w:asciiTheme="minorHAnsi" w:eastAsiaTheme="minorHAnsi" w:hAnsiTheme="minorHAnsi" w:cstheme="minorBidi"/>
      <w:sz w:val="17"/>
      <w:szCs w:val="17"/>
      <w:lang w:eastAsia="en-US"/>
    </w:rPr>
  </w:style>
  <w:style w:type="paragraph" w:customStyle="1" w:styleId="Gvdemetni70">
    <w:name w:val="Gövde metni (7)"/>
    <w:basedOn w:val="Normal"/>
    <w:link w:val="Gvdemetni7"/>
    <w:rsid w:val="001E6381"/>
    <w:pPr>
      <w:shd w:val="clear" w:color="auto" w:fill="FFFFFF"/>
      <w:spacing w:after="180" w:line="0" w:lineRule="atLeast"/>
      <w:jc w:val="both"/>
    </w:pPr>
    <w:rPr>
      <w:rFonts w:asciiTheme="minorHAnsi" w:eastAsiaTheme="minorHAnsi" w:hAnsiTheme="minorHAnsi" w:cstheme="minorBidi"/>
      <w:sz w:val="31"/>
      <w:szCs w:val="31"/>
      <w:lang w:eastAsia="en-US"/>
    </w:rPr>
  </w:style>
  <w:style w:type="paragraph" w:customStyle="1" w:styleId="Gvdemetni90">
    <w:name w:val="Gövde metni (9)"/>
    <w:basedOn w:val="Normal"/>
    <w:link w:val="Gvdemetni9"/>
    <w:rsid w:val="001E6381"/>
    <w:pPr>
      <w:shd w:val="clear" w:color="auto" w:fill="FFFFFF"/>
      <w:spacing w:line="254" w:lineRule="exact"/>
    </w:pPr>
    <w:rPr>
      <w:rFonts w:ascii="Calibri" w:eastAsia="Calibri" w:hAnsi="Calibri" w:cs="Calibri"/>
      <w:sz w:val="19"/>
      <w:szCs w:val="19"/>
      <w:lang w:eastAsia="en-US"/>
    </w:rPr>
  </w:style>
  <w:style w:type="paragraph" w:customStyle="1" w:styleId="Balk21">
    <w:name w:val="Başlık #2"/>
    <w:basedOn w:val="Normal"/>
    <w:link w:val="Balk20"/>
    <w:rsid w:val="001E6381"/>
    <w:pPr>
      <w:shd w:val="clear" w:color="auto" w:fill="FFFFFF"/>
      <w:spacing w:after="300" w:line="0" w:lineRule="atLeast"/>
      <w:ind w:firstLine="580"/>
      <w:jc w:val="both"/>
      <w:outlineLvl w:val="1"/>
    </w:pPr>
    <w:rPr>
      <w:rFonts w:asciiTheme="minorHAnsi" w:eastAsiaTheme="minorHAnsi" w:hAnsiTheme="minorHAnsi" w:cstheme="minorBidi"/>
      <w:sz w:val="31"/>
      <w:szCs w:val="31"/>
      <w:lang w:eastAsia="en-US"/>
    </w:rPr>
  </w:style>
  <w:style w:type="paragraph" w:customStyle="1" w:styleId="Gvdemetni110">
    <w:name w:val="Gövde metni (11)"/>
    <w:basedOn w:val="Normal"/>
    <w:link w:val="Gvdemetni11"/>
    <w:rsid w:val="001E6381"/>
    <w:pPr>
      <w:shd w:val="clear" w:color="auto" w:fill="FFFFFF"/>
      <w:spacing w:line="0" w:lineRule="atLeast"/>
    </w:pPr>
    <w:rPr>
      <w:rFonts w:ascii="Calibri" w:eastAsia="Calibri" w:hAnsi="Calibri" w:cs="Calibri"/>
      <w:sz w:val="9"/>
      <w:szCs w:val="9"/>
      <w:lang w:eastAsia="en-US"/>
    </w:rPr>
  </w:style>
  <w:style w:type="paragraph" w:customStyle="1" w:styleId="Gvdemetni120">
    <w:name w:val="Gövde metni (12)"/>
    <w:basedOn w:val="Normal"/>
    <w:link w:val="Gvdemetni12"/>
    <w:rsid w:val="001E6381"/>
    <w:pPr>
      <w:shd w:val="clear" w:color="auto" w:fill="FFFFFF"/>
      <w:spacing w:before="120" w:line="182" w:lineRule="exact"/>
      <w:jc w:val="both"/>
    </w:pPr>
    <w:rPr>
      <w:rFonts w:asciiTheme="minorHAnsi" w:eastAsiaTheme="minorHAnsi" w:hAnsiTheme="minorHAnsi" w:cstheme="minorBidi"/>
      <w:sz w:val="15"/>
      <w:szCs w:val="15"/>
      <w:lang w:eastAsia="en-US"/>
    </w:rPr>
  </w:style>
  <w:style w:type="paragraph" w:customStyle="1" w:styleId="Gvdemetni130">
    <w:name w:val="Gövde metni (13)"/>
    <w:basedOn w:val="Normal"/>
    <w:link w:val="Gvdemetni13"/>
    <w:rsid w:val="001E6381"/>
    <w:pPr>
      <w:shd w:val="clear" w:color="auto" w:fill="FFFFFF"/>
      <w:spacing w:line="0" w:lineRule="atLeast"/>
    </w:pPr>
    <w:rPr>
      <w:rFonts w:asciiTheme="minorHAnsi" w:eastAsiaTheme="minorHAnsi" w:hAnsiTheme="minorHAnsi" w:cstheme="minorBidi"/>
      <w:sz w:val="15"/>
      <w:szCs w:val="15"/>
      <w:lang w:eastAsia="en-US"/>
    </w:rPr>
  </w:style>
  <w:style w:type="paragraph" w:customStyle="1" w:styleId="Gvdemetni140">
    <w:name w:val="Gövde metni (14)"/>
    <w:basedOn w:val="Normal"/>
    <w:link w:val="Gvdemetni14"/>
    <w:rsid w:val="001E6381"/>
    <w:pPr>
      <w:shd w:val="clear" w:color="auto" w:fill="FFFFFF"/>
      <w:spacing w:line="0" w:lineRule="atLeast"/>
    </w:pPr>
    <w:rPr>
      <w:rFonts w:asciiTheme="minorHAnsi" w:eastAsiaTheme="minorHAnsi" w:hAnsiTheme="minorHAnsi" w:cstheme="minorBidi"/>
      <w:sz w:val="23"/>
      <w:szCs w:val="23"/>
      <w:lang w:eastAsia="en-US"/>
    </w:rPr>
  </w:style>
  <w:style w:type="paragraph" w:customStyle="1" w:styleId="Balk520">
    <w:name w:val="Başlık #5 (2)"/>
    <w:basedOn w:val="Normal"/>
    <w:link w:val="Balk52"/>
    <w:rsid w:val="001E6381"/>
    <w:pPr>
      <w:shd w:val="clear" w:color="auto" w:fill="FFFFFF"/>
      <w:spacing w:before="240" w:after="240" w:line="0" w:lineRule="atLeast"/>
      <w:ind w:firstLine="580"/>
      <w:jc w:val="both"/>
      <w:outlineLvl w:val="4"/>
    </w:pPr>
    <w:rPr>
      <w:rFonts w:asciiTheme="minorHAnsi" w:eastAsiaTheme="minorHAnsi" w:hAnsiTheme="minorHAnsi" w:cstheme="minorBidi"/>
      <w:sz w:val="21"/>
      <w:szCs w:val="21"/>
      <w:lang w:eastAsia="en-US"/>
    </w:rPr>
  </w:style>
  <w:style w:type="paragraph" w:customStyle="1" w:styleId="Gvdemetni150">
    <w:name w:val="Gövde metni (15)"/>
    <w:basedOn w:val="Normal"/>
    <w:link w:val="Gvdemetni15"/>
    <w:rsid w:val="001E6381"/>
    <w:pPr>
      <w:shd w:val="clear" w:color="auto" w:fill="FFFFFF"/>
      <w:spacing w:after="300" w:line="0" w:lineRule="atLeast"/>
      <w:ind w:firstLine="580"/>
    </w:pPr>
    <w:rPr>
      <w:rFonts w:asciiTheme="minorHAnsi" w:eastAsiaTheme="minorHAnsi" w:hAnsiTheme="minorHAnsi" w:cstheme="minorBidi"/>
      <w:sz w:val="28"/>
      <w:szCs w:val="28"/>
      <w:lang w:eastAsia="en-US"/>
    </w:rPr>
  </w:style>
  <w:style w:type="paragraph" w:customStyle="1" w:styleId="Gvdemetni170">
    <w:name w:val="Gövde metni (17)"/>
    <w:basedOn w:val="Normal"/>
    <w:link w:val="Gvdemetni17"/>
    <w:rsid w:val="001E6381"/>
    <w:pPr>
      <w:shd w:val="clear" w:color="auto" w:fill="FFFFFF"/>
      <w:spacing w:after="60" w:line="0" w:lineRule="atLeast"/>
    </w:pPr>
    <w:rPr>
      <w:rFonts w:asciiTheme="minorHAnsi" w:eastAsiaTheme="minorHAnsi" w:hAnsiTheme="minorHAnsi" w:cstheme="minorBidi"/>
      <w:sz w:val="33"/>
      <w:szCs w:val="33"/>
      <w:lang w:eastAsia="en-US"/>
    </w:rPr>
  </w:style>
  <w:style w:type="paragraph" w:customStyle="1" w:styleId="Gvdemetni180">
    <w:name w:val="Gövde metni (18)"/>
    <w:basedOn w:val="Normal"/>
    <w:link w:val="Gvdemetni18"/>
    <w:rsid w:val="001E6381"/>
    <w:pPr>
      <w:shd w:val="clear" w:color="auto" w:fill="FFFFFF"/>
      <w:spacing w:before="60" w:line="0" w:lineRule="atLeast"/>
    </w:pPr>
    <w:rPr>
      <w:rFonts w:asciiTheme="minorHAnsi" w:eastAsiaTheme="minorHAnsi" w:hAnsiTheme="minorHAnsi" w:cstheme="minorBidi"/>
      <w:sz w:val="12"/>
      <w:szCs w:val="12"/>
      <w:lang w:eastAsia="en-US"/>
    </w:rPr>
  </w:style>
  <w:style w:type="paragraph" w:customStyle="1" w:styleId="Tabloyazs30">
    <w:name w:val="Tablo yazısı (3)"/>
    <w:basedOn w:val="Normal"/>
    <w:link w:val="Tabloyazs3"/>
    <w:rsid w:val="001E6381"/>
    <w:pPr>
      <w:shd w:val="clear" w:color="auto" w:fill="FFFFFF"/>
      <w:spacing w:line="0" w:lineRule="atLeast"/>
    </w:pPr>
    <w:rPr>
      <w:rFonts w:asciiTheme="minorHAnsi" w:eastAsiaTheme="minorHAnsi" w:hAnsiTheme="minorHAnsi" w:cstheme="minorBidi"/>
      <w:sz w:val="17"/>
      <w:szCs w:val="17"/>
      <w:lang w:eastAsia="en-US"/>
    </w:rPr>
  </w:style>
  <w:style w:type="paragraph" w:customStyle="1" w:styleId="Gvdemetni190">
    <w:name w:val="Gövde metni (19)"/>
    <w:basedOn w:val="Normal"/>
    <w:link w:val="Gvdemetni19"/>
    <w:rsid w:val="001E6381"/>
    <w:pPr>
      <w:shd w:val="clear" w:color="auto" w:fill="FFFFFF"/>
      <w:spacing w:line="0" w:lineRule="atLeast"/>
      <w:jc w:val="both"/>
    </w:pPr>
    <w:rPr>
      <w:rFonts w:asciiTheme="minorHAnsi" w:eastAsiaTheme="minorHAnsi" w:hAnsiTheme="minorHAnsi" w:cstheme="minorBidi"/>
      <w:spacing w:val="-20"/>
      <w:sz w:val="17"/>
      <w:szCs w:val="17"/>
      <w:lang w:val="de" w:eastAsia="en-US"/>
    </w:rPr>
  </w:style>
  <w:style w:type="paragraph" w:customStyle="1" w:styleId="Gvdemetni211">
    <w:name w:val="Gövde metni (21)"/>
    <w:basedOn w:val="Normal"/>
    <w:link w:val="Gvdemetni210"/>
    <w:rsid w:val="001E6381"/>
    <w:pPr>
      <w:shd w:val="clear" w:color="auto" w:fill="FFFFFF"/>
      <w:spacing w:line="0" w:lineRule="atLeast"/>
      <w:jc w:val="both"/>
    </w:pPr>
    <w:rPr>
      <w:rFonts w:ascii="Calibri" w:eastAsia="Calibri" w:hAnsi="Calibri" w:cs="Calibri"/>
      <w:sz w:val="15"/>
      <w:szCs w:val="15"/>
      <w:lang w:eastAsia="en-US"/>
    </w:rPr>
  </w:style>
  <w:style w:type="paragraph" w:customStyle="1" w:styleId="Gvdemetni201">
    <w:name w:val="Gövde metni (20)"/>
    <w:basedOn w:val="Normal"/>
    <w:link w:val="Gvdemetni200"/>
    <w:rsid w:val="001E6381"/>
    <w:pPr>
      <w:shd w:val="clear" w:color="auto" w:fill="FFFFFF"/>
      <w:spacing w:line="0" w:lineRule="atLeast"/>
      <w:jc w:val="both"/>
    </w:pPr>
    <w:rPr>
      <w:rFonts w:ascii="Calibri" w:eastAsia="Calibri" w:hAnsi="Calibri" w:cs="Calibri"/>
      <w:sz w:val="14"/>
      <w:szCs w:val="14"/>
      <w:lang w:eastAsia="en-US"/>
    </w:rPr>
  </w:style>
  <w:style w:type="paragraph" w:customStyle="1" w:styleId="Gvdemetni230">
    <w:name w:val="Gövde metni (23)"/>
    <w:basedOn w:val="Normal"/>
    <w:link w:val="Gvdemetni23"/>
    <w:rsid w:val="001E6381"/>
    <w:pPr>
      <w:shd w:val="clear" w:color="auto" w:fill="FFFFFF"/>
      <w:spacing w:line="0" w:lineRule="atLeast"/>
    </w:pPr>
    <w:rPr>
      <w:rFonts w:asciiTheme="minorHAnsi" w:eastAsiaTheme="minorHAnsi" w:hAnsiTheme="minorHAnsi" w:cstheme="minorBidi"/>
      <w:sz w:val="12"/>
      <w:szCs w:val="12"/>
      <w:lang w:eastAsia="en-US"/>
    </w:rPr>
  </w:style>
  <w:style w:type="paragraph" w:customStyle="1" w:styleId="Gvdemetni221">
    <w:name w:val="Gövde metni (22)"/>
    <w:basedOn w:val="Normal"/>
    <w:link w:val="Gvdemetni220"/>
    <w:rsid w:val="001E6381"/>
    <w:pPr>
      <w:shd w:val="clear" w:color="auto" w:fill="FFFFFF"/>
      <w:spacing w:line="0" w:lineRule="atLeast"/>
      <w:jc w:val="both"/>
    </w:pPr>
    <w:rPr>
      <w:rFonts w:asciiTheme="minorHAnsi" w:eastAsiaTheme="minorHAnsi" w:hAnsiTheme="minorHAnsi" w:cstheme="minorBidi"/>
      <w:sz w:val="17"/>
      <w:szCs w:val="17"/>
      <w:lang w:eastAsia="en-US"/>
    </w:rPr>
  </w:style>
  <w:style w:type="paragraph" w:customStyle="1" w:styleId="Gvdemetni240">
    <w:name w:val="Gövde metni (24)"/>
    <w:basedOn w:val="Normal"/>
    <w:link w:val="Gvdemetni24"/>
    <w:rsid w:val="001E6381"/>
    <w:pPr>
      <w:shd w:val="clear" w:color="auto" w:fill="FFFFFF"/>
      <w:spacing w:line="0" w:lineRule="atLeast"/>
    </w:pPr>
    <w:rPr>
      <w:rFonts w:ascii="Calibri" w:eastAsia="Calibri" w:hAnsi="Calibri" w:cs="Calibri"/>
      <w:sz w:val="16"/>
      <w:szCs w:val="16"/>
      <w:lang w:eastAsia="en-US"/>
    </w:rPr>
  </w:style>
  <w:style w:type="table" w:customStyle="1" w:styleId="TabloKlavuzu5">
    <w:name w:val="Tablo Kılavuzu5"/>
    <w:basedOn w:val="NormalTablo"/>
    <w:next w:val="TabloKlavuzu"/>
    <w:rsid w:val="001E6381"/>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60">
    <w:name w:val="Başlık #6_"/>
    <w:link w:val="Balk61"/>
    <w:rsid w:val="001E6381"/>
    <w:rPr>
      <w:shd w:val="clear" w:color="auto" w:fill="FFFFFF"/>
    </w:rPr>
  </w:style>
  <w:style w:type="paragraph" w:customStyle="1" w:styleId="Balk61">
    <w:name w:val="Başlık #6"/>
    <w:basedOn w:val="Normal"/>
    <w:link w:val="Balk60"/>
    <w:rsid w:val="001E6381"/>
    <w:pPr>
      <w:shd w:val="clear" w:color="auto" w:fill="FFFFFF"/>
      <w:spacing w:before="420" w:line="374" w:lineRule="exact"/>
      <w:jc w:val="center"/>
      <w:outlineLvl w:val="5"/>
    </w:pPr>
    <w:rPr>
      <w:rFonts w:asciiTheme="minorHAnsi" w:eastAsiaTheme="minorHAnsi" w:hAnsiTheme="minorHAnsi" w:cstheme="minorBidi"/>
      <w:sz w:val="22"/>
      <w:szCs w:val="22"/>
      <w:lang w:eastAsia="en-US"/>
    </w:rPr>
  </w:style>
  <w:style w:type="paragraph" w:customStyle="1" w:styleId="CharCharChar1">
    <w:name w:val="Char Char Char1"/>
    <w:basedOn w:val="Normal"/>
    <w:semiHidden/>
    <w:rsid w:val="001E6381"/>
    <w:pPr>
      <w:spacing w:line="240" w:lineRule="exact"/>
    </w:pPr>
    <w:rPr>
      <w:rFonts w:ascii="Tahoma" w:hAnsi="Tahoma"/>
      <w:lang w:val="en-US" w:eastAsia="en-US"/>
    </w:rPr>
  </w:style>
  <w:style w:type="paragraph" w:customStyle="1" w:styleId="GvdeMetni2110">
    <w:name w:val="Gövde Metni 211"/>
    <w:basedOn w:val="Normal"/>
    <w:rsid w:val="001E6381"/>
    <w:pPr>
      <w:overflowPunct w:val="0"/>
      <w:spacing w:line="360" w:lineRule="auto"/>
      <w:textAlignment w:val="baseline"/>
    </w:pPr>
    <w:rPr>
      <w:rFonts w:ascii="Arial" w:hAnsi="Arial"/>
      <w:sz w:val="22"/>
    </w:rPr>
  </w:style>
  <w:style w:type="paragraph" w:customStyle="1" w:styleId="Char1CharCharCharCharCharCharCharCharCharCharCharCharCharCharCharCharCharCharCharCharCharCharCharCharCharCharChar1">
    <w:name w:val="Char1 Char Char Char Char Char Char Char Char Char Char Char Char Char Char Char Char Char Char Char Char Char Char Char Char Char Char Char1"/>
    <w:basedOn w:val="Normal"/>
    <w:semiHidden/>
    <w:rsid w:val="001E6381"/>
    <w:pPr>
      <w:spacing w:line="240" w:lineRule="exact"/>
    </w:pPr>
    <w:rPr>
      <w:rFonts w:ascii="Tahoma" w:hAnsi="Tahoma"/>
      <w:lang w:val="en-US" w:eastAsia="en-US"/>
    </w:rPr>
  </w:style>
  <w:style w:type="paragraph" w:customStyle="1" w:styleId="CharChar2">
    <w:name w:val="Char Char2"/>
    <w:basedOn w:val="Normal"/>
    <w:rsid w:val="001E6381"/>
    <w:pPr>
      <w:spacing w:line="240" w:lineRule="exact"/>
    </w:pPr>
    <w:rPr>
      <w:rFonts w:ascii="Arial" w:hAnsi="Arial" w:cs="Arial"/>
      <w:lang w:eastAsia="en-US"/>
    </w:rPr>
  </w:style>
  <w:style w:type="paragraph" w:customStyle="1" w:styleId="ListeParagraf11">
    <w:name w:val="Liste Paragraf11"/>
    <w:basedOn w:val="Normal"/>
    <w:rsid w:val="001E6381"/>
    <w:pPr>
      <w:spacing w:after="200" w:line="276" w:lineRule="auto"/>
      <w:ind w:left="720"/>
      <w:contextualSpacing/>
    </w:pPr>
    <w:rPr>
      <w:rFonts w:ascii="Calibri" w:hAnsi="Calibri"/>
      <w:sz w:val="22"/>
      <w:szCs w:val="22"/>
      <w:lang w:eastAsia="en-US"/>
    </w:rPr>
  </w:style>
  <w:style w:type="paragraph" w:customStyle="1" w:styleId="CharCharCharCharCharChar1">
    <w:name w:val="Char Char Char Char Char Char1"/>
    <w:basedOn w:val="Normal"/>
    <w:rsid w:val="001E6381"/>
    <w:pPr>
      <w:spacing w:line="240" w:lineRule="exact"/>
    </w:pPr>
    <w:rPr>
      <w:rFonts w:ascii="Verdana" w:hAnsi="Verdana"/>
      <w:color w:val="000000"/>
      <w:lang w:val="en-US" w:eastAsia="en-US"/>
    </w:rPr>
  </w:style>
  <w:style w:type="table" w:customStyle="1" w:styleId="TabloKlavuzu2">
    <w:name w:val="Tablo Kılavuzu2"/>
    <w:basedOn w:val="NormalTablo"/>
    <w:next w:val="TabloKlavuzu"/>
    <w:uiPriority w:val="39"/>
    <w:rsid w:val="001E638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Klavuz-Vurgu5">
    <w:name w:val="Light Grid Accent 5"/>
    <w:basedOn w:val="NormalTablo"/>
    <w:uiPriority w:val="62"/>
    <w:rsid w:val="001E6381"/>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Light" w:eastAsia="Times New Roman" w:hAnsi="Bahnschrift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Light" w:eastAsia="Times New Roman" w:hAnsi="Bahnschrift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Light" w:eastAsia="Times New Roman" w:hAnsi="Bahnschrift Light" w:cs="Times New Roman"/>
        <w:b/>
        <w:bCs/>
      </w:rPr>
    </w:tblStylePr>
    <w:tblStylePr w:type="lastCol">
      <w:rPr>
        <w:rFonts w:ascii="Bahnschrift Light" w:eastAsia="Times New Roman" w:hAnsi="Bahnschrift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OrtaGlgeleme1-Vurgu5">
    <w:name w:val="Medium Shading 1 Accent 5"/>
    <w:basedOn w:val="NormalTablo"/>
    <w:uiPriority w:val="63"/>
    <w:rsid w:val="001E6381"/>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1E6381"/>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AkListe-Vurgu1">
    <w:name w:val="Light List Accent 1"/>
    <w:basedOn w:val="NormalTablo"/>
    <w:uiPriority w:val="61"/>
    <w:rsid w:val="001E6381"/>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til1">
    <w:name w:val="Stil1"/>
    <w:basedOn w:val="NormalTablo"/>
    <w:rsid w:val="001E6381"/>
    <w:pPr>
      <w:spacing w:after="0" w:line="240" w:lineRule="auto"/>
    </w:pPr>
    <w:rPr>
      <w:rFonts w:ascii="Times New Roman" w:eastAsia="Times New Roman" w:hAnsi="Times New Roman" w:cs="Times New Roman"/>
      <w:sz w:val="20"/>
      <w:szCs w:val="20"/>
      <w:lang w:eastAsia="tr-TR"/>
    </w:rPr>
    <w:tblPr>
      <w:tblStyleRowBandSize w:val="1"/>
    </w:tblPr>
    <w:tblStylePr w:type="band1Horz">
      <w:tblPr/>
      <w:tcPr>
        <w:shd w:val="clear" w:color="auto" w:fill="DAEEF3"/>
      </w:tcPr>
    </w:tblStylePr>
  </w:style>
  <w:style w:type="table" w:customStyle="1" w:styleId="Stil2">
    <w:name w:val="Stil2"/>
    <w:basedOn w:val="NormalTablo"/>
    <w:rsid w:val="001E6381"/>
    <w:pPr>
      <w:spacing w:after="0" w:line="240" w:lineRule="auto"/>
    </w:pPr>
    <w:rPr>
      <w:rFonts w:ascii="Times New Roman" w:eastAsia="Times New Roman" w:hAnsi="Times New Roman" w:cs="Times New Roman"/>
      <w:sz w:val="20"/>
      <w:szCs w:val="20"/>
      <w:lang w:eastAsia="tr-TR"/>
    </w:rPr>
    <w:tblPr>
      <w:tblStyleRowBandSize w:val="1"/>
    </w:tblPr>
    <w:tblStylePr w:type="band1Horz">
      <w:tblPr/>
      <w:tcPr>
        <w:shd w:val="clear" w:color="auto" w:fill="B6DDE8"/>
      </w:tcPr>
    </w:tblStylePr>
  </w:style>
  <w:style w:type="table" w:customStyle="1" w:styleId="Stil3">
    <w:name w:val="Stil3"/>
    <w:basedOn w:val="NormalTablo"/>
    <w:rsid w:val="001E6381"/>
    <w:pPr>
      <w:spacing w:after="0" w:line="240" w:lineRule="auto"/>
    </w:pPr>
    <w:rPr>
      <w:rFonts w:ascii="Times New Roman" w:eastAsia="Times New Roman" w:hAnsi="Times New Roman" w:cs="Times New Roman"/>
      <w:sz w:val="20"/>
      <w:szCs w:val="20"/>
      <w:lang w:eastAsia="tr-TR"/>
    </w:rPr>
    <w:tblPr>
      <w:tblStyleRowBandSize w:val="1"/>
    </w:tblPr>
    <w:tblStylePr w:type="band1Horz">
      <w:tblPr/>
      <w:tcPr>
        <w:tcBorders>
          <w:top w:val="nil"/>
          <w:left w:val="nil"/>
          <w:bottom w:val="nil"/>
          <w:right w:val="nil"/>
          <w:insideH w:val="nil"/>
          <w:insideV w:val="nil"/>
        </w:tcBorders>
        <w:shd w:val="clear" w:color="auto" w:fill="B6DDE8"/>
      </w:tcPr>
    </w:tblStylePr>
  </w:style>
  <w:style w:type="paragraph" w:styleId="Dzeltme">
    <w:name w:val="Revision"/>
    <w:hidden/>
    <w:uiPriority w:val="99"/>
    <w:semiHidden/>
    <w:rsid w:val="001E6381"/>
    <w:pPr>
      <w:spacing w:after="0" w:line="240" w:lineRule="auto"/>
    </w:pPr>
    <w:rPr>
      <w:rFonts w:ascii="Times New Roman" w:eastAsia="Times New Roman" w:hAnsi="Times New Roman" w:cs="Times New Roman"/>
      <w:sz w:val="20"/>
      <w:szCs w:val="20"/>
      <w:lang w:eastAsia="tr-TR"/>
    </w:rPr>
  </w:style>
  <w:style w:type="paragraph" w:styleId="HTMLncedenBiimlendirilmi">
    <w:name w:val="HTML Preformatted"/>
    <w:basedOn w:val="Normal"/>
    <w:link w:val="HTMLncedenBiimlendirilmiChar"/>
    <w:uiPriority w:val="99"/>
    <w:unhideWhenUsed/>
    <w:rsid w:val="001E63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ncedenBiimlendirilmiChar">
    <w:name w:val="HTML Önceden Biçimlendirilmiş Char"/>
    <w:basedOn w:val="VarsaylanParagrafYazTipi"/>
    <w:link w:val="HTMLncedenBiimlendirilmi"/>
    <w:uiPriority w:val="99"/>
    <w:rsid w:val="001E6381"/>
    <w:rPr>
      <w:rFonts w:ascii="Courier New" w:eastAsia="Times New Roman" w:hAnsi="Courier New" w:cs="Courier New"/>
      <w:sz w:val="20"/>
      <w:szCs w:val="20"/>
      <w:lang w:eastAsia="tr-TR"/>
    </w:rPr>
  </w:style>
  <w:style w:type="table" w:customStyle="1" w:styleId="TabloKlavuzu3">
    <w:name w:val="Tablo Kılavuzu3"/>
    <w:basedOn w:val="NormalTablo"/>
    <w:next w:val="TabloKlavuzu"/>
    <w:uiPriority w:val="3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9">
    <w:name w:val="Tablo Kılavuzu39"/>
    <w:basedOn w:val="NormalTablo"/>
    <w:next w:val="TabloKlavuzu"/>
    <w:uiPriority w:val="59"/>
    <w:rsid w:val="001E6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11">
    <w:name w:val="Kılavuzu Tablo 4 - Vurgu 11"/>
    <w:basedOn w:val="NormalTablo"/>
    <w:uiPriority w:val="49"/>
    <w:rsid w:val="001E638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2">
    <w:name w:val="Kılavuzu Tablo 4 - Vurgu 12"/>
    <w:basedOn w:val="NormalTablo"/>
    <w:uiPriority w:val="49"/>
    <w:rsid w:val="001E638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5Koyu-Vurgu31">
    <w:name w:val="Kılavuz Tablo 5 Koyu - Vurgu 31"/>
    <w:basedOn w:val="NormalTablo"/>
    <w:uiPriority w:val="50"/>
    <w:rsid w:val="001E6381"/>
    <w:pPr>
      <w:spacing w:after="0" w:line="240" w:lineRule="auto"/>
    </w:pPr>
    <w:rPr>
      <w:rFonts w:eastAsiaTheme="minorEastAsia"/>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customStyle="1" w:styleId="3-normalyaz0">
    <w:name w:val="3-normalyaz"/>
    <w:basedOn w:val="Normal"/>
    <w:qFormat/>
    <w:rsid w:val="001E6381"/>
    <w:pPr>
      <w:spacing w:before="100" w:beforeAutospacing="1" w:after="100" w:afterAutospacing="1"/>
    </w:pPr>
    <w:rPr>
      <w:sz w:val="24"/>
      <w:szCs w:val="24"/>
    </w:rPr>
  </w:style>
  <w:style w:type="table" w:customStyle="1" w:styleId="TabloKlavuzu4">
    <w:name w:val="Tablo Kılavuzu4"/>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59"/>
    <w:rsid w:val="001E6381"/>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59"/>
    <w:rsid w:val="001E6381"/>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
    <w:name w:val="Tablo Kılavuzu8"/>
    <w:basedOn w:val="NormalTablo"/>
    <w:next w:val="TabloKlavuzu"/>
    <w:uiPriority w:val="59"/>
    <w:rsid w:val="001E6381"/>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
    <w:name w:val="Tablo Kılavuzu9"/>
    <w:basedOn w:val="NormalTablo"/>
    <w:next w:val="TabloKlavuzu"/>
    <w:uiPriority w:val="59"/>
    <w:rsid w:val="001E6381"/>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
    <w:name w:val="Tablo Kılavuzu10"/>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
    <w:name w:val="Tablo Kılavuzu13"/>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orta1">
    <w:name w:val="footerorta1"/>
    <w:basedOn w:val="VarsaylanParagrafYazTipi"/>
    <w:rsid w:val="001E6381"/>
  </w:style>
  <w:style w:type="character" w:customStyle="1" w:styleId="footerorta2">
    <w:name w:val="footerorta2"/>
    <w:basedOn w:val="VarsaylanParagrafYazTipi"/>
    <w:rsid w:val="001E6381"/>
  </w:style>
  <w:style w:type="character" w:customStyle="1" w:styleId="footerorta3">
    <w:name w:val="footerorta3"/>
    <w:basedOn w:val="VarsaylanParagrafYazTipi"/>
    <w:rsid w:val="001E6381"/>
  </w:style>
  <w:style w:type="character" w:customStyle="1" w:styleId="footerorta4">
    <w:name w:val="footerorta4"/>
    <w:basedOn w:val="VarsaylanParagrafYazTipi"/>
    <w:rsid w:val="001E6381"/>
  </w:style>
  <w:style w:type="table" w:customStyle="1" w:styleId="TabloKlavuzu14">
    <w:name w:val="Tablo Kılavuzu14"/>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
    <w:name w:val="Tablo Kılavuzu15"/>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
    <w:name w:val="Tablo Kılavuzu16"/>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
    <w:name w:val="Tablo Kılavuzu17"/>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
    <w:name w:val="Tablo Kılavuzu18"/>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9">
    <w:name w:val="Tablo Kılavuzu19"/>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0">
    <w:name w:val="Tablo Kılavuzu20"/>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
    <w:name w:val="Tablo Kılavuzu21"/>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0">
    <w:name w:val="Tablo Kılavuzu110"/>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
    <w:name w:val="Tablo Kılavuzu22"/>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
    <w:name w:val="Tablo Kılavuzu23"/>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
    <w:name w:val="Tablo Kılavuzu31"/>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
    <w:name w:val="Tablo Kılavuzu51"/>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4">
    <w:name w:val="Tablo Kılavuzu24"/>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5">
    <w:name w:val="Tablo Kılavuzu25"/>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6">
    <w:name w:val="Tablo Kılavuzu26"/>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
    <w:name w:val="Tablo Kılavuzu41"/>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7">
    <w:name w:val="Tablo Kılavuzu27"/>
    <w:basedOn w:val="NormalTablo"/>
    <w:next w:val="TabloKlavuzu"/>
    <w:uiPriority w:val="59"/>
    <w:rsid w:val="001E6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8">
    <w:name w:val="Tablo Kılavuzu28"/>
    <w:basedOn w:val="NormalTablo"/>
    <w:next w:val="TabloKlavuzu"/>
    <w:uiPriority w:val="59"/>
    <w:rsid w:val="001E6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9">
    <w:name w:val="Tablo Kılavuzu29"/>
    <w:basedOn w:val="NormalTablo"/>
    <w:next w:val="TabloKlavuzu"/>
    <w:uiPriority w:val="59"/>
    <w:rsid w:val="001E6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0">
    <w:name w:val="Tablo Kılavuzu30"/>
    <w:basedOn w:val="NormalTablo"/>
    <w:next w:val="TabloKlavuzu"/>
    <w:uiPriority w:val="59"/>
    <w:rsid w:val="001E6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2">
    <w:name w:val="Tablo Kılavuzu32"/>
    <w:basedOn w:val="NormalTablo"/>
    <w:next w:val="TabloKlavuzu"/>
    <w:uiPriority w:val="59"/>
    <w:rsid w:val="001E6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3">
    <w:name w:val="Tablo Kılavuzu33"/>
    <w:basedOn w:val="NormalTablo"/>
    <w:next w:val="TabloKlavuzu"/>
    <w:uiPriority w:val="59"/>
    <w:rsid w:val="001E6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4">
    <w:name w:val="Tablo Kılavuzu34"/>
    <w:basedOn w:val="NormalTablo"/>
    <w:next w:val="TabloKlavuzu"/>
    <w:uiPriority w:val="59"/>
    <w:rsid w:val="001E6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5">
    <w:name w:val="Tablo Kılavuzu35"/>
    <w:basedOn w:val="NormalTablo"/>
    <w:next w:val="TabloKlavuzu"/>
    <w:uiPriority w:val="59"/>
    <w:rsid w:val="001E6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
    <w:name w:val="Tablo Kılavuzu111"/>
    <w:basedOn w:val="NormalTablo"/>
    <w:next w:val="TabloKlavuzu"/>
    <w:uiPriority w:val="59"/>
    <w:rsid w:val="001E6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2">
    <w:name w:val="Tablo Kılavuzu112"/>
    <w:basedOn w:val="NormalTablo"/>
    <w:next w:val="TabloKlavuzu"/>
    <w:uiPriority w:val="59"/>
    <w:rsid w:val="001E6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6">
    <w:name w:val="Tablo Kılavuzu36"/>
    <w:basedOn w:val="NormalTablo"/>
    <w:next w:val="TabloKlavuzu"/>
    <w:uiPriority w:val="59"/>
    <w:rsid w:val="001E6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7">
    <w:name w:val="Tablo Kılavuzu37"/>
    <w:basedOn w:val="NormalTablo"/>
    <w:next w:val="TabloKlavuzu"/>
    <w:uiPriority w:val="59"/>
    <w:rsid w:val="001E6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8">
    <w:name w:val="Tablo Kılavuzu38"/>
    <w:basedOn w:val="NormalTablo"/>
    <w:next w:val="TabloKlavuzu"/>
    <w:uiPriority w:val="59"/>
    <w:rsid w:val="001E6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3">
    <w:name w:val="Tablo Kılavuzu113"/>
    <w:basedOn w:val="NormalTablo"/>
    <w:next w:val="TabloKlavuzu"/>
    <w:uiPriority w:val="59"/>
    <w:rsid w:val="001E6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0">
    <w:name w:val="Tablo Kılavuzu40"/>
    <w:basedOn w:val="NormalTablo"/>
    <w:next w:val="TabloKlavuzu"/>
    <w:uiPriority w:val="59"/>
    <w:rsid w:val="001E6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1">
    <w:name w:val="Tablo Kılavuzu151"/>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2">
    <w:name w:val="Tablo Kılavuzu42"/>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3">
    <w:name w:val="Tablo Kılavuzu43"/>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1">
    <w:name w:val="Tablo Kılavuzu231"/>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4">
    <w:name w:val="Tablo Kılavuzu44"/>
    <w:basedOn w:val="NormalTablo"/>
    <w:next w:val="TabloKlavuzu"/>
    <w:uiPriority w:val="59"/>
    <w:rsid w:val="001E6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rtaKlavuz3-Vurgu3">
    <w:name w:val="Medium Grid 3 Accent 3"/>
    <w:basedOn w:val="NormalTablo"/>
    <w:uiPriority w:val="69"/>
    <w:rsid w:val="001E6381"/>
    <w:pPr>
      <w:spacing w:after="0" w:line="240" w:lineRule="auto"/>
    </w:pPr>
    <w:rPr>
      <w:rFonts w:eastAsiaTheme="minorEastAsia"/>
      <w:lang w:eastAsia="tr-T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OrtaKlavuz3-Vurgu6">
    <w:name w:val="Medium Grid 3 Accent 6"/>
    <w:basedOn w:val="NormalTablo"/>
    <w:uiPriority w:val="69"/>
    <w:rsid w:val="001E6381"/>
    <w:pPr>
      <w:spacing w:after="0" w:line="240" w:lineRule="auto"/>
    </w:pPr>
    <w:rPr>
      <w:rFonts w:eastAsiaTheme="minorEastAsia"/>
      <w:lang w:eastAsia="tr-T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OrtaGlgeleme1-Vurgu3">
    <w:name w:val="Medium Shading 1 Accent 3"/>
    <w:basedOn w:val="NormalTablo"/>
    <w:uiPriority w:val="63"/>
    <w:rsid w:val="001E6381"/>
    <w:pPr>
      <w:spacing w:after="0" w:line="240" w:lineRule="auto"/>
    </w:pPr>
    <w:rPr>
      <w:rFonts w:eastAsiaTheme="minorEastAsia"/>
      <w:lang w:eastAsia="tr-TR"/>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OrtaGlgeleme1-Vurgu1">
    <w:name w:val="Medium Shading 1 Accent 1"/>
    <w:basedOn w:val="NormalTablo"/>
    <w:uiPriority w:val="63"/>
    <w:rsid w:val="001E6381"/>
    <w:pPr>
      <w:spacing w:after="0" w:line="240" w:lineRule="auto"/>
    </w:pPr>
    <w:rPr>
      <w:rFonts w:eastAsiaTheme="minorEastAsia"/>
      <w:lang w:eastAsia="tr-TR"/>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AkListe-Vurgu6">
    <w:name w:val="Light List Accent 6"/>
    <w:basedOn w:val="NormalTablo"/>
    <w:uiPriority w:val="61"/>
    <w:rsid w:val="001E6381"/>
    <w:pPr>
      <w:spacing w:after="0" w:line="240" w:lineRule="auto"/>
    </w:pPr>
    <w:rPr>
      <w:rFonts w:eastAsiaTheme="minorEastAsia"/>
      <w:lang w:eastAsia="tr-TR"/>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OrtaGlgeleme1-Vurgu2">
    <w:name w:val="Medium Shading 1 Accent 2"/>
    <w:basedOn w:val="NormalTablo"/>
    <w:uiPriority w:val="63"/>
    <w:rsid w:val="001E6381"/>
    <w:pPr>
      <w:spacing w:after="0" w:line="240" w:lineRule="auto"/>
    </w:pPr>
    <w:rPr>
      <w:rFonts w:eastAsiaTheme="minorEastAsia"/>
      <w:lang w:eastAsia="tr-TR"/>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customStyle="1" w:styleId="TabloKlavuzuAk1">
    <w:name w:val="Tablo Kılavuzu Açık1"/>
    <w:basedOn w:val="NormalTablo"/>
    <w:uiPriority w:val="40"/>
    <w:rsid w:val="001E638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KlavuzuTablo4-Vurgu111">
    <w:name w:val="Kılavuzu Tablo 4 - Vurgu 111"/>
    <w:basedOn w:val="NormalTablo"/>
    <w:uiPriority w:val="49"/>
    <w:rsid w:val="001E638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21">
    <w:name w:val="Kılavuzu Tablo 4 - Vurgu 121"/>
    <w:basedOn w:val="NormalTablo"/>
    <w:uiPriority w:val="49"/>
    <w:rsid w:val="001E638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Light1">
    <w:name w:val="Grid Table Light1"/>
    <w:basedOn w:val="NormalTablo"/>
    <w:uiPriority w:val="40"/>
    <w:rsid w:val="001E638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4Accent11">
    <w:name w:val="Grid Table 4 Accent 11"/>
    <w:basedOn w:val="NormalTablo"/>
    <w:uiPriority w:val="49"/>
    <w:rsid w:val="001E638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2">
    <w:name w:val="Grid Table 4 Accent 12"/>
    <w:basedOn w:val="NormalTablo"/>
    <w:uiPriority w:val="49"/>
    <w:rsid w:val="001E638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3">
    <w:name w:val="Grid Table 4 Accent 13"/>
    <w:basedOn w:val="NormalTablo"/>
    <w:uiPriority w:val="49"/>
    <w:rsid w:val="001E638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4">
    <w:name w:val="Grid Table 4 Accent 14"/>
    <w:basedOn w:val="NormalTablo"/>
    <w:uiPriority w:val="49"/>
    <w:rsid w:val="001E638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oKlavuzu45">
    <w:name w:val="Tablo Kılavuzu45"/>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91">
    <w:name w:val="Tablo Kılavuzu391"/>
    <w:basedOn w:val="NormalTablo"/>
    <w:next w:val="TabloKlavuzu"/>
    <w:uiPriority w:val="59"/>
    <w:rsid w:val="001E6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31">
    <w:name w:val="Tablo Kılavuzu1131"/>
    <w:basedOn w:val="NormalTablo"/>
    <w:next w:val="TabloKlavuzu"/>
    <w:uiPriority w:val="59"/>
    <w:rsid w:val="001E6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6">
    <w:name w:val="Tablo Kılavuzu46"/>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7">
    <w:name w:val="Tablo Kılavuzu47"/>
    <w:basedOn w:val="NormalTablo"/>
    <w:next w:val="TabloKlavuzu"/>
    <w:uiPriority w:val="59"/>
    <w:rsid w:val="001E6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Glgeleme-Vurgu2">
    <w:name w:val="Light Shading Accent 2"/>
    <w:basedOn w:val="NormalTablo"/>
    <w:uiPriority w:val="60"/>
    <w:rsid w:val="001E6381"/>
    <w:pPr>
      <w:spacing w:after="0" w:line="240" w:lineRule="auto"/>
    </w:pPr>
    <w:rPr>
      <w:rFonts w:eastAsiaTheme="minorEastAsia"/>
      <w:color w:val="C45911" w:themeColor="accent2" w:themeShade="BF"/>
      <w:lang w:eastAsia="tr-TR"/>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AkGlgeleme-Vurgu1">
    <w:name w:val="Light Shading Accent 1"/>
    <w:basedOn w:val="NormalTablo"/>
    <w:uiPriority w:val="60"/>
    <w:rsid w:val="001E6381"/>
    <w:pPr>
      <w:spacing w:after="0" w:line="240" w:lineRule="auto"/>
    </w:pPr>
    <w:rPr>
      <w:rFonts w:eastAsiaTheme="minorEastAsia"/>
      <w:color w:val="2E74B5" w:themeColor="accent1" w:themeShade="BF"/>
      <w:lang w:eastAsia="tr-TR"/>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KlavuzuTablo4-Vurgu112">
    <w:name w:val="Kılavuzu Tablo 4 - Vurgu 112"/>
    <w:basedOn w:val="NormalTablo"/>
    <w:uiPriority w:val="49"/>
    <w:rsid w:val="001E638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13">
    <w:name w:val="Kılavuzu Tablo 4 - Vurgu 113"/>
    <w:basedOn w:val="NormalTablo"/>
    <w:uiPriority w:val="49"/>
    <w:rsid w:val="001E638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OrtaBalkBold">
    <w:name w:val="Orta Başlık Bold"/>
    <w:rsid w:val="001E6381"/>
    <w:pPr>
      <w:tabs>
        <w:tab w:val="left" w:pos="566"/>
      </w:tabs>
      <w:spacing w:after="0" w:line="240" w:lineRule="auto"/>
      <w:jc w:val="center"/>
    </w:pPr>
    <w:rPr>
      <w:rFonts w:ascii="Times New Roman" w:eastAsia="Times New Roman" w:hAnsi="Times New Roman" w:cs="Times New Roman"/>
      <w:b/>
      <w:sz w:val="19"/>
      <w:szCs w:val="20"/>
      <w:lang w:eastAsia="tr-TR"/>
    </w:rPr>
  </w:style>
  <w:style w:type="table" w:customStyle="1" w:styleId="KlavuzuTablo4-Vurgu31">
    <w:name w:val="Kılavuzu Tablo 4 - Vurgu 31"/>
    <w:basedOn w:val="NormalTablo"/>
    <w:uiPriority w:val="49"/>
    <w:rsid w:val="001E6381"/>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lo4-Vurgu31">
    <w:name w:val="Liste Tablo 4 - Vurgu 31"/>
    <w:basedOn w:val="NormalTablo"/>
    <w:uiPriority w:val="49"/>
    <w:rsid w:val="001E6381"/>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uTablo4-Vurgu127">
    <w:name w:val="Kılavuzu Tablo 4 - Vurgu 127"/>
    <w:basedOn w:val="NormalTablo"/>
    <w:uiPriority w:val="49"/>
    <w:rsid w:val="001E638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61">
    <w:name w:val="Kılavuzu Tablo 4 - Vurgu 61"/>
    <w:basedOn w:val="NormalTablo"/>
    <w:uiPriority w:val="49"/>
    <w:rsid w:val="001E6381"/>
    <w:pPr>
      <w:spacing w:after="0" w:line="240" w:lineRule="auto"/>
    </w:pPr>
    <w:rPr>
      <w:rFonts w:eastAsiaTheme="minorEastAsia"/>
      <w:lang w:eastAsia="tr-TR"/>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oKlavuzu48">
    <w:name w:val="Tablo Kılavuzu48"/>
    <w:basedOn w:val="NormalTablo"/>
    <w:next w:val="TabloKlavuzu"/>
    <w:uiPriority w:val="3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9">
    <w:name w:val="Tablo Kılavuzu49"/>
    <w:basedOn w:val="NormalTablo"/>
    <w:next w:val="TabloKlavuzu"/>
    <w:uiPriority w:val="3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611">
    <w:name w:val="Kılavuzu Tablo 4 - Vurgu 611"/>
    <w:basedOn w:val="NormalTablo"/>
    <w:next w:val="KlavuzuTablo4-Vurgu62"/>
    <w:uiPriority w:val="49"/>
    <w:rsid w:val="001E6381"/>
    <w:pPr>
      <w:spacing w:after="0" w:line="240" w:lineRule="auto"/>
    </w:pPr>
    <w:rPr>
      <w:rFonts w:eastAsiaTheme="minorEastAsia"/>
      <w:lang w:eastAsia="tr-T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uTablo4-Vurgu62">
    <w:name w:val="Kılavuzu Tablo 4 - Vurgu 62"/>
    <w:basedOn w:val="NormalTablo"/>
    <w:uiPriority w:val="49"/>
    <w:rsid w:val="001E6381"/>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KlavuzuTablo4-Vurgu311">
    <w:name w:val="Kılavuzu Tablo 4 - Vurgu 311"/>
    <w:basedOn w:val="NormalTablo"/>
    <w:next w:val="KlavuzuTablo4-Vurgu31"/>
    <w:uiPriority w:val="49"/>
    <w:rsid w:val="001E6381"/>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uTablo4-Vurgu13">
    <w:name w:val="Kılavuzu Tablo 4 - Vurgu 13"/>
    <w:basedOn w:val="NormalTablo"/>
    <w:uiPriority w:val="49"/>
    <w:rsid w:val="001E638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ortabalkbold0">
    <w:name w:val="ortabalkbold"/>
    <w:basedOn w:val="Normal"/>
    <w:rsid w:val="001E6381"/>
    <w:pPr>
      <w:spacing w:before="100" w:beforeAutospacing="1" w:after="100" w:afterAutospacing="1"/>
    </w:pPr>
    <w:rPr>
      <w:rFonts w:eastAsiaTheme="minorHAnsi"/>
      <w:sz w:val="24"/>
      <w:szCs w:val="24"/>
    </w:rPr>
  </w:style>
  <w:style w:type="table" w:customStyle="1" w:styleId="GridTable4Accent112">
    <w:name w:val="Grid Table 4 Accent 112"/>
    <w:basedOn w:val="NormalTablo"/>
    <w:uiPriority w:val="49"/>
    <w:rsid w:val="001E638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231">
    <w:name w:val="Kılavuzu Tablo 4 - Vurgu 1231"/>
    <w:basedOn w:val="NormalTablo"/>
    <w:uiPriority w:val="49"/>
    <w:rsid w:val="001E638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622">
    <w:name w:val="Kılavuzu Tablo 4 - Vurgu 622"/>
    <w:basedOn w:val="NormalTablo"/>
    <w:next w:val="KlavuzuTablo4-Vurgu62"/>
    <w:uiPriority w:val="49"/>
    <w:rsid w:val="001E6381"/>
    <w:pPr>
      <w:spacing w:after="0" w:line="240" w:lineRule="auto"/>
    </w:pPr>
    <w:rPr>
      <w:rFonts w:eastAsiaTheme="minorEastAsia"/>
      <w:lang w:eastAsia="tr-T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uTablo4-Vurgu621">
    <w:name w:val="Kılavuzu Tablo 4 - Vurgu 621"/>
    <w:basedOn w:val="NormalTablo"/>
    <w:next w:val="KlavuzuTablo4-Vurgu62"/>
    <w:uiPriority w:val="49"/>
    <w:rsid w:val="001E6381"/>
    <w:pPr>
      <w:spacing w:after="0" w:line="240" w:lineRule="auto"/>
    </w:pPr>
    <w:rPr>
      <w:rFonts w:eastAsiaTheme="minorEastAsia"/>
      <w:lang w:eastAsia="tr-T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TabloKlavuz5">
    <w:name w:val="Table Grid 5"/>
    <w:basedOn w:val="NormalTablo"/>
    <w:rsid w:val="0011758F"/>
    <w:pPr>
      <w:spacing w:after="0" w:line="240" w:lineRule="auto"/>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styleId="DipnotBavurusu">
    <w:name w:val="footnote reference"/>
    <w:semiHidden/>
    <w:rsid w:val="0011758F"/>
    <w:rPr>
      <w:vertAlign w:val="superscript"/>
    </w:rPr>
  </w:style>
  <w:style w:type="paragraph" w:customStyle="1" w:styleId="Gvdemetni41">
    <w:name w:val="Gövde metni (4)1"/>
    <w:basedOn w:val="Normal"/>
    <w:rsid w:val="0011758F"/>
    <w:pPr>
      <w:shd w:val="clear" w:color="auto" w:fill="FFFFFF"/>
      <w:spacing w:after="180" w:line="240" w:lineRule="atLeast"/>
      <w:ind w:firstLine="520"/>
      <w:jc w:val="both"/>
    </w:pPr>
    <w:rPr>
      <w:spacing w:val="1"/>
      <w:sz w:val="15"/>
      <w:szCs w:val="15"/>
    </w:rPr>
  </w:style>
  <w:style w:type="table" w:customStyle="1" w:styleId="TableNormal">
    <w:name w:val="Table Normal"/>
    <w:uiPriority w:val="2"/>
    <w:semiHidden/>
    <w:unhideWhenUsed/>
    <w:qFormat/>
    <w:rsid w:val="0011758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1758F"/>
    <w:rPr>
      <w:rFonts w:ascii="Calibri" w:eastAsia="Calibri" w:hAnsi="Calibri"/>
      <w:sz w:val="22"/>
      <w:szCs w:val="22"/>
      <w:lang w:val="en-US" w:eastAsia="en-US"/>
    </w:rPr>
  </w:style>
  <w:style w:type="paragraph" w:styleId="DipnotMetni">
    <w:name w:val="footnote text"/>
    <w:basedOn w:val="Normal"/>
    <w:link w:val="DipnotMetniChar"/>
    <w:uiPriority w:val="99"/>
    <w:unhideWhenUsed/>
    <w:rsid w:val="0011758F"/>
  </w:style>
  <w:style w:type="character" w:customStyle="1" w:styleId="DipnotMetniChar">
    <w:name w:val="Dipnot Metni Char"/>
    <w:basedOn w:val="VarsaylanParagrafYazTipi"/>
    <w:link w:val="DipnotMetni"/>
    <w:uiPriority w:val="99"/>
    <w:rsid w:val="0011758F"/>
    <w:rPr>
      <w:rFonts w:ascii="Times New Roman" w:eastAsia="Times New Roman" w:hAnsi="Times New Roman" w:cs="Times New Roman"/>
      <w:sz w:val="20"/>
      <w:szCs w:val="20"/>
      <w:lang w:eastAsia="tr-TR"/>
    </w:rPr>
  </w:style>
  <w:style w:type="character" w:customStyle="1" w:styleId="shorttext">
    <w:name w:val="short_text"/>
    <w:rsid w:val="0011758F"/>
  </w:style>
  <w:style w:type="character" w:customStyle="1" w:styleId="mediumtext1">
    <w:name w:val="medium_text1"/>
    <w:rsid w:val="0011758F"/>
    <w:rPr>
      <w:rFonts w:cs="Times New Roman"/>
      <w:sz w:val="24"/>
      <w:szCs w:val="24"/>
    </w:rPr>
  </w:style>
  <w:style w:type="numbering" w:customStyle="1" w:styleId="ListeYok1">
    <w:name w:val="Liste Yok1"/>
    <w:next w:val="ListeYok"/>
    <w:uiPriority w:val="99"/>
    <w:semiHidden/>
    <w:unhideWhenUsed/>
    <w:rsid w:val="0011758F"/>
  </w:style>
  <w:style w:type="paragraph" w:customStyle="1" w:styleId="Balk110">
    <w:name w:val="Başlık 11"/>
    <w:basedOn w:val="Normal"/>
    <w:next w:val="Normal"/>
    <w:uiPriority w:val="1"/>
    <w:qFormat/>
    <w:rsid w:val="0011758F"/>
    <w:pPr>
      <w:ind w:left="120"/>
      <w:outlineLvl w:val="0"/>
    </w:pPr>
    <w:rPr>
      <w:b/>
      <w:bCs/>
      <w:sz w:val="24"/>
      <w:szCs w:val="24"/>
    </w:rPr>
  </w:style>
  <w:style w:type="paragraph" w:customStyle="1" w:styleId="Balk210">
    <w:name w:val="Başlık 21"/>
    <w:basedOn w:val="Normal"/>
    <w:next w:val="Normal"/>
    <w:uiPriority w:val="1"/>
    <w:qFormat/>
    <w:rsid w:val="0011758F"/>
    <w:pPr>
      <w:ind w:left="828"/>
      <w:outlineLvl w:val="1"/>
    </w:pPr>
    <w:rPr>
      <w:b/>
      <w:bCs/>
      <w:i/>
      <w:iCs/>
      <w:sz w:val="24"/>
      <w:szCs w:val="24"/>
    </w:rPr>
  </w:style>
  <w:style w:type="numbering" w:customStyle="1" w:styleId="ListeYok11">
    <w:name w:val="Liste Yok11"/>
    <w:next w:val="ListeYok"/>
    <w:uiPriority w:val="99"/>
    <w:semiHidden/>
    <w:unhideWhenUsed/>
    <w:rsid w:val="0011758F"/>
  </w:style>
  <w:style w:type="paragraph" w:customStyle="1" w:styleId="GvdeMetni1a">
    <w:name w:val="Gövde Metni1"/>
    <w:basedOn w:val="Normal"/>
    <w:next w:val="GvdeMetni"/>
    <w:uiPriority w:val="99"/>
    <w:qFormat/>
    <w:rsid w:val="0011758F"/>
    <w:pPr>
      <w:ind w:left="120"/>
    </w:pPr>
    <w:rPr>
      <w:rFonts w:eastAsia="Calibri"/>
      <w:sz w:val="24"/>
      <w:szCs w:val="24"/>
      <w:lang w:eastAsia="en-US"/>
    </w:rPr>
  </w:style>
  <w:style w:type="paragraph" w:customStyle="1" w:styleId="NormalWeb1">
    <w:name w:val="Normal (Web)1"/>
    <w:basedOn w:val="Normal"/>
    <w:next w:val="NormalWeb"/>
    <w:uiPriority w:val="99"/>
    <w:semiHidden/>
    <w:unhideWhenUsed/>
    <w:rsid w:val="0011758F"/>
    <w:rPr>
      <w:sz w:val="24"/>
      <w:szCs w:val="24"/>
    </w:rPr>
  </w:style>
  <w:style w:type="character" w:customStyle="1" w:styleId="Balk1Char1">
    <w:name w:val="Başlık 1 Char1"/>
    <w:uiPriority w:val="9"/>
    <w:rsid w:val="0011758F"/>
    <w:rPr>
      <w:rFonts w:ascii="Cambria" w:eastAsia="Times New Roman" w:hAnsi="Cambria" w:cs="Times New Roman"/>
      <w:b/>
      <w:bCs/>
      <w:color w:val="365F91"/>
      <w:sz w:val="28"/>
      <w:szCs w:val="28"/>
    </w:rPr>
  </w:style>
  <w:style w:type="character" w:customStyle="1" w:styleId="Balk2Char1">
    <w:name w:val="Başlık 2 Char1"/>
    <w:uiPriority w:val="9"/>
    <w:semiHidden/>
    <w:rsid w:val="0011758F"/>
    <w:rPr>
      <w:rFonts w:ascii="Cambria" w:eastAsia="Times New Roman" w:hAnsi="Cambria" w:cs="Times New Roman"/>
      <w:b/>
      <w:bCs/>
      <w:color w:val="4F81BD"/>
      <w:sz w:val="26"/>
      <w:szCs w:val="26"/>
    </w:rPr>
  </w:style>
  <w:style w:type="character" w:customStyle="1" w:styleId="GvdeMetniChar1">
    <w:name w:val="Gövde Metni Char1"/>
    <w:uiPriority w:val="99"/>
    <w:semiHidden/>
    <w:rsid w:val="0011758F"/>
  </w:style>
  <w:style w:type="character" w:styleId="GlVurgulama">
    <w:name w:val="Intense Emphasis"/>
    <w:uiPriority w:val="21"/>
    <w:qFormat/>
    <w:rsid w:val="0011758F"/>
    <w:rPr>
      <w:b/>
      <w:bCs/>
      <w:i/>
      <w:iCs/>
      <w:color w:val="4F81BD"/>
    </w:rPr>
  </w:style>
  <w:style w:type="paragraph" w:customStyle="1" w:styleId="CharCharChar2">
    <w:name w:val="Char Char Char2"/>
    <w:basedOn w:val="Normal"/>
    <w:semiHidden/>
    <w:rsid w:val="00B8085B"/>
    <w:pPr>
      <w:spacing w:line="240" w:lineRule="exact"/>
    </w:pPr>
    <w:rPr>
      <w:rFonts w:ascii="Tahoma" w:hAnsi="Tahoma"/>
      <w:lang w:val="en-US" w:eastAsia="en-US"/>
    </w:rPr>
  </w:style>
  <w:style w:type="paragraph" w:customStyle="1" w:styleId="GvdeMetni222">
    <w:name w:val="Gövde Metni 22"/>
    <w:basedOn w:val="Normal"/>
    <w:rsid w:val="00B8085B"/>
    <w:pPr>
      <w:overflowPunct w:val="0"/>
      <w:spacing w:line="360" w:lineRule="auto"/>
      <w:textAlignment w:val="baseline"/>
    </w:pPr>
    <w:rPr>
      <w:rFonts w:ascii="Arial" w:hAnsi="Arial"/>
      <w:sz w:val="22"/>
    </w:rPr>
  </w:style>
  <w:style w:type="paragraph" w:customStyle="1" w:styleId="Char1CharCharCharCharCharCharCharCharCharCharCharCharCharCharCharCharCharCharCharCharCharCharCharCharCharCharChar2">
    <w:name w:val="Char1 Char Char Char Char Char Char Char Char Char Char Char Char Char Char Char Char Char Char Char Char Char Char Char Char Char Char Char2"/>
    <w:basedOn w:val="Normal"/>
    <w:semiHidden/>
    <w:rsid w:val="00B8085B"/>
    <w:pPr>
      <w:spacing w:line="240" w:lineRule="exact"/>
    </w:pPr>
    <w:rPr>
      <w:rFonts w:ascii="Tahoma" w:hAnsi="Tahoma"/>
      <w:lang w:val="en-US" w:eastAsia="en-US"/>
    </w:rPr>
  </w:style>
  <w:style w:type="paragraph" w:customStyle="1" w:styleId="Char2">
    <w:name w:val="Char2"/>
    <w:basedOn w:val="Normal"/>
    <w:rsid w:val="00B8085B"/>
    <w:pPr>
      <w:spacing w:line="240" w:lineRule="exact"/>
    </w:pPr>
    <w:rPr>
      <w:rFonts w:ascii="Tahoma" w:hAnsi="Tahoma"/>
      <w:lang w:val="en-US" w:eastAsia="en-US"/>
    </w:rPr>
  </w:style>
  <w:style w:type="paragraph" w:customStyle="1" w:styleId="AralkYok2">
    <w:name w:val="Aralık Yok2"/>
    <w:qFormat/>
    <w:rsid w:val="00B8085B"/>
    <w:pPr>
      <w:spacing w:after="0" w:line="240" w:lineRule="auto"/>
    </w:pPr>
    <w:rPr>
      <w:rFonts w:ascii="Calibri" w:eastAsia="Times New Roman" w:hAnsi="Calibri" w:cs="Times New Roman"/>
    </w:rPr>
  </w:style>
  <w:style w:type="paragraph" w:customStyle="1" w:styleId="CharChar12">
    <w:name w:val="Char Char12"/>
    <w:basedOn w:val="Normal"/>
    <w:uiPriority w:val="99"/>
    <w:rsid w:val="00B8085B"/>
    <w:pPr>
      <w:spacing w:line="240" w:lineRule="exact"/>
    </w:pPr>
    <w:rPr>
      <w:rFonts w:ascii="Verdana" w:hAnsi="Verdana"/>
      <w:lang w:eastAsia="en-US"/>
    </w:rPr>
  </w:style>
  <w:style w:type="paragraph" w:customStyle="1" w:styleId="CharCharCharChar2">
    <w:name w:val="Char Char Char Char2"/>
    <w:basedOn w:val="Normal"/>
    <w:rsid w:val="00B8085B"/>
    <w:pPr>
      <w:spacing w:line="240" w:lineRule="exact"/>
    </w:pPr>
    <w:rPr>
      <w:rFonts w:ascii="Tahoma" w:hAnsi="Tahoma"/>
      <w:lang w:val="en-US" w:eastAsia="en-US"/>
    </w:rPr>
  </w:style>
  <w:style w:type="paragraph" w:customStyle="1" w:styleId="CharChar3">
    <w:name w:val="Char Char3"/>
    <w:basedOn w:val="Normal"/>
    <w:rsid w:val="00B8085B"/>
    <w:pPr>
      <w:spacing w:line="240" w:lineRule="exact"/>
    </w:pPr>
    <w:rPr>
      <w:rFonts w:ascii="Arial" w:hAnsi="Arial" w:cs="Arial"/>
      <w:lang w:eastAsia="en-US"/>
    </w:rPr>
  </w:style>
  <w:style w:type="paragraph" w:customStyle="1" w:styleId="CharCharCarCharCharCar1CharCharCarCharCharCharCharChar2">
    <w:name w:val="Char Char Car Char Char Car1 Char Char Car Char Char Char Char Char2"/>
    <w:basedOn w:val="Normal"/>
    <w:rsid w:val="00B8085B"/>
    <w:pPr>
      <w:spacing w:line="240" w:lineRule="exact"/>
    </w:pPr>
    <w:rPr>
      <w:rFonts w:ascii="Tahoma" w:hAnsi="Tahoma"/>
      <w:lang w:val="en-US" w:eastAsia="en-US"/>
    </w:rPr>
  </w:style>
  <w:style w:type="paragraph" w:customStyle="1" w:styleId="ListeParagraf2">
    <w:name w:val="Liste Paragraf2"/>
    <w:basedOn w:val="Normal"/>
    <w:rsid w:val="00B8085B"/>
    <w:pPr>
      <w:spacing w:after="200" w:line="276" w:lineRule="auto"/>
      <w:ind w:left="720"/>
      <w:contextualSpacing/>
    </w:pPr>
    <w:rPr>
      <w:rFonts w:ascii="Calibri" w:hAnsi="Calibri"/>
      <w:sz w:val="22"/>
      <w:szCs w:val="22"/>
      <w:lang w:eastAsia="en-US"/>
    </w:rPr>
  </w:style>
  <w:style w:type="paragraph" w:customStyle="1" w:styleId="CharCharCharCharCharChar2">
    <w:name w:val="Char Char Char Char Char Char2"/>
    <w:basedOn w:val="Normal"/>
    <w:rsid w:val="00B8085B"/>
    <w:pPr>
      <w:spacing w:line="240" w:lineRule="exact"/>
    </w:pPr>
    <w:rPr>
      <w:rFonts w:ascii="Verdana" w:hAnsi="Verdana"/>
      <w:color w:val="000000"/>
      <w:lang w:val="en-US" w:eastAsia="en-US"/>
    </w:rPr>
  </w:style>
  <w:style w:type="paragraph" w:customStyle="1" w:styleId="1">
    <w:name w:val="1"/>
    <w:basedOn w:val="Normal"/>
    <w:next w:val="Normal"/>
    <w:link w:val="AltKonuBalChar"/>
    <w:qFormat/>
    <w:rsid w:val="00B8085B"/>
    <w:pPr>
      <w:spacing w:after="60"/>
      <w:jc w:val="center"/>
      <w:outlineLvl w:val="1"/>
    </w:pPr>
    <w:rPr>
      <w:rFonts w:ascii="Cambria" w:hAnsi="Cambria"/>
      <w:sz w:val="24"/>
      <w:szCs w:val="24"/>
      <w:lang w:eastAsia="en-US"/>
    </w:rPr>
  </w:style>
  <w:style w:type="character" w:customStyle="1" w:styleId="AltKonuBalChar">
    <w:name w:val="Alt Konu Başlığı Char"/>
    <w:link w:val="1"/>
    <w:rsid w:val="00B8085B"/>
    <w:rPr>
      <w:rFonts w:ascii="Cambria" w:eastAsia="Times New Roman" w:hAnsi="Cambria" w:cs="Times New Roman"/>
      <w:sz w:val="24"/>
      <w:szCs w:val="24"/>
    </w:rPr>
  </w:style>
  <w:style w:type="table" w:styleId="TabloListe8">
    <w:name w:val="Table List 8"/>
    <w:basedOn w:val="NormalTablo"/>
    <w:rsid w:val="00B8085B"/>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character" w:customStyle="1" w:styleId="normalchar">
    <w:name w:val="normal__char"/>
    <w:basedOn w:val="VarsaylanParagrafYazTipi"/>
    <w:rsid w:val="00DD08D3"/>
  </w:style>
  <w:style w:type="paragraph" w:customStyle="1" w:styleId="normal0020table">
    <w:name w:val="normal_0020table"/>
    <w:basedOn w:val="Normal"/>
    <w:rsid w:val="00DD08D3"/>
    <w:pPr>
      <w:spacing w:before="100" w:beforeAutospacing="1" w:after="100" w:afterAutospacing="1"/>
    </w:pPr>
    <w:rPr>
      <w:sz w:val="24"/>
      <w:szCs w:val="24"/>
    </w:rPr>
  </w:style>
  <w:style w:type="character" w:customStyle="1" w:styleId="normal0020tablechar">
    <w:name w:val="normal_0020table__char"/>
    <w:basedOn w:val="VarsaylanParagrafYazTipi"/>
    <w:rsid w:val="00DD08D3"/>
  </w:style>
  <w:style w:type="character" w:customStyle="1" w:styleId="textrunscx143679994">
    <w:name w:val="textrun scx143679994"/>
    <w:uiPriority w:val="99"/>
    <w:rsid w:val="00DD08D3"/>
    <w:rPr>
      <w:rFonts w:ascii="Times New Roman" w:hAnsi="Times New Roman" w:cs="Times New Roman" w:hint="default"/>
    </w:rPr>
  </w:style>
  <w:style w:type="paragraph" w:customStyle="1" w:styleId="Normal2">
    <w:name w:val="Normal2"/>
    <w:basedOn w:val="Normal"/>
    <w:rsid w:val="00DD08D3"/>
    <w:pPr>
      <w:spacing w:before="100" w:beforeAutospacing="1" w:after="100" w:afterAutospacing="1"/>
    </w:pPr>
    <w:rPr>
      <w:sz w:val="24"/>
      <w:szCs w:val="24"/>
    </w:rPr>
  </w:style>
  <w:style w:type="paragraph" w:customStyle="1" w:styleId="Normal3">
    <w:name w:val="Normal3"/>
    <w:basedOn w:val="Normal"/>
    <w:rsid w:val="00DD08D3"/>
    <w:pPr>
      <w:spacing w:before="100" w:beforeAutospacing="1" w:after="100" w:afterAutospacing="1"/>
    </w:pPr>
    <w:rPr>
      <w:sz w:val="24"/>
      <w:szCs w:val="24"/>
    </w:rPr>
  </w:style>
  <w:style w:type="character" w:customStyle="1" w:styleId="textrun0020scx143679994char">
    <w:name w:val="textrun_0020scx143679994__char"/>
    <w:basedOn w:val="VarsaylanParagrafYazTipi"/>
    <w:rsid w:val="00DD08D3"/>
  </w:style>
  <w:style w:type="paragraph" w:customStyle="1" w:styleId="Normal4">
    <w:name w:val="Normal4"/>
    <w:basedOn w:val="Normal"/>
    <w:rsid w:val="00DD08D3"/>
    <w:pPr>
      <w:spacing w:before="100" w:beforeAutospacing="1" w:after="100" w:afterAutospacing="1"/>
    </w:pPr>
    <w:rPr>
      <w:sz w:val="24"/>
      <w:szCs w:val="24"/>
    </w:rPr>
  </w:style>
  <w:style w:type="paragraph" w:customStyle="1" w:styleId="list0020paragraph">
    <w:name w:val="list_0020paragraph"/>
    <w:basedOn w:val="Normal"/>
    <w:rsid w:val="00DD08D3"/>
    <w:pPr>
      <w:spacing w:before="100" w:beforeAutospacing="1" w:after="100" w:afterAutospacing="1"/>
    </w:pPr>
    <w:rPr>
      <w:sz w:val="24"/>
      <w:szCs w:val="24"/>
    </w:rPr>
  </w:style>
  <w:style w:type="character" w:customStyle="1" w:styleId="list0020paragraphchar">
    <w:name w:val="list_0020paragraph__char"/>
    <w:basedOn w:val="VarsaylanParagrafYazTipi"/>
    <w:rsid w:val="00DD08D3"/>
  </w:style>
  <w:style w:type="table" w:customStyle="1" w:styleId="KlavuzTablo5Koyu-Vurgu11">
    <w:name w:val="Kılavuz Tablo 5 Koyu - Vurgu 11"/>
    <w:basedOn w:val="NormalTablo"/>
    <w:uiPriority w:val="50"/>
    <w:rsid w:val="00DD08D3"/>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gmail-msonormal">
    <w:name w:val="gmail-msonormal"/>
    <w:basedOn w:val="Normal"/>
    <w:rsid w:val="00DD08D3"/>
    <w:pPr>
      <w:spacing w:before="100" w:beforeAutospacing="1" w:after="100" w:afterAutospacing="1"/>
    </w:pPr>
    <w:rPr>
      <w:sz w:val="24"/>
      <w:szCs w:val="24"/>
    </w:rPr>
  </w:style>
  <w:style w:type="paragraph" w:customStyle="1" w:styleId="Style5">
    <w:name w:val="Style 5"/>
    <w:basedOn w:val="Normal"/>
    <w:uiPriority w:val="99"/>
    <w:rsid w:val="00DD08D3"/>
    <w:pPr>
      <w:spacing w:after="13896" w:line="273" w:lineRule="auto"/>
    </w:pPr>
    <w:rPr>
      <w:rFonts w:ascii="Times" w:hAnsi="Times" w:cs="Times"/>
      <w:sz w:val="22"/>
      <w:szCs w:val="22"/>
    </w:rPr>
  </w:style>
  <w:style w:type="character" w:customStyle="1" w:styleId="CharacterStyle1">
    <w:name w:val="Character Style 1"/>
    <w:uiPriority w:val="99"/>
    <w:rsid w:val="00DD08D3"/>
    <w:rPr>
      <w:sz w:val="20"/>
    </w:rPr>
  </w:style>
  <w:style w:type="character" w:customStyle="1" w:styleId="CharacterStyle2">
    <w:name w:val="Character Style 2"/>
    <w:uiPriority w:val="99"/>
    <w:rsid w:val="00DD08D3"/>
    <w:rPr>
      <w:rFonts w:ascii="Times" w:hAnsi="Times"/>
      <w:sz w:val="21"/>
    </w:rPr>
  </w:style>
  <w:style w:type="paragraph" w:styleId="Kapan">
    <w:name w:val="Closing"/>
    <w:basedOn w:val="AralkYok"/>
    <w:link w:val="KapanChar"/>
    <w:uiPriority w:val="5"/>
    <w:unhideWhenUsed/>
    <w:qFormat/>
    <w:rsid w:val="00452662"/>
    <w:pPr>
      <w:spacing w:before="960" w:after="960"/>
      <w:ind w:right="2520"/>
    </w:pPr>
    <w:rPr>
      <w:rFonts w:ascii="Century Schoolbook" w:eastAsia="Century Schoolbook" w:hAnsi="Century Schoolbook" w:cs="Century Schoolbook"/>
      <w:color w:val="414751"/>
      <w:sz w:val="20"/>
      <w:szCs w:val="20"/>
    </w:rPr>
  </w:style>
  <w:style w:type="character" w:customStyle="1" w:styleId="KapanChar">
    <w:name w:val="Kapanış Char"/>
    <w:basedOn w:val="VarsaylanParagrafYazTipi"/>
    <w:link w:val="Kapan"/>
    <w:uiPriority w:val="5"/>
    <w:qFormat/>
    <w:rsid w:val="00452662"/>
    <w:rPr>
      <w:rFonts w:ascii="Century Schoolbook" w:eastAsia="Century Schoolbook" w:hAnsi="Century Schoolbook" w:cs="Century Schoolbook"/>
      <w:color w:val="414751"/>
      <w:sz w:val="20"/>
      <w:szCs w:val="20"/>
      <w:lang w:eastAsia="tr-TR"/>
    </w:rPr>
  </w:style>
  <w:style w:type="table" w:customStyle="1" w:styleId="ListeTablo4-Vurgu311">
    <w:name w:val="Liste Tablo 4 - Vurgu 311"/>
    <w:basedOn w:val="NormalTablo"/>
    <w:uiPriority w:val="49"/>
    <w:rsid w:val="0079502F"/>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uTablo4-Vurgu131">
    <w:name w:val="Kılavuzu Tablo 4 - Vurgu 131"/>
    <w:basedOn w:val="NormalTablo"/>
    <w:uiPriority w:val="49"/>
    <w:rsid w:val="0079502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Base">
    <w:name w:val="Base"/>
    <w:basedOn w:val="Normal"/>
    <w:link w:val="BaseChar"/>
    <w:qFormat/>
    <w:rsid w:val="005F3BB5"/>
    <w:pPr>
      <w:spacing w:line="360" w:lineRule="auto"/>
      <w:jc w:val="both"/>
    </w:pPr>
    <w:rPr>
      <w:rFonts w:ascii="Georgia" w:eastAsiaTheme="minorHAnsi" w:hAnsi="Georgia" w:cstheme="minorBidi"/>
      <w:sz w:val="24"/>
      <w:szCs w:val="22"/>
      <w:lang w:val="en-US" w:eastAsia="en-US"/>
    </w:rPr>
  </w:style>
  <w:style w:type="character" w:customStyle="1" w:styleId="BaseChar">
    <w:name w:val="Base Char"/>
    <w:basedOn w:val="VarsaylanParagrafYazTipi"/>
    <w:link w:val="Base"/>
    <w:rsid w:val="005F3BB5"/>
    <w:rPr>
      <w:rFonts w:ascii="Georgia" w:hAnsi="Georgia"/>
      <w:sz w:val="24"/>
      <w:lang w:val="en-US"/>
    </w:rPr>
  </w:style>
  <w:style w:type="paragraph" w:customStyle="1" w:styleId="Normal0">
    <w:name w:val="Normal_0"/>
    <w:qFormat/>
    <w:rsid w:val="00263BDA"/>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style>
  <w:style w:type="paragraph" w:customStyle="1" w:styleId="Normal00">
    <w:name w:val="Normal_0_0"/>
    <w:qFormat/>
    <w:rsid w:val="00263BDA"/>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style>
  <w:style w:type="paragraph" w:customStyle="1" w:styleId="Normal11">
    <w:name w:val="Normal_1"/>
    <w:qFormat/>
    <w:rsid w:val="00263BDA"/>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style>
  <w:style w:type="paragraph" w:customStyle="1" w:styleId="Normal20">
    <w:name w:val="Normal_2"/>
    <w:qFormat/>
    <w:rsid w:val="00263BDA"/>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style>
  <w:style w:type="paragraph" w:customStyle="1" w:styleId="Normal30">
    <w:name w:val="Normal_3"/>
    <w:qFormat/>
    <w:rsid w:val="00263BDA"/>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style>
  <w:style w:type="paragraph" w:customStyle="1" w:styleId="Normal40">
    <w:name w:val="Normal_4"/>
    <w:qFormat/>
    <w:rsid w:val="00263BDA"/>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style>
  <w:style w:type="paragraph" w:customStyle="1" w:styleId="Normal5">
    <w:name w:val="Normal_5"/>
    <w:qFormat/>
    <w:rsid w:val="00263BDA"/>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style>
  <w:style w:type="paragraph" w:customStyle="1" w:styleId="Normal6">
    <w:name w:val="Normal_6"/>
    <w:qFormat/>
    <w:rsid w:val="00263BDA"/>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style>
  <w:style w:type="paragraph" w:customStyle="1" w:styleId="Normal7">
    <w:name w:val="Normal_7"/>
    <w:qFormat/>
    <w:rsid w:val="00263BDA"/>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style>
  <w:style w:type="paragraph" w:customStyle="1" w:styleId="Normal8">
    <w:name w:val="Normal_8"/>
    <w:qFormat/>
    <w:rsid w:val="00263BDA"/>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style>
  <w:style w:type="paragraph" w:customStyle="1" w:styleId="Normal9">
    <w:name w:val="Normal_9"/>
    <w:qFormat/>
    <w:rsid w:val="00263BDA"/>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style>
  <w:style w:type="paragraph" w:customStyle="1" w:styleId="Normal100">
    <w:name w:val="Normal_10"/>
    <w:qFormat/>
    <w:rsid w:val="00263BDA"/>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style>
  <w:style w:type="paragraph" w:customStyle="1" w:styleId="Normal110">
    <w:name w:val="Normal_11"/>
    <w:qFormat/>
    <w:rsid w:val="00263BDA"/>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style>
  <w:style w:type="paragraph" w:customStyle="1" w:styleId="Normal12">
    <w:name w:val="Normal_12"/>
    <w:qFormat/>
    <w:rsid w:val="00263BDA"/>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style>
  <w:style w:type="paragraph" w:customStyle="1" w:styleId="Normal13">
    <w:name w:val="Normal_13"/>
    <w:qFormat/>
    <w:rsid w:val="00263BDA"/>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style>
  <w:style w:type="table" w:customStyle="1" w:styleId="KlavuzuTablo4-Vurgu41">
    <w:name w:val="Kılavuzu Tablo 4 - Vurgu 41"/>
    <w:basedOn w:val="NormalTablo"/>
    <w:uiPriority w:val="49"/>
    <w:rsid w:val="00052EF8"/>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43">
    <w:name w:val="Kılavuzu Tablo 4 - Vurgu 43"/>
    <w:basedOn w:val="NormalTablo"/>
    <w:uiPriority w:val="49"/>
    <w:rsid w:val="00811C2A"/>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balk">
    <w:name w:val="balk"/>
    <w:basedOn w:val="Normal"/>
    <w:rsid w:val="007A4097"/>
    <w:pPr>
      <w:spacing w:before="100" w:beforeAutospacing="1" w:after="100" w:afterAutospacing="1"/>
    </w:pPr>
    <w:rPr>
      <w:rFonts w:eastAsiaTheme="minorHAnsi"/>
      <w:sz w:val="24"/>
      <w:szCs w:val="24"/>
    </w:rPr>
  </w:style>
  <w:style w:type="table" w:customStyle="1" w:styleId="KlavuzuTablo4-Vurgu33">
    <w:name w:val="Kılavuzu Tablo 4 - Vurgu 33"/>
    <w:basedOn w:val="NormalTablo"/>
    <w:next w:val="KlavuzuTablo4-Vurgu31"/>
    <w:uiPriority w:val="49"/>
    <w:rsid w:val="004D390A"/>
    <w:pPr>
      <w:spacing w:after="0" w:line="240" w:lineRule="auto"/>
    </w:pPr>
    <w:rPr>
      <w:rFonts w:eastAsia="Times New Roman"/>
      <w:lang w:eastAsia="tr-T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uTablo4-Vurgu42">
    <w:name w:val="Kılavuzu Tablo 4 - Vurgu 42"/>
    <w:basedOn w:val="NormalTablo"/>
    <w:next w:val="NormalTablo"/>
    <w:uiPriority w:val="49"/>
    <w:rsid w:val="00A52A73"/>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44">
    <w:name w:val="Kılavuzu Tablo 4 - Vurgu 44"/>
    <w:basedOn w:val="NormalTablo"/>
    <w:uiPriority w:val="49"/>
    <w:rsid w:val="00054B93"/>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1">
    <w:name w:val="TableGrid1"/>
    <w:rsid w:val="00560B9E"/>
    <w:pPr>
      <w:spacing w:after="0" w:line="240" w:lineRule="auto"/>
    </w:pPr>
    <w:rPr>
      <w:rFonts w:eastAsiaTheme="minorEastAsia"/>
      <w:lang w:eastAsia="tr-TR"/>
    </w:rPr>
    <w:tblPr>
      <w:tblCellMar>
        <w:top w:w="0" w:type="dxa"/>
        <w:left w:w="0" w:type="dxa"/>
        <w:bottom w:w="0" w:type="dxa"/>
        <w:right w:w="0" w:type="dxa"/>
      </w:tblCellMar>
    </w:tblPr>
  </w:style>
  <w:style w:type="character" w:customStyle="1" w:styleId="Hyperlink0">
    <w:name w:val="Hyperlink.0"/>
    <w:basedOn w:val="VarsaylanParagrafYazTipi"/>
    <w:rsid w:val="009B1578"/>
    <w:rPr>
      <w:color w:val="000000"/>
      <w:u w:val="single" w:color="000000"/>
    </w:rPr>
  </w:style>
  <w:style w:type="table" w:styleId="OrtaKlavuz3-Vurgu1">
    <w:name w:val="Medium Grid 3 Accent 1"/>
    <w:basedOn w:val="NormalTablo"/>
    <w:uiPriority w:val="69"/>
    <w:rsid w:val="000E3EA0"/>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tablo">
    <w:name w:val="tablo"/>
    <w:basedOn w:val="NormalWeb"/>
    <w:link w:val="tabloChar"/>
    <w:qFormat/>
    <w:rsid w:val="00C42EA4"/>
    <w:rPr>
      <w:bCs/>
    </w:rPr>
  </w:style>
  <w:style w:type="character" w:customStyle="1" w:styleId="NormalWebChar">
    <w:name w:val="Normal (Web) Char"/>
    <w:aliases w:val="Normal (Web) Char Char Char Char,Normal (Web) Char Char Char Char Char Char,Normal (Web) Char Char Char1,Normal (Web) Char Char Char Char Char Char Char Char Char"/>
    <w:basedOn w:val="VarsaylanParagrafYazTipi"/>
    <w:link w:val="NormalWeb"/>
    <w:uiPriority w:val="99"/>
    <w:rsid w:val="00C42EA4"/>
    <w:rPr>
      <w:rFonts w:ascii="Times New Roman" w:eastAsia="Times New Roman" w:hAnsi="Times New Roman" w:cs="Times New Roman"/>
      <w:sz w:val="24"/>
      <w:szCs w:val="24"/>
      <w:lang w:eastAsia="tr-TR"/>
    </w:rPr>
  </w:style>
  <w:style w:type="character" w:customStyle="1" w:styleId="tabloChar">
    <w:name w:val="tablo Char"/>
    <w:basedOn w:val="NormalWebChar"/>
    <w:link w:val="tablo"/>
    <w:rsid w:val="00C42EA4"/>
    <w:rPr>
      <w:rFonts w:ascii="Times New Roman" w:eastAsia="Times New Roman" w:hAnsi="Times New Roman" w:cs="Times New Roman"/>
      <w:bCs/>
      <w:sz w:val="24"/>
      <w:szCs w:val="24"/>
      <w:lang w:eastAsia="tr-TR"/>
    </w:rPr>
  </w:style>
  <w:style w:type="paragraph" w:customStyle="1" w:styleId="cssmetin">
    <w:name w:val="cssmetin"/>
    <w:basedOn w:val="Normal"/>
    <w:rsid w:val="00C42EA4"/>
    <w:pPr>
      <w:spacing w:before="100" w:beforeAutospacing="1" w:after="100" w:afterAutospacing="1"/>
      <w:jc w:val="both"/>
    </w:pPr>
    <w:rPr>
      <w:rFonts w:ascii="Verdana" w:hAnsi="Verdana"/>
      <w:color w:val="000066"/>
    </w:rPr>
  </w:style>
  <w:style w:type="character" w:customStyle="1" w:styleId="topnav-item--text">
    <w:name w:val="topnav-item--text"/>
    <w:basedOn w:val="VarsaylanParagrafYazTipi"/>
    <w:rsid w:val="00C42EA4"/>
  </w:style>
  <w:style w:type="character" w:customStyle="1" w:styleId="NormalWebChar1">
    <w:name w:val="Normal (Web) Char1"/>
    <w:aliases w:val="Normal (Web) Char Char2,Normal (Web) Char Char Char Char Char1,Normal (Web) Char Char Char Char Char Char Char Char Char1,Normal (Web) Char Char Char Char Char Char Char"/>
    <w:rsid w:val="00C42EA4"/>
    <w:rPr>
      <w:sz w:val="24"/>
      <w:szCs w:val="24"/>
    </w:rPr>
  </w:style>
  <w:style w:type="paragraph" w:customStyle="1" w:styleId="KapakYazs">
    <w:name w:val="Kapak Yazısı"/>
    <w:basedOn w:val="GvdeMetni"/>
    <w:rsid w:val="00C42EA4"/>
    <w:rPr>
      <w:b/>
      <w:bCs/>
      <w:strike/>
      <w:sz w:val="22"/>
      <w:szCs w:val="14"/>
      <w:lang w:val="tr-TR" w:eastAsia="tr-TR"/>
    </w:rPr>
  </w:style>
  <w:style w:type="paragraph" w:styleId="ListeMaddemi">
    <w:name w:val="List Bullet"/>
    <w:basedOn w:val="Normal"/>
    <w:autoRedefine/>
    <w:rsid w:val="00C42EA4"/>
    <w:pPr>
      <w:jc w:val="both"/>
    </w:pPr>
    <w:rPr>
      <w:b/>
      <w:sz w:val="24"/>
      <w:szCs w:val="24"/>
    </w:rPr>
  </w:style>
  <w:style w:type="paragraph" w:customStyle="1" w:styleId="item1">
    <w:name w:val="item1"/>
    <w:basedOn w:val="Normal"/>
    <w:rsid w:val="00C42EA4"/>
    <w:pPr>
      <w:spacing w:before="100" w:beforeAutospacing="1" w:after="100" w:afterAutospacing="1"/>
    </w:pPr>
    <w:rPr>
      <w:rFonts w:ascii="Verdana" w:hAnsi="Verdana"/>
      <w:color w:val="000000"/>
    </w:rPr>
  </w:style>
  <w:style w:type="paragraph" w:customStyle="1" w:styleId="CharCharCharCharCharCharCharCharCharCharCharCharCharCharChar">
    <w:name w:val="Char Char Char Char Char Char Char Char Char Char Char Char Char Char Char"/>
    <w:basedOn w:val="Normal"/>
    <w:rsid w:val="00C42EA4"/>
    <w:pPr>
      <w:spacing w:line="240" w:lineRule="exact"/>
    </w:pPr>
    <w:rPr>
      <w:rFonts w:ascii="Verdana" w:hAnsi="Verdana"/>
      <w:lang w:val="en-US" w:eastAsia="en-US"/>
    </w:rPr>
  </w:style>
  <w:style w:type="paragraph" w:customStyle="1" w:styleId="b2">
    <w:name w:val="b2"/>
    <w:basedOn w:val="Normal"/>
    <w:rsid w:val="00C42EA4"/>
    <w:pPr>
      <w:spacing w:before="100" w:beforeAutospacing="1" w:after="100" w:afterAutospacing="1"/>
    </w:pPr>
    <w:rPr>
      <w:rFonts w:ascii="Arial" w:hAnsi="Arial" w:cs="Arial"/>
      <w:b/>
      <w:bCs/>
      <w:color w:val="839F00"/>
      <w:sz w:val="24"/>
      <w:szCs w:val="24"/>
    </w:rPr>
  </w:style>
  <w:style w:type="character" w:customStyle="1" w:styleId="NormalWebCharCharCharChar1">
    <w:name w:val="Normal (Web) Char Char Char Char1"/>
    <w:rsid w:val="00C42EA4"/>
    <w:rPr>
      <w:sz w:val="24"/>
      <w:szCs w:val="24"/>
      <w:lang w:val="tr-TR" w:eastAsia="tr-TR" w:bidi="ar-SA"/>
    </w:rPr>
  </w:style>
  <w:style w:type="paragraph" w:customStyle="1" w:styleId="msonormalstyle1">
    <w:name w:val="msonormal style1"/>
    <w:basedOn w:val="Normal"/>
    <w:rsid w:val="00C42EA4"/>
    <w:pPr>
      <w:spacing w:before="100" w:beforeAutospacing="1" w:after="100" w:afterAutospacing="1"/>
    </w:pPr>
    <w:rPr>
      <w:sz w:val="24"/>
      <w:szCs w:val="24"/>
    </w:rPr>
  </w:style>
  <w:style w:type="character" w:customStyle="1" w:styleId="msonormal0">
    <w:name w:val="msonormal"/>
    <w:basedOn w:val="VarsaylanParagrafYazTipi"/>
    <w:rsid w:val="00C42EA4"/>
  </w:style>
  <w:style w:type="paragraph" w:customStyle="1" w:styleId="CharCharCharCharCharCharCharCharCharCharCharCharCharCharCharCharCharCharCharChar">
    <w:name w:val="Char Char Char Char Char Char Char Char Char Char Char Char Char Char Char Char Char Char Char Char"/>
    <w:basedOn w:val="Normal"/>
    <w:rsid w:val="00C42EA4"/>
    <w:pPr>
      <w:spacing w:line="240" w:lineRule="exact"/>
    </w:pPr>
    <w:rPr>
      <w:rFonts w:ascii="Verdana" w:hAnsi="Verdana"/>
      <w:lang w:val="en-US" w:eastAsia="en-US"/>
    </w:rPr>
  </w:style>
  <w:style w:type="paragraph" w:customStyle="1" w:styleId="xl65">
    <w:name w:val="xl65"/>
    <w:basedOn w:val="Normal"/>
    <w:rsid w:val="00C42EA4"/>
    <w:pPr>
      <w:spacing w:before="100" w:beforeAutospacing="1" w:after="100" w:afterAutospacing="1"/>
      <w:textAlignment w:val="center"/>
    </w:pPr>
  </w:style>
  <w:style w:type="paragraph" w:customStyle="1" w:styleId="xl66">
    <w:name w:val="xl66"/>
    <w:basedOn w:val="Normal"/>
    <w:rsid w:val="00C42EA4"/>
    <w:pPr>
      <w:spacing w:before="100" w:beforeAutospacing="1" w:after="100" w:afterAutospacing="1"/>
      <w:jc w:val="center"/>
      <w:textAlignment w:val="center"/>
    </w:pPr>
    <w:rPr>
      <w:sz w:val="16"/>
      <w:szCs w:val="16"/>
    </w:rPr>
  </w:style>
  <w:style w:type="paragraph" w:customStyle="1" w:styleId="xl67">
    <w:name w:val="xl67"/>
    <w:basedOn w:val="Normal"/>
    <w:rsid w:val="00C42E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8">
    <w:name w:val="xl68"/>
    <w:basedOn w:val="Normal"/>
    <w:rsid w:val="00C42E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9">
    <w:name w:val="xl69"/>
    <w:basedOn w:val="Normal"/>
    <w:rsid w:val="00C42E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0">
    <w:name w:val="xl70"/>
    <w:basedOn w:val="Normal"/>
    <w:rsid w:val="00C42E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1">
    <w:name w:val="xl71"/>
    <w:basedOn w:val="Normal"/>
    <w:rsid w:val="00C42EA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Normal"/>
    <w:rsid w:val="00C42EA4"/>
    <w:pPr>
      <w:spacing w:before="100" w:beforeAutospacing="1" w:after="100" w:afterAutospacing="1"/>
      <w:jc w:val="center"/>
    </w:pPr>
  </w:style>
  <w:style w:type="paragraph" w:customStyle="1" w:styleId="xl73">
    <w:name w:val="xl73"/>
    <w:basedOn w:val="Normal"/>
    <w:rsid w:val="00C42EA4"/>
    <w:pPr>
      <w:spacing w:before="100" w:beforeAutospacing="1" w:after="100" w:afterAutospacing="1"/>
      <w:jc w:val="center"/>
      <w:textAlignment w:val="center"/>
    </w:pPr>
    <w:rPr>
      <w:sz w:val="16"/>
      <w:szCs w:val="16"/>
    </w:rPr>
  </w:style>
  <w:style w:type="paragraph" w:customStyle="1" w:styleId="xl74">
    <w:name w:val="xl74"/>
    <w:basedOn w:val="Normal"/>
    <w:rsid w:val="00C42EA4"/>
    <w:pPr>
      <w:spacing w:before="100" w:beforeAutospacing="1" w:after="100" w:afterAutospacing="1"/>
      <w:textAlignment w:val="center"/>
    </w:pPr>
    <w:rPr>
      <w:sz w:val="16"/>
      <w:szCs w:val="16"/>
    </w:rPr>
  </w:style>
  <w:style w:type="paragraph" w:customStyle="1" w:styleId="xl75">
    <w:name w:val="xl75"/>
    <w:basedOn w:val="Normal"/>
    <w:rsid w:val="00C42EA4"/>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C42EA4"/>
    <w:pPr>
      <w:spacing w:before="100" w:beforeAutospacing="1" w:after="100" w:afterAutospacing="1"/>
      <w:jc w:val="center"/>
      <w:textAlignment w:val="center"/>
    </w:pPr>
    <w:rPr>
      <w:sz w:val="16"/>
      <w:szCs w:val="16"/>
    </w:rPr>
  </w:style>
  <w:style w:type="paragraph" w:customStyle="1" w:styleId="xl77">
    <w:name w:val="xl77"/>
    <w:basedOn w:val="Normal"/>
    <w:rsid w:val="00C42EA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78">
    <w:name w:val="xl78"/>
    <w:basedOn w:val="Normal"/>
    <w:rsid w:val="00C42EA4"/>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sz w:val="16"/>
      <w:szCs w:val="16"/>
    </w:rPr>
  </w:style>
  <w:style w:type="paragraph" w:customStyle="1" w:styleId="xl79">
    <w:name w:val="xl79"/>
    <w:basedOn w:val="Normal"/>
    <w:rsid w:val="00C42EA4"/>
    <w:pPr>
      <w:spacing w:before="100" w:beforeAutospacing="1" w:after="100" w:afterAutospacing="1"/>
      <w:jc w:val="center"/>
    </w:pPr>
    <w:rPr>
      <w:sz w:val="24"/>
      <w:szCs w:val="24"/>
    </w:rPr>
  </w:style>
  <w:style w:type="character" w:customStyle="1" w:styleId="Bodytext">
    <w:name w:val="Body text_"/>
    <w:basedOn w:val="VarsaylanParagrafYazTipi"/>
    <w:link w:val="GvdeMetni26"/>
    <w:rsid w:val="007C5708"/>
    <w:rPr>
      <w:rFonts w:ascii="Arial" w:eastAsia="Arial" w:hAnsi="Arial" w:cs="Arial"/>
      <w:sz w:val="19"/>
      <w:szCs w:val="19"/>
      <w:shd w:val="clear" w:color="auto" w:fill="FFFFFF"/>
    </w:rPr>
  </w:style>
  <w:style w:type="paragraph" w:customStyle="1" w:styleId="GvdeMetni26">
    <w:name w:val="Gövde Metni2"/>
    <w:basedOn w:val="Normal"/>
    <w:link w:val="Bodytext"/>
    <w:rsid w:val="007C5708"/>
    <w:pPr>
      <w:shd w:val="clear" w:color="auto" w:fill="FFFFFF"/>
      <w:spacing w:before="300" w:after="420" w:line="341" w:lineRule="exact"/>
      <w:jc w:val="both"/>
    </w:pPr>
    <w:rPr>
      <w:rFonts w:ascii="Arial" w:eastAsia="Arial" w:hAnsi="Arial" w:cs="Arial"/>
      <w:sz w:val="19"/>
      <w:szCs w:val="19"/>
      <w:lang w:eastAsia="en-US"/>
    </w:rPr>
  </w:style>
  <w:style w:type="table" w:customStyle="1" w:styleId="KlavuzTablo6Renkli-Vurgu61">
    <w:name w:val="Kılavuz Tablo 6 Renkli - Vurgu 61"/>
    <w:basedOn w:val="NormalTablo"/>
    <w:next w:val="NormalTablo"/>
    <w:uiPriority w:val="51"/>
    <w:rsid w:val="007C5708"/>
    <w:pPr>
      <w:spacing w:after="0" w:line="240" w:lineRule="auto"/>
    </w:pPr>
    <w:rPr>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uTablo4-Vurgu14">
    <w:name w:val="Kılavuzu Tablo 4 - Vurgu 14"/>
    <w:basedOn w:val="NormalTablo"/>
    <w:uiPriority w:val="49"/>
    <w:rsid w:val="007C570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7Renkli1">
    <w:name w:val="Kılavuz Tablo 7 Renkli1"/>
    <w:basedOn w:val="NormalTablo"/>
    <w:uiPriority w:val="52"/>
    <w:rsid w:val="007C570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OrtaGlgeleme1-Vurgu11">
    <w:name w:val="Orta Gölgeleme 1 - Vurgu 11"/>
    <w:basedOn w:val="NormalTablo"/>
    <w:next w:val="OrtaGlgeleme1-Vurgu1"/>
    <w:uiPriority w:val="63"/>
    <w:rsid w:val="007C5708"/>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customStyle="1" w:styleId="BalkAltGrup">
    <w:name w:val="Başlık Alt Grup"/>
    <w:basedOn w:val="Normal"/>
    <w:link w:val="BalkAltGrupChar"/>
    <w:qFormat/>
    <w:rsid w:val="007C5708"/>
    <w:pPr>
      <w:spacing w:before="120" w:after="120"/>
      <w:ind w:left="510" w:hanging="510"/>
      <w:jc w:val="both"/>
    </w:pPr>
    <w:rPr>
      <w:rFonts w:eastAsiaTheme="minorEastAsia"/>
      <w:b/>
      <w:color w:val="000000"/>
      <w:sz w:val="22"/>
      <w:szCs w:val="18"/>
      <w:lang w:eastAsia="en-US"/>
    </w:rPr>
  </w:style>
  <w:style w:type="paragraph" w:customStyle="1" w:styleId="BalkAltBilgi">
    <w:name w:val="Başlık Alt Bilgi"/>
    <w:basedOn w:val="Normal"/>
    <w:link w:val="BalkAltBilgiChar"/>
    <w:qFormat/>
    <w:rsid w:val="007C5708"/>
    <w:pPr>
      <w:tabs>
        <w:tab w:val="left" w:pos="567"/>
      </w:tabs>
      <w:spacing w:before="120" w:after="120"/>
      <w:ind w:left="794" w:hanging="794"/>
      <w:jc w:val="both"/>
    </w:pPr>
    <w:rPr>
      <w:rFonts w:eastAsiaTheme="minorEastAsia"/>
      <w:b/>
      <w:color w:val="365F91"/>
      <w:sz w:val="22"/>
      <w:szCs w:val="18"/>
      <w:lang w:eastAsia="en-US"/>
    </w:rPr>
  </w:style>
  <w:style w:type="paragraph" w:customStyle="1" w:styleId="1111">
    <w:name w:val="1.1.1.1"/>
    <w:basedOn w:val="BalkAltBilgi"/>
    <w:qFormat/>
    <w:rsid w:val="007C5708"/>
    <w:pPr>
      <w:tabs>
        <w:tab w:val="num" w:pos="2868"/>
      </w:tabs>
      <w:ind w:left="2868" w:hanging="360"/>
    </w:pPr>
    <w:rPr>
      <w:color w:val="76923C"/>
    </w:rPr>
  </w:style>
  <w:style w:type="character" w:customStyle="1" w:styleId="BalkAltBilgiChar">
    <w:name w:val="Başlık Alt Bilgi Char"/>
    <w:link w:val="BalkAltBilgi"/>
    <w:locked/>
    <w:rsid w:val="007C5708"/>
    <w:rPr>
      <w:rFonts w:ascii="Times New Roman" w:eastAsiaTheme="minorEastAsia" w:hAnsi="Times New Roman" w:cs="Times New Roman"/>
      <w:b/>
      <w:color w:val="365F91"/>
      <w:szCs w:val="18"/>
    </w:rPr>
  </w:style>
  <w:style w:type="paragraph" w:customStyle="1" w:styleId="Stratejiler">
    <w:name w:val="Stratejiler"/>
    <w:basedOn w:val="Normal"/>
    <w:link w:val="StratejilerChar"/>
    <w:qFormat/>
    <w:rsid w:val="007C5708"/>
    <w:pPr>
      <w:numPr>
        <w:numId w:val="6"/>
      </w:numPr>
      <w:jc w:val="both"/>
    </w:pPr>
    <w:rPr>
      <w:rFonts w:eastAsiaTheme="minorEastAsia"/>
      <w:sz w:val="22"/>
      <w:szCs w:val="18"/>
      <w:lang w:eastAsia="en-US"/>
    </w:rPr>
  </w:style>
  <w:style w:type="character" w:customStyle="1" w:styleId="StratejilerChar">
    <w:name w:val="Stratejiler Char"/>
    <w:link w:val="Stratejiler"/>
    <w:locked/>
    <w:rsid w:val="007C5708"/>
    <w:rPr>
      <w:rFonts w:ascii="Times New Roman" w:eastAsiaTheme="minorEastAsia" w:hAnsi="Times New Roman" w:cs="Times New Roman"/>
      <w:szCs w:val="18"/>
    </w:rPr>
  </w:style>
  <w:style w:type="paragraph" w:customStyle="1" w:styleId="DzYaz">
    <w:name w:val="Düz Yazı"/>
    <w:basedOn w:val="Normal"/>
    <w:link w:val="DzYazChar"/>
    <w:uiPriority w:val="99"/>
    <w:qFormat/>
    <w:rsid w:val="007C5708"/>
    <w:pPr>
      <w:spacing w:before="120" w:after="120"/>
      <w:jc w:val="both"/>
    </w:pPr>
    <w:rPr>
      <w:rFonts w:eastAsiaTheme="minorEastAsia"/>
      <w:sz w:val="22"/>
      <w:szCs w:val="18"/>
      <w:lang w:eastAsia="en-US"/>
    </w:rPr>
  </w:style>
  <w:style w:type="character" w:customStyle="1" w:styleId="DzYazChar">
    <w:name w:val="Düz Yazı Char"/>
    <w:link w:val="DzYaz"/>
    <w:uiPriority w:val="99"/>
    <w:locked/>
    <w:rsid w:val="007C5708"/>
    <w:rPr>
      <w:rFonts w:ascii="Times New Roman" w:eastAsiaTheme="minorEastAsia" w:hAnsi="Times New Roman" w:cs="Times New Roman"/>
      <w:szCs w:val="18"/>
    </w:rPr>
  </w:style>
  <w:style w:type="character" w:customStyle="1" w:styleId="BalkAltGrupChar">
    <w:name w:val="Başlık Alt Grup Char"/>
    <w:link w:val="BalkAltGrup"/>
    <w:locked/>
    <w:rsid w:val="007C5708"/>
    <w:rPr>
      <w:rFonts w:ascii="Times New Roman" w:eastAsiaTheme="minorEastAsia" w:hAnsi="Times New Roman" w:cs="Times New Roman"/>
      <w:b/>
      <w:color w:val="000000"/>
      <w:szCs w:val="18"/>
    </w:rPr>
  </w:style>
  <w:style w:type="paragraph" w:customStyle="1" w:styleId="pragrafN">
    <w:name w:val="pragraf_N"/>
    <w:basedOn w:val="Normal"/>
    <w:link w:val="pragrafNChar"/>
    <w:rsid w:val="00F74D9C"/>
    <w:pPr>
      <w:spacing w:line="300" w:lineRule="auto"/>
      <w:ind w:firstLine="720"/>
      <w:jc w:val="both"/>
    </w:pPr>
    <w:rPr>
      <w:rFonts w:ascii="Calibri" w:hAnsi="Calibri"/>
      <w:color w:val="000000"/>
      <w:sz w:val="24"/>
      <w:szCs w:val="24"/>
      <w:lang w:val="x-none" w:eastAsia="x-none"/>
    </w:rPr>
  </w:style>
  <w:style w:type="character" w:customStyle="1" w:styleId="pragrafNChar">
    <w:name w:val="pragraf_N Char"/>
    <w:link w:val="pragrafN"/>
    <w:locked/>
    <w:rsid w:val="00F74D9C"/>
    <w:rPr>
      <w:rFonts w:ascii="Calibri" w:eastAsia="Times New Roman" w:hAnsi="Calibri" w:cs="Times New Roman"/>
      <w:color w:val="000000"/>
      <w:sz w:val="24"/>
      <w:szCs w:val="24"/>
      <w:lang w:val="x-none" w:eastAsia="x-none"/>
    </w:rPr>
  </w:style>
  <w:style w:type="character" w:customStyle="1" w:styleId="ResimYazsChar">
    <w:name w:val="Resim Yazısı Char"/>
    <w:aliases w:val="Caption Char Char2 Char,Caption Char Char Char Char Char1 Char1 Char,Caption Char Char Char Char Char Char Char Char,Caption Char Char Char1 Char,Caption Char Char Char Char1 Char Char,Caption Char Char1 Char Char,Caption Char Char"/>
    <w:basedOn w:val="VarsaylanParagrafYazTipi"/>
    <w:link w:val="ResimYazs"/>
    <w:locked/>
    <w:rsid w:val="007D4459"/>
    <w:rPr>
      <w:rFonts w:ascii="Times New Roman" w:eastAsia="Times New Roman" w:hAnsi="Times New Roman" w:cs="Times New Roman"/>
      <w:b/>
      <w:bCs/>
      <w:sz w:val="20"/>
      <w:szCs w:val="20"/>
      <w:lang w:eastAsia="tr-TR"/>
    </w:rPr>
  </w:style>
  <w:style w:type="paragraph" w:customStyle="1" w:styleId="Style1">
    <w:name w:val="Style 1"/>
    <w:basedOn w:val="Normal"/>
    <w:uiPriority w:val="99"/>
    <w:rsid w:val="00CF0B79"/>
  </w:style>
  <w:style w:type="paragraph" w:customStyle="1" w:styleId="Style30">
    <w:name w:val="Style 3"/>
    <w:basedOn w:val="Normal"/>
    <w:uiPriority w:val="99"/>
    <w:rsid w:val="00CF0B79"/>
    <w:pPr>
      <w:spacing w:after="12708"/>
      <w:ind w:right="72" w:firstLine="648"/>
      <w:jc w:val="both"/>
    </w:pPr>
    <w:rPr>
      <w:rFonts w:ascii="Times" w:hAnsi="Times" w:cs="Times"/>
      <w:sz w:val="21"/>
      <w:szCs w:val="21"/>
    </w:rPr>
  </w:style>
  <w:style w:type="paragraph" w:customStyle="1" w:styleId="Style70">
    <w:name w:val="Style 7"/>
    <w:basedOn w:val="Normal"/>
    <w:uiPriority w:val="99"/>
    <w:rsid w:val="00CF0B79"/>
    <w:pPr>
      <w:ind w:right="72" w:firstLine="720"/>
      <w:jc w:val="both"/>
    </w:pPr>
    <w:rPr>
      <w:rFonts w:ascii="Times" w:hAnsi="Times" w:cs="Times"/>
      <w:sz w:val="21"/>
      <w:szCs w:val="21"/>
    </w:rPr>
  </w:style>
  <w:style w:type="table" w:customStyle="1" w:styleId="KlavuzuTablo4-Vurgu12221111">
    <w:name w:val="Kılavuzu Tablo 4 - Vurgu 12221111"/>
    <w:basedOn w:val="NormalTablo"/>
    <w:uiPriority w:val="49"/>
    <w:rsid w:val="00B00C97"/>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45">
    <w:name w:val="Kılavuzu Tablo 4 - Vurgu 45"/>
    <w:basedOn w:val="NormalTablo"/>
    <w:uiPriority w:val="49"/>
    <w:rsid w:val="00F67C2A"/>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411">
    <w:name w:val="Kılavuzu Tablo 4 - Vurgu 411"/>
    <w:basedOn w:val="NormalTablo"/>
    <w:uiPriority w:val="49"/>
    <w:rsid w:val="00BC38A7"/>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3-Vurgu41">
    <w:name w:val="Liste Tablo 3 - Vurgu 41"/>
    <w:basedOn w:val="NormalTablo"/>
    <w:uiPriority w:val="48"/>
    <w:rsid w:val="00BC38A7"/>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TabloKlavuzu114">
    <w:name w:val="Tablo Kılavuzu114"/>
    <w:basedOn w:val="NormalTablo"/>
    <w:next w:val="TabloKlavuzu"/>
    <w:uiPriority w:val="59"/>
    <w:rsid w:val="002E5E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2-Vurgu51">
    <w:name w:val="Kılavuz Tablo 2 - Vurgu 51"/>
    <w:basedOn w:val="NormalTablo"/>
    <w:uiPriority w:val="47"/>
    <w:rsid w:val="00852835"/>
    <w:pPr>
      <w:spacing w:after="0" w:line="240" w:lineRule="auto"/>
    </w:pPr>
    <w:rPr>
      <w:rFonts w:ascii="Arial Unicode MS" w:eastAsia="Arial Unicode MS" w:hAnsi="Arial Unicode MS" w:cs="Arial Unicode MS"/>
      <w:sz w:val="24"/>
      <w:szCs w:val="24"/>
      <w:lang w:eastAsia="tr-TR"/>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uTablo4-Vurgu15">
    <w:name w:val="Kılavuzu Tablo 4 - Vurgu 15"/>
    <w:basedOn w:val="NormalTablo"/>
    <w:uiPriority w:val="49"/>
    <w:rsid w:val="009A2BE3"/>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11">
    <w:name w:val="1.1"/>
    <w:basedOn w:val="DzYaz"/>
    <w:link w:val="11Char"/>
    <w:qFormat/>
    <w:rsid w:val="007A2901"/>
    <w:rPr>
      <w:rFonts w:eastAsia="Calibri"/>
      <w:b/>
      <w:color w:val="000000"/>
      <w:lang w:val="x-none"/>
    </w:rPr>
  </w:style>
  <w:style w:type="character" w:customStyle="1" w:styleId="11Char">
    <w:name w:val="1.1 Char"/>
    <w:link w:val="11"/>
    <w:rsid w:val="007A2901"/>
    <w:rPr>
      <w:rFonts w:ascii="Times New Roman" w:eastAsia="Calibri" w:hAnsi="Times New Roman" w:cs="Times New Roman"/>
      <w:b/>
      <w:color w:val="000000"/>
      <w:szCs w:val="18"/>
      <w:lang w:val="x-none"/>
    </w:rPr>
  </w:style>
  <w:style w:type="table" w:customStyle="1" w:styleId="TableGrid">
    <w:name w:val="TableGrid"/>
    <w:rsid w:val="00BC21E3"/>
    <w:pPr>
      <w:spacing w:after="0" w:line="240" w:lineRule="auto"/>
    </w:pPr>
    <w:rPr>
      <w:rFonts w:eastAsia="Times New Roman"/>
      <w:lang w:eastAsia="tr-TR"/>
    </w:rPr>
    <w:tblPr>
      <w:tblCellMar>
        <w:top w:w="0" w:type="dxa"/>
        <w:left w:w="0" w:type="dxa"/>
        <w:bottom w:w="0" w:type="dxa"/>
        <w:right w:w="0" w:type="dxa"/>
      </w:tblCellMar>
    </w:tblPr>
  </w:style>
  <w:style w:type="table" w:styleId="AkGlgeleme-Vurgu5">
    <w:name w:val="Light Shading Accent 5"/>
    <w:basedOn w:val="NormalTablo"/>
    <w:uiPriority w:val="60"/>
    <w:rsid w:val="00BC21E3"/>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DzTablo11">
    <w:name w:val="Düz Tablo 11"/>
    <w:basedOn w:val="NormalTablo"/>
    <w:uiPriority w:val="41"/>
    <w:rsid w:val="00BC21E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IcBaslik">
    <w:name w:val="IcBaslik"/>
    <w:basedOn w:val="Normal"/>
    <w:link w:val="IcBaslikChar"/>
    <w:qFormat/>
    <w:rsid w:val="00BC21E3"/>
    <w:pPr>
      <w:spacing w:before="120" w:after="120"/>
    </w:pPr>
    <w:rPr>
      <w:rFonts w:asciiTheme="minorHAnsi" w:eastAsiaTheme="minorHAnsi" w:hAnsiTheme="minorHAnsi" w:cstheme="minorBidi"/>
      <w:sz w:val="22"/>
      <w:szCs w:val="22"/>
      <w:lang w:eastAsia="en-US"/>
    </w:rPr>
  </w:style>
  <w:style w:type="character" w:customStyle="1" w:styleId="IcBaslikChar">
    <w:name w:val="IcBaslik Char"/>
    <w:basedOn w:val="VarsaylanParagrafYazTipi"/>
    <w:link w:val="IcBaslik"/>
    <w:rsid w:val="00BC21E3"/>
  </w:style>
  <w:style w:type="paragraph" w:customStyle="1" w:styleId="IcBaslikAP">
    <w:name w:val="IcBaslikAP"/>
    <w:basedOn w:val="IcBaslik"/>
    <w:link w:val="IcBaslikAPChar"/>
    <w:qFormat/>
    <w:rsid w:val="00BC21E3"/>
  </w:style>
  <w:style w:type="character" w:customStyle="1" w:styleId="IcBaslikAPChar">
    <w:name w:val="IcBaslikAP Char"/>
    <w:basedOn w:val="IcBaslikChar"/>
    <w:link w:val="IcBaslikAP"/>
    <w:rsid w:val="00BC21E3"/>
  </w:style>
  <w:style w:type="character" w:customStyle="1" w:styleId="A2">
    <w:name w:val="A2"/>
    <w:uiPriority w:val="99"/>
    <w:rsid w:val="00BC21E3"/>
    <w:rPr>
      <w:rFonts w:cs="Adobe Garamond Pro"/>
      <w:color w:val="000000"/>
      <w:sz w:val="20"/>
      <w:szCs w:val="20"/>
    </w:rPr>
  </w:style>
  <w:style w:type="paragraph" w:customStyle="1" w:styleId="metin">
    <w:name w:val="metin"/>
    <w:basedOn w:val="Normal"/>
    <w:rsid w:val="00BC21E3"/>
    <w:pPr>
      <w:spacing w:before="100" w:beforeAutospacing="1" w:after="100" w:afterAutospacing="1"/>
    </w:pPr>
    <w:rPr>
      <w:sz w:val="24"/>
      <w:szCs w:val="24"/>
    </w:rPr>
  </w:style>
  <w:style w:type="paragraph" w:customStyle="1" w:styleId="Style10">
    <w:name w:val="Style10"/>
    <w:basedOn w:val="Normal"/>
    <w:uiPriority w:val="99"/>
    <w:rsid w:val="00454D96"/>
    <w:pPr>
      <w:jc w:val="center"/>
    </w:pPr>
    <w:rPr>
      <w:rFonts w:eastAsiaTheme="minorEastAsia"/>
      <w:sz w:val="24"/>
      <w:szCs w:val="24"/>
    </w:rPr>
  </w:style>
  <w:style w:type="character" w:customStyle="1" w:styleId="FontStyle87">
    <w:name w:val="Font Style87"/>
    <w:basedOn w:val="VarsaylanParagrafYazTipi"/>
    <w:uiPriority w:val="99"/>
    <w:rsid w:val="00454D96"/>
    <w:rPr>
      <w:rFonts w:ascii="Times New Roman" w:hAnsi="Times New Roman" w:cs="Times New Roman"/>
      <w:b/>
      <w:bCs/>
      <w:sz w:val="20"/>
      <w:szCs w:val="20"/>
    </w:rPr>
  </w:style>
  <w:style w:type="table" w:styleId="OrtaKlavuz3-Vurgu2">
    <w:name w:val="Medium Grid 3 Accent 2"/>
    <w:basedOn w:val="NormalTablo"/>
    <w:uiPriority w:val="69"/>
    <w:rsid w:val="00454D9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paragraph" w:customStyle="1" w:styleId="Standard">
    <w:name w:val="Standard"/>
    <w:rsid w:val="006B6CC9"/>
    <w:pPr>
      <w:suppressAutoHyphens/>
      <w:autoSpaceDN w:val="0"/>
      <w:spacing w:after="0" w:line="240" w:lineRule="auto"/>
      <w:textAlignment w:val="baseline"/>
    </w:pPr>
    <w:rPr>
      <w:rFonts w:ascii="Liberation Serif" w:eastAsia="DejaVu Sans" w:hAnsi="Liberation Serif" w:cs="FreeSans"/>
      <w:kern w:val="3"/>
      <w:sz w:val="24"/>
      <w:szCs w:val="24"/>
      <w:lang w:eastAsia="zh-CN" w:bidi="hi-IN"/>
    </w:rPr>
  </w:style>
  <w:style w:type="paragraph" w:customStyle="1" w:styleId="Style50">
    <w:name w:val="Style5"/>
    <w:basedOn w:val="Normal"/>
    <w:uiPriority w:val="99"/>
    <w:rsid w:val="00CD19C1"/>
    <w:pPr>
      <w:spacing w:line="265" w:lineRule="exact"/>
      <w:jc w:val="both"/>
    </w:pPr>
    <w:rPr>
      <w:rFonts w:ascii="Calibri" w:eastAsiaTheme="minorEastAsia" w:hAnsi="Calibri"/>
      <w:sz w:val="24"/>
      <w:szCs w:val="24"/>
    </w:rPr>
  </w:style>
  <w:style w:type="character" w:customStyle="1" w:styleId="FontStyle67">
    <w:name w:val="Font Style67"/>
    <w:basedOn w:val="VarsaylanParagrafYazTipi"/>
    <w:uiPriority w:val="99"/>
    <w:rsid w:val="00CD19C1"/>
    <w:rPr>
      <w:rFonts w:ascii="Calibri" w:hAnsi="Calibri" w:cs="Calibri"/>
      <w:sz w:val="16"/>
      <w:szCs w:val="16"/>
    </w:rPr>
  </w:style>
  <w:style w:type="character" w:customStyle="1" w:styleId="FontStyle68">
    <w:name w:val="Font Style68"/>
    <w:basedOn w:val="VarsaylanParagrafYazTipi"/>
    <w:uiPriority w:val="99"/>
    <w:rsid w:val="00CD19C1"/>
    <w:rPr>
      <w:rFonts w:ascii="Calibri" w:hAnsi="Calibri" w:cs="Calibri"/>
      <w:b/>
      <w:bCs/>
      <w:sz w:val="16"/>
      <w:szCs w:val="16"/>
    </w:rPr>
  </w:style>
  <w:style w:type="paragraph" w:customStyle="1" w:styleId="Style31">
    <w:name w:val="Style31"/>
    <w:basedOn w:val="Normal"/>
    <w:uiPriority w:val="99"/>
    <w:rsid w:val="00290921"/>
    <w:pPr>
      <w:spacing w:line="274" w:lineRule="exact"/>
      <w:jc w:val="both"/>
    </w:pPr>
    <w:rPr>
      <w:rFonts w:ascii="Calibri" w:eastAsiaTheme="minorEastAsia" w:hAnsi="Calibri"/>
      <w:sz w:val="24"/>
      <w:szCs w:val="24"/>
    </w:rPr>
  </w:style>
  <w:style w:type="paragraph" w:customStyle="1" w:styleId="Style36">
    <w:name w:val="Style36"/>
    <w:basedOn w:val="Normal"/>
    <w:uiPriority w:val="99"/>
    <w:rsid w:val="00290921"/>
    <w:pPr>
      <w:spacing w:line="374" w:lineRule="exact"/>
      <w:jc w:val="both"/>
    </w:pPr>
    <w:rPr>
      <w:rFonts w:ascii="Calibri" w:eastAsiaTheme="minorEastAsia" w:hAnsi="Calibri"/>
      <w:sz w:val="24"/>
      <w:szCs w:val="24"/>
    </w:rPr>
  </w:style>
  <w:style w:type="paragraph" w:customStyle="1" w:styleId="Style44">
    <w:name w:val="Style44"/>
    <w:basedOn w:val="Normal"/>
    <w:uiPriority w:val="99"/>
    <w:rsid w:val="00290921"/>
    <w:pPr>
      <w:spacing w:line="272" w:lineRule="exact"/>
      <w:jc w:val="both"/>
    </w:pPr>
    <w:rPr>
      <w:rFonts w:ascii="Calibri" w:eastAsiaTheme="minorEastAsia" w:hAnsi="Calibri"/>
      <w:sz w:val="24"/>
      <w:szCs w:val="24"/>
    </w:rPr>
  </w:style>
  <w:style w:type="numbering" w:customStyle="1" w:styleId="ListeYok2">
    <w:name w:val="Liste Yok2"/>
    <w:next w:val="ListeYok"/>
    <w:uiPriority w:val="99"/>
    <w:semiHidden/>
    <w:unhideWhenUsed/>
    <w:rsid w:val="00EC4174"/>
  </w:style>
  <w:style w:type="table" w:customStyle="1" w:styleId="TabloKlavuzu50">
    <w:name w:val="Tablo Kılavuzu50"/>
    <w:basedOn w:val="NormalTablo"/>
    <w:next w:val="TabloKlavuzu"/>
    <w:uiPriority w:val="59"/>
    <w:rsid w:val="00EC4174"/>
    <w:pPr>
      <w:spacing w:after="0" w:line="240" w:lineRule="auto"/>
    </w:pPr>
    <w:rPr>
      <w:rFonts w:ascii="Times New Roman" w:eastAsia="Times New Roman" w:hAnsi="Times New Roman" w:cs="Times New Roman"/>
      <w:sz w:val="20"/>
      <w:szCs w:val="20"/>
      <w:lang w:eastAsia="tr-T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B6DDE8"/>
    </w:tcPr>
  </w:style>
  <w:style w:type="table" w:customStyle="1" w:styleId="TabloKlavuzu115">
    <w:name w:val="Tablo Kılavuzu115"/>
    <w:basedOn w:val="NormalTablo"/>
    <w:next w:val="TabloKlavuzu"/>
    <w:uiPriority w:val="59"/>
    <w:rsid w:val="00EC41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1-Vurgu51">
    <w:name w:val="Orta Kılavuz 1 - Vurgu 51"/>
    <w:basedOn w:val="NormalTablo"/>
    <w:next w:val="OrtaKlavuz1-Vurgu5"/>
    <w:uiPriority w:val="67"/>
    <w:rsid w:val="00EC4174"/>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3-Vurgu51">
    <w:name w:val="Orta Kılavuz 3 - Vurgu 51"/>
    <w:basedOn w:val="NormalTablo"/>
    <w:next w:val="OrtaKlavuz3-Vurgu5"/>
    <w:uiPriority w:val="69"/>
    <w:rsid w:val="00EC4174"/>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AltBalk21">
    <w:name w:val="Tablo Alt Başlık 21"/>
    <w:basedOn w:val="NormalTablo"/>
    <w:next w:val="TabloAltBalk2"/>
    <w:rsid w:val="00EC4174"/>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AltBalk11">
    <w:name w:val="Tablo Alt Başlık 11"/>
    <w:basedOn w:val="NormalTablo"/>
    <w:next w:val="TabloAltBalk1"/>
    <w:rsid w:val="00EC4174"/>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ada1">
    <w:name w:val="Tablo Çağdaş1"/>
    <w:basedOn w:val="NormalTablo"/>
    <w:next w:val="Tabloada"/>
    <w:rsid w:val="00EC4174"/>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Web21">
    <w:name w:val="Tablo Web 21"/>
    <w:basedOn w:val="NormalTablo"/>
    <w:next w:val="TabloWeb2"/>
    <w:rsid w:val="00EC4174"/>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Klavuzu52">
    <w:name w:val="Tablo Kılavuzu52"/>
    <w:basedOn w:val="NormalTablo"/>
    <w:next w:val="TabloKlavuzu"/>
    <w:rsid w:val="00EC4174"/>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0">
    <w:name w:val="Tablo Kılavuzu210"/>
    <w:basedOn w:val="NormalTablo"/>
    <w:next w:val="TabloKlavuzu"/>
    <w:uiPriority w:val="59"/>
    <w:rsid w:val="00EC41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Klavuz-Vurgu51">
    <w:name w:val="Açık Kılavuz - Vurgu 51"/>
    <w:basedOn w:val="NormalTablo"/>
    <w:next w:val="AkKlavuz-Vurgu5"/>
    <w:uiPriority w:val="62"/>
    <w:rsid w:val="00EC4174"/>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Light" w:eastAsia="Times New Roman" w:hAnsi="Bahnschrift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Light" w:eastAsia="Times New Roman" w:hAnsi="Bahnschrift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Light" w:eastAsia="Times New Roman" w:hAnsi="Bahnschrift Light" w:cs="Times New Roman"/>
        <w:b/>
        <w:bCs/>
      </w:rPr>
    </w:tblStylePr>
    <w:tblStylePr w:type="lastCol">
      <w:rPr>
        <w:rFonts w:ascii="Bahnschrift Light" w:eastAsia="Times New Roman" w:hAnsi="Bahnschrift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OrtaGlgeleme1-Vurgu51">
    <w:name w:val="Orta Gölgeleme 1 - Vurgu 51"/>
    <w:basedOn w:val="NormalTablo"/>
    <w:next w:val="OrtaGlgeleme1-Vurgu5"/>
    <w:uiPriority w:val="63"/>
    <w:rsid w:val="00EC4174"/>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AkListe-Vurgu51">
    <w:name w:val="Açık Liste - Vurgu 51"/>
    <w:basedOn w:val="NormalTablo"/>
    <w:next w:val="AkListe-Vurgu5"/>
    <w:uiPriority w:val="61"/>
    <w:rsid w:val="00EC4174"/>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11">
    <w:name w:val="Açık Liste - Vurgu 11"/>
    <w:basedOn w:val="NormalTablo"/>
    <w:next w:val="AkListe-Vurgu1"/>
    <w:uiPriority w:val="61"/>
    <w:rsid w:val="00EC4174"/>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til11">
    <w:name w:val="Stil11"/>
    <w:basedOn w:val="NormalTablo"/>
    <w:rsid w:val="00EC4174"/>
    <w:pPr>
      <w:spacing w:after="0" w:line="240" w:lineRule="auto"/>
    </w:pPr>
    <w:rPr>
      <w:rFonts w:ascii="Times New Roman" w:eastAsia="Times New Roman" w:hAnsi="Times New Roman" w:cs="Times New Roman"/>
      <w:sz w:val="20"/>
      <w:szCs w:val="20"/>
      <w:lang w:eastAsia="tr-TR"/>
    </w:rPr>
    <w:tblPr>
      <w:tblStyleRowBandSize w:val="1"/>
    </w:tblPr>
    <w:tblStylePr w:type="band1Horz">
      <w:tblPr/>
      <w:tcPr>
        <w:shd w:val="clear" w:color="auto" w:fill="DAEEF3"/>
      </w:tcPr>
    </w:tblStylePr>
  </w:style>
  <w:style w:type="table" w:customStyle="1" w:styleId="Stil21">
    <w:name w:val="Stil21"/>
    <w:basedOn w:val="NormalTablo"/>
    <w:rsid w:val="00EC4174"/>
    <w:pPr>
      <w:spacing w:after="0" w:line="240" w:lineRule="auto"/>
    </w:pPr>
    <w:rPr>
      <w:rFonts w:ascii="Times New Roman" w:eastAsia="Times New Roman" w:hAnsi="Times New Roman" w:cs="Times New Roman"/>
      <w:sz w:val="20"/>
      <w:szCs w:val="20"/>
      <w:lang w:eastAsia="tr-TR"/>
    </w:rPr>
    <w:tblPr>
      <w:tblStyleRowBandSize w:val="1"/>
    </w:tblPr>
    <w:tblStylePr w:type="band1Horz">
      <w:tblPr/>
      <w:tcPr>
        <w:shd w:val="clear" w:color="auto" w:fill="B6DDE8"/>
      </w:tcPr>
    </w:tblStylePr>
  </w:style>
  <w:style w:type="table" w:customStyle="1" w:styleId="Stil31">
    <w:name w:val="Stil31"/>
    <w:basedOn w:val="NormalTablo"/>
    <w:rsid w:val="00EC4174"/>
    <w:pPr>
      <w:spacing w:after="0" w:line="240" w:lineRule="auto"/>
    </w:pPr>
    <w:rPr>
      <w:rFonts w:ascii="Times New Roman" w:eastAsia="Times New Roman" w:hAnsi="Times New Roman" w:cs="Times New Roman"/>
      <w:sz w:val="20"/>
      <w:szCs w:val="20"/>
      <w:lang w:eastAsia="tr-TR"/>
    </w:rPr>
    <w:tblPr>
      <w:tblStyleRowBandSize w:val="1"/>
    </w:tblPr>
    <w:tblStylePr w:type="band1Horz">
      <w:tblPr/>
      <w:tcPr>
        <w:tcBorders>
          <w:top w:val="nil"/>
          <w:left w:val="nil"/>
          <w:bottom w:val="nil"/>
          <w:right w:val="nil"/>
          <w:insideH w:val="nil"/>
          <w:insideV w:val="nil"/>
        </w:tcBorders>
        <w:shd w:val="clear" w:color="auto" w:fill="B6DDE8"/>
      </w:tcPr>
    </w:tblStylePr>
  </w:style>
  <w:style w:type="table" w:customStyle="1" w:styleId="TabloKlavuzu310">
    <w:name w:val="Tablo Kılavuzu310"/>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92">
    <w:name w:val="Tablo Kılavuzu392"/>
    <w:basedOn w:val="NormalTablo"/>
    <w:next w:val="TabloKlavuzu"/>
    <w:uiPriority w:val="59"/>
    <w:rsid w:val="00EC4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114">
    <w:name w:val="Kılavuzu Tablo 4 - Vurgu 114"/>
    <w:basedOn w:val="NormalTablo"/>
    <w:uiPriority w:val="49"/>
    <w:rsid w:val="00EC417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22">
    <w:name w:val="Kılavuzu Tablo 4 - Vurgu 122"/>
    <w:basedOn w:val="NormalTablo"/>
    <w:uiPriority w:val="49"/>
    <w:rsid w:val="00EC417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5Koyu-Vurgu311">
    <w:name w:val="Kılavuz Tablo 5 Koyu - Vurgu 311"/>
    <w:basedOn w:val="NormalTablo"/>
    <w:uiPriority w:val="50"/>
    <w:rsid w:val="00EC4174"/>
    <w:pPr>
      <w:spacing w:after="0" w:line="240" w:lineRule="auto"/>
    </w:pPr>
    <w:rPr>
      <w:rFonts w:eastAsiaTheme="minorEastAsia"/>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loKlavuzu410">
    <w:name w:val="Tablo Kılavuzu410"/>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
    <w:name w:val="Tablo Kılavuzu61"/>
    <w:basedOn w:val="NormalTablo"/>
    <w:next w:val="TabloKlavuzu"/>
    <w:uiPriority w:val="59"/>
    <w:rsid w:val="00EC4174"/>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
    <w:name w:val="Tablo Kılavuzu71"/>
    <w:basedOn w:val="NormalTablo"/>
    <w:next w:val="TabloKlavuzu"/>
    <w:uiPriority w:val="59"/>
    <w:rsid w:val="00EC4174"/>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1">
    <w:name w:val="Tablo Kılavuzu81"/>
    <w:basedOn w:val="NormalTablo"/>
    <w:next w:val="TabloKlavuzu"/>
    <w:uiPriority w:val="59"/>
    <w:rsid w:val="00EC4174"/>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1">
    <w:name w:val="Tablo Kılavuzu91"/>
    <w:basedOn w:val="NormalTablo"/>
    <w:next w:val="TabloKlavuzu"/>
    <w:uiPriority w:val="59"/>
    <w:rsid w:val="00EC4174"/>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1">
    <w:name w:val="Tablo Kılavuzu10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6">
    <w:name w:val="Tablo Kılavuzu116"/>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1">
    <w:name w:val="Tablo Kılavuzu12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1">
    <w:name w:val="Tablo Kılavuzu13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1">
    <w:name w:val="Tablo Kılavuzu14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2">
    <w:name w:val="Tablo Kılavuzu152"/>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1">
    <w:name w:val="Tablo Kılavuzu16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1">
    <w:name w:val="Tablo Kılavuzu17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1">
    <w:name w:val="Tablo Kılavuzu18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91">
    <w:name w:val="Tablo Kılavuzu19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01">
    <w:name w:val="Tablo Kılavuzu20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1">
    <w:name w:val="Tablo Kılavuzu21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01">
    <w:name w:val="Tablo Kılavuzu110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1">
    <w:name w:val="Tablo Kılavuzu22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2">
    <w:name w:val="Tablo Kılavuzu232"/>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1">
    <w:name w:val="Tablo Kılavuzu31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1">
    <w:name w:val="Tablo Kılavuzu51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41">
    <w:name w:val="Tablo Kılavuzu24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51">
    <w:name w:val="Tablo Kılavuzu25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61">
    <w:name w:val="Tablo Kılavuzu26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
    <w:name w:val="Tablo Kılavuzu41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71">
    <w:name w:val="Tablo Kılavuzu271"/>
    <w:basedOn w:val="NormalTablo"/>
    <w:next w:val="TabloKlavuzu"/>
    <w:uiPriority w:val="59"/>
    <w:rsid w:val="00EC4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81">
    <w:name w:val="Tablo Kılavuzu281"/>
    <w:basedOn w:val="NormalTablo"/>
    <w:next w:val="TabloKlavuzu"/>
    <w:uiPriority w:val="59"/>
    <w:rsid w:val="00EC4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91">
    <w:name w:val="Tablo Kılavuzu291"/>
    <w:basedOn w:val="NormalTablo"/>
    <w:next w:val="TabloKlavuzu"/>
    <w:uiPriority w:val="59"/>
    <w:rsid w:val="00EC4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01">
    <w:name w:val="Tablo Kılavuzu301"/>
    <w:basedOn w:val="NormalTablo"/>
    <w:next w:val="TabloKlavuzu"/>
    <w:uiPriority w:val="59"/>
    <w:rsid w:val="00EC4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21">
    <w:name w:val="Tablo Kılavuzu321"/>
    <w:basedOn w:val="NormalTablo"/>
    <w:next w:val="TabloKlavuzu"/>
    <w:uiPriority w:val="59"/>
    <w:rsid w:val="00EC4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31">
    <w:name w:val="Tablo Kılavuzu331"/>
    <w:basedOn w:val="NormalTablo"/>
    <w:next w:val="TabloKlavuzu"/>
    <w:uiPriority w:val="59"/>
    <w:rsid w:val="00EC4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41">
    <w:name w:val="Tablo Kılavuzu341"/>
    <w:basedOn w:val="NormalTablo"/>
    <w:next w:val="TabloKlavuzu"/>
    <w:uiPriority w:val="59"/>
    <w:rsid w:val="00EC4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51">
    <w:name w:val="Tablo Kılavuzu351"/>
    <w:basedOn w:val="NormalTablo"/>
    <w:next w:val="TabloKlavuzu"/>
    <w:uiPriority w:val="59"/>
    <w:rsid w:val="00EC4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1">
    <w:name w:val="Tablo Kılavuzu1111"/>
    <w:basedOn w:val="NormalTablo"/>
    <w:next w:val="TabloKlavuzu"/>
    <w:uiPriority w:val="59"/>
    <w:rsid w:val="00EC4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21">
    <w:name w:val="Tablo Kılavuzu1121"/>
    <w:basedOn w:val="NormalTablo"/>
    <w:next w:val="TabloKlavuzu"/>
    <w:uiPriority w:val="59"/>
    <w:rsid w:val="00EC4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61">
    <w:name w:val="Tablo Kılavuzu361"/>
    <w:basedOn w:val="NormalTablo"/>
    <w:next w:val="TabloKlavuzu"/>
    <w:uiPriority w:val="59"/>
    <w:rsid w:val="00EC4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71">
    <w:name w:val="Tablo Kılavuzu371"/>
    <w:basedOn w:val="NormalTablo"/>
    <w:next w:val="TabloKlavuzu"/>
    <w:uiPriority w:val="59"/>
    <w:rsid w:val="00EC4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81">
    <w:name w:val="Tablo Kılavuzu381"/>
    <w:basedOn w:val="NormalTablo"/>
    <w:next w:val="TabloKlavuzu"/>
    <w:uiPriority w:val="59"/>
    <w:rsid w:val="00EC4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32">
    <w:name w:val="Tablo Kılavuzu1132"/>
    <w:basedOn w:val="NormalTablo"/>
    <w:next w:val="TabloKlavuzu"/>
    <w:uiPriority w:val="59"/>
    <w:rsid w:val="00EC4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01">
    <w:name w:val="Tablo Kılavuzu401"/>
    <w:basedOn w:val="NormalTablo"/>
    <w:next w:val="TabloKlavuzu"/>
    <w:uiPriority w:val="59"/>
    <w:rsid w:val="00EC4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11">
    <w:name w:val="Tablo Kılavuzu151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21">
    <w:name w:val="Tablo Kılavuzu42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31">
    <w:name w:val="Tablo Kılavuzu43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11">
    <w:name w:val="Tablo Kılavuzu231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41">
    <w:name w:val="Tablo Kılavuzu441"/>
    <w:basedOn w:val="NormalTablo"/>
    <w:next w:val="TabloKlavuzu"/>
    <w:uiPriority w:val="59"/>
    <w:rsid w:val="00EC4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31">
    <w:name w:val="Orta Kılavuz 3 - Vurgu 31"/>
    <w:basedOn w:val="NormalTablo"/>
    <w:next w:val="OrtaKlavuz3-Vurgu3"/>
    <w:uiPriority w:val="69"/>
    <w:rsid w:val="00EC4174"/>
    <w:pPr>
      <w:spacing w:after="0" w:line="240" w:lineRule="auto"/>
    </w:pPr>
    <w:rPr>
      <w:rFonts w:eastAsiaTheme="minorEastAsia"/>
      <w:lang w:eastAsia="tr-T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customStyle="1" w:styleId="OrtaKlavuz3-Vurgu61">
    <w:name w:val="Orta Kılavuz 3 - Vurgu 61"/>
    <w:basedOn w:val="NormalTablo"/>
    <w:next w:val="OrtaKlavuz3-Vurgu6"/>
    <w:uiPriority w:val="69"/>
    <w:rsid w:val="00EC4174"/>
    <w:pPr>
      <w:spacing w:after="0" w:line="240" w:lineRule="auto"/>
    </w:pPr>
    <w:rPr>
      <w:rFonts w:eastAsiaTheme="minorEastAsia"/>
      <w:lang w:eastAsia="tr-T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customStyle="1" w:styleId="OrtaGlgeleme1-Vurgu31">
    <w:name w:val="Orta Gölgeleme 1 -  Vurgu 31"/>
    <w:basedOn w:val="NormalTablo"/>
    <w:next w:val="OrtaGlgeleme1-Vurgu3"/>
    <w:uiPriority w:val="63"/>
    <w:rsid w:val="00EC4174"/>
    <w:pPr>
      <w:spacing w:after="0" w:line="240" w:lineRule="auto"/>
    </w:pPr>
    <w:rPr>
      <w:rFonts w:eastAsiaTheme="minorEastAsia"/>
      <w:lang w:eastAsia="tr-TR"/>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customStyle="1" w:styleId="OrtaGlgeleme1-Vurgu12">
    <w:name w:val="Orta Gölgeleme 1 - Vurgu 12"/>
    <w:basedOn w:val="NormalTablo"/>
    <w:next w:val="OrtaGlgeleme1-Vurgu1"/>
    <w:uiPriority w:val="63"/>
    <w:rsid w:val="00EC4174"/>
    <w:pPr>
      <w:spacing w:after="0" w:line="240" w:lineRule="auto"/>
    </w:pPr>
    <w:rPr>
      <w:rFonts w:eastAsiaTheme="minorEastAsia"/>
      <w:lang w:eastAsia="tr-TR"/>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AkListe-Vurgu61">
    <w:name w:val="Açık Liste - Vurgu 61"/>
    <w:basedOn w:val="NormalTablo"/>
    <w:next w:val="AkListe-Vurgu6"/>
    <w:uiPriority w:val="61"/>
    <w:rsid w:val="00EC4174"/>
    <w:pPr>
      <w:spacing w:after="0" w:line="240" w:lineRule="auto"/>
    </w:pPr>
    <w:rPr>
      <w:rFonts w:eastAsiaTheme="minorEastAsia"/>
      <w:lang w:eastAsia="tr-TR"/>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OrtaGlgeleme1-Vurgu21">
    <w:name w:val="Orta Gölgeleme 1 - Vurgu 21"/>
    <w:basedOn w:val="NormalTablo"/>
    <w:next w:val="OrtaGlgeleme1-Vurgu2"/>
    <w:uiPriority w:val="63"/>
    <w:rsid w:val="00EC4174"/>
    <w:pPr>
      <w:spacing w:after="0" w:line="240" w:lineRule="auto"/>
    </w:pPr>
    <w:rPr>
      <w:rFonts w:eastAsiaTheme="minorEastAsia"/>
      <w:lang w:eastAsia="tr-TR"/>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customStyle="1" w:styleId="TabloKlavuzuAk11">
    <w:name w:val="Tablo Kılavuzu Açık11"/>
    <w:basedOn w:val="NormalTablo"/>
    <w:uiPriority w:val="40"/>
    <w:rsid w:val="00EC417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KlavuzuTablo4-Vurgu1111">
    <w:name w:val="Kılavuzu Tablo 4 - Vurgu 1111"/>
    <w:basedOn w:val="NormalTablo"/>
    <w:uiPriority w:val="49"/>
    <w:rsid w:val="00EC417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211">
    <w:name w:val="Kılavuzu Tablo 4 - Vurgu 1211"/>
    <w:basedOn w:val="NormalTablo"/>
    <w:uiPriority w:val="49"/>
    <w:rsid w:val="00EC417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Light11">
    <w:name w:val="Grid Table Light11"/>
    <w:basedOn w:val="NormalTablo"/>
    <w:uiPriority w:val="40"/>
    <w:rsid w:val="00EC417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4Accent111">
    <w:name w:val="Grid Table 4 Accent 111"/>
    <w:basedOn w:val="NormalTablo"/>
    <w:uiPriority w:val="49"/>
    <w:rsid w:val="00EC417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21">
    <w:name w:val="Grid Table 4 Accent 121"/>
    <w:basedOn w:val="NormalTablo"/>
    <w:uiPriority w:val="49"/>
    <w:rsid w:val="00EC417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31">
    <w:name w:val="Grid Table 4 Accent 131"/>
    <w:basedOn w:val="NormalTablo"/>
    <w:uiPriority w:val="49"/>
    <w:rsid w:val="00EC417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41">
    <w:name w:val="Grid Table 4 Accent 141"/>
    <w:basedOn w:val="NormalTablo"/>
    <w:uiPriority w:val="49"/>
    <w:rsid w:val="00EC417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oKlavuzu451">
    <w:name w:val="Tablo Kılavuzu45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911">
    <w:name w:val="Tablo Kılavuzu3911"/>
    <w:basedOn w:val="NormalTablo"/>
    <w:next w:val="TabloKlavuzu"/>
    <w:uiPriority w:val="59"/>
    <w:rsid w:val="00EC4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311">
    <w:name w:val="Tablo Kılavuzu11311"/>
    <w:basedOn w:val="NormalTablo"/>
    <w:next w:val="TabloKlavuzu"/>
    <w:uiPriority w:val="59"/>
    <w:rsid w:val="00EC4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61">
    <w:name w:val="Tablo Kılavuzu46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71">
    <w:name w:val="Tablo Kılavuzu471"/>
    <w:basedOn w:val="NormalTablo"/>
    <w:next w:val="TabloKlavuzu"/>
    <w:uiPriority w:val="59"/>
    <w:rsid w:val="00EC4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21">
    <w:name w:val="Açık Gölgeleme - Vurgu 21"/>
    <w:basedOn w:val="NormalTablo"/>
    <w:next w:val="AkGlgeleme-Vurgu2"/>
    <w:uiPriority w:val="60"/>
    <w:rsid w:val="00EC4174"/>
    <w:pPr>
      <w:spacing w:after="0" w:line="240" w:lineRule="auto"/>
    </w:pPr>
    <w:rPr>
      <w:rFonts w:eastAsiaTheme="minorEastAsia"/>
      <w:color w:val="C45911" w:themeColor="accent2" w:themeShade="BF"/>
      <w:lang w:eastAsia="tr-TR"/>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AkGlgeleme-Vurgu11">
    <w:name w:val="Açık Gölgeleme - Vurgu 11"/>
    <w:basedOn w:val="NormalTablo"/>
    <w:next w:val="AkGlgeleme-Vurgu1"/>
    <w:uiPriority w:val="60"/>
    <w:rsid w:val="00EC4174"/>
    <w:pPr>
      <w:spacing w:after="0" w:line="240" w:lineRule="auto"/>
    </w:pPr>
    <w:rPr>
      <w:rFonts w:eastAsiaTheme="minorEastAsia"/>
      <w:color w:val="2E74B5" w:themeColor="accent1" w:themeShade="BF"/>
      <w:lang w:eastAsia="tr-TR"/>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KlavuzuTablo4-Vurgu1121">
    <w:name w:val="Kılavuzu Tablo 4 - Vurgu 1121"/>
    <w:basedOn w:val="NormalTablo"/>
    <w:uiPriority w:val="49"/>
    <w:rsid w:val="00EC417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131">
    <w:name w:val="Kılavuzu Tablo 4 - Vurgu 1131"/>
    <w:basedOn w:val="NormalTablo"/>
    <w:uiPriority w:val="49"/>
    <w:rsid w:val="00EC417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312">
    <w:name w:val="Kılavuzu Tablo 4 - Vurgu 312"/>
    <w:basedOn w:val="NormalTablo"/>
    <w:uiPriority w:val="49"/>
    <w:rsid w:val="00EC4174"/>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lo4-Vurgu312">
    <w:name w:val="Liste Tablo 4 - Vurgu 312"/>
    <w:basedOn w:val="NormalTablo"/>
    <w:uiPriority w:val="49"/>
    <w:rsid w:val="00EC4174"/>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uTablo4-Vurgu1271">
    <w:name w:val="Kılavuzu Tablo 4 - Vurgu 1271"/>
    <w:basedOn w:val="NormalTablo"/>
    <w:uiPriority w:val="49"/>
    <w:rsid w:val="00EC417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612">
    <w:name w:val="Kılavuzu Tablo 4 - Vurgu 612"/>
    <w:basedOn w:val="NormalTablo"/>
    <w:uiPriority w:val="49"/>
    <w:rsid w:val="00EC4174"/>
    <w:pPr>
      <w:spacing w:after="0" w:line="240" w:lineRule="auto"/>
    </w:pPr>
    <w:rPr>
      <w:rFonts w:eastAsiaTheme="minorEastAsia"/>
      <w:lang w:eastAsia="tr-TR"/>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oKlavuzu481">
    <w:name w:val="Tablo Kılavuzu481"/>
    <w:basedOn w:val="NormalTablo"/>
    <w:next w:val="TabloKlavuzu"/>
    <w:uiPriority w:val="3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91">
    <w:name w:val="Tablo Kılavuzu491"/>
    <w:basedOn w:val="NormalTablo"/>
    <w:next w:val="TabloKlavuzu"/>
    <w:uiPriority w:val="3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6111">
    <w:name w:val="Kılavuzu Tablo 4 - Vurgu 6111"/>
    <w:basedOn w:val="NormalTablo"/>
    <w:next w:val="KlavuzuTablo4-Vurgu62"/>
    <w:uiPriority w:val="49"/>
    <w:rsid w:val="00EC4174"/>
    <w:pPr>
      <w:spacing w:after="0" w:line="240" w:lineRule="auto"/>
    </w:pPr>
    <w:rPr>
      <w:rFonts w:eastAsiaTheme="minorEastAsia"/>
      <w:lang w:eastAsia="tr-T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uTablo4-Vurgu623">
    <w:name w:val="Kılavuzu Tablo 4 - Vurgu 623"/>
    <w:basedOn w:val="NormalTablo"/>
    <w:uiPriority w:val="49"/>
    <w:rsid w:val="00EC4174"/>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KlavuzuTablo4-Vurgu3111">
    <w:name w:val="Kılavuzu Tablo 4 - Vurgu 3111"/>
    <w:basedOn w:val="NormalTablo"/>
    <w:next w:val="KlavuzuTablo4-Vurgu31"/>
    <w:uiPriority w:val="49"/>
    <w:rsid w:val="00EC4174"/>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uTablo4-Vurgu132">
    <w:name w:val="Kılavuzu Tablo 4 - Vurgu 132"/>
    <w:basedOn w:val="NormalTablo"/>
    <w:uiPriority w:val="49"/>
    <w:rsid w:val="00EC417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21">
    <w:name w:val="Grid Table 4 Accent 1121"/>
    <w:basedOn w:val="NormalTablo"/>
    <w:uiPriority w:val="49"/>
    <w:rsid w:val="00EC417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2311">
    <w:name w:val="Kılavuzu Tablo 4 - Vurgu 12311"/>
    <w:basedOn w:val="NormalTablo"/>
    <w:uiPriority w:val="49"/>
    <w:rsid w:val="00EC417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6221">
    <w:name w:val="Kılavuzu Tablo 4 - Vurgu 6221"/>
    <w:basedOn w:val="NormalTablo"/>
    <w:next w:val="KlavuzuTablo4-Vurgu62"/>
    <w:uiPriority w:val="49"/>
    <w:rsid w:val="00EC4174"/>
    <w:pPr>
      <w:spacing w:after="0" w:line="240" w:lineRule="auto"/>
    </w:pPr>
    <w:rPr>
      <w:rFonts w:eastAsiaTheme="minorEastAsia"/>
      <w:lang w:eastAsia="tr-T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uTablo4-Vurgu6211">
    <w:name w:val="Kılavuzu Tablo 4 - Vurgu 6211"/>
    <w:basedOn w:val="NormalTablo"/>
    <w:next w:val="KlavuzuTablo4-Vurgu62"/>
    <w:uiPriority w:val="49"/>
    <w:rsid w:val="00EC4174"/>
    <w:pPr>
      <w:spacing w:after="0" w:line="240" w:lineRule="auto"/>
    </w:pPr>
    <w:rPr>
      <w:rFonts w:eastAsiaTheme="minorEastAsia"/>
      <w:lang w:eastAsia="tr-T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oKlavuz51">
    <w:name w:val="Tablo Kılavuz 51"/>
    <w:basedOn w:val="NormalTablo"/>
    <w:next w:val="TabloKlavuz5"/>
    <w:rsid w:val="00EC4174"/>
    <w:pPr>
      <w:spacing w:after="0" w:line="240" w:lineRule="auto"/>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Normal1">
    <w:name w:val="Table Normal1"/>
    <w:uiPriority w:val="2"/>
    <w:semiHidden/>
    <w:unhideWhenUsed/>
    <w:qFormat/>
    <w:rsid w:val="00EC417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ListeYok12">
    <w:name w:val="Liste Yok12"/>
    <w:next w:val="ListeYok"/>
    <w:uiPriority w:val="99"/>
    <w:semiHidden/>
    <w:unhideWhenUsed/>
    <w:rsid w:val="00EC4174"/>
  </w:style>
  <w:style w:type="numbering" w:customStyle="1" w:styleId="ListeYok111">
    <w:name w:val="Liste Yok111"/>
    <w:next w:val="ListeYok"/>
    <w:uiPriority w:val="99"/>
    <w:semiHidden/>
    <w:unhideWhenUsed/>
    <w:rsid w:val="00EC4174"/>
  </w:style>
  <w:style w:type="table" w:customStyle="1" w:styleId="TabloListe81">
    <w:name w:val="Tablo Liste 81"/>
    <w:basedOn w:val="NormalTablo"/>
    <w:next w:val="TabloListe8"/>
    <w:rsid w:val="00EC4174"/>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KlavuzTablo5Koyu-Vurgu111">
    <w:name w:val="Kılavuz Tablo 5 Koyu - Vurgu 111"/>
    <w:basedOn w:val="NormalTablo"/>
    <w:uiPriority w:val="50"/>
    <w:rsid w:val="00EC4174"/>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ListeTablo4-Vurgu3111">
    <w:name w:val="Liste Tablo 4 - Vurgu 3111"/>
    <w:basedOn w:val="NormalTablo"/>
    <w:uiPriority w:val="49"/>
    <w:rsid w:val="00EC4174"/>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uTablo4-Vurgu1311">
    <w:name w:val="Kılavuzu Tablo 4 - Vurgu 1311"/>
    <w:basedOn w:val="NormalTablo"/>
    <w:uiPriority w:val="49"/>
    <w:rsid w:val="00EC417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412">
    <w:name w:val="Kılavuzu Tablo 4 - Vurgu 412"/>
    <w:basedOn w:val="NormalTablo"/>
    <w:uiPriority w:val="49"/>
    <w:rsid w:val="00EC417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431">
    <w:name w:val="Kılavuzu Tablo 4 - Vurgu 431"/>
    <w:basedOn w:val="NormalTablo"/>
    <w:uiPriority w:val="49"/>
    <w:rsid w:val="00EC417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331">
    <w:name w:val="Kılavuzu Tablo 4 - Vurgu 331"/>
    <w:basedOn w:val="NormalTablo"/>
    <w:next w:val="KlavuzuTablo4-Vurgu31"/>
    <w:uiPriority w:val="49"/>
    <w:rsid w:val="00EC4174"/>
    <w:pPr>
      <w:spacing w:after="0" w:line="240" w:lineRule="auto"/>
    </w:pPr>
    <w:rPr>
      <w:rFonts w:eastAsia="Times New Roman"/>
      <w:lang w:eastAsia="tr-T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uTablo4-Vurgu421">
    <w:name w:val="Kılavuzu Tablo 4 - Vurgu 421"/>
    <w:basedOn w:val="NormalTablo"/>
    <w:next w:val="NormalTablo"/>
    <w:uiPriority w:val="49"/>
    <w:rsid w:val="00EC417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441">
    <w:name w:val="Kılavuzu Tablo 4 - Vurgu 441"/>
    <w:basedOn w:val="NormalTablo"/>
    <w:uiPriority w:val="49"/>
    <w:rsid w:val="00EC417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11">
    <w:name w:val="TableGrid11"/>
    <w:rsid w:val="00EC4174"/>
    <w:pPr>
      <w:spacing w:after="0" w:line="240" w:lineRule="auto"/>
    </w:pPr>
    <w:rPr>
      <w:rFonts w:eastAsiaTheme="minorEastAsia"/>
      <w:lang w:eastAsia="tr-TR"/>
    </w:rPr>
    <w:tblPr>
      <w:tblCellMar>
        <w:top w:w="0" w:type="dxa"/>
        <w:left w:w="0" w:type="dxa"/>
        <w:bottom w:w="0" w:type="dxa"/>
        <w:right w:w="0" w:type="dxa"/>
      </w:tblCellMar>
    </w:tblPr>
  </w:style>
  <w:style w:type="table" w:customStyle="1" w:styleId="OrtaKlavuz3-Vurgu11">
    <w:name w:val="Orta Kılavuz 3 - Vurgu 11"/>
    <w:basedOn w:val="NormalTablo"/>
    <w:next w:val="OrtaKlavuz3-Vurgu1"/>
    <w:uiPriority w:val="69"/>
    <w:rsid w:val="00EC4174"/>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KlavuzTablo6Renkli-Vurgu611">
    <w:name w:val="Kılavuz Tablo 6 Renkli - Vurgu 611"/>
    <w:basedOn w:val="NormalTablo"/>
    <w:next w:val="NormalTablo"/>
    <w:uiPriority w:val="51"/>
    <w:rsid w:val="00EC4174"/>
    <w:pPr>
      <w:spacing w:after="0" w:line="240" w:lineRule="auto"/>
    </w:pPr>
    <w:rPr>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uTablo4-Vurgu141">
    <w:name w:val="Kılavuzu Tablo 4 - Vurgu 141"/>
    <w:basedOn w:val="NormalTablo"/>
    <w:uiPriority w:val="49"/>
    <w:rsid w:val="00EC4174"/>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7Renkli11">
    <w:name w:val="Kılavuz Tablo 7 Renkli11"/>
    <w:basedOn w:val="NormalTablo"/>
    <w:uiPriority w:val="52"/>
    <w:rsid w:val="00EC417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OrtaGlgeleme1-Vurgu111">
    <w:name w:val="Orta Gölgeleme 1 - Vurgu 111"/>
    <w:basedOn w:val="NormalTablo"/>
    <w:next w:val="OrtaGlgeleme1-Vurgu1"/>
    <w:uiPriority w:val="63"/>
    <w:rsid w:val="00EC4174"/>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KlavuzuTablo4-Vurgu122211111">
    <w:name w:val="Kılavuzu Tablo 4 - Vurgu 122211111"/>
    <w:basedOn w:val="NormalTablo"/>
    <w:uiPriority w:val="49"/>
    <w:rsid w:val="00EC4174"/>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455">
    <w:name w:val="Kılavuzu Tablo 4 - Vurgu 455"/>
    <w:basedOn w:val="NormalTablo"/>
    <w:next w:val="KlavuzuTablo4-Vurgu45"/>
    <w:uiPriority w:val="49"/>
    <w:rsid w:val="00EC417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4111">
    <w:name w:val="Kılavuzu Tablo 4 - Vurgu 4111"/>
    <w:basedOn w:val="NormalTablo"/>
    <w:uiPriority w:val="49"/>
    <w:rsid w:val="00EC417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3-Vurgu415">
    <w:name w:val="Liste Tablo 3 - Vurgu 415"/>
    <w:basedOn w:val="NormalTablo"/>
    <w:next w:val="ListeTablo3-Vurgu41"/>
    <w:uiPriority w:val="48"/>
    <w:rsid w:val="00EC4174"/>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TabloKlavuzu1141">
    <w:name w:val="Tablo Kılavuzu1141"/>
    <w:basedOn w:val="NormalTablo"/>
    <w:next w:val="TabloKlavuzu"/>
    <w:uiPriority w:val="59"/>
    <w:rsid w:val="00EC4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2-Vurgu515">
    <w:name w:val="Kılavuz Tablo 2 - Vurgu 515"/>
    <w:basedOn w:val="NormalTablo"/>
    <w:next w:val="KlavuzTablo2-Vurgu51"/>
    <w:uiPriority w:val="47"/>
    <w:rsid w:val="00EC4174"/>
    <w:pPr>
      <w:spacing w:after="0" w:line="240" w:lineRule="auto"/>
    </w:pPr>
    <w:rPr>
      <w:rFonts w:ascii="Arial Unicode MS" w:eastAsia="Arial Unicode MS" w:hAnsi="Arial Unicode MS" w:cs="Arial Unicode MS"/>
      <w:sz w:val="24"/>
      <w:szCs w:val="24"/>
      <w:lang w:eastAsia="tr-TR"/>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uTablo4-Vurgu155">
    <w:name w:val="Kılavuzu Tablo 4 - Vurgu 155"/>
    <w:basedOn w:val="NormalTablo"/>
    <w:next w:val="KlavuzuTablo4-Vurgu15"/>
    <w:uiPriority w:val="49"/>
    <w:rsid w:val="00EC4174"/>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2">
    <w:name w:val="TableGrid2"/>
    <w:rsid w:val="00EC4174"/>
    <w:pPr>
      <w:spacing w:after="0" w:line="240" w:lineRule="auto"/>
    </w:pPr>
    <w:rPr>
      <w:rFonts w:eastAsia="Times New Roman"/>
      <w:lang w:eastAsia="tr-TR"/>
    </w:rPr>
    <w:tblPr>
      <w:tblCellMar>
        <w:top w:w="0" w:type="dxa"/>
        <w:left w:w="0" w:type="dxa"/>
        <w:bottom w:w="0" w:type="dxa"/>
        <w:right w:w="0" w:type="dxa"/>
      </w:tblCellMar>
    </w:tblPr>
  </w:style>
  <w:style w:type="table" w:customStyle="1" w:styleId="AkGlgeleme-Vurgu51">
    <w:name w:val="Açık Gölgeleme - Vurgu 51"/>
    <w:basedOn w:val="NormalTablo"/>
    <w:next w:val="AkGlgeleme-Vurgu5"/>
    <w:uiPriority w:val="60"/>
    <w:rsid w:val="00EC4174"/>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DzTablo115">
    <w:name w:val="Düz Tablo 115"/>
    <w:basedOn w:val="NormalTablo"/>
    <w:next w:val="DzTablo11"/>
    <w:uiPriority w:val="41"/>
    <w:rsid w:val="00EC417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rtaKlavuz3-Vurgu21">
    <w:name w:val="Orta Kılavuz 3 - Vurgu 21"/>
    <w:basedOn w:val="NormalTablo"/>
    <w:next w:val="OrtaKlavuz3-Vurgu2"/>
    <w:uiPriority w:val="69"/>
    <w:rsid w:val="00EC417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paragraph" w:customStyle="1" w:styleId="DecimalAligned">
    <w:name w:val="Decimal Aligned"/>
    <w:basedOn w:val="Normal"/>
    <w:uiPriority w:val="40"/>
    <w:qFormat/>
    <w:rsid w:val="00EC4174"/>
    <w:pPr>
      <w:tabs>
        <w:tab w:val="decimal" w:pos="360"/>
      </w:tabs>
      <w:spacing w:after="200" w:line="276" w:lineRule="auto"/>
    </w:pPr>
    <w:rPr>
      <w:rFonts w:asciiTheme="minorHAnsi" w:eastAsiaTheme="minorEastAsia" w:hAnsiTheme="minorHAnsi"/>
      <w:sz w:val="22"/>
      <w:szCs w:val="22"/>
    </w:rPr>
  </w:style>
  <w:style w:type="character" w:styleId="HafifVurgulama">
    <w:name w:val="Subtle Emphasis"/>
    <w:basedOn w:val="VarsaylanParagrafYazTipi"/>
    <w:uiPriority w:val="19"/>
    <w:qFormat/>
    <w:rsid w:val="00EC4174"/>
    <w:rPr>
      <w:i/>
      <w:iCs/>
    </w:rPr>
  </w:style>
  <w:style w:type="paragraph" w:customStyle="1" w:styleId="xl80">
    <w:name w:val="xl80"/>
    <w:basedOn w:val="Normal"/>
    <w:rsid w:val="008A7E29"/>
    <w:pPr>
      <w:pBdr>
        <w:top w:val="single" w:sz="4" w:space="0" w:color="auto"/>
        <w:left w:val="single" w:sz="4" w:space="0" w:color="auto"/>
        <w:right w:val="single" w:sz="4" w:space="0" w:color="auto"/>
      </w:pBdr>
      <w:shd w:val="clear" w:color="000000" w:fill="E4DFEC"/>
      <w:spacing w:before="100" w:beforeAutospacing="1" w:after="100" w:afterAutospacing="1"/>
      <w:jc w:val="center"/>
      <w:textAlignment w:val="center"/>
    </w:pPr>
    <w:rPr>
      <w:sz w:val="18"/>
      <w:szCs w:val="18"/>
    </w:rPr>
  </w:style>
  <w:style w:type="paragraph" w:customStyle="1" w:styleId="xl81">
    <w:name w:val="xl81"/>
    <w:basedOn w:val="Normal"/>
    <w:rsid w:val="008A7E29"/>
    <w:pPr>
      <w:pBdr>
        <w:left w:val="single" w:sz="4" w:space="0" w:color="auto"/>
        <w:right w:val="single" w:sz="4" w:space="0" w:color="auto"/>
      </w:pBdr>
      <w:shd w:val="clear" w:color="000000" w:fill="E4DFEC"/>
      <w:spacing w:before="100" w:beforeAutospacing="1" w:after="100" w:afterAutospacing="1"/>
      <w:jc w:val="center"/>
      <w:textAlignment w:val="center"/>
    </w:pPr>
    <w:rPr>
      <w:sz w:val="18"/>
      <w:szCs w:val="18"/>
    </w:rPr>
  </w:style>
  <w:style w:type="paragraph" w:customStyle="1" w:styleId="xl82">
    <w:name w:val="xl82"/>
    <w:basedOn w:val="Normal"/>
    <w:rsid w:val="008A7E29"/>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3">
    <w:name w:val="xl83"/>
    <w:basedOn w:val="Normal"/>
    <w:rsid w:val="008A7E29"/>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4">
    <w:name w:val="xl84"/>
    <w:basedOn w:val="Normal"/>
    <w:rsid w:val="008A7E29"/>
    <w:pPr>
      <w:pBdr>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 w:val="18"/>
      <w:szCs w:val="18"/>
    </w:rPr>
  </w:style>
  <w:style w:type="paragraph" w:customStyle="1" w:styleId="xl85">
    <w:name w:val="xl85"/>
    <w:basedOn w:val="Normal"/>
    <w:rsid w:val="008A7E29"/>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6">
    <w:name w:val="xl86"/>
    <w:basedOn w:val="Normal"/>
    <w:rsid w:val="008A7E29"/>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7">
    <w:name w:val="xl87"/>
    <w:basedOn w:val="Normal"/>
    <w:rsid w:val="008A7E29"/>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sz w:val="18"/>
      <w:szCs w:val="18"/>
    </w:rPr>
  </w:style>
  <w:style w:type="paragraph" w:customStyle="1" w:styleId="xl88">
    <w:name w:val="xl88"/>
    <w:basedOn w:val="Normal"/>
    <w:rsid w:val="008A7E29"/>
    <w:pPr>
      <w:pBdr>
        <w:left w:val="single" w:sz="4" w:space="0" w:color="auto"/>
        <w:right w:val="single" w:sz="4" w:space="0" w:color="auto"/>
      </w:pBdr>
      <w:shd w:val="clear" w:color="000000" w:fill="B1A0C7"/>
      <w:spacing w:before="100" w:beforeAutospacing="1" w:after="100" w:afterAutospacing="1"/>
      <w:jc w:val="center"/>
      <w:textAlignment w:val="center"/>
    </w:pPr>
    <w:rPr>
      <w:sz w:val="18"/>
      <w:szCs w:val="18"/>
    </w:rPr>
  </w:style>
  <w:style w:type="paragraph" w:customStyle="1" w:styleId="xl89">
    <w:name w:val="xl89"/>
    <w:basedOn w:val="Normal"/>
    <w:rsid w:val="008A7E29"/>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sz w:val="18"/>
      <w:szCs w:val="18"/>
    </w:rPr>
  </w:style>
  <w:style w:type="paragraph" w:customStyle="1" w:styleId="xl90">
    <w:name w:val="xl90"/>
    <w:basedOn w:val="Normal"/>
    <w:rsid w:val="008A7E29"/>
    <w:pPr>
      <w:pBdr>
        <w:top w:val="single" w:sz="4" w:space="0" w:color="auto"/>
        <w:left w:val="single" w:sz="4" w:space="0" w:color="auto"/>
        <w:right w:val="single" w:sz="4" w:space="0" w:color="auto"/>
      </w:pBdr>
      <w:shd w:val="clear" w:color="000000" w:fill="B7FFD8"/>
      <w:spacing w:before="100" w:beforeAutospacing="1" w:after="100" w:afterAutospacing="1"/>
      <w:jc w:val="center"/>
      <w:textAlignment w:val="center"/>
    </w:pPr>
    <w:rPr>
      <w:sz w:val="18"/>
      <w:szCs w:val="18"/>
    </w:rPr>
  </w:style>
  <w:style w:type="paragraph" w:customStyle="1" w:styleId="xl91">
    <w:name w:val="xl91"/>
    <w:basedOn w:val="Normal"/>
    <w:rsid w:val="008A7E29"/>
    <w:pPr>
      <w:pBdr>
        <w:left w:val="single" w:sz="4" w:space="0" w:color="auto"/>
        <w:right w:val="single" w:sz="4" w:space="0" w:color="auto"/>
      </w:pBdr>
      <w:shd w:val="clear" w:color="000000" w:fill="B7FFD8"/>
      <w:spacing w:before="100" w:beforeAutospacing="1" w:after="100" w:afterAutospacing="1"/>
      <w:jc w:val="center"/>
      <w:textAlignment w:val="center"/>
    </w:pPr>
    <w:rPr>
      <w:sz w:val="18"/>
      <w:szCs w:val="18"/>
    </w:rPr>
  </w:style>
  <w:style w:type="paragraph" w:customStyle="1" w:styleId="xl92">
    <w:name w:val="xl92"/>
    <w:basedOn w:val="Normal"/>
    <w:rsid w:val="008A7E29"/>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3">
    <w:name w:val="xl93"/>
    <w:basedOn w:val="Normal"/>
    <w:rsid w:val="008A7E29"/>
    <w:pPr>
      <w:pBdr>
        <w:left w:val="single" w:sz="4" w:space="0" w:color="auto"/>
        <w:bottom w:val="single" w:sz="4" w:space="0" w:color="auto"/>
        <w:right w:val="single" w:sz="4" w:space="0" w:color="auto"/>
      </w:pBdr>
      <w:shd w:val="clear" w:color="000000" w:fill="B7FFD8"/>
      <w:spacing w:before="100" w:beforeAutospacing="1" w:after="100" w:afterAutospacing="1"/>
      <w:jc w:val="center"/>
      <w:textAlignment w:val="center"/>
    </w:pPr>
    <w:rPr>
      <w:sz w:val="18"/>
      <w:szCs w:val="18"/>
    </w:rPr>
  </w:style>
  <w:style w:type="paragraph" w:customStyle="1" w:styleId="xl94">
    <w:name w:val="xl94"/>
    <w:basedOn w:val="Normal"/>
    <w:rsid w:val="008A7E29"/>
    <w:pPr>
      <w:pBdr>
        <w:top w:val="single" w:sz="4" w:space="0" w:color="auto"/>
        <w:left w:val="single" w:sz="4" w:space="0" w:color="auto"/>
        <w:right w:val="single" w:sz="4" w:space="0" w:color="auto"/>
      </w:pBdr>
      <w:shd w:val="clear" w:color="000000" w:fill="3FFF96"/>
      <w:spacing w:before="100" w:beforeAutospacing="1" w:after="100" w:afterAutospacing="1"/>
      <w:jc w:val="center"/>
      <w:textAlignment w:val="center"/>
    </w:pPr>
    <w:rPr>
      <w:sz w:val="18"/>
      <w:szCs w:val="18"/>
    </w:rPr>
  </w:style>
  <w:style w:type="paragraph" w:customStyle="1" w:styleId="xl95">
    <w:name w:val="xl95"/>
    <w:basedOn w:val="Normal"/>
    <w:rsid w:val="008A7E29"/>
    <w:pPr>
      <w:pBdr>
        <w:left w:val="single" w:sz="4" w:space="0" w:color="auto"/>
        <w:right w:val="single" w:sz="4" w:space="0" w:color="auto"/>
      </w:pBdr>
      <w:shd w:val="clear" w:color="000000" w:fill="3FFF96"/>
      <w:spacing w:before="100" w:beforeAutospacing="1" w:after="100" w:afterAutospacing="1"/>
      <w:jc w:val="center"/>
      <w:textAlignment w:val="center"/>
    </w:pPr>
    <w:rPr>
      <w:sz w:val="18"/>
      <w:szCs w:val="18"/>
    </w:rPr>
  </w:style>
  <w:style w:type="paragraph" w:customStyle="1" w:styleId="xl96">
    <w:name w:val="xl96"/>
    <w:basedOn w:val="Normal"/>
    <w:rsid w:val="008A7E29"/>
    <w:pPr>
      <w:pBdr>
        <w:left w:val="single" w:sz="4" w:space="0" w:color="auto"/>
        <w:bottom w:val="single" w:sz="4" w:space="0" w:color="auto"/>
        <w:right w:val="single" w:sz="4" w:space="0" w:color="auto"/>
      </w:pBdr>
      <w:shd w:val="clear" w:color="000000" w:fill="3FFF96"/>
      <w:spacing w:before="100" w:beforeAutospacing="1" w:after="100" w:afterAutospacing="1"/>
      <w:jc w:val="center"/>
      <w:textAlignment w:val="center"/>
    </w:pPr>
    <w:rPr>
      <w:sz w:val="18"/>
      <w:szCs w:val="18"/>
    </w:rPr>
  </w:style>
  <w:style w:type="paragraph" w:customStyle="1" w:styleId="xl97">
    <w:name w:val="xl97"/>
    <w:basedOn w:val="Normal"/>
    <w:rsid w:val="008A7E29"/>
    <w:pPr>
      <w:pBdr>
        <w:top w:val="single" w:sz="4" w:space="0" w:color="auto"/>
        <w:left w:val="single" w:sz="4" w:space="0" w:color="auto"/>
        <w:right w:val="single" w:sz="4" w:space="0" w:color="auto"/>
      </w:pBdr>
      <w:shd w:val="clear" w:color="000000" w:fill="FFDD4B"/>
      <w:spacing w:before="100" w:beforeAutospacing="1" w:after="100" w:afterAutospacing="1"/>
      <w:jc w:val="center"/>
      <w:textAlignment w:val="center"/>
    </w:pPr>
    <w:rPr>
      <w:sz w:val="18"/>
      <w:szCs w:val="18"/>
    </w:rPr>
  </w:style>
  <w:style w:type="paragraph" w:customStyle="1" w:styleId="xl98">
    <w:name w:val="xl98"/>
    <w:basedOn w:val="Normal"/>
    <w:rsid w:val="008A7E29"/>
    <w:pPr>
      <w:pBdr>
        <w:left w:val="single" w:sz="4" w:space="0" w:color="auto"/>
        <w:right w:val="single" w:sz="4" w:space="0" w:color="auto"/>
      </w:pBdr>
      <w:shd w:val="clear" w:color="000000" w:fill="FFDD4B"/>
      <w:spacing w:before="100" w:beforeAutospacing="1" w:after="100" w:afterAutospacing="1"/>
      <w:jc w:val="center"/>
      <w:textAlignment w:val="center"/>
    </w:pPr>
    <w:rPr>
      <w:sz w:val="18"/>
      <w:szCs w:val="18"/>
    </w:rPr>
  </w:style>
  <w:style w:type="paragraph" w:customStyle="1" w:styleId="xl99">
    <w:name w:val="xl99"/>
    <w:basedOn w:val="Normal"/>
    <w:rsid w:val="008A7E29"/>
    <w:pPr>
      <w:pBdr>
        <w:left w:val="single" w:sz="4" w:space="0" w:color="auto"/>
        <w:bottom w:val="single" w:sz="4" w:space="0" w:color="auto"/>
        <w:right w:val="single" w:sz="4" w:space="0" w:color="auto"/>
      </w:pBdr>
      <w:shd w:val="clear" w:color="000000" w:fill="FFDD4B"/>
      <w:spacing w:before="100" w:beforeAutospacing="1" w:after="100" w:afterAutospacing="1"/>
      <w:jc w:val="center"/>
      <w:textAlignment w:val="center"/>
    </w:pPr>
    <w:rPr>
      <w:sz w:val="18"/>
      <w:szCs w:val="18"/>
    </w:rPr>
  </w:style>
  <w:style w:type="paragraph" w:customStyle="1" w:styleId="xl100">
    <w:name w:val="xl100"/>
    <w:basedOn w:val="Normal"/>
    <w:rsid w:val="008A7E29"/>
    <w:pPr>
      <w:pBdr>
        <w:top w:val="single" w:sz="4" w:space="0" w:color="auto"/>
        <w:left w:val="single" w:sz="4" w:space="0" w:color="auto"/>
        <w:right w:val="single" w:sz="4" w:space="0" w:color="auto"/>
      </w:pBdr>
      <w:shd w:val="clear" w:color="000000" w:fill="FFCC00"/>
      <w:spacing w:before="100" w:beforeAutospacing="1" w:after="100" w:afterAutospacing="1"/>
      <w:jc w:val="center"/>
      <w:textAlignment w:val="center"/>
    </w:pPr>
  </w:style>
  <w:style w:type="paragraph" w:customStyle="1" w:styleId="xl101">
    <w:name w:val="xl101"/>
    <w:basedOn w:val="Normal"/>
    <w:rsid w:val="008A7E29"/>
    <w:pPr>
      <w:pBdr>
        <w:left w:val="single" w:sz="4" w:space="0" w:color="auto"/>
        <w:right w:val="single" w:sz="4" w:space="0" w:color="auto"/>
      </w:pBdr>
      <w:shd w:val="clear" w:color="000000" w:fill="FFCC00"/>
      <w:spacing w:before="100" w:beforeAutospacing="1" w:after="100" w:afterAutospacing="1"/>
      <w:jc w:val="center"/>
      <w:textAlignment w:val="center"/>
    </w:pPr>
  </w:style>
  <w:style w:type="paragraph" w:customStyle="1" w:styleId="xl102">
    <w:name w:val="xl102"/>
    <w:basedOn w:val="Normal"/>
    <w:rsid w:val="008A7E29"/>
    <w:pPr>
      <w:pBdr>
        <w:left w:val="single" w:sz="4" w:space="0" w:color="auto"/>
        <w:bottom w:val="single" w:sz="4" w:space="0" w:color="auto"/>
        <w:right w:val="single" w:sz="4" w:space="0" w:color="auto"/>
      </w:pBdr>
      <w:shd w:val="clear" w:color="000000" w:fill="FFCC00"/>
      <w:spacing w:before="100" w:beforeAutospacing="1" w:after="100" w:afterAutospacing="1"/>
      <w:jc w:val="center"/>
      <w:textAlignment w:val="center"/>
    </w:pPr>
  </w:style>
  <w:style w:type="paragraph" w:customStyle="1" w:styleId="xl103">
    <w:name w:val="xl103"/>
    <w:basedOn w:val="Normal"/>
    <w:rsid w:val="008A7E29"/>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04">
    <w:name w:val="xl104"/>
    <w:basedOn w:val="Normal"/>
    <w:rsid w:val="008A7E29"/>
    <w:pPr>
      <w:pBdr>
        <w:left w:val="single" w:sz="4" w:space="0" w:color="auto"/>
        <w:right w:val="single" w:sz="4" w:space="0" w:color="auto"/>
      </w:pBdr>
      <w:spacing w:before="100" w:beforeAutospacing="1" w:after="100" w:afterAutospacing="1"/>
      <w:jc w:val="center"/>
      <w:textAlignment w:val="center"/>
    </w:pPr>
  </w:style>
  <w:style w:type="paragraph" w:customStyle="1" w:styleId="xl105">
    <w:name w:val="xl105"/>
    <w:basedOn w:val="Normal"/>
    <w:rsid w:val="008A7E2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6">
    <w:name w:val="xl106"/>
    <w:basedOn w:val="Normal"/>
    <w:rsid w:val="008A7E29"/>
    <w:pPr>
      <w:pBdr>
        <w:top w:val="single" w:sz="4" w:space="0" w:color="auto"/>
        <w:left w:val="single" w:sz="4" w:space="0" w:color="auto"/>
        <w:right w:val="single" w:sz="4" w:space="0" w:color="auto"/>
      </w:pBdr>
      <w:shd w:val="clear" w:color="000000" w:fill="F18E73"/>
      <w:spacing w:before="100" w:beforeAutospacing="1" w:after="100" w:afterAutospacing="1"/>
      <w:jc w:val="center"/>
      <w:textAlignment w:val="center"/>
    </w:pPr>
  </w:style>
  <w:style w:type="paragraph" w:customStyle="1" w:styleId="xl107">
    <w:name w:val="xl107"/>
    <w:basedOn w:val="Normal"/>
    <w:rsid w:val="008A7E29"/>
    <w:pPr>
      <w:pBdr>
        <w:left w:val="single" w:sz="4" w:space="0" w:color="auto"/>
        <w:right w:val="single" w:sz="4" w:space="0" w:color="auto"/>
      </w:pBdr>
      <w:shd w:val="clear" w:color="000000" w:fill="F18E73"/>
      <w:spacing w:before="100" w:beforeAutospacing="1" w:after="100" w:afterAutospacing="1"/>
      <w:jc w:val="center"/>
      <w:textAlignment w:val="center"/>
    </w:pPr>
  </w:style>
  <w:style w:type="paragraph" w:customStyle="1" w:styleId="xl108">
    <w:name w:val="xl108"/>
    <w:basedOn w:val="Normal"/>
    <w:rsid w:val="008A7E29"/>
    <w:pPr>
      <w:pBdr>
        <w:top w:val="single" w:sz="4" w:space="0" w:color="auto"/>
        <w:left w:val="single" w:sz="4" w:space="0" w:color="auto"/>
        <w:right w:val="single" w:sz="4" w:space="0" w:color="auto"/>
      </w:pBdr>
      <w:shd w:val="clear" w:color="000000" w:fill="E46644"/>
      <w:spacing w:before="100" w:beforeAutospacing="1" w:after="100" w:afterAutospacing="1"/>
      <w:jc w:val="center"/>
      <w:textAlignment w:val="center"/>
    </w:pPr>
  </w:style>
  <w:style w:type="paragraph" w:customStyle="1" w:styleId="xl109">
    <w:name w:val="xl109"/>
    <w:basedOn w:val="Normal"/>
    <w:rsid w:val="008A7E29"/>
    <w:pPr>
      <w:pBdr>
        <w:left w:val="single" w:sz="4" w:space="0" w:color="auto"/>
        <w:right w:val="single" w:sz="4" w:space="0" w:color="auto"/>
      </w:pBdr>
      <w:shd w:val="clear" w:color="000000" w:fill="E46644"/>
      <w:spacing w:before="100" w:beforeAutospacing="1" w:after="100" w:afterAutospacing="1"/>
      <w:jc w:val="center"/>
      <w:textAlignment w:val="center"/>
    </w:pPr>
  </w:style>
  <w:style w:type="paragraph" w:customStyle="1" w:styleId="xl110">
    <w:name w:val="xl110"/>
    <w:basedOn w:val="Normal"/>
    <w:rsid w:val="008A7E29"/>
    <w:pPr>
      <w:pBdr>
        <w:left w:val="single" w:sz="4" w:space="0" w:color="auto"/>
        <w:bottom w:val="single" w:sz="4" w:space="0" w:color="auto"/>
        <w:right w:val="single" w:sz="4" w:space="0" w:color="auto"/>
      </w:pBdr>
      <w:shd w:val="clear" w:color="000000" w:fill="E46644"/>
      <w:spacing w:before="100" w:beforeAutospacing="1" w:after="100" w:afterAutospacing="1"/>
      <w:jc w:val="center"/>
      <w:textAlignment w:val="center"/>
    </w:pPr>
  </w:style>
  <w:style w:type="paragraph" w:customStyle="1" w:styleId="xl111">
    <w:name w:val="xl111"/>
    <w:basedOn w:val="Normal"/>
    <w:rsid w:val="008A7E29"/>
    <w:pPr>
      <w:pBdr>
        <w:top w:val="single" w:sz="4" w:space="0" w:color="auto"/>
        <w:left w:val="single" w:sz="4" w:space="0" w:color="auto"/>
        <w:right w:val="single" w:sz="4" w:space="0" w:color="auto"/>
      </w:pBdr>
      <w:shd w:val="clear" w:color="000000" w:fill="D3B08D"/>
      <w:spacing w:before="100" w:beforeAutospacing="1" w:after="100" w:afterAutospacing="1"/>
      <w:jc w:val="center"/>
      <w:textAlignment w:val="center"/>
    </w:pPr>
    <w:rPr>
      <w:sz w:val="24"/>
      <w:szCs w:val="24"/>
    </w:rPr>
  </w:style>
  <w:style w:type="paragraph" w:customStyle="1" w:styleId="xl112">
    <w:name w:val="xl112"/>
    <w:basedOn w:val="Normal"/>
    <w:rsid w:val="008A7E29"/>
    <w:pPr>
      <w:pBdr>
        <w:left w:val="single" w:sz="4" w:space="0" w:color="auto"/>
        <w:right w:val="single" w:sz="4" w:space="0" w:color="auto"/>
      </w:pBdr>
      <w:shd w:val="clear" w:color="000000" w:fill="D3B08D"/>
      <w:spacing w:before="100" w:beforeAutospacing="1" w:after="100" w:afterAutospacing="1"/>
      <w:jc w:val="center"/>
      <w:textAlignment w:val="center"/>
    </w:pPr>
    <w:rPr>
      <w:sz w:val="24"/>
      <w:szCs w:val="24"/>
    </w:rPr>
  </w:style>
  <w:style w:type="paragraph" w:customStyle="1" w:styleId="xl113">
    <w:name w:val="xl113"/>
    <w:basedOn w:val="Normal"/>
    <w:rsid w:val="008A7E29"/>
    <w:pPr>
      <w:pBdr>
        <w:left w:val="single" w:sz="4" w:space="0" w:color="auto"/>
        <w:bottom w:val="single" w:sz="4" w:space="0" w:color="auto"/>
        <w:right w:val="single" w:sz="4" w:space="0" w:color="auto"/>
      </w:pBdr>
      <w:shd w:val="clear" w:color="000000" w:fill="D3B08D"/>
      <w:spacing w:before="100" w:beforeAutospacing="1" w:after="100" w:afterAutospacing="1"/>
      <w:jc w:val="center"/>
      <w:textAlignment w:val="center"/>
    </w:pPr>
    <w:rPr>
      <w:sz w:val="24"/>
      <w:szCs w:val="24"/>
    </w:rPr>
  </w:style>
  <w:style w:type="paragraph" w:customStyle="1" w:styleId="xl114">
    <w:name w:val="xl114"/>
    <w:basedOn w:val="Normal"/>
    <w:rsid w:val="008A7E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5">
    <w:name w:val="xl115"/>
    <w:basedOn w:val="Normal"/>
    <w:rsid w:val="008A7E29"/>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116">
    <w:name w:val="xl116"/>
    <w:basedOn w:val="Normal"/>
    <w:rsid w:val="008A7E29"/>
    <w:pPr>
      <w:pBdr>
        <w:left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117">
    <w:name w:val="xl117"/>
    <w:basedOn w:val="Normal"/>
    <w:rsid w:val="008A7E29"/>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118">
    <w:name w:val="xl118"/>
    <w:basedOn w:val="Normal"/>
    <w:rsid w:val="008A7E29"/>
    <w:pPr>
      <w:pBdr>
        <w:top w:val="single" w:sz="4" w:space="0" w:color="auto"/>
        <w:left w:val="single" w:sz="4" w:space="0" w:color="auto"/>
        <w:right w:val="single" w:sz="4" w:space="0" w:color="auto"/>
      </w:pBdr>
      <w:shd w:val="clear" w:color="000000" w:fill="92CDDC"/>
      <w:spacing w:before="100" w:beforeAutospacing="1" w:after="100" w:afterAutospacing="1"/>
      <w:jc w:val="center"/>
      <w:textAlignment w:val="center"/>
    </w:pPr>
  </w:style>
  <w:style w:type="paragraph" w:customStyle="1" w:styleId="xl119">
    <w:name w:val="xl119"/>
    <w:basedOn w:val="Normal"/>
    <w:rsid w:val="008A7E29"/>
    <w:pPr>
      <w:pBdr>
        <w:left w:val="single" w:sz="4" w:space="0" w:color="auto"/>
        <w:right w:val="single" w:sz="4" w:space="0" w:color="auto"/>
      </w:pBdr>
      <w:shd w:val="clear" w:color="000000" w:fill="92CDDC"/>
      <w:spacing w:before="100" w:beforeAutospacing="1" w:after="100" w:afterAutospacing="1"/>
      <w:jc w:val="center"/>
      <w:textAlignment w:val="center"/>
    </w:pPr>
  </w:style>
  <w:style w:type="paragraph" w:customStyle="1" w:styleId="xl120">
    <w:name w:val="xl120"/>
    <w:basedOn w:val="Normal"/>
    <w:rsid w:val="008A7E29"/>
    <w:pPr>
      <w:pBdr>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style>
  <w:style w:type="paragraph" w:customStyle="1" w:styleId="xl121">
    <w:name w:val="xl121"/>
    <w:basedOn w:val="Normal"/>
    <w:rsid w:val="008A7E29"/>
    <w:pPr>
      <w:pBdr>
        <w:top w:val="single" w:sz="4" w:space="0" w:color="auto"/>
        <w:left w:val="single" w:sz="4" w:space="0" w:color="auto"/>
        <w:right w:val="single" w:sz="4" w:space="0" w:color="auto"/>
      </w:pBdr>
      <w:shd w:val="clear" w:color="000000" w:fill="B1AB57"/>
      <w:spacing w:before="100" w:beforeAutospacing="1" w:after="100" w:afterAutospacing="1"/>
      <w:jc w:val="center"/>
      <w:textAlignment w:val="center"/>
    </w:pPr>
    <w:rPr>
      <w:sz w:val="24"/>
      <w:szCs w:val="24"/>
    </w:rPr>
  </w:style>
  <w:style w:type="paragraph" w:customStyle="1" w:styleId="xl122">
    <w:name w:val="xl122"/>
    <w:basedOn w:val="Normal"/>
    <w:rsid w:val="008A7E29"/>
    <w:pPr>
      <w:pBdr>
        <w:left w:val="single" w:sz="4" w:space="0" w:color="auto"/>
        <w:right w:val="single" w:sz="4" w:space="0" w:color="auto"/>
      </w:pBdr>
      <w:shd w:val="clear" w:color="000000" w:fill="B1AB57"/>
      <w:spacing w:before="100" w:beforeAutospacing="1" w:after="100" w:afterAutospacing="1"/>
      <w:jc w:val="center"/>
      <w:textAlignment w:val="center"/>
    </w:pPr>
    <w:rPr>
      <w:sz w:val="24"/>
      <w:szCs w:val="24"/>
    </w:rPr>
  </w:style>
  <w:style w:type="paragraph" w:customStyle="1" w:styleId="xl123">
    <w:name w:val="xl123"/>
    <w:basedOn w:val="Normal"/>
    <w:rsid w:val="008A7E29"/>
    <w:pPr>
      <w:pBdr>
        <w:left w:val="single" w:sz="4" w:space="0" w:color="auto"/>
        <w:bottom w:val="single" w:sz="4" w:space="0" w:color="auto"/>
        <w:right w:val="single" w:sz="4" w:space="0" w:color="auto"/>
      </w:pBdr>
      <w:shd w:val="clear" w:color="000000" w:fill="B1AB57"/>
      <w:spacing w:before="100" w:beforeAutospacing="1" w:after="100" w:afterAutospacing="1"/>
      <w:jc w:val="center"/>
      <w:textAlignment w:val="center"/>
    </w:pPr>
    <w:rPr>
      <w:sz w:val="24"/>
      <w:szCs w:val="24"/>
    </w:rPr>
  </w:style>
  <w:style w:type="paragraph" w:customStyle="1" w:styleId="xl124">
    <w:name w:val="xl124"/>
    <w:basedOn w:val="Normal"/>
    <w:rsid w:val="008A7E29"/>
    <w:pPr>
      <w:pBdr>
        <w:top w:val="single" w:sz="4" w:space="0" w:color="C00000"/>
        <w:left w:val="single" w:sz="4" w:space="0" w:color="C00000"/>
        <w:bottom w:val="single" w:sz="4" w:space="0" w:color="C00000"/>
      </w:pBdr>
      <w:spacing w:before="100" w:beforeAutospacing="1" w:after="100" w:afterAutospacing="1"/>
      <w:textAlignment w:val="center"/>
    </w:pPr>
  </w:style>
  <w:style w:type="paragraph" w:customStyle="1" w:styleId="xl125">
    <w:name w:val="xl125"/>
    <w:basedOn w:val="Normal"/>
    <w:rsid w:val="008A7E29"/>
    <w:pPr>
      <w:pBdr>
        <w:top w:val="single" w:sz="4" w:space="0" w:color="C00000"/>
        <w:bottom w:val="single" w:sz="4" w:space="0" w:color="C00000"/>
        <w:right w:val="single" w:sz="4" w:space="0" w:color="C00000"/>
      </w:pBdr>
      <w:spacing w:before="100" w:beforeAutospacing="1" w:after="100" w:afterAutospacing="1"/>
      <w:textAlignment w:val="center"/>
    </w:pPr>
  </w:style>
  <w:style w:type="paragraph" w:customStyle="1" w:styleId="xl126">
    <w:name w:val="xl126"/>
    <w:basedOn w:val="Normal"/>
    <w:rsid w:val="008A7E29"/>
    <w:pPr>
      <w:pBdr>
        <w:top w:val="single" w:sz="4" w:space="0" w:color="C00000"/>
        <w:left w:val="single" w:sz="4" w:space="0" w:color="C00000"/>
        <w:bottom w:val="single" w:sz="4" w:space="0" w:color="C00000"/>
      </w:pBdr>
      <w:shd w:val="clear" w:color="000000" w:fill="C00000"/>
      <w:spacing w:before="100" w:beforeAutospacing="1" w:after="100" w:afterAutospacing="1"/>
      <w:jc w:val="center"/>
      <w:textAlignment w:val="center"/>
    </w:pPr>
    <w:rPr>
      <w:b/>
      <w:bCs/>
      <w:color w:val="FFFFFF"/>
      <w:sz w:val="24"/>
      <w:szCs w:val="24"/>
    </w:rPr>
  </w:style>
  <w:style w:type="paragraph" w:customStyle="1" w:styleId="xl127">
    <w:name w:val="xl127"/>
    <w:basedOn w:val="Normal"/>
    <w:rsid w:val="008A7E29"/>
    <w:pPr>
      <w:pBdr>
        <w:top w:val="single" w:sz="4" w:space="0" w:color="auto"/>
        <w:left w:val="single" w:sz="4" w:space="0" w:color="auto"/>
        <w:bottom w:val="single" w:sz="4" w:space="0" w:color="auto"/>
        <w:right w:val="single" w:sz="4" w:space="0" w:color="auto"/>
      </w:pBdr>
      <w:shd w:val="clear" w:color="000000" w:fill="C8C48A"/>
      <w:spacing w:before="100" w:beforeAutospacing="1" w:after="100" w:afterAutospacing="1"/>
      <w:jc w:val="center"/>
      <w:textAlignment w:val="center"/>
    </w:pPr>
    <w:rPr>
      <w:sz w:val="24"/>
      <w:szCs w:val="24"/>
    </w:rPr>
  </w:style>
  <w:style w:type="paragraph" w:customStyle="1" w:styleId="xl128">
    <w:name w:val="xl128"/>
    <w:basedOn w:val="Normal"/>
    <w:rsid w:val="008A7E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29">
    <w:name w:val="xl129"/>
    <w:basedOn w:val="Normal"/>
    <w:rsid w:val="008A7E29"/>
    <w:pPr>
      <w:pBdr>
        <w:top w:val="single" w:sz="4" w:space="0" w:color="C00000"/>
        <w:left w:val="single" w:sz="4" w:space="0" w:color="C00000"/>
        <w:bottom w:val="single" w:sz="4" w:space="0" w:color="C00000"/>
      </w:pBdr>
      <w:spacing w:before="100" w:beforeAutospacing="1" w:after="100" w:afterAutospacing="1"/>
      <w:textAlignment w:val="center"/>
    </w:pPr>
  </w:style>
  <w:style w:type="paragraph" w:customStyle="1" w:styleId="xl130">
    <w:name w:val="xl130"/>
    <w:basedOn w:val="Normal"/>
    <w:rsid w:val="008A7E29"/>
    <w:pPr>
      <w:pBdr>
        <w:top w:val="single" w:sz="4" w:space="0" w:color="C00000"/>
        <w:bottom w:val="single" w:sz="4" w:space="0" w:color="C00000"/>
        <w:right w:val="single" w:sz="4" w:space="0" w:color="C00000"/>
      </w:pBdr>
      <w:spacing w:before="100" w:beforeAutospacing="1" w:after="100" w:afterAutospacing="1"/>
      <w:textAlignment w:val="center"/>
    </w:pPr>
  </w:style>
  <w:style w:type="paragraph" w:customStyle="1" w:styleId="xl131">
    <w:name w:val="xl131"/>
    <w:basedOn w:val="Normal"/>
    <w:rsid w:val="008A7E29"/>
    <w:pPr>
      <w:pBdr>
        <w:top w:val="single" w:sz="4" w:space="0" w:color="C00000"/>
        <w:left w:val="single" w:sz="4" w:space="0" w:color="C00000"/>
        <w:bottom w:val="single" w:sz="4" w:space="0" w:color="C00000"/>
      </w:pBdr>
      <w:shd w:val="clear" w:color="000000" w:fill="FFFF00"/>
      <w:spacing w:before="100" w:beforeAutospacing="1" w:after="100" w:afterAutospacing="1"/>
      <w:textAlignment w:val="center"/>
    </w:pPr>
  </w:style>
  <w:style w:type="paragraph" w:customStyle="1" w:styleId="xl132">
    <w:name w:val="xl132"/>
    <w:basedOn w:val="Normal"/>
    <w:rsid w:val="008A7E29"/>
    <w:pPr>
      <w:pBdr>
        <w:top w:val="single" w:sz="4" w:space="0" w:color="C00000"/>
        <w:bottom w:val="single" w:sz="4" w:space="0" w:color="C00000"/>
        <w:right w:val="single" w:sz="4" w:space="0" w:color="C00000"/>
      </w:pBdr>
      <w:shd w:val="clear" w:color="000000" w:fill="FFFF00"/>
      <w:spacing w:before="100" w:beforeAutospacing="1" w:after="100" w:afterAutospacing="1"/>
      <w:textAlignment w:val="center"/>
    </w:pPr>
  </w:style>
  <w:style w:type="paragraph" w:customStyle="1" w:styleId="xl133">
    <w:name w:val="xl133"/>
    <w:basedOn w:val="Normal"/>
    <w:rsid w:val="008A7E29"/>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134">
    <w:name w:val="xl134"/>
    <w:basedOn w:val="Normal"/>
    <w:rsid w:val="008A7E29"/>
    <w:pPr>
      <w:pBdr>
        <w:top w:val="single" w:sz="4" w:space="0" w:color="auto"/>
        <w:left w:val="single" w:sz="4" w:space="0" w:color="auto"/>
        <w:bottom w:val="single" w:sz="4" w:space="0" w:color="auto"/>
        <w:right w:val="single" w:sz="4" w:space="0" w:color="auto"/>
      </w:pBdr>
      <w:shd w:val="clear" w:color="000000" w:fill="EFE2D5"/>
      <w:spacing w:before="100" w:beforeAutospacing="1" w:after="100" w:afterAutospacing="1"/>
      <w:jc w:val="center"/>
      <w:textAlignment w:val="center"/>
    </w:pPr>
  </w:style>
  <w:style w:type="paragraph" w:customStyle="1" w:styleId="xl135">
    <w:name w:val="xl135"/>
    <w:basedOn w:val="Normal"/>
    <w:rsid w:val="008A7E29"/>
    <w:pPr>
      <w:pBdr>
        <w:top w:val="single" w:sz="4" w:space="0" w:color="auto"/>
        <w:left w:val="single" w:sz="4" w:space="0" w:color="auto"/>
        <w:bottom w:val="single" w:sz="4" w:space="0" w:color="auto"/>
        <w:right w:val="single" w:sz="4" w:space="0" w:color="auto"/>
      </w:pBdr>
      <w:shd w:val="clear" w:color="000000" w:fill="EFE2D5"/>
      <w:spacing w:before="100" w:beforeAutospacing="1" w:after="100" w:afterAutospacing="1"/>
      <w:jc w:val="center"/>
      <w:textAlignment w:val="center"/>
    </w:pPr>
    <w:rPr>
      <w:sz w:val="24"/>
      <w:szCs w:val="24"/>
    </w:rPr>
  </w:style>
  <w:style w:type="table" w:customStyle="1" w:styleId="KlavuzTablo1Ak-Vurgu11">
    <w:name w:val="Kılavuz Tablo 1 Açık - Vurgu 11"/>
    <w:basedOn w:val="NormalTablo"/>
    <w:uiPriority w:val="46"/>
    <w:rsid w:val="00A6758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ListeTablo7Renkli-Vurgu11">
    <w:name w:val="Liste Tablo 7 Renkli - Vurgu 11"/>
    <w:basedOn w:val="NormalTablo"/>
    <w:uiPriority w:val="52"/>
    <w:rsid w:val="00A67581"/>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ListeYok3">
    <w:name w:val="Liste Yok3"/>
    <w:next w:val="ListeYok"/>
    <w:uiPriority w:val="99"/>
    <w:semiHidden/>
    <w:unhideWhenUsed/>
    <w:rsid w:val="007B1D80"/>
  </w:style>
  <w:style w:type="table" w:customStyle="1" w:styleId="TabloKlavuzu53">
    <w:name w:val="Tablo Kılavuzu53"/>
    <w:basedOn w:val="NormalTablo"/>
    <w:next w:val="TabloKlavuzu"/>
    <w:uiPriority w:val="39"/>
    <w:rsid w:val="007B1D80"/>
    <w:pPr>
      <w:spacing w:after="0" w:line="240" w:lineRule="auto"/>
    </w:pPr>
    <w:rPr>
      <w:rFonts w:ascii="Times New Roman" w:eastAsia="Times New Roman" w:hAnsi="Times New Roman" w:cs="Times New Roman"/>
      <w:sz w:val="20"/>
      <w:szCs w:val="20"/>
      <w:lang w:eastAsia="tr-T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B6DDE8"/>
    </w:tcPr>
  </w:style>
  <w:style w:type="table" w:customStyle="1" w:styleId="TabloKlavuzu117">
    <w:name w:val="Tablo Kılavuzu117"/>
    <w:basedOn w:val="NormalTablo"/>
    <w:next w:val="TabloKlavuzu"/>
    <w:uiPriority w:val="59"/>
    <w:rsid w:val="007B1D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1-Vurgu52">
    <w:name w:val="Orta Kılavuz 1 - Vurgu 52"/>
    <w:basedOn w:val="NormalTablo"/>
    <w:next w:val="OrtaKlavuz1-Vurgu5"/>
    <w:uiPriority w:val="67"/>
    <w:rsid w:val="007B1D80"/>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3-Vurgu52">
    <w:name w:val="Orta Kılavuz 3 - Vurgu 52"/>
    <w:basedOn w:val="NormalTablo"/>
    <w:next w:val="OrtaKlavuz3-Vurgu5"/>
    <w:uiPriority w:val="69"/>
    <w:rsid w:val="007B1D80"/>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AltBalk22">
    <w:name w:val="Tablo Alt Başlık 22"/>
    <w:basedOn w:val="NormalTablo"/>
    <w:next w:val="TabloAltBalk2"/>
    <w:rsid w:val="007B1D80"/>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AltBalk12">
    <w:name w:val="Tablo Alt Başlık 12"/>
    <w:basedOn w:val="NormalTablo"/>
    <w:next w:val="TabloAltBalk1"/>
    <w:rsid w:val="007B1D80"/>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ada2">
    <w:name w:val="Tablo Çağdaş2"/>
    <w:basedOn w:val="NormalTablo"/>
    <w:next w:val="Tabloada"/>
    <w:rsid w:val="007B1D80"/>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Web22">
    <w:name w:val="Tablo Web 22"/>
    <w:basedOn w:val="NormalTablo"/>
    <w:next w:val="TabloWeb2"/>
    <w:rsid w:val="007B1D80"/>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Klavuzu54">
    <w:name w:val="Tablo Kılavuzu54"/>
    <w:basedOn w:val="NormalTablo"/>
    <w:next w:val="TabloKlavuzu"/>
    <w:rsid w:val="007B1D80"/>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2">
    <w:name w:val="Tablo Kılavuzu212"/>
    <w:basedOn w:val="NormalTablo"/>
    <w:next w:val="TabloKlavuzu"/>
    <w:uiPriority w:val="59"/>
    <w:rsid w:val="007B1D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Klavuz-Vurgu52">
    <w:name w:val="Açık Kılavuz - Vurgu 52"/>
    <w:basedOn w:val="NormalTablo"/>
    <w:next w:val="AkKlavuz-Vurgu5"/>
    <w:uiPriority w:val="62"/>
    <w:rsid w:val="007B1D80"/>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Bold SemiConden" w:eastAsia="Times New Roman" w:hAnsi="Bahnschrift SemiBold SemiConde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Bold SemiConden" w:eastAsia="Times New Roman" w:hAnsi="Bahnschrift SemiBold SemiConde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Bold SemiConden" w:eastAsia="Times New Roman" w:hAnsi="Bahnschrift SemiBold SemiConden" w:cs="Times New Roman"/>
        <w:b/>
        <w:bCs/>
      </w:rPr>
    </w:tblStylePr>
    <w:tblStylePr w:type="lastCol">
      <w:rPr>
        <w:rFonts w:ascii="Bahnschrift SemiBold SemiConden" w:eastAsia="Times New Roman" w:hAnsi="Bahnschrift SemiBold SemiConde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OrtaGlgeleme1-Vurgu52">
    <w:name w:val="Orta Gölgeleme 1 - Vurgu 52"/>
    <w:basedOn w:val="NormalTablo"/>
    <w:next w:val="OrtaGlgeleme1-Vurgu5"/>
    <w:uiPriority w:val="63"/>
    <w:rsid w:val="007B1D80"/>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AkListe-Vurgu52">
    <w:name w:val="Açık Liste - Vurgu 52"/>
    <w:basedOn w:val="NormalTablo"/>
    <w:next w:val="AkListe-Vurgu5"/>
    <w:uiPriority w:val="61"/>
    <w:rsid w:val="007B1D80"/>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12">
    <w:name w:val="Açık Liste - Vurgu 12"/>
    <w:basedOn w:val="NormalTablo"/>
    <w:next w:val="AkListe-Vurgu1"/>
    <w:uiPriority w:val="61"/>
    <w:rsid w:val="007B1D80"/>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til12">
    <w:name w:val="Stil12"/>
    <w:basedOn w:val="NormalTablo"/>
    <w:rsid w:val="007B1D80"/>
    <w:pPr>
      <w:spacing w:after="0" w:line="240" w:lineRule="auto"/>
    </w:pPr>
    <w:rPr>
      <w:rFonts w:ascii="Times New Roman" w:eastAsia="Times New Roman" w:hAnsi="Times New Roman" w:cs="Times New Roman"/>
      <w:sz w:val="20"/>
      <w:szCs w:val="20"/>
      <w:lang w:eastAsia="tr-TR"/>
    </w:rPr>
    <w:tblPr>
      <w:tblStyleRowBandSize w:val="1"/>
    </w:tblPr>
    <w:tblStylePr w:type="band1Horz">
      <w:tblPr/>
      <w:tcPr>
        <w:shd w:val="clear" w:color="auto" w:fill="DAEEF3"/>
      </w:tcPr>
    </w:tblStylePr>
  </w:style>
  <w:style w:type="table" w:customStyle="1" w:styleId="Stil22">
    <w:name w:val="Stil22"/>
    <w:basedOn w:val="NormalTablo"/>
    <w:rsid w:val="007B1D80"/>
    <w:pPr>
      <w:spacing w:after="0" w:line="240" w:lineRule="auto"/>
    </w:pPr>
    <w:rPr>
      <w:rFonts w:ascii="Times New Roman" w:eastAsia="Times New Roman" w:hAnsi="Times New Roman" w:cs="Times New Roman"/>
      <w:sz w:val="20"/>
      <w:szCs w:val="20"/>
      <w:lang w:eastAsia="tr-TR"/>
    </w:rPr>
    <w:tblPr>
      <w:tblStyleRowBandSize w:val="1"/>
    </w:tblPr>
    <w:tblStylePr w:type="band1Horz">
      <w:tblPr/>
      <w:tcPr>
        <w:shd w:val="clear" w:color="auto" w:fill="B6DDE8"/>
      </w:tcPr>
    </w:tblStylePr>
  </w:style>
  <w:style w:type="table" w:customStyle="1" w:styleId="Stil32">
    <w:name w:val="Stil32"/>
    <w:basedOn w:val="NormalTablo"/>
    <w:rsid w:val="007B1D80"/>
    <w:pPr>
      <w:spacing w:after="0" w:line="240" w:lineRule="auto"/>
    </w:pPr>
    <w:rPr>
      <w:rFonts w:ascii="Times New Roman" w:eastAsia="Times New Roman" w:hAnsi="Times New Roman" w:cs="Times New Roman"/>
      <w:sz w:val="20"/>
      <w:szCs w:val="20"/>
      <w:lang w:eastAsia="tr-TR"/>
    </w:rPr>
    <w:tblPr>
      <w:tblStyleRowBandSize w:val="1"/>
    </w:tblPr>
    <w:tblStylePr w:type="band1Horz">
      <w:tblPr/>
      <w:tcPr>
        <w:tcBorders>
          <w:top w:val="nil"/>
          <w:left w:val="nil"/>
          <w:bottom w:val="nil"/>
          <w:right w:val="nil"/>
          <w:insideH w:val="nil"/>
          <w:insideV w:val="nil"/>
        </w:tcBorders>
        <w:shd w:val="clear" w:color="auto" w:fill="B6DDE8"/>
      </w:tcPr>
    </w:tblStylePr>
  </w:style>
  <w:style w:type="table" w:customStyle="1" w:styleId="TabloKlavuzu312">
    <w:name w:val="Tablo Kılavuzu312"/>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93">
    <w:name w:val="Tablo Kılavuzu393"/>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115">
    <w:name w:val="Kılavuzu Tablo 4 - Vurgu 115"/>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23">
    <w:name w:val="Kılavuzu Tablo 4 - Vurgu 123"/>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5Koyu-Vurgu312">
    <w:name w:val="Kılavuz Tablo 5 Koyu - Vurgu 312"/>
    <w:basedOn w:val="NormalTablo"/>
    <w:uiPriority w:val="50"/>
    <w:rsid w:val="007B1D80"/>
    <w:pPr>
      <w:spacing w:after="0" w:line="240" w:lineRule="auto"/>
    </w:pPr>
    <w:rPr>
      <w:rFonts w:eastAsiaTheme="minorEastAsia"/>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loKlavuzu412">
    <w:name w:val="Tablo Kılavuzu412"/>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2">
    <w:name w:val="Tablo Kılavuzu62"/>
    <w:basedOn w:val="NormalTablo"/>
    <w:next w:val="TabloKlavuzu"/>
    <w:uiPriority w:val="59"/>
    <w:rsid w:val="007B1D80"/>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2">
    <w:name w:val="Tablo Kılavuzu72"/>
    <w:basedOn w:val="NormalTablo"/>
    <w:next w:val="TabloKlavuzu"/>
    <w:uiPriority w:val="59"/>
    <w:rsid w:val="007B1D80"/>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2">
    <w:name w:val="Tablo Kılavuzu82"/>
    <w:basedOn w:val="NormalTablo"/>
    <w:next w:val="TabloKlavuzu"/>
    <w:uiPriority w:val="59"/>
    <w:rsid w:val="007B1D80"/>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2">
    <w:name w:val="Tablo Kılavuzu92"/>
    <w:basedOn w:val="NormalTablo"/>
    <w:next w:val="TabloKlavuzu"/>
    <w:uiPriority w:val="59"/>
    <w:rsid w:val="007B1D80"/>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2">
    <w:name w:val="Tablo Kılavuzu102"/>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8">
    <w:name w:val="Tablo Kılavuzu118"/>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2">
    <w:name w:val="Tablo Kılavuzu122"/>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2">
    <w:name w:val="Tablo Kılavuzu132"/>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2">
    <w:name w:val="Tablo Kılavuzu142"/>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3">
    <w:name w:val="Tablo Kılavuzu153"/>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2">
    <w:name w:val="Tablo Kılavuzu162"/>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2">
    <w:name w:val="Tablo Kılavuzu172"/>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2">
    <w:name w:val="Tablo Kılavuzu182"/>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92">
    <w:name w:val="Tablo Kılavuzu192"/>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02">
    <w:name w:val="Tablo Kılavuzu202"/>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3">
    <w:name w:val="Tablo Kılavuzu213"/>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02">
    <w:name w:val="Tablo Kılavuzu1102"/>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2">
    <w:name w:val="Tablo Kılavuzu222"/>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3">
    <w:name w:val="Tablo Kılavuzu233"/>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3">
    <w:name w:val="Tablo Kılavuzu313"/>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2">
    <w:name w:val="Tablo Kılavuzu512"/>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42">
    <w:name w:val="Tablo Kılavuzu242"/>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52">
    <w:name w:val="Tablo Kılavuzu252"/>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62">
    <w:name w:val="Tablo Kılavuzu262"/>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3">
    <w:name w:val="Tablo Kılavuzu413"/>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72">
    <w:name w:val="Tablo Kılavuzu272"/>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82">
    <w:name w:val="Tablo Kılavuzu282"/>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92">
    <w:name w:val="Tablo Kılavuzu292"/>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02">
    <w:name w:val="Tablo Kılavuzu302"/>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22">
    <w:name w:val="Tablo Kılavuzu322"/>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32">
    <w:name w:val="Tablo Kılavuzu332"/>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42">
    <w:name w:val="Tablo Kılavuzu342"/>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52">
    <w:name w:val="Tablo Kılavuzu352"/>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2">
    <w:name w:val="Tablo Kılavuzu1112"/>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22">
    <w:name w:val="Tablo Kılavuzu1122"/>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62">
    <w:name w:val="Tablo Kılavuzu362"/>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72">
    <w:name w:val="Tablo Kılavuzu372"/>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82">
    <w:name w:val="Tablo Kılavuzu382"/>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33">
    <w:name w:val="Tablo Kılavuzu1133"/>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02">
    <w:name w:val="Tablo Kılavuzu402"/>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12">
    <w:name w:val="Tablo Kılavuzu1512"/>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22">
    <w:name w:val="Tablo Kılavuzu422"/>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32">
    <w:name w:val="Tablo Kılavuzu432"/>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12">
    <w:name w:val="Tablo Kılavuzu2312"/>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42">
    <w:name w:val="Tablo Kılavuzu442"/>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32">
    <w:name w:val="Orta Kılavuz 3 - Vurgu 32"/>
    <w:basedOn w:val="NormalTablo"/>
    <w:next w:val="OrtaKlavuz3-Vurgu3"/>
    <w:uiPriority w:val="69"/>
    <w:rsid w:val="007B1D80"/>
    <w:pPr>
      <w:spacing w:after="0" w:line="240" w:lineRule="auto"/>
    </w:pPr>
    <w:rPr>
      <w:rFonts w:eastAsiaTheme="minorEastAsia"/>
      <w:lang w:eastAsia="tr-T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customStyle="1" w:styleId="OrtaKlavuz3-Vurgu62">
    <w:name w:val="Orta Kılavuz 3 - Vurgu 62"/>
    <w:basedOn w:val="NormalTablo"/>
    <w:next w:val="OrtaKlavuz3-Vurgu6"/>
    <w:uiPriority w:val="69"/>
    <w:rsid w:val="007B1D80"/>
    <w:pPr>
      <w:spacing w:after="0" w:line="240" w:lineRule="auto"/>
    </w:pPr>
    <w:rPr>
      <w:rFonts w:eastAsiaTheme="minorEastAsia"/>
      <w:lang w:eastAsia="tr-T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customStyle="1" w:styleId="OrtaGlgeleme1-Vurgu32">
    <w:name w:val="Orta Gölgeleme 1 -  Vurgu 32"/>
    <w:basedOn w:val="NormalTablo"/>
    <w:next w:val="OrtaGlgeleme1-Vurgu3"/>
    <w:uiPriority w:val="63"/>
    <w:rsid w:val="007B1D80"/>
    <w:pPr>
      <w:spacing w:after="0" w:line="240" w:lineRule="auto"/>
    </w:pPr>
    <w:rPr>
      <w:rFonts w:eastAsiaTheme="minorEastAsia"/>
      <w:lang w:eastAsia="tr-TR"/>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customStyle="1" w:styleId="OrtaGlgeleme1-Vurgu13">
    <w:name w:val="Orta Gölgeleme 1 - Vurgu 13"/>
    <w:basedOn w:val="NormalTablo"/>
    <w:next w:val="OrtaGlgeleme1-Vurgu1"/>
    <w:uiPriority w:val="63"/>
    <w:rsid w:val="007B1D80"/>
    <w:pPr>
      <w:spacing w:after="0" w:line="240" w:lineRule="auto"/>
    </w:pPr>
    <w:rPr>
      <w:rFonts w:eastAsiaTheme="minorEastAsia"/>
      <w:lang w:eastAsia="tr-TR"/>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AkListe-Vurgu62">
    <w:name w:val="Açık Liste - Vurgu 62"/>
    <w:basedOn w:val="NormalTablo"/>
    <w:next w:val="AkListe-Vurgu6"/>
    <w:uiPriority w:val="61"/>
    <w:rsid w:val="007B1D80"/>
    <w:pPr>
      <w:spacing w:after="0" w:line="240" w:lineRule="auto"/>
    </w:pPr>
    <w:rPr>
      <w:rFonts w:eastAsiaTheme="minorEastAsia"/>
      <w:lang w:eastAsia="tr-TR"/>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OrtaGlgeleme1-Vurgu22">
    <w:name w:val="Orta Gölgeleme 1 - Vurgu 22"/>
    <w:basedOn w:val="NormalTablo"/>
    <w:next w:val="OrtaGlgeleme1-Vurgu2"/>
    <w:uiPriority w:val="63"/>
    <w:rsid w:val="007B1D80"/>
    <w:pPr>
      <w:spacing w:after="0" w:line="240" w:lineRule="auto"/>
    </w:pPr>
    <w:rPr>
      <w:rFonts w:eastAsiaTheme="minorEastAsia"/>
      <w:lang w:eastAsia="tr-TR"/>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customStyle="1" w:styleId="TabloKlavuzuAk12">
    <w:name w:val="Tablo Kılavuzu Açık12"/>
    <w:basedOn w:val="NormalTablo"/>
    <w:uiPriority w:val="40"/>
    <w:rsid w:val="007B1D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KlavuzuTablo4-Vurgu1112">
    <w:name w:val="Kılavuzu Tablo 4 - Vurgu 1112"/>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212">
    <w:name w:val="Kılavuzu Tablo 4 - Vurgu 1212"/>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Light12">
    <w:name w:val="Grid Table Light12"/>
    <w:basedOn w:val="NormalTablo"/>
    <w:uiPriority w:val="40"/>
    <w:rsid w:val="007B1D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4Accent113">
    <w:name w:val="Grid Table 4 Accent 113"/>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22">
    <w:name w:val="Grid Table 4 Accent 122"/>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32">
    <w:name w:val="Grid Table 4 Accent 132"/>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42">
    <w:name w:val="Grid Table 4 Accent 142"/>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oKlavuzu452">
    <w:name w:val="Tablo Kılavuzu452"/>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912">
    <w:name w:val="Tablo Kılavuzu3912"/>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312">
    <w:name w:val="Tablo Kılavuzu11312"/>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62">
    <w:name w:val="Tablo Kılavuzu462"/>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72">
    <w:name w:val="Tablo Kılavuzu472"/>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22">
    <w:name w:val="Açık Gölgeleme - Vurgu 22"/>
    <w:basedOn w:val="NormalTablo"/>
    <w:next w:val="AkGlgeleme-Vurgu2"/>
    <w:uiPriority w:val="60"/>
    <w:rsid w:val="007B1D80"/>
    <w:pPr>
      <w:spacing w:after="0" w:line="240" w:lineRule="auto"/>
    </w:pPr>
    <w:rPr>
      <w:rFonts w:eastAsiaTheme="minorEastAsia"/>
      <w:color w:val="C45911" w:themeColor="accent2" w:themeShade="BF"/>
      <w:lang w:eastAsia="tr-TR"/>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AkGlgeleme-Vurgu12">
    <w:name w:val="Açık Gölgeleme - Vurgu 12"/>
    <w:basedOn w:val="NormalTablo"/>
    <w:next w:val="AkGlgeleme-Vurgu1"/>
    <w:uiPriority w:val="60"/>
    <w:rsid w:val="007B1D80"/>
    <w:pPr>
      <w:spacing w:after="0" w:line="240" w:lineRule="auto"/>
    </w:pPr>
    <w:rPr>
      <w:rFonts w:eastAsiaTheme="minorEastAsia"/>
      <w:color w:val="2E74B5" w:themeColor="accent1" w:themeShade="BF"/>
      <w:lang w:eastAsia="tr-TR"/>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KlavuzuTablo4-Vurgu1122">
    <w:name w:val="Kılavuzu Tablo 4 - Vurgu 1122"/>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132">
    <w:name w:val="Kılavuzu Tablo 4 - Vurgu 1132"/>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313">
    <w:name w:val="Kılavuzu Tablo 4 - Vurgu 313"/>
    <w:basedOn w:val="NormalTablo"/>
    <w:uiPriority w:val="49"/>
    <w:rsid w:val="007B1D80"/>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lo4-Vurgu313">
    <w:name w:val="Liste Tablo 4 - Vurgu 313"/>
    <w:basedOn w:val="NormalTablo"/>
    <w:uiPriority w:val="49"/>
    <w:rsid w:val="007B1D80"/>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uTablo4-Vurgu1272">
    <w:name w:val="Kılavuzu Tablo 4 - Vurgu 1272"/>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613">
    <w:name w:val="Kılavuzu Tablo 4 - Vurgu 613"/>
    <w:basedOn w:val="NormalTablo"/>
    <w:uiPriority w:val="49"/>
    <w:rsid w:val="007B1D80"/>
    <w:pPr>
      <w:spacing w:after="0" w:line="240" w:lineRule="auto"/>
    </w:pPr>
    <w:rPr>
      <w:rFonts w:eastAsiaTheme="minorEastAsia"/>
      <w:lang w:eastAsia="tr-TR"/>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oKlavuzu482">
    <w:name w:val="Tablo Kılavuzu482"/>
    <w:basedOn w:val="NormalTablo"/>
    <w:next w:val="TabloKlavuzu"/>
    <w:uiPriority w:val="3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92">
    <w:name w:val="Tablo Kılavuzu492"/>
    <w:basedOn w:val="NormalTablo"/>
    <w:next w:val="TabloKlavuzu"/>
    <w:uiPriority w:val="3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6112">
    <w:name w:val="Kılavuzu Tablo 4 - Vurgu 6112"/>
    <w:basedOn w:val="NormalTablo"/>
    <w:next w:val="KlavuzuTablo4-Vurgu62"/>
    <w:uiPriority w:val="49"/>
    <w:rsid w:val="007B1D80"/>
    <w:pPr>
      <w:spacing w:after="0" w:line="240" w:lineRule="auto"/>
    </w:pPr>
    <w:rPr>
      <w:rFonts w:eastAsiaTheme="minorEastAsia"/>
      <w:lang w:eastAsia="tr-T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uTablo4-Vurgu624">
    <w:name w:val="Kılavuzu Tablo 4 - Vurgu 624"/>
    <w:basedOn w:val="NormalTablo"/>
    <w:uiPriority w:val="49"/>
    <w:rsid w:val="007B1D80"/>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KlavuzuTablo4-Vurgu3112">
    <w:name w:val="Kılavuzu Tablo 4 - Vurgu 3112"/>
    <w:basedOn w:val="NormalTablo"/>
    <w:next w:val="KlavuzuTablo4-Vurgu31"/>
    <w:uiPriority w:val="49"/>
    <w:rsid w:val="007B1D80"/>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uTablo4-Vurgu133">
    <w:name w:val="Kılavuzu Tablo 4 - Vurgu 133"/>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22">
    <w:name w:val="Grid Table 4 Accent 1122"/>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2312">
    <w:name w:val="Kılavuzu Tablo 4 - Vurgu 12312"/>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6222">
    <w:name w:val="Kılavuzu Tablo 4 - Vurgu 6222"/>
    <w:basedOn w:val="NormalTablo"/>
    <w:next w:val="KlavuzuTablo4-Vurgu62"/>
    <w:uiPriority w:val="49"/>
    <w:rsid w:val="007B1D80"/>
    <w:pPr>
      <w:spacing w:after="0" w:line="240" w:lineRule="auto"/>
    </w:pPr>
    <w:rPr>
      <w:rFonts w:eastAsiaTheme="minorEastAsia"/>
      <w:lang w:eastAsia="tr-T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uTablo4-Vurgu6212">
    <w:name w:val="Kılavuzu Tablo 4 - Vurgu 6212"/>
    <w:basedOn w:val="NormalTablo"/>
    <w:next w:val="KlavuzuTablo4-Vurgu62"/>
    <w:uiPriority w:val="49"/>
    <w:rsid w:val="007B1D80"/>
    <w:pPr>
      <w:spacing w:after="0" w:line="240" w:lineRule="auto"/>
    </w:pPr>
    <w:rPr>
      <w:rFonts w:eastAsiaTheme="minorEastAsia"/>
      <w:lang w:eastAsia="tr-T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oKlavuz52">
    <w:name w:val="Tablo Kılavuz 52"/>
    <w:basedOn w:val="NormalTablo"/>
    <w:next w:val="TabloKlavuz5"/>
    <w:rsid w:val="007B1D80"/>
    <w:pPr>
      <w:spacing w:after="0" w:line="240" w:lineRule="auto"/>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Normal2">
    <w:name w:val="Table Normal2"/>
    <w:uiPriority w:val="2"/>
    <w:semiHidden/>
    <w:unhideWhenUsed/>
    <w:qFormat/>
    <w:rsid w:val="007B1D8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ListeYok13">
    <w:name w:val="Liste Yok13"/>
    <w:next w:val="ListeYok"/>
    <w:uiPriority w:val="99"/>
    <w:semiHidden/>
    <w:unhideWhenUsed/>
    <w:rsid w:val="007B1D80"/>
  </w:style>
  <w:style w:type="numbering" w:customStyle="1" w:styleId="ListeYok112">
    <w:name w:val="Liste Yok112"/>
    <w:next w:val="ListeYok"/>
    <w:uiPriority w:val="99"/>
    <w:semiHidden/>
    <w:unhideWhenUsed/>
    <w:rsid w:val="007B1D80"/>
  </w:style>
  <w:style w:type="table" w:customStyle="1" w:styleId="TabloListe82">
    <w:name w:val="Tablo Liste 82"/>
    <w:basedOn w:val="NormalTablo"/>
    <w:next w:val="TabloListe8"/>
    <w:rsid w:val="007B1D80"/>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KlavuzTablo5Koyu-Vurgu112">
    <w:name w:val="Kılavuz Tablo 5 Koyu - Vurgu 112"/>
    <w:basedOn w:val="NormalTablo"/>
    <w:uiPriority w:val="50"/>
    <w:rsid w:val="007B1D80"/>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ListeTablo4-Vurgu3112">
    <w:name w:val="Liste Tablo 4 - Vurgu 3112"/>
    <w:basedOn w:val="NormalTablo"/>
    <w:uiPriority w:val="49"/>
    <w:rsid w:val="007B1D80"/>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uTablo4-Vurgu1312">
    <w:name w:val="Kılavuzu Tablo 4 - Vurgu 1312"/>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413">
    <w:name w:val="Kılavuzu Tablo 4 - Vurgu 413"/>
    <w:basedOn w:val="NormalTablo"/>
    <w:uiPriority w:val="49"/>
    <w:rsid w:val="007B1D80"/>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432">
    <w:name w:val="Kılavuzu Tablo 4 - Vurgu 432"/>
    <w:basedOn w:val="NormalTablo"/>
    <w:uiPriority w:val="49"/>
    <w:rsid w:val="007B1D80"/>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332">
    <w:name w:val="Kılavuzu Tablo 4 - Vurgu 332"/>
    <w:basedOn w:val="NormalTablo"/>
    <w:next w:val="KlavuzuTablo4-Vurgu31"/>
    <w:uiPriority w:val="49"/>
    <w:rsid w:val="007B1D80"/>
    <w:pPr>
      <w:spacing w:after="0" w:line="240" w:lineRule="auto"/>
    </w:pPr>
    <w:rPr>
      <w:rFonts w:eastAsia="Times New Roman"/>
      <w:lang w:eastAsia="tr-T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uTablo4-Vurgu422">
    <w:name w:val="Kılavuzu Tablo 4 - Vurgu 422"/>
    <w:basedOn w:val="NormalTablo"/>
    <w:next w:val="NormalTablo"/>
    <w:uiPriority w:val="49"/>
    <w:rsid w:val="007B1D80"/>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442">
    <w:name w:val="Kılavuzu Tablo 4 - Vurgu 442"/>
    <w:basedOn w:val="NormalTablo"/>
    <w:uiPriority w:val="49"/>
    <w:rsid w:val="007B1D80"/>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12">
    <w:name w:val="TableGrid12"/>
    <w:rsid w:val="007B1D80"/>
    <w:pPr>
      <w:spacing w:after="0" w:line="240" w:lineRule="auto"/>
    </w:pPr>
    <w:rPr>
      <w:rFonts w:eastAsiaTheme="minorEastAsia"/>
      <w:lang w:eastAsia="tr-TR"/>
    </w:rPr>
    <w:tblPr>
      <w:tblCellMar>
        <w:top w:w="0" w:type="dxa"/>
        <w:left w:w="0" w:type="dxa"/>
        <w:bottom w:w="0" w:type="dxa"/>
        <w:right w:w="0" w:type="dxa"/>
      </w:tblCellMar>
    </w:tblPr>
  </w:style>
  <w:style w:type="table" w:customStyle="1" w:styleId="OrtaKlavuz3-Vurgu12">
    <w:name w:val="Orta Kılavuz 3 - Vurgu 12"/>
    <w:basedOn w:val="NormalTablo"/>
    <w:next w:val="OrtaKlavuz3-Vurgu1"/>
    <w:uiPriority w:val="69"/>
    <w:rsid w:val="007B1D80"/>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KlavuzTablo6Renkli-Vurgu612">
    <w:name w:val="Kılavuz Tablo 6 Renkli - Vurgu 612"/>
    <w:basedOn w:val="NormalTablo"/>
    <w:next w:val="NormalTablo"/>
    <w:uiPriority w:val="51"/>
    <w:rsid w:val="007B1D80"/>
    <w:pPr>
      <w:spacing w:after="0" w:line="240" w:lineRule="auto"/>
    </w:pPr>
    <w:rPr>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uTablo4-Vurgu142">
    <w:name w:val="Kılavuzu Tablo 4 - Vurgu 142"/>
    <w:basedOn w:val="NormalTablo"/>
    <w:uiPriority w:val="49"/>
    <w:rsid w:val="007B1D80"/>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7Renkli12">
    <w:name w:val="Kılavuz Tablo 7 Renkli12"/>
    <w:basedOn w:val="NormalTablo"/>
    <w:uiPriority w:val="52"/>
    <w:rsid w:val="007B1D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OrtaGlgeleme1-Vurgu112">
    <w:name w:val="Orta Gölgeleme 1 - Vurgu 112"/>
    <w:basedOn w:val="NormalTablo"/>
    <w:next w:val="OrtaGlgeleme1-Vurgu1"/>
    <w:uiPriority w:val="63"/>
    <w:rsid w:val="007B1D80"/>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KlavuzuTablo4-Vurgu122211112">
    <w:name w:val="Kılavuzu Tablo 4 - Vurgu 122211112"/>
    <w:basedOn w:val="NormalTablo"/>
    <w:uiPriority w:val="49"/>
    <w:rsid w:val="007B1D80"/>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451">
    <w:name w:val="Kılavuzu Tablo 4 - Vurgu 451"/>
    <w:basedOn w:val="NormalTablo"/>
    <w:uiPriority w:val="49"/>
    <w:rsid w:val="007B1D80"/>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4112">
    <w:name w:val="Kılavuzu Tablo 4 - Vurgu 4112"/>
    <w:basedOn w:val="NormalTablo"/>
    <w:uiPriority w:val="49"/>
    <w:rsid w:val="007B1D80"/>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3-Vurgu411">
    <w:name w:val="Liste Tablo 3 - Vurgu 411"/>
    <w:basedOn w:val="NormalTablo"/>
    <w:uiPriority w:val="48"/>
    <w:rsid w:val="007B1D80"/>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TabloKlavuzu1142">
    <w:name w:val="Tablo Kılavuzu1142"/>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2-Vurgu511">
    <w:name w:val="Kılavuz Tablo 2 - Vurgu 511"/>
    <w:basedOn w:val="NormalTablo"/>
    <w:uiPriority w:val="47"/>
    <w:rsid w:val="007B1D80"/>
    <w:pPr>
      <w:spacing w:after="0" w:line="240" w:lineRule="auto"/>
    </w:pPr>
    <w:rPr>
      <w:rFonts w:ascii="Arial Unicode MS" w:eastAsia="Arial Unicode MS" w:hAnsi="Arial Unicode MS" w:cs="Arial Unicode MS"/>
      <w:sz w:val="24"/>
      <w:szCs w:val="24"/>
      <w:lang w:eastAsia="tr-TR"/>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uTablo4-Vurgu151">
    <w:name w:val="Kılavuzu Tablo 4 - Vurgu 151"/>
    <w:basedOn w:val="NormalTablo"/>
    <w:uiPriority w:val="49"/>
    <w:rsid w:val="007B1D80"/>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3">
    <w:name w:val="TableGrid3"/>
    <w:rsid w:val="007B1D80"/>
    <w:pPr>
      <w:spacing w:after="0" w:line="240" w:lineRule="auto"/>
    </w:pPr>
    <w:rPr>
      <w:rFonts w:eastAsia="Times New Roman"/>
      <w:lang w:eastAsia="tr-TR"/>
    </w:rPr>
    <w:tblPr>
      <w:tblCellMar>
        <w:top w:w="0" w:type="dxa"/>
        <w:left w:w="0" w:type="dxa"/>
        <w:bottom w:w="0" w:type="dxa"/>
        <w:right w:w="0" w:type="dxa"/>
      </w:tblCellMar>
    </w:tblPr>
  </w:style>
  <w:style w:type="table" w:customStyle="1" w:styleId="AkGlgeleme-Vurgu52">
    <w:name w:val="Açık Gölgeleme - Vurgu 52"/>
    <w:basedOn w:val="NormalTablo"/>
    <w:next w:val="AkGlgeleme-Vurgu5"/>
    <w:uiPriority w:val="60"/>
    <w:rsid w:val="007B1D80"/>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DzTablo111">
    <w:name w:val="Düz Tablo 111"/>
    <w:basedOn w:val="NormalTablo"/>
    <w:uiPriority w:val="41"/>
    <w:rsid w:val="007B1D8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rtaKlavuz3-Vurgu22">
    <w:name w:val="Orta Kılavuz 3 - Vurgu 22"/>
    <w:basedOn w:val="NormalTablo"/>
    <w:next w:val="OrtaKlavuz3-Vurgu2"/>
    <w:uiPriority w:val="69"/>
    <w:rsid w:val="007B1D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numbering" w:customStyle="1" w:styleId="ListeYok21">
    <w:name w:val="Liste Yok21"/>
    <w:next w:val="ListeYok"/>
    <w:uiPriority w:val="99"/>
    <w:semiHidden/>
    <w:unhideWhenUsed/>
    <w:rsid w:val="007B1D80"/>
  </w:style>
  <w:style w:type="table" w:customStyle="1" w:styleId="TabloKlavuzu501">
    <w:name w:val="Tablo Kılavuzu501"/>
    <w:basedOn w:val="NormalTablo"/>
    <w:next w:val="TabloKlavuzu"/>
    <w:uiPriority w:val="59"/>
    <w:rsid w:val="007B1D80"/>
    <w:pPr>
      <w:spacing w:after="0" w:line="240" w:lineRule="auto"/>
    </w:pPr>
    <w:rPr>
      <w:rFonts w:ascii="Times New Roman" w:eastAsia="Times New Roman" w:hAnsi="Times New Roman" w:cs="Times New Roman"/>
      <w:sz w:val="20"/>
      <w:szCs w:val="20"/>
      <w:lang w:eastAsia="tr-T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B6DDE8"/>
    </w:tcPr>
  </w:style>
  <w:style w:type="table" w:customStyle="1" w:styleId="TabloKlavuzu1151">
    <w:name w:val="Tablo Kılavuzu1151"/>
    <w:basedOn w:val="NormalTablo"/>
    <w:next w:val="TabloKlavuzu"/>
    <w:uiPriority w:val="59"/>
    <w:rsid w:val="007B1D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1-Vurgu511">
    <w:name w:val="Orta Kılavuz 1 - Vurgu 511"/>
    <w:basedOn w:val="NormalTablo"/>
    <w:next w:val="OrtaKlavuz1-Vurgu5"/>
    <w:uiPriority w:val="67"/>
    <w:rsid w:val="007B1D80"/>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3-Vurgu511">
    <w:name w:val="Orta Kılavuz 3 - Vurgu 511"/>
    <w:basedOn w:val="NormalTablo"/>
    <w:next w:val="OrtaKlavuz3-Vurgu5"/>
    <w:uiPriority w:val="69"/>
    <w:rsid w:val="007B1D80"/>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AltBalk211">
    <w:name w:val="Tablo Alt Başlık 211"/>
    <w:basedOn w:val="NormalTablo"/>
    <w:next w:val="TabloAltBalk2"/>
    <w:rsid w:val="007B1D80"/>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AltBalk111">
    <w:name w:val="Tablo Alt Başlık 111"/>
    <w:basedOn w:val="NormalTablo"/>
    <w:next w:val="TabloAltBalk1"/>
    <w:rsid w:val="007B1D80"/>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ada11">
    <w:name w:val="Tablo Çağdaş11"/>
    <w:basedOn w:val="NormalTablo"/>
    <w:next w:val="Tabloada"/>
    <w:rsid w:val="007B1D80"/>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Web211">
    <w:name w:val="Tablo Web 211"/>
    <w:basedOn w:val="NormalTablo"/>
    <w:next w:val="TabloWeb2"/>
    <w:rsid w:val="007B1D80"/>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Klavuzu521">
    <w:name w:val="Tablo Kılavuzu521"/>
    <w:basedOn w:val="NormalTablo"/>
    <w:next w:val="TabloKlavuzu"/>
    <w:rsid w:val="007B1D80"/>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01">
    <w:name w:val="Tablo Kılavuzu2101"/>
    <w:basedOn w:val="NormalTablo"/>
    <w:next w:val="TabloKlavuzu"/>
    <w:uiPriority w:val="59"/>
    <w:rsid w:val="007B1D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Klavuz-Vurgu511">
    <w:name w:val="Açık Kılavuz - Vurgu 511"/>
    <w:basedOn w:val="NormalTablo"/>
    <w:next w:val="AkKlavuz-Vurgu5"/>
    <w:uiPriority w:val="62"/>
    <w:rsid w:val="007B1D80"/>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Bold SemiConden" w:eastAsia="Times New Roman" w:hAnsi="Bahnschrift SemiBold SemiConde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Bold SemiConden" w:eastAsia="Times New Roman" w:hAnsi="Bahnschrift SemiBold SemiConde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Bold SemiConden" w:eastAsia="Times New Roman" w:hAnsi="Bahnschrift SemiBold SemiConden" w:cs="Times New Roman"/>
        <w:b/>
        <w:bCs/>
      </w:rPr>
    </w:tblStylePr>
    <w:tblStylePr w:type="lastCol">
      <w:rPr>
        <w:rFonts w:ascii="Bahnschrift SemiBold SemiConden" w:eastAsia="Times New Roman" w:hAnsi="Bahnschrift SemiBold SemiConde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OrtaGlgeleme1-Vurgu511">
    <w:name w:val="Orta Gölgeleme 1 - Vurgu 511"/>
    <w:basedOn w:val="NormalTablo"/>
    <w:next w:val="OrtaGlgeleme1-Vurgu5"/>
    <w:uiPriority w:val="63"/>
    <w:rsid w:val="007B1D80"/>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AkListe-Vurgu511">
    <w:name w:val="Açık Liste - Vurgu 511"/>
    <w:basedOn w:val="NormalTablo"/>
    <w:next w:val="AkListe-Vurgu5"/>
    <w:uiPriority w:val="61"/>
    <w:rsid w:val="007B1D80"/>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111">
    <w:name w:val="Açık Liste - Vurgu 111"/>
    <w:basedOn w:val="NormalTablo"/>
    <w:next w:val="AkListe-Vurgu1"/>
    <w:uiPriority w:val="61"/>
    <w:rsid w:val="007B1D80"/>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til111">
    <w:name w:val="Stil111"/>
    <w:basedOn w:val="NormalTablo"/>
    <w:rsid w:val="007B1D80"/>
    <w:pPr>
      <w:spacing w:after="0" w:line="240" w:lineRule="auto"/>
    </w:pPr>
    <w:rPr>
      <w:rFonts w:ascii="Times New Roman" w:eastAsia="Times New Roman" w:hAnsi="Times New Roman" w:cs="Times New Roman"/>
      <w:sz w:val="20"/>
      <w:szCs w:val="20"/>
      <w:lang w:eastAsia="tr-TR"/>
    </w:rPr>
    <w:tblPr>
      <w:tblStyleRowBandSize w:val="1"/>
    </w:tblPr>
    <w:tblStylePr w:type="band1Horz">
      <w:tblPr/>
      <w:tcPr>
        <w:shd w:val="clear" w:color="auto" w:fill="DAEEF3"/>
      </w:tcPr>
    </w:tblStylePr>
  </w:style>
  <w:style w:type="table" w:customStyle="1" w:styleId="Stil211">
    <w:name w:val="Stil211"/>
    <w:basedOn w:val="NormalTablo"/>
    <w:rsid w:val="007B1D80"/>
    <w:pPr>
      <w:spacing w:after="0" w:line="240" w:lineRule="auto"/>
    </w:pPr>
    <w:rPr>
      <w:rFonts w:ascii="Times New Roman" w:eastAsia="Times New Roman" w:hAnsi="Times New Roman" w:cs="Times New Roman"/>
      <w:sz w:val="20"/>
      <w:szCs w:val="20"/>
      <w:lang w:eastAsia="tr-TR"/>
    </w:rPr>
    <w:tblPr>
      <w:tblStyleRowBandSize w:val="1"/>
    </w:tblPr>
    <w:tblStylePr w:type="band1Horz">
      <w:tblPr/>
      <w:tcPr>
        <w:shd w:val="clear" w:color="auto" w:fill="B6DDE8"/>
      </w:tcPr>
    </w:tblStylePr>
  </w:style>
  <w:style w:type="table" w:customStyle="1" w:styleId="Stil311">
    <w:name w:val="Stil311"/>
    <w:basedOn w:val="NormalTablo"/>
    <w:rsid w:val="007B1D80"/>
    <w:pPr>
      <w:spacing w:after="0" w:line="240" w:lineRule="auto"/>
    </w:pPr>
    <w:rPr>
      <w:rFonts w:ascii="Times New Roman" w:eastAsia="Times New Roman" w:hAnsi="Times New Roman" w:cs="Times New Roman"/>
      <w:sz w:val="20"/>
      <w:szCs w:val="20"/>
      <w:lang w:eastAsia="tr-TR"/>
    </w:rPr>
    <w:tblPr>
      <w:tblStyleRowBandSize w:val="1"/>
    </w:tblPr>
    <w:tblStylePr w:type="band1Horz">
      <w:tblPr/>
      <w:tcPr>
        <w:tcBorders>
          <w:top w:val="nil"/>
          <w:left w:val="nil"/>
          <w:bottom w:val="nil"/>
          <w:right w:val="nil"/>
          <w:insideH w:val="nil"/>
          <w:insideV w:val="nil"/>
        </w:tcBorders>
        <w:shd w:val="clear" w:color="auto" w:fill="B6DDE8"/>
      </w:tcPr>
    </w:tblStylePr>
  </w:style>
  <w:style w:type="table" w:customStyle="1" w:styleId="TabloKlavuzu3101">
    <w:name w:val="Tablo Kılavuzu310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921">
    <w:name w:val="Tablo Kılavuzu3921"/>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1141">
    <w:name w:val="Kılavuzu Tablo 4 - Vurgu 1141"/>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221">
    <w:name w:val="Kılavuzu Tablo 4 - Vurgu 1221"/>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5Koyu-Vurgu3111">
    <w:name w:val="Kılavuz Tablo 5 Koyu - Vurgu 3111"/>
    <w:basedOn w:val="NormalTablo"/>
    <w:uiPriority w:val="50"/>
    <w:rsid w:val="007B1D80"/>
    <w:pPr>
      <w:spacing w:after="0" w:line="240" w:lineRule="auto"/>
    </w:pPr>
    <w:rPr>
      <w:rFonts w:eastAsiaTheme="minorEastAsia"/>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loKlavuzu4101">
    <w:name w:val="Tablo Kılavuzu410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1">
    <w:name w:val="Tablo Kılavuzu611"/>
    <w:basedOn w:val="NormalTablo"/>
    <w:next w:val="TabloKlavuzu"/>
    <w:uiPriority w:val="59"/>
    <w:rsid w:val="007B1D80"/>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1">
    <w:name w:val="Tablo Kılavuzu711"/>
    <w:basedOn w:val="NormalTablo"/>
    <w:next w:val="TabloKlavuzu"/>
    <w:uiPriority w:val="59"/>
    <w:rsid w:val="007B1D80"/>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11">
    <w:name w:val="Tablo Kılavuzu811"/>
    <w:basedOn w:val="NormalTablo"/>
    <w:next w:val="TabloKlavuzu"/>
    <w:uiPriority w:val="59"/>
    <w:rsid w:val="007B1D80"/>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11">
    <w:name w:val="Tablo Kılavuzu911"/>
    <w:basedOn w:val="NormalTablo"/>
    <w:next w:val="TabloKlavuzu"/>
    <w:uiPriority w:val="59"/>
    <w:rsid w:val="007B1D80"/>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11">
    <w:name w:val="Tablo Kılavuzu10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61">
    <w:name w:val="Tablo Kılavuzu116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11">
    <w:name w:val="Tablo Kılavuzu12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11">
    <w:name w:val="Tablo Kılavuzu13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11">
    <w:name w:val="Tablo Kılavuzu14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21">
    <w:name w:val="Tablo Kılavuzu152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11">
    <w:name w:val="Tablo Kılavuzu16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11">
    <w:name w:val="Tablo Kılavuzu17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11">
    <w:name w:val="Tablo Kılavuzu18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911">
    <w:name w:val="Tablo Kılavuzu19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011">
    <w:name w:val="Tablo Kılavuzu20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11">
    <w:name w:val="Tablo Kılavuzu21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011">
    <w:name w:val="Tablo Kılavuzu110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11">
    <w:name w:val="Tablo Kılavuzu22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21">
    <w:name w:val="Tablo Kılavuzu232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11">
    <w:name w:val="Tablo Kılavuzu31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11">
    <w:name w:val="Tablo Kılavuzu51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411">
    <w:name w:val="Tablo Kılavuzu24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511">
    <w:name w:val="Tablo Kılavuzu25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611">
    <w:name w:val="Tablo Kılavuzu26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1">
    <w:name w:val="Tablo Kılavuzu41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711">
    <w:name w:val="Tablo Kılavuzu2711"/>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811">
    <w:name w:val="Tablo Kılavuzu2811"/>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911">
    <w:name w:val="Tablo Kılavuzu2911"/>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011">
    <w:name w:val="Tablo Kılavuzu3011"/>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211">
    <w:name w:val="Tablo Kılavuzu3211"/>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311">
    <w:name w:val="Tablo Kılavuzu3311"/>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411">
    <w:name w:val="Tablo Kılavuzu3411"/>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511">
    <w:name w:val="Tablo Kılavuzu3511"/>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11">
    <w:name w:val="Tablo Kılavuzu11111"/>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211">
    <w:name w:val="Tablo Kılavuzu11211"/>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611">
    <w:name w:val="Tablo Kılavuzu3611"/>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711">
    <w:name w:val="Tablo Kılavuzu3711"/>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811">
    <w:name w:val="Tablo Kılavuzu3811"/>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321">
    <w:name w:val="Tablo Kılavuzu11321"/>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011">
    <w:name w:val="Tablo Kılavuzu4011"/>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111">
    <w:name w:val="Tablo Kılavuzu151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211">
    <w:name w:val="Tablo Kılavuzu42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311">
    <w:name w:val="Tablo Kılavuzu43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111">
    <w:name w:val="Tablo Kılavuzu231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411">
    <w:name w:val="Tablo Kılavuzu4411"/>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311">
    <w:name w:val="Orta Kılavuz 3 - Vurgu 311"/>
    <w:basedOn w:val="NormalTablo"/>
    <w:next w:val="OrtaKlavuz3-Vurgu3"/>
    <w:uiPriority w:val="69"/>
    <w:rsid w:val="007B1D80"/>
    <w:pPr>
      <w:spacing w:after="0" w:line="240" w:lineRule="auto"/>
    </w:pPr>
    <w:rPr>
      <w:rFonts w:eastAsiaTheme="minorEastAsia"/>
      <w:lang w:eastAsia="tr-T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customStyle="1" w:styleId="OrtaKlavuz3-Vurgu611">
    <w:name w:val="Orta Kılavuz 3 - Vurgu 611"/>
    <w:basedOn w:val="NormalTablo"/>
    <w:next w:val="OrtaKlavuz3-Vurgu6"/>
    <w:uiPriority w:val="69"/>
    <w:rsid w:val="007B1D80"/>
    <w:pPr>
      <w:spacing w:after="0" w:line="240" w:lineRule="auto"/>
    </w:pPr>
    <w:rPr>
      <w:rFonts w:eastAsiaTheme="minorEastAsia"/>
      <w:lang w:eastAsia="tr-T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customStyle="1" w:styleId="OrtaGlgeleme1-Vurgu311">
    <w:name w:val="Orta Gölgeleme 1 -  Vurgu 311"/>
    <w:basedOn w:val="NormalTablo"/>
    <w:next w:val="OrtaGlgeleme1-Vurgu3"/>
    <w:uiPriority w:val="63"/>
    <w:rsid w:val="007B1D80"/>
    <w:pPr>
      <w:spacing w:after="0" w:line="240" w:lineRule="auto"/>
    </w:pPr>
    <w:rPr>
      <w:rFonts w:eastAsiaTheme="minorEastAsia"/>
      <w:lang w:eastAsia="tr-TR"/>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customStyle="1" w:styleId="OrtaGlgeleme1-Vurgu121">
    <w:name w:val="Orta Gölgeleme 1 - Vurgu 121"/>
    <w:basedOn w:val="NormalTablo"/>
    <w:next w:val="OrtaGlgeleme1-Vurgu1"/>
    <w:uiPriority w:val="63"/>
    <w:rsid w:val="007B1D80"/>
    <w:pPr>
      <w:spacing w:after="0" w:line="240" w:lineRule="auto"/>
    </w:pPr>
    <w:rPr>
      <w:rFonts w:eastAsiaTheme="minorEastAsia"/>
      <w:lang w:eastAsia="tr-TR"/>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AkListe-Vurgu611">
    <w:name w:val="Açık Liste - Vurgu 611"/>
    <w:basedOn w:val="NormalTablo"/>
    <w:next w:val="AkListe-Vurgu6"/>
    <w:uiPriority w:val="61"/>
    <w:rsid w:val="007B1D80"/>
    <w:pPr>
      <w:spacing w:after="0" w:line="240" w:lineRule="auto"/>
    </w:pPr>
    <w:rPr>
      <w:rFonts w:eastAsiaTheme="minorEastAsia"/>
      <w:lang w:eastAsia="tr-TR"/>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OrtaGlgeleme1-Vurgu211">
    <w:name w:val="Orta Gölgeleme 1 - Vurgu 211"/>
    <w:basedOn w:val="NormalTablo"/>
    <w:next w:val="OrtaGlgeleme1-Vurgu2"/>
    <w:uiPriority w:val="63"/>
    <w:rsid w:val="007B1D80"/>
    <w:pPr>
      <w:spacing w:after="0" w:line="240" w:lineRule="auto"/>
    </w:pPr>
    <w:rPr>
      <w:rFonts w:eastAsiaTheme="minorEastAsia"/>
      <w:lang w:eastAsia="tr-TR"/>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customStyle="1" w:styleId="TabloKlavuzuAk111">
    <w:name w:val="Tablo Kılavuzu Açık111"/>
    <w:basedOn w:val="NormalTablo"/>
    <w:uiPriority w:val="40"/>
    <w:rsid w:val="007B1D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KlavuzuTablo4-Vurgu11111">
    <w:name w:val="Kılavuzu Tablo 4 - Vurgu 11111"/>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2111">
    <w:name w:val="Kılavuzu Tablo 4 - Vurgu 12111"/>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Light111">
    <w:name w:val="Grid Table Light111"/>
    <w:basedOn w:val="NormalTablo"/>
    <w:uiPriority w:val="40"/>
    <w:rsid w:val="007B1D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4Accent1111">
    <w:name w:val="Grid Table 4 Accent 1111"/>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211">
    <w:name w:val="Grid Table 4 Accent 1211"/>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311">
    <w:name w:val="Grid Table 4 Accent 1311"/>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411">
    <w:name w:val="Grid Table 4 Accent 1411"/>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oKlavuzu4511">
    <w:name w:val="Tablo Kılavuzu45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9111">
    <w:name w:val="Tablo Kılavuzu39111"/>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3111">
    <w:name w:val="Tablo Kılavuzu113111"/>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611">
    <w:name w:val="Tablo Kılavuzu46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711">
    <w:name w:val="Tablo Kılavuzu4711"/>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211">
    <w:name w:val="Açık Gölgeleme - Vurgu 211"/>
    <w:basedOn w:val="NormalTablo"/>
    <w:next w:val="AkGlgeleme-Vurgu2"/>
    <w:uiPriority w:val="60"/>
    <w:rsid w:val="007B1D80"/>
    <w:pPr>
      <w:spacing w:after="0" w:line="240" w:lineRule="auto"/>
    </w:pPr>
    <w:rPr>
      <w:rFonts w:eastAsiaTheme="minorEastAsia"/>
      <w:color w:val="C45911" w:themeColor="accent2" w:themeShade="BF"/>
      <w:lang w:eastAsia="tr-TR"/>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AkGlgeleme-Vurgu111">
    <w:name w:val="Açık Gölgeleme - Vurgu 111"/>
    <w:basedOn w:val="NormalTablo"/>
    <w:next w:val="AkGlgeleme-Vurgu1"/>
    <w:uiPriority w:val="60"/>
    <w:rsid w:val="007B1D80"/>
    <w:pPr>
      <w:spacing w:after="0" w:line="240" w:lineRule="auto"/>
    </w:pPr>
    <w:rPr>
      <w:rFonts w:eastAsiaTheme="minorEastAsia"/>
      <w:color w:val="2E74B5" w:themeColor="accent1" w:themeShade="BF"/>
      <w:lang w:eastAsia="tr-TR"/>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KlavuzuTablo4-Vurgu11211">
    <w:name w:val="Kılavuzu Tablo 4 - Vurgu 11211"/>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1311">
    <w:name w:val="Kılavuzu Tablo 4 - Vurgu 11311"/>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3121">
    <w:name w:val="Kılavuzu Tablo 4 - Vurgu 3121"/>
    <w:basedOn w:val="NormalTablo"/>
    <w:uiPriority w:val="49"/>
    <w:rsid w:val="007B1D80"/>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lo4-Vurgu3121">
    <w:name w:val="Liste Tablo 4 - Vurgu 3121"/>
    <w:basedOn w:val="NormalTablo"/>
    <w:uiPriority w:val="49"/>
    <w:rsid w:val="007B1D80"/>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uTablo4-Vurgu12711">
    <w:name w:val="Kılavuzu Tablo 4 - Vurgu 12711"/>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6121">
    <w:name w:val="Kılavuzu Tablo 4 - Vurgu 6121"/>
    <w:basedOn w:val="NormalTablo"/>
    <w:uiPriority w:val="49"/>
    <w:rsid w:val="007B1D80"/>
    <w:pPr>
      <w:spacing w:after="0" w:line="240" w:lineRule="auto"/>
    </w:pPr>
    <w:rPr>
      <w:rFonts w:eastAsiaTheme="minorEastAsia"/>
      <w:lang w:eastAsia="tr-TR"/>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oKlavuzu4811">
    <w:name w:val="Tablo Kılavuzu4811"/>
    <w:basedOn w:val="NormalTablo"/>
    <w:next w:val="TabloKlavuzu"/>
    <w:uiPriority w:val="3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911">
    <w:name w:val="Tablo Kılavuzu4911"/>
    <w:basedOn w:val="NormalTablo"/>
    <w:next w:val="TabloKlavuzu"/>
    <w:uiPriority w:val="3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61111">
    <w:name w:val="Kılavuzu Tablo 4 - Vurgu 61111"/>
    <w:basedOn w:val="NormalTablo"/>
    <w:next w:val="KlavuzuTablo4-Vurgu62"/>
    <w:uiPriority w:val="49"/>
    <w:rsid w:val="007B1D80"/>
    <w:pPr>
      <w:spacing w:after="0" w:line="240" w:lineRule="auto"/>
    </w:pPr>
    <w:rPr>
      <w:rFonts w:eastAsiaTheme="minorEastAsia"/>
      <w:lang w:eastAsia="tr-T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uTablo4-Vurgu6231">
    <w:name w:val="Kılavuzu Tablo 4 - Vurgu 6231"/>
    <w:basedOn w:val="NormalTablo"/>
    <w:uiPriority w:val="49"/>
    <w:rsid w:val="007B1D80"/>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KlavuzuTablo4-Vurgu31111">
    <w:name w:val="Kılavuzu Tablo 4 - Vurgu 31111"/>
    <w:basedOn w:val="NormalTablo"/>
    <w:next w:val="KlavuzuTablo4-Vurgu31"/>
    <w:uiPriority w:val="49"/>
    <w:rsid w:val="007B1D80"/>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uTablo4-Vurgu1321">
    <w:name w:val="Kılavuzu Tablo 4 - Vurgu 1321"/>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211">
    <w:name w:val="Grid Table 4 Accent 11211"/>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23111">
    <w:name w:val="Kılavuzu Tablo 4 - Vurgu 123111"/>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62211">
    <w:name w:val="Kılavuzu Tablo 4 - Vurgu 62211"/>
    <w:basedOn w:val="NormalTablo"/>
    <w:next w:val="KlavuzuTablo4-Vurgu62"/>
    <w:uiPriority w:val="49"/>
    <w:rsid w:val="007B1D80"/>
    <w:pPr>
      <w:spacing w:after="0" w:line="240" w:lineRule="auto"/>
    </w:pPr>
    <w:rPr>
      <w:rFonts w:eastAsiaTheme="minorEastAsia"/>
      <w:lang w:eastAsia="tr-T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uTablo4-Vurgu62111">
    <w:name w:val="Kılavuzu Tablo 4 - Vurgu 62111"/>
    <w:basedOn w:val="NormalTablo"/>
    <w:next w:val="KlavuzuTablo4-Vurgu62"/>
    <w:uiPriority w:val="49"/>
    <w:rsid w:val="007B1D80"/>
    <w:pPr>
      <w:spacing w:after="0" w:line="240" w:lineRule="auto"/>
    </w:pPr>
    <w:rPr>
      <w:rFonts w:eastAsiaTheme="minorEastAsia"/>
      <w:lang w:eastAsia="tr-T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oKlavuz511">
    <w:name w:val="Tablo Kılavuz 511"/>
    <w:basedOn w:val="NormalTablo"/>
    <w:next w:val="TabloKlavuz5"/>
    <w:rsid w:val="007B1D80"/>
    <w:pPr>
      <w:spacing w:after="0" w:line="240" w:lineRule="auto"/>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Normal11">
    <w:name w:val="Table Normal11"/>
    <w:uiPriority w:val="2"/>
    <w:semiHidden/>
    <w:unhideWhenUsed/>
    <w:qFormat/>
    <w:rsid w:val="007B1D8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ListeYok121">
    <w:name w:val="Liste Yok121"/>
    <w:next w:val="ListeYok"/>
    <w:uiPriority w:val="99"/>
    <w:semiHidden/>
    <w:unhideWhenUsed/>
    <w:rsid w:val="007B1D80"/>
  </w:style>
  <w:style w:type="numbering" w:customStyle="1" w:styleId="ListeYok1111">
    <w:name w:val="Liste Yok1111"/>
    <w:next w:val="ListeYok"/>
    <w:uiPriority w:val="99"/>
    <w:semiHidden/>
    <w:unhideWhenUsed/>
    <w:rsid w:val="007B1D80"/>
  </w:style>
  <w:style w:type="table" w:customStyle="1" w:styleId="TabloListe811">
    <w:name w:val="Tablo Liste 811"/>
    <w:basedOn w:val="NormalTablo"/>
    <w:next w:val="TabloListe8"/>
    <w:rsid w:val="007B1D80"/>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KlavuzTablo5Koyu-Vurgu1111">
    <w:name w:val="Kılavuz Tablo 5 Koyu - Vurgu 1111"/>
    <w:basedOn w:val="NormalTablo"/>
    <w:uiPriority w:val="50"/>
    <w:rsid w:val="007B1D80"/>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ListeTablo4-Vurgu31111">
    <w:name w:val="Liste Tablo 4 - Vurgu 31111"/>
    <w:basedOn w:val="NormalTablo"/>
    <w:uiPriority w:val="49"/>
    <w:rsid w:val="007B1D80"/>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uTablo4-Vurgu13111">
    <w:name w:val="Kılavuzu Tablo 4 - Vurgu 13111"/>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4121">
    <w:name w:val="Kılavuzu Tablo 4 - Vurgu 4121"/>
    <w:basedOn w:val="NormalTablo"/>
    <w:uiPriority w:val="49"/>
    <w:rsid w:val="007B1D80"/>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4311">
    <w:name w:val="Kılavuzu Tablo 4 - Vurgu 4311"/>
    <w:basedOn w:val="NormalTablo"/>
    <w:uiPriority w:val="49"/>
    <w:rsid w:val="007B1D80"/>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3311">
    <w:name w:val="Kılavuzu Tablo 4 - Vurgu 3311"/>
    <w:basedOn w:val="NormalTablo"/>
    <w:next w:val="KlavuzuTablo4-Vurgu31"/>
    <w:uiPriority w:val="49"/>
    <w:rsid w:val="007B1D80"/>
    <w:pPr>
      <w:spacing w:after="0" w:line="240" w:lineRule="auto"/>
    </w:pPr>
    <w:rPr>
      <w:rFonts w:eastAsia="Times New Roman"/>
      <w:lang w:eastAsia="tr-T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uTablo4-Vurgu4211">
    <w:name w:val="Kılavuzu Tablo 4 - Vurgu 4211"/>
    <w:basedOn w:val="NormalTablo"/>
    <w:next w:val="NormalTablo"/>
    <w:uiPriority w:val="49"/>
    <w:rsid w:val="007B1D80"/>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4411">
    <w:name w:val="Kılavuzu Tablo 4 - Vurgu 4411"/>
    <w:basedOn w:val="NormalTablo"/>
    <w:uiPriority w:val="49"/>
    <w:rsid w:val="007B1D80"/>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111">
    <w:name w:val="TableGrid111"/>
    <w:rsid w:val="007B1D80"/>
    <w:pPr>
      <w:spacing w:after="0" w:line="240" w:lineRule="auto"/>
    </w:pPr>
    <w:rPr>
      <w:rFonts w:eastAsiaTheme="minorEastAsia"/>
      <w:lang w:eastAsia="tr-TR"/>
    </w:rPr>
    <w:tblPr>
      <w:tblCellMar>
        <w:top w:w="0" w:type="dxa"/>
        <w:left w:w="0" w:type="dxa"/>
        <w:bottom w:w="0" w:type="dxa"/>
        <w:right w:w="0" w:type="dxa"/>
      </w:tblCellMar>
    </w:tblPr>
  </w:style>
  <w:style w:type="table" w:customStyle="1" w:styleId="OrtaKlavuz3-Vurgu111">
    <w:name w:val="Orta Kılavuz 3 - Vurgu 111"/>
    <w:basedOn w:val="NormalTablo"/>
    <w:next w:val="OrtaKlavuz3-Vurgu1"/>
    <w:uiPriority w:val="69"/>
    <w:rsid w:val="007B1D80"/>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KlavuzTablo6Renkli-Vurgu6111">
    <w:name w:val="Kılavuz Tablo 6 Renkli - Vurgu 6111"/>
    <w:basedOn w:val="NormalTablo"/>
    <w:next w:val="NormalTablo"/>
    <w:uiPriority w:val="51"/>
    <w:rsid w:val="007B1D80"/>
    <w:pPr>
      <w:spacing w:after="0" w:line="240" w:lineRule="auto"/>
    </w:pPr>
    <w:rPr>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uTablo4-Vurgu1411">
    <w:name w:val="Kılavuzu Tablo 4 - Vurgu 1411"/>
    <w:basedOn w:val="NormalTablo"/>
    <w:uiPriority w:val="49"/>
    <w:rsid w:val="007B1D80"/>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7Renkli111">
    <w:name w:val="Kılavuz Tablo 7 Renkli111"/>
    <w:basedOn w:val="NormalTablo"/>
    <w:uiPriority w:val="52"/>
    <w:rsid w:val="007B1D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OrtaGlgeleme1-Vurgu1111">
    <w:name w:val="Orta Gölgeleme 1 - Vurgu 1111"/>
    <w:basedOn w:val="NormalTablo"/>
    <w:next w:val="OrtaGlgeleme1-Vurgu1"/>
    <w:uiPriority w:val="63"/>
    <w:rsid w:val="007B1D80"/>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KlavuzuTablo4-Vurgu1222111111">
    <w:name w:val="Kılavuzu Tablo 4 - Vurgu 1222111111"/>
    <w:basedOn w:val="NormalTablo"/>
    <w:uiPriority w:val="49"/>
    <w:rsid w:val="007B1D80"/>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452">
    <w:name w:val="Kılavuzu Tablo 4 - Vurgu 452"/>
    <w:basedOn w:val="NormalTablo"/>
    <w:next w:val="KlavuzuTablo4-Vurgu455"/>
    <w:uiPriority w:val="49"/>
    <w:rsid w:val="007B1D80"/>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41111">
    <w:name w:val="Kılavuzu Tablo 4 - Vurgu 41111"/>
    <w:basedOn w:val="NormalTablo"/>
    <w:uiPriority w:val="49"/>
    <w:rsid w:val="007B1D80"/>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3-Vurgu412">
    <w:name w:val="Liste Tablo 3 - Vurgu 412"/>
    <w:basedOn w:val="NormalTablo"/>
    <w:next w:val="ListeTablo3-Vurgu415"/>
    <w:uiPriority w:val="48"/>
    <w:rsid w:val="007B1D80"/>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TabloKlavuzu11411">
    <w:name w:val="Tablo Kılavuzu11411"/>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2-Vurgu512">
    <w:name w:val="Kılavuz Tablo 2 - Vurgu 512"/>
    <w:basedOn w:val="NormalTablo"/>
    <w:next w:val="KlavuzTablo2-Vurgu515"/>
    <w:uiPriority w:val="47"/>
    <w:rsid w:val="007B1D80"/>
    <w:pPr>
      <w:spacing w:after="0" w:line="240" w:lineRule="auto"/>
    </w:pPr>
    <w:rPr>
      <w:rFonts w:ascii="Arial Unicode MS" w:eastAsia="Arial Unicode MS" w:hAnsi="Arial Unicode MS" w:cs="Arial Unicode MS"/>
      <w:sz w:val="24"/>
      <w:szCs w:val="24"/>
      <w:lang w:eastAsia="tr-TR"/>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uTablo4-Vurgu152">
    <w:name w:val="Kılavuzu Tablo 4 - Vurgu 152"/>
    <w:basedOn w:val="NormalTablo"/>
    <w:next w:val="KlavuzuTablo4-Vurgu155"/>
    <w:uiPriority w:val="49"/>
    <w:rsid w:val="007B1D80"/>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21">
    <w:name w:val="TableGrid21"/>
    <w:rsid w:val="007B1D80"/>
    <w:pPr>
      <w:spacing w:after="0" w:line="240" w:lineRule="auto"/>
    </w:pPr>
    <w:rPr>
      <w:rFonts w:eastAsia="Times New Roman"/>
      <w:lang w:eastAsia="tr-TR"/>
    </w:rPr>
    <w:tblPr>
      <w:tblCellMar>
        <w:top w:w="0" w:type="dxa"/>
        <w:left w:w="0" w:type="dxa"/>
        <w:bottom w:w="0" w:type="dxa"/>
        <w:right w:w="0" w:type="dxa"/>
      </w:tblCellMar>
    </w:tblPr>
  </w:style>
  <w:style w:type="table" w:customStyle="1" w:styleId="AkGlgeleme-Vurgu511">
    <w:name w:val="Açık Gölgeleme - Vurgu 511"/>
    <w:basedOn w:val="NormalTablo"/>
    <w:next w:val="AkGlgeleme-Vurgu5"/>
    <w:uiPriority w:val="60"/>
    <w:rsid w:val="007B1D80"/>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DzTablo112">
    <w:name w:val="Düz Tablo 112"/>
    <w:basedOn w:val="NormalTablo"/>
    <w:next w:val="DzTablo115"/>
    <w:uiPriority w:val="41"/>
    <w:rsid w:val="007B1D8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rtaKlavuz3-Vurgu211">
    <w:name w:val="Orta Kılavuz 3 - Vurgu 211"/>
    <w:basedOn w:val="NormalTablo"/>
    <w:next w:val="OrtaKlavuz3-Vurgu2"/>
    <w:uiPriority w:val="69"/>
    <w:rsid w:val="007B1D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numbering" w:customStyle="1" w:styleId="ListeYok4">
    <w:name w:val="Liste Yok4"/>
    <w:next w:val="ListeYok"/>
    <w:uiPriority w:val="99"/>
    <w:semiHidden/>
    <w:unhideWhenUsed/>
    <w:rsid w:val="009829B9"/>
  </w:style>
  <w:style w:type="table" w:customStyle="1" w:styleId="TabloKlavuzu55">
    <w:name w:val="Tablo Kılavuzu55"/>
    <w:basedOn w:val="NormalTablo"/>
    <w:next w:val="TabloKlavuzu"/>
    <w:uiPriority w:val="39"/>
    <w:rsid w:val="009829B9"/>
    <w:pPr>
      <w:spacing w:after="0" w:line="240" w:lineRule="auto"/>
    </w:pPr>
    <w:rPr>
      <w:rFonts w:ascii="Times New Roman" w:eastAsia="Times New Roman" w:hAnsi="Times New Roman" w:cs="Times New Roman"/>
      <w:sz w:val="20"/>
      <w:szCs w:val="20"/>
      <w:lang w:eastAsia="tr-T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B6DDE8"/>
    </w:tcPr>
  </w:style>
  <w:style w:type="table" w:customStyle="1" w:styleId="TabloKlavuzu119">
    <w:name w:val="Tablo Kılavuzu119"/>
    <w:basedOn w:val="NormalTablo"/>
    <w:next w:val="TabloKlavuzu"/>
    <w:uiPriority w:val="59"/>
    <w:rsid w:val="009829B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1-Vurgu53">
    <w:name w:val="Orta Kılavuz 1 - Vurgu 53"/>
    <w:basedOn w:val="NormalTablo"/>
    <w:next w:val="OrtaKlavuz1-Vurgu5"/>
    <w:uiPriority w:val="67"/>
    <w:rsid w:val="009829B9"/>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3-Vurgu53">
    <w:name w:val="Orta Kılavuz 3 - Vurgu 53"/>
    <w:basedOn w:val="NormalTablo"/>
    <w:next w:val="OrtaKlavuz3-Vurgu5"/>
    <w:uiPriority w:val="69"/>
    <w:rsid w:val="009829B9"/>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AltBalk23">
    <w:name w:val="Tablo Alt Başlık 23"/>
    <w:basedOn w:val="NormalTablo"/>
    <w:next w:val="TabloAltBalk2"/>
    <w:rsid w:val="009829B9"/>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AltBalk13">
    <w:name w:val="Tablo Alt Başlık 13"/>
    <w:basedOn w:val="NormalTablo"/>
    <w:next w:val="TabloAltBalk1"/>
    <w:rsid w:val="009829B9"/>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ada3">
    <w:name w:val="Tablo Çağdaş3"/>
    <w:basedOn w:val="NormalTablo"/>
    <w:next w:val="Tabloada"/>
    <w:rsid w:val="009829B9"/>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Web23">
    <w:name w:val="Tablo Web 23"/>
    <w:basedOn w:val="NormalTablo"/>
    <w:next w:val="TabloWeb2"/>
    <w:rsid w:val="009829B9"/>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Klavuzu56">
    <w:name w:val="Tablo Kılavuzu56"/>
    <w:basedOn w:val="NormalTablo"/>
    <w:next w:val="TabloKlavuzu"/>
    <w:rsid w:val="009829B9"/>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4">
    <w:name w:val="Tablo Kılavuzu214"/>
    <w:basedOn w:val="NormalTablo"/>
    <w:next w:val="TabloKlavuzu"/>
    <w:uiPriority w:val="59"/>
    <w:rsid w:val="009829B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Klavuz-Vurgu53">
    <w:name w:val="Açık Kılavuz - Vurgu 53"/>
    <w:basedOn w:val="NormalTablo"/>
    <w:next w:val="AkKlavuz-Vurgu5"/>
    <w:uiPriority w:val="62"/>
    <w:rsid w:val="009829B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Bold SemiConden" w:eastAsia="Times New Roman" w:hAnsi="Bahnschrift SemiBold SemiConde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Bold SemiConden" w:eastAsia="Times New Roman" w:hAnsi="Bahnschrift SemiBold SemiConde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Bold SemiConden" w:eastAsia="Times New Roman" w:hAnsi="Bahnschrift SemiBold SemiConden" w:cs="Times New Roman"/>
        <w:b/>
        <w:bCs/>
      </w:rPr>
    </w:tblStylePr>
    <w:tblStylePr w:type="lastCol">
      <w:rPr>
        <w:rFonts w:ascii="Bahnschrift SemiBold SemiConden" w:eastAsia="Times New Roman" w:hAnsi="Bahnschrift SemiBold SemiConde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OrtaGlgeleme1-Vurgu53">
    <w:name w:val="Orta Gölgeleme 1 - Vurgu 53"/>
    <w:basedOn w:val="NormalTablo"/>
    <w:next w:val="OrtaGlgeleme1-Vurgu5"/>
    <w:uiPriority w:val="63"/>
    <w:rsid w:val="009829B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AkListe-Vurgu53">
    <w:name w:val="Açık Liste - Vurgu 53"/>
    <w:basedOn w:val="NormalTablo"/>
    <w:next w:val="AkListe-Vurgu5"/>
    <w:uiPriority w:val="61"/>
    <w:rsid w:val="009829B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13">
    <w:name w:val="Açık Liste - Vurgu 13"/>
    <w:basedOn w:val="NormalTablo"/>
    <w:next w:val="AkListe-Vurgu1"/>
    <w:uiPriority w:val="61"/>
    <w:rsid w:val="009829B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til13">
    <w:name w:val="Stil13"/>
    <w:basedOn w:val="NormalTablo"/>
    <w:rsid w:val="009829B9"/>
    <w:pPr>
      <w:spacing w:after="0" w:line="240" w:lineRule="auto"/>
    </w:pPr>
    <w:rPr>
      <w:rFonts w:ascii="Times New Roman" w:eastAsia="Times New Roman" w:hAnsi="Times New Roman" w:cs="Times New Roman"/>
      <w:sz w:val="20"/>
      <w:szCs w:val="20"/>
      <w:lang w:eastAsia="tr-TR"/>
    </w:rPr>
    <w:tblPr>
      <w:tblStyleRowBandSize w:val="1"/>
    </w:tblPr>
    <w:tblStylePr w:type="band1Horz">
      <w:tblPr/>
      <w:tcPr>
        <w:shd w:val="clear" w:color="auto" w:fill="DAEEF3"/>
      </w:tcPr>
    </w:tblStylePr>
  </w:style>
  <w:style w:type="table" w:customStyle="1" w:styleId="Stil23">
    <w:name w:val="Stil23"/>
    <w:basedOn w:val="NormalTablo"/>
    <w:rsid w:val="009829B9"/>
    <w:pPr>
      <w:spacing w:after="0" w:line="240" w:lineRule="auto"/>
    </w:pPr>
    <w:rPr>
      <w:rFonts w:ascii="Times New Roman" w:eastAsia="Times New Roman" w:hAnsi="Times New Roman" w:cs="Times New Roman"/>
      <w:sz w:val="20"/>
      <w:szCs w:val="20"/>
      <w:lang w:eastAsia="tr-TR"/>
    </w:rPr>
    <w:tblPr>
      <w:tblStyleRowBandSize w:val="1"/>
    </w:tblPr>
    <w:tblStylePr w:type="band1Horz">
      <w:tblPr/>
      <w:tcPr>
        <w:shd w:val="clear" w:color="auto" w:fill="B6DDE8"/>
      </w:tcPr>
    </w:tblStylePr>
  </w:style>
  <w:style w:type="table" w:customStyle="1" w:styleId="Stil33">
    <w:name w:val="Stil33"/>
    <w:basedOn w:val="NormalTablo"/>
    <w:rsid w:val="009829B9"/>
    <w:pPr>
      <w:spacing w:after="0" w:line="240" w:lineRule="auto"/>
    </w:pPr>
    <w:rPr>
      <w:rFonts w:ascii="Times New Roman" w:eastAsia="Times New Roman" w:hAnsi="Times New Roman" w:cs="Times New Roman"/>
      <w:sz w:val="20"/>
      <w:szCs w:val="20"/>
      <w:lang w:eastAsia="tr-TR"/>
    </w:rPr>
    <w:tblPr>
      <w:tblStyleRowBandSize w:val="1"/>
    </w:tblPr>
    <w:tblStylePr w:type="band1Horz">
      <w:tblPr/>
      <w:tcPr>
        <w:tcBorders>
          <w:top w:val="nil"/>
          <w:left w:val="nil"/>
          <w:bottom w:val="nil"/>
          <w:right w:val="nil"/>
          <w:insideH w:val="nil"/>
          <w:insideV w:val="nil"/>
        </w:tcBorders>
        <w:shd w:val="clear" w:color="auto" w:fill="B6DDE8"/>
      </w:tcPr>
    </w:tblStylePr>
  </w:style>
  <w:style w:type="table" w:customStyle="1" w:styleId="TabloKlavuzu314">
    <w:name w:val="Tablo Kılavuzu314"/>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94">
    <w:name w:val="Tablo Kılavuzu394"/>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116">
    <w:name w:val="Kılavuzu Tablo 4 - Vurgu 116"/>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24">
    <w:name w:val="Kılavuzu Tablo 4 - Vurgu 124"/>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5Koyu-Vurgu313">
    <w:name w:val="Kılavuz Tablo 5 Koyu - Vurgu 313"/>
    <w:basedOn w:val="NormalTablo"/>
    <w:uiPriority w:val="50"/>
    <w:rsid w:val="009829B9"/>
    <w:pPr>
      <w:spacing w:after="0" w:line="240" w:lineRule="auto"/>
    </w:pPr>
    <w:rPr>
      <w:rFonts w:eastAsiaTheme="minorEastAsia"/>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loKlavuzu414">
    <w:name w:val="Tablo Kılavuzu414"/>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3">
    <w:name w:val="Tablo Kılavuzu63"/>
    <w:basedOn w:val="NormalTablo"/>
    <w:next w:val="TabloKlavuzu"/>
    <w:uiPriority w:val="59"/>
    <w:rsid w:val="009829B9"/>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3">
    <w:name w:val="Tablo Kılavuzu73"/>
    <w:basedOn w:val="NormalTablo"/>
    <w:next w:val="TabloKlavuzu"/>
    <w:uiPriority w:val="59"/>
    <w:rsid w:val="009829B9"/>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3">
    <w:name w:val="Tablo Kılavuzu83"/>
    <w:basedOn w:val="NormalTablo"/>
    <w:next w:val="TabloKlavuzu"/>
    <w:uiPriority w:val="59"/>
    <w:rsid w:val="009829B9"/>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3">
    <w:name w:val="Tablo Kılavuzu93"/>
    <w:basedOn w:val="NormalTablo"/>
    <w:next w:val="TabloKlavuzu"/>
    <w:uiPriority w:val="59"/>
    <w:rsid w:val="009829B9"/>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3">
    <w:name w:val="Tablo Kılavuzu103"/>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0">
    <w:name w:val="Tablo Kılavuzu1110"/>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3">
    <w:name w:val="Tablo Kılavuzu123"/>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3">
    <w:name w:val="Tablo Kılavuzu133"/>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3">
    <w:name w:val="Tablo Kılavuzu143"/>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4">
    <w:name w:val="Tablo Kılavuzu154"/>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3">
    <w:name w:val="Tablo Kılavuzu163"/>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3">
    <w:name w:val="Tablo Kılavuzu173"/>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3">
    <w:name w:val="Tablo Kılavuzu183"/>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93">
    <w:name w:val="Tablo Kılavuzu193"/>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03">
    <w:name w:val="Tablo Kılavuzu203"/>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5">
    <w:name w:val="Tablo Kılavuzu215"/>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03">
    <w:name w:val="Tablo Kılavuzu1103"/>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3">
    <w:name w:val="Tablo Kılavuzu223"/>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4">
    <w:name w:val="Tablo Kılavuzu234"/>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5">
    <w:name w:val="Tablo Kılavuzu315"/>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3">
    <w:name w:val="Tablo Kılavuzu513"/>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43">
    <w:name w:val="Tablo Kılavuzu243"/>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53">
    <w:name w:val="Tablo Kılavuzu253"/>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63">
    <w:name w:val="Tablo Kılavuzu263"/>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5">
    <w:name w:val="Tablo Kılavuzu415"/>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73">
    <w:name w:val="Tablo Kılavuzu273"/>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83">
    <w:name w:val="Tablo Kılavuzu283"/>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93">
    <w:name w:val="Tablo Kılavuzu293"/>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03">
    <w:name w:val="Tablo Kılavuzu303"/>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23">
    <w:name w:val="Tablo Kılavuzu323"/>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33">
    <w:name w:val="Tablo Kılavuzu333"/>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43">
    <w:name w:val="Tablo Kılavuzu343"/>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53">
    <w:name w:val="Tablo Kılavuzu353"/>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3">
    <w:name w:val="Tablo Kılavuzu1113"/>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23">
    <w:name w:val="Tablo Kılavuzu1123"/>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63">
    <w:name w:val="Tablo Kılavuzu363"/>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73">
    <w:name w:val="Tablo Kılavuzu373"/>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83">
    <w:name w:val="Tablo Kılavuzu383"/>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34">
    <w:name w:val="Tablo Kılavuzu1134"/>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03">
    <w:name w:val="Tablo Kılavuzu403"/>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13">
    <w:name w:val="Tablo Kılavuzu1513"/>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23">
    <w:name w:val="Tablo Kılavuzu423"/>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33">
    <w:name w:val="Tablo Kılavuzu433"/>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13">
    <w:name w:val="Tablo Kılavuzu2313"/>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43">
    <w:name w:val="Tablo Kılavuzu443"/>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33">
    <w:name w:val="Orta Kılavuz 3 - Vurgu 33"/>
    <w:basedOn w:val="NormalTablo"/>
    <w:next w:val="OrtaKlavuz3-Vurgu3"/>
    <w:uiPriority w:val="69"/>
    <w:rsid w:val="009829B9"/>
    <w:pPr>
      <w:spacing w:after="0" w:line="240" w:lineRule="auto"/>
    </w:pPr>
    <w:rPr>
      <w:rFonts w:eastAsiaTheme="minorEastAsia"/>
      <w:lang w:eastAsia="tr-T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customStyle="1" w:styleId="OrtaKlavuz3-Vurgu63">
    <w:name w:val="Orta Kılavuz 3 - Vurgu 63"/>
    <w:basedOn w:val="NormalTablo"/>
    <w:next w:val="OrtaKlavuz3-Vurgu6"/>
    <w:uiPriority w:val="69"/>
    <w:rsid w:val="009829B9"/>
    <w:pPr>
      <w:spacing w:after="0" w:line="240" w:lineRule="auto"/>
    </w:pPr>
    <w:rPr>
      <w:rFonts w:eastAsiaTheme="minorEastAsia"/>
      <w:lang w:eastAsia="tr-T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customStyle="1" w:styleId="OrtaGlgeleme1-Vurgu33">
    <w:name w:val="Orta Gölgeleme 1 -  Vurgu 33"/>
    <w:basedOn w:val="NormalTablo"/>
    <w:next w:val="OrtaGlgeleme1-Vurgu3"/>
    <w:uiPriority w:val="63"/>
    <w:rsid w:val="009829B9"/>
    <w:pPr>
      <w:spacing w:after="0" w:line="240" w:lineRule="auto"/>
    </w:pPr>
    <w:rPr>
      <w:rFonts w:eastAsiaTheme="minorEastAsia"/>
      <w:lang w:eastAsia="tr-TR"/>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customStyle="1" w:styleId="OrtaGlgeleme1-Vurgu14">
    <w:name w:val="Orta Gölgeleme 1 - Vurgu 14"/>
    <w:basedOn w:val="NormalTablo"/>
    <w:next w:val="OrtaGlgeleme1-Vurgu1"/>
    <w:uiPriority w:val="63"/>
    <w:rsid w:val="009829B9"/>
    <w:pPr>
      <w:spacing w:after="0" w:line="240" w:lineRule="auto"/>
    </w:pPr>
    <w:rPr>
      <w:rFonts w:eastAsiaTheme="minorEastAsia"/>
      <w:lang w:eastAsia="tr-TR"/>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AkListe-Vurgu63">
    <w:name w:val="Açık Liste - Vurgu 63"/>
    <w:basedOn w:val="NormalTablo"/>
    <w:next w:val="AkListe-Vurgu6"/>
    <w:uiPriority w:val="61"/>
    <w:rsid w:val="009829B9"/>
    <w:pPr>
      <w:spacing w:after="0" w:line="240" w:lineRule="auto"/>
    </w:pPr>
    <w:rPr>
      <w:rFonts w:eastAsiaTheme="minorEastAsia"/>
      <w:lang w:eastAsia="tr-TR"/>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OrtaGlgeleme1-Vurgu23">
    <w:name w:val="Orta Gölgeleme 1 - Vurgu 23"/>
    <w:basedOn w:val="NormalTablo"/>
    <w:next w:val="OrtaGlgeleme1-Vurgu2"/>
    <w:uiPriority w:val="63"/>
    <w:rsid w:val="009829B9"/>
    <w:pPr>
      <w:spacing w:after="0" w:line="240" w:lineRule="auto"/>
    </w:pPr>
    <w:rPr>
      <w:rFonts w:eastAsiaTheme="minorEastAsia"/>
      <w:lang w:eastAsia="tr-TR"/>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customStyle="1" w:styleId="TabloKlavuzuAk13">
    <w:name w:val="Tablo Kılavuzu Açık13"/>
    <w:basedOn w:val="NormalTablo"/>
    <w:uiPriority w:val="40"/>
    <w:rsid w:val="009829B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KlavuzuTablo4-Vurgu1113">
    <w:name w:val="Kılavuzu Tablo 4 - Vurgu 1113"/>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213">
    <w:name w:val="Kılavuzu Tablo 4 - Vurgu 1213"/>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Light13">
    <w:name w:val="Grid Table Light13"/>
    <w:basedOn w:val="NormalTablo"/>
    <w:uiPriority w:val="40"/>
    <w:rsid w:val="009829B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4Accent114">
    <w:name w:val="Grid Table 4 Accent 114"/>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23">
    <w:name w:val="Grid Table 4 Accent 123"/>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33">
    <w:name w:val="Grid Table 4 Accent 133"/>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43">
    <w:name w:val="Grid Table 4 Accent 143"/>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oKlavuzu453">
    <w:name w:val="Tablo Kılavuzu453"/>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913">
    <w:name w:val="Tablo Kılavuzu3913"/>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313">
    <w:name w:val="Tablo Kılavuzu11313"/>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63">
    <w:name w:val="Tablo Kılavuzu463"/>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73">
    <w:name w:val="Tablo Kılavuzu473"/>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23">
    <w:name w:val="Açık Gölgeleme - Vurgu 23"/>
    <w:basedOn w:val="NormalTablo"/>
    <w:next w:val="AkGlgeleme-Vurgu2"/>
    <w:uiPriority w:val="60"/>
    <w:rsid w:val="009829B9"/>
    <w:pPr>
      <w:spacing w:after="0" w:line="240" w:lineRule="auto"/>
    </w:pPr>
    <w:rPr>
      <w:rFonts w:eastAsiaTheme="minorEastAsia"/>
      <w:color w:val="C45911" w:themeColor="accent2" w:themeShade="BF"/>
      <w:lang w:eastAsia="tr-TR"/>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AkGlgeleme-Vurgu13">
    <w:name w:val="Açık Gölgeleme - Vurgu 13"/>
    <w:basedOn w:val="NormalTablo"/>
    <w:next w:val="AkGlgeleme-Vurgu1"/>
    <w:uiPriority w:val="60"/>
    <w:rsid w:val="009829B9"/>
    <w:pPr>
      <w:spacing w:after="0" w:line="240" w:lineRule="auto"/>
    </w:pPr>
    <w:rPr>
      <w:rFonts w:eastAsiaTheme="minorEastAsia"/>
      <w:color w:val="2E74B5" w:themeColor="accent1" w:themeShade="BF"/>
      <w:lang w:eastAsia="tr-TR"/>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KlavuzuTablo4-Vurgu1123">
    <w:name w:val="Kılavuzu Tablo 4 - Vurgu 1123"/>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133">
    <w:name w:val="Kılavuzu Tablo 4 - Vurgu 1133"/>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314">
    <w:name w:val="Kılavuzu Tablo 4 - Vurgu 314"/>
    <w:basedOn w:val="NormalTablo"/>
    <w:uiPriority w:val="49"/>
    <w:rsid w:val="009829B9"/>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lo4-Vurgu314">
    <w:name w:val="Liste Tablo 4 - Vurgu 314"/>
    <w:basedOn w:val="NormalTablo"/>
    <w:uiPriority w:val="49"/>
    <w:rsid w:val="009829B9"/>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uTablo4-Vurgu1273">
    <w:name w:val="Kılavuzu Tablo 4 - Vurgu 1273"/>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614">
    <w:name w:val="Kılavuzu Tablo 4 - Vurgu 614"/>
    <w:basedOn w:val="NormalTablo"/>
    <w:uiPriority w:val="49"/>
    <w:rsid w:val="009829B9"/>
    <w:pPr>
      <w:spacing w:after="0" w:line="240" w:lineRule="auto"/>
    </w:pPr>
    <w:rPr>
      <w:rFonts w:eastAsiaTheme="minorEastAsia"/>
      <w:lang w:eastAsia="tr-TR"/>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oKlavuzu483">
    <w:name w:val="Tablo Kılavuzu483"/>
    <w:basedOn w:val="NormalTablo"/>
    <w:next w:val="TabloKlavuzu"/>
    <w:uiPriority w:val="3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93">
    <w:name w:val="Tablo Kılavuzu493"/>
    <w:basedOn w:val="NormalTablo"/>
    <w:next w:val="TabloKlavuzu"/>
    <w:uiPriority w:val="3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6113">
    <w:name w:val="Kılavuzu Tablo 4 - Vurgu 6113"/>
    <w:basedOn w:val="NormalTablo"/>
    <w:next w:val="KlavuzuTablo4-Vurgu62"/>
    <w:uiPriority w:val="49"/>
    <w:rsid w:val="009829B9"/>
    <w:pPr>
      <w:spacing w:after="0" w:line="240" w:lineRule="auto"/>
    </w:pPr>
    <w:rPr>
      <w:rFonts w:eastAsiaTheme="minorEastAsia"/>
      <w:lang w:eastAsia="tr-T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uTablo4-Vurgu625">
    <w:name w:val="Kılavuzu Tablo 4 - Vurgu 625"/>
    <w:basedOn w:val="NormalTablo"/>
    <w:uiPriority w:val="49"/>
    <w:rsid w:val="009829B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KlavuzuTablo4-Vurgu3113">
    <w:name w:val="Kılavuzu Tablo 4 - Vurgu 3113"/>
    <w:basedOn w:val="NormalTablo"/>
    <w:next w:val="KlavuzuTablo4-Vurgu31"/>
    <w:uiPriority w:val="49"/>
    <w:rsid w:val="009829B9"/>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uTablo4-Vurgu134">
    <w:name w:val="Kılavuzu Tablo 4 - Vurgu 134"/>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23">
    <w:name w:val="Grid Table 4 Accent 1123"/>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2313">
    <w:name w:val="Kılavuzu Tablo 4 - Vurgu 12313"/>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6223">
    <w:name w:val="Kılavuzu Tablo 4 - Vurgu 6223"/>
    <w:basedOn w:val="NormalTablo"/>
    <w:next w:val="KlavuzuTablo4-Vurgu62"/>
    <w:uiPriority w:val="49"/>
    <w:rsid w:val="009829B9"/>
    <w:pPr>
      <w:spacing w:after="0" w:line="240" w:lineRule="auto"/>
    </w:pPr>
    <w:rPr>
      <w:rFonts w:eastAsiaTheme="minorEastAsia"/>
      <w:lang w:eastAsia="tr-T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uTablo4-Vurgu6213">
    <w:name w:val="Kılavuzu Tablo 4 - Vurgu 6213"/>
    <w:basedOn w:val="NormalTablo"/>
    <w:next w:val="KlavuzuTablo4-Vurgu62"/>
    <w:uiPriority w:val="49"/>
    <w:rsid w:val="009829B9"/>
    <w:pPr>
      <w:spacing w:after="0" w:line="240" w:lineRule="auto"/>
    </w:pPr>
    <w:rPr>
      <w:rFonts w:eastAsiaTheme="minorEastAsia"/>
      <w:lang w:eastAsia="tr-T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oKlavuz53">
    <w:name w:val="Tablo Kılavuz 53"/>
    <w:basedOn w:val="NormalTablo"/>
    <w:next w:val="TabloKlavuz5"/>
    <w:rsid w:val="009829B9"/>
    <w:pPr>
      <w:spacing w:after="0" w:line="240" w:lineRule="auto"/>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Normal3">
    <w:name w:val="Table Normal3"/>
    <w:uiPriority w:val="2"/>
    <w:semiHidden/>
    <w:unhideWhenUsed/>
    <w:qFormat/>
    <w:rsid w:val="009829B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ListeYok14">
    <w:name w:val="Liste Yok14"/>
    <w:next w:val="ListeYok"/>
    <w:uiPriority w:val="99"/>
    <w:semiHidden/>
    <w:unhideWhenUsed/>
    <w:rsid w:val="009829B9"/>
  </w:style>
  <w:style w:type="numbering" w:customStyle="1" w:styleId="ListeYok113">
    <w:name w:val="Liste Yok113"/>
    <w:next w:val="ListeYok"/>
    <w:uiPriority w:val="99"/>
    <w:semiHidden/>
    <w:unhideWhenUsed/>
    <w:rsid w:val="009829B9"/>
  </w:style>
  <w:style w:type="table" w:customStyle="1" w:styleId="TabloListe83">
    <w:name w:val="Tablo Liste 83"/>
    <w:basedOn w:val="NormalTablo"/>
    <w:next w:val="TabloListe8"/>
    <w:rsid w:val="009829B9"/>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KlavuzTablo5Koyu-Vurgu113">
    <w:name w:val="Kılavuz Tablo 5 Koyu - Vurgu 113"/>
    <w:basedOn w:val="NormalTablo"/>
    <w:uiPriority w:val="50"/>
    <w:rsid w:val="009829B9"/>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ListeTablo4-Vurgu3113">
    <w:name w:val="Liste Tablo 4 - Vurgu 3113"/>
    <w:basedOn w:val="NormalTablo"/>
    <w:uiPriority w:val="49"/>
    <w:rsid w:val="009829B9"/>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uTablo4-Vurgu1313">
    <w:name w:val="Kılavuzu Tablo 4 - Vurgu 1313"/>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414">
    <w:name w:val="Kılavuzu Tablo 4 - Vurgu 414"/>
    <w:basedOn w:val="NormalTablo"/>
    <w:uiPriority w:val="49"/>
    <w:rsid w:val="009829B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433">
    <w:name w:val="Kılavuzu Tablo 4 - Vurgu 433"/>
    <w:basedOn w:val="NormalTablo"/>
    <w:uiPriority w:val="49"/>
    <w:rsid w:val="009829B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333">
    <w:name w:val="Kılavuzu Tablo 4 - Vurgu 333"/>
    <w:basedOn w:val="NormalTablo"/>
    <w:next w:val="KlavuzuTablo4-Vurgu31"/>
    <w:uiPriority w:val="49"/>
    <w:rsid w:val="009829B9"/>
    <w:pPr>
      <w:spacing w:after="0" w:line="240" w:lineRule="auto"/>
    </w:pPr>
    <w:rPr>
      <w:rFonts w:eastAsia="Times New Roman"/>
      <w:lang w:eastAsia="tr-T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uTablo4-Vurgu423">
    <w:name w:val="Kılavuzu Tablo 4 - Vurgu 423"/>
    <w:basedOn w:val="NormalTablo"/>
    <w:next w:val="NormalTablo"/>
    <w:uiPriority w:val="49"/>
    <w:rsid w:val="009829B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443">
    <w:name w:val="Kılavuzu Tablo 4 - Vurgu 443"/>
    <w:basedOn w:val="NormalTablo"/>
    <w:uiPriority w:val="49"/>
    <w:rsid w:val="009829B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13">
    <w:name w:val="TableGrid13"/>
    <w:rsid w:val="009829B9"/>
    <w:pPr>
      <w:spacing w:after="0" w:line="240" w:lineRule="auto"/>
    </w:pPr>
    <w:rPr>
      <w:rFonts w:eastAsiaTheme="minorEastAsia"/>
      <w:lang w:eastAsia="tr-TR"/>
    </w:rPr>
    <w:tblPr>
      <w:tblCellMar>
        <w:top w:w="0" w:type="dxa"/>
        <w:left w:w="0" w:type="dxa"/>
        <w:bottom w:w="0" w:type="dxa"/>
        <w:right w:w="0" w:type="dxa"/>
      </w:tblCellMar>
    </w:tblPr>
  </w:style>
  <w:style w:type="table" w:customStyle="1" w:styleId="OrtaKlavuz3-Vurgu13">
    <w:name w:val="Orta Kılavuz 3 - Vurgu 13"/>
    <w:basedOn w:val="NormalTablo"/>
    <w:next w:val="OrtaKlavuz3-Vurgu1"/>
    <w:uiPriority w:val="69"/>
    <w:rsid w:val="009829B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KlavuzTablo6Renkli-Vurgu613">
    <w:name w:val="Kılavuz Tablo 6 Renkli - Vurgu 613"/>
    <w:basedOn w:val="NormalTablo"/>
    <w:next w:val="NormalTablo"/>
    <w:uiPriority w:val="51"/>
    <w:rsid w:val="009829B9"/>
    <w:pPr>
      <w:spacing w:after="0" w:line="240" w:lineRule="auto"/>
    </w:pPr>
    <w:rPr>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uTablo4-Vurgu143">
    <w:name w:val="Kılavuzu Tablo 4 - Vurgu 143"/>
    <w:basedOn w:val="NormalTablo"/>
    <w:uiPriority w:val="49"/>
    <w:rsid w:val="009829B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7Renkli13">
    <w:name w:val="Kılavuz Tablo 7 Renkli13"/>
    <w:basedOn w:val="NormalTablo"/>
    <w:uiPriority w:val="52"/>
    <w:rsid w:val="009829B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OrtaGlgeleme1-Vurgu113">
    <w:name w:val="Orta Gölgeleme 1 - Vurgu 113"/>
    <w:basedOn w:val="NormalTablo"/>
    <w:next w:val="OrtaGlgeleme1-Vurgu1"/>
    <w:uiPriority w:val="63"/>
    <w:rsid w:val="009829B9"/>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KlavuzuTablo4-Vurgu122211113">
    <w:name w:val="Kılavuzu Tablo 4 - Vurgu 122211113"/>
    <w:basedOn w:val="NormalTablo"/>
    <w:uiPriority w:val="49"/>
    <w:rsid w:val="009829B9"/>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453">
    <w:name w:val="Kılavuzu Tablo 4 - Vurgu 453"/>
    <w:basedOn w:val="NormalTablo"/>
    <w:uiPriority w:val="49"/>
    <w:rsid w:val="009829B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4113">
    <w:name w:val="Kılavuzu Tablo 4 - Vurgu 4113"/>
    <w:basedOn w:val="NormalTablo"/>
    <w:uiPriority w:val="49"/>
    <w:rsid w:val="009829B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3-Vurgu413">
    <w:name w:val="Liste Tablo 3 - Vurgu 413"/>
    <w:basedOn w:val="NormalTablo"/>
    <w:uiPriority w:val="48"/>
    <w:rsid w:val="009829B9"/>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TabloKlavuzu1143">
    <w:name w:val="Tablo Kılavuzu1143"/>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2-Vurgu513">
    <w:name w:val="Kılavuz Tablo 2 - Vurgu 513"/>
    <w:basedOn w:val="NormalTablo"/>
    <w:uiPriority w:val="47"/>
    <w:rsid w:val="009829B9"/>
    <w:pPr>
      <w:spacing w:after="0" w:line="240" w:lineRule="auto"/>
    </w:pPr>
    <w:rPr>
      <w:rFonts w:ascii="Arial Unicode MS" w:eastAsia="Arial Unicode MS" w:hAnsi="Arial Unicode MS" w:cs="Arial Unicode MS"/>
      <w:sz w:val="24"/>
      <w:szCs w:val="24"/>
      <w:lang w:eastAsia="tr-TR"/>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uTablo4-Vurgu153">
    <w:name w:val="Kılavuzu Tablo 4 - Vurgu 153"/>
    <w:basedOn w:val="NormalTablo"/>
    <w:uiPriority w:val="49"/>
    <w:rsid w:val="009829B9"/>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4">
    <w:name w:val="TableGrid4"/>
    <w:rsid w:val="009829B9"/>
    <w:pPr>
      <w:spacing w:after="0" w:line="240" w:lineRule="auto"/>
    </w:pPr>
    <w:rPr>
      <w:rFonts w:eastAsia="Times New Roman"/>
      <w:lang w:eastAsia="tr-TR"/>
    </w:rPr>
    <w:tblPr>
      <w:tblCellMar>
        <w:top w:w="0" w:type="dxa"/>
        <w:left w:w="0" w:type="dxa"/>
        <w:bottom w:w="0" w:type="dxa"/>
        <w:right w:w="0" w:type="dxa"/>
      </w:tblCellMar>
    </w:tblPr>
  </w:style>
  <w:style w:type="table" w:customStyle="1" w:styleId="AkGlgeleme-Vurgu53">
    <w:name w:val="Açık Gölgeleme - Vurgu 53"/>
    <w:basedOn w:val="NormalTablo"/>
    <w:next w:val="AkGlgeleme-Vurgu5"/>
    <w:uiPriority w:val="60"/>
    <w:rsid w:val="009829B9"/>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DzTablo113">
    <w:name w:val="Düz Tablo 113"/>
    <w:basedOn w:val="NormalTablo"/>
    <w:uiPriority w:val="41"/>
    <w:rsid w:val="009829B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rtaKlavuz3-Vurgu23">
    <w:name w:val="Orta Kılavuz 3 - Vurgu 23"/>
    <w:basedOn w:val="NormalTablo"/>
    <w:next w:val="OrtaKlavuz3-Vurgu2"/>
    <w:uiPriority w:val="69"/>
    <w:rsid w:val="009829B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numbering" w:customStyle="1" w:styleId="ListeYok22">
    <w:name w:val="Liste Yok22"/>
    <w:next w:val="ListeYok"/>
    <w:uiPriority w:val="99"/>
    <w:semiHidden/>
    <w:unhideWhenUsed/>
    <w:rsid w:val="009829B9"/>
  </w:style>
  <w:style w:type="table" w:customStyle="1" w:styleId="TabloKlavuzu502">
    <w:name w:val="Tablo Kılavuzu502"/>
    <w:basedOn w:val="NormalTablo"/>
    <w:next w:val="TabloKlavuzu"/>
    <w:uiPriority w:val="59"/>
    <w:rsid w:val="009829B9"/>
    <w:pPr>
      <w:spacing w:after="0" w:line="240" w:lineRule="auto"/>
    </w:pPr>
    <w:rPr>
      <w:rFonts w:ascii="Times New Roman" w:eastAsia="Times New Roman" w:hAnsi="Times New Roman" w:cs="Times New Roman"/>
      <w:sz w:val="20"/>
      <w:szCs w:val="20"/>
      <w:lang w:eastAsia="tr-T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B6DDE8"/>
    </w:tcPr>
  </w:style>
  <w:style w:type="table" w:customStyle="1" w:styleId="TabloKlavuzu1152">
    <w:name w:val="Tablo Kılavuzu1152"/>
    <w:basedOn w:val="NormalTablo"/>
    <w:next w:val="TabloKlavuzu"/>
    <w:uiPriority w:val="59"/>
    <w:rsid w:val="009829B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1-Vurgu512">
    <w:name w:val="Orta Kılavuz 1 - Vurgu 512"/>
    <w:basedOn w:val="NormalTablo"/>
    <w:next w:val="OrtaKlavuz1-Vurgu5"/>
    <w:uiPriority w:val="67"/>
    <w:rsid w:val="009829B9"/>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3-Vurgu512">
    <w:name w:val="Orta Kılavuz 3 - Vurgu 512"/>
    <w:basedOn w:val="NormalTablo"/>
    <w:next w:val="OrtaKlavuz3-Vurgu5"/>
    <w:uiPriority w:val="69"/>
    <w:rsid w:val="009829B9"/>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AltBalk212">
    <w:name w:val="Tablo Alt Başlık 212"/>
    <w:basedOn w:val="NormalTablo"/>
    <w:next w:val="TabloAltBalk2"/>
    <w:rsid w:val="009829B9"/>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AltBalk112">
    <w:name w:val="Tablo Alt Başlık 112"/>
    <w:basedOn w:val="NormalTablo"/>
    <w:next w:val="TabloAltBalk1"/>
    <w:rsid w:val="009829B9"/>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ada12">
    <w:name w:val="Tablo Çağdaş12"/>
    <w:basedOn w:val="NormalTablo"/>
    <w:next w:val="Tabloada"/>
    <w:rsid w:val="009829B9"/>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Web212">
    <w:name w:val="Tablo Web 212"/>
    <w:basedOn w:val="NormalTablo"/>
    <w:next w:val="TabloWeb2"/>
    <w:rsid w:val="009829B9"/>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Klavuzu522">
    <w:name w:val="Tablo Kılavuzu522"/>
    <w:basedOn w:val="NormalTablo"/>
    <w:next w:val="TabloKlavuzu"/>
    <w:rsid w:val="009829B9"/>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02">
    <w:name w:val="Tablo Kılavuzu2102"/>
    <w:basedOn w:val="NormalTablo"/>
    <w:next w:val="TabloKlavuzu"/>
    <w:uiPriority w:val="59"/>
    <w:rsid w:val="009829B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Klavuz-Vurgu512">
    <w:name w:val="Açık Kılavuz - Vurgu 512"/>
    <w:basedOn w:val="NormalTablo"/>
    <w:next w:val="AkKlavuz-Vurgu5"/>
    <w:uiPriority w:val="62"/>
    <w:rsid w:val="009829B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Bold SemiConden" w:eastAsia="Times New Roman" w:hAnsi="Bahnschrift SemiBold SemiConde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Bold SemiConden" w:eastAsia="Times New Roman" w:hAnsi="Bahnschrift SemiBold SemiConde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Bold SemiConden" w:eastAsia="Times New Roman" w:hAnsi="Bahnschrift SemiBold SemiConden" w:cs="Times New Roman"/>
        <w:b/>
        <w:bCs/>
      </w:rPr>
    </w:tblStylePr>
    <w:tblStylePr w:type="lastCol">
      <w:rPr>
        <w:rFonts w:ascii="Bahnschrift SemiBold SemiConden" w:eastAsia="Times New Roman" w:hAnsi="Bahnschrift SemiBold SemiConde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OrtaGlgeleme1-Vurgu512">
    <w:name w:val="Orta Gölgeleme 1 - Vurgu 512"/>
    <w:basedOn w:val="NormalTablo"/>
    <w:next w:val="OrtaGlgeleme1-Vurgu5"/>
    <w:uiPriority w:val="63"/>
    <w:rsid w:val="009829B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AkListe-Vurgu512">
    <w:name w:val="Açık Liste - Vurgu 512"/>
    <w:basedOn w:val="NormalTablo"/>
    <w:next w:val="AkListe-Vurgu5"/>
    <w:uiPriority w:val="61"/>
    <w:rsid w:val="009829B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112">
    <w:name w:val="Açık Liste - Vurgu 112"/>
    <w:basedOn w:val="NormalTablo"/>
    <w:next w:val="AkListe-Vurgu1"/>
    <w:uiPriority w:val="61"/>
    <w:rsid w:val="009829B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til112">
    <w:name w:val="Stil112"/>
    <w:basedOn w:val="NormalTablo"/>
    <w:rsid w:val="009829B9"/>
    <w:pPr>
      <w:spacing w:after="0" w:line="240" w:lineRule="auto"/>
    </w:pPr>
    <w:rPr>
      <w:rFonts w:ascii="Times New Roman" w:eastAsia="Times New Roman" w:hAnsi="Times New Roman" w:cs="Times New Roman"/>
      <w:sz w:val="20"/>
      <w:szCs w:val="20"/>
      <w:lang w:eastAsia="tr-TR"/>
    </w:rPr>
    <w:tblPr>
      <w:tblStyleRowBandSize w:val="1"/>
    </w:tblPr>
    <w:tblStylePr w:type="band1Horz">
      <w:tblPr/>
      <w:tcPr>
        <w:shd w:val="clear" w:color="auto" w:fill="DAEEF3"/>
      </w:tcPr>
    </w:tblStylePr>
  </w:style>
  <w:style w:type="table" w:customStyle="1" w:styleId="Stil212">
    <w:name w:val="Stil212"/>
    <w:basedOn w:val="NormalTablo"/>
    <w:rsid w:val="009829B9"/>
    <w:pPr>
      <w:spacing w:after="0" w:line="240" w:lineRule="auto"/>
    </w:pPr>
    <w:rPr>
      <w:rFonts w:ascii="Times New Roman" w:eastAsia="Times New Roman" w:hAnsi="Times New Roman" w:cs="Times New Roman"/>
      <w:sz w:val="20"/>
      <w:szCs w:val="20"/>
      <w:lang w:eastAsia="tr-TR"/>
    </w:rPr>
    <w:tblPr>
      <w:tblStyleRowBandSize w:val="1"/>
    </w:tblPr>
    <w:tblStylePr w:type="band1Horz">
      <w:tblPr/>
      <w:tcPr>
        <w:shd w:val="clear" w:color="auto" w:fill="B6DDE8"/>
      </w:tcPr>
    </w:tblStylePr>
  </w:style>
  <w:style w:type="table" w:customStyle="1" w:styleId="Stil312">
    <w:name w:val="Stil312"/>
    <w:basedOn w:val="NormalTablo"/>
    <w:rsid w:val="009829B9"/>
    <w:pPr>
      <w:spacing w:after="0" w:line="240" w:lineRule="auto"/>
    </w:pPr>
    <w:rPr>
      <w:rFonts w:ascii="Times New Roman" w:eastAsia="Times New Roman" w:hAnsi="Times New Roman" w:cs="Times New Roman"/>
      <w:sz w:val="20"/>
      <w:szCs w:val="20"/>
      <w:lang w:eastAsia="tr-TR"/>
    </w:rPr>
    <w:tblPr>
      <w:tblStyleRowBandSize w:val="1"/>
    </w:tblPr>
    <w:tblStylePr w:type="band1Horz">
      <w:tblPr/>
      <w:tcPr>
        <w:tcBorders>
          <w:top w:val="nil"/>
          <w:left w:val="nil"/>
          <w:bottom w:val="nil"/>
          <w:right w:val="nil"/>
          <w:insideH w:val="nil"/>
          <w:insideV w:val="nil"/>
        </w:tcBorders>
        <w:shd w:val="clear" w:color="auto" w:fill="B6DDE8"/>
      </w:tcPr>
    </w:tblStylePr>
  </w:style>
  <w:style w:type="table" w:customStyle="1" w:styleId="TabloKlavuzu3102">
    <w:name w:val="Tablo Kılavuzu310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922">
    <w:name w:val="Tablo Kılavuzu3922"/>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1142">
    <w:name w:val="Kılavuzu Tablo 4 - Vurgu 1142"/>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222">
    <w:name w:val="Kılavuzu Tablo 4 - Vurgu 1222"/>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5Koyu-Vurgu3112">
    <w:name w:val="Kılavuz Tablo 5 Koyu - Vurgu 3112"/>
    <w:basedOn w:val="NormalTablo"/>
    <w:uiPriority w:val="50"/>
    <w:rsid w:val="009829B9"/>
    <w:pPr>
      <w:spacing w:after="0" w:line="240" w:lineRule="auto"/>
    </w:pPr>
    <w:rPr>
      <w:rFonts w:eastAsiaTheme="minorEastAsia"/>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loKlavuzu4102">
    <w:name w:val="Tablo Kılavuzu410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2">
    <w:name w:val="Tablo Kılavuzu612"/>
    <w:basedOn w:val="NormalTablo"/>
    <w:next w:val="TabloKlavuzu"/>
    <w:uiPriority w:val="59"/>
    <w:rsid w:val="009829B9"/>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2">
    <w:name w:val="Tablo Kılavuzu712"/>
    <w:basedOn w:val="NormalTablo"/>
    <w:next w:val="TabloKlavuzu"/>
    <w:uiPriority w:val="59"/>
    <w:rsid w:val="009829B9"/>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12">
    <w:name w:val="Tablo Kılavuzu812"/>
    <w:basedOn w:val="NormalTablo"/>
    <w:next w:val="TabloKlavuzu"/>
    <w:uiPriority w:val="59"/>
    <w:rsid w:val="009829B9"/>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12">
    <w:name w:val="Tablo Kılavuzu912"/>
    <w:basedOn w:val="NormalTablo"/>
    <w:next w:val="TabloKlavuzu"/>
    <w:uiPriority w:val="59"/>
    <w:rsid w:val="009829B9"/>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12">
    <w:name w:val="Tablo Kılavuzu10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62">
    <w:name w:val="Tablo Kılavuzu116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12">
    <w:name w:val="Tablo Kılavuzu12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12">
    <w:name w:val="Tablo Kılavuzu13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12">
    <w:name w:val="Tablo Kılavuzu14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22">
    <w:name w:val="Tablo Kılavuzu152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12">
    <w:name w:val="Tablo Kılavuzu16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12">
    <w:name w:val="Tablo Kılavuzu17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12">
    <w:name w:val="Tablo Kılavuzu18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912">
    <w:name w:val="Tablo Kılavuzu19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012">
    <w:name w:val="Tablo Kılavuzu20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12">
    <w:name w:val="Tablo Kılavuzu21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012">
    <w:name w:val="Tablo Kılavuzu110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12">
    <w:name w:val="Tablo Kılavuzu22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22">
    <w:name w:val="Tablo Kılavuzu232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12">
    <w:name w:val="Tablo Kılavuzu31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12">
    <w:name w:val="Tablo Kılavuzu51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412">
    <w:name w:val="Tablo Kılavuzu24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512">
    <w:name w:val="Tablo Kılavuzu25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612">
    <w:name w:val="Tablo Kılavuzu26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2">
    <w:name w:val="Tablo Kılavuzu41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712">
    <w:name w:val="Tablo Kılavuzu2712"/>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812">
    <w:name w:val="Tablo Kılavuzu2812"/>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912">
    <w:name w:val="Tablo Kılavuzu2912"/>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012">
    <w:name w:val="Tablo Kılavuzu3012"/>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212">
    <w:name w:val="Tablo Kılavuzu3212"/>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312">
    <w:name w:val="Tablo Kılavuzu3312"/>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412">
    <w:name w:val="Tablo Kılavuzu3412"/>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512">
    <w:name w:val="Tablo Kılavuzu3512"/>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12">
    <w:name w:val="Tablo Kılavuzu11112"/>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212">
    <w:name w:val="Tablo Kılavuzu11212"/>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612">
    <w:name w:val="Tablo Kılavuzu3612"/>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712">
    <w:name w:val="Tablo Kılavuzu3712"/>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812">
    <w:name w:val="Tablo Kılavuzu3812"/>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322">
    <w:name w:val="Tablo Kılavuzu11322"/>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012">
    <w:name w:val="Tablo Kılavuzu4012"/>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112">
    <w:name w:val="Tablo Kılavuzu151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212">
    <w:name w:val="Tablo Kılavuzu42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312">
    <w:name w:val="Tablo Kılavuzu43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112">
    <w:name w:val="Tablo Kılavuzu231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412">
    <w:name w:val="Tablo Kılavuzu4412"/>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312">
    <w:name w:val="Orta Kılavuz 3 - Vurgu 312"/>
    <w:basedOn w:val="NormalTablo"/>
    <w:next w:val="OrtaKlavuz3-Vurgu3"/>
    <w:uiPriority w:val="69"/>
    <w:rsid w:val="009829B9"/>
    <w:pPr>
      <w:spacing w:after="0" w:line="240" w:lineRule="auto"/>
    </w:pPr>
    <w:rPr>
      <w:rFonts w:eastAsiaTheme="minorEastAsia"/>
      <w:lang w:eastAsia="tr-T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customStyle="1" w:styleId="OrtaKlavuz3-Vurgu612">
    <w:name w:val="Orta Kılavuz 3 - Vurgu 612"/>
    <w:basedOn w:val="NormalTablo"/>
    <w:next w:val="OrtaKlavuz3-Vurgu6"/>
    <w:uiPriority w:val="69"/>
    <w:rsid w:val="009829B9"/>
    <w:pPr>
      <w:spacing w:after="0" w:line="240" w:lineRule="auto"/>
    </w:pPr>
    <w:rPr>
      <w:rFonts w:eastAsiaTheme="minorEastAsia"/>
      <w:lang w:eastAsia="tr-T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customStyle="1" w:styleId="OrtaGlgeleme1-Vurgu312">
    <w:name w:val="Orta Gölgeleme 1 -  Vurgu 312"/>
    <w:basedOn w:val="NormalTablo"/>
    <w:next w:val="OrtaGlgeleme1-Vurgu3"/>
    <w:uiPriority w:val="63"/>
    <w:rsid w:val="009829B9"/>
    <w:pPr>
      <w:spacing w:after="0" w:line="240" w:lineRule="auto"/>
    </w:pPr>
    <w:rPr>
      <w:rFonts w:eastAsiaTheme="minorEastAsia"/>
      <w:lang w:eastAsia="tr-TR"/>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customStyle="1" w:styleId="OrtaGlgeleme1-Vurgu122">
    <w:name w:val="Orta Gölgeleme 1 - Vurgu 122"/>
    <w:basedOn w:val="NormalTablo"/>
    <w:next w:val="OrtaGlgeleme1-Vurgu1"/>
    <w:uiPriority w:val="63"/>
    <w:rsid w:val="009829B9"/>
    <w:pPr>
      <w:spacing w:after="0" w:line="240" w:lineRule="auto"/>
    </w:pPr>
    <w:rPr>
      <w:rFonts w:eastAsiaTheme="minorEastAsia"/>
      <w:lang w:eastAsia="tr-TR"/>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AkListe-Vurgu612">
    <w:name w:val="Açık Liste - Vurgu 612"/>
    <w:basedOn w:val="NormalTablo"/>
    <w:next w:val="AkListe-Vurgu6"/>
    <w:uiPriority w:val="61"/>
    <w:rsid w:val="009829B9"/>
    <w:pPr>
      <w:spacing w:after="0" w:line="240" w:lineRule="auto"/>
    </w:pPr>
    <w:rPr>
      <w:rFonts w:eastAsiaTheme="minorEastAsia"/>
      <w:lang w:eastAsia="tr-TR"/>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OrtaGlgeleme1-Vurgu212">
    <w:name w:val="Orta Gölgeleme 1 - Vurgu 212"/>
    <w:basedOn w:val="NormalTablo"/>
    <w:next w:val="OrtaGlgeleme1-Vurgu2"/>
    <w:uiPriority w:val="63"/>
    <w:rsid w:val="009829B9"/>
    <w:pPr>
      <w:spacing w:after="0" w:line="240" w:lineRule="auto"/>
    </w:pPr>
    <w:rPr>
      <w:rFonts w:eastAsiaTheme="minorEastAsia"/>
      <w:lang w:eastAsia="tr-TR"/>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customStyle="1" w:styleId="TabloKlavuzuAk112">
    <w:name w:val="Tablo Kılavuzu Açık112"/>
    <w:basedOn w:val="NormalTablo"/>
    <w:uiPriority w:val="40"/>
    <w:rsid w:val="009829B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KlavuzuTablo4-Vurgu11112">
    <w:name w:val="Kılavuzu Tablo 4 - Vurgu 11112"/>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2112">
    <w:name w:val="Kılavuzu Tablo 4 - Vurgu 12112"/>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Light112">
    <w:name w:val="Grid Table Light112"/>
    <w:basedOn w:val="NormalTablo"/>
    <w:uiPriority w:val="40"/>
    <w:rsid w:val="009829B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4Accent1112">
    <w:name w:val="Grid Table 4 Accent 1112"/>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212">
    <w:name w:val="Grid Table 4 Accent 1212"/>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312">
    <w:name w:val="Grid Table 4 Accent 1312"/>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412">
    <w:name w:val="Grid Table 4 Accent 1412"/>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oKlavuzu4512">
    <w:name w:val="Tablo Kılavuzu45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9112">
    <w:name w:val="Tablo Kılavuzu39112"/>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3112">
    <w:name w:val="Tablo Kılavuzu113112"/>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612">
    <w:name w:val="Tablo Kılavuzu46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712">
    <w:name w:val="Tablo Kılavuzu4712"/>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212">
    <w:name w:val="Açık Gölgeleme - Vurgu 212"/>
    <w:basedOn w:val="NormalTablo"/>
    <w:next w:val="AkGlgeleme-Vurgu2"/>
    <w:uiPriority w:val="60"/>
    <w:rsid w:val="009829B9"/>
    <w:pPr>
      <w:spacing w:after="0" w:line="240" w:lineRule="auto"/>
    </w:pPr>
    <w:rPr>
      <w:rFonts w:eastAsiaTheme="minorEastAsia"/>
      <w:color w:val="C45911" w:themeColor="accent2" w:themeShade="BF"/>
      <w:lang w:eastAsia="tr-TR"/>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AkGlgeleme-Vurgu112">
    <w:name w:val="Açık Gölgeleme - Vurgu 112"/>
    <w:basedOn w:val="NormalTablo"/>
    <w:next w:val="AkGlgeleme-Vurgu1"/>
    <w:uiPriority w:val="60"/>
    <w:rsid w:val="009829B9"/>
    <w:pPr>
      <w:spacing w:after="0" w:line="240" w:lineRule="auto"/>
    </w:pPr>
    <w:rPr>
      <w:rFonts w:eastAsiaTheme="minorEastAsia"/>
      <w:color w:val="2E74B5" w:themeColor="accent1" w:themeShade="BF"/>
      <w:lang w:eastAsia="tr-TR"/>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KlavuzuTablo4-Vurgu11212">
    <w:name w:val="Kılavuzu Tablo 4 - Vurgu 11212"/>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1312">
    <w:name w:val="Kılavuzu Tablo 4 - Vurgu 11312"/>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3122">
    <w:name w:val="Kılavuzu Tablo 4 - Vurgu 3122"/>
    <w:basedOn w:val="NormalTablo"/>
    <w:uiPriority w:val="49"/>
    <w:rsid w:val="009829B9"/>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lo4-Vurgu3122">
    <w:name w:val="Liste Tablo 4 - Vurgu 3122"/>
    <w:basedOn w:val="NormalTablo"/>
    <w:uiPriority w:val="49"/>
    <w:rsid w:val="009829B9"/>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uTablo4-Vurgu12712">
    <w:name w:val="Kılavuzu Tablo 4 - Vurgu 12712"/>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6122">
    <w:name w:val="Kılavuzu Tablo 4 - Vurgu 6122"/>
    <w:basedOn w:val="NormalTablo"/>
    <w:uiPriority w:val="49"/>
    <w:rsid w:val="009829B9"/>
    <w:pPr>
      <w:spacing w:after="0" w:line="240" w:lineRule="auto"/>
    </w:pPr>
    <w:rPr>
      <w:rFonts w:eastAsiaTheme="minorEastAsia"/>
      <w:lang w:eastAsia="tr-TR"/>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oKlavuzu4812">
    <w:name w:val="Tablo Kılavuzu4812"/>
    <w:basedOn w:val="NormalTablo"/>
    <w:next w:val="TabloKlavuzu"/>
    <w:uiPriority w:val="3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912">
    <w:name w:val="Tablo Kılavuzu4912"/>
    <w:basedOn w:val="NormalTablo"/>
    <w:next w:val="TabloKlavuzu"/>
    <w:uiPriority w:val="3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61112">
    <w:name w:val="Kılavuzu Tablo 4 - Vurgu 61112"/>
    <w:basedOn w:val="NormalTablo"/>
    <w:next w:val="KlavuzuTablo4-Vurgu62"/>
    <w:uiPriority w:val="49"/>
    <w:rsid w:val="009829B9"/>
    <w:pPr>
      <w:spacing w:after="0" w:line="240" w:lineRule="auto"/>
    </w:pPr>
    <w:rPr>
      <w:rFonts w:eastAsiaTheme="minorEastAsia"/>
      <w:lang w:eastAsia="tr-T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uTablo4-Vurgu6232">
    <w:name w:val="Kılavuzu Tablo 4 - Vurgu 6232"/>
    <w:basedOn w:val="NormalTablo"/>
    <w:uiPriority w:val="49"/>
    <w:rsid w:val="009829B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KlavuzuTablo4-Vurgu31112">
    <w:name w:val="Kılavuzu Tablo 4 - Vurgu 31112"/>
    <w:basedOn w:val="NormalTablo"/>
    <w:next w:val="KlavuzuTablo4-Vurgu31"/>
    <w:uiPriority w:val="49"/>
    <w:rsid w:val="009829B9"/>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uTablo4-Vurgu1322">
    <w:name w:val="Kılavuzu Tablo 4 - Vurgu 1322"/>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212">
    <w:name w:val="Grid Table 4 Accent 11212"/>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23112">
    <w:name w:val="Kılavuzu Tablo 4 - Vurgu 123112"/>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62212">
    <w:name w:val="Kılavuzu Tablo 4 - Vurgu 62212"/>
    <w:basedOn w:val="NormalTablo"/>
    <w:next w:val="KlavuzuTablo4-Vurgu62"/>
    <w:uiPriority w:val="49"/>
    <w:rsid w:val="009829B9"/>
    <w:pPr>
      <w:spacing w:after="0" w:line="240" w:lineRule="auto"/>
    </w:pPr>
    <w:rPr>
      <w:rFonts w:eastAsiaTheme="minorEastAsia"/>
      <w:lang w:eastAsia="tr-T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uTablo4-Vurgu62112">
    <w:name w:val="Kılavuzu Tablo 4 - Vurgu 62112"/>
    <w:basedOn w:val="NormalTablo"/>
    <w:next w:val="KlavuzuTablo4-Vurgu62"/>
    <w:uiPriority w:val="49"/>
    <w:rsid w:val="009829B9"/>
    <w:pPr>
      <w:spacing w:after="0" w:line="240" w:lineRule="auto"/>
    </w:pPr>
    <w:rPr>
      <w:rFonts w:eastAsiaTheme="minorEastAsia"/>
      <w:lang w:eastAsia="tr-T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oKlavuz512">
    <w:name w:val="Tablo Kılavuz 512"/>
    <w:basedOn w:val="NormalTablo"/>
    <w:next w:val="TabloKlavuz5"/>
    <w:rsid w:val="009829B9"/>
    <w:pPr>
      <w:spacing w:after="0" w:line="240" w:lineRule="auto"/>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Normal12">
    <w:name w:val="Table Normal12"/>
    <w:uiPriority w:val="2"/>
    <w:semiHidden/>
    <w:unhideWhenUsed/>
    <w:qFormat/>
    <w:rsid w:val="009829B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ListeYok122">
    <w:name w:val="Liste Yok122"/>
    <w:next w:val="ListeYok"/>
    <w:uiPriority w:val="99"/>
    <w:semiHidden/>
    <w:unhideWhenUsed/>
    <w:rsid w:val="009829B9"/>
  </w:style>
  <w:style w:type="numbering" w:customStyle="1" w:styleId="ListeYok1112">
    <w:name w:val="Liste Yok1112"/>
    <w:next w:val="ListeYok"/>
    <w:uiPriority w:val="99"/>
    <w:semiHidden/>
    <w:unhideWhenUsed/>
    <w:rsid w:val="009829B9"/>
  </w:style>
  <w:style w:type="table" w:customStyle="1" w:styleId="TabloListe812">
    <w:name w:val="Tablo Liste 812"/>
    <w:basedOn w:val="NormalTablo"/>
    <w:next w:val="TabloListe8"/>
    <w:rsid w:val="009829B9"/>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KlavuzTablo5Koyu-Vurgu1112">
    <w:name w:val="Kılavuz Tablo 5 Koyu - Vurgu 1112"/>
    <w:basedOn w:val="NormalTablo"/>
    <w:uiPriority w:val="50"/>
    <w:rsid w:val="009829B9"/>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ListeTablo4-Vurgu31112">
    <w:name w:val="Liste Tablo 4 - Vurgu 31112"/>
    <w:basedOn w:val="NormalTablo"/>
    <w:uiPriority w:val="49"/>
    <w:rsid w:val="009829B9"/>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uTablo4-Vurgu13112">
    <w:name w:val="Kılavuzu Tablo 4 - Vurgu 13112"/>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4122">
    <w:name w:val="Kılavuzu Tablo 4 - Vurgu 4122"/>
    <w:basedOn w:val="NormalTablo"/>
    <w:uiPriority w:val="49"/>
    <w:rsid w:val="009829B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4312">
    <w:name w:val="Kılavuzu Tablo 4 - Vurgu 4312"/>
    <w:basedOn w:val="NormalTablo"/>
    <w:uiPriority w:val="49"/>
    <w:rsid w:val="009829B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3312">
    <w:name w:val="Kılavuzu Tablo 4 - Vurgu 3312"/>
    <w:basedOn w:val="NormalTablo"/>
    <w:next w:val="KlavuzuTablo4-Vurgu31"/>
    <w:uiPriority w:val="49"/>
    <w:rsid w:val="009829B9"/>
    <w:pPr>
      <w:spacing w:after="0" w:line="240" w:lineRule="auto"/>
    </w:pPr>
    <w:rPr>
      <w:rFonts w:eastAsia="Times New Roman"/>
      <w:lang w:eastAsia="tr-T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uTablo4-Vurgu4212">
    <w:name w:val="Kılavuzu Tablo 4 - Vurgu 4212"/>
    <w:basedOn w:val="NormalTablo"/>
    <w:next w:val="NormalTablo"/>
    <w:uiPriority w:val="49"/>
    <w:rsid w:val="009829B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4412">
    <w:name w:val="Kılavuzu Tablo 4 - Vurgu 4412"/>
    <w:basedOn w:val="NormalTablo"/>
    <w:uiPriority w:val="49"/>
    <w:rsid w:val="009829B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112">
    <w:name w:val="TableGrid112"/>
    <w:rsid w:val="009829B9"/>
    <w:pPr>
      <w:spacing w:after="0" w:line="240" w:lineRule="auto"/>
    </w:pPr>
    <w:rPr>
      <w:rFonts w:eastAsiaTheme="minorEastAsia"/>
      <w:lang w:eastAsia="tr-TR"/>
    </w:rPr>
    <w:tblPr>
      <w:tblCellMar>
        <w:top w:w="0" w:type="dxa"/>
        <w:left w:w="0" w:type="dxa"/>
        <w:bottom w:w="0" w:type="dxa"/>
        <w:right w:w="0" w:type="dxa"/>
      </w:tblCellMar>
    </w:tblPr>
  </w:style>
  <w:style w:type="table" w:customStyle="1" w:styleId="OrtaKlavuz3-Vurgu112">
    <w:name w:val="Orta Kılavuz 3 - Vurgu 112"/>
    <w:basedOn w:val="NormalTablo"/>
    <w:next w:val="OrtaKlavuz3-Vurgu1"/>
    <w:uiPriority w:val="69"/>
    <w:rsid w:val="009829B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KlavuzTablo6Renkli-Vurgu6112">
    <w:name w:val="Kılavuz Tablo 6 Renkli - Vurgu 6112"/>
    <w:basedOn w:val="NormalTablo"/>
    <w:next w:val="NormalTablo"/>
    <w:uiPriority w:val="51"/>
    <w:rsid w:val="009829B9"/>
    <w:pPr>
      <w:spacing w:after="0" w:line="240" w:lineRule="auto"/>
    </w:pPr>
    <w:rPr>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uTablo4-Vurgu1412">
    <w:name w:val="Kılavuzu Tablo 4 - Vurgu 1412"/>
    <w:basedOn w:val="NormalTablo"/>
    <w:uiPriority w:val="49"/>
    <w:rsid w:val="009829B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7Renkli112">
    <w:name w:val="Kılavuz Tablo 7 Renkli112"/>
    <w:basedOn w:val="NormalTablo"/>
    <w:uiPriority w:val="52"/>
    <w:rsid w:val="009829B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OrtaGlgeleme1-Vurgu1112">
    <w:name w:val="Orta Gölgeleme 1 - Vurgu 1112"/>
    <w:basedOn w:val="NormalTablo"/>
    <w:next w:val="OrtaGlgeleme1-Vurgu1"/>
    <w:uiPriority w:val="63"/>
    <w:rsid w:val="009829B9"/>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KlavuzuTablo4-Vurgu1222111112">
    <w:name w:val="Kılavuzu Tablo 4 - Vurgu 1222111112"/>
    <w:basedOn w:val="NormalTablo"/>
    <w:uiPriority w:val="49"/>
    <w:rsid w:val="009829B9"/>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454">
    <w:name w:val="Kılavuzu Tablo 4 - Vurgu 454"/>
    <w:basedOn w:val="NormalTablo"/>
    <w:next w:val="KlavuzuTablo4-Vurgu455"/>
    <w:uiPriority w:val="49"/>
    <w:rsid w:val="009829B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41112">
    <w:name w:val="Kılavuzu Tablo 4 - Vurgu 41112"/>
    <w:basedOn w:val="NormalTablo"/>
    <w:uiPriority w:val="49"/>
    <w:rsid w:val="009829B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3-Vurgu414">
    <w:name w:val="Liste Tablo 3 - Vurgu 414"/>
    <w:basedOn w:val="NormalTablo"/>
    <w:next w:val="ListeTablo3-Vurgu415"/>
    <w:uiPriority w:val="48"/>
    <w:rsid w:val="009829B9"/>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TabloKlavuzu11412">
    <w:name w:val="Tablo Kılavuzu11412"/>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2-Vurgu514">
    <w:name w:val="Kılavuz Tablo 2 - Vurgu 514"/>
    <w:basedOn w:val="NormalTablo"/>
    <w:next w:val="KlavuzTablo2-Vurgu515"/>
    <w:uiPriority w:val="47"/>
    <w:rsid w:val="009829B9"/>
    <w:pPr>
      <w:spacing w:after="0" w:line="240" w:lineRule="auto"/>
    </w:pPr>
    <w:rPr>
      <w:rFonts w:ascii="Arial Unicode MS" w:eastAsia="Arial Unicode MS" w:hAnsi="Arial Unicode MS" w:cs="Arial Unicode MS"/>
      <w:sz w:val="24"/>
      <w:szCs w:val="24"/>
      <w:lang w:eastAsia="tr-TR"/>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uTablo4-Vurgu154">
    <w:name w:val="Kılavuzu Tablo 4 - Vurgu 154"/>
    <w:basedOn w:val="NormalTablo"/>
    <w:next w:val="KlavuzuTablo4-Vurgu155"/>
    <w:uiPriority w:val="49"/>
    <w:rsid w:val="009829B9"/>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22">
    <w:name w:val="TableGrid22"/>
    <w:rsid w:val="009829B9"/>
    <w:pPr>
      <w:spacing w:after="0" w:line="240" w:lineRule="auto"/>
    </w:pPr>
    <w:rPr>
      <w:rFonts w:eastAsia="Times New Roman"/>
      <w:lang w:eastAsia="tr-TR"/>
    </w:rPr>
    <w:tblPr>
      <w:tblCellMar>
        <w:top w:w="0" w:type="dxa"/>
        <w:left w:w="0" w:type="dxa"/>
        <w:bottom w:w="0" w:type="dxa"/>
        <w:right w:w="0" w:type="dxa"/>
      </w:tblCellMar>
    </w:tblPr>
  </w:style>
  <w:style w:type="table" w:customStyle="1" w:styleId="AkGlgeleme-Vurgu512">
    <w:name w:val="Açık Gölgeleme - Vurgu 512"/>
    <w:basedOn w:val="NormalTablo"/>
    <w:next w:val="AkGlgeleme-Vurgu5"/>
    <w:uiPriority w:val="60"/>
    <w:rsid w:val="009829B9"/>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DzTablo114">
    <w:name w:val="Düz Tablo 114"/>
    <w:basedOn w:val="NormalTablo"/>
    <w:next w:val="DzTablo115"/>
    <w:uiPriority w:val="41"/>
    <w:rsid w:val="009829B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rtaKlavuz3-Vurgu212">
    <w:name w:val="Orta Kılavuz 3 - Vurgu 212"/>
    <w:basedOn w:val="NormalTablo"/>
    <w:next w:val="OrtaKlavuz3-Vurgu2"/>
    <w:uiPriority w:val="69"/>
    <w:rsid w:val="009829B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customStyle="1" w:styleId="KlavuzTablo7Renkli-Vurgu11">
    <w:name w:val="Kılavuz Tablo 7 Renkli - Vurgu 11"/>
    <w:basedOn w:val="NormalTablo"/>
    <w:uiPriority w:val="52"/>
    <w:rsid w:val="004D3387"/>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OrtaListe2-Vurgu3">
    <w:name w:val="Medium List 2 Accent 3"/>
    <w:basedOn w:val="NormalTablo"/>
    <w:uiPriority w:val="66"/>
    <w:rsid w:val="00234C2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2-Vurgu1">
    <w:name w:val="Medium List 2 Accent 1"/>
    <w:basedOn w:val="NormalTablo"/>
    <w:uiPriority w:val="66"/>
    <w:rsid w:val="00234C2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oKlavuzu1114">
    <w:name w:val="Tablo Kılavuzu1114"/>
    <w:basedOn w:val="NormalTablo"/>
    <w:next w:val="TabloKlavuzu"/>
    <w:uiPriority w:val="59"/>
    <w:rsid w:val="00302F8B"/>
    <w:pPr>
      <w:spacing w:after="0" w:line="24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rtaListe2-Vurgu5">
    <w:name w:val="Medium List 2 Accent 5"/>
    <w:basedOn w:val="NormalTablo"/>
    <w:uiPriority w:val="66"/>
    <w:rsid w:val="00B9071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eTablo7Renkli-Vurgu12">
    <w:name w:val="Liste Tablo 7 Renkli - Vurgu 12"/>
    <w:basedOn w:val="NormalTablo"/>
    <w:uiPriority w:val="52"/>
    <w:rsid w:val="00B450DC"/>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KlavuzTablo6-Renkli-Vurgu41">
    <w:name w:val="Kılavuz Tablo 6 - Renkli - Vurgu 41"/>
    <w:basedOn w:val="NormalTablo"/>
    <w:uiPriority w:val="51"/>
    <w:rsid w:val="00647F53"/>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4-Vurgu51">
    <w:name w:val="Liste Tablo 4 - Vurgu 51"/>
    <w:basedOn w:val="NormalTablo"/>
    <w:uiPriority w:val="49"/>
    <w:rsid w:val="00647F5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uTablo4-Vurgu16">
    <w:name w:val="Kılavuzu Tablo 4 - Vurgu 16"/>
    <w:basedOn w:val="NormalTablo"/>
    <w:uiPriority w:val="49"/>
    <w:rsid w:val="00647F5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eTablo7Renkli-Vurgu13">
    <w:name w:val="Liste Tablo 7 Renkli - Vurgu 13"/>
    <w:basedOn w:val="NormalTablo"/>
    <w:uiPriority w:val="52"/>
    <w:rsid w:val="002A7DF1"/>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KlavuzTablo3-Vurgu51">
    <w:name w:val="Kılavuz Tablo 3 - Vurgu 51"/>
    <w:basedOn w:val="NormalTablo"/>
    <w:uiPriority w:val="48"/>
    <w:rsid w:val="00D401FC"/>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KlavuzTablo3-Vurgu11">
    <w:name w:val="Kılavuz Tablo 3 - Vurgu 11"/>
    <w:basedOn w:val="NormalTablo"/>
    <w:uiPriority w:val="48"/>
    <w:rsid w:val="00D401F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TabloKlavuzu57">
    <w:name w:val="Tablo Kılavuzu57"/>
    <w:basedOn w:val="NormalTablo"/>
    <w:next w:val="TabloKlavuzu"/>
    <w:uiPriority w:val="39"/>
    <w:rsid w:val="001F40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Tablo7Renkli-Vurgu1">
    <w:name w:val="List Table 7 Colorful Accent 1"/>
    <w:basedOn w:val="NormalTablo"/>
    <w:uiPriority w:val="52"/>
    <w:rsid w:val="00D52103"/>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Listeafsnit">
    <w:name w:val="Listeafsnit"/>
    <w:basedOn w:val="Normal"/>
    <w:uiPriority w:val="34"/>
    <w:qFormat/>
    <w:rsid w:val="00DC2A83"/>
    <w:pPr>
      <w:tabs>
        <w:tab w:val="left" w:pos="567"/>
      </w:tabs>
      <w:spacing w:line="280" w:lineRule="atLeast"/>
      <w:ind w:left="720"/>
      <w:contextualSpacing/>
    </w:pPr>
    <w:rPr>
      <w:rFonts w:ascii="Arial" w:hAnsi="Arial"/>
      <w:sz w:val="22"/>
      <w:lang w:val="da-DK" w:eastAsia="da-DK"/>
    </w:rPr>
  </w:style>
  <w:style w:type="paragraph" w:customStyle="1" w:styleId="Heading10">
    <w:name w:val="Heading 1_0"/>
    <w:basedOn w:val="Normal0"/>
    <w:next w:val="Normal0"/>
    <w:link w:val="Balk1Char0"/>
    <w:uiPriority w:val="9"/>
    <w:qFormat/>
    <w:rsid w:val="00DC2A83"/>
    <w:pPr>
      <w:keepNext/>
      <w:keepLines/>
      <w:widowControl/>
      <w:autoSpaceDE/>
      <w:autoSpaceDN/>
      <w:adjustRightInd/>
      <w:spacing w:before="240" w:line="267" w:lineRule="auto"/>
      <w:ind w:left="250" w:hanging="10"/>
      <w:jc w:val="both"/>
      <w:outlineLvl w:val="0"/>
    </w:pPr>
    <w:rPr>
      <w:rFonts w:ascii="Calibri Light" w:hAnsi="Calibri Light"/>
      <w:color w:val="2E74B5"/>
      <w:sz w:val="32"/>
      <w:szCs w:val="32"/>
    </w:rPr>
  </w:style>
  <w:style w:type="character" w:customStyle="1" w:styleId="Balk1Char0">
    <w:name w:val="Başlık 1 Char_0"/>
    <w:basedOn w:val="VarsaylanParagrafYazTipi"/>
    <w:link w:val="Heading10"/>
    <w:uiPriority w:val="9"/>
    <w:rsid w:val="00DC2A83"/>
    <w:rPr>
      <w:rFonts w:ascii="Calibri Light" w:eastAsia="Times New Roman" w:hAnsi="Calibri Light" w:cs="Times New Roman"/>
      <w:color w:val="2E74B5"/>
      <w:sz w:val="32"/>
      <w:szCs w:val="32"/>
      <w:lang w:eastAsia="tr-TR"/>
    </w:rPr>
  </w:style>
  <w:style w:type="paragraph" w:customStyle="1" w:styleId="Heading100">
    <w:name w:val="Heading 1_0_0"/>
    <w:basedOn w:val="Normal00"/>
    <w:next w:val="Normal00"/>
    <w:link w:val="Balk1Char00"/>
    <w:uiPriority w:val="9"/>
    <w:qFormat/>
    <w:rsid w:val="00DC2A83"/>
    <w:pPr>
      <w:keepNext/>
      <w:keepLines/>
      <w:widowControl/>
      <w:autoSpaceDE/>
      <w:autoSpaceDN/>
      <w:adjustRightInd/>
      <w:spacing w:before="240" w:line="267" w:lineRule="auto"/>
      <w:ind w:left="250" w:hanging="10"/>
      <w:jc w:val="both"/>
      <w:outlineLvl w:val="0"/>
    </w:pPr>
    <w:rPr>
      <w:rFonts w:ascii="Calibri Light" w:hAnsi="Calibri Light"/>
      <w:color w:val="2E74B5"/>
      <w:sz w:val="32"/>
      <w:szCs w:val="32"/>
    </w:rPr>
  </w:style>
  <w:style w:type="character" w:customStyle="1" w:styleId="Balk1Char00">
    <w:name w:val="Başlık 1 Char_0_0"/>
    <w:basedOn w:val="VarsaylanParagrafYazTipi"/>
    <w:link w:val="Heading100"/>
    <w:uiPriority w:val="9"/>
    <w:rsid w:val="00DC2A83"/>
    <w:rPr>
      <w:rFonts w:ascii="Calibri Light" w:eastAsia="Times New Roman" w:hAnsi="Calibri Light" w:cs="Times New Roman"/>
      <w:color w:val="2E74B5"/>
      <w:sz w:val="32"/>
      <w:szCs w:val="32"/>
      <w:lang w:eastAsia="tr-TR"/>
    </w:rPr>
  </w:style>
  <w:style w:type="table" w:customStyle="1" w:styleId="TableGrid0">
    <w:name w:val="TableGrid_0"/>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1">
    <w:name w:val="Heading 1_1"/>
    <w:basedOn w:val="Normal11"/>
    <w:next w:val="Normal11"/>
    <w:link w:val="Balk1Char10"/>
    <w:uiPriority w:val="9"/>
    <w:qFormat/>
    <w:rsid w:val="00DC2A83"/>
    <w:pPr>
      <w:keepNext/>
      <w:keepLines/>
      <w:widowControl/>
      <w:autoSpaceDE/>
      <w:autoSpaceDN/>
      <w:adjustRightInd/>
      <w:spacing w:before="240" w:line="267" w:lineRule="auto"/>
      <w:ind w:left="250" w:hanging="10"/>
      <w:jc w:val="both"/>
      <w:outlineLvl w:val="0"/>
    </w:pPr>
    <w:rPr>
      <w:rFonts w:ascii="Calibri Light" w:hAnsi="Calibri Light"/>
      <w:color w:val="2E74B5"/>
      <w:sz w:val="32"/>
      <w:szCs w:val="32"/>
    </w:rPr>
  </w:style>
  <w:style w:type="character" w:customStyle="1" w:styleId="Balk1Char10">
    <w:name w:val="Başlık 1 Char_1"/>
    <w:basedOn w:val="VarsaylanParagrafYazTipi"/>
    <w:link w:val="Heading11"/>
    <w:uiPriority w:val="9"/>
    <w:rsid w:val="00DC2A83"/>
    <w:rPr>
      <w:rFonts w:ascii="Calibri Light" w:eastAsia="Times New Roman" w:hAnsi="Calibri Light" w:cs="Times New Roman"/>
      <w:color w:val="2E74B5"/>
      <w:sz w:val="32"/>
      <w:szCs w:val="32"/>
      <w:lang w:eastAsia="tr-TR"/>
    </w:rPr>
  </w:style>
  <w:style w:type="table" w:customStyle="1" w:styleId="TableGrid10">
    <w:name w:val="TableGrid_1"/>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2">
    <w:name w:val="Heading 1_2"/>
    <w:basedOn w:val="Normal20"/>
    <w:next w:val="Normal20"/>
    <w:link w:val="Balk1Char2"/>
    <w:uiPriority w:val="9"/>
    <w:qFormat/>
    <w:rsid w:val="00DC2A83"/>
    <w:pPr>
      <w:keepNext/>
      <w:keepLines/>
      <w:widowControl/>
      <w:autoSpaceDE/>
      <w:autoSpaceDN/>
      <w:adjustRightInd/>
      <w:spacing w:before="240" w:line="267" w:lineRule="auto"/>
      <w:ind w:left="250" w:hanging="10"/>
      <w:jc w:val="both"/>
      <w:outlineLvl w:val="0"/>
    </w:pPr>
    <w:rPr>
      <w:rFonts w:ascii="Calibri Light" w:hAnsi="Calibri Light"/>
      <w:color w:val="2E74B5"/>
      <w:sz w:val="32"/>
      <w:szCs w:val="32"/>
    </w:rPr>
  </w:style>
  <w:style w:type="character" w:customStyle="1" w:styleId="Balk1Char2">
    <w:name w:val="Başlık 1 Char_2"/>
    <w:basedOn w:val="VarsaylanParagrafYazTipi"/>
    <w:link w:val="Heading12"/>
    <w:uiPriority w:val="9"/>
    <w:rsid w:val="00DC2A83"/>
    <w:rPr>
      <w:rFonts w:ascii="Calibri Light" w:eastAsia="Times New Roman" w:hAnsi="Calibri Light" w:cs="Times New Roman"/>
      <w:color w:val="2E74B5"/>
      <w:sz w:val="32"/>
      <w:szCs w:val="32"/>
      <w:lang w:eastAsia="tr-TR"/>
    </w:rPr>
  </w:style>
  <w:style w:type="table" w:customStyle="1" w:styleId="TableGrid20">
    <w:name w:val="TableGrid_2"/>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3">
    <w:name w:val="Heading 1_3"/>
    <w:basedOn w:val="Normal30"/>
    <w:next w:val="Normal30"/>
    <w:link w:val="Balk1Char3"/>
    <w:uiPriority w:val="9"/>
    <w:qFormat/>
    <w:rsid w:val="00DC2A83"/>
    <w:pPr>
      <w:keepNext/>
      <w:keepLines/>
      <w:widowControl/>
      <w:autoSpaceDE/>
      <w:autoSpaceDN/>
      <w:adjustRightInd/>
      <w:spacing w:before="240" w:line="267" w:lineRule="auto"/>
      <w:ind w:left="250" w:hanging="10"/>
      <w:jc w:val="both"/>
      <w:outlineLvl w:val="0"/>
    </w:pPr>
    <w:rPr>
      <w:rFonts w:ascii="Calibri Light" w:hAnsi="Calibri Light"/>
      <w:color w:val="2E74B5"/>
      <w:sz w:val="32"/>
      <w:szCs w:val="32"/>
    </w:rPr>
  </w:style>
  <w:style w:type="character" w:customStyle="1" w:styleId="Balk1Char3">
    <w:name w:val="Başlık 1 Char_3"/>
    <w:basedOn w:val="VarsaylanParagrafYazTipi"/>
    <w:link w:val="Heading13"/>
    <w:uiPriority w:val="9"/>
    <w:rsid w:val="00DC2A83"/>
    <w:rPr>
      <w:rFonts w:ascii="Calibri Light" w:eastAsia="Times New Roman" w:hAnsi="Calibri Light" w:cs="Times New Roman"/>
      <w:color w:val="2E74B5"/>
      <w:sz w:val="32"/>
      <w:szCs w:val="32"/>
      <w:lang w:eastAsia="tr-TR"/>
    </w:rPr>
  </w:style>
  <w:style w:type="table" w:customStyle="1" w:styleId="TableGrid30">
    <w:name w:val="TableGrid_3"/>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4">
    <w:name w:val="Heading 1_4"/>
    <w:basedOn w:val="Normal40"/>
    <w:next w:val="Normal40"/>
    <w:link w:val="Balk1Char4"/>
    <w:uiPriority w:val="9"/>
    <w:qFormat/>
    <w:rsid w:val="00DC2A83"/>
    <w:pPr>
      <w:keepNext/>
      <w:keepLines/>
      <w:widowControl/>
      <w:autoSpaceDE/>
      <w:autoSpaceDN/>
      <w:adjustRightInd/>
      <w:spacing w:before="240" w:line="267" w:lineRule="auto"/>
      <w:ind w:left="250" w:hanging="10"/>
      <w:jc w:val="both"/>
      <w:outlineLvl w:val="0"/>
    </w:pPr>
    <w:rPr>
      <w:rFonts w:ascii="Calibri Light" w:hAnsi="Calibri Light"/>
      <w:color w:val="2E74B5"/>
      <w:sz w:val="32"/>
      <w:szCs w:val="32"/>
    </w:rPr>
  </w:style>
  <w:style w:type="character" w:customStyle="1" w:styleId="Balk1Char4">
    <w:name w:val="Başlık 1 Char_4"/>
    <w:basedOn w:val="VarsaylanParagrafYazTipi"/>
    <w:link w:val="Heading14"/>
    <w:uiPriority w:val="9"/>
    <w:rsid w:val="00DC2A83"/>
    <w:rPr>
      <w:rFonts w:ascii="Calibri Light" w:eastAsia="Times New Roman" w:hAnsi="Calibri Light" w:cs="Times New Roman"/>
      <w:color w:val="2E74B5"/>
      <w:sz w:val="32"/>
      <w:szCs w:val="32"/>
      <w:lang w:eastAsia="tr-TR"/>
    </w:rPr>
  </w:style>
  <w:style w:type="table" w:customStyle="1" w:styleId="TableGrid40">
    <w:name w:val="TableGrid_4"/>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5">
    <w:name w:val="Heading 1_5"/>
    <w:basedOn w:val="Normal5"/>
    <w:next w:val="Normal5"/>
    <w:link w:val="Balk1Char5"/>
    <w:uiPriority w:val="9"/>
    <w:qFormat/>
    <w:rsid w:val="00DC2A83"/>
    <w:pPr>
      <w:keepNext/>
      <w:keepLines/>
      <w:widowControl/>
      <w:autoSpaceDE/>
      <w:autoSpaceDN/>
      <w:adjustRightInd/>
      <w:spacing w:before="240" w:line="267" w:lineRule="auto"/>
      <w:ind w:left="250" w:hanging="10"/>
      <w:jc w:val="both"/>
      <w:outlineLvl w:val="0"/>
    </w:pPr>
    <w:rPr>
      <w:rFonts w:ascii="Calibri Light" w:hAnsi="Calibri Light"/>
      <w:color w:val="2E74B5"/>
      <w:sz w:val="32"/>
      <w:szCs w:val="32"/>
    </w:rPr>
  </w:style>
  <w:style w:type="character" w:customStyle="1" w:styleId="Balk1Char5">
    <w:name w:val="Başlık 1 Char_5"/>
    <w:basedOn w:val="VarsaylanParagrafYazTipi"/>
    <w:link w:val="Heading15"/>
    <w:uiPriority w:val="9"/>
    <w:rsid w:val="00DC2A83"/>
    <w:rPr>
      <w:rFonts w:ascii="Calibri Light" w:eastAsia="Times New Roman" w:hAnsi="Calibri Light" w:cs="Times New Roman"/>
      <w:color w:val="2E74B5"/>
      <w:sz w:val="32"/>
      <w:szCs w:val="32"/>
      <w:lang w:eastAsia="tr-TR"/>
    </w:rPr>
  </w:style>
  <w:style w:type="table" w:customStyle="1" w:styleId="TableGrid5">
    <w:name w:val="TableGrid_5"/>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6">
    <w:name w:val="Heading 1_6"/>
    <w:basedOn w:val="Normal6"/>
    <w:next w:val="Normal6"/>
    <w:link w:val="Balk1Char6"/>
    <w:uiPriority w:val="9"/>
    <w:qFormat/>
    <w:rsid w:val="00DC2A83"/>
    <w:pPr>
      <w:keepNext/>
      <w:keepLines/>
      <w:widowControl/>
      <w:autoSpaceDE/>
      <w:autoSpaceDN/>
      <w:adjustRightInd/>
      <w:spacing w:before="240" w:line="267" w:lineRule="auto"/>
      <w:ind w:left="250" w:hanging="10"/>
      <w:jc w:val="both"/>
      <w:outlineLvl w:val="0"/>
    </w:pPr>
    <w:rPr>
      <w:rFonts w:ascii="Calibri Light" w:hAnsi="Calibri Light"/>
      <w:color w:val="2E74B5"/>
      <w:sz w:val="32"/>
      <w:szCs w:val="32"/>
    </w:rPr>
  </w:style>
  <w:style w:type="character" w:customStyle="1" w:styleId="Balk1Char6">
    <w:name w:val="Başlık 1 Char_6"/>
    <w:basedOn w:val="VarsaylanParagrafYazTipi"/>
    <w:link w:val="Heading16"/>
    <w:uiPriority w:val="9"/>
    <w:rsid w:val="00DC2A83"/>
    <w:rPr>
      <w:rFonts w:ascii="Calibri Light" w:eastAsia="Times New Roman" w:hAnsi="Calibri Light" w:cs="Times New Roman"/>
      <w:color w:val="2E74B5"/>
      <w:sz w:val="32"/>
      <w:szCs w:val="32"/>
      <w:lang w:eastAsia="tr-TR"/>
    </w:rPr>
  </w:style>
  <w:style w:type="table" w:customStyle="1" w:styleId="TableGrid6">
    <w:name w:val="TableGrid_6"/>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7">
    <w:name w:val="Heading 1_7"/>
    <w:basedOn w:val="Normal7"/>
    <w:next w:val="Normal7"/>
    <w:link w:val="Balk1Char7"/>
    <w:uiPriority w:val="9"/>
    <w:qFormat/>
    <w:rsid w:val="00DC2A83"/>
    <w:pPr>
      <w:keepNext/>
      <w:keepLines/>
      <w:widowControl/>
      <w:autoSpaceDE/>
      <w:autoSpaceDN/>
      <w:adjustRightInd/>
      <w:spacing w:before="240" w:line="267" w:lineRule="auto"/>
      <w:ind w:left="250" w:hanging="10"/>
      <w:jc w:val="both"/>
      <w:outlineLvl w:val="0"/>
    </w:pPr>
    <w:rPr>
      <w:rFonts w:ascii="Calibri Light" w:hAnsi="Calibri Light"/>
      <w:color w:val="2E74B5"/>
      <w:sz w:val="32"/>
      <w:szCs w:val="32"/>
    </w:rPr>
  </w:style>
  <w:style w:type="character" w:customStyle="1" w:styleId="Balk1Char7">
    <w:name w:val="Başlık 1 Char_7"/>
    <w:basedOn w:val="VarsaylanParagrafYazTipi"/>
    <w:link w:val="Heading17"/>
    <w:uiPriority w:val="9"/>
    <w:rsid w:val="00DC2A83"/>
    <w:rPr>
      <w:rFonts w:ascii="Calibri Light" w:eastAsia="Times New Roman" w:hAnsi="Calibri Light" w:cs="Times New Roman"/>
      <w:color w:val="2E74B5"/>
      <w:sz w:val="32"/>
      <w:szCs w:val="32"/>
      <w:lang w:eastAsia="tr-TR"/>
    </w:rPr>
  </w:style>
  <w:style w:type="table" w:customStyle="1" w:styleId="TableGrid7">
    <w:name w:val="TableGrid_7"/>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8">
    <w:name w:val="Heading 1_8"/>
    <w:basedOn w:val="Normal8"/>
    <w:next w:val="Normal8"/>
    <w:link w:val="Balk1Char8"/>
    <w:uiPriority w:val="9"/>
    <w:qFormat/>
    <w:rsid w:val="00DC2A83"/>
    <w:pPr>
      <w:keepNext/>
      <w:keepLines/>
      <w:widowControl/>
      <w:autoSpaceDE/>
      <w:autoSpaceDN/>
      <w:adjustRightInd/>
      <w:spacing w:before="240" w:line="267" w:lineRule="auto"/>
      <w:ind w:left="250" w:hanging="10"/>
      <w:jc w:val="both"/>
      <w:outlineLvl w:val="0"/>
    </w:pPr>
    <w:rPr>
      <w:rFonts w:ascii="Calibri Light" w:hAnsi="Calibri Light"/>
      <w:color w:val="2E74B5"/>
      <w:sz w:val="32"/>
      <w:szCs w:val="32"/>
    </w:rPr>
  </w:style>
  <w:style w:type="character" w:customStyle="1" w:styleId="Balk1Char8">
    <w:name w:val="Başlık 1 Char_8"/>
    <w:basedOn w:val="VarsaylanParagrafYazTipi"/>
    <w:link w:val="Heading18"/>
    <w:uiPriority w:val="9"/>
    <w:rsid w:val="00DC2A83"/>
    <w:rPr>
      <w:rFonts w:ascii="Calibri Light" w:eastAsia="Times New Roman" w:hAnsi="Calibri Light" w:cs="Times New Roman"/>
      <w:color w:val="2E74B5"/>
      <w:sz w:val="32"/>
      <w:szCs w:val="32"/>
      <w:lang w:eastAsia="tr-TR"/>
    </w:rPr>
  </w:style>
  <w:style w:type="table" w:customStyle="1" w:styleId="TableGrid8">
    <w:name w:val="TableGrid_8"/>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9">
    <w:name w:val="Heading 1_9"/>
    <w:basedOn w:val="Normal9"/>
    <w:next w:val="Normal9"/>
    <w:link w:val="Balk1Char9"/>
    <w:uiPriority w:val="9"/>
    <w:qFormat/>
    <w:rsid w:val="00DC2A83"/>
    <w:pPr>
      <w:keepNext/>
      <w:keepLines/>
      <w:widowControl/>
      <w:autoSpaceDE/>
      <w:autoSpaceDN/>
      <w:adjustRightInd/>
      <w:spacing w:before="240" w:line="267" w:lineRule="auto"/>
      <w:ind w:left="250" w:hanging="10"/>
      <w:jc w:val="both"/>
      <w:outlineLvl w:val="0"/>
    </w:pPr>
    <w:rPr>
      <w:rFonts w:ascii="Calibri Light" w:hAnsi="Calibri Light"/>
      <w:color w:val="2E74B5"/>
      <w:sz w:val="32"/>
      <w:szCs w:val="32"/>
    </w:rPr>
  </w:style>
  <w:style w:type="character" w:customStyle="1" w:styleId="Balk1Char9">
    <w:name w:val="Başlık 1 Char_9"/>
    <w:basedOn w:val="VarsaylanParagrafYazTipi"/>
    <w:link w:val="Heading19"/>
    <w:uiPriority w:val="9"/>
    <w:rsid w:val="00DC2A83"/>
    <w:rPr>
      <w:rFonts w:ascii="Calibri Light" w:eastAsia="Times New Roman" w:hAnsi="Calibri Light" w:cs="Times New Roman"/>
      <w:color w:val="2E74B5"/>
      <w:sz w:val="32"/>
      <w:szCs w:val="32"/>
      <w:lang w:eastAsia="tr-TR"/>
    </w:rPr>
  </w:style>
  <w:style w:type="table" w:customStyle="1" w:styleId="TableGrid9">
    <w:name w:val="TableGrid_9"/>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10">
    <w:name w:val="Heading 1_10"/>
    <w:basedOn w:val="Normal100"/>
    <w:next w:val="Normal100"/>
    <w:link w:val="Balk1Char100"/>
    <w:uiPriority w:val="9"/>
    <w:qFormat/>
    <w:rsid w:val="00DC2A83"/>
    <w:pPr>
      <w:keepNext/>
      <w:keepLines/>
      <w:widowControl/>
      <w:autoSpaceDE/>
      <w:autoSpaceDN/>
      <w:adjustRightInd/>
      <w:spacing w:before="240" w:line="267" w:lineRule="auto"/>
      <w:ind w:left="250" w:hanging="10"/>
      <w:jc w:val="both"/>
      <w:outlineLvl w:val="0"/>
    </w:pPr>
    <w:rPr>
      <w:rFonts w:ascii="Calibri Light" w:hAnsi="Calibri Light"/>
      <w:color w:val="2E74B5"/>
      <w:sz w:val="32"/>
      <w:szCs w:val="32"/>
    </w:rPr>
  </w:style>
  <w:style w:type="character" w:customStyle="1" w:styleId="Balk1Char100">
    <w:name w:val="Başlık 1 Char_10"/>
    <w:basedOn w:val="VarsaylanParagrafYazTipi"/>
    <w:link w:val="Heading110"/>
    <w:uiPriority w:val="9"/>
    <w:rsid w:val="00DC2A83"/>
    <w:rPr>
      <w:rFonts w:ascii="Calibri Light" w:eastAsia="Times New Roman" w:hAnsi="Calibri Light" w:cs="Times New Roman"/>
      <w:color w:val="2E74B5"/>
      <w:sz w:val="32"/>
      <w:szCs w:val="32"/>
      <w:lang w:eastAsia="tr-TR"/>
    </w:rPr>
  </w:style>
  <w:style w:type="table" w:customStyle="1" w:styleId="TableGrid100">
    <w:name w:val="TableGrid_10"/>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11">
    <w:name w:val="Heading 1_11"/>
    <w:basedOn w:val="Normal110"/>
    <w:next w:val="Normal110"/>
    <w:link w:val="Balk1Char11"/>
    <w:uiPriority w:val="9"/>
    <w:qFormat/>
    <w:rsid w:val="00DC2A83"/>
    <w:pPr>
      <w:keepNext/>
      <w:keepLines/>
      <w:widowControl/>
      <w:autoSpaceDE/>
      <w:autoSpaceDN/>
      <w:adjustRightInd/>
      <w:spacing w:before="240" w:line="267" w:lineRule="auto"/>
      <w:ind w:left="250" w:hanging="10"/>
      <w:jc w:val="both"/>
      <w:outlineLvl w:val="0"/>
    </w:pPr>
    <w:rPr>
      <w:rFonts w:ascii="Calibri Light" w:hAnsi="Calibri Light"/>
      <w:color w:val="2E74B5"/>
      <w:sz w:val="32"/>
      <w:szCs w:val="32"/>
    </w:rPr>
  </w:style>
  <w:style w:type="character" w:customStyle="1" w:styleId="Balk1Char11">
    <w:name w:val="Başlık 1 Char_11"/>
    <w:basedOn w:val="VarsaylanParagrafYazTipi"/>
    <w:link w:val="Heading111"/>
    <w:uiPriority w:val="9"/>
    <w:rsid w:val="00DC2A83"/>
    <w:rPr>
      <w:rFonts w:ascii="Calibri Light" w:eastAsia="Times New Roman" w:hAnsi="Calibri Light" w:cs="Times New Roman"/>
      <w:color w:val="2E74B5"/>
      <w:sz w:val="32"/>
      <w:szCs w:val="32"/>
      <w:lang w:eastAsia="tr-TR"/>
    </w:rPr>
  </w:style>
  <w:style w:type="table" w:customStyle="1" w:styleId="TableGrid110">
    <w:name w:val="TableGrid_11"/>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12">
    <w:name w:val="Heading 1_12"/>
    <w:basedOn w:val="Normal12"/>
    <w:next w:val="Normal12"/>
    <w:link w:val="Balk1Char12"/>
    <w:uiPriority w:val="9"/>
    <w:qFormat/>
    <w:rsid w:val="00DC2A83"/>
    <w:pPr>
      <w:keepNext/>
      <w:keepLines/>
      <w:widowControl/>
      <w:autoSpaceDE/>
      <w:autoSpaceDN/>
      <w:adjustRightInd/>
      <w:spacing w:before="240" w:line="267" w:lineRule="auto"/>
      <w:ind w:left="250" w:hanging="10"/>
      <w:jc w:val="both"/>
      <w:outlineLvl w:val="0"/>
    </w:pPr>
    <w:rPr>
      <w:rFonts w:ascii="Calibri Light" w:hAnsi="Calibri Light"/>
      <w:color w:val="2E74B5"/>
      <w:sz w:val="32"/>
      <w:szCs w:val="32"/>
    </w:rPr>
  </w:style>
  <w:style w:type="character" w:customStyle="1" w:styleId="Balk1Char12">
    <w:name w:val="Başlık 1 Char_12"/>
    <w:basedOn w:val="VarsaylanParagrafYazTipi"/>
    <w:link w:val="Heading112"/>
    <w:uiPriority w:val="9"/>
    <w:rsid w:val="00DC2A83"/>
    <w:rPr>
      <w:rFonts w:ascii="Calibri Light" w:eastAsia="Times New Roman" w:hAnsi="Calibri Light" w:cs="Times New Roman"/>
      <w:color w:val="2E74B5"/>
      <w:sz w:val="32"/>
      <w:szCs w:val="32"/>
      <w:lang w:eastAsia="tr-TR"/>
    </w:rPr>
  </w:style>
  <w:style w:type="table" w:customStyle="1" w:styleId="TableGrid120">
    <w:name w:val="TableGrid_12"/>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13">
    <w:name w:val="Heading 1_13"/>
    <w:basedOn w:val="Normal13"/>
    <w:next w:val="Normal13"/>
    <w:link w:val="Balk1Char13"/>
    <w:uiPriority w:val="9"/>
    <w:qFormat/>
    <w:rsid w:val="00DC2A83"/>
    <w:pPr>
      <w:keepNext/>
      <w:keepLines/>
      <w:widowControl/>
      <w:autoSpaceDE/>
      <w:autoSpaceDN/>
      <w:adjustRightInd/>
      <w:spacing w:before="240" w:line="267" w:lineRule="auto"/>
      <w:ind w:left="250" w:hanging="10"/>
      <w:jc w:val="both"/>
      <w:outlineLvl w:val="0"/>
    </w:pPr>
    <w:rPr>
      <w:rFonts w:ascii="Calibri Light" w:hAnsi="Calibri Light"/>
      <w:color w:val="2E74B5"/>
      <w:sz w:val="32"/>
      <w:szCs w:val="32"/>
    </w:rPr>
  </w:style>
  <w:style w:type="character" w:customStyle="1" w:styleId="Balk1Char13">
    <w:name w:val="Başlık 1 Char_13"/>
    <w:basedOn w:val="VarsaylanParagrafYazTipi"/>
    <w:link w:val="Heading113"/>
    <w:uiPriority w:val="9"/>
    <w:rsid w:val="00DC2A83"/>
    <w:rPr>
      <w:rFonts w:ascii="Calibri Light" w:eastAsia="Times New Roman" w:hAnsi="Calibri Light" w:cs="Times New Roman"/>
      <w:color w:val="2E74B5"/>
      <w:sz w:val="32"/>
      <w:szCs w:val="32"/>
      <w:lang w:eastAsia="tr-TR"/>
    </w:rPr>
  </w:style>
  <w:style w:type="table" w:customStyle="1" w:styleId="TableGrid130">
    <w:name w:val="TableGrid_13"/>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14">
    <w:name w:val="Heading 1_14"/>
    <w:basedOn w:val="Normal14"/>
    <w:next w:val="Normal14"/>
    <w:link w:val="Balk1Char14"/>
    <w:uiPriority w:val="9"/>
    <w:qFormat/>
    <w:rsid w:val="00DC2A83"/>
    <w:pPr>
      <w:keepNext/>
      <w:keepLines/>
      <w:spacing w:before="240" w:after="0"/>
      <w:outlineLvl w:val="0"/>
    </w:pPr>
    <w:rPr>
      <w:rFonts w:ascii="Calibri Light" w:hAnsi="Calibri Light"/>
      <w:color w:val="2E74B5"/>
      <w:sz w:val="32"/>
      <w:szCs w:val="32"/>
    </w:rPr>
  </w:style>
  <w:style w:type="paragraph" w:customStyle="1" w:styleId="Normal14">
    <w:name w:val="Normal_14"/>
    <w:qFormat/>
    <w:rsid w:val="00DC2A83"/>
    <w:pPr>
      <w:spacing w:after="133" w:line="267" w:lineRule="auto"/>
      <w:ind w:left="250" w:hanging="10"/>
      <w:jc w:val="both"/>
    </w:pPr>
    <w:rPr>
      <w:rFonts w:ascii="Times New Roman" w:eastAsia="Times New Roman" w:hAnsi="Times New Roman" w:cs="Times New Roman"/>
      <w:color w:val="000000"/>
      <w:sz w:val="24"/>
      <w:lang w:eastAsia="tr-TR"/>
    </w:rPr>
  </w:style>
  <w:style w:type="character" w:customStyle="1" w:styleId="Balk1Char14">
    <w:name w:val="Başlık 1 Char_14"/>
    <w:basedOn w:val="VarsaylanParagrafYazTipi"/>
    <w:link w:val="Heading114"/>
    <w:uiPriority w:val="9"/>
    <w:rsid w:val="00DC2A83"/>
    <w:rPr>
      <w:rFonts w:ascii="Calibri Light" w:eastAsia="Times New Roman" w:hAnsi="Calibri Light" w:cs="Times New Roman"/>
      <w:color w:val="2E74B5"/>
      <w:sz w:val="32"/>
      <w:szCs w:val="32"/>
      <w:lang w:eastAsia="tr-TR"/>
    </w:rPr>
  </w:style>
  <w:style w:type="table" w:customStyle="1" w:styleId="TableGrid14">
    <w:name w:val="TableGrid_14"/>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15">
    <w:name w:val="Heading 1_15"/>
    <w:basedOn w:val="Normal15"/>
    <w:next w:val="Normal15"/>
    <w:link w:val="Balk1Char15"/>
    <w:uiPriority w:val="9"/>
    <w:qFormat/>
    <w:rsid w:val="00DC2A83"/>
    <w:pPr>
      <w:keepNext/>
      <w:keepLines/>
      <w:spacing w:before="240" w:after="0"/>
      <w:outlineLvl w:val="0"/>
    </w:pPr>
    <w:rPr>
      <w:rFonts w:ascii="Calibri Light" w:hAnsi="Calibri Light"/>
      <w:color w:val="2E74B5"/>
      <w:sz w:val="32"/>
      <w:szCs w:val="32"/>
    </w:rPr>
  </w:style>
  <w:style w:type="paragraph" w:customStyle="1" w:styleId="Normal15">
    <w:name w:val="Normal_15"/>
    <w:qFormat/>
    <w:rsid w:val="00DC2A83"/>
    <w:pPr>
      <w:spacing w:after="133" w:line="267" w:lineRule="auto"/>
      <w:ind w:left="250" w:hanging="10"/>
      <w:jc w:val="both"/>
    </w:pPr>
    <w:rPr>
      <w:rFonts w:ascii="Times New Roman" w:eastAsia="Times New Roman" w:hAnsi="Times New Roman" w:cs="Times New Roman"/>
      <w:color w:val="000000"/>
      <w:sz w:val="24"/>
      <w:lang w:eastAsia="tr-TR"/>
    </w:rPr>
  </w:style>
  <w:style w:type="character" w:customStyle="1" w:styleId="Balk1Char15">
    <w:name w:val="Başlık 1 Char_15"/>
    <w:basedOn w:val="VarsaylanParagrafYazTipi"/>
    <w:link w:val="Heading115"/>
    <w:uiPriority w:val="9"/>
    <w:rsid w:val="00DC2A83"/>
    <w:rPr>
      <w:rFonts w:ascii="Calibri Light" w:eastAsia="Times New Roman" w:hAnsi="Calibri Light" w:cs="Times New Roman"/>
      <w:color w:val="2E74B5"/>
      <w:sz w:val="32"/>
      <w:szCs w:val="32"/>
      <w:lang w:eastAsia="tr-TR"/>
    </w:rPr>
  </w:style>
  <w:style w:type="table" w:customStyle="1" w:styleId="TableGrid15">
    <w:name w:val="TableGrid_15"/>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16">
    <w:name w:val="Heading 1_16"/>
    <w:basedOn w:val="Normal16"/>
    <w:next w:val="Normal16"/>
    <w:link w:val="Balk1Char16"/>
    <w:uiPriority w:val="9"/>
    <w:qFormat/>
    <w:rsid w:val="00DC2A83"/>
    <w:pPr>
      <w:keepNext/>
      <w:keepLines/>
      <w:spacing w:before="240" w:after="0"/>
      <w:outlineLvl w:val="0"/>
    </w:pPr>
    <w:rPr>
      <w:rFonts w:ascii="Calibri Light" w:hAnsi="Calibri Light"/>
      <w:color w:val="2E74B5"/>
      <w:sz w:val="32"/>
      <w:szCs w:val="32"/>
    </w:rPr>
  </w:style>
  <w:style w:type="paragraph" w:customStyle="1" w:styleId="Normal16">
    <w:name w:val="Normal_16"/>
    <w:qFormat/>
    <w:rsid w:val="00DC2A83"/>
    <w:pPr>
      <w:spacing w:after="133" w:line="267" w:lineRule="auto"/>
      <w:ind w:left="250" w:hanging="10"/>
      <w:jc w:val="both"/>
    </w:pPr>
    <w:rPr>
      <w:rFonts w:ascii="Times New Roman" w:eastAsia="Times New Roman" w:hAnsi="Times New Roman" w:cs="Times New Roman"/>
      <w:color w:val="000000"/>
      <w:sz w:val="24"/>
      <w:lang w:eastAsia="tr-TR"/>
    </w:rPr>
  </w:style>
  <w:style w:type="character" w:customStyle="1" w:styleId="Balk1Char16">
    <w:name w:val="Başlık 1 Char_16"/>
    <w:basedOn w:val="VarsaylanParagrafYazTipi"/>
    <w:link w:val="Heading116"/>
    <w:uiPriority w:val="9"/>
    <w:rsid w:val="00DC2A83"/>
    <w:rPr>
      <w:rFonts w:ascii="Calibri Light" w:eastAsia="Times New Roman" w:hAnsi="Calibri Light" w:cs="Times New Roman"/>
      <w:color w:val="2E74B5"/>
      <w:sz w:val="32"/>
      <w:szCs w:val="32"/>
      <w:lang w:eastAsia="tr-TR"/>
    </w:rPr>
  </w:style>
  <w:style w:type="table" w:customStyle="1" w:styleId="TableGrid16">
    <w:name w:val="TableGrid_16"/>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17">
    <w:name w:val="Heading 1_17"/>
    <w:basedOn w:val="Normal17"/>
    <w:next w:val="Normal17"/>
    <w:link w:val="Balk1Char17"/>
    <w:uiPriority w:val="9"/>
    <w:qFormat/>
    <w:rsid w:val="00DC2A83"/>
    <w:pPr>
      <w:keepNext/>
      <w:keepLines/>
      <w:spacing w:before="240" w:after="0"/>
      <w:outlineLvl w:val="0"/>
    </w:pPr>
    <w:rPr>
      <w:rFonts w:ascii="Calibri Light" w:hAnsi="Calibri Light"/>
      <w:color w:val="2E74B5"/>
      <w:sz w:val="32"/>
      <w:szCs w:val="32"/>
    </w:rPr>
  </w:style>
  <w:style w:type="paragraph" w:customStyle="1" w:styleId="Normal17">
    <w:name w:val="Normal_17"/>
    <w:qFormat/>
    <w:rsid w:val="00DC2A83"/>
    <w:pPr>
      <w:spacing w:after="133" w:line="267" w:lineRule="auto"/>
      <w:ind w:left="250" w:hanging="10"/>
      <w:jc w:val="both"/>
    </w:pPr>
    <w:rPr>
      <w:rFonts w:ascii="Times New Roman" w:eastAsia="Times New Roman" w:hAnsi="Times New Roman" w:cs="Times New Roman"/>
      <w:color w:val="000000"/>
      <w:sz w:val="24"/>
      <w:lang w:eastAsia="tr-TR"/>
    </w:rPr>
  </w:style>
  <w:style w:type="character" w:customStyle="1" w:styleId="Balk1Char17">
    <w:name w:val="Başlık 1 Char_17"/>
    <w:basedOn w:val="VarsaylanParagrafYazTipi"/>
    <w:link w:val="Heading117"/>
    <w:uiPriority w:val="9"/>
    <w:rsid w:val="00DC2A83"/>
    <w:rPr>
      <w:rFonts w:ascii="Calibri Light" w:eastAsia="Times New Roman" w:hAnsi="Calibri Light" w:cs="Times New Roman"/>
      <w:color w:val="2E74B5"/>
      <w:sz w:val="32"/>
      <w:szCs w:val="32"/>
      <w:lang w:eastAsia="tr-TR"/>
    </w:rPr>
  </w:style>
  <w:style w:type="table" w:customStyle="1" w:styleId="TableGrid17">
    <w:name w:val="TableGrid_17"/>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18">
    <w:name w:val="Heading 1_18"/>
    <w:basedOn w:val="Normal18"/>
    <w:next w:val="Normal18"/>
    <w:link w:val="Balk1Char18"/>
    <w:uiPriority w:val="9"/>
    <w:qFormat/>
    <w:rsid w:val="00DC2A83"/>
    <w:pPr>
      <w:keepNext/>
      <w:keepLines/>
      <w:spacing w:before="240" w:after="0"/>
      <w:outlineLvl w:val="0"/>
    </w:pPr>
    <w:rPr>
      <w:rFonts w:ascii="Calibri Light" w:hAnsi="Calibri Light"/>
      <w:color w:val="2E74B5"/>
      <w:sz w:val="32"/>
      <w:szCs w:val="32"/>
    </w:rPr>
  </w:style>
  <w:style w:type="paragraph" w:customStyle="1" w:styleId="Normal18">
    <w:name w:val="Normal_18"/>
    <w:qFormat/>
    <w:rsid w:val="00DC2A83"/>
    <w:pPr>
      <w:spacing w:after="133" w:line="267" w:lineRule="auto"/>
      <w:ind w:left="250" w:hanging="10"/>
      <w:jc w:val="both"/>
    </w:pPr>
    <w:rPr>
      <w:rFonts w:ascii="Times New Roman" w:eastAsia="Times New Roman" w:hAnsi="Times New Roman" w:cs="Times New Roman"/>
      <w:color w:val="000000"/>
      <w:sz w:val="24"/>
      <w:lang w:eastAsia="tr-TR"/>
    </w:rPr>
  </w:style>
  <w:style w:type="character" w:customStyle="1" w:styleId="Balk1Char18">
    <w:name w:val="Başlık 1 Char_18"/>
    <w:basedOn w:val="VarsaylanParagrafYazTipi"/>
    <w:link w:val="Heading118"/>
    <w:uiPriority w:val="9"/>
    <w:rsid w:val="00DC2A83"/>
    <w:rPr>
      <w:rFonts w:ascii="Calibri Light" w:eastAsia="Times New Roman" w:hAnsi="Calibri Light" w:cs="Times New Roman"/>
      <w:color w:val="2E74B5"/>
      <w:sz w:val="32"/>
      <w:szCs w:val="32"/>
      <w:lang w:eastAsia="tr-TR"/>
    </w:rPr>
  </w:style>
  <w:style w:type="table" w:customStyle="1" w:styleId="TableGrid18">
    <w:name w:val="TableGrid_18"/>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19">
    <w:name w:val="Heading 1_19"/>
    <w:basedOn w:val="Normal19"/>
    <w:next w:val="Normal19"/>
    <w:link w:val="Balk1Char19"/>
    <w:uiPriority w:val="9"/>
    <w:qFormat/>
    <w:rsid w:val="00DC2A83"/>
    <w:pPr>
      <w:keepNext/>
      <w:keepLines/>
      <w:spacing w:before="240" w:after="0"/>
      <w:outlineLvl w:val="0"/>
    </w:pPr>
    <w:rPr>
      <w:rFonts w:ascii="Calibri Light" w:hAnsi="Calibri Light"/>
      <w:color w:val="2E74B5"/>
      <w:sz w:val="32"/>
      <w:szCs w:val="32"/>
    </w:rPr>
  </w:style>
  <w:style w:type="paragraph" w:customStyle="1" w:styleId="Normal19">
    <w:name w:val="Normal_19"/>
    <w:qFormat/>
    <w:rsid w:val="00DC2A83"/>
    <w:pPr>
      <w:spacing w:after="133" w:line="267" w:lineRule="auto"/>
      <w:ind w:left="250" w:hanging="10"/>
      <w:jc w:val="both"/>
    </w:pPr>
    <w:rPr>
      <w:rFonts w:ascii="Times New Roman" w:eastAsia="Times New Roman" w:hAnsi="Times New Roman" w:cs="Times New Roman"/>
      <w:color w:val="000000"/>
      <w:sz w:val="24"/>
      <w:lang w:eastAsia="tr-TR"/>
    </w:rPr>
  </w:style>
  <w:style w:type="character" w:customStyle="1" w:styleId="Balk1Char19">
    <w:name w:val="Başlık 1 Char_19"/>
    <w:basedOn w:val="VarsaylanParagrafYazTipi"/>
    <w:link w:val="Heading119"/>
    <w:uiPriority w:val="9"/>
    <w:rsid w:val="00DC2A83"/>
    <w:rPr>
      <w:rFonts w:ascii="Calibri Light" w:eastAsia="Times New Roman" w:hAnsi="Calibri Light" w:cs="Times New Roman"/>
      <w:color w:val="2E74B5"/>
      <w:sz w:val="32"/>
      <w:szCs w:val="32"/>
      <w:lang w:eastAsia="tr-TR"/>
    </w:rPr>
  </w:style>
  <w:style w:type="table" w:customStyle="1" w:styleId="TableGrid19">
    <w:name w:val="TableGrid_19"/>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20">
    <w:name w:val="Heading 1_20"/>
    <w:basedOn w:val="Normal200"/>
    <w:next w:val="Normal200"/>
    <w:link w:val="Balk1Char20"/>
    <w:uiPriority w:val="9"/>
    <w:qFormat/>
    <w:rsid w:val="00DC2A83"/>
    <w:pPr>
      <w:keepNext/>
      <w:keepLines/>
      <w:spacing w:before="240" w:after="0"/>
      <w:outlineLvl w:val="0"/>
    </w:pPr>
    <w:rPr>
      <w:rFonts w:ascii="Calibri Light" w:hAnsi="Calibri Light"/>
      <w:color w:val="2E74B5"/>
      <w:sz w:val="32"/>
      <w:szCs w:val="32"/>
    </w:rPr>
  </w:style>
  <w:style w:type="paragraph" w:customStyle="1" w:styleId="Normal200">
    <w:name w:val="Normal_20"/>
    <w:qFormat/>
    <w:rsid w:val="00DC2A83"/>
    <w:pPr>
      <w:spacing w:after="133" w:line="267" w:lineRule="auto"/>
      <w:ind w:left="250" w:hanging="10"/>
      <w:jc w:val="both"/>
    </w:pPr>
    <w:rPr>
      <w:rFonts w:ascii="Times New Roman" w:eastAsia="Times New Roman" w:hAnsi="Times New Roman" w:cs="Times New Roman"/>
      <w:color w:val="000000"/>
      <w:sz w:val="24"/>
      <w:lang w:eastAsia="tr-TR"/>
    </w:rPr>
  </w:style>
  <w:style w:type="character" w:customStyle="1" w:styleId="Balk1Char20">
    <w:name w:val="Başlık 1 Char_20"/>
    <w:basedOn w:val="VarsaylanParagrafYazTipi"/>
    <w:link w:val="Heading120"/>
    <w:uiPriority w:val="9"/>
    <w:rsid w:val="00DC2A83"/>
    <w:rPr>
      <w:rFonts w:ascii="Calibri Light" w:eastAsia="Times New Roman" w:hAnsi="Calibri Light" w:cs="Times New Roman"/>
      <w:color w:val="2E74B5"/>
      <w:sz w:val="32"/>
      <w:szCs w:val="32"/>
      <w:lang w:eastAsia="tr-TR"/>
    </w:rPr>
  </w:style>
  <w:style w:type="table" w:customStyle="1" w:styleId="TableGrid200">
    <w:name w:val="TableGrid_20"/>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21">
    <w:name w:val="Heading 1_21"/>
    <w:basedOn w:val="Normal21"/>
    <w:next w:val="Normal21"/>
    <w:link w:val="Balk1Char21"/>
    <w:uiPriority w:val="9"/>
    <w:qFormat/>
    <w:rsid w:val="00DC2A83"/>
    <w:pPr>
      <w:keepNext/>
      <w:keepLines/>
      <w:spacing w:before="240" w:after="0"/>
      <w:outlineLvl w:val="0"/>
    </w:pPr>
    <w:rPr>
      <w:rFonts w:ascii="Calibri Light" w:hAnsi="Calibri Light"/>
      <w:color w:val="2E74B5"/>
      <w:sz w:val="32"/>
      <w:szCs w:val="32"/>
    </w:rPr>
  </w:style>
  <w:style w:type="paragraph" w:customStyle="1" w:styleId="Normal21">
    <w:name w:val="Normal_21"/>
    <w:qFormat/>
    <w:rsid w:val="00DC2A83"/>
    <w:pPr>
      <w:spacing w:after="133" w:line="267" w:lineRule="auto"/>
      <w:ind w:left="250" w:hanging="10"/>
      <w:jc w:val="both"/>
    </w:pPr>
    <w:rPr>
      <w:rFonts w:ascii="Times New Roman" w:eastAsia="Times New Roman" w:hAnsi="Times New Roman" w:cs="Times New Roman"/>
      <w:color w:val="000000"/>
      <w:sz w:val="24"/>
      <w:lang w:eastAsia="tr-TR"/>
    </w:rPr>
  </w:style>
  <w:style w:type="character" w:customStyle="1" w:styleId="Balk1Char21">
    <w:name w:val="Başlık 1 Char_21"/>
    <w:basedOn w:val="VarsaylanParagrafYazTipi"/>
    <w:link w:val="Heading121"/>
    <w:uiPriority w:val="9"/>
    <w:rsid w:val="00DC2A83"/>
    <w:rPr>
      <w:rFonts w:ascii="Calibri Light" w:eastAsia="Times New Roman" w:hAnsi="Calibri Light" w:cs="Times New Roman"/>
      <w:color w:val="2E74B5"/>
      <w:sz w:val="32"/>
      <w:szCs w:val="32"/>
      <w:lang w:eastAsia="tr-TR"/>
    </w:rPr>
  </w:style>
  <w:style w:type="table" w:customStyle="1" w:styleId="TableGrid210">
    <w:name w:val="TableGrid_21"/>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22">
    <w:name w:val="Heading 1_22"/>
    <w:basedOn w:val="Normal22"/>
    <w:next w:val="Normal22"/>
    <w:link w:val="Balk1Char22"/>
    <w:uiPriority w:val="9"/>
    <w:qFormat/>
    <w:rsid w:val="00DC2A83"/>
    <w:pPr>
      <w:keepNext/>
      <w:keepLines/>
      <w:spacing w:before="240" w:after="0"/>
      <w:outlineLvl w:val="0"/>
    </w:pPr>
    <w:rPr>
      <w:rFonts w:ascii="Calibri Light" w:hAnsi="Calibri Light"/>
      <w:color w:val="2E74B5"/>
      <w:sz w:val="32"/>
      <w:szCs w:val="32"/>
    </w:rPr>
  </w:style>
  <w:style w:type="paragraph" w:customStyle="1" w:styleId="Normal22">
    <w:name w:val="Normal_22"/>
    <w:qFormat/>
    <w:rsid w:val="00DC2A83"/>
    <w:pPr>
      <w:spacing w:after="133" w:line="267" w:lineRule="auto"/>
      <w:ind w:left="250" w:hanging="10"/>
      <w:jc w:val="both"/>
    </w:pPr>
    <w:rPr>
      <w:rFonts w:ascii="Times New Roman" w:eastAsia="Times New Roman" w:hAnsi="Times New Roman" w:cs="Times New Roman"/>
      <w:color w:val="000000"/>
      <w:sz w:val="24"/>
      <w:lang w:eastAsia="tr-TR"/>
    </w:rPr>
  </w:style>
  <w:style w:type="character" w:customStyle="1" w:styleId="Balk1Char22">
    <w:name w:val="Başlık 1 Char_22"/>
    <w:basedOn w:val="VarsaylanParagrafYazTipi"/>
    <w:link w:val="Heading122"/>
    <w:uiPriority w:val="9"/>
    <w:rsid w:val="00DC2A83"/>
    <w:rPr>
      <w:rFonts w:ascii="Calibri Light" w:eastAsia="Times New Roman" w:hAnsi="Calibri Light" w:cs="Times New Roman"/>
      <w:color w:val="2E74B5"/>
      <w:sz w:val="32"/>
      <w:szCs w:val="32"/>
      <w:lang w:eastAsia="tr-TR"/>
    </w:rPr>
  </w:style>
  <w:style w:type="table" w:customStyle="1" w:styleId="TableGrid220">
    <w:name w:val="TableGrid_22"/>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23">
    <w:name w:val="Heading 1_23"/>
    <w:basedOn w:val="Normal23"/>
    <w:next w:val="Normal23"/>
    <w:link w:val="Balk1Char23"/>
    <w:uiPriority w:val="9"/>
    <w:qFormat/>
    <w:rsid w:val="00DC2A83"/>
    <w:pPr>
      <w:keepNext/>
      <w:keepLines/>
      <w:spacing w:before="240" w:after="0"/>
      <w:outlineLvl w:val="0"/>
    </w:pPr>
    <w:rPr>
      <w:rFonts w:ascii="Calibri Light" w:hAnsi="Calibri Light"/>
      <w:color w:val="2E74B5"/>
      <w:sz w:val="32"/>
      <w:szCs w:val="32"/>
    </w:rPr>
  </w:style>
  <w:style w:type="paragraph" w:customStyle="1" w:styleId="Normal23">
    <w:name w:val="Normal_23"/>
    <w:qFormat/>
    <w:rsid w:val="00DC2A83"/>
    <w:pPr>
      <w:spacing w:after="133" w:line="267" w:lineRule="auto"/>
      <w:ind w:left="250" w:hanging="10"/>
      <w:jc w:val="both"/>
    </w:pPr>
    <w:rPr>
      <w:rFonts w:ascii="Times New Roman" w:eastAsia="Times New Roman" w:hAnsi="Times New Roman" w:cs="Times New Roman"/>
      <w:color w:val="000000"/>
      <w:sz w:val="24"/>
      <w:lang w:eastAsia="tr-TR"/>
    </w:rPr>
  </w:style>
  <w:style w:type="character" w:customStyle="1" w:styleId="Balk1Char23">
    <w:name w:val="Başlık 1 Char_23"/>
    <w:basedOn w:val="VarsaylanParagrafYazTipi"/>
    <w:link w:val="Heading123"/>
    <w:uiPriority w:val="9"/>
    <w:rsid w:val="00DC2A83"/>
    <w:rPr>
      <w:rFonts w:ascii="Calibri Light" w:eastAsia="Times New Roman" w:hAnsi="Calibri Light" w:cs="Times New Roman"/>
      <w:color w:val="2E74B5"/>
      <w:sz w:val="32"/>
      <w:szCs w:val="32"/>
      <w:lang w:eastAsia="tr-TR"/>
    </w:rPr>
  </w:style>
  <w:style w:type="table" w:customStyle="1" w:styleId="TableGrid23">
    <w:name w:val="TableGrid_23"/>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24">
    <w:name w:val="Heading 1_24"/>
    <w:basedOn w:val="Normal24"/>
    <w:next w:val="Normal24"/>
    <w:link w:val="Balk1Char24"/>
    <w:uiPriority w:val="9"/>
    <w:qFormat/>
    <w:rsid w:val="00DC2A83"/>
    <w:pPr>
      <w:keepNext/>
      <w:keepLines/>
      <w:spacing w:before="240" w:after="0"/>
      <w:outlineLvl w:val="0"/>
    </w:pPr>
    <w:rPr>
      <w:rFonts w:ascii="Calibri Light" w:hAnsi="Calibri Light"/>
      <w:color w:val="2E74B5"/>
      <w:sz w:val="32"/>
      <w:szCs w:val="32"/>
    </w:rPr>
  </w:style>
  <w:style w:type="paragraph" w:customStyle="1" w:styleId="Normal24">
    <w:name w:val="Normal_24"/>
    <w:qFormat/>
    <w:rsid w:val="00DC2A83"/>
    <w:pPr>
      <w:spacing w:after="133" w:line="267" w:lineRule="auto"/>
      <w:ind w:left="250" w:hanging="10"/>
      <w:jc w:val="both"/>
    </w:pPr>
    <w:rPr>
      <w:rFonts w:ascii="Times New Roman" w:eastAsia="Times New Roman" w:hAnsi="Times New Roman" w:cs="Times New Roman"/>
      <w:color w:val="000000"/>
      <w:sz w:val="24"/>
      <w:lang w:eastAsia="tr-TR"/>
    </w:rPr>
  </w:style>
  <w:style w:type="character" w:customStyle="1" w:styleId="Balk1Char24">
    <w:name w:val="Başlık 1 Char_24"/>
    <w:basedOn w:val="VarsaylanParagrafYazTipi"/>
    <w:link w:val="Heading124"/>
    <w:uiPriority w:val="9"/>
    <w:rsid w:val="00DC2A83"/>
    <w:rPr>
      <w:rFonts w:ascii="Calibri Light" w:eastAsia="Times New Roman" w:hAnsi="Calibri Light" w:cs="Times New Roman"/>
      <w:color w:val="2E74B5"/>
      <w:sz w:val="32"/>
      <w:szCs w:val="32"/>
      <w:lang w:eastAsia="tr-TR"/>
    </w:rPr>
  </w:style>
  <w:style w:type="table" w:customStyle="1" w:styleId="TableGrid24">
    <w:name w:val="TableGrid_24"/>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25">
    <w:name w:val="Heading 1_25"/>
    <w:basedOn w:val="Normal25"/>
    <w:next w:val="Normal25"/>
    <w:link w:val="Balk1Char25"/>
    <w:uiPriority w:val="9"/>
    <w:qFormat/>
    <w:rsid w:val="00DC2A83"/>
    <w:pPr>
      <w:keepNext/>
      <w:keepLines/>
      <w:spacing w:before="240" w:after="0"/>
      <w:outlineLvl w:val="0"/>
    </w:pPr>
    <w:rPr>
      <w:rFonts w:ascii="Calibri Light" w:hAnsi="Calibri Light"/>
      <w:color w:val="2E74B5"/>
      <w:sz w:val="32"/>
      <w:szCs w:val="32"/>
    </w:rPr>
  </w:style>
  <w:style w:type="paragraph" w:customStyle="1" w:styleId="Normal25">
    <w:name w:val="Normal_25"/>
    <w:qFormat/>
    <w:rsid w:val="00DC2A83"/>
    <w:pPr>
      <w:spacing w:after="133" w:line="267" w:lineRule="auto"/>
      <w:ind w:left="250" w:hanging="10"/>
      <w:jc w:val="both"/>
    </w:pPr>
    <w:rPr>
      <w:rFonts w:ascii="Times New Roman" w:eastAsia="Times New Roman" w:hAnsi="Times New Roman" w:cs="Times New Roman"/>
      <w:color w:val="000000"/>
      <w:sz w:val="24"/>
      <w:lang w:eastAsia="tr-TR"/>
    </w:rPr>
  </w:style>
  <w:style w:type="character" w:customStyle="1" w:styleId="Balk1Char25">
    <w:name w:val="Başlık 1 Char_25"/>
    <w:basedOn w:val="VarsaylanParagrafYazTipi"/>
    <w:link w:val="Heading125"/>
    <w:uiPriority w:val="9"/>
    <w:rsid w:val="00DC2A83"/>
    <w:rPr>
      <w:rFonts w:ascii="Calibri Light" w:eastAsia="Times New Roman" w:hAnsi="Calibri Light" w:cs="Times New Roman"/>
      <w:color w:val="2E74B5"/>
      <w:sz w:val="32"/>
      <w:szCs w:val="32"/>
      <w:lang w:eastAsia="tr-TR"/>
    </w:rPr>
  </w:style>
  <w:style w:type="table" w:customStyle="1" w:styleId="TableGrid25">
    <w:name w:val="TableGrid_25"/>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26">
    <w:name w:val="Heading 1_26"/>
    <w:basedOn w:val="Normal26"/>
    <w:next w:val="Normal26"/>
    <w:link w:val="Balk1Char26"/>
    <w:uiPriority w:val="9"/>
    <w:qFormat/>
    <w:rsid w:val="00DC2A83"/>
    <w:pPr>
      <w:keepNext/>
      <w:keepLines/>
      <w:spacing w:before="240" w:after="0"/>
      <w:outlineLvl w:val="0"/>
    </w:pPr>
    <w:rPr>
      <w:rFonts w:ascii="Calibri Light" w:hAnsi="Calibri Light"/>
      <w:color w:val="2E74B5"/>
      <w:sz w:val="32"/>
      <w:szCs w:val="32"/>
    </w:rPr>
  </w:style>
  <w:style w:type="paragraph" w:customStyle="1" w:styleId="Normal26">
    <w:name w:val="Normal_26"/>
    <w:qFormat/>
    <w:rsid w:val="00DC2A83"/>
    <w:pPr>
      <w:spacing w:after="133" w:line="267" w:lineRule="auto"/>
      <w:ind w:left="250" w:hanging="10"/>
      <w:jc w:val="both"/>
    </w:pPr>
    <w:rPr>
      <w:rFonts w:ascii="Times New Roman" w:eastAsia="Times New Roman" w:hAnsi="Times New Roman" w:cs="Times New Roman"/>
      <w:color w:val="000000"/>
      <w:sz w:val="24"/>
      <w:lang w:eastAsia="tr-TR"/>
    </w:rPr>
  </w:style>
  <w:style w:type="character" w:customStyle="1" w:styleId="Balk1Char26">
    <w:name w:val="Başlık 1 Char_26"/>
    <w:basedOn w:val="VarsaylanParagrafYazTipi"/>
    <w:link w:val="Heading126"/>
    <w:uiPriority w:val="9"/>
    <w:rsid w:val="00DC2A83"/>
    <w:rPr>
      <w:rFonts w:ascii="Calibri Light" w:eastAsia="Times New Roman" w:hAnsi="Calibri Light" w:cs="Times New Roman"/>
      <w:color w:val="2E74B5"/>
      <w:sz w:val="32"/>
      <w:szCs w:val="32"/>
      <w:lang w:eastAsia="tr-TR"/>
    </w:rPr>
  </w:style>
  <w:style w:type="table" w:customStyle="1" w:styleId="TableGrid26">
    <w:name w:val="TableGrid_26"/>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27">
    <w:name w:val="Heading 1_27"/>
    <w:basedOn w:val="Normal27"/>
    <w:next w:val="Normal27"/>
    <w:link w:val="Balk1Char27"/>
    <w:uiPriority w:val="9"/>
    <w:qFormat/>
    <w:rsid w:val="00DC2A83"/>
    <w:pPr>
      <w:keepNext/>
      <w:keepLines/>
      <w:spacing w:before="240" w:after="0"/>
      <w:outlineLvl w:val="0"/>
    </w:pPr>
    <w:rPr>
      <w:rFonts w:ascii="Calibri Light" w:hAnsi="Calibri Light"/>
      <w:color w:val="2E74B5"/>
      <w:sz w:val="32"/>
      <w:szCs w:val="32"/>
    </w:rPr>
  </w:style>
  <w:style w:type="paragraph" w:customStyle="1" w:styleId="Normal27">
    <w:name w:val="Normal_27"/>
    <w:qFormat/>
    <w:rsid w:val="00DC2A83"/>
    <w:pPr>
      <w:spacing w:after="133" w:line="267" w:lineRule="auto"/>
      <w:ind w:left="250" w:hanging="10"/>
      <w:jc w:val="both"/>
    </w:pPr>
    <w:rPr>
      <w:rFonts w:ascii="Times New Roman" w:eastAsia="Times New Roman" w:hAnsi="Times New Roman" w:cs="Times New Roman"/>
      <w:color w:val="000000"/>
      <w:sz w:val="24"/>
      <w:lang w:eastAsia="tr-TR"/>
    </w:rPr>
  </w:style>
  <w:style w:type="character" w:customStyle="1" w:styleId="Balk1Char27">
    <w:name w:val="Başlık 1 Char_27"/>
    <w:basedOn w:val="VarsaylanParagrafYazTipi"/>
    <w:link w:val="Heading127"/>
    <w:uiPriority w:val="9"/>
    <w:rsid w:val="00DC2A83"/>
    <w:rPr>
      <w:rFonts w:ascii="Calibri Light" w:eastAsia="Times New Roman" w:hAnsi="Calibri Light" w:cs="Times New Roman"/>
      <w:color w:val="2E74B5"/>
      <w:sz w:val="32"/>
      <w:szCs w:val="32"/>
      <w:lang w:eastAsia="tr-TR"/>
    </w:rPr>
  </w:style>
  <w:style w:type="table" w:customStyle="1" w:styleId="TableGrid27">
    <w:name w:val="TableGrid_27"/>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28">
    <w:name w:val="Heading 1_28"/>
    <w:basedOn w:val="Normal28"/>
    <w:next w:val="Normal28"/>
    <w:link w:val="Balk1Char28"/>
    <w:uiPriority w:val="9"/>
    <w:qFormat/>
    <w:rsid w:val="00DC2A83"/>
    <w:pPr>
      <w:keepNext/>
      <w:keepLines/>
      <w:spacing w:before="240" w:after="0"/>
      <w:outlineLvl w:val="0"/>
    </w:pPr>
    <w:rPr>
      <w:rFonts w:ascii="Calibri Light" w:hAnsi="Calibri Light"/>
      <w:color w:val="2E74B5"/>
      <w:sz w:val="32"/>
      <w:szCs w:val="32"/>
    </w:rPr>
  </w:style>
  <w:style w:type="paragraph" w:customStyle="1" w:styleId="Normal28">
    <w:name w:val="Normal_28"/>
    <w:qFormat/>
    <w:rsid w:val="00DC2A83"/>
    <w:pPr>
      <w:spacing w:after="133" w:line="267" w:lineRule="auto"/>
      <w:ind w:left="250" w:hanging="10"/>
      <w:jc w:val="both"/>
    </w:pPr>
    <w:rPr>
      <w:rFonts w:ascii="Times New Roman" w:eastAsia="Times New Roman" w:hAnsi="Times New Roman" w:cs="Times New Roman"/>
      <w:color w:val="000000"/>
      <w:sz w:val="24"/>
      <w:lang w:eastAsia="tr-TR"/>
    </w:rPr>
  </w:style>
  <w:style w:type="character" w:customStyle="1" w:styleId="Balk1Char28">
    <w:name w:val="Başlık 1 Char_28"/>
    <w:basedOn w:val="VarsaylanParagrafYazTipi"/>
    <w:link w:val="Heading128"/>
    <w:uiPriority w:val="9"/>
    <w:rsid w:val="00DC2A83"/>
    <w:rPr>
      <w:rFonts w:ascii="Calibri Light" w:eastAsia="Times New Roman" w:hAnsi="Calibri Light" w:cs="Times New Roman"/>
      <w:color w:val="2E74B5"/>
      <w:sz w:val="32"/>
      <w:szCs w:val="32"/>
      <w:lang w:eastAsia="tr-TR"/>
    </w:rPr>
  </w:style>
  <w:style w:type="table" w:customStyle="1" w:styleId="TableGrid28">
    <w:name w:val="TableGrid_28"/>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xl63">
    <w:name w:val="xl63"/>
    <w:basedOn w:val="Normal"/>
    <w:rsid w:val="001123D5"/>
    <w:pPr>
      <w:spacing w:before="100" w:beforeAutospacing="1" w:after="100" w:afterAutospacing="1"/>
      <w:jc w:val="center"/>
      <w:textAlignment w:val="center"/>
    </w:pPr>
    <w:rPr>
      <w:rFonts w:ascii="Arial" w:hAnsi="Arial" w:cs="Arial"/>
      <w:b/>
      <w:bCs/>
      <w:sz w:val="18"/>
      <w:szCs w:val="18"/>
    </w:rPr>
  </w:style>
  <w:style w:type="paragraph" w:customStyle="1" w:styleId="xl64">
    <w:name w:val="xl64"/>
    <w:basedOn w:val="Normal"/>
    <w:rsid w:val="001123D5"/>
    <w:pPr>
      <w:spacing w:before="100" w:beforeAutospacing="1" w:after="100" w:afterAutospacing="1"/>
    </w:pPr>
    <w:rPr>
      <w:rFonts w:ascii="Arial" w:hAnsi="Arial" w:cs="Arial"/>
      <w:sz w:val="18"/>
      <w:szCs w:val="18"/>
    </w:rPr>
  </w:style>
  <w:style w:type="numbering" w:customStyle="1" w:styleId="Stil4">
    <w:name w:val="Stil4"/>
    <w:basedOn w:val="ListeYok"/>
    <w:uiPriority w:val="99"/>
    <w:rsid w:val="006B6A9B"/>
    <w:pPr>
      <w:numPr>
        <w:numId w:val="8"/>
      </w:numPr>
    </w:pPr>
  </w:style>
  <w:style w:type="paragraph" w:customStyle="1" w:styleId="Balk2-2">
    <w:name w:val="Başlık 2-2"/>
    <w:basedOn w:val="Balk2"/>
    <w:qFormat/>
    <w:rsid w:val="00AF3820"/>
    <w:pPr>
      <w:keepLines/>
      <w:spacing w:after="120" w:line="276" w:lineRule="auto"/>
      <w:ind w:left="1077" w:hanging="360"/>
    </w:pPr>
    <w:rPr>
      <w:rFonts w:eastAsiaTheme="majorEastAsia" w:cstheme="majorBidi"/>
      <w:bCs w:val="0"/>
      <w:i w:val="0"/>
      <w:iCs w:val="0"/>
      <w:sz w:val="22"/>
      <w:szCs w:val="26"/>
      <w:lang w:eastAsia="en-US"/>
    </w:rPr>
  </w:style>
  <w:style w:type="paragraph" w:customStyle="1" w:styleId="Balk2-3">
    <w:name w:val="Başlık 2-3"/>
    <w:basedOn w:val="Balk2-2"/>
    <w:qFormat/>
    <w:rsid w:val="00AF3820"/>
    <w:pPr>
      <w:numPr>
        <w:numId w:val="11"/>
      </w:numPr>
      <w:ind w:left="714" w:hanging="357"/>
    </w:pPr>
  </w:style>
  <w:style w:type="paragraph" w:customStyle="1" w:styleId="Balk333">
    <w:name w:val="Başlık 333"/>
    <w:basedOn w:val="Balk3"/>
    <w:qFormat/>
    <w:rsid w:val="00AF3820"/>
    <w:pPr>
      <w:keepLines/>
      <w:numPr>
        <w:numId w:val="12"/>
      </w:numPr>
      <w:pBdr>
        <w:top w:val="single" w:sz="12" w:space="1" w:color="2F5496" w:themeColor="accent5" w:themeShade="BF"/>
        <w:bottom w:val="single" w:sz="12" w:space="1" w:color="2F5496" w:themeColor="accent5" w:themeShade="BF"/>
      </w:pBdr>
      <w:spacing w:after="0" w:line="360" w:lineRule="auto"/>
      <w:jc w:val="both"/>
    </w:pPr>
    <w:rPr>
      <w:rFonts w:eastAsiaTheme="majorEastAsia" w:cstheme="minorHAnsi"/>
      <w:bCs w:val="0"/>
      <w:sz w:val="24"/>
      <w:szCs w:val="24"/>
      <w:lang w:eastAsia="en-US"/>
    </w:rPr>
  </w:style>
  <w:style w:type="paragraph" w:customStyle="1" w:styleId="Balk3333">
    <w:name w:val="Başlık 3333"/>
    <w:basedOn w:val="Balk333"/>
    <w:qFormat/>
    <w:rsid w:val="00AF3820"/>
    <w:pPr>
      <w:numPr>
        <w:numId w:val="9"/>
      </w:numPr>
      <w:spacing w:after="120" w:line="259" w:lineRule="auto"/>
    </w:pPr>
  </w:style>
  <w:style w:type="paragraph" w:customStyle="1" w:styleId="Balk2-4">
    <w:name w:val="Başlık 2-4"/>
    <w:basedOn w:val="Balk2"/>
    <w:qFormat/>
    <w:rsid w:val="00AF3820"/>
    <w:pPr>
      <w:keepLines/>
      <w:numPr>
        <w:numId w:val="10"/>
      </w:numPr>
      <w:spacing w:after="120" w:line="276" w:lineRule="auto"/>
    </w:pPr>
    <w:rPr>
      <w:rFonts w:eastAsiaTheme="majorEastAsia" w:cstheme="minorHAnsi"/>
      <w:bCs w:val="0"/>
      <w:i w:val="0"/>
      <w:iCs w:val="0"/>
      <w:sz w:val="22"/>
      <w:szCs w:val="26"/>
      <w:lang w:eastAsia="en-US"/>
    </w:rPr>
  </w:style>
  <w:style w:type="table" w:customStyle="1" w:styleId="ListeTablo21">
    <w:name w:val="Liste Tablo 21"/>
    <w:basedOn w:val="NormalTablo"/>
    <w:uiPriority w:val="47"/>
    <w:rsid w:val="00521171"/>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KlavuzTablo7Renkli-Vurgu1">
    <w:name w:val="Grid Table 7 Colorful Accent 1"/>
    <w:basedOn w:val="NormalTablo"/>
    <w:uiPriority w:val="52"/>
    <w:rsid w:val="00A82F65"/>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KlavuzTablo3-Vurgu1">
    <w:name w:val="Grid Table 3 Accent 1"/>
    <w:basedOn w:val="NormalTablo"/>
    <w:uiPriority w:val="48"/>
    <w:rsid w:val="0084681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KlavuzTablo2-Vurgu1">
    <w:name w:val="Grid Table 2 Accent 1"/>
    <w:basedOn w:val="NormalTablo"/>
    <w:uiPriority w:val="47"/>
    <w:rsid w:val="003C3030"/>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KlavuzTablo3-Vurgu5">
    <w:name w:val="Grid Table 3 Accent 5"/>
    <w:basedOn w:val="NormalTablo"/>
    <w:uiPriority w:val="48"/>
    <w:rsid w:val="004439F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KlavuzuTablo4-Vurgu3">
    <w:name w:val="Grid Table 4 Accent 3"/>
    <w:basedOn w:val="NormalTablo"/>
    <w:uiPriority w:val="49"/>
    <w:rsid w:val="004B0010"/>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oKlavuzu58">
    <w:name w:val="Tablo Kılavuzu58"/>
    <w:basedOn w:val="NormalTablo"/>
    <w:next w:val="TabloKlavuzu"/>
    <w:uiPriority w:val="39"/>
    <w:rsid w:val="00A942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Tablo2-Vurgu1">
    <w:name w:val="List Table 2 Accent 1"/>
    <w:basedOn w:val="NormalTablo"/>
    <w:uiPriority w:val="47"/>
    <w:rsid w:val="006F2F6B"/>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xl136">
    <w:name w:val="xl136"/>
    <w:basedOn w:val="Normal"/>
    <w:rsid w:val="00744945"/>
    <w:pPr>
      <w:pBdr>
        <w:top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137">
    <w:name w:val="xl137"/>
    <w:basedOn w:val="Normal"/>
    <w:rsid w:val="00744945"/>
    <w:pPr>
      <w:pBdr>
        <w:top w:val="single" w:sz="8"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138">
    <w:name w:val="xl138"/>
    <w:basedOn w:val="Normal"/>
    <w:rsid w:val="00744945"/>
    <w:pPr>
      <w:pBdr>
        <w:top w:val="single" w:sz="4" w:space="0" w:color="auto"/>
        <w:left w:val="single" w:sz="8" w:space="0" w:color="auto"/>
        <w:bottom w:val="single" w:sz="4" w:space="0" w:color="auto"/>
      </w:pBdr>
      <w:spacing w:before="100" w:beforeAutospacing="1" w:after="100" w:afterAutospacing="1"/>
      <w:jc w:val="right"/>
      <w:textAlignment w:val="center"/>
    </w:pPr>
    <w:rPr>
      <w:rFonts w:ascii="Arial" w:hAnsi="Arial" w:cs="Arial"/>
      <w:b/>
      <w:bCs/>
      <w:sz w:val="16"/>
      <w:szCs w:val="16"/>
    </w:rPr>
  </w:style>
  <w:style w:type="paragraph" w:customStyle="1" w:styleId="xl139">
    <w:name w:val="xl139"/>
    <w:basedOn w:val="Normal"/>
    <w:rsid w:val="00744945"/>
    <w:pPr>
      <w:pBdr>
        <w:top w:val="single" w:sz="4" w:space="0" w:color="auto"/>
        <w:bottom w:val="single" w:sz="4" w:space="0" w:color="auto"/>
      </w:pBdr>
      <w:spacing w:before="100" w:beforeAutospacing="1" w:after="100" w:afterAutospacing="1"/>
      <w:jc w:val="right"/>
      <w:textAlignment w:val="center"/>
    </w:pPr>
    <w:rPr>
      <w:rFonts w:ascii="Arial" w:hAnsi="Arial" w:cs="Arial"/>
      <w:b/>
      <w:bCs/>
      <w:sz w:val="16"/>
      <w:szCs w:val="16"/>
    </w:rPr>
  </w:style>
  <w:style w:type="paragraph" w:customStyle="1" w:styleId="xl140">
    <w:name w:val="xl140"/>
    <w:basedOn w:val="Normal"/>
    <w:rsid w:val="00744945"/>
    <w:pPr>
      <w:pBdr>
        <w:top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16"/>
      <w:szCs w:val="16"/>
    </w:rPr>
  </w:style>
  <w:style w:type="paragraph" w:customStyle="1" w:styleId="xl141">
    <w:name w:val="xl141"/>
    <w:basedOn w:val="Normal"/>
    <w:rsid w:val="007449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42">
    <w:name w:val="xl142"/>
    <w:basedOn w:val="Normal"/>
    <w:rsid w:val="00744945"/>
    <w:pPr>
      <w:spacing w:before="100" w:beforeAutospacing="1" w:after="100" w:afterAutospacing="1"/>
    </w:pPr>
    <w:rPr>
      <w:rFonts w:ascii="Arial" w:hAnsi="Arial" w:cs="Arial"/>
      <w:sz w:val="16"/>
      <w:szCs w:val="16"/>
    </w:rPr>
  </w:style>
  <w:style w:type="paragraph" w:customStyle="1" w:styleId="xl143">
    <w:name w:val="xl143"/>
    <w:basedOn w:val="Normal"/>
    <w:rsid w:val="00744945"/>
    <w:pPr>
      <w:spacing w:before="100" w:beforeAutospacing="1" w:after="100" w:afterAutospacing="1"/>
      <w:jc w:val="center"/>
    </w:pPr>
    <w:rPr>
      <w:rFonts w:ascii="Arial" w:hAnsi="Arial" w:cs="Arial"/>
      <w:sz w:val="16"/>
      <w:szCs w:val="16"/>
    </w:rPr>
  </w:style>
  <w:style w:type="paragraph" w:customStyle="1" w:styleId="xl144">
    <w:name w:val="xl144"/>
    <w:basedOn w:val="Normal"/>
    <w:rsid w:val="00744945"/>
    <w:pPr>
      <w:pBdr>
        <w:right w:val="single" w:sz="8" w:space="0" w:color="auto"/>
      </w:pBdr>
      <w:spacing w:before="100" w:beforeAutospacing="1" w:after="100" w:afterAutospacing="1"/>
    </w:pPr>
    <w:rPr>
      <w:rFonts w:ascii="Arial" w:hAnsi="Arial" w:cs="Arial"/>
      <w:b/>
      <w:bCs/>
      <w:sz w:val="16"/>
      <w:szCs w:val="16"/>
    </w:rPr>
  </w:style>
  <w:style w:type="paragraph" w:customStyle="1" w:styleId="xl145">
    <w:name w:val="xl145"/>
    <w:basedOn w:val="Normal"/>
    <w:rsid w:val="00744945"/>
    <w:pPr>
      <w:spacing w:before="100" w:beforeAutospacing="1" w:after="100" w:afterAutospacing="1"/>
      <w:jc w:val="center"/>
      <w:textAlignment w:val="center"/>
    </w:pPr>
    <w:rPr>
      <w:rFonts w:ascii="Arial" w:hAnsi="Arial" w:cs="Arial"/>
      <w:sz w:val="16"/>
      <w:szCs w:val="16"/>
    </w:rPr>
  </w:style>
  <w:style w:type="paragraph" w:customStyle="1" w:styleId="xl146">
    <w:name w:val="xl146"/>
    <w:basedOn w:val="Normal"/>
    <w:rsid w:val="00744945"/>
    <w:pPr>
      <w:spacing w:before="100" w:beforeAutospacing="1" w:after="100" w:afterAutospacing="1"/>
      <w:jc w:val="center"/>
      <w:textAlignment w:val="center"/>
    </w:pPr>
    <w:rPr>
      <w:rFonts w:ascii="Arial" w:hAnsi="Arial" w:cs="Arial"/>
      <w:sz w:val="16"/>
      <w:szCs w:val="16"/>
    </w:rPr>
  </w:style>
  <w:style w:type="paragraph" w:customStyle="1" w:styleId="xl147">
    <w:name w:val="xl147"/>
    <w:basedOn w:val="Normal"/>
    <w:rsid w:val="00744945"/>
    <w:pPr>
      <w:pBdr>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148">
    <w:name w:val="xl148"/>
    <w:basedOn w:val="Normal"/>
    <w:rsid w:val="00744945"/>
    <w:pPr>
      <w:pBdr>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149">
    <w:name w:val="xl149"/>
    <w:basedOn w:val="Normal"/>
    <w:rsid w:val="00744945"/>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16"/>
      <w:szCs w:val="16"/>
    </w:rPr>
  </w:style>
  <w:style w:type="paragraph" w:customStyle="1" w:styleId="xl150">
    <w:name w:val="xl150"/>
    <w:basedOn w:val="Normal"/>
    <w:rsid w:val="0074494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16"/>
      <w:szCs w:val="16"/>
    </w:rPr>
  </w:style>
  <w:style w:type="paragraph" w:customStyle="1" w:styleId="xl151">
    <w:name w:val="xl151"/>
    <w:basedOn w:val="Normal"/>
    <w:rsid w:val="00744945"/>
    <w:pPr>
      <w:spacing w:before="100" w:beforeAutospacing="1" w:after="100" w:afterAutospacing="1"/>
      <w:jc w:val="center"/>
    </w:pPr>
    <w:rPr>
      <w:rFonts w:ascii="Arial" w:hAnsi="Arial" w:cs="Arial"/>
      <w:sz w:val="16"/>
      <w:szCs w:val="16"/>
    </w:rPr>
  </w:style>
  <w:style w:type="paragraph" w:customStyle="1" w:styleId="xl152">
    <w:name w:val="xl152"/>
    <w:basedOn w:val="Normal"/>
    <w:rsid w:val="00744945"/>
    <w:pPr>
      <w:pBdr>
        <w:right w:val="single" w:sz="8" w:space="0" w:color="auto"/>
      </w:pBdr>
      <w:spacing w:before="100" w:beforeAutospacing="1" w:after="100" w:afterAutospacing="1"/>
      <w:jc w:val="center"/>
    </w:pPr>
    <w:rPr>
      <w:rFonts w:ascii="Arial" w:hAnsi="Arial" w:cs="Arial"/>
      <w:sz w:val="16"/>
      <w:szCs w:val="16"/>
    </w:rPr>
  </w:style>
  <w:style w:type="paragraph" w:customStyle="1" w:styleId="xl153">
    <w:name w:val="xl153"/>
    <w:basedOn w:val="Normal"/>
    <w:rsid w:val="00744945"/>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ascii="Arial" w:hAnsi="Arial" w:cs="Arial"/>
      <w:b/>
      <w:bCs/>
      <w:sz w:val="16"/>
      <w:szCs w:val="16"/>
    </w:rPr>
  </w:style>
  <w:style w:type="paragraph" w:customStyle="1" w:styleId="xl154">
    <w:name w:val="xl154"/>
    <w:basedOn w:val="Normal"/>
    <w:rsid w:val="00744945"/>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b/>
      <w:bCs/>
      <w:sz w:val="16"/>
      <w:szCs w:val="16"/>
    </w:rPr>
  </w:style>
  <w:style w:type="paragraph" w:customStyle="1" w:styleId="xl155">
    <w:name w:val="xl155"/>
    <w:basedOn w:val="Normal"/>
    <w:rsid w:val="0074494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56">
    <w:name w:val="xl156"/>
    <w:basedOn w:val="Normal"/>
    <w:rsid w:val="00744945"/>
    <w:pPr>
      <w:pBdr>
        <w:bottom w:val="single" w:sz="8" w:space="0" w:color="auto"/>
      </w:pBdr>
      <w:spacing w:before="100" w:beforeAutospacing="1" w:after="100" w:afterAutospacing="1"/>
    </w:pPr>
    <w:rPr>
      <w:rFonts w:ascii="Arial" w:hAnsi="Arial" w:cs="Arial"/>
      <w:sz w:val="16"/>
      <w:szCs w:val="16"/>
    </w:rPr>
  </w:style>
  <w:style w:type="paragraph" w:customStyle="1" w:styleId="xl157">
    <w:name w:val="xl157"/>
    <w:basedOn w:val="Normal"/>
    <w:rsid w:val="00744945"/>
    <w:pPr>
      <w:pBdr>
        <w:bottom w:val="single" w:sz="8" w:space="0" w:color="auto"/>
      </w:pBdr>
      <w:spacing w:before="100" w:beforeAutospacing="1" w:after="100" w:afterAutospacing="1"/>
    </w:pPr>
    <w:rPr>
      <w:rFonts w:ascii="Arial" w:hAnsi="Arial" w:cs="Arial"/>
      <w:sz w:val="16"/>
      <w:szCs w:val="16"/>
    </w:rPr>
  </w:style>
  <w:style w:type="paragraph" w:customStyle="1" w:styleId="xl158">
    <w:name w:val="xl158"/>
    <w:basedOn w:val="Normal"/>
    <w:rsid w:val="00744945"/>
    <w:pPr>
      <w:pBdr>
        <w:bottom w:val="single" w:sz="8" w:space="0" w:color="auto"/>
      </w:pBdr>
      <w:spacing w:before="100" w:beforeAutospacing="1" w:after="100" w:afterAutospacing="1"/>
    </w:pPr>
    <w:rPr>
      <w:rFonts w:ascii="Arial" w:hAnsi="Arial" w:cs="Arial"/>
      <w:sz w:val="16"/>
      <w:szCs w:val="16"/>
    </w:rPr>
  </w:style>
  <w:style w:type="paragraph" w:customStyle="1" w:styleId="xl159">
    <w:name w:val="xl159"/>
    <w:basedOn w:val="Normal"/>
    <w:rsid w:val="00744945"/>
    <w:pPr>
      <w:pBdr>
        <w:bottom w:val="single" w:sz="8" w:space="0" w:color="auto"/>
        <w:right w:val="single" w:sz="8" w:space="0" w:color="auto"/>
      </w:pBdr>
      <w:spacing w:before="100" w:beforeAutospacing="1" w:after="100" w:afterAutospacing="1"/>
    </w:pPr>
    <w:rPr>
      <w:rFonts w:ascii="Arial" w:hAnsi="Arial" w:cs="Arial"/>
      <w:sz w:val="16"/>
      <w:szCs w:val="16"/>
    </w:rPr>
  </w:style>
  <w:style w:type="table" w:styleId="KlavuzTablo7Renkli-Vurgu5">
    <w:name w:val="Grid Table 7 Colorful Accent 5"/>
    <w:basedOn w:val="NormalTablo"/>
    <w:uiPriority w:val="52"/>
    <w:rsid w:val="009974CC"/>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paragraph" w:customStyle="1" w:styleId="Gvdemetni1b">
    <w:name w:val="Gövde metni1"/>
    <w:basedOn w:val="Normal"/>
    <w:uiPriority w:val="99"/>
    <w:rsid w:val="009A1E55"/>
    <w:pPr>
      <w:shd w:val="clear" w:color="auto" w:fill="FFFFFF"/>
      <w:spacing w:line="235" w:lineRule="exact"/>
      <w:ind w:hanging="1060"/>
      <w:jc w:val="right"/>
    </w:pPr>
    <w:rPr>
      <w:rFonts w:eastAsiaTheme="minorHAnsi"/>
      <w:sz w:val="22"/>
      <w:szCs w:val="22"/>
      <w:lang w:eastAsia="en-US"/>
    </w:rPr>
  </w:style>
  <w:style w:type="table" w:customStyle="1" w:styleId="ListeTablo7Renkli-Vurgu14">
    <w:name w:val="Liste Tablo 7 Renkli - Vurgu 14"/>
    <w:basedOn w:val="NormalTablo"/>
    <w:uiPriority w:val="52"/>
    <w:rsid w:val="00CE431B"/>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141">
    <w:name w:val="Liste Tablo 7 Renkli - Vurgu 141"/>
    <w:basedOn w:val="NormalTablo"/>
    <w:uiPriority w:val="52"/>
    <w:rsid w:val="00E2126C"/>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OrtaListe2-Vurgu51">
    <w:name w:val="Orta Liste 2 - Vurgu 51"/>
    <w:basedOn w:val="NormalTablo"/>
    <w:next w:val="OrtaListe2-Vurgu5"/>
    <w:uiPriority w:val="66"/>
    <w:semiHidden/>
    <w:unhideWhenUsed/>
    <w:rsid w:val="003E3E01"/>
    <w:pPr>
      <w:spacing w:after="0" w:line="240" w:lineRule="auto"/>
    </w:pPr>
    <w:rPr>
      <w:rFonts w:ascii="Calibri Light" w:eastAsia="Times New Roman" w:hAnsi="Calibri Light" w:cs="Times New Roman"/>
      <w:color w:val="00000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paragraph" w:customStyle="1" w:styleId="xl160">
    <w:name w:val="xl160"/>
    <w:basedOn w:val="Normal"/>
    <w:rsid w:val="00FA0C80"/>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ascii="Arial" w:hAnsi="Arial" w:cs="Arial"/>
      <w:b/>
      <w:bCs/>
      <w:sz w:val="22"/>
      <w:szCs w:val="22"/>
    </w:rPr>
  </w:style>
  <w:style w:type="paragraph" w:customStyle="1" w:styleId="xl161">
    <w:name w:val="xl161"/>
    <w:basedOn w:val="Normal"/>
    <w:rsid w:val="00FA0C80"/>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b/>
      <w:bCs/>
      <w:sz w:val="22"/>
      <w:szCs w:val="22"/>
    </w:rPr>
  </w:style>
  <w:style w:type="paragraph" w:customStyle="1" w:styleId="xl162">
    <w:name w:val="xl162"/>
    <w:basedOn w:val="Normal"/>
    <w:rsid w:val="00FA0C80"/>
    <w:pPr>
      <w:pBdr>
        <w:lef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63">
    <w:name w:val="xl163"/>
    <w:basedOn w:val="Normal"/>
    <w:rsid w:val="00FA0C80"/>
    <w:pPr>
      <w:pBdr>
        <w:right w:val="single" w:sz="8" w:space="0" w:color="auto"/>
      </w:pBdr>
      <w:spacing w:before="100" w:beforeAutospacing="1" w:after="100" w:afterAutospacing="1"/>
      <w:jc w:val="center"/>
      <w:textAlignment w:val="center"/>
    </w:pPr>
    <w:rPr>
      <w:rFonts w:ascii="Arial" w:hAnsi="Arial" w:cs="Arial"/>
      <w:sz w:val="18"/>
      <w:szCs w:val="18"/>
    </w:rPr>
  </w:style>
  <w:style w:type="paragraph" w:customStyle="1" w:styleId="xl164">
    <w:name w:val="xl164"/>
    <w:basedOn w:val="Normal"/>
    <w:rsid w:val="00FA0C80"/>
    <w:pPr>
      <w:pBdr>
        <w:left w:val="single" w:sz="4" w:space="0" w:color="auto"/>
        <w:bottom w:val="single" w:sz="8" w:space="0" w:color="auto"/>
      </w:pBdr>
      <w:spacing w:before="100" w:beforeAutospacing="1" w:after="100" w:afterAutospacing="1"/>
      <w:jc w:val="center"/>
      <w:textAlignment w:val="center"/>
    </w:pPr>
    <w:rPr>
      <w:rFonts w:ascii="Arial" w:hAnsi="Arial" w:cs="Arial"/>
      <w:sz w:val="18"/>
      <w:szCs w:val="18"/>
    </w:rPr>
  </w:style>
  <w:style w:type="paragraph" w:customStyle="1" w:styleId="xl165">
    <w:name w:val="xl165"/>
    <w:basedOn w:val="Normal"/>
    <w:rsid w:val="00FA0C80"/>
    <w:pPr>
      <w:pBdr>
        <w:bottom w:val="single" w:sz="8" w:space="0" w:color="auto"/>
      </w:pBdr>
      <w:spacing w:before="100" w:beforeAutospacing="1" w:after="100" w:afterAutospacing="1"/>
      <w:jc w:val="center"/>
      <w:textAlignment w:val="center"/>
    </w:pPr>
    <w:rPr>
      <w:rFonts w:ascii="Arial" w:hAnsi="Arial" w:cs="Arial"/>
      <w:sz w:val="18"/>
      <w:szCs w:val="18"/>
    </w:rPr>
  </w:style>
  <w:style w:type="paragraph" w:customStyle="1" w:styleId="xl166">
    <w:name w:val="xl166"/>
    <w:basedOn w:val="Normal"/>
    <w:rsid w:val="00FA0C80"/>
    <w:pPr>
      <w:pBdr>
        <w:bottom w:val="single" w:sz="8" w:space="0" w:color="auto"/>
        <w:right w:val="single" w:sz="8" w:space="0" w:color="auto"/>
      </w:pBdr>
      <w:spacing w:before="100" w:beforeAutospacing="1" w:after="100" w:afterAutospacing="1"/>
      <w:jc w:val="center"/>
      <w:textAlignment w:val="center"/>
    </w:pPr>
    <w:rPr>
      <w:rFonts w:ascii="Arial" w:hAnsi="Arial" w:cs="Arial"/>
      <w:sz w:val="18"/>
      <w:szCs w:val="18"/>
    </w:rPr>
  </w:style>
  <w:style w:type="paragraph" w:customStyle="1" w:styleId="xl167">
    <w:name w:val="xl167"/>
    <w:basedOn w:val="Normal"/>
    <w:rsid w:val="00FA0C80"/>
    <w:pPr>
      <w:spacing w:before="100" w:beforeAutospacing="1" w:after="100" w:afterAutospacing="1"/>
      <w:jc w:val="center"/>
    </w:pPr>
    <w:rPr>
      <w:rFonts w:ascii="Arial" w:hAnsi="Arial" w:cs="Arial"/>
      <w:color w:val="000000"/>
      <w:sz w:val="18"/>
      <w:szCs w:val="18"/>
    </w:rPr>
  </w:style>
  <w:style w:type="paragraph" w:customStyle="1" w:styleId="xl168">
    <w:name w:val="xl168"/>
    <w:basedOn w:val="Normal"/>
    <w:rsid w:val="00FA0C80"/>
    <w:pPr>
      <w:pBdr>
        <w:right w:val="single" w:sz="8" w:space="0" w:color="auto"/>
      </w:pBdr>
      <w:spacing w:before="100" w:beforeAutospacing="1" w:after="100" w:afterAutospacing="1"/>
      <w:jc w:val="center"/>
    </w:pPr>
    <w:rPr>
      <w:rFonts w:ascii="Arial" w:hAnsi="Arial" w:cs="Arial"/>
      <w:color w:val="000000"/>
      <w:sz w:val="18"/>
      <w:szCs w:val="18"/>
    </w:rPr>
  </w:style>
  <w:style w:type="table" w:styleId="ListeTablo7Renkli-Vurgu5">
    <w:name w:val="List Table 7 Colorful Accent 5"/>
    <w:basedOn w:val="NormalTablo"/>
    <w:uiPriority w:val="52"/>
    <w:rsid w:val="008D47C4"/>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2">
    <w:name w:val="List Table 2"/>
    <w:basedOn w:val="NormalTablo"/>
    <w:uiPriority w:val="47"/>
    <w:rsid w:val="00F206E2"/>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22">
    <w:name w:val="Liste Tablo 22"/>
    <w:basedOn w:val="NormalTablo"/>
    <w:next w:val="ListeTablo2"/>
    <w:uiPriority w:val="47"/>
    <w:rsid w:val="00F206E2"/>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23">
    <w:name w:val="Liste Tablo 23"/>
    <w:basedOn w:val="NormalTablo"/>
    <w:next w:val="ListeTablo2"/>
    <w:uiPriority w:val="47"/>
    <w:rsid w:val="00F206E2"/>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oKlavuzu59">
    <w:name w:val="Tablo Kılavuzu59"/>
    <w:basedOn w:val="NormalTablo"/>
    <w:next w:val="TabloKlavuzu"/>
    <w:uiPriority w:val="39"/>
    <w:rsid w:val="00AD6B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0">
    <w:name w:val="Tablo Kılavuzu60"/>
    <w:basedOn w:val="NormalTablo"/>
    <w:next w:val="TabloKlavuzu"/>
    <w:uiPriority w:val="59"/>
    <w:rsid w:val="00AD6B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4">
    <w:name w:val="Tablo Kılavuzu64"/>
    <w:basedOn w:val="NormalTablo"/>
    <w:next w:val="TabloKlavuzu"/>
    <w:uiPriority w:val="59"/>
    <w:rsid w:val="00AD6B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5">
    <w:name w:val="Tablo Kılavuzu65"/>
    <w:basedOn w:val="NormalTablo"/>
    <w:next w:val="TabloKlavuzu"/>
    <w:uiPriority w:val="59"/>
    <w:rsid w:val="004530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6">
    <w:name w:val="Tablo Kılavuzu66"/>
    <w:basedOn w:val="NormalTablo"/>
    <w:next w:val="TabloKlavuzu"/>
    <w:uiPriority w:val="59"/>
    <w:rsid w:val="004530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il14">
    <w:name w:val="Stil14"/>
    <w:basedOn w:val="NormalTablo"/>
    <w:rsid w:val="007978C6"/>
    <w:pPr>
      <w:spacing w:after="0" w:line="240" w:lineRule="auto"/>
    </w:pPr>
    <w:rPr>
      <w:rFonts w:ascii="Times New Roman" w:eastAsia="Times New Roman" w:hAnsi="Times New Roman" w:cs="Times New Roman"/>
      <w:sz w:val="20"/>
      <w:szCs w:val="20"/>
      <w:lang w:eastAsia="tr-TR"/>
    </w:rPr>
    <w:tblPr>
      <w:tblStyleRowBandSize w:val="1"/>
    </w:tblPr>
    <w:tblStylePr w:type="band1Horz">
      <w:tblPr/>
      <w:tcPr>
        <w:shd w:val="clear" w:color="auto" w:fill="DAEEF3"/>
      </w:tcPr>
    </w:tblStylePr>
  </w:style>
  <w:style w:type="table" w:styleId="KlavuzuTablo4-Vurgu4">
    <w:name w:val="Grid Table 4 Accent 4"/>
    <w:basedOn w:val="NormalTablo"/>
    <w:uiPriority w:val="49"/>
    <w:rsid w:val="00FA12E1"/>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417">
    <w:name w:val="Kılavuzu Tablo 4 - Vurgu 417"/>
    <w:basedOn w:val="NormalTablo"/>
    <w:uiPriority w:val="49"/>
    <w:rsid w:val="000674BD"/>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KlavuzuTablo4-Vurgu415">
    <w:name w:val="Kılavuzu Tablo 4 - Vurgu 415"/>
    <w:basedOn w:val="NormalTablo"/>
    <w:uiPriority w:val="49"/>
    <w:rsid w:val="004E5309"/>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character" w:customStyle="1" w:styleId="jlqj4b">
    <w:name w:val="jlqj4b"/>
    <w:basedOn w:val="VarsaylanParagrafYazTipi"/>
    <w:rsid w:val="005407A3"/>
  </w:style>
  <w:style w:type="paragraph" w:customStyle="1" w:styleId="ydpb36ce333msonormal">
    <w:name w:val="ydpb36ce333msonormal"/>
    <w:basedOn w:val="Normal"/>
    <w:rsid w:val="007D5DAF"/>
    <w:pPr>
      <w:spacing w:before="100" w:beforeAutospacing="1" w:after="100" w:afterAutospacing="1"/>
    </w:pPr>
    <w:rPr>
      <w:rFonts w:eastAsiaTheme="minorHAnsi"/>
      <w:sz w:val="24"/>
      <w:szCs w:val="24"/>
    </w:rPr>
  </w:style>
  <w:style w:type="character" w:customStyle="1" w:styleId="nternetBalants">
    <w:name w:val="İnternet Bağlantısı"/>
    <w:uiPriority w:val="99"/>
    <w:rsid w:val="00D469BD"/>
    <w:rPr>
      <w:color w:val="0000FF"/>
      <w:u w:val="single"/>
    </w:rPr>
  </w:style>
  <w:style w:type="numbering" w:customStyle="1" w:styleId="ListeYok5">
    <w:name w:val="Liste Yok5"/>
    <w:next w:val="ListeYok"/>
    <w:uiPriority w:val="99"/>
    <w:semiHidden/>
    <w:unhideWhenUsed/>
    <w:rsid w:val="00135166"/>
  </w:style>
  <w:style w:type="table" w:customStyle="1" w:styleId="TabloKlavuzu67">
    <w:name w:val="Tablo Kılavuzu67"/>
    <w:basedOn w:val="NormalTablo"/>
    <w:next w:val="TabloKlavuzu"/>
    <w:uiPriority w:val="39"/>
    <w:rsid w:val="001351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7D0C0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7D0C0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KlavuzTablo2">
    <w:name w:val="Grid Table 2"/>
    <w:basedOn w:val="NormalTablo"/>
    <w:uiPriority w:val="47"/>
    <w:rsid w:val="006076E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Style56">
    <w:name w:val="Style56"/>
    <w:basedOn w:val="Normal"/>
    <w:uiPriority w:val="99"/>
    <w:rsid w:val="00E27A97"/>
    <w:pPr>
      <w:jc w:val="both"/>
    </w:pPr>
    <w:rPr>
      <w:sz w:val="24"/>
      <w:szCs w:val="24"/>
    </w:rPr>
  </w:style>
  <w:style w:type="paragraph" w:customStyle="1" w:styleId="Style111">
    <w:name w:val="Style111"/>
    <w:basedOn w:val="Normal"/>
    <w:uiPriority w:val="99"/>
    <w:rsid w:val="00E27A97"/>
    <w:pPr>
      <w:spacing w:line="245" w:lineRule="exact"/>
      <w:ind w:hanging="192"/>
    </w:pPr>
    <w:rPr>
      <w:sz w:val="24"/>
      <w:szCs w:val="24"/>
    </w:rPr>
  </w:style>
  <w:style w:type="character" w:customStyle="1" w:styleId="FontStyle211">
    <w:name w:val="Font Style211"/>
    <w:uiPriority w:val="99"/>
    <w:rsid w:val="00E27A97"/>
    <w:rPr>
      <w:rFonts w:ascii="Calibri" w:hAnsi="Calibri"/>
      <w:b/>
      <w:sz w:val="18"/>
    </w:rPr>
  </w:style>
  <w:style w:type="paragraph" w:customStyle="1" w:styleId="p1">
    <w:name w:val="p1"/>
    <w:basedOn w:val="Normal"/>
    <w:rsid w:val="007571AB"/>
    <w:pPr>
      <w:spacing w:before="100" w:beforeAutospacing="1" w:after="100" w:afterAutospacing="1"/>
    </w:pPr>
    <w:rPr>
      <w:sz w:val="24"/>
      <w:szCs w:val="24"/>
    </w:rPr>
  </w:style>
  <w:style w:type="paragraph" w:customStyle="1" w:styleId="p3">
    <w:name w:val="p3"/>
    <w:basedOn w:val="Normal"/>
    <w:rsid w:val="007571AB"/>
    <w:pPr>
      <w:spacing w:before="100" w:beforeAutospacing="1" w:after="100" w:afterAutospacing="1"/>
    </w:pPr>
    <w:rPr>
      <w:sz w:val="24"/>
      <w:szCs w:val="24"/>
    </w:rPr>
  </w:style>
  <w:style w:type="paragraph" w:customStyle="1" w:styleId="p4">
    <w:name w:val="p4"/>
    <w:basedOn w:val="Normal"/>
    <w:rsid w:val="007571AB"/>
    <w:pPr>
      <w:spacing w:before="100" w:beforeAutospacing="1" w:after="100" w:afterAutospacing="1"/>
    </w:pPr>
    <w:rPr>
      <w:sz w:val="24"/>
      <w:szCs w:val="24"/>
    </w:rPr>
  </w:style>
  <w:style w:type="character" w:customStyle="1" w:styleId="apple-tab-span">
    <w:name w:val="apple-tab-span"/>
    <w:basedOn w:val="VarsaylanParagrafYazTipi"/>
    <w:rsid w:val="007571AB"/>
  </w:style>
  <w:style w:type="paragraph" w:customStyle="1" w:styleId="p5">
    <w:name w:val="p5"/>
    <w:basedOn w:val="Normal"/>
    <w:rsid w:val="007571AB"/>
    <w:pPr>
      <w:spacing w:before="100" w:beforeAutospacing="1" w:after="100" w:afterAutospacing="1"/>
    </w:pPr>
    <w:rPr>
      <w:sz w:val="24"/>
      <w:szCs w:val="24"/>
    </w:rPr>
  </w:style>
  <w:style w:type="table" w:customStyle="1" w:styleId="TableGrid50">
    <w:name w:val="TableGrid5"/>
    <w:rsid w:val="00020122"/>
    <w:pPr>
      <w:spacing w:after="0" w:line="240" w:lineRule="auto"/>
    </w:pPr>
    <w:rPr>
      <w:rFonts w:eastAsia="Times New Roman"/>
      <w:lang w:eastAsia="tr-TR"/>
    </w:rPr>
    <w:tblPr>
      <w:tblCellMar>
        <w:top w:w="0" w:type="dxa"/>
        <w:left w:w="0" w:type="dxa"/>
        <w:bottom w:w="0" w:type="dxa"/>
        <w:right w:w="0" w:type="dxa"/>
      </w:tblCellMar>
    </w:tblPr>
  </w:style>
  <w:style w:type="numbering" w:customStyle="1" w:styleId="ListeYok6">
    <w:name w:val="Liste Yok6"/>
    <w:next w:val="ListeYok"/>
    <w:uiPriority w:val="99"/>
    <w:semiHidden/>
    <w:unhideWhenUsed/>
    <w:rsid w:val="00020122"/>
  </w:style>
  <w:style w:type="table" w:customStyle="1" w:styleId="TableGrid60">
    <w:name w:val="TableGrid6"/>
    <w:rsid w:val="00020122"/>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29">
    <w:name w:val="Heading 1_29"/>
    <w:basedOn w:val="Normal29"/>
    <w:next w:val="Normal29"/>
    <w:link w:val="Balk1Char29"/>
    <w:uiPriority w:val="9"/>
    <w:qFormat/>
    <w:rsid w:val="00020122"/>
    <w:pPr>
      <w:keepNext/>
      <w:keepLines/>
      <w:spacing w:before="240" w:after="0"/>
      <w:outlineLvl w:val="0"/>
    </w:pPr>
    <w:rPr>
      <w:rFonts w:ascii="Calibri Light" w:hAnsi="Calibri Light"/>
      <w:color w:val="2E74B5"/>
      <w:sz w:val="32"/>
      <w:szCs w:val="32"/>
    </w:rPr>
  </w:style>
  <w:style w:type="paragraph" w:customStyle="1" w:styleId="Normal29">
    <w:name w:val="Normal_29"/>
    <w:qFormat/>
    <w:rsid w:val="00020122"/>
    <w:pPr>
      <w:spacing w:after="133" w:line="267" w:lineRule="auto"/>
      <w:ind w:left="250" w:hanging="10"/>
      <w:jc w:val="both"/>
    </w:pPr>
    <w:rPr>
      <w:rFonts w:ascii="Times New Roman" w:eastAsia="Times New Roman" w:hAnsi="Times New Roman" w:cs="Times New Roman"/>
      <w:color w:val="000000"/>
      <w:sz w:val="24"/>
      <w:lang w:eastAsia="tr-TR"/>
    </w:rPr>
  </w:style>
  <w:style w:type="character" w:customStyle="1" w:styleId="Balk1Char29">
    <w:name w:val="Başlık 1 Char_29"/>
    <w:basedOn w:val="VarsaylanParagrafYazTipi"/>
    <w:link w:val="Heading129"/>
    <w:uiPriority w:val="9"/>
    <w:rsid w:val="00020122"/>
    <w:rPr>
      <w:rFonts w:ascii="Calibri Light" w:eastAsia="Times New Roman" w:hAnsi="Calibri Light" w:cs="Times New Roman"/>
      <w:color w:val="2E74B5"/>
      <w:sz w:val="32"/>
      <w:szCs w:val="32"/>
      <w:lang w:eastAsia="tr-TR"/>
    </w:rPr>
  </w:style>
  <w:style w:type="table" w:customStyle="1" w:styleId="TableGrid29">
    <w:name w:val="TableGrid_29"/>
    <w:rsid w:val="00020122"/>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30">
    <w:name w:val="Heading 1_30"/>
    <w:basedOn w:val="Normal300"/>
    <w:next w:val="Normal300"/>
    <w:link w:val="Balk1Char30"/>
    <w:uiPriority w:val="9"/>
    <w:qFormat/>
    <w:rsid w:val="00020122"/>
    <w:pPr>
      <w:keepNext/>
      <w:keepLines/>
      <w:spacing w:before="240" w:after="0"/>
      <w:outlineLvl w:val="0"/>
    </w:pPr>
    <w:rPr>
      <w:rFonts w:ascii="Calibri Light" w:hAnsi="Calibri Light"/>
      <w:color w:val="2E74B5"/>
      <w:sz w:val="32"/>
      <w:szCs w:val="32"/>
    </w:rPr>
  </w:style>
  <w:style w:type="paragraph" w:customStyle="1" w:styleId="Normal300">
    <w:name w:val="Normal_30"/>
    <w:qFormat/>
    <w:rsid w:val="00020122"/>
    <w:pPr>
      <w:spacing w:after="133" w:line="267" w:lineRule="auto"/>
      <w:ind w:left="250" w:hanging="10"/>
      <w:jc w:val="both"/>
    </w:pPr>
    <w:rPr>
      <w:rFonts w:ascii="Times New Roman" w:eastAsia="Times New Roman" w:hAnsi="Times New Roman" w:cs="Times New Roman"/>
      <w:color w:val="000000"/>
      <w:sz w:val="24"/>
      <w:lang w:eastAsia="tr-TR"/>
    </w:rPr>
  </w:style>
  <w:style w:type="character" w:customStyle="1" w:styleId="Balk1Char30">
    <w:name w:val="Başlık 1 Char_30"/>
    <w:basedOn w:val="VarsaylanParagrafYazTipi"/>
    <w:link w:val="Heading130"/>
    <w:uiPriority w:val="9"/>
    <w:rsid w:val="00020122"/>
    <w:rPr>
      <w:rFonts w:ascii="Calibri Light" w:eastAsia="Times New Roman" w:hAnsi="Calibri Light" w:cs="Times New Roman"/>
      <w:color w:val="2E74B5"/>
      <w:sz w:val="32"/>
      <w:szCs w:val="32"/>
      <w:lang w:eastAsia="tr-TR"/>
    </w:rPr>
  </w:style>
  <w:style w:type="table" w:customStyle="1" w:styleId="TableGrid300">
    <w:name w:val="TableGrid_30"/>
    <w:rsid w:val="00020122"/>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character" w:customStyle="1" w:styleId="DefaultChar">
    <w:name w:val="Default Char"/>
    <w:link w:val="Default"/>
    <w:locked/>
    <w:rsid w:val="00D2043B"/>
    <w:rPr>
      <w:rFonts w:ascii="Garamond" w:eastAsia="Times New Roman" w:hAnsi="Garamond" w:cs="Garamond"/>
      <w:color w:val="000000"/>
      <w:sz w:val="24"/>
      <w:szCs w:val="24"/>
      <w:lang w:eastAsia="tr-TR"/>
    </w:rPr>
  </w:style>
  <w:style w:type="table" w:customStyle="1" w:styleId="ListeTablo4-Vurgu52">
    <w:name w:val="Liste Tablo 4 - Vurgu 52"/>
    <w:basedOn w:val="NormalTablo"/>
    <w:next w:val="ListeTablo4-Vurgu5"/>
    <w:uiPriority w:val="49"/>
    <w:rsid w:val="00120964"/>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eTablo4-Vurgu5">
    <w:name w:val="List Table 4 Accent 5"/>
    <w:basedOn w:val="NormalTablo"/>
    <w:uiPriority w:val="49"/>
    <w:rsid w:val="0012096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oKlavuzu68">
    <w:name w:val="Tablo Kılavuzu68"/>
    <w:basedOn w:val="NormalTablo"/>
    <w:next w:val="TabloKlavuzu"/>
    <w:uiPriority w:val="39"/>
    <w:rsid w:val="00534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0">
    <w:name w:val="Tablo Kılavuzu510"/>
    <w:basedOn w:val="NormalTablo"/>
    <w:next w:val="TabloKlavuzu"/>
    <w:rsid w:val="00B91010"/>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3-Vurgu12">
    <w:name w:val="Kılavuz Tablo 3 - Vurgu 12"/>
    <w:basedOn w:val="NormalTablo"/>
    <w:next w:val="KlavuzTablo3-Vurgu1"/>
    <w:uiPriority w:val="48"/>
    <w:rsid w:val="00496C7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paragraph" w:customStyle="1" w:styleId="emo">
    <w:name w:val="emo"/>
    <w:basedOn w:val="Normal"/>
    <w:rsid w:val="007767DD"/>
    <w:pPr>
      <w:tabs>
        <w:tab w:val="right" w:pos="284"/>
        <w:tab w:val="left" w:pos="1021"/>
      </w:tabs>
      <w:spacing w:line="360" w:lineRule="atLeast"/>
      <w:ind w:left="1134"/>
      <w:jc w:val="both"/>
    </w:pPr>
    <w:rPr>
      <w:sz w:val="24"/>
    </w:rPr>
  </w:style>
  <w:style w:type="character" w:customStyle="1" w:styleId="formlabel">
    <w:name w:val="formlabel"/>
    <w:basedOn w:val="VarsaylanParagrafYazTipi"/>
    <w:rsid w:val="00BD621A"/>
  </w:style>
  <w:style w:type="table" w:customStyle="1" w:styleId="TabloKlavuzu69">
    <w:name w:val="Tablo Kılavuzu69"/>
    <w:basedOn w:val="NormalTablo"/>
    <w:next w:val="TabloKlavuzu"/>
    <w:uiPriority w:val="39"/>
    <w:rsid w:val="008E4EB1"/>
    <w:pPr>
      <w:spacing w:after="0" w:line="240" w:lineRule="auto"/>
    </w:pPr>
    <w:rPr>
      <w:rFonts w:ascii="Times New Roman" w:eastAsia="Times New Roman" w:hAnsi="Times New Roman" w:cs="Times New Roman"/>
      <w:color w:val="2E74B5"/>
      <w:sz w:val="20"/>
      <w:szCs w:val="20"/>
      <w:lang w:eastAsia="tr-TR"/>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B6DDE8"/>
    </w:tc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oKlavuzu70">
    <w:name w:val="Tablo Kılavuzu70"/>
    <w:basedOn w:val="NormalTablo"/>
    <w:next w:val="TabloKlavuzu"/>
    <w:uiPriority w:val="39"/>
    <w:rsid w:val="00F955BB"/>
    <w:pPr>
      <w:spacing w:after="0" w:line="240" w:lineRule="auto"/>
    </w:pPr>
    <w:rPr>
      <w:rFonts w:ascii="Times New Roman" w:eastAsia="Times New Roman" w:hAnsi="Times New Roman" w:cs="Times New Roman"/>
      <w:color w:val="2E74B5"/>
      <w:sz w:val="20"/>
      <w:szCs w:val="20"/>
      <w:lang w:eastAsia="tr-TR"/>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B6DDE8"/>
    </w:tc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1Char">
    <w:name w:val="A1 Char"/>
    <w:basedOn w:val="VarsaylanParagrafYazTipi"/>
    <w:link w:val="A1"/>
    <w:locked/>
    <w:rsid w:val="00702AC0"/>
    <w:rPr>
      <w:rFonts w:ascii="Times New Roman" w:eastAsia="Times New Roman" w:hAnsi="Times New Roman" w:cs="Times New Roman"/>
      <w:b/>
      <w:bCs/>
      <w:color w:val="000000" w:themeColor="text1"/>
      <w:kern w:val="32"/>
      <w:sz w:val="32"/>
      <w:szCs w:val="32"/>
      <w:lang w:eastAsia="tr-TR"/>
    </w:rPr>
  </w:style>
  <w:style w:type="paragraph" w:customStyle="1" w:styleId="A1">
    <w:name w:val="A1"/>
    <w:basedOn w:val="Balk1"/>
    <w:link w:val="A1Char"/>
    <w:qFormat/>
    <w:rsid w:val="00702AC0"/>
    <w:pPr>
      <w:spacing w:before="0" w:after="0" w:line="276" w:lineRule="auto"/>
    </w:pPr>
    <w:rPr>
      <w:rFonts w:ascii="Times New Roman" w:hAnsi="Times New Roman" w:cs="Times New Roman"/>
      <w:color w:val="000000" w:themeColor="text1"/>
    </w:rPr>
  </w:style>
  <w:style w:type="table" w:customStyle="1" w:styleId="TabloKlavuzu74">
    <w:name w:val="Tablo Kılavuzu74"/>
    <w:basedOn w:val="NormalTablo"/>
    <w:next w:val="TabloKlavuzu"/>
    <w:uiPriority w:val="39"/>
    <w:rsid w:val="00B40B39"/>
    <w:pPr>
      <w:spacing w:after="0" w:line="240" w:lineRule="auto"/>
    </w:pPr>
    <w:rPr>
      <w:rFonts w:ascii="Times New Roman" w:eastAsia="Times New Roman" w:hAnsi="Times New Roman" w:cs="Times New Roman"/>
      <w:color w:val="2E74B5"/>
      <w:sz w:val="20"/>
      <w:szCs w:val="20"/>
      <w:lang w:eastAsia="tr-TR"/>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B6DDE8"/>
    </w:tc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oKlavuzu284">
    <w:name w:val="Tablo Kılavuzu284"/>
    <w:basedOn w:val="NormalTablo"/>
    <w:next w:val="TabloKlavuzu"/>
    <w:uiPriority w:val="39"/>
    <w:rsid w:val="005019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Char">
    <w:name w:val="A2 Char"/>
    <w:basedOn w:val="VarsaylanParagrafYazTipi"/>
    <w:locked/>
    <w:rsid w:val="0057212F"/>
    <w:rPr>
      <w:rFonts w:ascii="Times New Roman" w:eastAsia="Times New Roman" w:hAnsi="Times New Roman" w:cs="Times New Roman"/>
      <w:b/>
      <w:bCs/>
      <w:color w:val="000000" w:themeColor="text1"/>
      <w:kern w:val="32"/>
      <w:sz w:val="28"/>
      <w:szCs w:val="32"/>
      <w:lang w:eastAsia="tr-TR"/>
    </w:rPr>
  </w:style>
  <w:style w:type="table" w:customStyle="1" w:styleId="Stil15">
    <w:name w:val="Stil15"/>
    <w:basedOn w:val="NormalTablo"/>
    <w:rsid w:val="009E2AE4"/>
    <w:pPr>
      <w:spacing w:after="0" w:line="240" w:lineRule="auto"/>
    </w:pPr>
    <w:rPr>
      <w:rFonts w:ascii="Times New Roman" w:eastAsia="Times New Roman" w:hAnsi="Times New Roman" w:cs="Times New Roman"/>
      <w:sz w:val="20"/>
      <w:szCs w:val="20"/>
      <w:lang w:eastAsia="tr-TR"/>
    </w:rPr>
    <w:tblPr>
      <w:tblStyleRowBandSize w:val="1"/>
    </w:tblPr>
    <w:tblStylePr w:type="band1Horz">
      <w:tblPr/>
      <w:tcPr>
        <w:shd w:val="clear" w:color="auto" w:fill="DAEEF3"/>
      </w:tcPr>
    </w:tblStylePr>
  </w:style>
  <w:style w:type="table" w:customStyle="1" w:styleId="Stil16">
    <w:name w:val="Stil16"/>
    <w:basedOn w:val="NormalTablo"/>
    <w:rsid w:val="009E2AE4"/>
    <w:pPr>
      <w:spacing w:after="0" w:line="240" w:lineRule="auto"/>
    </w:pPr>
    <w:rPr>
      <w:rFonts w:ascii="Times New Roman" w:eastAsia="Times New Roman" w:hAnsi="Times New Roman" w:cs="Times New Roman"/>
      <w:sz w:val="20"/>
      <w:szCs w:val="20"/>
      <w:lang w:eastAsia="tr-TR"/>
    </w:rPr>
    <w:tblPr>
      <w:tblStyleRowBandSize w:val="1"/>
    </w:tblPr>
    <w:tblStylePr w:type="band1Horz">
      <w:tblPr/>
      <w:tcPr>
        <w:shd w:val="clear" w:color="auto" w:fill="DAEEF3"/>
      </w:tcPr>
    </w:tblStylePr>
  </w:style>
  <w:style w:type="paragraph" w:customStyle="1" w:styleId="Stil5">
    <w:name w:val="Stil5"/>
    <w:basedOn w:val="Normal"/>
    <w:link w:val="Stil5Char"/>
    <w:qFormat/>
    <w:rsid w:val="00AB5AA1"/>
    <w:rPr>
      <w:rFonts w:ascii="Arial" w:hAnsi="Arial"/>
      <w:b/>
      <w:sz w:val="24"/>
    </w:rPr>
  </w:style>
  <w:style w:type="paragraph" w:customStyle="1" w:styleId="Stil6">
    <w:name w:val="Stil6"/>
    <w:basedOn w:val="Stil5"/>
    <w:link w:val="Stil6Char"/>
    <w:qFormat/>
    <w:rsid w:val="00AB5AA1"/>
    <w:rPr>
      <w:b w:val="0"/>
    </w:rPr>
  </w:style>
  <w:style w:type="character" w:customStyle="1" w:styleId="Stil5Char">
    <w:name w:val="Stil5 Char"/>
    <w:basedOn w:val="VarsaylanParagrafYazTipi"/>
    <w:link w:val="Stil5"/>
    <w:rsid w:val="00AB5AA1"/>
    <w:rPr>
      <w:rFonts w:ascii="Arial" w:eastAsia="Times New Roman" w:hAnsi="Arial" w:cs="Times New Roman"/>
      <w:b/>
      <w:sz w:val="24"/>
      <w:szCs w:val="20"/>
      <w:lang w:eastAsia="tr-TR"/>
    </w:rPr>
  </w:style>
  <w:style w:type="paragraph" w:customStyle="1" w:styleId="Stil7">
    <w:name w:val="Stil7"/>
    <w:basedOn w:val="Stil6"/>
    <w:link w:val="Stil7Char"/>
    <w:qFormat/>
    <w:rsid w:val="00AB5AA1"/>
    <w:pPr>
      <w:spacing w:after="0"/>
    </w:pPr>
  </w:style>
  <w:style w:type="character" w:customStyle="1" w:styleId="Stil6Char">
    <w:name w:val="Stil6 Char"/>
    <w:basedOn w:val="Stil5Char"/>
    <w:link w:val="Stil6"/>
    <w:rsid w:val="00AB5AA1"/>
    <w:rPr>
      <w:rFonts w:ascii="Arial" w:eastAsia="Times New Roman" w:hAnsi="Arial" w:cs="Times New Roman"/>
      <w:b w:val="0"/>
      <w:sz w:val="24"/>
      <w:szCs w:val="20"/>
      <w:lang w:eastAsia="tr-TR"/>
    </w:rPr>
  </w:style>
  <w:style w:type="paragraph" w:customStyle="1" w:styleId="Stil8">
    <w:name w:val="Stil8"/>
    <w:basedOn w:val="Stil7"/>
    <w:link w:val="Stil8Char"/>
    <w:qFormat/>
    <w:rsid w:val="00AB5AA1"/>
  </w:style>
  <w:style w:type="character" w:customStyle="1" w:styleId="Stil7Char">
    <w:name w:val="Stil7 Char"/>
    <w:basedOn w:val="Stil6Char"/>
    <w:link w:val="Stil7"/>
    <w:rsid w:val="00AB5AA1"/>
    <w:rPr>
      <w:rFonts w:ascii="Arial" w:eastAsia="Times New Roman" w:hAnsi="Arial" w:cs="Times New Roman"/>
      <w:b w:val="0"/>
      <w:sz w:val="24"/>
      <w:szCs w:val="20"/>
      <w:lang w:eastAsia="tr-TR"/>
    </w:rPr>
  </w:style>
  <w:style w:type="character" w:customStyle="1" w:styleId="Stil8Char">
    <w:name w:val="Stil8 Char"/>
    <w:basedOn w:val="Stil7Char"/>
    <w:link w:val="Stil8"/>
    <w:rsid w:val="00AB5AA1"/>
    <w:rPr>
      <w:rFonts w:ascii="Arial" w:eastAsia="Times New Roman" w:hAnsi="Arial" w:cs="Times New Roman"/>
      <w:b w:val="0"/>
      <w:sz w:val="24"/>
      <w:szCs w:val="20"/>
      <w:lang w:eastAsia="tr-TR"/>
    </w:rPr>
  </w:style>
  <w:style w:type="paragraph" w:customStyle="1" w:styleId="Stil9">
    <w:name w:val="Stil9"/>
    <w:basedOn w:val="Balk1"/>
    <w:link w:val="Stil9Char"/>
    <w:qFormat/>
    <w:rsid w:val="00877C22"/>
    <w:rPr>
      <w:sz w:val="24"/>
    </w:rPr>
  </w:style>
  <w:style w:type="character" w:customStyle="1" w:styleId="Stil9Char">
    <w:name w:val="Stil9 Char"/>
    <w:basedOn w:val="Balk1Char"/>
    <w:link w:val="Stil9"/>
    <w:rsid w:val="00877C22"/>
    <w:rPr>
      <w:rFonts w:ascii="Arial" w:eastAsia="Times New Roman" w:hAnsi="Arial" w:cs="Arial"/>
      <w:b/>
      <w:bCs/>
      <w:kern w:val="32"/>
      <w:sz w:val="24"/>
      <w:szCs w:val="32"/>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2197">
      <w:bodyDiv w:val="1"/>
      <w:marLeft w:val="0"/>
      <w:marRight w:val="0"/>
      <w:marTop w:val="0"/>
      <w:marBottom w:val="0"/>
      <w:divBdr>
        <w:top w:val="none" w:sz="0" w:space="0" w:color="auto"/>
        <w:left w:val="none" w:sz="0" w:space="0" w:color="auto"/>
        <w:bottom w:val="none" w:sz="0" w:space="0" w:color="auto"/>
        <w:right w:val="none" w:sz="0" w:space="0" w:color="auto"/>
      </w:divBdr>
    </w:div>
    <w:div w:id="18511331">
      <w:bodyDiv w:val="1"/>
      <w:marLeft w:val="0"/>
      <w:marRight w:val="0"/>
      <w:marTop w:val="0"/>
      <w:marBottom w:val="0"/>
      <w:divBdr>
        <w:top w:val="none" w:sz="0" w:space="0" w:color="auto"/>
        <w:left w:val="none" w:sz="0" w:space="0" w:color="auto"/>
        <w:bottom w:val="none" w:sz="0" w:space="0" w:color="auto"/>
        <w:right w:val="none" w:sz="0" w:space="0" w:color="auto"/>
      </w:divBdr>
    </w:div>
    <w:div w:id="21054849">
      <w:bodyDiv w:val="1"/>
      <w:marLeft w:val="0"/>
      <w:marRight w:val="0"/>
      <w:marTop w:val="0"/>
      <w:marBottom w:val="0"/>
      <w:divBdr>
        <w:top w:val="none" w:sz="0" w:space="0" w:color="auto"/>
        <w:left w:val="none" w:sz="0" w:space="0" w:color="auto"/>
        <w:bottom w:val="none" w:sz="0" w:space="0" w:color="auto"/>
        <w:right w:val="none" w:sz="0" w:space="0" w:color="auto"/>
      </w:divBdr>
    </w:div>
    <w:div w:id="44450687">
      <w:bodyDiv w:val="1"/>
      <w:marLeft w:val="0"/>
      <w:marRight w:val="0"/>
      <w:marTop w:val="0"/>
      <w:marBottom w:val="0"/>
      <w:divBdr>
        <w:top w:val="none" w:sz="0" w:space="0" w:color="auto"/>
        <w:left w:val="none" w:sz="0" w:space="0" w:color="auto"/>
        <w:bottom w:val="none" w:sz="0" w:space="0" w:color="auto"/>
        <w:right w:val="none" w:sz="0" w:space="0" w:color="auto"/>
      </w:divBdr>
    </w:div>
    <w:div w:id="45421037">
      <w:bodyDiv w:val="1"/>
      <w:marLeft w:val="0"/>
      <w:marRight w:val="0"/>
      <w:marTop w:val="0"/>
      <w:marBottom w:val="0"/>
      <w:divBdr>
        <w:top w:val="none" w:sz="0" w:space="0" w:color="auto"/>
        <w:left w:val="none" w:sz="0" w:space="0" w:color="auto"/>
        <w:bottom w:val="none" w:sz="0" w:space="0" w:color="auto"/>
        <w:right w:val="none" w:sz="0" w:space="0" w:color="auto"/>
      </w:divBdr>
    </w:div>
    <w:div w:id="66538919">
      <w:bodyDiv w:val="1"/>
      <w:marLeft w:val="0"/>
      <w:marRight w:val="0"/>
      <w:marTop w:val="0"/>
      <w:marBottom w:val="0"/>
      <w:divBdr>
        <w:top w:val="none" w:sz="0" w:space="0" w:color="auto"/>
        <w:left w:val="none" w:sz="0" w:space="0" w:color="auto"/>
        <w:bottom w:val="none" w:sz="0" w:space="0" w:color="auto"/>
        <w:right w:val="none" w:sz="0" w:space="0" w:color="auto"/>
      </w:divBdr>
    </w:div>
    <w:div w:id="70277332">
      <w:bodyDiv w:val="1"/>
      <w:marLeft w:val="0"/>
      <w:marRight w:val="0"/>
      <w:marTop w:val="0"/>
      <w:marBottom w:val="0"/>
      <w:divBdr>
        <w:top w:val="none" w:sz="0" w:space="0" w:color="auto"/>
        <w:left w:val="none" w:sz="0" w:space="0" w:color="auto"/>
        <w:bottom w:val="none" w:sz="0" w:space="0" w:color="auto"/>
        <w:right w:val="none" w:sz="0" w:space="0" w:color="auto"/>
      </w:divBdr>
    </w:div>
    <w:div w:id="71894735">
      <w:bodyDiv w:val="1"/>
      <w:marLeft w:val="0"/>
      <w:marRight w:val="0"/>
      <w:marTop w:val="0"/>
      <w:marBottom w:val="0"/>
      <w:divBdr>
        <w:top w:val="none" w:sz="0" w:space="0" w:color="auto"/>
        <w:left w:val="none" w:sz="0" w:space="0" w:color="auto"/>
        <w:bottom w:val="none" w:sz="0" w:space="0" w:color="auto"/>
        <w:right w:val="none" w:sz="0" w:space="0" w:color="auto"/>
      </w:divBdr>
    </w:div>
    <w:div w:id="91829668">
      <w:bodyDiv w:val="1"/>
      <w:marLeft w:val="0"/>
      <w:marRight w:val="0"/>
      <w:marTop w:val="0"/>
      <w:marBottom w:val="0"/>
      <w:divBdr>
        <w:top w:val="none" w:sz="0" w:space="0" w:color="auto"/>
        <w:left w:val="none" w:sz="0" w:space="0" w:color="auto"/>
        <w:bottom w:val="none" w:sz="0" w:space="0" w:color="auto"/>
        <w:right w:val="none" w:sz="0" w:space="0" w:color="auto"/>
      </w:divBdr>
    </w:div>
    <w:div w:id="93138445">
      <w:bodyDiv w:val="1"/>
      <w:marLeft w:val="0"/>
      <w:marRight w:val="0"/>
      <w:marTop w:val="0"/>
      <w:marBottom w:val="0"/>
      <w:divBdr>
        <w:top w:val="none" w:sz="0" w:space="0" w:color="auto"/>
        <w:left w:val="none" w:sz="0" w:space="0" w:color="auto"/>
        <w:bottom w:val="none" w:sz="0" w:space="0" w:color="auto"/>
        <w:right w:val="none" w:sz="0" w:space="0" w:color="auto"/>
      </w:divBdr>
    </w:div>
    <w:div w:id="97025064">
      <w:bodyDiv w:val="1"/>
      <w:marLeft w:val="0"/>
      <w:marRight w:val="0"/>
      <w:marTop w:val="0"/>
      <w:marBottom w:val="0"/>
      <w:divBdr>
        <w:top w:val="none" w:sz="0" w:space="0" w:color="auto"/>
        <w:left w:val="none" w:sz="0" w:space="0" w:color="auto"/>
        <w:bottom w:val="none" w:sz="0" w:space="0" w:color="auto"/>
        <w:right w:val="none" w:sz="0" w:space="0" w:color="auto"/>
      </w:divBdr>
    </w:div>
    <w:div w:id="105464534">
      <w:bodyDiv w:val="1"/>
      <w:marLeft w:val="0"/>
      <w:marRight w:val="0"/>
      <w:marTop w:val="0"/>
      <w:marBottom w:val="0"/>
      <w:divBdr>
        <w:top w:val="none" w:sz="0" w:space="0" w:color="auto"/>
        <w:left w:val="none" w:sz="0" w:space="0" w:color="auto"/>
        <w:bottom w:val="none" w:sz="0" w:space="0" w:color="auto"/>
        <w:right w:val="none" w:sz="0" w:space="0" w:color="auto"/>
      </w:divBdr>
    </w:div>
    <w:div w:id="110320211">
      <w:bodyDiv w:val="1"/>
      <w:marLeft w:val="0"/>
      <w:marRight w:val="0"/>
      <w:marTop w:val="0"/>
      <w:marBottom w:val="0"/>
      <w:divBdr>
        <w:top w:val="none" w:sz="0" w:space="0" w:color="auto"/>
        <w:left w:val="none" w:sz="0" w:space="0" w:color="auto"/>
        <w:bottom w:val="none" w:sz="0" w:space="0" w:color="auto"/>
        <w:right w:val="none" w:sz="0" w:space="0" w:color="auto"/>
      </w:divBdr>
    </w:div>
    <w:div w:id="119228025">
      <w:bodyDiv w:val="1"/>
      <w:marLeft w:val="0"/>
      <w:marRight w:val="0"/>
      <w:marTop w:val="0"/>
      <w:marBottom w:val="0"/>
      <w:divBdr>
        <w:top w:val="none" w:sz="0" w:space="0" w:color="auto"/>
        <w:left w:val="none" w:sz="0" w:space="0" w:color="auto"/>
        <w:bottom w:val="none" w:sz="0" w:space="0" w:color="auto"/>
        <w:right w:val="none" w:sz="0" w:space="0" w:color="auto"/>
      </w:divBdr>
    </w:div>
    <w:div w:id="125584005">
      <w:bodyDiv w:val="1"/>
      <w:marLeft w:val="0"/>
      <w:marRight w:val="0"/>
      <w:marTop w:val="0"/>
      <w:marBottom w:val="0"/>
      <w:divBdr>
        <w:top w:val="none" w:sz="0" w:space="0" w:color="auto"/>
        <w:left w:val="none" w:sz="0" w:space="0" w:color="auto"/>
        <w:bottom w:val="none" w:sz="0" w:space="0" w:color="auto"/>
        <w:right w:val="none" w:sz="0" w:space="0" w:color="auto"/>
      </w:divBdr>
    </w:div>
    <w:div w:id="157306780">
      <w:bodyDiv w:val="1"/>
      <w:marLeft w:val="0"/>
      <w:marRight w:val="0"/>
      <w:marTop w:val="0"/>
      <w:marBottom w:val="0"/>
      <w:divBdr>
        <w:top w:val="none" w:sz="0" w:space="0" w:color="auto"/>
        <w:left w:val="none" w:sz="0" w:space="0" w:color="auto"/>
        <w:bottom w:val="none" w:sz="0" w:space="0" w:color="auto"/>
        <w:right w:val="none" w:sz="0" w:space="0" w:color="auto"/>
      </w:divBdr>
    </w:div>
    <w:div w:id="163907031">
      <w:bodyDiv w:val="1"/>
      <w:marLeft w:val="0"/>
      <w:marRight w:val="0"/>
      <w:marTop w:val="0"/>
      <w:marBottom w:val="0"/>
      <w:divBdr>
        <w:top w:val="none" w:sz="0" w:space="0" w:color="auto"/>
        <w:left w:val="none" w:sz="0" w:space="0" w:color="auto"/>
        <w:bottom w:val="none" w:sz="0" w:space="0" w:color="auto"/>
        <w:right w:val="none" w:sz="0" w:space="0" w:color="auto"/>
      </w:divBdr>
    </w:div>
    <w:div w:id="180821444">
      <w:bodyDiv w:val="1"/>
      <w:marLeft w:val="0"/>
      <w:marRight w:val="0"/>
      <w:marTop w:val="0"/>
      <w:marBottom w:val="0"/>
      <w:divBdr>
        <w:top w:val="none" w:sz="0" w:space="0" w:color="auto"/>
        <w:left w:val="none" w:sz="0" w:space="0" w:color="auto"/>
        <w:bottom w:val="none" w:sz="0" w:space="0" w:color="auto"/>
        <w:right w:val="none" w:sz="0" w:space="0" w:color="auto"/>
      </w:divBdr>
    </w:div>
    <w:div w:id="187763232">
      <w:bodyDiv w:val="1"/>
      <w:marLeft w:val="0"/>
      <w:marRight w:val="0"/>
      <w:marTop w:val="0"/>
      <w:marBottom w:val="0"/>
      <w:divBdr>
        <w:top w:val="none" w:sz="0" w:space="0" w:color="auto"/>
        <w:left w:val="none" w:sz="0" w:space="0" w:color="auto"/>
        <w:bottom w:val="none" w:sz="0" w:space="0" w:color="auto"/>
        <w:right w:val="none" w:sz="0" w:space="0" w:color="auto"/>
      </w:divBdr>
    </w:div>
    <w:div w:id="215358048">
      <w:bodyDiv w:val="1"/>
      <w:marLeft w:val="0"/>
      <w:marRight w:val="0"/>
      <w:marTop w:val="0"/>
      <w:marBottom w:val="0"/>
      <w:divBdr>
        <w:top w:val="none" w:sz="0" w:space="0" w:color="auto"/>
        <w:left w:val="none" w:sz="0" w:space="0" w:color="auto"/>
        <w:bottom w:val="none" w:sz="0" w:space="0" w:color="auto"/>
        <w:right w:val="none" w:sz="0" w:space="0" w:color="auto"/>
      </w:divBdr>
    </w:div>
    <w:div w:id="218056011">
      <w:bodyDiv w:val="1"/>
      <w:marLeft w:val="0"/>
      <w:marRight w:val="0"/>
      <w:marTop w:val="0"/>
      <w:marBottom w:val="0"/>
      <w:divBdr>
        <w:top w:val="none" w:sz="0" w:space="0" w:color="auto"/>
        <w:left w:val="none" w:sz="0" w:space="0" w:color="auto"/>
        <w:bottom w:val="none" w:sz="0" w:space="0" w:color="auto"/>
        <w:right w:val="none" w:sz="0" w:space="0" w:color="auto"/>
      </w:divBdr>
    </w:div>
    <w:div w:id="240603653">
      <w:bodyDiv w:val="1"/>
      <w:marLeft w:val="0"/>
      <w:marRight w:val="0"/>
      <w:marTop w:val="0"/>
      <w:marBottom w:val="0"/>
      <w:divBdr>
        <w:top w:val="none" w:sz="0" w:space="0" w:color="auto"/>
        <w:left w:val="none" w:sz="0" w:space="0" w:color="auto"/>
        <w:bottom w:val="none" w:sz="0" w:space="0" w:color="auto"/>
        <w:right w:val="none" w:sz="0" w:space="0" w:color="auto"/>
      </w:divBdr>
    </w:div>
    <w:div w:id="250896369">
      <w:bodyDiv w:val="1"/>
      <w:marLeft w:val="0"/>
      <w:marRight w:val="0"/>
      <w:marTop w:val="0"/>
      <w:marBottom w:val="0"/>
      <w:divBdr>
        <w:top w:val="none" w:sz="0" w:space="0" w:color="auto"/>
        <w:left w:val="none" w:sz="0" w:space="0" w:color="auto"/>
        <w:bottom w:val="none" w:sz="0" w:space="0" w:color="auto"/>
        <w:right w:val="none" w:sz="0" w:space="0" w:color="auto"/>
      </w:divBdr>
    </w:div>
    <w:div w:id="259487503">
      <w:bodyDiv w:val="1"/>
      <w:marLeft w:val="0"/>
      <w:marRight w:val="0"/>
      <w:marTop w:val="0"/>
      <w:marBottom w:val="0"/>
      <w:divBdr>
        <w:top w:val="none" w:sz="0" w:space="0" w:color="auto"/>
        <w:left w:val="none" w:sz="0" w:space="0" w:color="auto"/>
        <w:bottom w:val="none" w:sz="0" w:space="0" w:color="auto"/>
        <w:right w:val="none" w:sz="0" w:space="0" w:color="auto"/>
      </w:divBdr>
    </w:div>
    <w:div w:id="266623641">
      <w:bodyDiv w:val="1"/>
      <w:marLeft w:val="0"/>
      <w:marRight w:val="0"/>
      <w:marTop w:val="0"/>
      <w:marBottom w:val="0"/>
      <w:divBdr>
        <w:top w:val="none" w:sz="0" w:space="0" w:color="auto"/>
        <w:left w:val="none" w:sz="0" w:space="0" w:color="auto"/>
        <w:bottom w:val="none" w:sz="0" w:space="0" w:color="auto"/>
        <w:right w:val="none" w:sz="0" w:space="0" w:color="auto"/>
      </w:divBdr>
    </w:div>
    <w:div w:id="280960778">
      <w:bodyDiv w:val="1"/>
      <w:marLeft w:val="0"/>
      <w:marRight w:val="0"/>
      <w:marTop w:val="0"/>
      <w:marBottom w:val="0"/>
      <w:divBdr>
        <w:top w:val="none" w:sz="0" w:space="0" w:color="auto"/>
        <w:left w:val="none" w:sz="0" w:space="0" w:color="auto"/>
        <w:bottom w:val="none" w:sz="0" w:space="0" w:color="auto"/>
        <w:right w:val="none" w:sz="0" w:space="0" w:color="auto"/>
      </w:divBdr>
    </w:div>
    <w:div w:id="281618433">
      <w:bodyDiv w:val="1"/>
      <w:marLeft w:val="0"/>
      <w:marRight w:val="0"/>
      <w:marTop w:val="0"/>
      <w:marBottom w:val="0"/>
      <w:divBdr>
        <w:top w:val="none" w:sz="0" w:space="0" w:color="auto"/>
        <w:left w:val="none" w:sz="0" w:space="0" w:color="auto"/>
        <w:bottom w:val="none" w:sz="0" w:space="0" w:color="auto"/>
        <w:right w:val="none" w:sz="0" w:space="0" w:color="auto"/>
      </w:divBdr>
    </w:div>
    <w:div w:id="296616672">
      <w:bodyDiv w:val="1"/>
      <w:marLeft w:val="0"/>
      <w:marRight w:val="0"/>
      <w:marTop w:val="0"/>
      <w:marBottom w:val="0"/>
      <w:divBdr>
        <w:top w:val="none" w:sz="0" w:space="0" w:color="auto"/>
        <w:left w:val="none" w:sz="0" w:space="0" w:color="auto"/>
        <w:bottom w:val="none" w:sz="0" w:space="0" w:color="auto"/>
        <w:right w:val="none" w:sz="0" w:space="0" w:color="auto"/>
      </w:divBdr>
    </w:div>
    <w:div w:id="302471346">
      <w:bodyDiv w:val="1"/>
      <w:marLeft w:val="0"/>
      <w:marRight w:val="0"/>
      <w:marTop w:val="0"/>
      <w:marBottom w:val="0"/>
      <w:divBdr>
        <w:top w:val="none" w:sz="0" w:space="0" w:color="auto"/>
        <w:left w:val="none" w:sz="0" w:space="0" w:color="auto"/>
        <w:bottom w:val="none" w:sz="0" w:space="0" w:color="auto"/>
        <w:right w:val="none" w:sz="0" w:space="0" w:color="auto"/>
      </w:divBdr>
    </w:div>
    <w:div w:id="319775915">
      <w:bodyDiv w:val="1"/>
      <w:marLeft w:val="0"/>
      <w:marRight w:val="0"/>
      <w:marTop w:val="0"/>
      <w:marBottom w:val="0"/>
      <w:divBdr>
        <w:top w:val="none" w:sz="0" w:space="0" w:color="auto"/>
        <w:left w:val="none" w:sz="0" w:space="0" w:color="auto"/>
        <w:bottom w:val="none" w:sz="0" w:space="0" w:color="auto"/>
        <w:right w:val="none" w:sz="0" w:space="0" w:color="auto"/>
      </w:divBdr>
    </w:div>
    <w:div w:id="338510045">
      <w:bodyDiv w:val="1"/>
      <w:marLeft w:val="0"/>
      <w:marRight w:val="0"/>
      <w:marTop w:val="0"/>
      <w:marBottom w:val="0"/>
      <w:divBdr>
        <w:top w:val="none" w:sz="0" w:space="0" w:color="auto"/>
        <w:left w:val="none" w:sz="0" w:space="0" w:color="auto"/>
        <w:bottom w:val="none" w:sz="0" w:space="0" w:color="auto"/>
        <w:right w:val="none" w:sz="0" w:space="0" w:color="auto"/>
      </w:divBdr>
    </w:div>
    <w:div w:id="365453720">
      <w:bodyDiv w:val="1"/>
      <w:marLeft w:val="0"/>
      <w:marRight w:val="0"/>
      <w:marTop w:val="0"/>
      <w:marBottom w:val="0"/>
      <w:divBdr>
        <w:top w:val="none" w:sz="0" w:space="0" w:color="auto"/>
        <w:left w:val="none" w:sz="0" w:space="0" w:color="auto"/>
        <w:bottom w:val="none" w:sz="0" w:space="0" w:color="auto"/>
        <w:right w:val="none" w:sz="0" w:space="0" w:color="auto"/>
      </w:divBdr>
    </w:div>
    <w:div w:id="372535911">
      <w:bodyDiv w:val="1"/>
      <w:marLeft w:val="0"/>
      <w:marRight w:val="0"/>
      <w:marTop w:val="0"/>
      <w:marBottom w:val="0"/>
      <w:divBdr>
        <w:top w:val="none" w:sz="0" w:space="0" w:color="auto"/>
        <w:left w:val="none" w:sz="0" w:space="0" w:color="auto"/>
        <w:bottom w:val="none" w:sz="0" w:space="0" w:color="auto"/>
        <w:right w:val="none" w:sz="0" w:space="0" w:color="auto"/>
      </w:divBdr>
    </w:div>
    <w:div w:id="372771230">
      <w:bodyDiv w:val="1"/>
      <w:marLeft w:val="0"/>
      <w:marRight w:val="0"/>
      <w:marTop w:val="0"/>
      <w:marBottom w:val="0"/>
      <w:divBdr>
        <w:top w:val="none" w:sz="0" w:space="0" w:color="auto"/>
        <w:left w:val="none" w:sz="0" w:space="0" w:color="auto"/>
        <w:bottom w:val="none" w:sz="0" w:space="0" w:color="auto"/>
        <w:right w:val="none" w:sz="0" w:space="0" w:color="auto"/>
      </w:divBdr>
    </w:div>
    <w:div w:id="373697779">
      <w:bodyDiv w:val="1"/>
      <w:marLeft w:val="0"/>
      <w:marRight w:val="0"/>
      <w:marTop w:val="0"/>
      <w:marBottom w:val="0"/>
      <w:divBdr>
        <w:top w:val="none" w:sz="0" w:space="0" w:color="auto"/>
        <w:left w:val="none" w:sz="0" w:space="0" w:color="auto"/>
        <w:bottom w:val="none" w:sz="0" w:space="0" w:color="auto"/>
        <w:right w:val="none" w:sz="0" w:space="0" w:color="auto"/>
      </w:divBdr>
    </w:div>
    <w:div w:id="377317761">
      <w:bodyDiv w:val="1"/>
      <w:marLeft w:val="0"/>
      <w:marRight w:val="0"/>
      <w:marTop w:val="0"/>
      <w:marBottom w:val="0"/>
      <w:divBdr>
        <w:top w:val="none" w:sz="0" w:space="0" w:color="auto"/>
        <w:left w:val="none" w:sz="0" w:space="0" w:color="auto"/>
        <w:bottom w:val="none" w:sz="0" w:space="0" w:color="auto"/>
        <w:right w:val="none" w:sz="0" w:space="0" w:color="auto"/>
      </w:divBdr>
    </w:div>
    <w:div w:id="382212721">
      <w:bodyDiv w:val="1"/>
      <w:marLeft w:val="0"/>
      <w:marRight w:val="0"/>
      <w:marTop w:val="0"/>
      <w:marBottom w:val="0"/>
      <w:divBdr>
        <w:top w:val="none" w:sz="0" w:space="0" w:color="auto"/>
        <w:left w:val="none" w:sz="0" w:space="0" w:color="auto"/>
        <w:bottom w:val="none" w:sz="0" w:space="0" w:color="auto"/>
        <w:right w:val="none" w:sz="0" w:space="0" w:color="auto"/>
      </w:divBdr>
    </w:div>
    <w:div w:id="386801505">
      <w:bodyDiv w:val="1"/>
      <w:marLeft w:val="0"/>
      <w:marRight w:val="0"/>
      <w:marTop w:val="0"/>
      <w:marBottom w:val="0"/>
      <w:divBdr>
        <w:top w:val="none" w:sz="0" w:space="0" w:color="auto"/>
        <w:left w:val="none" w:sz="0" w:space="0" w:color="auto"/>
        <w:bottom w:val="none" w:sz="0" w:space="0" w:color="auto"/>
        <w:right w:val="none" w:sz="0" w:space="0" w:color="auto"/>
      </w:divBdr>
    </w:div>
    <w:div w:id="421418435">
      <w:bodyDiv w:val="1"/>
      <w:marLeft w:val="0"/>
      <w:marRight w:val="0"/>
      <w:marTop w:val="0"/>
      <w:marBottom w:val="0"/>
      <w:divBdr>
        <w:top w:val="none" w:sz="0" w:space="0" w:color="auto"/>
        <w:left w:val="none" w:sz="0" w:space="0" w:color="auto"/>
        <w:bottom w:val="none" w:sz="0" w:space="0" w:color="auto"/>
        <w:right w:val="none" w:sz="0" w:space="0" w:color="auto"/>
      </w:divBdr>
    </w:div>
    <w:div w:id="426850309">
      <w:bodyDiv w:val="1"/>
      <w:marLeft w:val="0"/>
      <w:marRight w:val="0"/>
      <w:marTop w:val="0"/>
      <w:marBottom w:val="0"/>
      <w:divBdr>
        <w:top w:val="none" w:sz="0" w:space="0" w:color="auto"/>
        <w:left w:val="none" w:sz="0" w:space="0" w:color="auto"/>
        <w:bottom w:val="none" w:sz="0" w:space="0" w:color="auto"/>
        <w:right w:val="none" w:sz="0" w:space="0" w:color="auto"/>
      </w:divBdr>
    </w:div>
    <w:div w:id="428432902">
      <w:bodyDiv w:val="1"/>
      <w:marLeft w:val="0"/>
      <w:marRight w:val="0"/>
      <w:marTop w:val="0"/>
      <w:marBottom w:val="0"/>
      <w:divBdr>
        <w:top w:val="none" w:sz="0" w:space="0" w:color="auto"/>
        <w:left w:val="none" w:sz="0" w:space="0" w:color="auto"/>
        <w:bottom w:val="none" w:sz="0" w:space="0" w:color="auto"/>
        <w:right w:val="none" w:sz="0" w:space="0" w:color="auto"/>
      </w:divBdr>
    </w:div>
    <w:div w:id="428815691">
      <w:bodyDiv w:val="1"/>
      <w:marLeft w:val="0"/>
      <w:marRight w:val="0"/>
      <w:marTop w:val="0"/>
      <w:marBottom w:val="0"/>
      <w:divBdr>
        <w:top w:val="none" w:sz="0" w:space="0" w:color="auto"/>
        <w:left w:val="none" w:sz="0" w:space="0" w:color="auto"/>
        <w:bottom w:val="none" w:sz="0" w:space="0" w:color="auto"/>
        <w:right w:val="none" w:sz="0" w:space="0" w:color="auto"/>
      </w:divBdr>
    </w:div>
    <w:div w:id="429934818">
      <w:bodyDiv w:val="1"/>
      <w:marLeft w:val="0"/>
      <w:marRight w:val="0"/>
      <w:marTop w:val="0"/>
      <w:marBottom w:val="0"/>
      <w:divBdr>
        <w:top w:val="none" w:sz="0" w:space="0" w:color="auto"/>
        <w:left w:val="none" w:sz="0" w:space="0" w:color="auto"/>
        <w:bottom w:val="none" w:sz="0" w:space="0" w:color="auto"/>
        <w:right w:val="none" w:sz="0" w:space="0" w:color="auto"/>
      </w:divBdr>
    </w:div>
    <w:div w:id="438069524">
      <w:bodyDiv w:val="1"/>
      <w:marLeft w:val="0"/>
      <w:marRight w:val="0"/>
      <w:marTop w:val="0"/>
      <w:marBottom w:val="0"/>
      <w:divBdr>
        <w:top w:val="none" w:sz="0" w:space="0" w:color="auto"/>
        <w:left w:val="none" w:sz="0" w:space="0" w:color="auto"/>
        <w:bottom w:val="none" w:sz="0" w:space="0" w:color="auto"/>
        <w:right w:val="none" w:sz="0" w:space="0" w:color="auto"/>
      </w:divBdr>
    </w:div>
    <w:div w:id="438724715">
      <w:bodyDiv w:val="1"/>
      <w:marLeft w:val="0"/>
      <w:marRight w:val="0"/>
      <w:marTop w:val="0"/>
      <w:marBottom w:val="0"/>
      <w:divBdr>
        <w:top w:val="none" w:sz="0" w:space="0" w:color="auto"/>
        <w:left w:val="none" w:sz="0" w:space="0" w:color="auto"/>
        <w:bottom w:val="none" w:sz="0" w:space="0" w:color="auto"/>
        <w:right w:val="none" w:sz="0" w:space="0" w:color="auto"/>
      </w:divBdr>
    </w:div>
    <w:div w:id="448816624">
      <w:bodyDiv w:val="1"/>
      <w:marLeft w:val="0"/>
      <w:marRight w:val="0"/>
      <w:marTop w:val="0"/>
      <w:marBottom w:val="0"/>
      <w:divBdr>
        <w:top w:val="none" w:sz="0" w:space="0" w:color="auto"/>
        <w:left w:val="none" w:sz="0" w:space="0" w:color="auto"/>
        <w:bottom w:val="none" w:sz="0" w:space="0" w:color="auto"/>
        <w:right w:val="none" w:sz="0" w:space="0" w:color="auto"/>
      </w:divBdr>
      <w:divsChild>
        <w:div w:id="1275019783">
          <w:marLeft w:val="0"/>
          <w:marRight w:val="0"/>
          <w:marTop w:val="0"/>
          <w:marBottom w:val="0"/>
          <w:divBdr>
            <w:top w:val="none" w:sz="0" w:space="0" w:color="auto"/>
            <w:left w:val="none" w:sz="0" w:space="0" w:color="auto"/>
            <w:bottom w:val="none" w:sz="0" w:space="0" w:color="auto"/>
            <w:right w:val="none" w:sz="0" w:space="0" w:color="auto"/>
          </w:divBdr>
          <w:divsChild>
            <w:div w:id="2055694886">
              <w:marLeft w:val="0"/>
              <w:marRight w:val="0"/>
              <w:marTop w:val="0"/>
              <w:marBottom w:val="0"/>
              <w:divBdr>
                <w:top w:val="none" w:sz="0" w:space="0" w:color="auto"/>
                <w:left w:val="none" w:sz="0" w:space="0" w:color="auto"/>
                <w:bottom w:val="none" w:sz="0" w:space="0" w:color="auto"/>
                <w:right w:val="none" w:sz="0" w:space="0" w:color="auto"/>
              </w:divBdr>
              <w:divsChild>
                <w:div w:id="7393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38116">
      <w:bodyDiv w:val="1"/>
      <w:marLeft w:val="0"/>
      <w:marRight w:val="0"/>
      <w:marTop w:val="0"/>
      <w:marBottom w:val="0"/>
      <w:divBdr>
        <w:top w:val="none" w:sz="0" w:space="0" w:color="auto"/>
        <w:left w:val="none" w:sz="0" w:space="0" w:color="auto"/>
        <w:bottom w:val="none" w:sz="0" w:space="0" w:color="auto"/>
        <w:right w:val="none" w:sz="0" w:space="0" w:color="auto"/>
      </w:divBdr>
    </w:div>
    <w:div w:id="469179375">
      <w:bodyDiv w:val="1"/>
      <w:marLeft w:val="0"/>
      <w:marRight w:val="0"/>
      <w:marTop w:val="0"/>
      <w:marBottom w:val="0"/>
      <w:divBdr>
        <w:top w:val="none" w:sz="0" w:space="0" w:color="auto"/>
        <w:left w:val="none" w:sz="0" w:space="0" w:color="auto"/>
        <w:bottom w:val="none" w:sz="0" w:space="0" w:color="auto"/>
        <w:right w:val="none" w:sz="0" w:space="0" w:color="auto"/>
      </w:divBdr>
    </w:div>
    <w:div w:id="485628145">
      <w:bodyDiv w:val="1"/>
      <w:marLeft w:val="0"/>
      <w:marRight w:val="0"/>
      <w:marTop w:val="0"/>
      <w:marBottom w:val="0"/>
      <w:divBdr>
        <w:top w:val="none" w:sz="0" w:space="0" w:color="auto"/>
        <w:left w:val="none" w:sz="0" w:space="0" w:color="auto"/>
        <w:bottom w:val="none" w:sz="0" w:space="0" w:color="auto"/>
        <w:right w:val="none" w:sz="0" w:space="0" w:color="auto"/>
      </w:divBdr>
    </w:div>
    <w:div w:id="498694858">
      <w:bodyDiv w:val="1"/>
      <w:marLeft w:val="0"/>
      <w:marRight w:val="0"/>
      <w:marTop w:val="0"/>
      <w:marBottom w:val="0"/>
      <w:divBdr>
        <w:top w:val="none" w:sz="0" w:space="0" w:color="auto"/>
        <w:left w:val="none" w:sz="0" w:space="0" w:color="auto"/>
        <w:bottom w:val="none" w:sz="0" w:space="0" w:color="auto"/>
        <w:right w:val="none" w:sz="0" w:space="0" w:color="auto"/>
      </w:divBdr>
    </w:div>
    <w:div w:id="503008030">
      <w:bodyDiv w:val="1"/>
      <w:marLeft w:val="0"/>
      <w:marRight w:val="0"/>
      <w:marTop w:val="0"/>
      <w:marBottom w:val="0"/>
      <w:divBdr>
        <w:top w:val="none" w:sz="0" w:space="0" w:color="auto"/>
        <w:left w:val="none" w:sz="0" w:space="0" w:color="auto"/>
        <w:bottom w:val="none" w:sz="0" w:space="0" w:color="auto"/>
        <w:right w:val="none" w:sz="0" w:space="0" w:color="auto"/>
      </w:divBdr>
    </w:div>
    <w:div w:id="504057780">
      <w:bodyDiv w:val="1"/>
      <w:marLeft w:val="0"/>
      <w:marRight w:val="0"/>
      <w:marTop w:val="0"/>
      <w:marBottom w:val="0"/>
      <w:divBdr>
        <w:top w:val="none" w:sz="0" w:space="0" w:color="auto"/>
        <w:left w:val="none" w:sz="0" w:space="0" w:color="auto"/>
        <w:bottom w:val="none" w:sz="0" w:space="0" w:color="auto"/>
        <w:right w:val="none" w:sz="0" w:space="0" w:color="auto"/>
      </w:divBdr>
    </w:div>
    <w:div w:id="507447172">
      <w:bodyDiv w:val="1"/>
      <w:marLeft w:val="0"/>
      <w:marRight w:val="0"/>
      <w:marTop w:val="0"/>
      <w:marBottom w:val="0"/>
      <w:divBdr>
        <w:top w:val="none" w:sz="0" w:space="0" w:color="auto"/>
        <w:left w:val="none" w:sz="0" w:space="0" w:color="auto"/>
        <w:bottom w:val="none" w:sz="0" w:space="0" w:color="auto"/>
        <w:right w:val="none" w:sz="0" w:space="0" w:color="auto"/>
      </w:divBdr>
    </w:div>
    <w:div w:id="521019611">
      <w:bodyDiv w:val="1"/>
      <w:marLeft w:val="0"/>
      <w:marRight w:val="0"/>
      <w:marTop w:val="0"/>
      <w:marBottom w:val="0"/>
      <w:divBdr>
        <w:top w:val="none" w:sz="0" w:space="0" w:color="auto"/>
        <w:left w:val="none" w:sz="0" w:space="0" w:color="auto"/>
        <w:bottom w:val="none" w:sz="0" w:space="0" w:color="auto"/>
        <w:right w:val="none" w:sz="0" w:space="0" w:color="auto"/>
      </w:divBdr>
    </w:div>
    <w:div w:id="525563608">
      <w:bodyDiv w:val="1"/>
      <w:marLeft w:val="0"/>
      <w:marRight w:val="0"/>
      <w:marTop w:val="0"/>
      <w:marBottom w:val="0"/>
      <w:divBdr>
        <w:top w:val="none" w:sz="0" w:space="0" w:color="auto"/>
        <w:left w:val="none" w:sz="0" w:space="0" w:color="auto"/>
        <w:bottom w:val="none" w:sz="0" w:space="0" w:color="auto"/>
        <w:right w:val="none" w:sz="0" w:space="0" w:color="auto"/>
      </w:divBdr>
    </w:div>
    <w:div w:id="544558464">
      <w:bodyDiv w:val="1"/>
      <w:marLeft w:val="0"/>
      <w:marRight w:val="0"/>
      <w:marTop w:val="0"/>
      <w:marBottom w:val="0"/>
      <w:divBdr>
        <w:top w:val="none" w:sz="0" w:space="0" w:color="auto"/>
        <w:left w:val="none" w:sz="0" w:space="0" w:color="auto"/>
        <w:bottom w:val="none" w:sz="0" w:space="0" w:color="auto"/>
        <w:right w:val="none" w:sz="0" w:space="0" w:color="auto"/>
      </w:divBdr>
    </w:div>
    <w:div w:id="547230563">
      <w:bodyDiv w:val="1"/>
      <w:marLeft w:val="0"/>
      <w:marRight w:val="0"/>
      <w:marTop w:val="0"/>
      <w:marBottom w:val="0"/>
      <w:divBdr>
        <w:top w:val="none" w:sz="0" w:space="0" w:color="auto"/>
        <w:left w:val="none" w:sz="0" w:space="0" w:color="auto"/>
        <w:bottom w:val="none" w:sz="0" w:space="0" w:color="auto"/>
        <w:right w:val="none" w:sz="0" w:space="0" w:color="auto"/>
      </w:divBdr>
    </w:div>
    <w:div w:id="550113416">
      <w:bodyDiv w:val="1"/>
      <w:marLeft w:val="0"/>
      <w:marRight w:val="0"/>
      <w:marTop w:val="0"/>
      <w:marBottom w:val="0"/>
      <w:divBdr>
        <w:top w:val="none" w:sz="0" w:space="0" w:color="auto"/>
        <w:left w:val="none" w:sz="0" w:space="0" w:color="auto"/>
        <w:bottom w:val="none" w:sz="0" w:space="0" w:color="auto"/>
        <w:right w:val="none" w:sz="0" w:space="0" w:color="auto"/>
      </w:divBdr>
    </w:div>
    <w:div w:id="562985051">
      <w:bodyDiv w:val="1"/>
      <w:marLeft w:val="0"/>
      <w:marRight w:val="0"/>
      <w:marTop w:val="0"/>
      <w:marBottom w:val="0"/>
      <w:divBdr>
        <w:top w:val="none" w:sz="0" w:space="0" w:color="auto"/>
        <w:left w:val="none" w:sz="0" w:space="0" w:color="auto"/>
        <w:bottom w:val="none" w:sz="0" w:space="0" w:color="auto"/>
        <w:right w:val="none" w:sz="0" w:space="0" w:color="auto"/>
      </w:divBdr>
    </w:div>
    <w:div w:id="581524667">
      <w:bodyDiv w:val="1"/>
      <w:marLeft w:val="0"/>
      <w:marRight w:val="0"/>
      <w:marTop w:val="0"/>
      <w:marBottom w:val="0"/>
      <w:divBdr>
        <w:top w:val="none" w:sz="0" w:space="0" w:color="auto"/>
        <w:left w:val="none" w:sz="0" w:space="0" w:color="auto"/>
        <w:bottom w:val="none" w:sz="0" w:space="0" w:color="auto"/>
        <w:right w:val="none" w:sz="0" w:space="0" w:color="auto"/>
      </w:divBdr>
    </w:div>
    <w:div w:id="583759160">
      <w:bodyDiv w:val="1"/>
      <w:marLeft w:val="0"/>
      <w:marRight w:val="0"/>
      <w:marTop w:val="0"/>
      <w:marBottom w:val="0"/>
      <w:divBdr>
        <w:top w:val="none" w:sz="0" w:space="0" w:color="auto"/>
        <w:left w:val="none" w:sz="0" w:space="0" w:color="auto"/>
        <w:bottom w:val="none" w:sz="0" w:space="0" w:color="auto"/>
        <w:right w:val="none" w:sz="0" w:space="0" w:color="auto"/>
      </w:divBdr>
    </w:div>
    <w:div w:id="588807870">
      <w:bodyDiv w:val="1"/>
      <w:marLeft w:val="0"/>
      <w:marRight w:val="0"/>
      <w:marTop w:val="0"/>
      <w:marBottom w:val="0"/>
      <w:divBdr>
        <w:top w:val="none" w:sz="0" w:space="0" w:color="auto"/>
        <w:left w:val="none" w:sz="0" w:space="0" w:color="auto"/>
        <w:bottom w:val="none" w:sz="0" w:space="0" w:color="auto"/>
        <w:right w:val="none" w:sz="0" w:space="0" w:color="auto"/>
      </w:divBdr>
    </w:div>
    <w:div w:id="596598096">
      <w:bodyDiv w:val="1"/>
      <w:marLeft w:val="0"/>
      <w:marRight w:val="0"/>
      <w:marTop w:val="0"/>
      <w:marBottom w:val="0"/>
      <w:divBdr>
        <w:top w:val="none" w:sz="0" w:space="0" w:color="auto"/>
        <w:left w:val="none" w:sz="0" w:space="0" w:color="auto"/>
        <w:bottom w:val="none" w:sz="0" w:space="0" w:color="auto"/>
        <w:right w:val="none" w:sz="0" w:space="0" w:color="auto"/>
      </w:divBdr>
    </w:div>
    <w:div w:id="607127357">
      <w:bodyDiv w:val="1"/>
      <w:marLeft w:val="0"/>
      <w:marRight w:val="0"/>
      <w:marTop w:val="0"/>
      <w:marBottom w:val="0"/>
      <w:divBdr>
        <w:top w:val="none" w:sz="0" w:space="0" w:color="auto"/>
        <w:left w:val="none" w:sz="0" w:space="0" w:color="auto"/>
        <w:bottom w:val="none" w:sz="0" w:space="0" w:color="auto"/>
        <w:right w:val="none" w:sz="0" w:space="0" w:color="auto"/>
      </w:divBdr>
    </w:div>
    <w:div w:id="638415939">
      <w:bodyDiv w:val="1"/>
      <w:marLeft w:val="0"/>
      <w:marRight w:val="0"/>
      <w:marTop w:val="0"/>
      <w:marBottom w:val="0"/>
      <w:divBdr>
        <w:top w:val="none" w:sz="0" w:space="0" w:color="auto"/>
        <w:left w:val="none" w:sz="0" w:space="0" w:color="auto"/>
        <w:bottom w:val="none" w:sz="0" w:space="0" w:color="auto"/>
        <w:right w:val="none" w:sz="0" w:space="0" w:color="auto"/>
      </w:divBdr>
    </w:div>
    <w:div w:id="655450884">
      <w:bodyDiv w:val="1"/>
      <w:marLeft w:val="0"/>
      <w:marRight w:val="0"/>
      <w:marTop w:val="0"/>
      <w:marBottom w:val="0"/>
      <w:divBdr>
        <w:top w:val="none" w:sz="0" w:space="0" w:color="auto"/>
        <w:left w:val="none" w:sz="0" w:space="0" w:color="auto"/>
        <w:bottom w:val="none" w:sz="0" w:space="0" w:color="auto"/>
        <w:right w:val="none" w:sz="0" w:space="0" w:color="auto"/>
      </w:divBdr>
    </w:div>
    <w:div w:id="656811754">
      <w:bodyDiv w:val="1"/>
      <w:marLeft w:val="0"/>
      <w:marRight w:val="0"/>
      <w:marTop w:val="0"/>
      <w:marBottom w:val="0"/>
      <w:divBdr>
        <w:top w:val="none" w:sz="0" w:space="0" w:color="auto"/>
        <w:left w:val="none" w:sz="0" w:space="0" w:color="auto"/>
        <w:bottom w:val="none" w:sz="0" w:space="0" w:color="auto"/>
        <w:right w:val="none" w:sz="0" w:space="0" w:color="auto"/>
      </w:divBdr>
    </w:div>
    <w:div w:id="677925584">
      <w:bodyDiv w:val="1"/>
      <w:marLeft w:val="0"/>
      <w:marRight w:val="0"/>
      <w:marTop w:val="0"/>
      <w:marBottom w:val="0"/>
      <w:divBdr>
        <w:top w:val="none" w:sz="0" w:space="0" w:color="auto"/>
        <w:left w:val="none" w:sz="0" w:space="0" w:color="auto"/>
        <w:bottom w:val="none" w:sz="0" w:space="0" w:color="auto"/>
        <w:right w:val="none" w:sz="0" w:space="0" w:color="auto"/>
      </w:divBdr>
    </w:div>
    <w:div w:id="678579712">
      <w:bodyDiv w:val="1"/>
      <w:marLeft w:val="0"/>
      <w:marRight w:val="0"/>
      <w:marTop w:val="0"/>
      <w:marBottom w:val="0"/>
      <w:divBdr>
        <w:top w:val="none" w:sz="0" w:space="0" w:color="auto"/>
        <w:left w:val="none" w:sz="0" w:space="0" w:color="auto"/>
        <w:bottom w:val="none" w:sz="0" w:space="0" w:color="auto"/>
        <w:right w:val="none" w:sz="0" w:space="0" w:color="auto"/>
      </w:divBdr>
    </w:div>
    <w:div w:id="684212099">
      <w:bodyDiv w:val="1"/>
      <w:marLeft w:val="0"/>
      <w:marRight w:val="0"/>
      <w:marTop w:val="0"/>
      <w:marBottom w:val="0"/>
      <w:divBdr>
        <w:top w:val="none" w:sz="0" w:space="0" w:color="auto"/>
        <w:left w:val="none" w:sz="0" w:space="0" w:color="auto"/>
        <w:bottom w:val="none" w:sz="0" w:space="0" w:color="auto"/>
        <w:right w:val="none" w:sz="0" w:space="0" w:color="auto"/>
      </w:divBdr>
    </w:div>
    <w:div w:id="689721856">
      <w:bodyDiv w:val="1"/>
      <w:marLeft w:val="0"/>
      <w:marRight w:val="0"/>
      <w:marTop w:val="0"/>
      <w:marBottom w:val="0"/>
      <w:divBdr>
        <w:top w:val="none" w:sz="0" w:space="0" w:color="auto"/>
        <w:left w:val="none" w:sz="0" w:space="0" w:color="auto"/>
        <w:bottom w:val="none" w:sz="0" w:space="0" w:color="auto"/>
        <w:right w:val="none" w:sz="0" w:space="0" w:color="auto"/>
      </w:divBdr>
    </w:div>
    <w:div w:id="693532789">
      <w:bodyDiv w:val="1"/>
      <w:marLeft w:val="0"/>
      <w:marRight w:val="0"/>
      <w:marTop w:val="0"/>
      <w:marBottom w:val="0"/>
      <w:divBdr>
        <w:top w:val="none" w:sz="0" w:space="0" w:color="auto"/>
        <w:left w:val="none" w:sz="0" w:space="0" w:color="auto"/>
        <w:bottom w:val="none" w:sz="0" w:space="0" w:color="auto"/>
        <w:right w:val="none" w:sz="0" w:space="0" w:color="auto"/>
      </w:divBdr>
    </w:div>
    <w:div w:id="709306264">
      <w:bodyDiv w:val="1"/>
      <w:marLeft w:val="0"/>
      <w:marRight w:val="0"/>
      <w:marTop w:val="0"/>
      <w:marBottom w:val="0"/>
      <w:divBdr>
        <w:top w:val="none" w:sz="0" w:space="0" w:color="auto"/>
        <w:left w:val="none" w:sz="0" w:space="0" w:color="auto"/>
        <w:bottom w:val="none" w:sz="0" w:space="0" w:color="auto"/>
        <w:right w:val="none" w:sz="0" w:space="0" w:color="auto"/>
      </w:divBdr>
    </w:div>
    <w:div w:id="713818552">
      <w:bodyDiv w:val="1"/>
      <w:marLeft w:val="0"/>
      <w:marRight w:val="0"/>
      <w:marTop w:val="0"/>
      <w:marBottom w:val="0"/>
      <w:divBdr>
        <w:top w:val="none" w:sz="0" w:space="0" w:color="auto"/>
        <w:left w:val="none" w:sz="0" w:space="0" w:color="auto"/>
        <w:bottom w:val="none" w:sz="0" w:space="0" w:color="auto"/>
        <w:right w:val="none" w:sz="0" w:space="0" w:color="auto"/>
      </w:divBdr>
    </w:div>
    <w:div w:id="716901565">
      <w:bodyDiv w:val="1"/>
      <w:marLeft w:val="0"/>
      <w:marRight w:val="0"/>
      <w:marTop w:val="0"/>
      <w:marBottom w:val="0"/>
      <w:divBdr>
        <w:top w:val="none" w:sz="0" w:space="0" w:color="auto"/>
        <w:left w:val="none" w:sz="0" w:space="0" w:color="auto"/>
        <w:bottom w:val="none" w:sz="0" w:space="0" w:color="auto"/>
        <w:right w:val="none" w:sz="0" w:space="0" w:color="auto"/>
      </w:divBdr>
    </w:div>
    <w:div w:id="726534386">
      <w:bodyDiv w:val="1"/>
      <w:marLeft w:val="0"/>
      <w:marRight w:val="0"/>
      <w:marTop w:val="0"/>
      <w:marBottom w:val="0"/>
      <w:divBdr>
        <w:top w:val="none" w:sz="0" w:space="0" w:color="auto"/>
        <w:left w:val="none" w:sz="0" w:space="0" w:color="auto"/>
        <w:bottom w:val="none" w:sz="0" w:space="0" w:color="auto"/>
        <w:right w:val="none" w:sz="0" w:space="0" w:color="auto"/>
      </w:divBdr>
      <w:divsChild>
        <w:div w:id="1389962193">
          <w:marLeft w:val="-240"/>
          <w:marRight w:val="-240"/>
          <w:marTop w:val="0"/>
          <w:marBottom w:val="0"/>
          <w:divBdr>
            <w:top w:val="none" w:sz="0" w:space="0" w:color="auto"/>
            <w:left w:val="none" w:sz="0" w:space="0" w:color="auto"/>
            <w:bottom w:val="none" w:sz="0" w:space="0" w:color="auto"/>
            <w:right w:val="none" w:sz="0" w:space="0" w:color="auto"/>
          </w:divBdr>
          <w:divsChild>
            <w:div w:id="83114430">
              <w:marLeft w:val="0"/>
              <w:marRight w:val="0"/>
              <w:marTop w:val="0"/>
              <w:marBottom w:val="0"/>
              <w:divBdr>
                <w:top w:val="none" w:sz="0" w:space="0" w:color="auto"/>
                <w:left w:val="none" w:sz="0" w:space="0" w:color="auto"/>
                <w:bottom w:val="none" w:sz="0" w:space="0" w:color="auto"/>
                <w:right w:val="none" w:sz="0" w:space="0" w:color="auto"/>
              </w:divBdr>
              <w:divsChild>
                <w:div w:id="39636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236695">
      <w:bodyDiv w:val="1"/>
      <w:marLeft w:val="0"/>
      <w:marRight w:val="0"/>
      <w:marTop w:val="0"/>
      <w:marBottom w:val="0"/>
      <w:divBdr>
        <w:top w:val="none" w:sz="0" w:space="0" w:color="auto"/>
        <w:left w:val="none" w:sz="0" w:space="0" w:color="auto"/>
        <w:bottom w:val="none" w:sz="0" w:space="0" w:color="auto"/>
        <w:right w:val="none" w:sz="0" w:space="0" w:color="auto"/>
      </w:divBdr>
    </w:div>
    <w:div w:id="741486503">
      <w:bodyDiv w:val="1"/>
      <w:marLeft w:val="0"/>
      <w:marRight w:val="0"/>
      <w:marTop w:val="0"/>
      <w:marBottom w:val="0"/>
      <w:divBdr>
        <w:top w:val="none" w:sz="0" w:space="0" w:color="auto"/>
        <w:left w:val="none" w:sz="0" w:space="0" w:color="auto"/>
        <w:bottom w:val="none" w:sz="0" w:space="0" w:color="auto"/>
        <w:right w:val="none" w:sz="0" w:space="0" w:color="auto"/>
      </w:divBdr>
      <w:divsChild>
        <w:div w:id="1793665178">
          <w:marLeft w:val="0"/>
          <w:marRight w:val="0"/>
          <w:marTop w:val="0"/>
          <w:marBottom w:val="0"/>
          <w:divBdr>
            <w:top w:val="none" w:sz="0" w:space="0" w:color="auto"/>
            <w:left w:val="none" w:sz="0" w:space="0" w:color="auto"/>
            <w:bottom w:val="none" w:sz="0" w:space="0" w:color="auto"/>
            <w:right w:val="none" w:sz="0" w:space="0" w:color="auto"/>
          </w:divBdr>
          <w:divsChild>
            <w:div w:id="792403939">
              <w:marLeft w:val="0"/>
              <w:marRight w:val="0"/>
              <w:marTop w:val="0"/>
              <w:marBottom w:val="0"/>
              <w:divBdr>
                <w:top w:val="none" w:sz="0" w:space="0" w:color="auto"/>
                <w:left w:val="none" w:sz="0" w:space="0" w:color="auto"/>
                <w:bottom w:val="none" w:sz="0" w:space="0" w:color="auto"/>
                <w:right w:val="none" w:sz="0" w:space="0" w:color="auto"/>
              </w:divBdr>
              <w:divsChild>
                <w:div w:id="605314513">
                  <w:marLeft w:val="0"/>
                  <w:marRight w:val="0"/>
                  <w:marTop w:val="0"/>
                  <w:marBottom w:val="0"/>
                  <w:divBdr>
                    <w:top w:val="none" w:sz="0" w:space="0" w:color="auto"/>
                    <w:left w:val="none" w:sz="0" w:space="0" w:color="auto"/>
                    <w:bottom w:val="none" w:sz="0" w:space="0" w:color="auto"/>
                    <w:right w:val="none" w:sz="0" w:space="0" w:color="auto"/>
                  </w:divBdr>
                  <w:divsChild>
                    <w:div w:id="1435521070">
                      <w:marLeft w:val="0"/>
                      <w:marRight w:val="0"/>
                      <w:marTop w:val="0"/>
                      <w:marBottom w:val="0"/>
                      <w:divBdr>
                        <w:top w:val="none" w:sz="0" w:space="0" w:color="auto"/>
                        <w:left w:val="none" w:sz="0" w:space="0" w:color="auto"/>
                        <w:bottom w:val="none" w:sz="0" w:space="0" w:color="auto"/>
                        <w:right w:val="none" w:sz="0" w:space="0" w:color="auto"/>
                      </w:divBdr>
                      <w:divsChild>
                        <w:div w:id="479349430">
                          <w:marLeft w:val="0"/>
                          <w:marRight w:val="0"/>
                          <w:marTop w:val="0"/>
                          <w:marBottom w:val="0"/>
                          <w:divBdr>
                            <w:top w:val="none" w:sz="0" w:space="0" w:color="auto"/>
                            <w:left w:val="none" w:sz="0" w:space="0" w:color="auto"/>
                            <w:bottom w:val="none" w:sz="0" w:space="0" w:color="auto"/>
                            <w:right w:val="none" w:sz="0" w:space="0" w:color="auto"/>
                          </w:divBdr>
                          <w:divsChild>
                            <w:div w:id="261185573">
                              <w:marLeft w:val="0"/>
                              <w:marRight w:val="0"/>
                              <w:marTop w:val="0"/>
                              <w:marBottom w:val="0"/>
                              <w:divBdr>
                                <w:top w:val="none" w:sz="0" w:space="0" w:color="auto"/>
                                <w:left w:val="none" w:sz="0" w:space="0" w:color="auto"/>
                                <w:bottom w:val="none" w:sz="0" w:space="0" w:color="auto"/>
                                <w:right w:val="none" w:sz="0" w:space="0" w:color="auto"/>
                              </w:divBdr>
                              <w:divsChild>
                                <w:div w:id="1727994976">
                                  <w:marLeft w:val="0"/>
                                  <w:marRight w:val="0"/>
                                  <w:marTop w:val="0"/>
                                  <w:marBottom w:val="0"/>
                                  <w:divBdr>
                                    <w:top w:val="none" w:sz="0" w:space="0" w:color="auto"/>
                                    <w:left w:val="none" w:sz="0" w:space="0" w:color="auto"/>
                                    <w:bottom w:val="none" w:sz="0" w:space="0" w:color="auto"/>
                                    <w:right w:val="none" w:sz="0" w:space="0" w:color="auto"/>
                                  </w:divBdr>
                                  <w:divsChild>
                                    <w:div w:id="2063669683">
                                      <w:marLeft w:val="0"/>
                                      <w:marRight w:val="0"/>
                                      <w:marTop w:val="0"/>
                                      <w:marBottom w:val="0"/>
                                      <w:divBdr>
                                        <w:top w:val="none" w:sz="0" w:space="0" w:color="auto"/>
                                        <w:left w:val="none" w:sz="0" w:space="0" w:color="auto"/>
                                        <w:bottom w:val="none" w:sz="0" w:space="0" w:color="auto"/>
                                        <w:right w:val="none" w:sz="0" w:space="0" w:color="auto"/>
                                      </w:divBdr>
                                      <w:divsChild>
                                        <w:div w:id="1021669243">
                                          <w:marLeft w:val="0"/>
                                          <w:marRight w:val="0"/>
                                          <w:marTop w:val="0"/>
                                          <w:marBottom w:val="0"/>
                                          <w:divBdr>
                                            <w:top w:val="none" w:sz="0" w:space="0" w:color="auto"/>
                                            <w:left w:val="none" w:sz="0" w:space="0" w:color="auto"/>
                                            <w:bottom w:val="none" w:sz="0" w:space="0" w:color="auto"/>
                                            <w:right w:val="none" w:sz="0" w:space="0" w:color="auto"/>
                                          </w:divBdr>
                                          <w:divsChild>
                                            <w:div w:id="1858688284">
                                              <w:marLeft w:val="0"/>
                                              <w:marRight w:val="0"/>
                                              <w:marTop w:val="0"/>
                                              <w:marBottom w:val="0"/>
                                              <w:divBdr>
                                                <w:top w:val="none" w:sz="0" w:space="0" w:color="auto"/>
                                                <w:left w:val="none" w:sz="0" w:space="0" w:color="auto"/>
                                                <w:bottom w:val="none" w:sz="0" w:space="0" w:color="auto"/>
                                                <w:right w:val="none" w:sz="0" w:space="0" w:color="auto"/>
                                              </w:divBdr>
                                              <w:divsChild>
                                                <w:div w:id="967973129">
                                                  <w:marLeft w:val="0"/>
                                                  <w:marRight w:val="0"/>
                                                  <w:marTop w:val="0"/>
                                                  <w:marBottom w:val="0"/>
                                                  <w:divBdr>
                                                    <w:top w:val="none" w:sz="0" w:space="0" w:color="auto"/>
                                                    <w:left w:val="none" w:sz="0" w:space="0" w:color="auto"/>
                                                    <w:bottom w:val="none" w:sz="0" w:space="0" w:color="auto"/>
                                                    <w:right w:val="none" w:sz="0" w:space="0" w:color="auto"/>
                                                  </w:divBdr>
                                                  <w:divsChild>
                                                    <w:div w:id="1993870482">
                                                      <w:marLeft w:val="0"/>
                                                      <w:marRight w:val="0"/>
                                                      <w:marTop w:val="0"/>
                                                      <w:marBottom w:val="0"/>
                                                      <w:divBdr>
                                                        <w:top w:val="none" w:sz="0" w:space="0" w:color="auto"/>
                                                        <w:left w:val="none" w:sz="0" w:space="0" w:color="auto"/>
                                                        <w:bottom w:val="none" w:sz="0" w:space="0" w:color="auto"/>
                                                        <w:right w:val="none" w:sz="0" w:space="0" w:color="auto"/>
                                                      </w:divBdr>
                                                      <w:divsChild>
                                                        <w:div w:id="875431736">
                                                          <w:marLeft w:val="-75"/>
                                                          <w:marRight w:val="-75"/>
                                                          <w:marTop w:val="0"/>
                                                          <w:marBottom w:val="0"/>
                                                          <w:divBdr>
                                                            <w:top w:val="none" w:sz="0" w:space="0" w:color="auto"/>
                                                            <w:left w:val="none" w:sz="0" w:space="0" w:color="auto"/>
                                                            <w:bottom w:val="none" w:sz="0" w:space="0" w:color="auto"/>
                                                            <w:right w:val="none" w:sz="0" w:space="0" w:color="auto"/>
                                                          </w:divBdr>
                                                          <w:divsChild>
                                                            <w:div w:id="1185946724">
                                                              <w:marLeft w:val="0"/>
                                                              <w:marRight w:val="0"/>
                                                              <w:marTop w:val="0"/>
                                                              <w:marBottom w:val="0"/>
                                                              <w:divBdr>
                                                                <w:top w:val="none" w:sz="0" w:space="0" w:color="auto"/>
                                                                <w:left w:val="none" w:sz="0" w:space="0" w:color="auto"/>
                                                                <w:bottom w:val="none" w:sz="0" w:space="0" w:color="auto"/>
                                                                <w:right w:val="none" w:sz="0" w:space="0" w:color="auto"/>
                                                              </w:divBdr>
                                                              <w:divsChild>
                                                                <w:div w:id="305546223">
                                                                  <w:marLeft w:val="0"/>
                                                                  <w:marRight w:val="0"/>
                                                                  <w:marTop w:val="0"/>
                                                                  <w:marBottom w:val="0"/>
                                                                  <w:divBdr>
                                                                    <w:top w:val="none" w:sz="0" w:space="0" w:color="auto"/>
                                                                    <w:left w:val="none" w:sz="0" w:space="0" w:color="auto"/>
                                                                    <w:bottom w:val="none" w:sz="0" w:space="0" w:color="auto"/>
                                                                    <w:right w:val="none" w:sz="0" w:space="0" w:color="auto"/>
                                                                  </w:divBdr>
                                                                  <w:divsChild>
                                                                    <w:div w:id="858932059">
                                                                      <w:marLeft w:val="0"/>
                                                                      <w:marRight w:val="0"/>
                                                                      <w:marTop w:val="0"/>
                                                                      <w:marBottom w:val="0"/>
                                                                      <w:divBdr>
                                                                        <w:top w:val="none" w:sz="0" w:space="0" w:color="auto"/>
                                                                        <w:left w:val="none" w:sz="0" w:space="0" w:color="auto"/>
                                                                        <w:bottom w:val="none" w:sz="0" w:space="0" w:color="auto"/>
                                                                        <w:right w:val="none" w:sz="0" w:space="0" w:color="auto"/>
                                                                      </w:divBdr>
                                                                      <w:divsChild>
                                                                        <w:div w:id="208763987">
                                                                          <w:marLeft w:val="0"/>
                                                                          <w:marRight w:val="0"/>
                                                                          <w:marTop w:val="0"/>
                                                                          <w:marBottom w:val="0"/>
                                                                          <w:divBdr>
                                                                            <w:top w:val="none" w:sz="0" w:space="0" w:color="auto"/>
                                                                            <w:left w:val="none" w:sz="0" w:space="0" w:color="auto"/>
                                                                            <w:bottom w:val="none" w:sz="0" w:space="0" w:color="auto"/>
                                                                            <w:right w:val="none" w:sz="0" w:space="0" w:color="auto"/>
                                                                          </w:divBdr>
                                                                          <w:divsChild>
                                                                            <w:div w:id="1046681185">
                                                                              <w:marLeft w:val="0"/>
                                                                              <w:marRight w:val="0"/>
                                                                              <w:marTop w:val="0"/>
                                                                              <w:marBottom w:val="0"/>
                                                                              <w:divBdr>
                                                                                <w:top w:val="none" w:sz="0" w:space="0" w:color="auto"/>
                                                                                <w:left w:val="none" w:sz="0" w:space="0" w:color="auto"/>
                                                                                <w:bottom w:val="none" w:sz="0" w:space="0" w:color="auto"/>
                                                                                <w:right w:val="none" w:sz="0" w:space="0" w:color="auto"/>
                                                                              </w:divBdr>
                                                                              <w:divsChild>
                                                                                <w:div w:id="67780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7383656">
      <w:bodyDiv w:val="1"/>
      <w:marLeft w:val="0"/>
      <w:marRight w:val="0"/>
      <w:marTop w:val="0"/>
      <w:marBottom w:val="0"/>
      <w:divBdr>
        <w:top w:val="none" w:sz="0" w:space="0" w:color="auto"/>
        <w:left w:val="none" w:sz="0" w:space="0" w:color="auto"/>
        <w:bottom w:val="none" w:sz="0" w:space="0" w:color="auto"/>
        <w:right w:val="none" w:sz="0" w:space="0" w:color="auto"/>
      </w:divBdr>
      <w:divsChild>
        <w:div w:id="810441228">
          <w:marLeft w:val="0"/>
          <w:marRight w:val="0"/>
          <w:marTop w:val="0"/>
          <w:marBottom w:val="0"/>
          <w:divBdr>
            <w:top w:val="none" w:sz="0" w:space="0" w:color="auto"/>
            <w:left w:val="none" w:sz="0" w:space="0" w:color="auto"/>
            <w:bottom w:val="none" w:sz="0" w:space="0" w:color="auto"/>
            <w:right w:val="none" w:sz="0" w:space="0" w:color="auto"/>
          </w:divBdr>
          <w:divsChild>
            <w:div w:id="1036585422">
              <w:marLeft w:val="0"/>
              <w:marRight w:val="0"/>
              <w:marTop w:val="0"/>
              <w:marBottom w:val="0"/>
              <w:divBdr>
                <w:top w:val="none" w:sz="0" w:space="0" w:color="auto"/>
                <w:left w:val="none" w:sz="0" w:space="0" w:color="auto"/>
                <w:bottom w:val="none" w:sz="0" w:space="0" w:color="auto"/>
                <w:right w:val="none" w:sz="0" w:space="0" w:color="auto"/>
              </w:divBdr>
              <w:divsChild>
                <w:div w:id="947352035">
                  <w:marLeft w:val="0"/>
                  <w:marRight w:val="0"/>
                  <w:marTop w:val="0"/>
                  <w:marBottom w:val="0"/>
                  <w:divBdr>
                    <w:top w:val="none" w:sz="0" w:space="0" w:color="auto"/>
                    <w:left w:val="none" w:sz="0" w:space="0" w:color="auto"/>
                    <w:bottom w:val="none" w:sz="0" w:space="0" w:color="auto"/>
                    <w:right w:val="none" w:sz="0" w:space="0" w:color="auto"/>
                  </w:divBdr>
                  <w:divsChild>
                    <w:div w:id="553393102">
                      <w:marLeft w:val="0"/>
                      <w:marRight w:val="0"/>
                      <w:marTop w:val="0"/>
                      <w:marBottom w:val="0"/>
                      <w:divBdr>
                        <w:top w:val="none" w:sz="0" w:space="0" w:color="auto"/>
                        <w:left w:val="none" w:sz="0" w:space="0" w:color="auto"/>
                        <w:bottom w:val="none" w:sz="0" w:space="0" w:color="auto"/>
                        <w:right w:val="none" w:sz="0" w:space="0" w:color="auto"/>
                      </w:divBdr>
                      <w:divsChild>
                        <w:div w:id="455414356">
                          <w:marLeft w:val="0"/>
                          <w:marRight w:val="0"/>
                          <w:marTop w:val="0"/>
                          <w:marBottom w:val="0"/>
                          <w:divBdr>
                            <w:top w:val="none" w:sz="0" w:space="0" w:color="auto"/>
                            <w:left w:val="none" w:sz="0" w:space="0" w:color="auto"/>
                            <w:bottom w:val="none" w:sz="0" w:space="0" w:color="auto"/>
                            <w:right w:val="none" w:sz="0" w:space="0" w:color="auto"/>
                          </w:divBdr>
                          <w:divsChild>
                            <w:div w:id="1207375360">
                              <w:marLeft w:val="0"/>
                              <w:marRight w:val="0"/>
                              <w:marTop w:val="0"/>
                              <w:marBottom w:val="0"/>
                              <w:divBdr>
                                <w:top w:val="none" w:sz="0" w:space="0" w:color="auto"/>
                                <w:left w:val="none" w:sz="0" w:space="0" w:color="auto"/>
                                <w:bottom w:val="none" w:sz="0" w:space="0" w:color="auto"/>
                                <w:right w:val="none" w:sz="0" w:space="0" w:color="auto"/>
                              </w:divBdr>
                              <w:divsChild>
                                <w:div w:id="836723447">
                                  <w:marLeft w:val="0"/>
                                  <w:marRight w:val="0"/>
                                  <w:marTop w:val="0"/>
                                  <w:marBottom w:val="0"/>
                                  <w:divBdr>
                                    <w:top w:val="none" w:sz="0" w:space="0" w:color="auto"/>
                                    <w:left w:val="none" w:sz="0" w:space="0" w:color="auto"/>
                                    <w:bottom w:val="none" w:sz="0" w:space="0" w:color="auto"/>
                                    <w:right w:val="none" w:sz="0" w:space="0" w:color="auto"/>
                                  </w:divBdr>
                                  <w:divsChild>
                                    <w:div w:id="857081708">
                                      <w:marLeft w:val="0"/>
                                      <w:marRight w:val="0"/>
                                      <w:marTop w:val="0"/>
                                      <w:marBottom w:val="0"/>
                                      <w:divBdr>
                                        <w:top w:val="none" w:sz="0" w:space="0" w:color="auto"/>
                                        <w:left w:val="none" w:sz="0" w:space="0" w:color="auto"/>
                                        <w:bottom w:val="none" w:sz="0" w:space="0" w:color="auto"/>
                                        <w:right w:val="none" w:sz="0" w:space="0" w:color="auto"/>
                                      </w:divBdr>
                                      <w:divsChild>
                                        <w:div w:id="504635018">
                                          <w:marLeft w:val="0"/>
                                          <w:marRight w:val="0"/>
                                          <w:marTop w:val="0"/>
                                          <w:marBottom w:val="0"/>
                                          <w:divBdr>
                                            <w:top w:val="none" w:sz="0" w:space="0" w:color="auto"/>
                                            <w:left w:val="none" w:sz="0" w:space="0" w:color="auto"/>
                                            <w:bottom w:val="none" w:sz="0" w:space="0" w:color="auto"/>
                                            <w:right w:val="none" w:sz="0" w:space="0" w:color="auto"/>
                                          </w:divBdr>
                                          <w:divsChild>
                                            <w:div w:id="954364106">
                                              <w:marLeft w:val="0"/>
                                              <w:marRight w:val="0"/>
                                              <w:marTop w:val="0"/>
                                              <w:marBottom w:val="0"/>
                                              <w:divBdr>
                                                <w:top w:val="none" w:sz="0" w:space="0" w:color="auto"/>
                                                <w:left w:val="none" w:sz="0" w:space="0" w:color="auto"/>
                                                <w:bottom w:val="none" w:sz="0" w:space="0" w:color="auto"/>
                                                <w:right w:val="none" w:sz="0" w:space="0" w:color="auto"/>
                                              </w:divBdr>
                                              <w:divsChild>
                                                <w:div w:id="891112435">
                                                  <w:marLeft w:val="0"/>
                                                  <w:marRight w:val="0"/>
                                                  <w:marTop w:val="0"/>
                                                  <w:marBottom w:val="0"/>
                                                  <w:divBdr>
                                                    <w:top w:val="none" w:sz="0" w:space="0" w:color="auto"/>
                                                    <w:left w:val="none" w:sz="0" w:space="0" w:color="auto"/>
                                                    <w:bottom w:val="none" w:sz="0" w:space="0" w:color="auto"/>
                                                    <w:right w:val="none" w:sz="0" w:space="0" w:color="auto"/>
                                                  </w:divBdr>
                                                  <w:divsChild>
                                                    <w:div w:id="1412701110">
                                                      <w:marLeft w:val="0"/>
                                                      <w:marRight w:val="0"/>
                                                      <w:marTop w:val="0"/>
                                                      <w:marBottom w:val="0"/>
                                                      <w:divBdr>
                                                        <w:top w:val="none" w:sz="0" w:space="0" w:color="auto"/>
                                                        <w:left w:val="none" w:sz="0" w:space="0" w:color="auto"/>
                                                        <w:bottom w:val="none" w:sz="0" w:space="0" w:color="auto"/>
                                                        <w:right w:val="none" w:sz="0" w:space="0" w:color="auto"/>
                                                      </w:divBdr>
                                                      <w:divsChild>
                                                        <w:div w:id="2034383475">
                                                          <w:marLeft w:val="-75"/>
                                                          <w:marRight w:val="-75"/>
                                                          <w:marTop w:val="0"/>
                                                          <w:marBottom w:val="0"/>
                                                          <w:divBdr>
                                                            <w:top w:val="none" w:sz="0" w:space="0" w:color="auto"/>
                                                            <w:left w:val="none" w:sz="0" w:space="0" w:color="auto"/>
                                                            <w:bottom w:val="none" w:sz="0" w:space="0" w:color="auto"/>
                                                            <w:right w:val="none" w:sz="0" w:space="0" w:color="auto"/>
                                                          </w:divBdr>
                                                          <w:divsChild>
                                                            <w:div w:id="1763333593">
                                                              <w:marLeft w:val="0"/>
                                                              <w:marRight w:val="0"/>
                                                              <w:marTop w:val="0"/>
                                                              <w:marBottom w:val="0"/>
                                                              <w:divBdr>
                                                                <w:top w:val="none" w:sz="0" w:space="0" w:color="auto"/>
                                                                <w:left w:val="none" w:sz="0" w:space="0" w:color="auto"/>
                                                                <w:bottom w:val="none" w:sz="0" w:space="0" w:color="auto"/>
                                                                <w:right w:val="none" w:sz="0" w:space="0" w:color="auto"/>
                                                              </w:divBdr>
                                                              <w:divsChild>
                                                                <w:div w:id="48237948">
                                                                  <w:marLeft w:val="0"/>
                                                                  <w:marRight w:val="0"/>
                                                                  <w:marTop w:val="0"/>
                                                                  <w:marBottom w:val="0"/>
                                                                  <w:divBdr>
                                                                    <w:top w:val="none" w:sz="0" w:space="0" w:color="auto"/>
                                                                    <w:left w:val="none" w:sz="0" w:space="0" w:color="auto"/>
                                                                    <w:bottom w:val="none" w:sz="0" w:space="0" w:color="auto"/>
                                                                    <w:right w:val="none" w:sz="0" w:space="0" w:color="auto"/>
                                                                  </w:divBdr>
                                                                  <w:divsChild>
                                                                    <w:div w:id="1597784842">
                                                                      <w:marLeft w:val="0"/>
                                                                      <w:marRight w:val="0"/>
                                                                      <w:marTop w:val="0"/>
                                                                      <w:marBottom w:val="0"/>
                                                                      <w:divBdr>
                                                                        <w:top w:val="none" w:sz="0" w:space="0" w:color="auto"/>
                                                                        <w:left w:val="none" w:sz="0" w:space="0" w:color="auto"/>
                                                                        <w:bottom w:val="none" w:sz="0" w:space="0" w:color="auto"/>
                                                                        <w:right w:val="none" w:sz="0" w:space="0" w:color="auto"/>
                                                                      </w:divBdr>
                                                                      <w:divsChild>
                                                                        <w:div w:id="854458974">
                                                                          <w:marLeft w:val="0"/>
                                                                          <w:marRight w:val="0"/>
                                                                          <w:marTop w:val="0"/>
                                                                          <w:marBottom w:val="0"/>
                                                                          <w:divBdr>
                                                                            <w:top w:val="none" w:sz="0" w:space="0" w:color="auto"/>
                                                                            <w:left w:val="none" w:sz="0" w:space="0" w:color="auto"/>
                                                                            <w:bottom w:val="none" w:sz="0" w:space="0" w:color="auto"/>
                                                                            <w:right w:val="none" w:sz="0" w:space="0" w:color="auto"/>
                                                                          </w:divBdr>
                                                                          <w:divsChild>
                                                                            <w:div w:id="1158770146">
                                                                              <w:marLeft w:val="0"/>
                                                                              <w:marRight w:val="0"/>
                                                                              <w:marTop w:val="0"/>
                                                                              <w:marBottom w:val="0"/>
                                                                              <w:divBdr>
                                                                                <w:top w:val="none" w:sz="0" w:space="0" w:color="auto"/>
                                                                                <w:left w:val="none" w:sz="0" w:space="0" w:color="auto"/>
                                                                                <w:bottom w:val="none" w:sz="0" w:space="0" w:color="auto"/>
                                                                                <w:right w:val="none" w:sz="0" w:space="0" w:color="auto"/>
                                                                              </w:divBdr>
                                                                              <w:divsChild>
                                                                                <w:div w:id="209199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9042947">
      <w:bodyDiv w:val="1"/>
      <w:marLeft w:val="0"/>
      <w:marRight w:val="0"/>
      <w:marTop w:val="0"/>
      <w:marBottom w:val="0"/>
      <w:divBdr>
        <w:top w:val="none" w:sz="0" w:space="0" w:color="auto"/>
        <w:left w:val="none" w:sz="0" w:space="0" w:color="auto"/>
        <w:bottom w:val="none" w:sz="0" w:space="0" w:color="auto"/>
        <w:right w:val="none" w:sz="0" w:space="0" w:color="auto"/>
      </w:divBdr>
    </w:div>
    <w:div w:id="759837126">
      <w:bodyDiv w:val="1"/>
      <w:marLeft w:val="0"/>
      <w:marRight w:val="0"/>
      <w:marTop w:val="0"/>
      <w:marBottom w:val="0"/>
      <w:divBdr>
        <w:top w:val="none" w:sz="0" w:space="0" w:color="auto"/>
        <w:left w:val="none" w:sz="0" w:space="0" w:color="auto"/>
        <w:bottom w:val="none" w:sz="0" w:space="0" w:color="auto"/>
        <w:right w:val="none" w:sz="0" w:space="0" w:color="auto"/>
      </w:divBdr>
    </w:div>
    <w:div w:id="773750399">
      <w:bodyDiv w:val="1"/>
      <w:marLeft w:val="0"/>
      <w:marRight w:val="0"/>
      <w:marTop w:val="0"/>
      <w:marBottom w:val="0"/>
      <w:divBdr>
        <w:top w:val="none" w:sz="0" w:space="0" w:color="auto"/>
        <w:left w:val="none" w:sz="0" w:space="0" w:color="auto"/>
        <w:bottom w:val="none" w:sz="0" w:space="0" w:color="auto"/>
        <w:right w:val="none" w:sz="0" w:space="0" w:color="auto"/>
      </w:divBdr>
    </w:div>
    <w:div w:id="782194291">
      <w:bodyDiv w:val="1"/>
      <w:marLeft w:val="0"/>
      <w:marRight w:val="0"/>
      <w:marTop w:val="0"/>
      <w:marBottom w:val="0"/>
      <w:divBdr>
        <w:top w:val="none" w:sz="0" w:space="0" w:color="auto"/>
        <w:left w:val="none" w:sz="0" w:space="0" w:color="auto"/>
        <w:bottom w:val="none" w:sz="0" w:space="0" w:color="auto"/>
        <w:right w:val="none" w:sz="0" w:space="0" w:color="auto"/>
      </w:divBdr>
    </w:div>
    <w:div w:id="800344051">
      <w:bodyDiv w:val="1"/>
      <w:marLeft w:val="0"/>
      <w:marRight w:val="0"/>
      <w:marTop w:val="0"/>
      <w:marBottom w:val="0"/>
      <w:divBdr>
        <w:top w:val="none" w:sz="0" w:space="0" w:color="auto"/>
        <w:left w:val="none" w:sz="0" w:space="0" w:color="auto"/>
        <w:bottom w:val="none" w:sz="0" w:space="0" w:color="auto"/>
        <w:right w:val="none" w:sz="0" w:space="0" w:color="auto"/>
      </w:divBdr>
    </w:div>
    <w:div w:id="801003655">
      <w:bodyDiv w:val="1"/>
      <w:marLeft w:val="0"/>
      <w:marRight w:val="0"/>
      <w:marTop w:val="0"/>
      <w:marBottom w:val="0"/>
      <w:divBdr>
        <w:top w:val="none" w:sz="0" w:space="0" w:color="auto"/>
        <w:left w:val="none" w:sz="0" w:space="0" w:color="auto"/>
        <w:bottom w:val="none" w:sz="0" w:space="0" w:color="auto"/>
        <w:right w:val="none" w:sz="0" w:space="0" w:color="auto"/>
      </w:divBdr>
    </w:div>
    <w:div w:id="817497486">
      <w:bodyDiv w:val="1"/>
      <w:marLeft w:val="0"/>
      <w:marRight w:val="0"/>
      <w:marTop w:val="0"/>
      <w:marBottom w:val="0"/>
      <w:divBdr>
        <w:top w:val="none" w:sz="0" w:space="0" w:color="auto"/>
        <w:left w:val="none" w:sz="0" w:space="0" w:color="auto"/>
        <w:bottom w:val="none" w:sz="0" w:space="0" w:color="auto"/>
        <w:right w:val="none" w:sz="0" w:space="0" w:color="auto"/>
      </w:divBdr>
    </w:div>
    <w:div w:id="820579245">
      <w:bodyDiv w:val="1"/>
      <w:marLeft w:val="0"/>
      <w:marRight w:val="0"/>
      <w:marTop w:val="0"/>
      <w:marBottom w:val="0"/>
      <w:divBdr>
        <w:top w:val="none" w:sz="0" w:space="0" w:color="auto"/>
        <w:left w:val="none" w:sz="0" w:space="0" w:color="auto"/>
        <w:bottom w:val="none" w:sz="0" w:space="0" w:color="auto"/>
        <w:right w:val="none" w:sz="0" w:space="0" w:color="auto"/>
      </w:divBdr>
    </w:div>
    <w:div w:id="857086799">
      <w:bodyDiv w:val="1"/>
      <w:marLeft w:val="0"/>
      <w:marRight w:val="0"/>
      <w:marTop w:val="0"/>
      <w:marBottom w:val="0"/>
      <w:divBdr>
        <w:top w:val="none" w:sz="0" w:space="0" w:color="auto"/>
        <w:left w:val="none" w:sz="0" w:space="0" w:color="auto"/>
        <w:bottom w:val="none" w:sz="0" w:space="0" w:color="auto"/>
        <w:right w:val="none" w:sz="0" w:space="0" w:color="auto"/>
      </w:divBdr>
    </w:div>
    <w:div w:id="865484861">
      <w:bodyDiv w:val="1"/>
      <w:marLeft w:val="0"/>
      <w:marRight w:val="0"/>
      <w:marTop w:val="0"/>
      <w:marBottom w:val="0"/>
      <w:divBdr>
        <w:top w:val="none" w:sz="0" w:space="0" w:color="auto"/>
        <w:left w:val="none" w:sz="0" w:space="0" w:color="auto"/>
        <w:bottom w:val="none" w:sz="0" w:space="0" w:color="auto"/>
        <w:right w:val="none" w:sz="0" w:space="0" w:color="auto"/>
      </w:divBdr>
    </w:div>
    <w:div w:id="878319803">
      <w:bodyDiv w:val="1"/>
      <w:marLeft w:val="0"/>
      <w:marRight w:val="0"/>
      <w:marTop w:val="0"/>
      <w:marBottom w:val="0"/>
      <w:divBdr>
        <w:top w:val="none" w:sz="0" w:space="0" w:color="auto"/>
        <w:left w:val="none" w:sz="0" w:space="0" w:color="auto"/>
        <w:bottom w:val="none" w:sz="0" w:space="0" w:color="auto"/>
        <w:right w:val="none" w:sz="0" w:space="0" w:color="auto"/>
      </w:divBdr>
    </w:div>
    <w:div w:id="880895224">
      <w:bodyDiv w:val="1"/>
      <w:marLeft w:val="0"/>
      <w:marRight w:val="0"/>
      <w:marTop w:val="0"/>
      <w:marBottom w:val="0"/>
      <w:divBdr>
        <w:top w:val="none" w:sz="0" w:space="0" w:color="auto"/>
        <w:left w:val="none" w:sz="0" w:space="0" w:color="auto"/>
        <w:bottom w:val="none" w:sz="0" w:space="0" w:color="auto"/>
        <w:right w:val="none" w:sz="0" w:space="0" w:color="auto"/>
      </w:divBdr>
    </w:div>
    <w:div w:id="884411485">
      <w:bodyDiv w:val="1"/>
      <w:marLeft w:val="0"/>
      <w:marRight w:val="0"/>
      <w:marTop w:val="0"/>
      <w:marBottom w:val="0"/>
      <w:divBdr>
        <w:top w:val="none" w:sz="0" w:space="0" w:color="auto"/>
        <w:left w:val="none" w:sz="0" w:space="0" w:color="auto"/>
        <w:bottom w:val="none" w:sz="0" w:space="0" w:color="auto"/>
        <w:right w:val="none" w:sz="0" w:space="0" w:color="auto"/>
      </w:divBdr>
    </w:div>
    <w:div w:id="896939737">
      <w:bodyDiv w:val="1"/>
      <w:marLeft w:val="0"/>
      <w:marRight w:val="0"/>
      <w:marTop w:val="0"/>
      <w:marBottom w:val="0"/>
      <w:divBdr>
        <w:top w:val="none" w:sz="0" w:space="0" w:color="auto"/>
        <w:left w:val="none" w:sz="0" w:space="0" w:color="auto"/>
        <w:bottom w:val="none" w:sz="0" w:space="0" w:color="auto"/>
        <w:right w:val="none" w:sz="0" w:space="0" w:color="auto"/>
      </w:divBdr>
    </w:div>
    <w:div w:id="903876413">
      <w:bodyDiv w:val="1"/>
      <w:marLeft w:val="0"/>
      <w:marRight w:val="0"/>
      <w:marTop w:val="0"/>
      <w:marBottom w:val="0"/>
      <w:divBdr>
        <w:top w:val="none" w:sz="0" w:space="0" w:color="auto"/>
        <w:left w:val="none" w:sz="0" w:space="0" w:color="auto"/>
        <w:bottom w:val="none" w:sz="0" w:space="0" w:color="auto"/>
        <w:right w:val="none" w:sz="0" w:space="0" w:color="auto"/>
      </w:divBdr>
    </w:div>
    <w:div w:id="907612891">
      <w:bodyDiv w:val="1"/>
      <w:marLeft w:val="0"/>
      <w:marRight w:val="0"/>
      <w:marTop w:val="0"/>
      <w:marBottom w:val="0"/>
      <w:divBdr>
        <w:top w:val="none" w:sz="0" w:space="0" w:color="auto"/>
        <w:left w:val="none" w:sz="0" w:space="0" w:color="auto"/>
        <w:bottom w:val="none" w:sz="0" w:space="0" w:color="auto"/>
        <w:right w:val="none" w:sz="0" w:space="0" w:color="auto"/>
      </w:divBdr>
    </w:div>
    <w:div w:id="908001509">
      <w:bodyDiv w:val="1"/>
      <w:marLeft w:val="0"/>
      <w:marRight w:val="0"/>
      <w:marTop w:val="0"/>
      <w:marBottom w:val="0"/>
      <w:divBdr>
        <w:top w:val="none" w:sz="0" w:space="0" w:color="auto"/>
        <w:left w:val="none" w:sz="0" w:space="0" w:color="auto"/>
        <w:bottom w:val="none" w:sz="0" w:space="0" w:color="auto"/>
        <w:right w:val="none" w:sz="0" w:space="0" w:color="auto"/>
      </w:divBdr>
    </w:div>
    <w:div w:id="918290709">
      <w:bodyDiv w:val="1"/>
      <w:marLeft w:val="0"/>
      <w:marRight w:val="0"/>
      <w:marTop w:val="0"/>
      <w:marBottom w:val="0"/>
      <w:divBdr>
        <w:top w:val="none" w:sz="0" w:space="0" w:color="auto"/>
        <w:left w:val="none" w:sz="0" w:space="0" w:color="auto"/>
        <w:bottom w:val="none" w:sz="0" w:space="0" w:color="auto"/>
        <w:right w:val="none" w:sz="0" w:space="0" w:color="auto"/>
      </w:divBdr>
    </w:div>
    <w:div w:id="936795584">
      <w:bodyDiv w:val="1"/>
      <w:marLeft w:val="0"/>
      <w:marRight w:val="0"/>
      <w:marTop w:val="0"/>
      <w:marBottom w:val="0"/>
      <w:divBdr>
        <w:top w:val="none" w:sz="0" w:space="0" w:color="auto"/>
        <w:left w:val="none" w:sz="0" w:space="0" w:color="auto"/>
        <w:bottom w:val="none" w:sz="0" w:space="0" w:color="auto"/>
        <w:right w:val="none" w:sz="0" w:space="0" w:color="auto"/>
      </w:divBdr>
    </w:div>
    <w:div w:id="945161702">
      <w:bodyDiv w:val="1"/>
      <w:marLeft w:val="0"/>
      <w:marRight w:val="0"/>
      <w:marTop w:val="0"/>
      <w:marBottom w:val="0"/>
      <w:divBdr>
        <w:top w:val="none" w:sz="0" w:space="0" w:color="auto"/>
        <w:left w:val="none" w:sz="0" w:space="0" w:color="auto"/>
        <w:bottom w:val="none" w:sz="0" w:space="0" w:color="auto"/>
        <w:right w:val="none" w:sz="0" w:space="0" w:color="auto"/>
      </w:divBdr>
    </w:div>
    <w:div w:id="945187673">
      <w:bodyDiv w:val="1"/>
      <w:marLeft w:val="0"/>
      <w:marRight w:val="0"/>
      <w:marTop w:val="0"/>
      <w:marBottom w:val="0"/>
      <w:divBdr>
        <w:top w:val="none" w:sz="0" w:space="0" w:color="auto"/>
        <w:left w:val="none" w:sz="0" w:space="0" w:color="auto"/>
        <w:bottom w:val="none" w:sz="0" w:space="0" w:color="auto"/>
        <w:right w:val="none" w:sz="0" w:space="0" w:color="auto"/>
      </w:divBdr>
    </w:div>
    <w:div w:id="959653129">
      <w:bodyDiv w:val="1"/>
      <w:marLeft w:val="0"/>
      <w:marRight w:val="0"/>
      <w:marTop w:val="0"/>
      <w:marBottom w:val="0"/>
      <w:divBdr>
        <w:top w:val="none" w:sz="0" w:space="0" w:color="auto"/>
        <w:left w:val="none" w:sz="0" w:space="0" w:color="auto"/>
        <w:bottom w:val="none" w:sz="0" w:space="0" w:color="auto"/>
        <w:right w:val="none" w:sz="0" w:space="0" w:color="auto"/>
      </w:divBdr>
    </w:div>
    <w:div w:id="982733652">
      <w:bodyDiv w:val="1"/>
      <w:marLeft w:val="0"/>
      <w:marRight w:val="0"/>
      <w:marTop w:val="0"/>
      <w:marBottom w:val="0"/>
      <w:divBdr>
        <w:top w:val="none" w:sz="0" w:space="0" w:color="auto"/>
        <w:left w:val="none" w:sz="0" w:space="0" w:color="auto"/>
        <w:bottom w:val="none" w:sz="0" w:space="0" w:color="auto"/>
        <w:right w:val="none" w:sz="0" w:space="0" w:color="auto"/>
      </w:divBdr>
    </w:div>
    <w:div w:id="991449616">
      <w:bodyDiv w:val="1"/>
      <w:marLeft w:val="0"/>
      <w:marRight w:val="0"/>
      <w:marTop w:val="0"/>
      <w:marBottom w:val="0"/>
      <w:divBdr>
        <w:top w:val="none" w:sz="0" w:space="0" w:color="auto"/>
        <w:left w:val="none" w:sz="0" w:space="0" w:color="auto"/>
        <w:bottom w:val="none" w:sz="0" w:space="0" w:color="auto"/>
        <w:right w:val="none" w:sz="0" w:space="0" w:color="auto"/>
      </w:divBdr>
    </w:div>
    <w:div w:id="994724085">
      <w:bodyDiv w:val="1"/>
      <w:marLeft w:val="0"/>
      <w:marRight w:val="0"/>
      <w:marTop w:val="0"/>
      <w:marBottom w:val="0"/>
      <w:divBdr>
        <w:top w:val="none" w:sz="0" w:space="0" w:color="auto"/>
        <w:left w:val="none" w:sz="0" w:space="0" w:color="auto"/>
        <w:bottom w:val="none" w:sz="0" w:space="0" w:color="auto"/>
        <w:right w:val="none" w:sz="0" w:space="0" w:color="auto"/>
      </w:divBdr>
    </w:div>
    <w:div w:id="1001271746">
      <w:bodyDiv w:val="1"/>
      <w:marLeft w:val="0"/>
      <w:marRight w:val="0"/>
      <w:marTop w:val="0"/>
      <w:marBottom w:val="0"/>
      <w:divBdr>
        <w:top w:val="none" w:sz="0" w:space="0" w:color="auto"/>
        <w:left w:val="none" w:sz="0" w:space="0" w:color="auto"/>
        <w:bottom w:val="none" w:sz="0" w:space="0" w:color="auto"/>
        <w:right w:val="none" w:sz="0" w:space="0" w:color="auto"/>
      </w:divBdr>
    </w:div>
    <w:div w:id="1001394842">
      <w:bodyDiv w:val="1"/>
      <w:marLeft w:val="0"/>
      <w:marRight w:val="0"/>
      <w:marTop w:val="0"/>
      <w:marBottom w:val="0"/>
      <w:divBdr>
        <w:top w:val="none" w:sz="0" w:space="0" w:color="auto"/>
        <w:left w:val="none" w:sz="0" w:space="0" w:color="auto"/>
        <w:bottom w:val="none" w:sz="0" w:space="0" w:color="auto"/>
        <w:right w:val="none" w:sz="0" w:space="0" w:color="auto"/>
      </w:divBdr>
    </w:div>
    <w:div w:id="1012340229">
      <w:bodyDiv w:val="1"/>
      <w:marLeft w:val="0"/>
      <w:marRight w:val="0"/>
      <w:marTop w:val="0"/>
      <w:marBottom w:val="0"/>
      <w:divBdr>
        <w:top w:val="none" w:sz="0" w:space="0" w:color="auto"/>
        <w:left w:val="none" w:sz="0" w:space="0" w:color="auto"/>
        <w:bottom w:val="none" w:sz="0" w:space="0" w:color="auto"/>
        <w:right w:val="none" w:sz="0" w:space="0" w:color="auto"/>
      </w:divBdr>
    </w:div>
    <w:div w:id="1024134136">
      <w:bodyDiv w:val="1"/>
      <w:marLeft w:val="0"/>
      <w:marRight w:val="0"/>
      <w:marTop w:val="0"/>
      <w:marBottom w:val="0"/>
      <w:divBdr>
        <w:top w:val="none" w:sz="0" w:space="0" w:color="auto"/>
        <w:left w:val="none" w:sz="0" w:space="0" w:color="auto"/>
        <w:bottom w:val="none" w:sz="0" w:space="0" w:color="auto"/>
        <w:right w:val="none" w:sz="0" w:space="0" w:color="auto"/>
      </w:divBdr>
    </w:div>
    <w:div w:id="1055549939">
      <w:bodyDiv w:val="1"/>
      <w:marLeft w:val="0"/>
      <w:marRight w:val="0"/>
      <w:marTop w:val="0"/>
      <w:marBottom w:val="0"/>
      <w:divBdr>
        <w:top w:val="none" w:sz="0" w:space="0" w:color="auto"/>
        <w:left w:val="none" w:sz="0" w:space="0" w:color="auto"/>
        <w:bottom w:val="none" w:sz="0" w:space="0" w:color="auto"/>
        <w:right w:val="none" w:sz="0" w:space="0" w:color="auto"/>
      </w:divBdr>
    </w:div>
    <w:div w:id="1056317154">
      <w:bodyDiv w:val="1"/>
      <w:marLeft w:val="0"/>
      <w:marRight w:val="0"/>
      <w:marTop w:val="0"/>
      <w:marBottom w:val="0"/>
      <w:divBdr>
        <w:top w:val="none" w:sz="0" w:space="0" w:color="auto"/>
        <w:left w:val="none" w:sz="0" w:space="0" w:color="auto"/>
        <w:bottom w:val="none" w:sz="0" w:space="0" w:color="auto"/>
        <w:right w:val="none" w:sz="0" w:space="0" w:color="auto"/>
      </w:divBdr>
    </w:div>
    <w:div w:id="1061366152">
      <w:bodyDiv w:val="1"/>
      <w:marLeft w:val="0"/>
      <w:marRight w:val="0"/>
      <w:marTop w:val="0"/>
      <w:marBottom w:val="0"/>
      <w:divBdr>
        <w:top w:val="none" w:sz="0" w:space="0" w:color="auto"/>
        <w:left w:val="none" w:sz="0" w:space="0" w:color="auto"/>
        <w:bottom w:val="none" w:sz="0" w:space="0" w:color="auto"/>
        <w:right w:val="none" w:sz="0" w:space="0" w:color="auto"/>
      </w:divBdr>
    </w:div>
    <w:div w:id="1062406527">
      <w:bodyDiv w:val="1"/>
      <w:marLeft w:val="0"/>
      <w:marRight w:val="0"/>
      <w:marTop w:val="0"/>
      <w:marBottom w:val="0"/>
      <w:divBdr>
        <w:top w:val="none" w:sz="0" w:space="0" w:color="auto"/>
        <w:left w:val="none" w:sz="0" w:space="0" w:color="auto"/>
        <w:bottom w:val="none" w:sz="0" w:space="0" w:color="auto"/>
        <w:right w:val="none" w:sz="0" w:space="0" w:color="auto"/>
      </w:divBdr>
    </w:div>
    <w:div w:id="1067067130">
      <w:bodyDiv w:val="1"/>
      <w:marLeft w:val="0"/>
      <w:marRight w:val="0"/>
      <w:marTop w:val="0"/>
      <w:marBottom w:val="0"/>
      <w:divBdr>
        <w:top w:val="none" w:sz="0" w:space="0" w:color="auto"/>
        <w:left w:val="none" w:sz="0" w:space="0" w:color="auto"/>
        <w:bottom w:val="none" w:sz="0" w:space="0" w:color="auto"/>
        <w:right w:val="none" w:sz="0" w:space="0" w:color="auto"/>
      </w:divBdr>
    </w:div>
    <w:div w:id="1070813898">
      <w:bodyDiv w:val="1"/>
      <w:marLeft w:val="0"/>
      <w:marRight w:val="0"/>
      <w:marTop w:val="0"/>
      <w:marBottom w:val="0"/>
      <w:divBdr>
        <w:top w:val="none" w:sz="0" w:space="0" w:color="auto"/>
        <w:left w:val="none" w:sz="0" w:space="0" w:color="auto"/>
        <w:bottom w:val="none" w:sz="0" w:space="0" w:color="auto"/>
        <w:right w:val="none" w:sz="0" w:space="0" w:color="auto"/>
      </w:divBdr>
    </w:div>
    <w:div w:id="1080560467">
      <w:bodyDiv w:val="1"/>
      <w:marLeft w:val="0"/>
      <w:marRight w:val="0"/>
      <w:marTop w:val="0"/>
      <w:marBottom w:val="0"/>
      <w:divBdr>
        <w:top w:val="none" w:sz="0" w:space="0" w:color="auto"/>
        <w:left w:val="none" w:sz="0" w:space="0" w:color="auto"/>
        <w:bottom w:val="none" w:sz="0" w:space="0" w:color="auto"/>
        <w:right w:val="none" w:sz="0" w:space="0" w:color="auto"/>
      </w:divBdr>
      <w:divsChild>
        <w:div w:id="815877984">
          <w:marLeft w:val="0"/>
          <w:marRight w:val="0"/>
          <w:marTop w:val="0"/>
          <w:marBottom w:val="0"/>
          <w:divBdr>
            <w:top w:val="none" w:sz="0" w:space="0" w:color="auto"/>
            <w:left w:val="none" w:sz="0" w:space="0" w:color="auto"/>
            <w:bottom w:val="none" w:sz="0" w:space="0" w:color="auto"/>
            <w:right w:val="none" w:sz="0" w:space="0" w:color="auto"/>
          </w:divBdr>
          <w:divsChild>
            <w:div w:id="1544292657">
              <w:marLeft w:val="0"/>
              <w:marRight w:val="0"/>
              <w:marTop w:val="0"/>
              <w:marBottom w:val="0"/>
              <w:divBdr>
                <w:top w:val="none" w:sz="0" w:space="0" w:color="auto"/>
                <w:left w:val="none" w:sz="0" w:space="0" w:color="auto"/>
                <w:bottom w:val="none" w:sz="0" w:space="0" w:color="auto"/>
                <w:right w:val="none" w:sz="0" w:space="0" w:color="auto"/>
              </w:divBdr>
              <w:divsChild>
                <w:div w:id="1671909744">
                  <w:marLeft w:val="0"/>
                  <w:marRight w:val="0"/>
                  <w:marTop w:val="0"/>
                  <w:marBottom w:val="0"/>
                  <w:divBdr>
                    <w:top w:val="none" w:sz="0" w:space="0" w:color="auto"/>
                    <w:left w:val="none" w:sz="0" w:space="0" w:color="auto"/>
                    <w:bottom w:val="none" w:sz="0" w:space="0" w:color="auto"/>
                    <w:right w:val="none" w:sz="0" w:space="0" w:color="auto"/>
                  </w:divBdr>
                  <w:divsChild>
                    <w:div w:id="789593849">
                      <w:marLeft w:val="0"/>
                      <w:marRight w:val="0"/>
                      <w:marTop w:val="0"/>
                      <w:marBottom w:val="0"/>
                      <w:divBdr>
                        <w:top w:val="none" w:sz="0" w:space="0" w:color="auto"/>
                        <w:left w:val="none" w:sz="0" w:space="0" w:color="auto"/>
                        <w:bottom w:val="none" w:sz="0" w:space="0" w:color="auto"/>
                        <w:right w:val="none" w:sz="0" w:space="0" w:color="auto"/>
                      </w:divBdr>
                      <w:divsChild>
                        <w:div w:id="994450872">
                          <w:marLeft w:val="0"/>
                          <w:marRight w:val="0"/>
                          <w:marTop w:val="0"/>
                          <w:marBottom w:val="0"/>
                          <w:divBdr>
                            <w:top w:val="none" w:sz="0" w:space="0" w:color="auto"/>
                            <w:left w:val="none" w:sz="0" w:space="0" w:color="auto"/>
                            <w:bottom w:val="none" w:sz="0" w:space="0" w:color="auto"/>
                            <w:right w:val="none" w:sz="0" w:space="0" w:color="auto"/>
                          </w:divBdr>
                          <w:divsChild>
                            <w:div w:id="1190216073">
                              <w:marLeft w:val="0"/>
                              <w:marRight w:val="0"/>
                              <w:marTop w:val="0"/>
                              <w:marBottom w:val="0"/>
                              <w:divBdr>
                                <w:top w:val="none" w:sz="0" w:space="0" w:color="auto"/>
                                <w:left w:val="none" w:sz="0" w:space="0" w:color="auto"/>
                                <w:bottom w:val="none" w:sz="0" w:space="0" w:color="auto"/>
                                <w:right w:val="none" w:sz="0" w:space="0" w:color="auto"/>
                              </w:divBdr>
                              <w:divsChild>
                                <w:div w:id="927497744">
                                  <w:marLeft w:val="0"/>
                                  <w:marRight w:val="0"/>
                                  <w:marTop w:val="0"/>
                                  <w:marBottom w:val="0"/>
                                  <w:divBdr>
                                    <w:top w:val="none" w:sz="0" w:space="0" w:color="auto"/>
                                    <w:left w:val="none" w:sz="0" w:space="0" w:color="auto"/>
                                    <w:bottom w:val="none" w:sz="0" w:space="0" w:color="auto"/>
                                    <w:right w:val="none" w:sz="0" w:space="0" w:color="auto"/>
                                  </w:divBdr>
                                  <w:divsChild>
                                    <w:div w:id="308944736">
                                      <w:marLeft w:val="0"/>
                                      <w:marRight w:val="0"/>
                                      <w:marTop w:val="0"/>
                                      <w:marBottom w:val="0"/>
                                      <w:divBdr>
                                        <w:top w:val="none" w:sz="0" w:space="0" w:color="auto"/>
                                        <w:left w:val="none" w:sz="0" w:space="0" w:color="auto"/>
                                        <w:bottom w:val="none" w:sz="0" w:space="0" w:color="auto"/>
                                        <w:right w:val="none" w:sz="0" w:space="0" w:color="auto"/>
                                      </w:divBdr>
                                      <w:divsChild>
                                        <w:div w:id="1107308221">
                                          <w:marLeft w:val="0"/>
                                          <w:marRight w:val="0"/>
                                          <w:marTop w:val="0"/>
                                          <w:marBottom w:val="0"/>
                                          <w:divBdr>
                                            <w:top w:val="none" w:sz="0" w:space="0" w:color="auto"/>
                                            <w:left w:val="none" w:sz="0" w:space="0" w:color="auto"/>
                                            <w:bottom w:val="none" w:sz="0" w:space="0" w:color="auto"/>
                                            <w:right w:val="none" w:sz="0" w:space="0" w:color="auto"/>
                                          </w:divBdr>
                                          <w:divsChild>
                                            <w:div w:id="1351957026">
                                              <w:marLeft w:val="0"/>
                                              <w:marRight w:val="0"/>
                                              <w:marTop w:val="0"/>
                                              <w:marBottom w:val="0"/>
                                              <w:divBdr>
                                                <w:top w:val="none" w:sz="0" w:space="0" w:color="auto"/>
                                                <w:left w:val="none" w:sz="0" w:space="0" w:color="auto"/>
                                                <w:bottom w:val="none" w:sz="0" w:space="0" w:color="auto"/>
                                                <w:right w:val="none" w:sz="0" w:space="0" w:color="auto"/>
                                              </w:divBdr>
                                              <w:divsChild>
                                                <w:div w:id="2003654651">
                                                  <w:marLeft w:val="0"/>
                                                  <w:marRight w:val="0"/>
                                                  <w:marTop w:val="0"/>
                                                  <w:marBottom w:val="0"/>
                                                  <w:divBdr>
                                                    <w:top w:val="none" w:sz="0" w:space="0" w:color="auto"/>
                                                    <w:left w:val="none" w:sz="0" w:space="0" w:color="auto"/>
                                                    <w:bottom w:val="none" w:sz="0" w:space="0" w:color="auto"/>
                                                    <w:right w:val="none" w:sz="0" w:space="0" w:color="auto"/>
                                                  </w:divBdr>
                                                  <w:divsChild>
                                                    <w:div w:id="249780597">
                                                      <w:marLeft w:val="0"/>
                                                      <w:marRight w:val="0"/>
                                                      <w:marTop w:val="0"/>
                                                      <w:marBottom w:val="0"/>
                                                      <w:divBdr>
                                                        <w:top w:val="none" w:sz="0" w:space="0" w:color="auto"/>
                                                        <w:left w:val="none" w:sz="0" w:space="0" w:color="auto"/>
                                                        <w:bottom w:val="none" w:sz="0" w:space="0" w:color="auto"/>
                                                        <w:right w:val="none" w:sz="0" w:space="0" w:color="auto"/>
                                                      </w:divBdr>
                                                      <w:divsChild>
                                                        <w:div w:id="1465660276">
                                                          <w:marLeft w:val="-75"/>
                                                          <w:marRight w:val="-75"/>
                                                          <w:marTop w:val="0"/>
                                                          <w:marBottom w:val="0"/>
                                                          <w:divBdr>
                                                            <w:top w:val="none" w:sz="0" w:space="0" w:color="auto"/>
                                                            <w:left w:val="none" w:sz="0" w:space="0" w:color="auto"/>
                                                            <w:bottom w:val="none" w:sz="0" w:space="0" w:color="auto"/>
                                                            <w:right w:val="none" w:sz="0" w:space="0" w:color="auto"/>
                                                          </w:divBdr>
                                                          <w:divsChild>
                                                            <w:div w:id="717707890">
                                                              <w:marLeft w:val="0"/>
                                                              <w:marRight w:val="0"/>
                                                              <w:marTop w:val="0"/>
                                                              <w:marBottom w:val="0"/>
                                                              <w:divBdr>
                                                                <w:top w:val="none" w:sz="0" w:space="0" w:color="auto"/>
                                                                <w:left w:val="none" w:sz="0" w:space="0" w:color="auto"/>
                                                                <w:bottom w:val="none" w:sz="0" w:space="0" w:color="auto"/>
                                                                <w:right w:val="none" w:sz="0" w:space="0" w:color="auto"/>
                                                              </w:divBdr>
                                                              <w:divsChild>
                                                                <w:div w:id="1050038739">
                                                                  <w:marLeft w:val="0"/>
                                                                  <w:marRight w:val="0"/>
                                                                  <w:marTop w:val="0"/>
                                                                  <w:marBottom w:val="0"/>
                                                                  <w:divBdr>
                                                                    <w:top w:val="none" w:sz="0" w:space="0" w:color="auto"/>
                                                                    <w:left w:val="none" w:sz="0" w:space="0" w:color="auto"/>
                                                                    <w:bottom w:val="none" w:sz="0" w:space="0" w:color="auto"/>
                                                                    <w:right w:val="none" w:sz="0" w:space="0" w:color="auto"/>
                                                                  </w:divBdr>
                                                                  <w:divsChild>
                                                                    <w:div w:id="1453161982">
                                                                      <w:marLeft w:val="0"/>
                                                                      <w:marRight w:val="0"/>
                                                                      <w:marTop w:val="0"/>
                                                                      <w:marBottom w:val="525"/>
                                                                      <w:divBdr>
                                                                        <w:top w:val="none" w:sz="0" w:space="0" w:color="auto"/>
                                                                        <w:left w:val="none" w:sz="0" w:space="0" w:color="auto"/>
                                                                        <w:bottom w:val="none" w:sz="0" w:space="0" w:color="auto"/>
                                                                        <w:right w:val="none" w:sz="0" w:space="0" w:color="auto"/>
                                                                      </w:divBdr>
                                                                      <w:divsChild>
                                                                        <w:div w:id="92629008">
                                                                          <w:marLeft w:val="0"/>
                                                                          <w:marRight w:val="0"/>
                                                                          <w:marTop w:val="0"/>
                                                                          <w:marBottom w:val="0"/>
                                                                          <w:divBdr>
                                                                            <w:top w:val="none" w:sz="0" w:space="0" w:color="auto"/>
                                                                            <w:left w:val="none" w:sz="0" w:space="0" w:color="auto"/>
                                                                            <w:bottom w:val="none" w:sz="0" w:space="0" w:color="auto"/>
                                                                            <w:right w:val="none" w:sz="0" w:space="0" w:color="auto"/>
                                                                          </w:divBdr>
                                                                        </w:div>
                                                                        <w:div w:id="1810131532">
                                                                          <w:marLeft w:val="0"/>
                                                                          <w:marRight w:val="0"/>
                                                                          <w:marTop w:val="0"/>
                                                                          <w:marBottom w:val="0"/>
                                                                          <w:divBdr>
                                                                            <w:top w:val="none" w:sz="0" w:space="0" w:color="auto"/>
                                                                            <w:left w:val="none" w:sz="0" w:space="0" w:color="auto"/>
                                                                            <w:bottom w:val="none" w:sz="0" w:space="0" w:color="auto"/>
                                                                            <w:right w:val="none" w:sz="0" w:space="0" w:color="auto"/>
                                                                          </w:divBdr>
                                                                        </w:div>
                                                                      </w:divsChild>
                                                                    </w:div>
                                                                    <w:div w:id="1823430507">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 w:id="1928464841">
                                                              <w:marLeft w:val="0"/>
                                                              <w:marRight w:val="0"/>
                                                              <w:marTop w:val="0"/>
                                                              <w:marBottom w:val="0"/>
                                                              <w:divBdr>
                                                                <w:top w:val="none" w:sz="0" w:space="0" w:color="auto"/>
                                                                <w:left w:val="none" w:sz="0" w:space="0" w:color="auto"/>
                                                                <w:bottom w:val="none" w:sz="0" w:space="0" w:color="auto"/>
                                                                <w:right w:val="none" w:sz="0" w:space="0" w:color="auto"/>
                                                              </w:divBdr>
                                                              <w:divsChild>
                                                                <w:div w:id="1277325860">
                                                                  <w:marLeft w:val="0"/>
                                                                  <w:marRight w:val="0"/>
                                                                  <w:marTop w:val="0"/>
                                                                  <w:marBottom w:val="0"/>
                                                                  <w:divBdr>
                                                                    <w:top w:val="none" w:sz="0" w:space="0" w:color="auto"/>
                                                                    <w:left w:val="none" w:sz="0" w:space="0" w:color="auto"/>
                                                                    <w:bottom w:val="none" w:sz="0" w:space="0" w:color="auto"/>
                                                                    <w:right w:val="none" w:sz="0" w:space="0" w:color="auto"/>
                                                                  </w:divBdr>
                                                                  <w:divsChild>
                                                                    <w:div w:id="1779370170">
                                                                      <w:marLeft w:val="0"/>
                                                                      <w:marRight w:val="0"/>
                                                                      <w:marTop w:val="0"/>
                                                                      <w:marBottom w:val="0"/>
                                                                      <w:divBdr>
                                                                        <w:top w:val="none" w:sz="0" w:space="0" w:color="auto"/>
                                                                        <w:left w:val="none" w:sz="0" w:space="0" w:color="auto"/>
                                                                        <w:bottom w:val="none" w:sz="0" w:space="0" w:color="auto"/>
                                                                        <w:right w:val="none" w:sz="0" w:space="0" w:color="auto"/>
                                                                      </w:divBdr>
                                                                      <w:divsChild>
                                                                        <w:div w:id="1562910918">
                                                                          <w:marLeft w:val="0"/>
                                                                          <w:marRight w:val="0"/>
                                                                          <w:marTop w:val="0"/>
                                                                          <w:marBottom w:val="0"/>
                                                                          <w:divBdr>
                                                                            <w:top w:val="none" w:sz="0" w:space="0" w:color="auto"/>
                                                                            <w:left w:val="none" w:sz="0" w:space="0" w:color="auto"/>
                                                                            <w:bottom w:val="none" w:sz="0" w:space="0" w:color="auto"/>
                                                                            <w:right w:val="none" w:sz="0" w:space="0" w:color="auto"/>
                                                                          </w:divBdr>
                                                                          <w:divsChild>
                                                                            <w:div w:id="484321392">
                                                                              <w:marLeft w:val="0"/>
                                                                              <w:marRight w:val="0"/>
                                                                              <w:marTop w:val="0"/>
                                                                              <w:marBottom w:val="0"/>
                                                                              <w:divBdr>
                                                                                <w:top w:val="none" w:sz="0" w:space="0" w:color="auto"/>
                                                                                <w:left w:val="none" w:sz="0" w:space="0" w:color="auto"/>
                                                                                <w:bottom w:val="none" w:sz="0" w:space="0" w:color="auto"/>
                                                                                <w:right w:val="none" w:sz="0" w:space="0" w:color="auto"/>
                                                                              </w:divBdr>
                                                                              <w:divsChild>
                                                                                <w:div w:id="22441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60110286">
                      <w:marLeft w:val="0"/>
                      <w:marRight w:val="0"/>
                      <w:marTop w:val="0"/>
                      <w:marBottom w:val="0"/>
                      <w:divBdr>
                        <w:top w:val="none" w:sz="0" w:space="0" w:color="auto"/>
                        <w:left w:val="none" w:sz="0" w:space="0" w:color="auto"/>
                        <w:bottom w:val="none" w:sz="0" w:space="0" w:color="auto"/>
                        <w:right w:val="none" w:sz="0" w:space="0" w:color="auto"/>
                      </w:divBdr>
                      <w:divsChild>
                        <w:div w:id="1187409145">
                          <w:marLeft w:val="0"/>
                          <w:marRight w:val="0"/>
                          <w:marTop w:val="0"/>
                          <w:marBottom w:val="0"/>
                          <w:divBdr>
                            <w:top w:val="none" w:sz="0" w:space="0" w:color="auto"/>
                            <w:left w:val="none" w:sz="0" w:space="0" w:color="auto"/>
                            <w:bottom w:val="none" w:sz="0" w:space="0" w:color="auto"/>
                            <w:right w:val="none" w:sz="0" w:space="0" w:color="auto"/>
                          </w:divBdr>
                          <w:divsChild>
                            <w:div w:id="1318803751">
                              <w:marLeft w:val="-75"/>
                              <w:marRight w:val="-75"/>
                              <w:marTop w:val="0"/>
                              <w:marBottom w:val="0"/>
                              <w:divBdr>
                                <w:top w:val="none" w:sz="0" w:space="0" w:color="auto"/>
                                <w:left w:val="none" w:sz="0" w:space="0" w:color="auto"/>
                                <w:bottom w:val="none" w:sz="0" w:space="0" w:color="auto"/>
                                <w:right w:val="none" w:sz="0" w:space="0" w:color="auto"/>
                              </w:divBdr>
                              <w:divsChild>
                                <w:div w:id="69428937">
                                  <w:marLeft w:val="0"/>
                                  <w:marRight w:val="0"/>
                                  <w:marTop w:val="0"/>
                                  <w:marBottom w:val="0"/>
                                  <w:divBdr>
                                    <w:top w:val="none" w:sz="0" w:space="0" w:color="auto"/>
                                    <w:left w:val="none" w:sz="0" w:space="0" w:color="auto"/>
                                    <w:bottom w:val="none" w:sz="0" w:space="0" w:color="auto"/>
                                    <w:right w:val="none" w:sz="0" w:space="0" w:color="auto"/>
                                  </w:divBdr>
                                  <w:divsChild>
                                    <w:div w:id="1243678477">
                                      <w:marLeft w:val="0"/>
                                      <w:marRight w:val="300"/>
                                      <w:marTop w:val="0"/>
                                      <w:marBottom w:val="0"/>
                                      <w:divBdr>
                                        <w:top w:val="none" w:sz="0" w:space="0" w:color="auto"/>
                                        <w:left w:val="none" w:sz="0" w:space="0" w:color="auto"/>
                                        <w:bottom w:val="none" w:sz="0" w:space="0" w:color="auto"/>
                                        <w:right w:val="none" w:sz="0" w:space="0" w:color="auto"/>
                                      </w:divBdr>
                                      <w:divsChild>
                                        <w:div w:id="1454440450">
                                          <w:marLeft w:val="0"/>
                                          <w:marRight w:val="0"/>
                                          <w:marTop w:val="0"/>
                                          <w:marBottom w:val="0"/>
                                          <w:divBdr>
                                            <w:top w:val="none" w:sz="0" w:space="0" w:color="auto"/>
                                            <w:left w:val="none" w:sz="0" w:space="0" w:color="auto"/>
                                            <w:bottom w:val="none" w:sz="0" w:space="0" w:color="auto"/>
                                            <w:right w:val="none" w:sz="0" w:space="0" w:color="auto"/>
                                          </w:divBdr>
                                          <w:divsChild>
                                            <w:div w:id="1395010625">
                                              <w:marLeft w:val="0"/>
                                              <w:marRight w:val="0"/>
                                              <w:marTop w:val="0"/>
                                              <w:marBottom w:val="0"/>
                                              <w:divBdr>
                                                <w:top w:val="none" w:sz="0" w:space="0" w:color="auto"/>
                                                <w:left w:val="none" w:sz="0" w:space="0" w:color="auto"/>
                                                <w:bottom w:val="none" w:sz="0" w:space="0" w:color="auto"/>
                                                <w:right w:val="none" w:sz="0" w:space="0" w:color="auto"/>
                                              </w:divBdr>
                                              <w:divsChild>
                                                <w:div w:id="586042659">
                                                  <w:marLeft w:val="0"/>
                                                  <w:marRight w:val="0"/>
                                                  <w:marTop w:val="0"/>
                                                  <w:marBottom w:val="0"/>
                                                  <w:divBdr>
                                                    <w:top w:val="none" w:sz="0" w:space="0" w:color="auto"/>
                                                    <w:left w:val="none" w:sz="0" w:space="0" w:color="auto"/>
                                                    <w:bottom w:val="none" w:sz="0" w:space="0" w:color="auto"/>
                                                    <w:right w:val="none" w:sz="0" w:space="0" w:color="auto"/>
                                                  </w:divBdr>
                                                </w:div>
                                                <w:div w:id="158475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30996">
                                  <w:marLeft w:val="0"/>
                                  <w:marRight w:val="0"/>
                                  <w:marTop w:val="0"/>
                                  <w:marBottom w:val="0"/>
                                  <w:divBdr>
                                    <w:top w:val="none" w:sz="0" w:space="0" w:color="auto"/>
                                    <w:left w:val="none" w:sz="0" w:space="0" w:color="auto"/>
                                    <w:bottom w:val="none" w:sz="0" w:space="0" w:color="auto"/>
                                    <w:right w:val="none" w:sz="0" w:space="0" w:color="auto"/>
                                  </w:divBdr>
                                  <w:divsChild>
                                    <w:div w:id="441534726">
                                      <w:marLeft w:val="0"/>
                                      <w:marRight w:val="0"/>
                                      <w:marTop w:val="0"/>
                                      <w:marBottom w:val="0"/>
                                      <w:divBdr>
                                        <w:top w:val="none" w:sz="0" w:space="0" w:color="auto"/>
                                        <w:left w:val="none" w:sz="0" w:space="0" w:color="auto"/>
                                        <w:bottom w:val="none" w:sz="0" w:space="0" w:color="auto"/>
                                        <w:right w:val="none" w:sz="0" w:space="0" w:color="auto"/>
                                      </w:divBdr>
                                      <w:divsChild>
                                        <w:div w:id="2133207847">
                                          <w:marLeft w:val="-75"/>
                                          <w:marRight w:val="-75"/>
                                          <w:marTop w:val="0"/>
                                          <w:marBottom w:val="0"/>
                                          <w:divBdr>
                                            <w:top w:val="none" w:sz="0" w:space="0" w:color="auto"/>
                                            <w:left w:val="none" w:sz="0" w:space="0" w:color="auto"/>
                                            <w:bottom w:val="none" w:sz="0" w:space="0" w:color="auto"/>
                                            <w:right w:val="none" w:sz="0" w:space="0" w:color="auto"/>
                                          </w:divBdr>
                                          <w:divsChild>
                                            <w:div w:id="716973719">
                                              <w:marLeft w:val="0"/>
                                              <w:marRight w:val="0"/>
                                              <w:marTop w:val="0"/>
                                              <w:marBottom w:val="0"/>
                                              <w:divBdr>
                                                <w:top w:val="none" w:sz="0" w:space="0" w:color="auto"/>
                                                <w:left w:val="none" w:sz="0" w:space="0" w:color="auto"/>
                                                <w:bottom w:val="none" w:sz="0" w:space="0" w:color="auto"/>
                                                <w:right w:val="none" w:sz="0" w:space="0" w:color="auto"/>
                                              </w:divBdr>
                                            </w:div>
                                            <w:div w:id="108823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566287">
                                      <w:marLeft w:val="0"/>
                                      <w:marRight w:val="0"/>
                                      <w:marTop w:val="0"/>
                                      <w:marBottom w:val="0"/>
                                      <w:divBdr>
                                        <w:top w:val="none" w:sz="0" w:space="0" w:color="auto"/>
                                        <w:left w:val="none" w:sz="0" w:space="0" w:color="auto"/>
                                        <w:bottom w:val="none" w:sz="0" w:space="0" w:color="auto"/>
                                        <w:right w:val="none" w:sz="0" w:space="0" w:color="auto"/>
                                      </w:divBdr>
                                      <w:divsChild>
                                        <w:div w:id="192298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610263">
                      <w:marLeft w:val="0"/>
                      <w:marRight w:val="0"/>
                      <w:marTop w:val="0"/>
                      <w:marBottom w:val="0"/>
                      <w:divBdr>
                        <w:top w:val="none" w:sz="0" w:space="0" w:color="auto"/>
                        <w:left w:val="none" w:sz="0" w:space="0" w:color="auto"/>
                        <w:bottom w:val="none" w:sz="0" w:space="0" w:color="auto"/>
                        <w:right w:val="none" w:sz="0" w:space="0" w:color="auto"/>
                      </w:divBdr>
                      <w:divsChild>
                        <w:div w:id="1389911282">
                          <w:marLeft w:val="0"/>
                          <w:marRight w:val="0"/>
                          <w:marTop w:val="0"/>
                          <w:marBottom w:val="0"/>
                          <w:divBdr>
                            <w:top w:val="none" w:sz="0" w:space="0" w:color="auto"/>
                            <w:left w:val="none" w:sz="0" w:space="0" w:color="auto"/>
                            <w:bottom w:val="none" w:sz="0" w:space="0" w:color="auto"/>
                            <w:right w:val="none" w:sz="0" w:space="0" w:color="auto"/>
                          </w:divBdr>
                          <w:divsChild>
                            <w:div w:id="103113734">
                              <w:marLeft w:val="-75"/>
                              <w:marRight w:val="-75"/>
                              <w:marTop w:val="0"/>
                              <w:marBottom w:val="0"/>
                              <w:divBdr>
                                <w:top w:val="none" w:sz="0" w:space="0" w:color="auto"/>
                                <w:left w:val="none" w:sz="0" w:space="0" w:color="auto"/>
                                <w:bottom w:val="none" w:sz="0" w:space="0" w:color="auto"/>
                                <w:right w:val="none" w:sz="0" w:space="0" w:color="auto"/>
                              </w:divBdr>
                              <w:divsChild>
                                <w:div w:id="139173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866166">
                      <w:marLeft w:val="0"/>
                      <w:marRight w:val="0"/>
                      <w:marTop w:val="0"/>
                      <w:marBottom w:val="0"/>
                      <w:divBdr>
                        <w:top w:val="none" w:sz="0" w:space="0" w:color="auto"/>
                        <w:left w:val="none" w:sz="0" w:space="0" w:color="auto"/>
                        <w:bottom w:val="none" w:sz="0" w:space="0" w:color="auto"/>
                        <w:right w:val="none" w:sz="0" w:space="0" w:color="auto"/>
                      </w:divBdr>
                      <w:divsChild>
                        <w:div w:id="1385326375">
                          <w:marLeft w:val="0"/>
                          <w:marRight w:val="0"/>
                          <w:marTop w:val="0"/>
                          <w:marBottom w:val="0"/>
                          <w:divBdr>
                            <w:top w:val="none" w:sz="0" w:space="0" w:color="auto"/>
                            <w:left w:val="none" w:sz="0" w:space="0" w:color="auto"/>
                            <w:bottom w:val="none" w:sz="0" w:space="0" w:color="auto"/>
                            <w:right w:val="none" w:sz="0" w:space="0" w:color="auto"/>
                          </w:divBdr>
                          <w:divsChild>
                            <w:div w:id="812646686">
                              <w:marLeft w:val="0"/>
                              <w:marRight w:val="0"/>
                              <w:marTop w:val="0"/>
                              <w:marBottom w:val="0"/>
                              <w:divBdr>
                                <w:top w:val="none" w:sz="0" w:space="0" w:color="auto"/>
                                <w:left w:val="none" w:sz="0" w:space="0" w:color="auto"/>
                                <w:bottom w:val="none" w:sz="0" w:space="0" w:color="auto"/>
                                <w:right w:val="none" w:sz="0" w:space="0" w:color="auto"/>
                              </w:divBdr>
                              <w:divsChild>
                                <w:div w:id="1735424513">
                                  <w:marLeft w:val="-75"/>
                                  <w:marRight w:val="-75"/>
                                  <w:marTop w:val="0"/>
                                  <w:marBottom w:val="0"/>
                                  <w:divBdr>
                                    <w:top w:val="none" w:sz="0" w:space="0" w:color="auto"/>
                                    <w:left w:val="none" w:sz="0" w:space="0" w:color="auto"/>
                                    <w:bottom w:val="none" w:sz="0" w:space="0" w:color="auto"/>
                                    <w:right w:val="none" w:sz="0" w:space="0" w:color="auto"/>
                                  </w:divBdr>
                                  <w:divsChild>
                                    <w:div w:id="1447197250">
                                      <w:marLeft w:val="0"/>
                                      <w:marRight w:val="0"/>
                                      <w:marTop w:val="0"/>
                                      <w:marBottom w:val="0"/>
                                      <w:divBdr>
                                        <w:top w:val="none" w:sz="0" w:space="0" w:color="auto"/>
                                        <w:left w:val="none" w:sz="0" w:space="0" w:color="auto"/>
                                        <w:bottom w:val="none" w:sz="0" w:space="0" w:color="auto"/>
                                        <w:right w:val="none" w:sz="0" w:space="0" w:color="auto"/>
                                      </w:divBdr>
                                      <w:divsChild>
                                        <w:div w:id="300118893">
                                          <w:marLeft w:val="0"/>
                                          <w:marRight w:val="0"/>
                                          <w:marTop w:val="0"/>
                                          <w:marBottom w:val="0"/>
                                          <w:divBdr>
                                            <w:top w:val="none" w:sz="0" w:space="0" w:color="auto"/>
                                            <w:left w:val="none" w:sz="0" w:space="0" w:color="auto"/>
                                            <w:bottom w:val="none" w:sz="0" w:space="0" w:color="auto"/>
                                            <w:right w:val="none" w:sz="0" w:space="0" w:color="auto"/>
                                          </w:divBdr>
                                          <w:divsChild>
                                            <w:div w:id="1587574436">
                                              <w:marLeft w:val="0"/>
                                              <w:marRight w:val="0"/>
                                              <w:marTop w:val="0"/>
                                              <w:marBottom w:val="0"/>
                                              <w:divBdr>
                                                <w:top w:val="none" w:sz="0" w:space="0" w:color="auto"/>
                                                <w:left w:val="none" w:sz="0" w:space="0" w:color="auto"/>
                                                <w:bottom w:val="none" w:sz="0" w:space="0" w:color="auto"/>
                                                <w:right w:val="none" w:sz="0" w:space="0" w:color="auto"/>
                                              </w:divBdr>
                                              <w:divsChild>
                                                <w:div w:id="76022580">
                                                  <w:marLeft w:val="0"/>
                                                  <w:marRight w:val="0"/>
                                                  <w:marTop w:val="0"/>
                                                  <w:marBottom w:val="0"/>
                                                  <w:divBdr>
                                                    <w:top w:val="none" w:sz="0" w:space="0" w:color="auto"/>
                                                    <w:left w:val="none" w:sz="0" w:space="0" w:color="auto"/>
                                                    <w:bottom w:val="none" w:sz="0" w:space="0" w:color="auto"/>
                                                    <w:right w:val="none" w:sz="0" w:space="0" w:color="auto"/>
                                                  </w:divBdr>
                                                  <w:divsChild>
                                                    <w:div w:id="1373650351">
                                                      <w:marLeft w:val="0"/>
                                                      <w:marRight w:val="0"/>
                                                      <w:marTop w:val="0"/>
                                                      <w:marBottom w:val="0"/>
                                                      <w:divBdr>
                                                        <w:top w:val="none" w:sz="0" w:space="0" w:color="auto"/>
                                                        <w:left w:val="none" w:sz="0" w:space="0" w:color="auto"/>
                                                        <w:bottom w:val="none" w:sz="0" w:space="0" w:color="auto"/>
                                                        <w:right w:val="none" w:sz="0" w:space="0" w:color="auto"/>
                                                      </w:divBdr>
                                                      <w:divsChild>
                                                        <w:div w:id="383141268">
                                                          <w:marLeft w:val="0"/>
                                                          <w:marRight w:val="0"/>
                                                          <w:marTop w:val="0"/>
                                                          <w:marBottom w:val="0"/>
                                                          <w:divBdr>
                                                            <w:top w:val="none" w:sz="0" w:space="0" w:color="auto"/>
                                                            <w:left w:val="none" w:sz="0" w:space="0" w:color="auto"/>
                                                            <w:bottom w:val="none" w:sz="0" w:space="0" w:color="auto"/>
                                                            <w:right w:val="none" w:sz="0" w:space="0" w:color="auto"/>
                                                          </w:divBdr>
                                                          <w:divsChild>
                                                            <w:div w:id="25957122">
                                                              <w:marLeft w:val="0"/>
                                                              <w:marRight w:val="0"/>
                                                              <w:marTop w:val="0"/>
                                                              <w:marBottom w:val="0"/>
                                                              <w:divBdr>
                                                                <w:top w:val="none" w:sz="0" w:space="0" w:color="auto"/>
                                                                <w:left w:val="none" w:sz="0" w:space="0" w:color="auto"/>
                                                                <w:bottom w:val="none" w:sz="0" w:space="0" w:color="auto"/>
                                                                <w:right w:val="none" w:sz="0" w:space="0" w:color="auto"/>
                                                              </w:divBdr>
                                                              <w:divsChild>
                                                                <w:div w:id="1231620669">
                                                                  <w:marLeft w:val="0"/>
                                                                  <w:marRight w:val="0"/>
                                                                  <w:marTop w:val="0"/>
                                                                  <w:marBottom w:val="0"/>
                                                                  <w:divBdr>
                                                                    <w:top w:val="none" w:sz="0" w:space="0" w:color="auto"/>
                                                                    <w:left w:val="none" w:sz="0" w:space="0" w:color="auto"/>
                                                                    <w:bottom w:val="none" w:sz="0" w:space="0" w:color="auto"/>
                                                                    <w:right w:val="none" w:sz="0" w:space="0" w:color="auto"/>
                                                                  </w:divBdr>
                                                                </w:div>
                                                                <w:div w:id="1293364040">
                                                                  <w:marLeft w:val="0"/>
                                                                  <w:marRight w:val="0"/>
                                                                  <w:marTop w:val="0"/>
                                                                  <w:marBottom w:val="0"/>
                                                                  <w:divBdr>
                                                                    <w:top w:val="none" w:sz="0" w:space="0" w:color="auto"/>
                                                                    <w:left w:val="none" w:sz="0" w:space="0" w:color="auto"/>
                                                                    <w:bottom w:val="none" w:sz="0" w:space="0" w:color="auto"/>
                                                                    <w:right w:val="none" w:sz="0" w:space="0" w:color="auto"/>
                                                                  </w:divBdr>
                                                                </w:div>
                                                              </w:divsChild>
                                                            </w:div>
                                                            <w:div w:id="35278118">
                                                              <w:marLeft w:val="0"/>
                                                              <w:marRight w:val="0"/>
                                                              <w:marTop w:val="0"/>
                                                              <w:marBottom w:val="0"/>
                                                              <w:divBdr>
                                                                <w:top w:val="none" w:sz="0" w:space="0" w:color="auto"/>
                                                                <w:left w:val="none" w:sz="0" w:space="0" w:color="auto"/>
                                                                <w:bottom w:val="none" w:sz="0" w:space="0" w:color="auto"/>
                                                                <w:right w:val="none" w:sz="0" w:space="0" w:color="auto"/>
                                                              </w:divBdr>
                                                              <w:divsChild>
                                                                <w:div w:id="562064006">
                                                                  <w:marLeft w:val="0"/>
                                                                  <w:marRight w:val="0"/>
                                                                  <w:marTop w:val="0"/>
                                                                  <w:marBottom w:val="0"/>
                                                                  <w:divBdr>
                                                                    <w:top w:val="none" w:sz="0" w:space="0" w:color="auto"/>
                                                                    <w:left w:val="none" w:sz="0" w:space="0" w:color="auto"/>
                                                                    <w:bottom w:val="none" w:sz="0" w:space="0" w:color="auto"/>
                                                                    <w:right w:val="none" w:sz="0" w:space="0" w:color="auto"/>
                                                                  </w:divBdr>
                                                                </w:div>
                                                                <w:div w:id="966006422">
                                                                  <w:marLeft w:val="0"/>
                                                                  <w:marRight w:val="0"/>
                                                                  <w:marTop w:val="0"/>
                                                                  <w:marBottom w:val="0"/>
                                                                  <w:divBdr>
                                                                    <w:top w:val="none" w:sz="0" w:space="0" w:color="auto"/>
                                                                    <w:left w:val="none" w:sz="0" w:space="0" w:color="auto"/>
                                                                    <w:bottom w:val="none" w:sz="0" w:space="0" w:color="auto"/>
                                                                    <w:right w:val="none" w:sz="0" w:space="0" w:color="auto"/>
                                                                  </w:divBdr>
                                                                </w:div>
                                                              </w:divsChild>
                                                            </w:div>
                                                            <w:div w:id="37633206">
                                                              <w:marLeft w:val="0"/>
                                                              <w:marRight w:val="0"/>
                                                              <w:marTop w:val="0"/>
                                                              <w:marBottom w:val="0"/>
                                                              <w:divBdr>
                                                                <w:top w:val="none" w:sz="0" w:space="0" w:color="auto"/>
                                                                <w:left w:val="none" w:sz="0" w:space="0" w:color="auto"/>
                                                                <w:bottom w:val="none" w:sz="0" w:space="0" w:color="auto"/>
                                                                <w:right w:val="none" w:sz="0" w:space="0" w:color="auto"/>
                                                              </w:divBdr>
                                                              <w:divsChild>
                                                                <w:div w:id="1126388387">
                                                                  <w:marLeft w:val="0"/>
                                                                  <w:marRight w:val="0"/>
                                                                  <w:marTop w:val="0"/>
                                                                  <w:marBottom w:val="0"/>
                                                                  <w:divBdr>
                                                                    <w:top w:val="none" w:sz="0" w:space="0" w:color="auto"/>
                                                                    <w:left w:val="none" w:sz="0" w:space="0" w:color="auto"/>
                                                                    <w:bottom w:val="none" w:sz="0" w:space="0" w:color="auto"/>
                                                                    <w:right w:val="none" w:sz="0" w:space="0" w:color="auto"/>
                                                                  </w:divBdr>
                                                                </w:div>
                                                                <w:div w:id="1685783582">
                                                                  <w:marLeft w:val="0"/>
                                                                  <w:marRight w:val="0"/>
                                                                  <w:marTop w:val="0"/>
                                                                  <w:marBottom w:val="0"/>
                                                                  <w:divBdr>
                                                                    <w:top w:val="none" w:sz="0" w:space="0" w:color="auto"/>
                                                                    <w:left w:val="none" w:sz="0" w:space="0" w:color="auto"/>
                                                                    <w:bottom w:val="none" w:sz="0" w:space="0" w:color="auto"/>
                                                                    <w:right w:val="none" w:sz="0" w:space="0" w:color="auto"/>
                                                                  </w:divBdr>
                                                                </w:div>
                                                              </w:divsChild>
                                                            </w:div>
                                                            <w:div w:id="40325802">
                                                              <w:marLeft w:val="0"/>
                                                              <w:marRight w:val="0"/>
                                                              <w:marTop w:val="0"/>
                                                              <w:marBottom w:val="0"/>
                                                              <w:divBdr>
                                                                <w:top w:val="none" w:sz="0" w:space="0" w:color="auto"/>
                                                                <w:left w:val="none" w:sz="0" w:space="0" w:color="auto"/>
                                                                <w:bottom w:val="none" w:sz="0" w:space="0" w:color="auto"/>
                                                                <w:right w:val="none" w:sz="0" w:space="0" w:color="auto"/>
                                                              </w:divBdr>
                                                              <w:divsChild>
                                                                <w:div w:id="208416955">
                                                                  <w:marLeft w:val="0"/>
                                                                  <w:marRight w:val="0"/>
                                                                  <w:marTop w:val="0"/>
                                                                  <w:marBottom w:val="0"/>
                                                                  <w:divBdr>
                                                                    <w:top w:val="none" w:sz="0" w:space="0" w:color="auto"/>
                                                                    <w:left w:val="none" w:sz="0" w:space="0" w:color="auto"/>
                                                                    <w:bottom w:val="none" w:sz="0" w:space="0" w:color="auto"/>
                                                                    <w:right w:val="none" w:sz="0" w:space="0" w:color="auto"/>
                                                                  </w:divBdr>
                                                                </w:div>
                                                                <w:div w:id="362944977">
                                                                  <w:marLeft w:val="0"/>
                                                                  <w:marRight w:val="0"/>
                                                                  <w:marTop w:val="0"/>
                                                                  <w:marBottom w:val="0"/>
                                                                  <w:divBdr>
                                                                    <w:top w:val="none" w:sz="0" w:space="0" w:color="auto"/>
                                                                    <w:left w:val="none" w:sz="0" w:space="0" w:color="auto"/>
                                                                    <w:bottom w:val="none" w:sz="0" w:space="0" w:color="auto"/>
                                                                    <w:right w:val="none" w:sz="0" w:space="0" w:color="auto"/>
                                                                  </w:divBdr>
                                                                </w:div>
                                                              </w:divsChild>
                                                            </w:div>
                                                            <w:div w:id="54596716">
                                                              <w:marLeft w:val="0"/>
                                                              <w:marRight w:val="0"/>
                                                              <w:marTop w:val="0"/>
                                                              <w:marBottom w:val="0"/>
                                                              <w:divBdr>
                                                                <w:top w:val="none" w:sz="0" w:space="0" w:color="auto"/>
                                                                <w:left w:val="none" w:sz="0" w:space="0" w:color="auto"/>
                                                                <w:bottom w:val="none" w:sz="0" w:space="0" w:color="auto"/>
                                                                <w:right w:val="none" w:sz="0" w:space="0" w:color="auto"/>
                                                              </w:divBdr>
                                                              <w:divsChild>
                                                                <w:div w:id="94178525">
                                                                  <w:marLeft w:val="0"/>
                                                                  <w:marRight w:val="0"/>
                                                                  <w:marTop w:val="0"/>
                                                                  <w:marBottom w:val="0"/>
                                                                  <w:divBdr>
                                                                    <w:top w:val="none" w:sz="0" w:space="0" w:color="auto"/>
                                                                    <w:left w:val="none" w:sz="0" w:space="0" w:color="auto"/>
                                                                    <w:bottom w:val="none" w:sz="0" w:space="0" w:color="auto"/>
                                                                    <w:right w:val="none" w:sz="0" w:space="0" w:color="auto"/>
                                                                  </w:divBdr>
                                                                </w:div>
                                                                <w:div w:id="1740129620">
                                                                  <w:marLeft w:val="0"/>
                                                                  <w:marRight w:val="0"/>
                                                                  <w:marTop w:val="0"/>
                                                                  <w:marBottom w:val="0"/>
                                                                  <w:divBdr>
                                                                    <w:top w:val="none" w:sz="0" w:space="0" w:color="auto"/>
                                                                    <w:left w:val="none" w:sz="0" w:space="0" w:color="auto"/>
                                                                    <w:bottom w:val="none" w:sz="0" w:space="0" w:color="auto"/>
                                                                    <w:right w:val="none" w:sz="0" w:space="0" w:color="auto"/>
                                                                  </w:divBdr>
                                                                </w:div>
                                                              </w:divsChild>
                                                            </w:div>
                                                            <w:div w:id="83765388">
                                                              <w:marLeft w:val="0"/>
                                                              <w:marRight w:val="0"/>
                                                              <w:marTop w:val="0"/>
                                                              <w:marBottom w:val="0"/>
                                                              <w:divBdr>
                                                                <w:top w:val="none" w:sz="0" w:space="0" w:color="auto"/>
                                                                <w:left w:val="none" w:sz="0" w:space="0" w:color="auto"/>
                                                                <w:bottom w:val="none" w:sz="0" w:space="0" w:color="auto"/>
                                                                <w:right w:val="none" w:sz="0" w:space="0" w:color="auto"/>
                                                              </w:divBdr>
                                                              <w:divsChild>
                                                                <w:div w:id="298463852">
                                                                  <w:marLeft w:val="0"/>
                                                                  <w:marRight w:val="0"/>
                                                                  <w:marTop w:val="0"/>
                                                                  <w:marBottom w:val="0"/>
                                                                  <w:divBdr>
                                                                    <w:top w:val="none" w:sz="0" w:space="0" w:color="auto"/>
                                                                    <w:left w:val="none" w:sz="0" w:space="0" w:color="auto"/>
                                                                    <w:bottom w:val="none" w:sz="0" w:space="0" w:color="auto"/>
                                                                    <w:right w:val="none" w:sz="0" w:space="0" w:color="auto"/>
                                                                  </w:divBdr>
                                                                </w:div>
                                                                <w:div w:id="1996450510">
                                                                  <w:marLeft w:val="0"/>
                                                                  <w:marRight w:val="0"/>
                                                                  <w:marTop w:val="0"/>
                                                                  <w:marBottom w:val="0"/>
                                                                  <w:divBdr>
                                                                    <w:top w:val="none" w:sz="0" w:space="0" w:color="auto"/>
                                                                    <w:left w:val="none" w:sz="0" w:space="0" w:color="auto"/>
                                                                    <w:bottom w:val="none" w:sz="0" w:space="0" w:color="auto"/>
                                                                    <w:right w:val="none" w:sz="0" w:space="0" w:color="auto"/>
                                                                  </w:divBdr>
                                                                </w:div>
                                                              </w:divsChild>
                                                            </w:div>
                                                            <w:div w:id="119687937">
                                                              <w:marLeft w:val="0"/>
                                                              <w:marRight w:val="0"/>
                                                              <w:marTop w:val="0"/>
                                                              <w:marBottom w:val="0"/>
                                                              <w:divBdr>
                                                                <w:top w:val="none" w:sz="0" w:space="0" w:color="auto"/>
                                                                <w:left w:val="none" w:sz="0" w:space="0" w:color="auto"/>
                                                                <w:bottom w:val="none" w:sz="0" w:space="0" w:color="auto"/>
                                                                <w:right w:val="none" w:sz="0" w:space="0" w:color="auto"/>
                                                              </w:divBdr>
                                                              <w:divsChild>
                                                                <w:div w:id="625507078">
                                                                  <w:marLeft w:val="0"/>
                                                                  <w:marRight w:val="0"/>
                                                                  <w:marTop w:val="0"/>
                                                                  <w:marBottom w:val="0"/>
                                                                  <w:divBdr>
                                                                    <w:top w:val="none" w:sz="0" w:space="0" w:color="auto"/>
                                                                    <w:left w:val="none" w:sz="0" w:space="0" w:color="auto"/>
                                                                    <w:bottom w:val="none" w:sz="0" w:space="0" w:color="auto"/>
                                                                    <w:right w:val="none" w:sz="0" w:space="0" w:color="auto"/>
                                                                  </w:divBdr>
                                                                </w:div>
                                                                <w:div w:id="1054965008">
                                                                  <w:marLeft w:val="0"/>
                                                                  <w:marRight w:val="0"/>
                                                                  <w:marTop w:val="0"/>
                                                                  <w:marBottom w:val="0"/>
                                                                  <w:divBdr>
                                                                    <w:top w:val="none" w:sz="0" w:space="0" w:color="auto"/>
                                                                    <w:left w:val="none" w:sz="0" w:space="0" w:color="auto"/>
                                                                    <w:bottom w:val="none" w:sz="0" w:space="0" w:color="auto"/>
                                                                    <w:right w:val="none" w:sz="0" w:space="0" w:color="auto"/>
                                                                  </w:divBdr>
                                                                </w:div>
                                                              </w:divsChild>
                                                            </w:div>
                                                            <w:div w:id="151869485">
                                                              <w:marLeft w:val="0"/>
                                                              <w:marRight w:val="0"/>
                                                              <w:marTop w:val="0"/>
                                                              <w:marBottom w:val="0"/>
                                                              <w:divBdr>
                                                                <w:top w:val="none" w:sz="0" w:space="0" w:color="auto"/>
                                                                <w:left w:val="none" w:sz="0" w:space="0" w:color="auto"/>
                                                                <w:bottom w:val="none" w:sz="0" w:space="0" w:color="auto"/>
                                                                <w:right w:val="none" w:sz="0" w:space="0" w:color="auto"/>
                                                              </w:divBdr>
                                                              <w:divsChild>
                                                                <w:div w:id="1665552921">
                                                                  <w:marLeft w:val="0"/>
                                                                  <w:marRight w:val="0"/>
                                                                  <w:marTop w:val="0"/>
                                                                  <w:marBottom w:val="0"/>
                                                                  <w:divBdr>
                                                                    <w:top w:val="none" w:sz="0" w:space="0" w:color="auto"/>
                                                                    <w:left w:val="none" w:sz="0" w:space="0" w:color="auto"/>
                                                                    <w:bottom w:val="none" w:sz="0" w:space="0" w:color="auto"/>
                                                                    <w:right w:val="none" w:sz="0" w:space="0" w:color="auto"/>
                                                                  </w:divBdr>
                                                                </w:div>
                                                                <w:div w:id="1739131605">
                                                                  <w:marLeft w:val="0"/>
                                                                  <w:marRight w:val="0"/>
                                                                  <w:marTop w:val="0"/>
                                                                  <w:marBottom w:val="0"/>
                                                                  <w:divBdr>
                                                                    <w:top w:val="none" w:sz="0" w:space="0" w:color="auto"/>
                                                                    <w:left w:val="none" w:sz="0" w:space="0" w:color="auto"/>
                                                                    <w:bottom w:val="none" w:sz="0" w:space="0" w:color="auto"/>
                                                                    <w:right w:val="none" w:sz="0" w:space="0" w:color="auto"/>
                                                                  </w:divBdr>
                                                                </w:div>
                                                              </w:divsChild>
                                                            </w:div>
                                                            <w:div w:id="153379163">
                                                              <w:marLeft w:val="0"/>
                                                              <w:marRight w:val="0"/>
                                                              <w:marTop w:val="0"/>
                                                              <w:marBottom w:val="0"/>
                                                              <w:divBdr>
                                                                <w:top w:val="none" w:sz="0" w:space="0" w:color="auto"/>
                                                                <w:left w:val="none" w:sz="0" w:space="0" w:color="auto"/>
                                                                <w:bottom w:val="none" w:sz="0" w:space="0" w:color="auto"/>
                                                                <w:right w:val="none" w:sz="0" w:space="0" w:color="auto"/>
                                                              </w:divBdr>
                                                              <w:divsChild>
                                                                <w:div w:id="368378338">
                                                                  <w:marLeft w:val="0"/>
                                                                  <w:marRight w:val="0"/>
                                                                  <w:marTop w:val="0"/>
                                                                  <w:marBottom w:val="0"/>
                                                                  <w:divBdr>
                                                                    <w:top w:val="none" w:sz="0" w:space="0" w:color="auto"/>
                                                                    <w:left w:val="none" w:sz="0" w:space="0" w:color="auto"/>
                                                                    <w:bottom w:val="none" w:sz="0" w:space="0" w:color="auto"/>
                                                                    <w:right w:val="none" w:sz="0" w:space="0" w:color="auto"/>
                                                                  </w:divBdr>
                                                                </w:div>
                                                                <w:div w:id="919212637">
                                                                  <w:marLeft w:val="0"/>
                                                                  <w:marRight w:val="0"/>
                                                                  <w:marTop w:val="0"/>
                                                                  <w:marBottom w:val="0"/>
                                                                  <w:divBdr>
                                                                    <w:top w:val="none" w:sz="0" w:space="0" w:color="auto"/>
                                                                    <w:left w:val="none" w:sz="0" w:space="0" w:color="auto"/>
                                                                    <w:bottom w:val="none" w:sz="0" w:space="0" w:color="auto"/>
                                                                    <w:right w:val="none" w:sz="0" w:space="0" w:color="auto"/>
                                                                  </w:divBdr>
                                                                </w:div>
                                                              </w:divsChild>
                                                            </w:div>
                                                            <w:div w:id="176651223">
                                                              <w:marLeft w:val="0"/>
                                                              <w:marRight w:val="0"/>
                                                              <w:marTop w:val="0"/>
                                                              <w:marBottom w:val="0"/>
                                                              <w:divBdr>
                                                                <w:top w:val="none" w:sz="0" w:space="0" w:color="auto"/>
                                                                <w:left w:val="none" w:sz="0" w:space="0" w:color="auto"/>
                                                                <w:bottom w:val="none" w:sz="0" w:space="0" w:color="auto"/>
                                                                <w:right w:val="none" w:sz="0" w:space="0" w:color="auto"/>
                                                              </w:divBdr>
                                                              <w:divsChild>
                                                                <w:div w:id="1462653074">
                                                                  <w:marLeft w:val="0"/>
                                                                  <w:marRight w:val="0"/>
                                                                  <w:marTop w:val="0"/>
                                                                  <w:marBottom w:val="0"/>
                                                                  <w:divBdr>
                                                                    <w:top w:val="none" w:sz="0" w:space="0" w:color="auto"/>
                                                                    <w:left w:val="none" w:sz="0" w:space="0" w:color="auto"/>
                                                                    <w:bottom w:val="none" w:sz="0" w:space="0" w:color="auto"/>
                                                                    <w:right w:val="none" w:sz="0" w:space="0" w:color="auto"/>
                                                                  </w:divBdr>
                                                                </w:div>
                                                                <w:div w:id="1729843141">
                                                                  <w:marLeft w:val="0"/>
                                                                  <w:marRight w:val="0"/>
                                                                  <w:marTop w:val="0"/>
                                                                  <w:marBottom w:val="0"/>
                                                                  <w:divBdr>
                                                                    <w:top w:val="none" w:sz="0" w:space="0" w:color="auto"/>
                                                                    <w:left w:val="none" w:sz="0" w:space="0" w:color="auto"/>
                                                                    <w:bottom w:val="none" w:sz="0" w:space="0" w:color="auto"/>
                                                                    <w:right w:val="none" w:sz="0" w:space="0" w:color="auto"/>
                                                                  </w:divBdr>
                                                                </w:div>
                                                              </w:divsChild>
                                                            </w:div>
                                                            <w:div w:id="243420745">
                                                              <w:marLeft w:val="0"/>
                                                              <w:marRight w:val="0"/>
                                                              <w:marTop w:val="0"/>
                                                              <w:marBottom w:val="0"/>
                                                              <w:divBdr>
                                                                <w:top w:val="none" w:sz="0" w:space="0" w:color="auto"/>
                                                                <w:left w:val="none" w:sz="0" w:space="0" w:color="auto"/>
                                                                <w:bottom w:val="none" w:sz="0" w:space="0" w:color="auto"/>
                                                                <w:right w:val="none" w:sz="0" w:space="0" w:color="auto"/>
                                                              </w:divBdr>
                                                              <w:divsChild>
                                                                <w:div w:id="53361433">
                                                                  <w:marLeft w:val="0"/>
                                                                  <w:marRight w:val="0"/>
                                                                  <w:marTop w:val="0"/>
                                                                  <w:marBottom w:val="0"/>
                                                                  <w:divBdr>
                                                                    <w:top w:val="none" w:sz="0" w:space="0" w:color="auto"/>
                                                                    <w:left w:val="none" w:sz="0" w:space="0" w:color="auto"/>
                                                                    <w:bottom w:val="none" w:sz="0" w:space="0" w:color="auto"/>
                                                                    <w:right w:val="none" w:sz="0" w:space="0" w:color="auto"/>
                                                                  </w:divBdr>
                                                                </w:div>
                                                                <w:div w:id="812019376">
                                                                  <w:marLeft w:val="0"/>
                                                                  <w:marRight w:val="0"/>
                                                                  <w:marTop w:val="0"/>
                                                                  <w:marBottom w:val="0"/>
                                                                  <w:divBdr>
                                                                    <w:top w:val="none" w:sz="0" w:space="0" w:color="auto"/>
                                                                    <w:left w:val="none" w:sz="0" w:space="0" w:color="auto"/>
                                                                    <w:bottom w:val="none" w:sz="0" w:space="0" w:color="auto"/>
                                                                    <w:right w:val="none" w:sz="0" w:space="0" w:color="auto"/>
                                                                  </w:divBdr>
                                                                </w:div>
                                                              </w:divsChild>
                                                            </w:div>
                                                            <w:div w:id="252133983">
                                                              <w:marLeft w:val="0"/>
                                                              <w:marRight w:val="0"/>
                                                              <w:marTop w:val="0"/>
                                                              <w:marBottom w:val="0"/>
                                                              <w:divBdr>
                                                                <w:top w:val="none" w:sz="0" w:space="0" w:color="auto"/>
                                                                <w:left w:val="none" w:sz="0" w:space="0" w:color="auto"/>
                                                                <w:bottom w:val="none" w:sz="0" w:space="0" w:color="auto"/>
                                                                <w:right w:val="none" w:sz="0" w:space="0" w:color="auto"/>
                                                              </w:divBdr>
                                                              <w:divsChild>
                                                                <w:div w:id="681978518">
                                                                  <w:marLeft w:val="0"/>
                                                                  <w:marRight w:val="0"/>
                                                                  <w:marTop w:val="0"/>
                                                                  <w:marBottom w:val="0"/>
                                                                  <w:divBdr>
                                                                    <w:top w:val="none" w:sz="0" w:space="0" w:color="auto"/>
                                                                    <w:left w:val="none" w:sz="0" w:space="0" w:color="auto"/>
                                                                    <w:bottom w:val="none" w:sz="0" w:space="0" w:color="auto"/>
                                                                    <w:right w:val="none" w:sz="0" w:space="0" w:color="auto"/>
                                                                  </w:divBdr>
                                                                </w:div>
                                                                <w:div w:id="1014914258">
                                                                  <w:marLeft w:val="0"/>
                                                                  <w:marRight w:val="0"/>
                                                                  <w:marTop w:val="0"/>
                                                                  <w:marBottom w:val="0"/>
                                                                  <w:divBdr>
                                                                    <w:top w:val="none" w:sz="0" w:space="0" w:color="auto"/>
                                                                    <w:left w:val="none" w:sz="0" w:space="0" w:color="auto"/>
                                                                    <w:bottom w:val="none" w:sz="0" w:space="0" w:color="auto"/>
                                                                    <w:right w:val="none" w:sz="0" w:space="0" w:color="auto"/>
                                                                  </w:divBdr>
                                                                </w:div>
                                                              </w:divsChild>
                                                            </w:div>
                                                            <w:div w:id="296648695">
                                                              <w:marLeft w:val="0"/>
                                                              <w:marRight w:val="0"/>
                                                              <w:marTop w:val="0"/>
                                                              <w:marBottom w:val="0"/>
                                                              <w:divBdr>
                                                                <w:top w:val="none" w:sz="0" w:space="0" w:color="auto"/>
                                                                <w:left w:val="none" w:sz="0" w:space="0" w:color="auto"/>
                                                                <w:bottom w:val="none" w:sz="0" w:space="0" w:color="auto"/>
                                                                <w:right w:val="none" w:sz="0" w:space="0" w:color="auto"/>
                                                              </w:divBdr>
                                                              <w:divsChild>
                                                                <w:div w:id="238713675">
                                                                  <w:marLeft w:val="0"/>
                                                                  <w:marRight w:val="0"/>
                                                                  <w:marTop w:val="0"/>
                                                                  <w:marBottom w:val="0"/>
                                                                  <w:divBdr>
                                                                    <w:top w:val="none" w:sz="0" w:space="0" w:color="auto"/>
                                                                    <w:left w:val="none" w:sz="0" w:space="0" w:color="auto"/>
                                                                    <w:bottom w:val="none" w:sz="0" w:space="0" w:color="auto"/>
                                                                    <w:right w:val="none" w:sz="0" w:space="0" w:color="auto"/>
                                                                  </w:divBdr>
                                                                </w:div>
                                                                <w:div w:id="911813230">
                                                                  <w:marLeft w:val="0"/>
                                                                  <w:marRight w:val="0"/>
                                                                  <w:marTop w:val="0"/>
                                                                  <w:marBottom w:val="0"/>
                                                                  <w:divBdr>
                                                                    <w:top w:val="none" w:sz="0" w:space="0" w:color="auto"/>
                                                                    <w:left w:val="none" w:sz="0" w:space="0" w:color="auto"/>
                                                                    <w:bottom w:val="none" w:sz="0" w:space="0" w:color="auto"/>
                                                                    <w:right w:val="none" w:sz="0" w:space="0" w:color="auto"/>
                                                                  </w:divBdr>
                                                                </w:div>
                                                              </w:divsChild>
                                                            </w:div>
                                                            <w:div w:id="313683381">
                                                              <w:marLeft w:val="0"/>
                                                              <w:marRight w:val="0"/>
                                                              <w:marTop w:val="0"/>
                                                              <w:marBottom w:val="0"/>
                                                              <w:divBdr>
                                                                <w:top w:val="none" w:sz="0" w:space="0" w:color="auto"/>
                                                                <w:left w:val="none" w:sz="0" w:space="0" w:color="auto"/>
                                                                <w:bottom w:val="none" w:sz="0" w:space="0" w:color="auto"/>
                                                                <w:right w:val="none" w:sz="0" w:space="0" w:color="auto"/>
                                                              </w:divBdr>
                                                              <w:divsChild>
                                                                <w:div w:id="767771546">
                                                                  <w:marLeft w:val="0"/>
                                                                  <w:marRight w:val="0"/>
                                                                  <w:marTop w:val="0"/>
                                                                  <w:marBottom w:val="0"/>
                                                                  <w:divBdr>
                                                                    <w:top w:val="none" w:sz="0" w:space="0" w:color="auto"/>
                                                                    <w:left w:val="none" w:sz="0" w:space="0" w:color="auto"/>
                                                                    <w:bottom w:val="none" w:sz="0" w:space="0" w:color="auto"/>
                                                                    <w:right w:val="none" w:sz="0" w:space="0" w:color="auto"/>
                                                                  </w:divBdr>
                                                                </w:div>
                                                                <w:div w:id="1028873283">
                                                                  <w:marLeft w:val="0"/>
                                                                  <w:marRight w:val="0"/>
                                                                  <w:marTop w:val="0"/>
                                                                  <w:marBottom w:val="0"/>
                                                                  <w:divBdr>
                                                                    <w:top w:val="none" w:sz="0" w:space="0" w:color="auto"/>
                                                                    <w:left w:val="none" w:sz="0" w:space="0" w:color="auto"/>
                                                                    <w:bottom w:val="none" w:sz="0" w:space="0" w:color="auto"/>
                                                                    <w:right w:val="none" w:sz="0" w:space="0" w:color="auto"/>
                                                                  </w:divBdr>
                                                                </w:div>
                                                              </w:divsChild>
                                                            </w:div>
                                                            <w:div w:id="323318155">
                                                              <w:marLeft w:val="0"/>
                                                              <w:marRight w:val="0"/>
                                                              <w:marTop w:val="0"/>
                                                              <w:marBottom w:val="0"/>
                                                              <w:divBdr>
                                                                <w:top w:val="none" w:sz="0" w:space="0" w:color="auto"/>
                                                                <w:left w:val="none" w:sz="0" w:space="0" w:color="auto"/>
                                                                <w:bottom w:val="none" w:sz="0" w:space="0" w:color="auto"/>
                                                                <w:right w:val="none" w:sz="0" w:space="0" w:color="auto"/>
                                                              </w:divBdr>
                                                              <w:divsChild>
                                                                <w:div w:id="671446461">
                                                                  <w:marLeft w:val="0"/>
                                                                  <w:marRight w:val="0"/>
                                                                  <w:marTop w:val="0"/>
                                                                  <w:marBottom w:val="0"/>
                                                                  <w:divBdr>
                                                                    <w:top w:val="none" w:sz="0" w:space="0" w:color="auto"/>
                                                                    <w:left w:val="none" w:sz="0" w:space="0" w:color="auto"/>
                                                                    <w:bottom w:val="none" w:sz="0" w:space="0" w:color="auto"/>
                                                                    <w:right w:val="none" w:sz="0" w:space="0" w:color="auto"/>
                                                                  </w:divBdr>
                                                                </w:div>
                                                                <w:div w:id="956645654">
                                                                  <w:marLeft w:val="0"/>
                                                                  <w:marRight w:val="0"/>
                                                                  <w:marTop w:val="0"/>
                                                                  <w:marBottom w:val="0"/>
                                                                  <w:divBdr>
                                                                    <w:top w:val="none" w:sz="0" w:space="0" w:color="auto"/>
                                                                    <w:left w:val="none" w:sz="0" w:space="0" w:color="auto"/>
                                                                    <w:bottom w:val="none" w:sz="0" w:space="0" w:color="auto"/>
                                                                    <w:right w:val="none" w:sz="0" w:space="0" w:color="auto"/>
                                                                  </w:divBdr>
                                                                </w:div>
                                                              </w:divsChild>
                                                            </w:div>
                                                            <w:div w:id="331034086">
                                                              <w:marLeft w:val="0"/>
                                                              <w:marRight w:val="0"/>
                                                              <w:marTop w:val="0"/>
                                                              <w:marBottom w:val="0"/>
                                                              <w:divBdr>
                                                                <w:top w:val="none" w:sz="0" w:space="0" w:color="auto"/>
                                                                <w:left w:val="none" w:sz="0" w:space="0" w:color="auto"/>
                                                                <w:bottom w:val="none" w:sz="0" w:space="0" w:color="auto"/>
                                                                <w:right w:val="none" w:sz="0" w:space="0" w:color="auto"/>
                                                              </w:divBdr>
                                                              <w:divsChild>
                                                                <w:div w:id="156577055">
                                                                  <w:marLeft w:val="0"/>
                                                                  <w:marRight w:val="0"/>
                                                                  <w:marTop w:val="0"/>
                                                                  <w:marBottom w:val="0"/>
                                                                  <w:divBdr>
                                                                    <w:top w:val="none" w:sz="0" w:space="0" w:color="auto"/>
                                                                    <w:left w:val="none" w:sz="0" w:space="0" w:color="auto"/>
                                                                    <w:bottom w:val="none" w:sz="0" w:space="0" w:color="auto"/>
                                                                    <w:right w:val="none" w:sz="0" w:space="0" w:color="auto"/>
                                                                  </w:divBdr>
                                                                </w:div>
                                                                <w:div w:id="1224759781">
                                                                  <w:marLeft w:val="0"/>
                                                                  <w:marRight w:val="0"/>
                                                                  <w:marTop w:val="0"/>
                                                                  <w:marBottom w:val="0"/>
                                                                  <w:divBdr>
                                                                    <w:top w:val="none" w:sz="0" w:space="0" w:color="auto"/>
                                                                    <w:left w:val="none" w:sz="0" w:space="0" w:color="auto"/>
                                                                    <w:bottom w:val="none" w:sz="0" w:space="0" w:color="auto"/>
                                                                    <w:right w:val="none" w:sz="0" w:space="0" w:color="auto"/>
                                                                  </w:divBdr>
                                                                </w:div>
                                                              </w:divsChild>
                                                            </w:div>
                                                            <w:div w:id="372315044">
                                                              <w:marLeft w:val="0"/>
                                                              <w:marRight w:val="0"/>
                                                              <w:marTop w:val="0"/>
                                                              <w:marBottom w:val="0"/>
                                                              <w:divBdr>
                                                                <w:top w:val="none" w:sz="0" w:space="0" w:color="auto"/>
                                                                <w:left w:val="none" w:sz="0" w:space="0" w:color="auto"/>
                                                                <w:bottom w:val="none" w:sz="0" w:space="0" w:color="auto"/>
                                                                <w:right w:val="none" w:sz="0" w:space="0" w:color="auto"/>
                                                              </w:divBdr>
                                                              <w:divsChild>
                                                                <w:div w:id="870142765">
                                                                  <w:marLeft w:val="0"/>
                                                                  <w:marRight w:val="0"/>
                                                                  <w:marTop w:val="0"/>
                                                                  <w:marBottom w:val="0"/>
                                                                  <w:divBdr>
                                                                    <w:top w:val="none" w:sz="0" w:space="0" w:color="auto"/>
                                                                    <w:left w:val="none" w:sz="0" w:space="0" w:color="auto"/>
                                                                    <w:bottom w:val="none" w:sz="0" w:space="0" w:color="auto"/>
                                                                    <w:right w:val="none" w:sz="0" w:space="0" w:color="auto"/>
                                                                  </w:divBdr>
                                                                </w:div>
                                                                <w:div w:id="1112477951">
                                                                  <w:marLeft w:val="0"/>
                                                                  <w:marRight w:val="0"/>
                                                                  <w:marTop w:val="0"/>
                                                                  <w:marBottom w:val="0"/>
                                                                  <w:divBdr>
                                                                    <w:top w:val="none" w:sz="0" w:space="0" w:color="auto"/>
                                                                    <w:left w:val="none" w:sz="0" w:space="0" w:color="auto"/>
                                                                    <w:bottom w:val="none" w:sz="0" w:space="0" w:color="auto"/>
                                                                    <w:right w:val="none" w:sz="0" w:space="0" w:color="auto"/>
                                                                  </w:divBdr>
                                                                </w:div>
                                                              </w:divsChild>
                                                            </w:div>
                                                            <w:div w:id="432095881">
                                                              <w:marLeft w:val="0"/>
                                                              <w:marRight w:val="0"/>
                                                              <w:marTop w:val="0"/>
                                                              <w:marBottom w:val="0"/>
                                                              <w:divBdr>
                                                                <w:top w:val="none" w:sz="0" w:space="0" w:color="auto"/>
                                                                <w:left w:val="none" w:sz="0" w:space="0" w:color="auto"/>
                                                                <w:bottom w:val="none" w:sz="0" w:space="0" w:color="auto"/>
                                                                <w:right w:val="none" w:sz="0" w:space="0" w:color="auto"/>
                                                              </w:divBdr>
                                                              <w:divsChild>
                                                                <w:div w:id="974601471">
                                                                  <w:marLeft w:val="0"/>
                                                                  <w:marRight w:val="0"/>
                                                                  <w:marTop w:val="0"/>
                                                                  <w:marBottom w:val="0"/>
                                                                  <w:divBdr>
                                                                    <w:top w:val="none" w:sz="0" w:space="0" w:color="auto"/>
                                                                    <w:left w:val="none" w:sz="0" w:space="0" w:color="auto"/>
                                                                    <w:bottom w:val="none" w:sz="0" w:space="0" w:color="auto"/>
                                                                    <w:right w:val="none" w:sz="0" w:space="0" w:color="auto"/>
                                                                  </w:divBdr>
                                                                </w:div>
                                                                <w:div w:id="1945308910">
                                                                  <w:marLeft w:val="0"/>
                                                                  <w:marRight w:val="0"/>
                                                                  <w:marTop w:val="0"/>
                                                                  <w:marBottom w:val="0"/>
                                                                  <w:divBdr>
                                                                    <w:top w:val="none" w:sz="0" w:space="0" w:color="auto"/>
                                                                    <w:left w:val="none" w:sz="0" w:space="0" w:color="auto"/>
                                                                    <w:bottom w:val="none" w:sz="0" w:space="0" w:color="auto"/>
                                                                    <w:right w:val="none" w:sz="0" w:space="0" w:color="auto"/>
                                                                  </w:divBdr>
                                                                </w:div>
                                                              </w:divsChild>
                                                            </w:div>
                                                            <w:div w:id="474762493">
                                                              <w:marLeft w:val="0"/>
                                                              <w:marRight w:val="0"/>
                                                              <w:marTop w:val="0"/>
                                                              <w:marBottom w:val="0"/>
                                                              <w:divBdr>
                                                                <w:top w:val="none" w:sz="0" w:space="0" w:color="auto"/>
                                                                <w:left w:val="none" w:sz="0" w:space="0" w:color="auto"/>
                                                                <w:bottom w:val="none" w:sz="0" w:space="0" w:color="auto"/>
                                                                <w:right w:val="none" w:sz="0" w:space="0" w:color="auto"/>
                                                              </w:divBdr>
                                                              <w:divsChild>
                                                                <w:div w:id="452678372">
                                                                  <w:marLeft w:val="0"/>
                                                                  <w:marRight w:val="0"/>
                                                                  <w:marTop w:val="0"/>
                                                                  <w:marBottom w:val="0"/>
                                                                  <w:divBdr>
                                                                    <w:top w:val="none" w:sz="0" w:space="0" w:color="auto"/>
                                                                    <w:left w:val="none" w:sz="0" w:space="0" w:color="auto"/>
                                                                    <w:bottom w:val="none" w:sz="0" w:space="0" w:color="auto"/>
                                                                    <w:right w:val="none" w:sz="0" w:space="0" w:color="auto"/>
                                                                  </w:divBdr>
                                                                </w:div>
                                                                <w:div w:id="2084642365">
                                                                  <w:marLeft w:val="0"/>
                                                                  <w:marRight w:val="0"/>
                                                                  <w:marTop w:val="0"/>
                                                                  <w:marBottom w:val="0"/>
                                                                  <w:divBdr>
                                                                    <w:top w:val="none" w:sz="0" w:space="0" w:color="auto"/>
                                                                    <w:left w:val="none" w:sz="0" w:space="0" w:color="auto"/>
                                                                    <w:bottom w:val="none" w:sz="0" w:space="0" w:color="auto"/>
                                                                    <w:right w:val="none" w:sz="0" w:space="0" w:color="auto"/>
                                                                  </w:divBdr>
                                                                </w:div>
                                                              </w:divsChild>
                                                            </w:div>
                                                            <w:div w:id="475074793">
                                                              <w:marLeft w:val="0"/>
                                                              <w:marRight w:val="0"/>
                                                              <w:marTop w:val="0"/>
                                                              <w:marBottom w:val="0"/>
                                                              <w:divBdr>
                                                                <w:top w:val="none" w:sz="0" w:space="0" w:color="auto"/>
                                                                <w:left w:val="none" w:sz="0" w:space="0" w:color="auto"/>
                                                                <w:bottom w:val="none" w:sz="0" w:space="0" w:color="auto"/>
                                                                <w:right w:val="none" w:sz="0" w:space="0" w:color="auto"/>
                                                              </w:divBdr>
                                                              <w:divsChild>
                                                                <w:div w:id="252207532">
                                                                  <w:marLeft w:val="0"/>
                                                                  <w:marRight w:val="0"/>
                                                                  <w:marTop w:val="0"/>
                                                                  <w:marBottom w:val="0"/>
                                                                  <w:divBdr>
                                                                    <w:top w:val="none" w:sz="0" w:space="0" w:color="auto"/>
                                                                    <w:left w:val="none" w:sz="0" w:space="0" w:color="auto"/>
                                                                    <w:bottom w:val="none" w:sz="0" w:space="0" w:color="auto"/>
                                                                    <w:right w:val="none" w:sz="0" w:space="0" w:color="auto"/>
                                                                  </w:divBdr>
                                                                </w:div>
                                                                <w:div w:id="1856579353">
                                                                  <w:marLeft w:val="0"/>
                                                                  <w:marRight w:val="0"/>
                                                                  <w:marTop w:val="0"/>
                                                                  <w:marBottom w:val="0"/>
                                                                  <w:divBdr>
                                                                    <w:top w:val="none" w:sz="0" w:space="0" w:color="auto"/>
                                                                    <w:left w:val="none" w:sz="0" w:space="0" w:color="auto"/>
                                                                    <w:bottom w:val="none" w:sz="0" w:space="0" w:color="auto"/>
                                                                    <w:right w:val="none" w:sz="0" w:space="0" w:color="auto"/>
                                                                  </w:divBdr>
                                                                </w:div>
                                                              </w:divsChild>
                                                            </w:div>
                                                            <w:div w:id="524565114">
                                                              <w:marLeft w:val="0"/>
                                                              <w:marRight w:val="0"/>
                                                              <w:marTop w:val="0"/>
                                                              <w:marBottom w:val="0"/>
                                                              <w:divBdr>
                                                                <w:top w:val="none" w:sz="0" w:space="0" w:color="auto"/>
                                                                <w:left w:val="none" w:sz="0" w:space="0" w:color="auto"/>
                                                                <w:bottom w:val="none" w:sz="0" w:space="0" w:color="auto"/>
                                                                <w:right w:val="none" w:sz="0" w:space="0" w:color="auto"/>
                                                              </w:divBdr>
                                                              <w:divsChild>
                                                                <w:div w:id="2070568474">
                                                                  <w:marLeft w:val="0"/>
                                                                  <w:marRight w:val="0"/>
                                                                  <w:marTop w:val="0"/>
                                                                  <w:marBottom w:val="0"/>
                                                                  <w:divBdr>
                                                                    <w:top w:val="none" w:sz="0" w:space="0" w:color="auto"/>
                                                                    <w:left w:val="none" w:sz="0" w:space="0" w:color="auto"/>
                                                                    <w:bottom w:val="none" w:sz="0" w:space="0" w:color="auto"/>
                                                                    <w:right w:val="none" w:sz="0" w:space="0" w:color="auto"/>
                                                                  </w:divBdr>
                                                                </w:div>
                                                                <w:div w:id="2095274578">
                                                                  <w:marLeft w:val="0"/>
                                                                  <w:marRight w:val="0"/>
                                                                  <w:marTop w:val="0"/>
                                                                  <w:marBottom w:val="0"/>
                                                                  <w:divBdr>
                                                                    <w:top w:val="none" w:sz="0" w:space="0" w:color="auto"/>
                                                                    <w:left w:val="none" w:sz="0" w:space="0" w:color="auto"/>
                                                                    <w:bottom w:val="none" w:sz="0" w:space="0" w:color="auto"/>
                                                                    <w:right w:val="none" w:sz="0" w:space="0" w:color="auto"/>
                                                                  </w:divBdr>
                                                                </w:div>
                                                              </w:divsChild>
                                                            </w:div>
                                                            <w:div w:id="530074452">
                                                              <w:marLeft w:val="0"/>
                                                              <w:marRight w:val="0"/>
                                                              <w:marTop w:val="0"/>
                                                              <w:marBottom w:val="0"/>
                                                              <w:divBdr>
                                                                <w:top w:val="none" w:sz="0" w:space="0" w:color="auto"/>
                                                                <w:left w:val="none" w:sz="0" w:space="0" w:color="auto"/>
                                                                <w:bottom w:val="none" w:sz="0" w:space="0" w:color="auto"/>
                                                                <w:right w:val="none" w:sz="0" w:space="0" w:color="auto"/>
                                                              </w:divBdr>
                                                              <w:divsChild>
                                                                <w:div w:id="1155338181">
                                                                  <w:marLeft w:val="0"/>
                                                                  <w:marRight w:val="0"/>
                                                                  <w:marTop w:val="0"/>
                                                                  <w:marBottom w:val="0"/>
                                                                  <w:divBdr>
                                                                    <w:top w:val="none" w:sz="0" w:space="0" w:color="auto"/>
                                                                    <w:left w:val="none" w:sz="0" w:space="0" w:color="auto"/>
                                                                    <w:bottom w:val="none" w:sz="0" w:space="0" w:color="auto"/>
                                                                    <w:right w:val="none" w:sz="0" w:space="0" w:color="auto"/>
                                                                  </w:divBdr>
                                                                </w:div>
                                                                <w:div w:id="1516920879">
                                                                  <w:marLeft w:val="0"/>
                                                                  <w:marRight w:val="0"/>
                                                                  <w:marTop w:val="0"/>
                                                                  <w:marBottom w:val="0"/>
                                                                  <w:divBdr>
                                                                    <w:top w:val="none" w:sz="0" w:space="0" w:color="auto"/>
                                                                    <w:left w:val="none" w:sz="0" w:space="0" w:color="auto"/>
                                                                    <w:bottom w:val="none" w:sz="0" w:space="0" w:color="auto"/>
                                                                    <w:right w:val="none" w:sz="0" w:space="0" w:color="auto"/>
                                                                  </w:divBdr>
                                                                </w:div>
                                                              </w:divsChild>
                                                            </w:div>
                                                            <w:div w:id="530454926">
                                                              <w:marLeft w:val="0"/>
                                                              <w:marRight w:val="0"/>
                                                              <w:marTop w:val="0"/>
                                                              <w:marBottom w:val="0"/>
                                                              <w:divBdr>
                                                                <w:top w:val="none" w:sz="0" w:space="0" w:color="auto"/>
                                                                <w:left w:val="none" w:sz="0" w:space="0" w:color="auto"/>
                                                                <w:bottom w:val="none" w:sz="0" w:space="0" w:color="auto"/>
                                                                <w:right w:val="none" w:sz="0" w:space="0" w:color="auto"/>
                                                              </w:divBdr>
                                                              <w:divsChild>
                                                                <w:div w:id="762845817">
                                                                  <w:marLeft w:val="0"/>
                                                                  <w:marRight w:val="0"/>
                                                                  <w:marTop w:val="0"/>
                                                                  <w:marBottom w:val="0"/>
                                                                  <w:divBdr>
                                                                    <w:top w:val="none" w:sz="0" w:space="0" w:color="auto"/>
                                                                    <w:left w:val="none" w:sz="0" w:space="0" w:color="auto"/>
                                                                    <w:bottom w:val="none" w:sz="0" w:space="0" w:color="auto"/>
                                                                    <w:right w:val="none" w:sz="0" w:space="0" w:color="auto"/>
                                                                  </w:divBdr>
                                                                </w:div>
                                                                <w:div w:id="1172573960">
                                                                  <w:marLeft w:val="0"/>
                                                                  <w:marRight w:val="0"/>
                                                                  <w:marTop w:val="0"/>
                                                                  <w:marBottom w:val="0"/>
                                                                  <w:divBdr>
                                                                    <w:top w:val="none" w:sz="0" w:space="0" w:color="auto"/>
                                                                    <w:left w:val="none" w:sz="0" w:space="0" w:color="auto"/>
                                                                    <w:bottom w:val="none" w:sz="0" w:space="0" w:color="auto"/>
                                                                    <w:right w:val="none" w:sz="0" w:space="0" w:color="auto"/>
                                                                  </w:divBdr>
                                                                </w:div>
                                                              </w:divsChild>
                                                            </w:div>
                                                            <w:div w:id="555169436">
                                                              <w:marLeft w:val="0"/>
                                                              <w:marRight w:val="0"/>
                                                              <w:marTop w:val="0"/>
                                                              <w:marBottom w:val="0"/>
                                                              <w:divBdr>
                                                                <w:top w:val="none" w:sz="0" w:space="0" w:color="auto"/>
                                                                <w:left w:val="none" w:sz="0" w:space="0" w:color="auto"/>
                                                                <w:bottom w:val="none" w:sz="0" w:space="0" w:color="auto"/>
                                                                <w:right w:val="none" w:sz="0" w:space="0" w:color="auto"/>
                                                              </w:divBdr>
                                                              <w:divsChild>
                                                                <w:div w:id="989990525">
                                                                  <w:marLeft w:val="0"/>
                                                                  <w:marRight w:val="0"/>
                                                                  <w:marTop w:val="0"/>
                                                                  <w:marBottom w:val="0"/>
                                                                  <w:divBdr>
                                                                    <w:top w:val="none" w:sz="0" w:space="0" w:color="auto"/>
                                                                    <w:left w:val="none" w:sz="0" w:space="0" w:color="auto"/>
                                                                    <w:bottom w:val="none" w:sz="0" w:space="0" w:color="auto"/>
                                                                    <w:right w:val="none" w:sz="0" w:space="0" w:color="auto"/>
                                                                  </w:divBdr>
                                                                </w:div>
                                                                <w:div w:id="1763449675">
                                                                  <w:marLeft w:val="0"/>
                                                                  <w:marRight w:val="0"/>
                                                                  <w:marTop w:val="0"/>
                                                                  <w:marBottom w:val="0"/>
                                                                  <w:divBdr>
                                                                    <w:top w:val="none" w:sz="0" w:space="0" w:color="auto"/>
                                                                    <w:left w:val="none" w:sz="0" w:space="0" w:color="auto"/>
                                                                    <w:bottom w:val="none" w:sz="0" w:space="0" w:color="auto"/>
                                                                    <w:right w:val="none" w:sz="0" w:space="0" w:color="auto"/>
                                                                  </w:divBdr>
                                                                </w:div>
                                                              </w:divsChild>
                                                            </w:div>
                                                            <w:div w:id="640429774">
                                                              <w:marLeft w:val="0"/>
                                                              <w:marRight w:val="0"/>
                                                              <w:marTop w:val="0"/>
                                                              <w:marBottom w:val="0"/>
                                                              <w:divBdr>
                                                                <w:top w:val="none" w:sz="0" w:space="0" w:color="auto"/>
                                                                <w:left w:val="none" w:sz="0" w:space="0" w:color="auto"/>
                                                                <w:bottom w:val="none" w:sz="0" w:space="0" w:color="auto"/>
                                                                <w:right w:val="none" w:sz="0" w:space="0" w:color="auto"/>
                                                              </w:divBdr>
                                                              <w:divsChild>
                                                                <w:div w:id="47804101">
                                                                  <w:marLeft w:val="0"/>
                                                                  <w:marRight w:val="0"/>
                                                                  <w:marTop w:val="0"/>
                                                                  <w:marBottom w:val="0"/>
                                                                  <w:divBdr>
                                                                    <w:top w:val="none" w:sz="0" w:space="0" w:color="auto"/>
                                                                    <w:left w:val="none" w:sz="0" w:space="0" w:color="auto"/>
                                                                    <w:bottom w:val="none" w:sz="0" w:space="0" w:color="auto"/>
                                                                    <w:right w:val="none" w:sz="0" w:space="0" w:color="auto"/>
                                                                  </w:divBdr>
                                                                </w:div>
                                                                <w:div w:id="1417050291">
                                                                  <w:marLeft w:val="0"/>
                                                                  <w:marRight w:val="0"/>
                                                                  <w:marTop w:val="0"/>
                                                                  <w:marBottom w:val="0"/>
                                                                  <w:divBdr>
                                                                    <w:top w:val="none" w:sz="0" w:space="0" w:color="auto"/>
                                                                    <w:left w:val="none" w:sz="0" w:space="0" w:color="auto"/>
                                                                    <w:bottom w:val="none" w:sz="0" w:space="0" w:color="auto"/>
                                                                    <w:right w:val="none" w:sz="0" w:space="0" w:color="auto"/>
                                                                  </w:divBdr>
                                                                </w:div>
                                                              </w:divsChild>
                                                            </w:div>
                                                            <w:div w:id="679545282">
                                                              <w:marLeft w:val="0"/>
                                                              <w:marRight w:val="0"/>
                                                              <w:marTop w:val="0"/>
                                                              <w:marBottom w:val="0"/>
                                                              <w:divBdr>
                                                                <w:top w:val="none" w:sz="0" w:space="0" w:color="auto"/>
                                                                <w:left w:val="none" w:sz="0" w:space="0" w:color="auto"/>
                                                                <w:bottom w:val="none" w:sz="0" w:space="0" w:color="auto"/>
                                                                <w:right w:val="none" w:sz="0" w:space="0" w:color="auto"/>
                                                              </w:divBdr>
                                                              <w:divsChild>
                                                                <w:div w:id="423913924">
                                                                  <w:marLeft w:val="0"/>
                                                                  <w:marRight w:val="0"/>
                                                                  <w:marTop w:val="0"/>
                                                                  <w:marBottom w:val="0"/>
                                                                  <w:divBdr>
                                                                    <w:top w:val="none" w:sz="0" w:space="0" w:color="auto"/>
                                                                    <w:left w:val="none" w:sz="0" w:space="0" w:color="auto"/>
                                                                    <w:bottom w:val="none" w:sz="0" w:space="0" w:color="auto"/>
                                                                    <w:right w:val="none" w:sz="0" w:space="0" w:color="auto"/>
                                                                  </w:divBdr>
                                                                </w:div>
                                                                <w:div w:id="801507807">
                                                                  <w:marLeft w:val="0"/>
                                                                  <w:marRight w:val="0"/>
                                                                  <w:marTop w:val="0"/>
                                                                  <w:marBottom w:val="0"/>
                                                                  <w:divBdr>
                                                                    <w:top w:val="none" w:sz="0" w:space="0" w:color="auto"/>
                                                                    <w:left w:val="none" w:sz="0" w:space="0" w:color="auto"/>
                                                                    <w:bottom w:val="none" w:sz="0" w:space="0" w:color="auto"/>
                                                                    <w:right w:val="none" w:sz="0" w:space="0" w:color="auto"/>
                                                                  </w:divBdr>
                                                                </w:div>
                                                              </w:divsChild>
                                                            </w:div>
                                                            <w:div w:id="740912946">
                                                              <w:marLeft w:val="0"/>
                                                              <w:marRight w:val="0"/>
                                                              <w:marTop w:val="0"/>
                                                              <w:marBottom w:val="0"/>
                                                              <w:divBdr>
                                                                <w:top w:val="none" w:sz="0" w:space="0" w:color="auto"/>
                                                                <w:left w:val="none" w:sz="0" w:space="0" w:color="auto"/>
                                                                <w:bottom w:val="none" w:sz="0" w:space="0" w:color="auto"/>
                                                                <w:right w:val="none" w:sz="0" w:space="0" w:color="auto"/>
                                                              </w:divBdr>
                                                              <w:divsChild>
                                                                <w:div w:id="781998963">
                                                                  <w:marLeft w:val="0"/>
                                                                  <w:marRight w:val="0"/>
                                                                  <w:marTop w:val="0"/>
                                                                  <w:marBottom w:val="0"/>
                                                                  <w:divBdr>
                                                                    <w:top w:val="none" w:sz="0" w:space="0" w:color="auto"/>
                                                                    <w:left w:val="none" w:sz="0" w:space="0" w:color="auto"/>
                                                                    <w:bottom w:val="none" w:sz="0" w:space="0" w:color="auto"/>
                                                                    <w:right w:val="none" w:sz="0" w:space="0" w:color="auto"/>
                                                                  </w:divBdr>
                                                                </w:div>
                                                                <w:div w:id="2066685458">
                                                                  <w:marLeft w:val="0"/>
                                                                  <w:marRight w:val="0"/>
                                                                  <w:marTop w:val="0"/>
                                                                  <w:marBottom w:val="0"/>
                                                                  <w:divBdr>
                                                                    <w:top w:val="none" w:sz="0" w:space="0" w:color="auto"/>
                                                                    <w:left w:val="none" w:sz="0" w:space="0" w:color="auto"/>
                                                                    <w:bottom w:val="none" w:sz="0" w:space="0" w:color="auto"/>
                                                                    <w:right w:val="none" w:sz="0" w:space="0" w:color="auto"/>
                                                                  </w:divBdr>
                                                                </w:div>
                                                              </w:divsChild>
                                                            </w:div>
                                                            <w:div w:id="827526361">
                                                              <w:marLeft w:val="0"/>
                                                              <w:marRight w:val="0"/>
                                                              <w:marTop w:val="0"/>
                                                              <w:marBottom w:val="0"/>
                                                              <w:divBdr>
                                                                <w:top w:val="none" w:sz="0" w:space="0" w:color="auto"/>
                                                                <w:left w:val="none" w:sz="0" w:space="0" w:color="auto"/>
                                                                <w:bottom w:val="none" w:sz="0" w:space="0" w:color="auto"/>
                                                                <w:right w:val="none" w:sz="0" w:space="0" w:color="auto"/>
                                                              </w:divBdr>
                                                              <w:divsChild>
                                                                <w:div w:id="583732693">
                                                                  <w:marLeft w:val="0"/>
                                                                  <w:marRight w:val="0"/>
                                                                  <w:marTop w:val="0"/>
                                                                  <w:marBottom w:val="0"/>
                                                                  <w:divBdr>
                                                                    <w:top w:val="none" w:sz="0" w:space="0" w:color="auto"/>
                                                                    <w:left w:val="none" w:sz="0" w:space="0" w:color="auto"/>
                                                                    <w:bottom w:val="none" w:sz="0" w:space="0" w:color="auto"/>
                                                                    <w:right w:val="none" w:sz="0" w:space="0" w:color="auto"/>
                                                                  </w:divBdr>
                                                                </w:div>
                                                                <w:div w:id="1552309349">
                                                                  <w:marLeft w:val="0"/>
                                                                  <w:marRight w:val="0"/>
                                                                  <w:marTop w:val="0"/>
                                                                  <w:marBottom w:val="0"/>
                                                                  <w:divBdr>
                                                                    <w:top w:val="none" w:sz="0" w:space="0" w:color="auto"/>
                                                                    <w:left w:val="none" w:sz="0" w:space="0" w:color="auto"/>
                                                                    <w:bottom w:val="none" w:sz="0" w:space="0" w:color="auto"/>
                                                                    <w:right w:val="none" w:sz="0" w:space="0" w:color="auto"/>
                                                                  </w:divBdr>
                                                                </w:div>
                                                              </w:divsChild>
                                                            </w:div>
                                                            <w:div w:id="932400650">
                                                              <w:marLeft w:val="0"/>
                                                              <w:marRight w:val="0"/>
                                                              <w:marTop w:val="0"/>
                                                              <w:marBottom w:val="0"/>
                                                              <w:divBdr>
                                                                <w:top w:val="none" w:sz="0" w:space="0" w:color="auto"/>
                                                                <w:left w:val="none" w:sz="0" w:space="0" w:color="auto"/>
                                                                <w:bottom w:val="none" w:sz="0" w:space="0" w:color="auto"/>
                                                                <w:right w:val="none" w:sz="0" w:space="0" w:color="auto"/>
                                                              </w:divBdr>
                                                              <w:divsChild>
                                                                <w:div w:id="403987994">
                                                                  <w:marLeft w:val="0"/>
                                                                  <w:marRight w:val="0"/>
                                                                  <w:marTop w:val="0"/>
                                                                  <w:marBottom w:val="0"/>
                                                                  <w:divBdr>
                                                                    <w:top w:val="none" w:sz="0" w:space="0" w:color="auto"/>
                                                                    <w:left w:val="none" w:sz="0" w:space="0" w:color="auto"/>
                                                                    <w:bottom w:val="none" w:sz="0" w:space="0" w:color="auto"/>
                                                                    <w:right w:val="none" w:sz="0" w:space="0" w:color="auto"/>
                                                                  </w:divBdr>
                                                                </w:div>
                                                                <w:div w:id="1594244027">
                                                                  <w:marLeft w:val="0"/>
                                                                  <w:marRight w:val="0"/>
                                                                  <w:marTop w:val="0"/>
                                                                  <w:marBottom w:val="0"/>
                                                                  <w:divBdr>
                                                                    <w:top w:val="none" w:sz="0" w:space="0" w:color="auto"/>
                                                                    <w:left w:val="none" w:sz="0" w:space="0" w:color="auto"/>
                                                                    <w:bottom w:val="none" w:sz="0" w:space="0" w:color="auto"/>
                                                                    <w:right w:val="none" w:sz="0" w:space="0" w:color="auto"/>
                                                                  </w:divBdr>
                                                                </w:div>
                                                              </w:divsChild>
                                                            </w:div>
                                                            <w:div w:id="970747805">
                                                              <w:marLeft w:val="0"/>
                                                              <w:marRight w:val="0"/>
                                                              <w:marTop w:val="0"/>
                                                              <w:marBottom w:val="0"/>
                                                              <w:divBdr>
                                                                <w:top w:val="none" w:sz="0" w:space="0" w:color="auto"/>
                                                                <w:left w:val="none" w:sz="0" w:space="0" w:color="auto"/>
                                                                <w:bottom w:val="none" w:sz="0" w:space="0" w:color="auto"/>
                                                                <w:right w:val="none" w:sz="0" w:space="0" w:color="auto"/>
                                                              </w:divBdr>
                                                              <w:divsChild>
                                                                <w:div w:id="299313065">
                                                                  <w:marLeft w:val="0"/>
                                                                  <w:marRight w:val="0"/>
                                                                  <w:marTop w:val="0"/>
                                                                  <w:marBottom w:val="0"/>
                                                                  <w:divBdr>
                                                                    <w:top w:val="none" w:sz="0" w:space="0" w:color="auto"/>
                                                                    <w:left w:val="none" w:sz="0" w:space="0" w:color="auto"/>
                                                                    <w:bottom w:val="none" w:sz="0" w:space="0" w:color="auto"/>
                                                                    <w:right w:val="none" w:sz="0" w:space="0" w:color="auto"/>
                                                                  </w:divBdr>
                                                                </w:div>
                                                                <w:div w:id="496651644">
                                                                  <w:marLeft w:val="0"/>
                                                                  <w:marRight w:val="0"/>
                                                                  <w:marTop w:val="0"/>
                                                                  <w:marBottom w:val="0"/>
                                                                  <w:divBdr>
                                                                    <w:top w:val="none" w:sz="0" w:space="0" w:color="auto"/>
                                                                    <w:left w:val="none" w:sz="0" w:space="0" w:color="auto"/>
                                                                    <w:bottom w:val="none" w:sz="0" w:space="0" w:color="auto"/>
                                                                    <w:right w:val="none" w:sz="0" w:space="0" w:color="auto"/>
                                                                  </w:divBdr>
                                                                </w:div>
                                                              </w:divsChild>
                                                            </w:div>
                                                            <w:div w:id="989167125">
                                                              <w:marLeft w:val="0"/>
                                                              <w:marRight w:val="0"/>
                                                              <w:marTop w:val="0"/>
                                                              <w:marBottom w:val="0"/>
                                                              <w:divBdr>
                                                                <w:top w:val="none" w:sz="0" w:space="0" w:color="auto"/>
                                                                <w:left w:val="none" w:sz="0" w:space="0" w:color="auto"/>
                                                                <w:bottom w:val="none" w:sz="0" w:space="0" w:color="auto"/>
                                                                <w:right w:val="none" w:sz="0" w:space="0" w:color="auto"/>
                                                              </w:divBdr>
                                                              <w:divsChild>
                                                                <w:div w:id="278606896">
                                                                  <w:marLeft w:val="0"/>
                                                                  <w:marRight w:val="0"/>
                                                                  <w:marTop w:val="0"/>
                                                                  <w:marBottom w:val="0"/>
                                                                  <w:divBdr>
                                                                    <w:top w:val="none" w:sz="0" w:space="0" w:color="auto"/>
                                                                    <w:left w:val="none" w:sz="0" w:space="0" w:color="auto"/>
                                                                    <w:bottom w:val="none" w:sz="0" w:space="0" w:color="auto"/>
                                                                    <w:right w:val="none" w:sz="0" w:space="0" w:color="auto"/>
                                                                  </w:divBdr>
                                                                </w:div>
                                                                <w:div w:id="530842759">
                                                                  <w:marLeft w:val="0"/>
                                                                  <w:marRight w:val="0"/>
                                                                  <w:marTop w:val="0"/>
                                                                  <w:marBottom w:val="0"/>
                                                                  <w:divBdr>
                                                                    <w:top w:val="none" w:sz="0" w:space="0" w:color="auto"/>
                                                                    <w:left w:val="none" w:sz="0" w:space="0" w:color="auto"/>
                                                                    <w:bottom w:val="none" w:sz="0" w:space="0" w:color="auto"/>
                                                                    <w:right w:val="none" w:sz="0" w:space="0" w:color="auto"/>
                                                                  </w:divBdr>
                                                                </w:div>
                                                              </w:divsChild>
                                                            </w:div>
                                                            <w:div w:id="1119371570">
                                                              <w:marLeft w:val="0"/>
                                                              <w:marRight w:val="0"/>
                                                              <w:marTop w:val="0"/>
                                                              <w:marBottom w:val="0"/>
                                                              <w:divBdr>
                                                                <w:top w:val="none" w:sz="0" w:space="0" w:color="auto"/>
                                                                <w:left w:val="none" w:sz="0" w:space="0" w:color="auto"/>
                                                                <w:bottom w:val="none" w:sz="0" w:space="0" w:color="auto"/>
                                                                <w:right w:val="none" w:sz="0" w:space="0" w:color="auto"/>
                                                              </w:divBdr>
                                                              <w:divsChild>
                                                                <w:div w:id="23408011">
                                                                  <w:marLeft w:val="0"/>
                                                                  <w:marRight w:val="0"/>
                                                                  <w:marTop w:val="0"/>
                                                                  <w:marBottom w:val="0"/>
                                                                  <w:divBdr>
                                                                    <w:top w:val="none" w:sz="0" w:space="0" w:color="auto"/>
                                                                    <w:left w:val="none" w:sz="0" w:space="0" w:color="auto"/>
                                                                    <w:bottom w:val="none" w:sz="0" w:space="0" w:color="auto"/>
                                                                    <w:right w:val="none" w:sz="0" w:space="0" w:color="auto"/>
                                                                  </w:divBdr>
                                                                </w:div>
                                                                <w:div w:id="1978680129">
                                                                  <w:marLeft w:val="0"/>
                                                                  <w:marRight w:val="0"/>
                                                                  <w:marTop w:val="0"/>
                                                                  <w:marBottom w:val="0"/>
                                                                  <w:divBdr>
                                                                    <w:top w:val="none" w:sz="0" w:space="0" w:color="auto"/>
                                                                    <w:left w:val="none" w:sz="0" w:space="0" w:color="auto"/>
                                                                    <w:bottom w:val="none" w:sz="0" w:space="0" w:color="auto"/>
                                                                    <w:right w:val="none" w:sz="0" w:space="0" w:color="auto"/>
                                                                  </w:divBdr>
                                                                </w:div>
                                                              </w:divsChild>
                                                            </w:div>
                                                            <w:div w:id="1123570761">
                                                              <w:marLeft w:val="0"/>
                                                              <w:marRight w:val="0"/>
                                                              <w:marTop w:val="0"/>
                                                              <w:marBottom w:val="0"/>
                                                              <w:divBdr>
                                                                <w:top w:val="none" w:sz="0" w:space="0" w:color="auto"/>
                                                                <w:left w:val="none" w:sz="0" w:space="0" w:color="auto"/>
                                                                <w:bottom w:val="none" w:sz="0" w:space="0" w:color="auto"/>
                                                                <w:right w:val="none" w:sz="0" w:space="0" w:color="auto"/>
                                                              </w:divBdr>
                                                              <w:divsChild>
                                                                <w:div w:id="603727953">
                                                                  <w:marLeft w:val="0"/>
                                                                  <w:marRight w:val="0"/>
                                                                  <w:marTop w:val="0"/>
                                                                  <w:marBottom w:val="0"/>
                                                                  <w:divBdr>
                                                                    <w:top w:val="none" w:sz="0" w:space="0" w:color="auto"/>
                                                                    <w:left w:val="none" w:sz="0" w:space="0" w:color="auto"/>
                                                                    <w:bottom w:val="none" w:sz="0" w:space="0" w:color="auto"/>
                                                                    <w:right w:val="none" w:sz="0" w:space="0" w:color="auto"/>
                                                                  </w:divBdr>
                                                                </w:div>
                                                                <w:div w:id="1449857938">
                                                                  <w:marLeft w:val="0"/>
                                                                  <w:marRight w:val="0"/>
                                                                  <w:marTop w:val="0"/>
                                                                  <w:marBottom w:val="0"/>
                                                                  <w:divBdr>
                                                                    <w:top w:val="none" w:sz="0" w:space="0" w:color="auto"/>
                                                                    <w:left w:val="none" w:sz="0" w:space="0" w:color="auto"/>
                                                                    <w:bottom w:val="none" w:sz="0" w:space="0" w:color="auto"/>
                                                                    <w:right w:val="none" w:sz="0" w:space="0" w:color="auto"/>
                                                                  </w:divBdr>
                                                                </w:div>
                                                              </w:divsChild>
                                                            </w:div>
                                                            <w:div w:id="1182625022">
                                                              <w:marLeft w:val="0"/>
                                                              <w:marRight w:val="0"/>
                                                              <w:marTop w:val="0"/>
                                                              <w:marBottom w:val="0"/>
                                                              <w:divBdr>
                                                                <w:top w:val="none" w:sz="0" w:space="0" w:color="auto"/>
                                                                <w:left w:val="none" w:sz="0" w:space="0" w:color="auto"/>
                                                                <w:bottom w:val="none" w:sz="0" w:space="0" w:color="auto"/>
                                                                <w:right w:val="none" w:sz="0" w:space="0" w:color="auto"/>
                                                              </w:divBdr>
                                                              <w:divsChild>
                                                                <w:div w:id="167909476">
                                                                  <w:marLeft w:val="0"/>
                                                                  <w:marRight w:val="0"/>
                                                                  <w:marTop w:val="0"/>
                                                                  <w:marBottom w:val="0"/>
                                                                  <w:divBdr>
                                                                    <w:top w:val="none" w:sz="0" w:space="0" w:color="auto"/>
                                                                    <w:left w:val="none" w:sz="0" w:space="0" w:color="auto"/>
                                                                    <w:bottom w:val="none" w:sz="0" w:space="0" w:color="auto"/>
                                                                    <w:right w:val="none" w:sz="0" w:space="0" w:color="auto"/>
                                                                  </w:divBdr>
                                                                </w:div>
                                                                <w:div w:id="1011221035">
                                                                  <w:marLeft w:val="0"/>
                                                                  <w:marRight w:val="0"/>
                                                                  <w:marTop w:val="0"/>
                                                                  <w:marBottom w:val="0"/>
                                                                  <w:divBdr>
                                                                    <w:top w:val="none" w:sz="0" w:space="0" w:color="auto"/>
                                                                    <w:left w:val="none" w:sz="0" w:space="0" w:color="auto"/>
                                                                    <w:bottom w:val="none" w:sz="0" w:space="0" w:color="auto"/>
                                                                    <w:right w:val="none" w:sz="0" w:space="0" w:color="auto"/>
                                                                  </w:divBdr>
                                                                </w:div>
                                                              </w:divsChild>
                                                            </w:div>
                                                            <w:div w:id="1294562693">
                                                              <w:marLeft w:val="0"/>
                                                              <w:marRight w:val="0"/>
                                                              <w:marTop w:val="0"/>
                                                              <w:marBottom w:val="0"/>
                                                              <w:divBdr>
                                                                <w:top w:val="none" w:sz="0" w:space="0" w:color="auto"/>
                                                                <w:left w:val="none" w:sz="0" w:space="0" w:color="auto"/>
                                                                <w:bottom w:val="none" w:sz="0" w:space="0" w:color="auto"/>
                                                                <w:right w:val="none" w:sz="0" w:space="0" w:color="auto"/>
                                                              </w:divBdr>
                                                              <w:divsChild>
                                                                <w:div w:id="548958311">
                                                                  <w:marLeft w:val="0"/>
                                                                  <w:marRight w:val="0"/>
                                                                  <w:marTop w:val="0"/>
                                                                  <w:marBottom w:val="0"/>
                                                                  <w:divBdr>
                                                                    <w:top w:val="none" w:sz="0" w:space="0" w:color="auto"/>
                                                                    <w:left w:val="none" w:sz="0" w:space="0" w:color="auto"/>
                                                                    <w:bottom w:val="none" w:sz="0" w:space="0" w:color="auto"/>
                                                                    <w:right w:val="none" w:sz="0" w:space="0" w:color="auto"/>
                                                                  </w:divBdr>
                                                                </w:div>
                                                                <w:div w:id="1743138122">
                                                                  <w:marLeft w:val="0"/>
                                                                  <w:marRight w:val="0"/>
                                                                  <w:marTop w:val="0"/>
                                                                  <w:marBottom w:val="0"/>
                                                                  <w:divBdr>
                                                                    <w:top w:val="none" w:sz="0" w:space="0" w:color="auto"/>
                                                                    <w:left w:val="none" w:sz="0" w:space="0" w:color="auto"/>
                                                                    <w:bottom w:val="none" w:sz="0" w:space="0" w:color="auto"/>
                                                                    <w:right w:val="none" w:sz="0" w:space="0" w:color="auto"/>
                                                                  </w:divBdr>
                                                                </w:div>
                                                              </w:divsChild>
                                                            </w:div>
                                                            <w:div w:id="1403983858">
                                                              <w:marLeft w:val="0"/>
                                                              <w:marRight w:val="0"/>
                                                              <w:marTop w:val="0"/>
                                                              <w:marBottom w:val="0"/>
                                                              <w:divBdr>
                                                                <w:top w:val="none" w:sz="0" w:space="0" w:color="auto"/>
                                                                <w:left w:val="none" w:sz="0" w:space="0" w:color="auto"/>
                                                                <w:bottom w:val="none" w:sz="0" w:space="0" w:color="auto"/>
                                                                <w:right w:val="none" w:sz="0" w:space="0" w:color="auto"/>
                                                              </w:divBdr>
                                                              <w:divsChild>
                                                                <w:div w:id="509754737">
                                                                  <w:marLeft w:val="0"/>
                                                                  <w:marRight w:val="0"/>
                                                                  <w:marTop w:val="0"/>
                                                                  <w:marBottom w:val="0"/>
                                                                  <w:divBdr>
                                                                    <w:top w:val="none" w:sz="0" w:space="0" w:color="auto"/>
                                                                    <w:left w:val="none" w:sz="0" w:space="0" w:color="auto"/>
                                                                    <w:bottom w:val="none" w:sz="0" w:space="0" w:color="auto"/>
                                                                    <w:right w:val="none" w:sz="0" w:space="0" w:color="auto"/>
                                                                  </w:divBdr>
                                                                </w:div>
                                                                <w:div w:id="2126579074">
                                                                  <w:marLeft w:val="0"/>
                                                                  <w:marRight w:val="0"/>
                                                                  <w:marTop w:val="0"/>
                                                                  <w:marBottom w:val="0"/>
                                                                  <w:divBdr>
                                                                    <w:top w:val="none" w:sz="0" w:space="0" w:color="auto"/>
                                                                    <w:left w:val="none" w:sz="0" w:space="0" w:color="auto"/>
                                                                    <w:bottom w:val="none" w:sz="0" w:space="0" w:color="auto"/>
                                                                    <w:right w:val="none" w:sz="0" w:space="0" w:color="auto"/>
                                                                  </w:divBdr>
                                                                </w:div>
                                                              </w:divsChild>
                                                            </w:div>
                                                            <w:div w:id="1474523779">
                                                              <w:marLeft w:val="0"/>
                                                              <w:marRight w:val="0"/>
                                                              <w:marTop w:val="0"/>
                                                              <w:marBottom w:val="0"/>
                                                              <w:divBdr>
                                                                <w:top w:val="none" w:sz="0" w:space="0" w:color="auto"/>
                                                                <w:left w:val="none" w:sz="0" w:space="0" w:color="auto"/>
                                                                <w:bottom w:val="none" w:sz="0" w:space="0" w:color="auto"/>
                                                                <w:right w:val="none" w:sz="0" w:space="0" w:color="auto"/>
                                                              </w:divBdr>
                                                              <w:divsChild>
                                                                <w:div w:id="482042409">
                                                                  <w:marLeft w:val="0"/>
                                                                  <w:marRight w:val="0"/>
                                                                  <w:marTop w:val="0"/>
                                                                  <w:marBottom w:val="0"/>
                                                                  <w:divBdr>
                                                                    <w:top w:val="none" w:sz="0" w:space="0" w:color="auto"/>
                                                                    <w:left w:val="none" w:sz="0" w:space="0" w:color="auto"/>
                                                                    <w:bottom w:val="none" w:sz="0" w:space="0" w:color="auto"/>
                                                                    <w:right w:val="none" w:sz="0" w:space="0" w:color="auto"/>
                                                                  </w:divBdr>
                                                                </w:div>
                                                                <w:div w:id="1244607906">
                                                                  <w:marLeft w:val="0"/>
                                                                  <w:marRight w:val="0"/>
                                                                  <w:marTop w:val="0"/>
                                                                  <w:marBottom w:val="0"/>
                                                                  <w:divBdr>
                                                                    <w:top w:val="none" w:sz="0" w:space="0" w:color="auto"/>
                                                                    <w:left w:val="none" w:sz="0" w:space="0" w:color="auto"/>
                                                                    <w:bottom w:val="none" w:sz="0" w:space="0" w:color="auto"/>
                                                                    <w:right w:val="none" w:sz="0" w:space="0" w:color="auto"/>
                                                                  </w:divBdr>
                                                                </w:div>
                                                              </w:divsChild>
                                                            </w:div>
                                                            <w:div w:id="1706058207">
                                                              <w:marLeft w:val="0"/>
                                                              <w:marRight w:val="0"/>
                                                              <w:marTop w:val="0"/>
                                                              <w:marBottom w:val="0"/>
                                                              <w:divBdr>
                                                                <w:top w:val="none" w:sz="0" w:space="0" w:color="auto"/>
                                                                <w:left w:val="none" w:sz="0" w:space="0" w:color="auto"/>
                                                                <w:bottom w:val="none" w:sz="0" w:space="0" w:color="auto"/>
                                                                <w:right w:val="none" w:sz="0" w:space="0" w:color="auto"/>
                                                              </w:divBdr>
                                                              <w:divsChild>
                                                                <w:div w:id="1028750136">
                                                                  <w:marLeft w:val="0"/>
                                                                  <w:marRight w:val="0"/>
                                                                  <w:marTop w:val="0"/>
                                                                  <w:marBottom w:val="0"/>
                                                                  <w:divBdr>
                                                                    <w:top w:val="none" w:sz="0" w:space="0" w:color="auto"/>
                                                                    <w:left w:val="none" w:sz="0" w:space="0" w:color="auto"/>
                                                                    <w:bottom w:val="none" w:sz="0" w:space="0" w:color="auto"/>
                                                                    <w:right w:val="none" w:sz="0" w:space="0" w:color="auto"/>
                                                                  </w:divBdr>
                                                                </w:div>
                                                                <w:div w:id="1293172810">
                                                                  <w:marLeft w:val="0"/>
                                                                  <w:marRight w:val="0"/>
                                                                  <w:marTop w:val="0"/>
                                                                  <w:marBottom w:val="0"/>
                                                                  <w:divBdr>
                                                                    <w:top w:val="none" w:sz="0" w:space="0" w:color="auto"/>
                                                                    <w:left w:val="none" w:sz="0" w:space="0" w:color="auto"/>
                                                                    <w:bottom w:val="none" w:sz="0" w:space="0" w:color="auto"/>
                                                                    <w:right w:val="none" w:sz="0" w:space="0" w:color="auto"/>
                                                                  </w:divBdr>
                                                                </w:div>
                                                              </w:divsChild>
                                                            </w:div>
                                                            <w:div w:id="1768499690">
                                                              <w:marLeft w:val="0"/>
                                                              <w:marRight w:val="0"/>
                                                              <w:marTop w:val="0"/>
                                                              <w:marBottom w:val="0"/>
                                                              <w:divBdr>
                                                                <w:top w:val="none" w:sz="0" w:space="0" w:color="auto"/>
                                                                <w:left w:val="none" w:sz="0" w:space="0" w:color="auto"/>
                                                                <w:bottom w:val="none" w:sz="0" w:space="0" w:color="auto"/>
                                                                <w:right w:val="none" w:sz="0" w:space="0" w:color="auto"/>
                                                              </w:divBdr>
                                                              <w:divsChild>
                                                                <w:div w:id="151407091">
                                                                  <w:marLeft w:val="0"/>
                                                                  <w:marRight w:val="0"/>
                                                                  <w:marTop w:val="0"/>
                                                                  <w:marBottom w:val="0"/>
                                                                  <w:divBdr>
                                                                    <w:top w:val="none" w:sz="0" w:space="0" w:color="auto"/>
                                                                    <w:left w:val="none" w:sz="0" w:space="0" w:color="auto"/>
                                                                    <w:bottom w:val="none" w:sz="0" w:space="0" w:color="auto"/>
                                                                    <w:right w:val="none" w:sz="0" w:space="0" w:color="auto"/>
                                                                  </w:divBdr>
                                                                </w:div>
                                                                <w:div w:id="286855635">
                                                                  <w:marLeft w:val="0"/>
                                                                  <w:marRight w:val="0"/>
                                                                  <w:marTop w:val="0"/>
                                                                  <w:marBottom w:val="0"/>
                                                                  <w:divBdr>
                                                                    <w:top w:val="none" w:sz="0" w:space="0" w:color="auto"/>
                                                                    <w:left w:val="none" w:sz="0" w:space="0" w:color="auto"/>
                                                                    <w:bottom w:val="none" w:sz="0" w:space="0" w:color="auto"/>
                                                                    <w:right w:val="none" w:sz="0" w:space="0" w:color="auto"/>
                                                                  </w:divBdr>
                                                                </w:div>
                                                              </w:divsChild>
                                                            </w:div>
                                                            <w:div w:id="1870416350">
                                                              <w:marLeft w:val="0"/>
                                                              <w:marRight w:val="0"/>
                                                              <w:marTop w:val="0"/>
                                                              <w:marBottom w:val="0"/>
                                                              <w:divBdr>
                                                                <w:top w:val="none" w:sz="0" w:space="0" w:color="auto"/>
                                                                <w:left w:val="none" w:sz="0" w:space="0" w:color="auto"/>
                                                                <w:bottom w:val="none" w:sz="0" w:space="0" w:color="auto"/>
                                                                <w:right w:val="none" w:sz="0" w:space="0" w:color="auto"/>
                                                              </w:divBdr>
                                                              <w:divsChild>
                                                                <w:div w:id="2009939124">
                                                                  <w:marLeft w:val="0"/>
                                                                  <w:marRight w:val="0"/>
                                                                  <w:marTop w:val="0"/>
                                                                  <w:marBottom w:val="0"/>
                                                                  <w:divBdr>
                                                                    <w:top w:val="none" w:sz="0" w:space="0" w:color="auto"/>
                                                                    <w:left w:val="none" w:sz="0" w:space="0" w:color="auto"/>
                                                                    <w:bottom w:val="none" w:sz="0" w:space="0" w:color="auto"/>
                                                                    <w:right w:val="none" w:sz="0" w:space="0" w:color="auto"/>
                                                                  </w:divBdr>
                                                                </w:div>
                                                                <w:div w:id="2078434698">
                                                                  <w:marLeft w:val="0"/>
                                                                  <w:marRight w:val="0"/>
                                                                  <w:marTop w:val="0"/>
                                                                  <w:marBottom w:val="0"/>
                                                                  <w:divBdr>
                                                                    <w:top w:val="none" w:sz="0" w:space="0" w:color="auto"/>
                                                                    <w:left w:val="none" w:sz="0" w:space="0" w:color="auto"/>
                                                                    <w:bottom w:val="none" w:sz="0" w:space="0" w:color="auto"/>
                                                                    <w:right w:val="none" w:sz="0" w:space="0" w:color="auto"/>
                                                                  </w:divBdr>
                                                                </w:div>
                                                              </w:divsChild>
                                                            </w:div>
                                                            <w:div w:id="1876574265">
                                                              <w:marLeft w:val="0"/>
                                                              <w:marRight w:val="0"/>
                                                              <w:marTop w:val="0"/>
                                                              <w:marBottom w:val="0"/>
                                                              <w:divBdr>
                                                                <w:top w:val="none" w:sz="0" w:space="0" w:color="auto"/>
                                                                <w:left w:val="none" w:sz="0" w:space="0" w:color="auto"/>
                                                                <w:bottom w:val="none" w:sz="0" w:space="0" w:color="auto"/>
                                                                <w:right w:val="none" w:sz="0" w:space="0" w:color="auto"/>
                                                              </w:divBdr>
                                                              <w:divsChild>
                                                                <w:div w:id="621812858">
                                                                  <w:marLeft w:val="0"/>
                                                                  <w:marRight w:val="0"/>
                                                                  <w:marTop w:val="0"/>
                                                                  <w:marBottom w:val="0"/>
                                                                  <w:divBdr>
                                                                    <w:top w:val="none" w:sz="0" w:space="0" w:color="auto"/>
                                                                    <w:left w:val="none" w:sz="0" w:space="0" w:color="auto"/>
                                                                    <w:bottom w:val="none" w:sz="0" w:space="0" w:color="auto"/>
                                                                    <w:right w:val="none" w:sz="0" w:space="0" w:color="auto"/>
                                                                  </w:divBdr>
                                                                </w:div>
                                                                <w:div w:id="938175859">
                                                                  <w:marLeft w:val="0"/>
                                                                  <w:marRight w:val="0"/>
                                                                  <w:marTop w:val="0"/>
                                                                  <w:marBottom w:val="0"/>
                                                                  <w:divBdr>
                                                                    <w:top w:val="none" w:sz="0" w:space="0" w:color="auto"/>
                                                                    <w:left w:val="none" w:sz="0" w:space="0" w:color="auto"/>
                                                                    <w:bottom w:val="none" w:sz="0" w:space="0" w:color="auto"/>
                                                                    <w:right w:val="none" w:sz="0" w:space="0" w:color="auto"/>
                                                                  </w:divBdr>
                                                                </w:div>
                                                              </w:divsChild>
                                                            </w:div>
                                                            <w:div w:id="1889803218">
                                                              <w:marLeft w:val="0"/>
                                                              <w:marRight w:val="0"/>
                                                              <w:marTop w:val="0"/>
                                                              <w:marBottom w:val="0"/>
                                                              <w:divBdr>
                                                                <w:top w:val="none" w:sz="0" w:space="0" w:color="auto"/>
                                                                <w:left w:val="none" w:sz="0" w:space="0" w:color="auto"/>
                                                                <w:bottom w:val="none" w:sz="0" w:space="0" w:color="auto"/>
                                                                <w:right w:val="none" w:sz="0" w:space="0" w:color="auto"/>
                                                              </w:divBdr>
                                                              <w:divsChild>
                                                                <w:div w:id="317418215">
                                                                  <w:marLeft w:val="0"/>
                                                                  <w:marRight w:val="0"/>
                                                                  <w:marTop w:val="0"/>
                                                                  <w:marBottom w:val="0"/>
                                                                  <w:divBdr>
                                                                    <w:top w:val="none" w:sz="0" w:space="0" w:color="auto"/>
                                                                    <w:left w:val="none" w:sz="0" w:space="0" w:color="auto"/>
                                                                    <w:bottom w:val="none" w:sz="0" w:space="0" w:color="auto"/>
                                                                    <w:right w:val="none" w:sz="0" w:space="0" w:color="auto"/>
                                                                  </w:divBdr>
                                                                </w:div>
                                                                <w:div w:id="1137839021">
                                                                  <w:marLeft w:val="0"/>
                                                                  <w:marRight w:val="0"/>
                                                                  <w:marTop w:val="0"/>
                                                                  <w:marBottom w:val="0"/>
                                                                  <w:divBdr>
                                                                    <w:top w:val="none" w:sz="0" w:space="0" w:color="auto"/>
                                                                    <w:left w:val="none" w:sz="0" w:space="0" w:color="auto"/>
                                                                    <w:bottom w:val="none" w:sz="0" w:space="0" w:color="auto"/>
                                                                    <w:right w:val="none" w:sz="0" w:space="0" w:color="auto"/>
                                                                  </w:divBdr>
                                                                </w:div>
                                                              </w:divsChild>
                                                            </w:div>
                                                            <w:div w:id="1898469608">
                                                              <w:marLeft w:val="0"/>
                                                              <w:marRight w:val="0"/>
                                                              <w:marTop w:val="0"/>
                                                              <w:marBottom w:val="0"/>
                                                              <w:divBdr>
                                                                <w:top w:val="none" w:sz="0" w:space="0" w:color="auto"/>
                                                                <w:left w:val="none" w:sz="0" w:space="0" w:color="auto"/>
                                                                <w:bottom w:val="none" w:sz="0" w:space="0" w:color="auto"/>
                                                                <w:right w:val="none" w:sz="0" w:space="0" w:color="auto"/>
                                                              </w:divBdr>
                                                              <w:divsChild>
                                                                <w:div w:id="1480998505">
                                                                  <w:marLeft w:val="0"/>
                                                                  <w:marRight w:val="0"/>
                                                                  <w:marTop w:val="0"/>
                                                                  <w:marBottom w:val="0"/>
                                                                  <w:divBdr>
                                                                    <w:top w:val="none" w:sz="0" w:space="0" w:color="auto"/>
                                                                    <w:left w:val="none" w:sz="0" w:space="0" w:color="auto"/>
                                                                    <w:bottom w:val="none" w:sz="0" w:space="0" w:color="auto"/>
                                                                    <w:right w:val="none" w:sz="0" w:space="0" w:color="auto"/>
                                                                  </w:divBdr>
                                                                </w:div>
                                                                <w:div w:id="1779715437">
                                                                  <w:marLeft w:val="0"/>
                                                                  <w:marRight w:val="0"/>
                                                                  <w:marTop w:val="0"/>
                                                                  <w:marBottom w:val="0"/>
                                                                  <w:divBdr>
                                                                    <w:top w:val="none" w:sz="0" w:space="0" w:color="auto"/>
                                                                    <w:left w:val="none" w:sz="0" w:space="0" w:color="auto"/>
                                                                    <w:bottom w:val="none" w:sz="0" w:space="0" w:color="auto"/>
                                                                    <w:right w:val="none" w:sz="0" w:space="0" w:color="auto"/>
                                                                  </w:divBdr>
                                                                </w:div>
                                                              </w:divsChild>
                                                            </w:div>
                                                            <w:div w:id="1906329908">
                                                              <w:marLeft w:val="0"/>
                                                              <w:marRight w:val="0"/>
                                                              <w:marTop w:val="0"/>
                                                              <w:marBottom w:val="0"/>
                                                              <w:divBdr>
                                                                <w:top w:val="none" w:sz="0" w:space="0" w:color="auto"/>
                                                                <w:left w:val="none" w:sz="0" w:space="0" w:color="auto"/>
                                                                <w:bottom w:val="none" w:sz="0" w:space="0" w:color="auto"/>
                                                                <w:right w:val="none" w:sz="0" w:space="0" w:color="auto"/>
                                                              </w:divBdr>
                                                              <w:divsChild>
                                                                <w:div w:id="234750058">
                                                                  <w:marLeft w:val="0"/>
                                                                  <w:marRight w:val="0"/>
                                                                  <w:marTop w:val="0"/>
                                                                  <w:marBottom w:val="0"/>
                                                                  <w:divBdr>
                                                                    <w:top w:val="none" w:sz="0" w:space="0" w:color="auto"/>
                                                                    <w:left w:val="none" w:sz="0" w:space="0" w:color="auto"/>
                                                                    <w:bottom w:val="none" w:sz="0" w:space="0" w:color="auto"/>
                                                                    <w:right w:val="none" w:sz="0" w:space="0" w:color="auto"/>
                                                                  </w:divBdr>
                                                                </w:div>
                                                                <w:div w:id="2028674555">
                                                                  <w:marLeft w:val="0"/>
                                                                  <w:marRight w:val="0"/>
                                                                  <w:marTop w:val="0"/>
                                                                  <w:marBottom w:val="0"/>
                                                                  <w:divBdr>
                                                                    <w:top w:val="none" w:sz="0" w:space="0" w:color="auto"/>
                                                                    <w:left w:val="none" w:sz="0" w:space="0" w:color="auto"/>
                                                                    <w:bottom w:val="none" w:sz="0" w:space="0" w:color="auto"/>
                                                                    <w:right w:val="none" w:sz="0" w:space="0" w:color="auto"/>
                                                                  </w:divBdr>
                                                                </w:div>
                                                              </w:divsChild>
                                                            </w:div>
                                                            <w:div w:id="1951161641">
                                                              <w:marLeft w:val="0"/>
                                                              <w:marRight w:val="0"/>
                                                              <w:marTop w:val="0"/>
                                                              <w:marBottom w:val="0"/>
                                                              <w:divBdr>
                                                                <w:top w:val="none" w:sz="0" w:space="0" w:color="auto"/>
                                                                <w:left w:val="none" w:sz="0" w:space="0" w:color="auto"/>
                                                                <w:bottom w:val="none" w:sz="0" w:space="0" w:color="auto"/>
                                                                <w:right w:val="none" w:sz="0" w:space="0" w:color="auto"/>
                                                              </w:divBdr>
                                                              <w:divsChild>
                                                                <w:div w:id="1558668738">
                                                                  <w:marLeft w:val="0"/>
                                                                  <w:marRight w:val="0"/>
                                                                  <w:marTop w:val="0"/>
                                                                  <w:marBottom w:val="0"/>
                                                                  <w:divBdr>
                                                                    <w:top w:val="none" w:sz="0" w:space="0" w:color="auto"/>
                                                                    <w:left w:val="none" w:sz="0" w:space="0" w:color="auto"/>
                                                                    <w:bottom w:val="none" w:sz="0" w:space="0" w:color="auto"/>
                                                                    <w:right w:val="none" w:sz="0" w:space="0" w:color="auto"/>
                                                                  </w:divBdr>
                                                                </w:div>
                                                                <w:div w:id="2003972605">
                                                                  <w:marLeft w:val="0"/>
                                                                  <w:marRight w:val="0"/>
                                                                  <w:marTop w:val="0"/>
                                                                  <w:marBottom w:val="0"/>
                                                                  <w:divBdr>
                                                                    <w:top w:val="none" w:sz="0" w:space="0" w:color="auto"/>
                                                                    <w:left w:val="none" w:sz="0" w:space="0" w:color="auto"/>
                                                                    <w:bottom w:val="none" w:sz="0" w:space="0" w:color="auto"/>
                                                                    <w:right w:val="none" w:sz="0" w:space="0" w:color="auto"/>
                                                                  </w:divBdr>
                                                                </w:div>
                                                              </w:divsChild>
                                                            </w:div>
                                                            <w:div w:id="2003074324">
                                                              <w:marLeft w:val="0"/>
                                                              <w:marRight w:val="0"/>
                                                              <w:marTop w:val="0"/>
                                                              <w:marBottom w:val="0"/>
                                                              <w:divBdr>
                                                                <w:top w:val="none" w:sz="0" w:space="0" w:color="auto"/>
                                                                <w:left w:val="none" w:sz="0" w:space="0" w:color="auto"/>
                                                                <w:bottom w:val="none" w:sz="0" w:space="0" w:color="auto"/>
                                                                <w:right w:val="none" w:sz="0" w:space="0" w:color="auto"/>
                                                              </w:divBdr>
                                                              <w:divsChild>
                                                                <w:div w:id="258222743">
                                                                  <w:marLeft w:val="0"/>
                                                                  <w:marRight w:val="0"/>
                                                                  <w:marTop w:val="0"/>
                                                                  <w:marBottom w:val="0"/>
                                                                  <w:divBdr>
                                                                    <w:top w:val="none" w:sz="0" w:space="0" w:color="auto"/>
                                                                    <w:left w:val="none" w:sz="0" w:space="0" w:color="auto"/>
                                                                    <w:bottom w:val="none" w:sz="0" w:space="0" w:color="auto"/>
                                                                    <w:right w:val="none" w:sz="0" w:space="0" w:color="auto"/>
                                                                  </w:divBdr>
                                                                </w:div>
                                                                <w:div w:id="1900748482">
                                                                  <w:marLeft w:val="0"/>
                                                                  <w:marRight w:val="0"/>
                                                                  <w:marTop w:val="0"/>
                                                                  <w:marBottom w:val="0"/>
                                                                  <w:divBdr>
                                                                    <w:top w:val="none" w:sz="0" w:space="0" w:color="auto"/>
                                                                    <w:left w:val="none" w:sz="0" w:space="0" w:color="auto"/>
                                                                    <w:bottom w:val="none" w:sz="0" w:space="0" w:color="auto"/>
                                                                    <w:right w:val="none" w:sz="0" w:space="0" w:color="auto"/>
                                                                  </w:divBdr>
                                                                </w:div>
                                                              </w:divsChild>
                                                            </w:div>
                                                            <w:div w:id="2133360590">
                                                              <w:marLeft w:val="0"/>
                                                              <w:marRight w:val="0"/>
                                                              <w:marTop w:val="0"/>
                                                              <w:marBottom w:val="0"/>
                                                              <w:divBdr>
                                                                <w:top w:val="none" w:sz="0" w:space="0" w:color="auto"/>
                                                                <w:left w:val="none" w:sz="0" w:space="0" w:color="auto"/>
                                                                <w:bottom w:val="none" w:sz="0" w:space="0" w:color="auto"/>
                                                                <w:right w:val="none" w:sz="0" w:space="0" w:color="auto"/>
                                                              </w:divBdr>
                                                              <w:divsChild>
                                                                <w:div w:id="1439787459">
                                                                  <w:marLeft w:val="0"/>
                                                                  <w:marRight w:val="0"/>
                                                                  <w:marTop w:val="0"/>
                                                                  <w:marBottom w:val="0"/>
                                                                  <w:divBdr>
                                                                    <w:top w:val="none" w:sz="0" w:space="0" w:color="auto"/>
                                                                    <w:left w:val="none" w:sz="0" w:space="0" w:color="auto"/>
                                                                    <w:bottom w:val="none" w:sz="0" w:space="0" w:color="auto"/>
                                                                    <w:right w:val="none" w:sz="0" w:space="0" w:color="auto"/>
                                                                  </w:divBdr>
                                                                </w:div>
                                                                <w:div w:id="147876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4148496">
                              <w:marLeft w:val="0"/>
                              <w:marRight w:val="0"/>
                              <w:marTop w:val="0"/>
                              <w:marBottom w:val="0"/>
                              <w:divBdr>
                                <w:top w:val="none" w:sz="0" w:space="0" w:color="auto"/>
                                <w:left w:val="none" w:sz="0" w:space="0" w:color="auto"/>
                                <w:bottom w:val="none" w:sz="0" w:space="0" w:color="auto"/>
                                <w:right w:val="none" w:sz="0" w:space="0" w:color="auto"/>
                              </w:divBdr>
                              <w:divsChild>
                                <w:div w:id="574120967">
                                  <w:marLeft w:val="-75"/>
                                  <w:marRight w:val="-75"/>
                                  <w:marTop w:val="0"/>
                                  <w:marBottom w:val="0"/>
                                  <w:divBdr>
                                    <w:top w:val="none" w:sz="0" w:space="0" w:color="auto"/>
                                    <w:left w:val="none" w:sz="0" w:space="0" w:color="auto"/>
                                    <w:bottom w:val="none" w:sz="0" w:space="0" w:color="auto"/>
                                    <w:right w:val="none" w:sz="0" w:space="0" w:color="auto"/>
                                  </w:divBdr>
                                  <w:divsChild>
                                    <w:div w:id="201302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1194618">
      <w:bodyDiv w:val="1"/>
      <w:marLeft w:val="0"/>
      <w:marRight w:val="0"/>
      <w:marTop w:val="0"/>
      <w:marBottom w:val="0"/>
      <w:divBdr>
        <w:top w:val="none" w:sz="0" w:space="0" w:color="auto"/>
        <w:left w:val="none" w:sz="0" w:space="0" w:color="auto"/>
        <w:bottom w:val="none" w:sz="0" w:space="0" w:color="auto"/>
        <w:right w:val="none" w:sz="0" w:space="0" w:color="auto"/>
      </w:divBdr>
    </w:div>
    <w:div w:id="1099524914">
      <w:bodyDiv w:val="1"/>
      <w:marLeft w:val="0"/>
      <w:marRight w:val="0"/>
      <w:marTop w:val="0"/>
      <w:marBottom w:val="0"/>
      <w:divBdr>
        <w:top w:val="none" w:sz="0" w:space="0" w:color="auto"/>
        <w:left w:val="none" w:sz="0" w:space="0" w:color="auto"/>
        <w:bottom w:val="none" w:sz="0" w:space="0" w:color="auto"/>
        <w:right w:val="none" w:sz="0" w:space="0" w:color="auto"/>
      </w:divBdr>
    </w:div>
    <w:div w:id="1101294037">
      <w:bodyDiv w:val="1"/>
      <w:marLeft w:val="0"/>
      <w:marRight w:val="0"/>
      <w:marTop w:val="0"/>
      <w:marBottom w:val="0"/>
      <w:divBdr>
        <w:top w:val="none" w:sz="0" w:space="0" w:color="auto"/>
        <w:left w:val="none" w:sz="0" w:space="0" w:color="auto"/>
        <w:bottom w:val="none" w:sz="0" w:space="0" w:color="auto"/>
        <w:right w:val="none" w:sz="0" w:space="0" w:color="auto"/>
      </w:divBdr>
    </w:div>
    <w:div w:id="1103921119">
      <w:bodyDiv w:val="1"/>
      <w:marLeft w:val="0"/>
      <w:marRight w:val="0"/>
      <w:marTop w:val="0"/>
      <w:marBottom w:val="0"/>
      <w:divBdr>
        <w:top w:val="none" w:sz="0" w:space="0" w:color="auto"/>
        <w:left w:val="none" w:sz="0" w:space="0" w:color="auto"/>
        <w:bottom w:val="none" w:sz="0" w:space="0" w:color="auto"/>
        <w:right w:val="none" w:sz="0" w:space="0" w:color="auto"/>
      </w:divBdr>
    </w:div>
    <w:div w:id="1107459891">
      <w:bodyDiv w:val="1"/>
      <w:marLeft w:val="0"/>
      <w:marRight w:val="0"/>
      <w:marTop w:val="0"/>
      <w:marBottom w:val="0"/>
      <w:divBdr>
        <w:top w:val="none" w:sz="0" w:space="0" w:color="auto"/>
        <w:left w:val="none" w:sz="0" w:space="0" w:color="auto"/>
        <w:bottom w:val="none" w:sz="0" w:space="0" w:color="auto"/>
        <w:right w:val="none" w:sz="0" w:space="0" w:color="auto"/>
      </w:divBdr>
    </w:div>
    <w:div w:id="1154224538">
      <w:bodyDiv w:val="1"/>
      <w:marLeft w:val="0"/>
      <w:marRight w:val="0"/>
      <w:marTop w:val="0"/>
      <w:marBottom w:val="0"/>
      <w:divBdr>
        <w:top w:val="none" w:sz="0" w:space="0" w:color="auto"/>
        <w:left w:val="none" w:sz="0" w:space="0" w:color="auto"/>
        <w:bottom w:val="none" w:sz="0" w:space="0" w:color="auto"/>
        <w:right w:val="none" w:sz="0" w:space="0" w:color="auto"/>
      </w:divBdr>
    </w:div>
    <w:div w:id="1185171754">
      <w:bodyDiv w:val="1"/>
      <w:marLeft w:val="0"/>
      <w:marRight w:val="0"/>
      <w:marTop w:val="0"/>
      <w:marBottom w:val="0"/>
      <w:divBdr>
        <w:top w:val="none" w:sz="0" w:space="0" w:color="auto"/>
        <w:left w:val="none" w:sz="0" w:space="0" w:color="auto"/>
        <w:bottom w:val="none" w:sz="0" w:space="0" w:color="auto"/>
        <w:right w:val="none" w:sz="0" w:space="0" w:color="auto"/>
      </w:divBdr>
    </w:div>
    <w:div w:id="1186752000">
      <w:bodyDiv w:val="1"/>
      <w:marLeft w:val="0"/>
      <w:marRight w:val="0"/>
      <w:marTop w:val="0"/>
      <w:marBottom w:val="0"/>
      <w:divBdr>
        <w:top w:val="none" w:sz="0" w:space="0" w:color="auto"/>
        <w:left w:val="none" w:sz="0" w:space="0" w:color="auto"/>
        <w:bottom w:val="none" w:sz="0" w:space="0" w:color="auto"/>
        <w:right w:val="none" w:sz="0" w:space="0" w:color="auto"/>
      </w:divBdr>
    </w:div>
    <w:div w:id="1191383458">
      <w:bodyDiv w:val="1"/>
      <w:marLeft w:val="0"/>
      <w:marRight w:val="0"/>
      <w:marTop w:val="0"/>
      <w:marBottom w:val="0"/>
      <w:divBdr>
        <w:top w:val="none" w:sz="0" w:space="0" w:color="auto"/>
        <w:left w:val="none" w:sz="0" w:space="0" w:color="auto"/>
        <w:bottom w:val="none" w:sz="0" w:space="0" w:color="auto"/>
        <w:right w:val="none" w:sz="0" w:space="0" w:color="auto"/>
      </w:divBdr>
    </w:div>
    <w:div w:id="1209220037">
      <w:bodyDiv w:val="1"/>
      <w:marLeft w:val="0"/>
      <w:marRight w:val="0"/>
      <w:marTop w:val="0"/>
      <w:marBottom w:val="0"/>
      <w:divBdr>
        <w:top w:val="none" w:sz="0" w:space="0" w:color="auto"/>
        <w:left w:val="none" w:sz="0" w:space="0" w:color="auto"/>
        <w:bottom w:val="none" w:sz="0" w:space="0" w:color="auto"/>
        <w:right w:val="none" w:sz="0" w:space="0" w:color="auto"/>
      </w:divBdr>
    </w:div>
    <w:div w:id="1212695410">
      <w:bodyDiv w:val="1"/>
      <w:marLeft w:val="0"/>
      <w:marRight w:val="0"/>
      <w:marTop w:val="0"/>
      <w:marBottom w:val="0"/>
      <w:divBdr>
        <w:top w:val="none" w:sz="0" w:space="0" w:color="auto"/>
        <w:left w:val="none" w:sz="0" w:space="0" w:color="auto"/>
        <w:bottom w:val="none" w:sz="0" w:space="0" w:color="auto"/>
        <w:right w:val="none" w:sz="0" w:space="0" w:color="auto"/>
      </w:divBdr>
    </w:div>
    <w:div w:id="1223296970">
      <w:bodyDiv w:val="1"/>
      <w:marLeft w:val="0"/>
      <w:marRight w:val="0"/>
      <w:marTop w:val="0"/>
      <w:marBottom w:val="0"/>
      <w:divBdr>
        <w:top w:val="none" w:sz="0" w:space="0" w:color="auto"/>
        <w:left w:val="none" w:sz="0" w:space="0" w:color="auto"/>
        <w:bottom w:val="none" w:sz="0" w:space="0" w:color="auto"/>
        <w:right w:val="none" w:sz="0" w:space="0" w:color="auto"/>
      </w:divBdr>
    </w:div>
    <w:div w:id="1224563551">
      <w:bodyDiv w:val="1"/>
      <w:marLeft w:val="0"/>
      <w:marRight w:val="0"/>
      <w:marTop w:val="0"/>
      <w:marBottom w:val="0"/>
      <w:divBdr>
        <w:top w:val="none" w:sz="0" w:space="0" w:color="auto"/>
        <w:left w:val="none" w:sz="0" w:space="0" w:color="auto"/>
        <w:bottom w:val="none" w:sz="0" w:space="0" w:color="auto"/>
        <w:right w:val="none" w:sz="0" w:space="0" w:color="auto"/>
      </w:divBdr>
    </w:div>
    <w:div w:id="1227765213">
      <w:bodyDiv w:val="1"/>
      <w:marLeft w:val="0"/>
      <w:marRight w:val="0"/>
      <w:marTop w:val="0"/>
      <w:marBottom w:val="0"/>
      <w:divBdr>
        <w:top w:val="none" w:sz="0" w:space="0" w:color="auto"/>
        <w:left w:val="none" w:sz="0" w:space="0" w:color="auto"/>
        <w:bottom w:val="none" w:sz="0" w:space="0" w:color="auto"/>
        <w:right w:val="none" w:sz="0" w:space="0" w:color="auto"/>
      </w:divBdr>
    </w:div>
    <w:div w:id="1252739793">
      <w:bodyDiv w:val="1"/>
      <w:marLeft w:val="0"/>
      <w:marRight w:val="0"/>
      <w:marTop w:val="0"/>
      <w:marBottom w:val="0"/>
      <w:divBdr>
        <w:top w:val="none" w:sz="0" w:space="0" w:color="auto"/>
        <w:left w:val="none" w:sz="0" w:space="0" w:color="auto"/>
        <w:bottom w:val="none" w:sz="0" w:space="0" w:color="auto"/>
        <w:right w:val="none" w:sz="0" w:space="0" w:color="auto"/>
      </w:divBdr>
    </w:div>
    <w:div w:id="1253247720">
      <w:bodyDiv w:val="1"/>
      <w:marLeft w:val="0"/>
      <w:marRight w:val="0"/>
      <w:marTop w:val="0"/>
      <w:marBottom w:val="0"/>
      <w:divBdr>
        <w:top w:val="none" w:sz="0" w:space="0" w:color="auto"/>
        <w:left w:val="none" w:sz="0" w:space="0" w:color="auto"/>
        <w:bottom w:val="none" w:sz="0" w:space="0" w:color="auto"/>
        <w:right w:val="none" w:sz="0" w:space="0" w:color="auto"/>
      </w:divBdr>
    </w:div>
    <w:div w:id="1261371417">
      <w:bodyDiv w:val="1"/>
      <w:marLeft w:val="0"/>
      <w:marRight w:val="0"/>
      <w:marTop w:val="0"/>
      <w:marBottom w:val="0"/>
      <w:divBdr>
        <w:top w:val="none" w:sz="0" w:space="0" w:color="auto"/>
        <w:left w:val="none" w:sz="0" w:space="0" w:color="auto"/>
        <w:bottom w:val="none" w:sz="0" w:space="0" w:color="auto"/>
        <w:right w:val="none" w:sz="0" w:space="0" w:color="auto"/>
      </w:divBdr>
    </w:div>
    <w:div w:id="1270696989">
      <w:bodyDiv w:val="1"/>
      <w:marLeft w:val="0"/>
      <w:marRight w:val="0"/>
      <w:marTop w:val="0"/>
      <w:marBottom w:val="0"/>
      <w:divBdr>
        <w:top w:val="none" w:sz="0" w:space="0" w:color="auto"/>
        <w:left w:val="none" w:sz="0" w:space="0" w:color="auto"/>
        <w:bottom w:val="none" w:sz="0" w:space="0" w:color="auto"/>
        <w:right w:val="none" w:sz="0" w:space="0" w:color="auto"/>
      </w:divBdr>
    </w:div>
    <w:div w:id="1277984178">
      <w:bodyDiv w:val="1"/>
      <w:marLeft w:val="0"/>
      <w:marRight w:val="0"/>
      <w:marTop w:val="0"/>
      <w:marBottom w:val="0"/>
      <w:divBdr>
        <w:top w:val="none" w:sz="0" w:space="0" w:color="auto"/>
        <w:left w:val="none" w:sz="0" w:space="0" w:color="auto"/>
        <w:bottom w:val="none" w:sz="0" w:space="0" w:color="auto"/>
        <w:right w:val="none" w:sz="0" w:space="0" w:color="auto"/>
      </w:divBdr>
      <w:divsChild>
        <w:div w:id="566889655">
          <w:marLeft w:val="0"/>
          <w:marRight w:val="0"/>
          <w:marTop w:val="0"/>
          <w:marBottom w:val="0"/>
          <w:divBdr>
            <w:top w:val="none" w:sz="0" w:space="0" w:color="auto"/>
            <w:left w:val="none" w:sz="0" w:space="0" w:color="auto"/>
            <w:bottom w:val="none" w:sz="0" w:space="0" w:color="auto"/>
            <w:right w:val="none" w:sz="0" w:space="0" w:color="auto"/>
          </w:divBdr>
          <w:divsChild>
            <w:div w:id="482703266">
              <w:marLeft w:val="0"/>
              <w:marRight w:val="0"/>
              <w:marTop w:val="0"/>
              <w:marBottom w:val="0"/>
              <w:divBdr>
                <w:top w:val="none" w:sz="0" w:space="0" w:color="auto"/>
                <w:left w:val="none" w:sz="0" w:space="0" w:color="auto"/>
                <w:bottom w:val="none" w:sz="0" w:space="0" w:color="auto"/>
                <w:right w:val="none" w:sz="0" w:space="0" w:color="auto"/>
              </w:divBdr>
              <w:divsChild>
                <w:div w:id="1521119591">
                  <w:marLeft w:val="0"/>
                  <w:marRight w:val="0"/>
                  <w:marTop w:val="0"/>
                  <w:marBottom w:val="0"/>
                  <w:divBdr>
                    <w:top w:val="none" w:sz="0" w:space="0" w:color="auto"/>
                    <w:left w:val="none" w:sz="0" w:space="0" w:color="auto"/>
                    <w:bottom w:val="none" w:sz="0" w:space="0" w:color="auto"/>
                    <w:right w:val="none" w:sz="0" w:space="0" w:color="auto"/>
                  </w:divBdr>
                  <w:divsChild>
                    <w:div w:id="1376932318">
                      <w:marLeft w:val="0"/>
                      <w:marRight w:val="0"/>
                      <w:marTop w:val="0"/>
                      <w:marBottom w:val="0"/>
                      <w:divBdr>
                        <w:top w:val="none" w:sz="0" w:space="0" w:color="auto"/>
                        <w:left w:val="none" w:sz="0" w:space="0" w:color="auto"/>
                        <w:bottom w:val="none" w:sz="0" w:space="0" w:color="auto"/>
                        <w:right w:val="none" w:sz="0" w:space="0" w:color="auto"/>
                      </w:divBdr>
                      <w:divsChild>
                        <w:div w:id="821315377">
                          <w:marLeft w:val="0"/>
                          <w:marRight w:val="0"/>
                          <w:marTop w:val="0"/>
                          <w:marBottom w:val="0"/>
                          <w:divBdr>
                            <w:top w:val="none" w:sz="0" w:space="0" w:color="auto"/>
                            <w:left w:val="none" w:sz="0" w:space="0" w:color="auto"/>
                            <w:bottom w:val="none" w:sz="0" w:space="0" w:color="auto"/>
                            <w:right w:val="none" w:sz="0" w:space="0" w:color="auto"/>
                          </w:divBdr>
                          <w:divsChild>
                            <w:div w:id="198663296">
                              <w:marLeft w:val="0"/>
                              <w:marRight w:val="0"/>
                              <w:marTop w:val="0"/>
                              <w:marBottom w:val="0"/>
                              <w:divBdr>
                                <w:top w:val="none" w:sz="0" w:space="0" w:color="auto"/>
                                <w:left w:val="none" w:sz="0" w:space="0" w:color="auto"/>
                                <w:bottom w:val="none" w:sz="0" w:space="0" w:color="auto"/>
                                <w:right w:val="none" w:sz="0" w:space="0" w:color="auto"/>
                              </w:divBdr>
                              <w:divsChild>
                                <w:div w:id="1273170978">
                                  <w:marLeft w:val="0"/>
                                  <w:marRight w:val="0"/>
                                  <w:marTop w:val="0"/>
                                  <w:marBottom w:val="0"/>
                                  <w:divBdr>
                                    <w:top w:val="none" w:sz="0" w:space="0" w:color="auto"/>
                                    <w:left w:val="none" w:sz="0" w:space="0" w:color="auto"/>
                                    <w:bottom w:val="none" w:sz="0" w:space="0" w:color="auto"/>
                                    <w:right w:val="none" w:sz="0" w:space="0" w:color="auto"/>
                                  </w:divBdr>
                                  <w:divsChild>
                                    <w:div w:id="1088618741">
                                      <w:marLeft w:val="0"/>
                                      <w:marRight w:val="0"/>
                                      <w:marTop w:val="0"/>
                                      <w:marBottom w:val="0"/>
                                      <w:divBdr>
                                        <w:top w:val="none" w:sz="0" w:space="0" w:color="auto"/>
                                        <w:left w:val="none" w:sz="0" w:space="0" w:color="auto"/>
                                        <w:bottom w:val="none" w:sz="0" w:space="0" w:color="auto"/>
                                        <w:right w:val="none" w:sz="0" w:space="0" w:color="auto"/>
                                      </w:divBdr>
                                      <w:divsChild>
                                        <w:div w:id="442040472">
                                          <w:marLeft w:val="0"/>
                                          <w:marRight w:val="0"/>
                                          <w:marTop w:val="0"/>
                                          <w:marBottom w:val="0"/>
                                          <w:divBdr>
                                            <w:top w:val="none" w:sz="0" w:space="0" w:color="auto"/>
                                            <w:left w:val="none" w:sz="0" w:space="0" w:color="auto"/>
                                            <w:bottom w:val="none" w:sz="0" w:space="0" w:color="auto"/>
                                            <w:right w:val="none" w:sz="0" w:space="0" w:color="auto"/>
                                          </w:divBdr>
                                          <w:divsChild>
                                            <w:div w:id="1229803416">
                                              <w:marLeft w:val="0"/>
                                              <w:marRight w:val="0"/>
                                              <w:marTop w:val="0"/>
                                              <w:marBottom w:val="0"/>
                                              <w:divBdr>
                                                <w:top w:val="none" w:sz="0" w:space="0" w:color="auto"/>
                                                <w:left w:val="none" w:sz="0" w:space="0" w:color="auto"/>
                                                <w:bottom w:val="none" w:sz="0" w:space="0" w:color="auto"/>
                                                <w:right w:val="none" w:sz="0" w:space="0" w:color="auto"/>
                                              </w:divBdr>
                                              <w:divsChild>
                                                <w:div w:id="740715840">
                                                  <w:marLeft w:val="0"/>
                                                  <w:marRight w:val="0"/>
                                                  <w:marTop w:val="0"/>
                                                  <w:marBottom w:val="0"/>
                                                  <w:divBdr>
                                                    <w:top w:val="none" w:sz="0" w:space="0" w:color="auto"/>
                                                    <w:left w:val="none" w:sz="0" w:space="0" w:color="auto"/>
                                                    <w:bottom w:val="none" w:sz="0" w:space="0" w:color="auto"/>
                                                    <w:right w:val="none" w:sz="0" w:space="0" w:color="auto"/>
                                                  </w:divBdr>
                                                  <w:divsChild>
                                                    <w:div w:id="2025204203">
                                                      <w:marLeft w:val="0"/>
                                                      <w:marRight w:val="0"/>
                                                      <w:marTop w:val="0"/>
                                                      <w:marBottom w:val="0"/>
                                                      <w:divBdr>
                                                        <w:top w:val="none" w:sz="0" w:space="0" w:color="auto"/>
                                                        <w:left w:val="none" w:sz="0" w:space="0" w:color="auto"/>
                                                        <w:bottom w:val="none" w:sz="0" w:space="0" w:color="auto"/>
                                                        <w:right w:val="none" w:sz="0" w:space="0" w:color="auto"/>
                                                      </w:divBdr>
                                                      <w:divsChild>
                                                        <w:div w:id="362823257">
                                                          <w:marLeft w:val="-75"/>
                                                          <w:marRight w:val="-75"/>
                                                          <w:marTop w:val="0"/>
                                                          <w:marBottom w:val="0"/>
                                                          <w:divBdr>
                                                            <w:top w:val="none" w:sz="0" w:space="0" w:color="auto"/>
                                                            <w:left w:val="none" w:sz="0" w:space="0" w:color="auto"/>
                                                            <w:bottom w:val="none" w:sz="0" w:space="0" w:color="auto"/>
                                                            <w:right w:val="none" w:sz="0" w:space="0" w:color="auto"/>
                                                          </w:divBdr>
                                                          <w:divsChild>
                                                            <w:div w:id="1703702359">
                                                              <w:marLeft w:val="0"/>
                                                              <w:marRight w:val="0"/>
                                                              <w:marTop w:val="0"/>
                                                              <w:marBottom w:val="0"/>
                                                              <w:divBdr>
                                                                <w:top w:val="none" w:sz="0" w:space="0" w:color="auto"/>
                                                                <w:left w:val="none" w:sz="0" w:space="0" w:color="auto"/>
                                                                <w:bottom w:val="none" w:sz="0" w:space="0" w:color="auto"/>
                                                                <w:right w:val="none" w:sz="0" w:space="0" w:color="auto"/>
                                                              </w:divBdr>
                                                              <w:divsChild>
                                                                <w:div w:id="595554364">
                                                                  <w:marLeft w:val="0"/>
                                                                  <w:marRight w:val="0"/>
                                                                  <w:marTop w:val="0"/>
                                                                  <w:marBottom w:val="0"/>
                                                                  <w:divBdr>
                                                                    <w:top w:val="none" w:sz="0" w:space="0" w:color="auto"/>
                                                                    <w:left w:val="none" w:sz="0" w:space="0" w:color="auto"/>
                                                                    <w:bottom w:val="none" w:sz="0" w:space="0" w:color="auto"/>
                                                                    <w:right w:val="none" w:sz="0" w:space="0" w:color="auto"/>
                                                                  </w:divBdr>
                                                                  <w:divsChild>
                                                                    <w:div w:id="935945811">
                                                                      <w:marLeft w:val="0"/>
                                                                      <w:marRight w:val="0"/>
                                                                      <w:marTop w:val="0"/>
                                                                      <w:marBottom w:val="0"/>
                                                                      <w:divBdr>
                                                                        <w:top w:val="none" w:sz="0" w:space="0" w:color="auto"/>
                                                                        <w:left w:val="none" w:sz="0" w:space="0" w:color="auto"/>
                                                                        <w:bottom w:val="none" w:sz="0" w:space="0" w:color="auto"/>
                                                                        <w:right w:val="none" w:sz="0" w:space="0" w:color="auto"/>
                                                                      </w:divBdr>
                                                                      <w:divsChild>
                                                                        <w:div w:id="998342399">
                                                                          <w:marLeft w:val="0"/>
                                                                          <w:marRight w:val="0"/>
                                                                          <w:marTop w:val="0"/>
                                                                          <w:marBottom w:val="0"/>
                                                                          <w:divBdr>
                                                                            <w:top w:val="none" w:sz="0" w:space="0" w:color="auto"/>
                                                                            <w:left w:val="none" w:sz="0" w:space="0" w:color="auto"/>
                                                                            <w:bottom w:val="none" w:sz="0" w:space="0" w:color="auto"/>
                                                                            <w:right w:val="none" w:sz="0" w:space="0" w:color="auto"/>
                                                                          </w:divBdr>
                                                                          <w:divsChild>
                                                                            <w:div w:id="774636018">
                                                                              <w:marLeft w:val="0"/>
                                                                              <w:marRight w:val="0"/>
                                                                              <w:marTop w:val="0"/>
                                                                              <w:marBottom w:val="0"/>
                                                                              <w:divBdr>
                                                                                <w:top w:val="none" w:sz="0" w:space="0" w:color="auto"/>
                                                                                <w:left w:val="none" w:sz="0" w:space="0" w:color="auto"/>
                                                                                <w:bottom w:val="none" w:sz="0" w:space="0" w:color="auto"/>
                                                                                <w:right w:val="none" w:sz="0" w:space="0" w:color="auto"/>
                                                                              </w:divBdr>
                                                                              <w:divsChild>
                                                                                <w:div w:id="198489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9290423">
      <w:bodyDiv w:val="1"/>
      <w:marLeft w:val="0"/>
      <w:marRight w:val="0"/>
      <w:marTop w:val="0"/>
      <w:marBottom w:val="0"/>
      <w:divBdr>
        <w:top w:val="none" w:sz="0" w:space="0" w:color="auto"/>
        <w:left w:val="none" w:sz="0" w:space="0" w:color="auto"/>
        <w:bottom w:val="none" w:sz="0" w:space="0" w:color="auto"/>
        <w:right w:val="none" w:sz="0" w:space="0" w:color="auto"/>
      </w:divBdr>
    </w:div>
    <w:div w:id="1295873153">
      <w:bodyDiv w:val="1"/>
      <w:marLeft w:val="0"/>
      <w:marRight w:val="0"/>
      <w:marTop w:val="0"/>
      <w:marBottom w:val="0"/>
      <w:divBdr>
        <w:top w:val="none" w:sz="0" w:space="0" w:color="auto"/>
        <w:left w:val="none" w:sz="0" w:space="0" w:color="auto"/>
        <w:bottom w:val="none" w:sz="0" w:space="0" w:color="auto"/>
        <w:right w:val="none" w:sz="0" w:space="0" w:color="auto"/>
      </w:divBdr>
    </w:div>
    <w:div w:id="1297368043">
      <w:bodyDiv w:val="1"/>
      <w:marLeft w:val="0"/>
      <w:marRight w:val="0"/>
      <w:marTop w:val="0"/>
      <w:marBottom w:val="0"/>
      <w:divBdr>
        <w:top w:val="none" w:sz="0" w:space="0" w:color="auto"/>
        <w:left w:val="none" w:sz="0" w:space="0" w:color="auto"/>
        <w:bottom w:val="none" w:sz="0" w:space="0" w:color="auto"/>
        <w:right w:val="none" w:sz="0" w:space="0" w:color="auto"/>
      </w:divBdr>
    </w:div>
    <w:div w:id="1301695180">
      <w:bodyDiv w:val="1"/>
      <w:marLeft w:val="0"/>
      <w:marRight w:val="0"/>
      <w:marTop w:val="0"/>
      <w:marBottom w:val="0"/>
      <w:divBdr>
        <w:top w:val="none" w:sz="0" w:space="0" w:color="auto"/>
        <w:left w:val="none" w:sz="0" w:space="0" w:color="auto"/>
        <w:bottom w:val="none" w:sz="0" w:space="0" w:color="auto"/>
        <w:right w:val="none" w:sz="0" w:space="0" w:color="auto"/>
      </w:divBdr>
    </w:div>
    <w:div w:id="1306200859">
      <w:bodyDiv w:val="1"/>
      <w:marLeft w:val="0"/>
      <w:marRight w:val="0"/>
      <w:marTop w:val="0"/>
      <w:marBottom w:val="0"/>
      <w:divBdr>
        <w:top w:val="none" w:sz="0" w:space="0" w:color="auto"/>
        <w:left w:val="none" w:sz="0" w:space="0" w:color="auto"/>
        <w:bottom w:val="none" w:sz="0" w:space="0" w:color="auto"/>
        <w:right w:val="none" w:sz="0" w:space="0" w:color="auto"/>
      </w:divBdr>
    </w:div>
    <w:div w:id="1325083203">
      <w:bodyDiv w:val="1"/>
      <w:marLeft w:val="0"/>
      <w:marRight w:val="0"/>
      <w:marTop w:val="0"/>
      <w:marBottom w:val="0"/>
      <w:divBdr>
        <w:top w:val="none" w:sz="0" w:space="0" w:color="auto"/>
        <w:left w:val="none" w:sz="0" w:space="0" w:color="auto"/>
        <w:bottom w:val="none" w:sz="0" w:space="0" w:color="auto"/>
        <w:right w:val="none" w:sz="0" w:space="0" w:color="auto"/>
      </w:divBdr>
      <w:divsChild>
        <w:div w:id="1120952269">
          <w:marLeft w:val="0"/>
          <w:marRight w:val="0"/>
          <w:marTop w:val="0"/>
          <w:marBottom w:val="0"/>
          <w:divBdr>
            <w:top w:val="none" w:sz="0" w:space="0" w:color="auto"/>
            <w:left w:val="none" w:sz="0" w:space="0" w:color="auto"/>
            <w:bottom w:val="none" w:sz="0" w:space="0" w:color="auto"/>
            <w:right w:val="none" w:sz="0" w:space="0" w:color="auto"/>
          </w:divBdr>
        </w:div>
      </w:divsChild>
    </w:div>
    <w:div w:id="1339311033">
      <w:bodyDiv w:val="1"/>
      <w:marLeft w:val="0"/>
      <w:marRight w:val="0"/>
      <w:marTop w:val="0"/>
      <w:marBottom w:val="0"/>
      <w:divBdr>
        <w:top w:val="none" w:sz="0" w:space="0" w:color="auto"/>
        <w:left w:val="none" w:sz="0" w:space="0" w:color="auto"/>
        <w:bottom w:val="none" w:sz="0" w:space="0" w:color="auto"/>
        <w:right w:val="none" w:sz="0" w:space="0" w:color="auto"/>
      </w:divBdr>
    </w:div>
    <w:div w:id="1343555222">
      <w:bodyDiv w:val="1"/>
      <w:marLeft w:val="0"/>
      <w:marRight w:val="0"/>
      <w:marTop w:val="0"/>
      <w:marBottom w:val="0"/>
      <w:divBdr>
        <w:top w:val="none" w:sz="0" w:space="0" w:color="auto"/>
        <w:left w:val="none" w:sz="0" w:space="0" w:color="auto"/>
        <w:bottom w:val="none" w:sz="0" w:space="0" w:color="auto"/>
        <w:right w:val="none" w:sz="0" w:space="0" w:color="auto"/>
      </w:divBdr>
    </w:div>
    <w:div w:id="1344169309">
      <w:bodyDiv w:val="1"/>
      <w:marLeft w:val="0"/>
      <w:marRight w:val="0"/>
      <w:marTop w:val="0"/>
      <w:marBottom w:val="0"/>
      <w:divBdr>
        <w:top w:val="none" w:sz="0" w:space="0" w:color="auto"/>
        <w:left w:val="none" w:sz="0" w:space="0" w:color="auto"/>
        <w:bottom w:val="none" w:sz="0" w:space="0" w:color="auto"/>
        <w:right w:val="none" w:sz="0" w:space="0" w:color="auto"/>
      </w:divBdr>
    </w:div>
    <w:div w:id="1355376392">
      <w:bodyDiv w:val="1"/>
      <w:marLeft w:val="0"/>
      <w:marRight w:val="0"/>
      <w:marTop w:val="0"/>
      <w:marBottom w:val="0"/>
      <w:divBdr>
        <w:top w:val="none" w:sz="0" w:space="0" w:color="auto"/>
        <w:left w:val="none" w:sz="0" w:space="0" w:color="auto"/>
        <w:bottom w:val="none" w:sz="0" w:space="0" w:color="auto"/>
        <w:right w:val="none" w:sz="0" w:space="0" w:color="auto"/>
      </w:divBdr>
    </w:div>
    <w:div w:id="1359046331">
      <w:bodyDiv w:val="1"/>
      <w:marLeft w:val="0"/>
      <w:marRight w:val="0"/>
      <w:marTop w:val="0"/>
      <w:marBottom w:val="0"/>
      <w:divBdr>
        <w:top w:val="none" w:sz="0" w:space="0" w:color="auto"/>
        <w:left w:val="none" w:sz="0" w:space="0" w:color="auto"/>
        <w:bottom w:val="none" w:sz="0" w:space="0" w:color="auto"/>
        <w:right w:val="none" w:sz="0" w:space="0" w:color="auto"/>
      </w:divBdr>
    </w:div>
    <w:div w:id="1365718429">
      <w:bodyDiv w:val="1"/>
      <w:marLeft w:val="0"/>
      <w:marRight w:val="0"/>
      <w:marTop w:val="0"/>
      <w:marBottom w:val="0"/>
      <w:divBdr>
        <w:top w:val="none" w:sz="0" w:space="0" w:color="auto"/>
        <w:left w:val="none" w:sz="0" w:space="0" w:color="auto"/>
        <w:bottom w:val="none" w:sz="0" w:space="0" w:color="auto"/>
        <w:right w:val="none" w:sz="0" w:space="0" w:color="auto"/>
      </w:divBdr>
    </w:div>
    <w:div w:id="1380011629">
      <w:bodyDiv w:val="1"/>
      <w:marLeft w:val="0"/>
      <w:marRight w:val="0"/>
      <w:marTop w:val="0"/>
      <w:marBottom w:val="0"/>
      <w:divBdr>
        <w:top w:val="none" w:sz="0" w:space="0" w:color="auto"/>
        <w:left w:val="none" w:sz="0" w:space="0" w:color="auto"/>
        <w:bottom w:val="none" w:sz="0" w:space="0" w:color="auto"/>
        <w:right w:val="none" w:sz="0" w:space="0" w:color="auto"/>
      </w:divBdr>
    </w:div>
    <w:div w:id="1380124734">
      <w:bodyDiv w:val="1"/>
      <w:marLeft w:val="0"/>
      <w:marRight w:val="0"/>
      <w:marTop w:val="0"/>
      <w:marBottom w:val="0"/>
      <w:divBdr>
        <w:top w:val="none" w:sz="0" w:space="0" w:color="auto"/>
        <w:left w:val="none" w:sz="0" w:space="0" w:color="auto"/>
        <w:bottom w:val="none" w:sz="0" w:space="0" w:color="auto"/>
        <w:right w:val="none" w:sz="0" w:space="0" w:color="auto"/>
      </w:divBdr>
    </w:div>
    <w:div w:id="1380402936">
      <w:bodyDiv w:val="1"/>
      <w:marLeft w:val="0"/>
      <w:marRight w:val="0"/>
      <w:marTop w:val="0"/>
      <w:marBottom w:val="0"/>
      <w:divBdr>
        <w:top w:val="none" w:sz="0" w:space="0" w:color="auto"/>
        <w:left w:val="none" w:sz="0" w:space="0" w:color="auto"/>
        <w:bottom w:val="none" w:sz="0" w:space="0" w:color="auto"/>
        <w:right w:val="none" w:sz="0" w:space="0" w:color="auto"/>
      </w:divBdr>
    </w:div>
    <w:div w:id="1385324598">
      <w:bodyDiv w:val="1"/>
      <w:marLeft w:val="0"/>
      <w:marRight w:val="0"/>
      <w:marTop w:val="0"/>
      <w:marBottom w:val="0"/>
      <w:divBdr>
        <w:top w:val="none" w:sz="0" w:space="0" w:color="auto"/>
        <w:left w:val="none" w:sz="0" w:space="0" w:color="auto"/>
        <w:bottom w:val="none" w:sz="0" w:space="0" w:color="auto"/>
        <w:right w:val="none" w:sz="0" w:space="0" w:color="auto"/>
      </w:divBdr>
    </w:div>
    <w:div w:id="1385564725">
      <w:bodyDiv w:val="1"/>
      <w:marLeft w:val="0"/>
      <w:marRight w:val="0"/>
      <w:marTop w:val="0"/>
      <w:marBottom w:val="0"/>
      <w:divBdr>
        <w:top w:val="none" w:sz="0" w:space="0" w:color="auto"/>
        <w:left w:val="none" w:sz="0" w:space="0" w:color="auto"/>
        <w:bottom w:val="none" w:sz="0" w:space="0" w:color="auto"/>
        <w:right w:val="none" w:sz="0" w:space="0" w:color="auto"/>
      </w:divBdr>
      <w:divsChild>
        <w:div w:id="1955363293">
          <w:marLeft w:val="0"/>
          <w:marRight w:val="0"/>
          <w:marTop w:val="0"/>
          <w:marBottom w:val="0"/>
          <w:divBdr>
            <w:top w:val="none" w:sz="0" w:space="0" w:color="auto"/>
            <w:left w:val="none" w:sz="0" w:space="0" w:color="auto"/>
            <w:bottom w:val="none" w:sz="0" w:space="0" w:color="auto"/>
            <w:right w:val="none" w:sz="0" w:space="0" w:color="auto"/>
          </w:divBdr>
          <w:divsChild>
            <w:div w:id="534078881">
              <w:marLeft w:val="0"/>
              <w:marRight w:val="0"/>
              <w:marTop w:val="0"/>
              <w:marBottom w:val="0"/>
              <w:divBdr>
                <w:top w:val="none" w:sz="0" w:space="0" w:color="auto"/>
                <w:left w:val="none" w:sz="0" w:space="0" w:color="auto"/>
                <w:bottom w:val="none" w:sz="0" w:space="0" w:color="auto"/>
                <w:right w:val="none" w:sz="0" w:space="0" w:color="auto"/>
              </w:divBdr>
              <w:divsChild>
                <w:div w:id="1563447512">
                  <w:marLeft w:val="0"/>
                  <w:marRight w:val="0"/>
                  <w:marTop w:val="0"/>
                  <w:marBottom w:val="0"/>
                  <w:divBdr>
                    <w:top w:val="none" w:sz="0" w:space="0" w:color="auto"/>
                    <w:left w:val="none" w:sz="0" w:space="0" w:color="auto"/>
                    <w:bottom w:val="none" w:sz="0" w:space="0" w:color="auto"/>
                    <w:right w:val="none" w:sz="0" w:space="0" w:color="auto"/>
                  </w:divBdr>
                  <w:divsChild>
                    <w:div w:id="1666854100">
                      <w:marLeft w:val="0"/>
                      <w:marRight w:val="0"/>
                      <w:marTop w:val="0"/>
                      <w:marBottom w:val="0"/>
                      <w:divBdr>
                        <w:top w:val="none" w:sz="0" w:space="0" w:color="auto"/>
                        <w:left w:val="none" w:sz="0" w:space="0" w:color="auto"/>
                        <w:bottom w:val="none" w:sz="0" w:space="0" w:color="auto"/>
                        <w:right w:val="none" w:sz="0" w:space="0" w:color="auto"/>
                      </w:divBdr>
                      <w:divsChild>
                        <w:div w:id="674039654">
                          <w:marLeft w:val="0"/>
                          <w:marRight w:val="0"/>
                          <w:marTop w:val="0"/>
                          <w:marBottom w:val="0"/>
                          <w:divBdr>
                            <w:top w:val="none" w:sz="0" w:space="0" w:color="auto"/>
                            <w:left w:val="none" w:sz="0" w:space="0" w:color="auto"/>
                            <w:bottom w:val="none" w:sz="0" w:space="0" w:color="auto"/>
                            <w:right w:val="none" w:sz="0" w:space="0" w:color="auto"/>
                          </w:divBdr>
                          <w:divsChild>
                            <w:div w:id="1672368321">
                              <w:marLeft w:val="0"/>
                              <w:marRight w:val="0"/>
                              <w:marTop w:val="0"/>
                              <w:marBottom w:val="0"/>
                              <w:divBdr>
                                <w:top w:val="none" w:sz="0" w:space="0" w:color="auto"/>
                                <w:left w:val="none" w:sz="0" w:space="0" w:color="auto"/>
                                <w:bottom w:val="none" w:sz="0" w:space="0" w:color="auto"/>
                                <w:right w:val="none" w:sz="0" w:space="0" w:color="auto"/>
                              </w:divBdr>
                              <w:divsChild>
                                <w:div w:id="1163206447">
                                  <w:marLeft w:val="0"/>
                                  <w:marRight w:val="0"/>
                                  <w:marTop w:val="0"/>
                                  <w:marBottom w:val="0"/>
                                  <w:divBdr>
                                    <w:top w:val="none" w:sz="0" w:space="0" w:color="auto"/>
                                    <w:left w:val="none" w:sz="0" w:space="0" w:color="auto"/>
                                    <w:bottom w:val="none" w:sz="0" w:space="0" w:color="auto"/>
                                    <w:right w:val="none" w:sz="0" w:space="0" w:color="auto"/>
                                  </w:divBdr>
                                  <w:divsChild>
                                    <w:div w:id="368648720">
                                      <w:marLeft w:val="0"/>
                                      <w:marRight w:val="0"/>
                                      <w:marTop w:val="0"/>
                                      <w:marBottom w:val="0"/>
                                      <w:divBdr>
                                        <w:top w:val="none" w:sz="0" w:space="0" w:color="auto"/>
                                        <w:left w:val="none" w:sz="0" w:space="0" w:color="auto"/>
                                        <w:bottom w:val="none" w:sz="0" w:space="0" w:color="auto"/>
                                        <w:right w:val="none" w:sz="0" w:space="0" w:color="auto"/>
                                      </w:divBdr>
                                      <w:divsChild>
                                        <w:div w:id="1950812835">
                                          <w:marLeft w:val="0"/>
                                          <w:marRight w:val="0"/>
                                          <w:marTop w:val="0"/>
                                          <w:marBottom w:val="0"/>
                                          <w:divBdr>
                                            <w:top w:val="none" w:sz="0" w:space="0" w:color="auto"/>
                                            <w:left w:val="none" w:sz="0" w:space="0" w:color="auto"/>
                                            <w:bottom w:val="none" w:sz="0" w:space="0" w:color="auto"/>
                                            <w:right w:val="none" w:sz="0" w:space="0" w:color="auto"/>
                                          </w:divBdr>
                                          <w:divsChild>
                                            <w:div w:id="690766215">
                                              <w:marLeft w:val="0"/>
                                              <w:marRight w:val="0"/>
                                              <w:marTop w:val="0"/>
                                              <w:marBottom w:val="0"/>
                                              <w:divBdr>
                                                <w:top w:val="none" w:sz="0" w:space="0" w:color="auto"/>
                                                <w:left w:val="none" w:sz="0" w:space="0" w:color="auto"/>
                                                <w:bottom w:val="none" w:sz="0" w:space="0" w:color="auto"/>
                                                <w:right w:val="none" w:sz="0" w:space="0" w:color="auto"/>
                                              </w:divBdr>
                                              <w:divsChild>
                                                <w:div w:id="841316922">
                                                  <w:marLeft w:val="0"/>
                                                  <w:marRight w:val="0"/>
                                                  <w:marTop w:val="0"/>
                                                  <w:marBottom w:val="0"/>
                                                  <w:divBdr>
                                                    <w:top w:val="none" w:sz="0" w:space="0" w:color="auto"/>
                                                    <w:left w:val="none" w:sz="0" w:space="0" w:color="auto"/>
                                                    <w:bottom w:val="none" w:sz="0" w:space="0" w:color="auto"/>
                                                    <w:right w:val="none" w:sz="0" w:space="0" w:color="auto"/>
                                                  </w:divBdr>
                                                  <w:divsChild>
                                                    <w:div w:id="294221106">
                                                      <w:marLeft w:val="0"/>
                                                      <w:marRight w:val="0"/>
                                                      <w:marTop w:val="0"/>
                                                      <w:marBottom w:val="0"/>
                                                      <w:divBdr>
                                                        <w:top w:val="none" w:sz="0" w:space="0" w:color="auto"/>
                                                        <w:left w:val="none" w:sz="0" w:space="0" w:color="auto"/>
                                                        <w:bottom w:val="none" w:sz="0" w:space="0" w:color="auto"/>
                                                        <w:right w:val="none" w:sz="0" w:space="0" w:color="auto"/>
                                                      </w:divBdr>
                                                      <w:divsChild>
                                                        <w:div w:id="1575624803">
                                                          <w:marLeft w:val="-75"/>
                                                          <w:marRight w:val="-75"/>
                                                          <w:marTop w:val="0"/>
                                                          <w:marBottom w:val="0"/>
                                                          <w:divBdr>
                                                            <w:top w:val="none" w:sz="0" w:space="0" w:color="auto"/>
                                                            <w:left w:val="none" w:sz="0" w:space="0" w:color="auto"/>
                                                            <w:bottom w:val="none" w:sz="0" w:space="0" w:color="auto"/>
                                                            <w:right w:val="none" w:sz="0" w:space="0" w:color="auto"/>
                                                          </w:divBdr>
                                                          <w:divsChild>
                                                            <w:div w:id="364252787">
                                                              <w:marLeft w:val="0"/>
                                                              <w:marRight w:val="0"/>
                                                              <w:marTop w:val="0"/>
                                                              <w:marBottom w:val="0"/>
                                                              <w:divBdr>
                                                                <w:top w:val="none" w:sz="0" w:space="0" w:color="auto"/>
                                                                <w:left w:val="none" w:sz="0" w:space="0" w:color="auto"/>
                                                                <w:bottom w:val="none" w:sz="0" w:space="0" w:color="auto"/>
                                                                <w:right w:val="none" w:sz="0" w:space="0" w:color="auto"/>
                                                              </w:divBdr>
                                                              <w:divsChild>
                                                                <w:div w:id="765855818">
                                                                  <w:marLeft w:val="0"/>
                                                                  <w:marRight w:val="0"/>
                                                                  <w:marTop w:val="0"/>
                                                                  <w:marBottom w:val="0"/>
                                                                  <w:divBdr>
                                                                    <w:top w:val="none" w:sz="0" w:space="0" w:color="auto"/>
                                                                    <w:left w:val="none" w:sz="0" w:space="0" w:color="auto"/>
                                                                    <w:bottom w:val="none" w:sz="0" w:space="0" w:color="auto"/>
                                                                    <w:right w:val="none" w:sz="0" w:space="0" w:color="auto"/>
                                                                  </w:divBdr>
                                                                  <w:divsChild>
                                                                    <w:div w:id="2083598991">
                                                                      <w:marLeft w:val="0"/>
                                                                      <w:marRight w:val="0"/>
                                                                      <w:marTop w:val="0"/>
                                                                      <w:marBottom w:val="0"/>
                                                                      <w:divBdr>
                                                                        <w:top w:val="none" w:sz="0" w:space="0" w:color="auto"/>
                                                                        <w:left w:val="none" w:sz="0" w:space="0" w:color="auto"/>
                                                                        <w:bottom w:val="none" w:sz="0" w:space="0" w:color="auto"/>
                                                                        <w:right w:val="none" w:sz="0" w:space="0" w:color="auto"/>
                                                                      </w:divBdr>
                                                                      <w:divsChild>
                                                                        <w:div w:id="1582133072">
                                                                          <w:marLeft w:val="0"/>
                                                                          <w:marRight w:val="0"/>
                                                                          <w:marTop w:val="0"/>
                                                                          <w:marBottom w:val="0"/>
                                                                          <w:divBdr>
                                                                            <w:top w:val="none" w:sz="0" w:space="0" w:color="auto"/>
                                                                            <w:left w:val="none" w:sz="0" w:space="0" w:color="auto"/>
                                                                            <w:bottom w:val="none" w:sz="0" w:space="0" w:color="auto"/>
                                                                            <w:right w:val="none" w:sz="0" w:space="0" w:color="auto"/>
                                                                          </w:divBdr>
                                                                          <w:divsChild>
                                                                            <w:div w:id="1924759346">
                                                                              <w:marLeft w:val="0"/>
                                                                              <w:marRight w:val="0"/>
                                                                              <w:marTop w:val="0"/>
                                                                              <w:marBottom w:val="0"/>
                                                                              <w:divBdr>
                                                                                <w:top w:val="none" w:sz="0" w:space="0" w:color="auto"/>
                                                                                <w:left w:val="none" w:sz="0" w:space="0" w:color="auto"/>
                                                                                <w:bottom w:val="none" w:sz="0" w:space="0" w:color="auto"/>
                                                                                <w:right w:val="none" w:sz="0" w:space="0" w:color="auto"/>
                                                                              </w:divBdr>
                                                                              <w:divsChild>
                                                                                <w:div w:id="82169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1077085">
      <w:bodyDiv w:val="1"/>
      <w:marLeft w:val="0"/>
      <w:marRight w:val="0"/>
      <w:marTop w:val="0"/>
      <w:marBottom w:val="0"/>
      <w:divBdr>
        <w:top w:val="none" w:sz="0" w:space="0" w:color="auto"/>
        <w:left w:val="none" w:sz="0" w:space="0" w:color="auto"/>
        <w:bottom w:val="none" w:sz="0" w:space="0" w:color="auto"/>
        <w:right w:val="none" w:sz="0" w:space="0" w:color="auto"/>
      </w:divBdr>
    </w:div>
    <w:div w:id="1400401423">
      <w:bodyDiv w:val="1"/>
      <w:marLeft w:val="0"/>
      <w:marRight w:val="0"/>
      <w:marTop w:val="0"/>
      <w:marBottom w:val="0"/>
      <w:divBdr>
        <w:top w:val="none" w:sz="0" w:space="0" w:color="auto"/>
        <w:left w:val="none" w:sz="0" w:space="0" w:color="auto"/>
        <w:bottom w:val="none" w:sz="0" w:space="0" w:color="auto"/>
        <w:right w:val="none" w:sz="0" w:space="0" w:color="auto"/>
      </w:divBdr>
    </w:div>
    <w:div w:id="1429692406">
      <w:bodyDiv w:val="1"/>
      <w:marLeft w:val="0"/>
      <w:marRight w:val="0"/>
      <w:marTop w:val="0"/>
      <w:marBottom w:val="0"/>
      <w:divBdr>
        <w:top w:val="none" w:sz="0" w:space="0" w:color="auto"/>
        <w:left w:val="none" w:sz="0" w:space="0" w:color="auto"/>
        <w:bottom w:val="none" w:sz="0" w:space="0" w:color="auto"/>
        <w:right w:val="none" w:sz="0" w:space="0" w:color="auto"/>
      </w:divBdr>
    </w:div>
    <w:div w:id="1439056335">
      <w:bodyDiv w:val="1"/>
      <w:marLeft w:val="0"/>
      <w:marRight w:val="0"/>
      <w:marTop w:val="0"/>
      <w:marBottom w:val="0"/>
      <w:divBdr>
        <w:top w:val="none" w:sz="0" w:space="0" w:color="auto"/>
        <w:left w:val="none" w:sz="0" w:space="0" w:color="auto"/>
        <w:bottom w:val="none" w:sz="0" w:space="0" w:color="auto"/>
        <w:right w:val="none" w:sz="0" w:space="0" w:color="auto"/>
      </w:divBdr>
    </w:div>
    <w:div w:id="1447627086">
      <w:bodyDiv w:val="1"/>
      <w:marLeft w:val="0"/>
      <w:marRight w:val="0"/>
      <w:marTop w:val="0"/>
      <w:marBottom w:val="0"/>
      <w:divBdr>
        <w:top w:val="none" w:sz="0" w:space="0" w:color="auto"/>
        <w:left w:val="none" w:sz="0" w:space="0" w:color="auto"/>
        <w:bottom w:val="none" w:sz="0" w:space="0" w:color="auto"/>
        <w:right w:val="none" w:sz="0" w:space="0" w:color="auto"/>
      </w:divBdr>
    </w:div>
    <w:div w:id="1458453995">
      <w:bodyDiv w:val="1"/>
      <w:marLeft w:val="0"/>
      <w:marRight w:val="0"/>
      <w:marTop w:val="0"/>
      <w:marBottom w:val="0"/>
      <w:divBdr>
        <w:top w:val="none" w:sz="0" w:space="0" w:color="auto"/>
        <w:left w:val="none" w:sz="0" w:space="0" w:color="auto"/>
        <w:bottom w:val="none" w:sz="0" w:space="0" w:color="auto"/>
        <w:right w:val="none" w:sz="0" w:space="0" w:color="auto"/>
      </w:divBdr>
    </w:div>
    <w:div w:id="1472678095">
      <w:bodyDiv w:val="1"/>
      <w:marLeft w:val="0"/>
      <w:marRight w:val="0"/>
      <w:marTop w:val="0"/>
      <w:marBottom w:val="0"/>
      <w:divBdr>
        <w:top w:val="none" w:sz="0" w:space="0" w:color="auto"/>
        <w:left w:val="none" w:sz="0" w:space="0" w:color="auto"/>
        <w:bottom w:val="none" w:sz="0" w:space="0" w:color="auto"/>
        <w:right w:val="none" w:sz="0" w:space="0" w:color="auto"/>
      </w:divBdr>
    </w:div>
    <w:div w:id="1473864915">
      <w:bodyDiv w:val="1"/>
      <w:marLeft w:val="0"/>
      <w:marRight w:val="0"/>
      <w:marTop w:val="0"/>
      <w:marBottom w:val="0"/>
      <w:divBdr>
        <w:top w:val="none" w:sz="0" w:space="0" w:color="auto"/>
        <w:left w:val="none" w:sz="0" w:space="0" w:color="auto"/>
        <w:bottom w:val="none" w:sz="0" w:space="0" w:color="auto"/>
        <w:right w:val="none" w:sz="0" w:space="0" w:color="auto"/>
      </w:divBdr>
    </w:div>
    <w:div w:id="1474634811">
      <w:bodyDiv w:val="1"/>
      <w:marLeft w:val="0"/>
      <w:marRight w:val="0"/>
      <w:marTop w:val="0"/>
      <w:marBottom w:val="0"/>
      <w:divBdr>
        <w:top w:val="none" w:sz="0" w:space="0" w:color="auto"/>
        <w:left w:val="none" w:sz="0" w:space="0" w:color="auto"/>
        <w:bottom w:val="none" w:sz="0" w:space="0" w:color="auto"/>
        <w:right w:val="none" w:sz="0" w:space="0" w:color="auto"/>
      </w:divBdr>
    </w:div>
    <w:div w:id="1480920410">
      <w:bodyDiv w:val="1"/>
      <w:marLeft w:val="0"/>
      <w:marRight w:val="0"/>
      <w:marTop w:val="0"/>
      <w:marBottom w:val="0"/>
      <w:divBdr>
        <w:top w:val="none" w:sz="0" w:space="0" w:color="auto"/>
        <w:left w:val="none" w:sz="0" w:space="0" w:color="auto"/>
        <w:bottom w:val="none" w:sz="0" w:space="0" w:color="auto"/>
        <w:right w:val="none" w:sz="0" w:space="0" w:color="auto"/>
      </w:divBdr>
    </w:div>
    <w:div w:id="1494566506">
      <w:bodyDiv w:val="1"/>
      <w:marLeft w:val="0"/>
      <w:marRight w:val="0"/>
      <w:marTop w:val="0"/>
      <w:marBottom w:val="0"/>
      <w:divBdr>
        <w:top w:val="none" w:sz="0" w:space="0" w:color="auto"/>
        <w:left w:val="none" w:sz="0" w:space="0" w:color="auto"/>
        <w:bottom w:val="none" w:sz="0" w:space="0" w:color="auto"/>
        <w:right w:val="none" w:sz="0" w:space="0" w:color="auto"/>
      </w:divBdr>
    </w:div>
    <w:div w:id="1502432141">
      <w:bodyDiv w:val="1"/>
      <w:marLeft w:val="0"/>
      <w:marRight w:val="0"/>
      <w:marTop w:val="0"/>
      <w:marBottom w:val="0"/>
      <w:divBdr>
        <w:top w:val="none" w:sz="0" w:space="0" w:color="auto"/>
        <w:left w:val="none" w:sz="0" w:space="0" w:color="auto"/>
        <w:bottom w:val="none" w:sz="0" w:space="0" w:color="auto"/>
        <w:right w:val="none" w:sz="0" w:space="0" w:color="auto"/>
      </w:divBdr>
    </w:div>
    <w:div w:id="1508785884">
      <w:bodyDiv w:val="1"/>
      <w:marLeft w:val="0"/>
      <w:marRight w:val="0"/>
      <w:marTop w:val="0"/>
      <w:marBottom w:val="0"/>
      <w:divBdr>
        <w:top w:val="none" w:sz="0" w:space="0" w:color="auto"/>
        <w:left w:val="none" w:sz="0" w:space="0" w:color="auto"/>
        <w:bottom w:val="none" w:sz="0" w:space="0" w:color="auto"/>
        <w:right w:val="none" w:sz="0" w:space="0" w:color="auto"/>
      </w:divBdr>
    </w:div>
    <w:div w:id="1525560146">
      <w:bodyDiv w:val="1"/>
      <w:marLeft w:val="0"/>
      <w:marRight w:val="0"/>
      <w:marTop w:val="0"/>
      <w:marBottom w:val="0"/>
      <w:divBdr>
        <w:top w:val="none" w:sz="0" w:space="0" w:color="auto"/>
        <w:left w:val="none" w:sz="0" w:space="0" w:color="auto"/>
        <w:bottom w:val="none" w:sz="0" w:space="0" w:color="auto"/>
        <w:right w:val="none" w:sz="0" w:space="0" w:color="auto"/>
      </w:divBdr>
    </w:div>
    <w:div w:id="1536623672">
      <w:bodyDiv w:val="1"/>
      <w:marLeft w:val="0"/>
      <w:marRight w:val="0"/>
      <w:marTop w:val="0"/>
      <w:marBottom w:val="0"/>
      <w:divBdr>
        <w:top w:val="none" w:sz="0" w:space="0" w:color="auto"/>
        <w:left w:val="none" w:sz="0" w:space="0" w:color="auto"/>
        <w:bottom w:val="none" w:sz="0" w:space="0" w:color="auto"/>
        <w:right w:val="none" w:sz="0" w:space="0" w:color="auto"/>
      </w:divBdr>
    </w:div>
    <w:div w:id="1560510008">
      <w:bodyDiv w:val="1"/>
      <w:marLeft w:val="0"/>
      <w:marRight w:val="0"/>
      <w:marTop w:val="0"/>
      <w:marBottom w:val="0"/>
      <w:divBdr>
        <w:top w:val="none" w:sz="0" w:space="0" w:color="auto"/>
        <w:left w:val="none" w:sz="0" w:space="0" w:color="auto"/>
        <w:bottom w:val="none" w:sz="0" w:space="0" w:color="auto"/>
        <w:right w:val="none" w:sz="0" w:space="0" w:color="auto"/>
      </w:divBdr>
    </w:div>
    <w:div w:id="1562327724">
      <w:bodyDiv w:val="1"/>
      <w:marLeft w:val="0"/>
      <w:marRight w:val="0"/>
      <w:marTop w:val="0"/>
      <w:marBottom w:val="0"/>
      <w:divBdr>
        <w:top w:val="none" w:sz="0" w:space="0" w:color="auto"/>
        <w:left w:val="none" w:sz="0" w:space="0" w:color="auto"/>
        <w:bottom w:val="none" w:sz="0" w:space="0" w:color="auto"/>
        <w:right w:val="none" w:sz="0" w:space="0" w:color="auto"/>
      </w:divBdr>
    </w:div>
    <w:div w:id="1571580306">
      <w:bodyDiv w:val="1"/>
      <w:marLeft w:val="0"/>
      <w:marRight w:val="0"/>
      <w:marTop w:val="0"/>
      <w:marBottom w:val="0"/>
      <w:divBdr>
        <w:top w:val="none" w:sz="0" w:space="0" w:color="auto"/>
        <w:left w:val="none" w:sz="0" w:space="0" w:color="auto"/>
        <w:bottom w:val="none" w:sz="0" w:space="0" w:color="auto"/>
        <w:right w:val="none" w:sz="0" w:space="0" w:color="auto"/>
      </w:divBdr>
    </w:div>
    <w:div w:id="1578662591">
      <w:bodyDiv w:val="1"/>
      <w:marLeft w:val="0"/>
      <w:marRight w:val="0"/>
      <w:marTop w:val="0"/>
      <w:marBottom w:val="0"/>
      <w:divBdr>
        <w:top w:val="none" w:sz="0" w:space="0" w:color="auto"/>
        <w:left w:val="none" w:sz="0" w:space="0" w:color="auto"/>
        <w:bottom w:val="none" w:sz="0" w:space="0" w:color="auto"/>
        <w:right w:val="none" w:sz="0" w:space="0" w:color="auto"/>
      </w:divBdr>
    </w:div>
    <w:div w:id="1578830777">
      <w:bodyDiv w:val="1"/>
      <w:marLeft w:val="0"/>
      <w:marRight w:val="0"/>
      <w:marTop w:val="0"/>
      <w:marBottom w:val="0"/>
      <w:divBdr>
        <w:top w:val="none" w:sz="0" w:space="0" w:color="auto"/>
        <w:left w:val="none" w:sz="0" w:space="0" w:color="auto"/>
        <w:bottom w:val="none" w:sz="0" w:space="0" w:color="auto"/>
        <w:right w:val="none" w:sz="0" w:space="0" w:color="auto"/>
      </w:divBdr>
    </w:div>
    <w:div w:id="1583484312">
      <w:bodyDiv w:val="1"/>
      <w:marLeft w:val="0"/>
      <w:marRight w:val="0"/>
      <w:marTop w:val="0"/>
      <w:marBottom w:val="0"/>
      <w:divBdr>
        <w:top w:val="none" w:sz="0" w:space="0" w:color="auto"/>
        <w:left w:val="none" w:sz="0" w:space="0" w:color="auto"/>
        <w:bottom w:val="none" w:sz="0" w:space="0" w:color="auto"/>
        <w:right w:val="none" w:sz="0" w:space="0" w:color="auto"/>
      </w:divBdr>
    </w:div>
    <w:div w:id="1594898327">
      <w:bodyDiv w:val="1"/>
      <w:marLeft w:val="0"/>
      <w:marRight w:val="0"/>
      <w:marTop w:val="0"/>
      <w:marBottom w:val="0"/>
      <w:divBdr>
        <w:top w:val="none" w:sz="0" w:space="0" w:color="auto"/>
        <w:left w:val="none" w:sz="0" w:space="0" w:color="auto"/>
        <w:bottom w:val="none" w:sz="0" w:space="0" w:color="auto"/>
        <w:right w:val="none" w:sz="0" w:space="0" w:color="auto"/>
      </w:divBdr>
    </w:div>
    <w:div w:id="1596089240">
      <w:bodyDiv w:val="1"/>
      <w:marLeft w:val="0"/>
      <w:marRight w:val="0"/>
      <w:marTop w:val="0"/>
      <w:marBottom w:val="0"/>
      <w:divBdr>
        <w:top w:val="none" w:sz="0" w:space="0" w:color="auto"/>
        <w:left w:val="none" w:sz="0" w:space="0" w:color="auto"/>
        <w:bottom w:val="none" w:sz="0" w:space="0" w:color="auto"/>
        <w:right w:val="none" w:sz="0" w:space="0" w:color="auto"/>
      </w:divBdr>
    </w:div>
    <w:div w:id="1603105381">
      <w:bodyDiv w:val="1"/>
      <w:marLeft w:val="0"/>
      <w:marRight w:val="0"/>
      <w:marTop w:val="0"/>
      <w:marBottom w:val="0"/>
      <w:divBdr>
        <w:top w:val="none" w:sz="0" w:space="0" w:color="auto"/>
        <w:left w:val="none" w:sz="0" w:space="0" w:color="auto"/>
        <w:bottom w:val="none" w:sz="0" w:space="0" w:color="auto"/>
        <w:right w:val="none" w:sz="0" w:space="0" w:color="auto"/>
      </w:divBdr>
    </w:div>
    <w:div w:id="1639453020">
      <w:bodyDiv w:val="1"/>
      <w:marLeft w:val="0"/>
      <w:marRight w:val="0"/>
      <w:marTop w:val="0"/>
      <w:marBottom w:val="0"/>
      <w:divBdr>
        <w:top w:val="none" w:sz="0" w:space="0" w:color="auto"/>
        <w:left w:val="none" w:sz="0" w:space="0" w:color="auto"/>
        <w:bottom w:val="none" w:sz="0" w:space="0" w:color="auto"/>
        <w:right w:val="none" w:sz="0" w:space="0" w:color="auto"/>
      </w:divBdr>
    </w:div>
    <w:div w:id="1642416840">
      <w:bodyDiv w:val="1"/>
      <w:marLeft w:val="0"/>
      <w:marRight w:val="0"/>
      <w:marTop w:val="0"/>
      <w:marBottom w:val="0"/>
      <w:divBdr>
        <w:top w:val="none" w:sz="0" w:space="0" w:color="auto"/>
        <w:left w:val="none" w:sz="0" w:space="0" w:color="auto"/>
        <w:bottom w:val="none" w:sz="0" w:space="0" w:color="auto"/>
        <w:right w:val="none" w:sz="0" w:space="0" w:color="auto"/>
      </w:divBdr>
    </w:div>
    <w:div w:id="1663853526">
      <w:bodyDiv w:val="1"/>
      <w:marLeft w:val="0"/>
      <w:marRight w:val="0"/>
      <w:marTop w:val="0"/>
      <w:marBottom w:val="0"/>
      <w:divBdr>
        <w:top w:val="none" w:sz="0" w:space="0" w:color="auto"/>
        <w:left w:val="none" w:sz="0" w:space="0" w:color="auto"/>
        <w:bottom w:val="none" w:sz="0" w:space="0" w:color="auto"/>
        <w:right w:val="none" w:sz="0" w:space="0" w:color="auto"/>
      </w:divBdr>
    </w:div>
    <w:div w:id="1719822252">
      <w:bodyDiv w:val="1"/>
      <w:marLeft w:val="0"/>
      <w:marRight w:val="0"/>
      <w:marTop w:val="0"/>
      <w:marBottom w:val="0"/>
      <w:divBdr>
        <w:top w:val="none" w:sz="0" w:space="0" w:color="auto"/>
        <w:left w:val="none" w:sz="0" w:space="0" w:color="auto"/>
        <w:bottom w:val="none" w:sz="0" w:space="0" w:color="auto"/>
        <w:right w:val="none" w:sz="0" w:space="0" w:color="auto"/>
      </w:divBdr>
    </w:div>
    <w:div w:id="1725595435">
      <w:bodyDiv w:val="1"/>
      <w:marLeft w:val="0"/>
      <w:marRight w:val="0"/>
      <w:marTop w:val="0"/>
      <w:marBottom w:val="0"/>
      <w:divBdr>
        <w:top w:val="none" w:sz="0" w:space="0" w:color="auto"/>
        <w:left w:val="none" w:sz="0" w:space="0" w:color="auto"/>
        <w:bottom w:val="none" w:sz="0" w:space="0" w:color="auto"/>
        <w:right w:val="none" w:sz="0" w:space="0" w:color="auto"/>
      </w:divBdr>
    </w:div>
    <w:div w:id="1729382758">
      <w:bodyDiv w:val="1"/>
      <w:marLeft w:val="0"/>
      <w:marRight w:val="0"/>
      <w:marTop w:val="0"/>
      <w:marBottom w:val="0"/>
      <w:divBdr>
        <w:top w:val="none" w:sz="0" w:space="0" w:color="auto"/>
        <w:left w:val="none" w:sz="0" w:space="0" w:color="auto"/>
        <w:bottom w:val="none" w:sz="0" w:space="0" w:color="auto"/>
        <w:right w:val="none" w:sz="0" w:space="0" w:color="auto"/>
      </w:divBdr>
    </w:div>
    <w:div w:id="1738211448">
      <w:bodyDiv w:val="1"/>
      <w:marLeft w:val="0"/>
      <w:marRight w:val="0"/>
      <w:marTop w:val="0"/>
      <w:marBottom w:val="0"/>
      <w:divBdr>
        <w:top w:val="none" w:sz="0" w:space="0" w:color="auto"/>
        <w:left w:val="none" w:sz="0" w:space="0" w:color="auto"/>
        <w:bottom w:val="none" w:sz="0" w:space="0" w:color="auto"/>
        <w:right w:val="none" w:sz="0" w:space="0" w:color="auto"/>
      </w:divBdr>
    </w:div>
    <w:div w:id="1738622806">
      <w:bodyDiv w:val="1"/>
      <w:marLeft w:val="0"/>
      <w:marRight w:val="0"/>
      <w:marTop w:val="0"/>
      <w:marBottom w:val="0"/>
      <w:divBdr>
        <w:top w:val="none" w:sz="0" w:space="0" w:color="auto"/>
        <w:left w:val="none" w:sz="0" w:space="0" w:color="auto"/>
        <w:bottom w:val="none" w:sz="0" w:space="0" w:color="auto"/>
        <w:right w:val="none" w:sz="0" w:space="0" w:color="auto"/>
      </w:divBdr>
    </w:div>
    <w:div w:id="1757938538">
      <w:bodyDiv w:val="1"/>
      <w:marLeft w:val="0"/>
      <w:marRight w:val="0"/>
      <w:marTop w:val="0"/>
      <w:marBottom w:val="0"/>
      <w:divBdr>
        <w:top w:val="none" w:sz="0" w:space="0" w:color="auto"/>
        <w:left w:val="none" w:sz="0" w:space="0" w:color="auto"/>
        <w:bottom w:val="none" w:sz="0" w:space="0" w:color="auto"/>
        <w:right w:val="none" w:sz="0" w:space="0" w:color="auto"/>
      </w:divBdr>
    </w:div>
    <w:div w:id="1759136271">
      <w:bodyDiv w:val="1"/>
      <w:marLeft w:val="0"/>
      <w:marRight w:val="0"/>
      <w:marTop w:val="0"/>
      <w:marBottom w:val="0"/>
      <w:divBdr>
        <w:top w:val="none" w:sz="0" w:space="0" w:color="auto"/>
        <w:left w:val="none" w:sz="0" w:space="0" w:color="auto"/>
        <w:bottom w:val="none" w:sz="0" w:space="0" w:color="auto"/>
        <w:right w:val="none" w:sz="0" w:space="0" w:color="auto"/>
      </w:divBdr>
    </w:div>
    <w:div w:id="1761487454">
      <w:bodyDiv w:val="1"/>
      <w:marLeft w:val="0"/>
      <w:marRight w:val="0"/>
      <w:marTop w:val="0"/>
      <w:marBottom w:val="0"/>
      <w:divBdr>
        <w:top w:val="none" w:sz="0" w:space="0" w:color="auto"/>
        <w:left w:val="none" w:sz="0" w:space="0" w:color="auto"/>
        <w:bottom w:val="none" w:sz="0" w:space="0" w:color="auto"/>
        <w:right w:val="none" w:sz="0" w:space="0" w:color="auto"/>
      </w:divBdr>
    </w:div>
    <w:div w:id="1764837147">
      <w:bodyDiv w:val="1"/>
      <w:marLeft w:val="0"/>
      <w:marRight w:val="0"/>
      <w:marTop w:val="0"/>
      <w:marBottom w:val="0"/>
      <w:divBdr>
        <w:top w:val="none" w:sz="0" w:space="0" w:color="auto"/>
        <w:left w:val="none" w:sz="0" w:space="0" w:color="auto"/>
        <w:bottom w:val="none" w:sz="0" w:space="0" w:color="auto"/>
        <w:right w:val="none" w:sz="0" w:space="0" w:color="auto"/>
      </w:divBdr>
    </w:div>
    <w:div w:id="1767918889">
      <w:bodyDiv w:val="1"/>
      <w:marLeft w:val="0"/>
      <w:marRight w:val="0"/>
      <w:marTop w:val="0"/>
      <w:marBottom w:val="0"/>
      <w:divBdr>
        <w:top w:val="none" w:sz="0" w:space="0" w:color="auto"/>
        <w:left w:val="none" w:sz="0" w:space="0" w:color="auto"/>
        <w:bottom w:val="none" w:sz="0" w:space="0" w:color="auto"/>
        <w:right w:val="none" w:sz="0" w:space="0" w:color="auto"/>
      </w:divBdr>
    </w:div>
    <w:div w:id="1768772433">
      <w:bodyDiv w:val="1"/>
      <w:marLeft w:val="0"/>
      <w:marRight w:val="0"/>
      <w:marTop w:val="0"/>
      <w:marBottom w:val="0"/>
      <w:divBdr>
        <w:top w:val="none" w:sz="0" w:space="0" w:color="auto"/>
        <w:left w:val="none" w:sz="0" w:space="0" w:color="auto"/>
        <w:bottom w:val="none" w:sz="0" w:space="0" w:color="auto"/>
        <w:right w:val="none" w:sz="0" w:space="0" w:color="auto"/>
      </w:divBdr>
    </w:div>
    <w:div w:id="1770348234">
      <w:bodyDiv w:val="1"/>
      <w:marLeft w:val="0"/>
      <w:marRight w:val="0"/>
      <w:marTop w:val="0"/>
      <w:marBottom w:val="0"/>
      <w:divBdr>
        <w:top w:val="none" w:sz="0" w:space="0" w:color="auto"/>
        <w:left w:val="none" w:sz="0" w:space="0" w:color="auto"/>
        <w:bottom w:val="none" w:sz="0" w:space="0" w:color="auto"/>
        <w:right w:val="none" w:sz="0" w:space="0" w:color="auto"/>
      </w:divBdr>
    </w:div>
    <w:div w:id="1776973923">
      <w:bodyDiv w:val="1"/>
      <w:marLeft w:val="0"/>
      <w:marRight w:val="0"/>
      <w:marTop w:val="0"/>
      <w:marBottom w:val="0"/>
      <w:divBdr>
        <w:top w:val="none" w:sz="0" w:space="0" w:color="auto"/>
        <w:left w:val="none" w:sz="0" w:space="0" w:color="auto"/>
        <w:bottom w:val="none" w:sz="0" w:space="0" w:color="auto"/>
        <w:right w:val="none" w:sz="0" w:space="0" w:color="auto"/>
      </w:divBdr>
    </w:div>
    <w:div w:id="1788499464">
      <w:bodyDiv w:val="1"/>
      <w:marLeft w:val="0"/>
      <w:marRight w:val="0"/>
      <w:marTop w:val="0"/>
      <w:marBottom w:val="0"/>
      <w:divBdr>
        <w:top w:val="none" w:sz="0" w:space="0" w:color="auto"/>
        <w:left w:val="none" w:sz="0" w:space="0" w:color="auto"/>
        <w:bottom w:val="none" w:sz="0" w:space="0" w:color="auto"/>
        <w:right w:val="none" w:sz="0" w:space="0" w:color="auto"/>
      </w:divBdr>
    </w:div>
    <w:div w:id="1792354489">
      <w:bodyDiv w:val="1"/>
      <w:marLeft w:val="0"/>
      <w:marRight w:val="0"/>
      <w:marTop w:val="0"/>
      <w:marBottom w:val="0"/>
      <w:divBdr>
        <w:top w:val="none" w:sz="0" w:space="0" w:color="auto"/>
        <w:left w:val="none" w:sz="0" w:space="0" w:color="auto"/>
        <w:bottom w:val="none" w:sz="0" w:space="0" w:color="auto"/>
        <w:right w:val="none" w:sz="0" w:space="0" w:color="auto"/>
      </w:divBdr>
    </w:div>
    <w:div w:id="1805540994">
      <w:bodyDiv w:val="1"/>
      <w:marLeft w:val="0"/>
      <w:marRight w:val="0"/>
      <w:marTop w:val="0"/>
      <w:marBottom w:val="0"/>
      <w:divBdr>
        <w:top w:val="none" w:sz="0" w:space="0" w:color="auto"/>
        <w:left w:val="none" w:sz="0" w:space="0" w:color="auto"/>
        <w:bottom w:val="none" w:sz="0" w:space="0" w:color="auto"/>
        <w:right w:val="none" w:sz="0" w:space="0" w:color="auto"/>
      </w:divBdr>
    </w:div>
    <w:div w:id="1811512383">
      <w:bodyDiv w:val="1"/>
      <w:marLeft w:val="0"/>
      <w:marRight w:val="0"/>
      <w:marTop w:val="0"/>
      <w:marBottom w:val="0"/>
      <w:divBdr>
        <w:top w:val="none" w:sz="0" w:space="0" w:color="auto"/>
        <w:left w:val="none" w:sz="0" w:space="0" w:color="auto"/>
        <w:bottom w:val="none" w:sz="0" w:space="0" w:color="auto"/>
        <w:right w:val="none" w:sz="0" w:space="0" w:color="auto"/>
      </w:divBdr>
    </w:div>
    <w:div w:id="1820421921">
      <w:bodyDiv w:val="1"/>
      <w:marLeft w:val="0"/>
      <w:marRight w:val="0"/>
      <w:marTop w:val="0"/>
      <w:marBottom w:val="0"/>
      <w:divBdr>
        <w:top w:val="none" w:sz="0" w:space="0" w:color="auto"/>
        <w:left w:val="none" w:sz="0" w:space="0" w:color="auto"/>
        <w:bottom w:val="none" w:sz="0" w:space="0" w:color="auto"/>
        <w:right w:val="none" w:sz="0" w:space="0" w:color="auto"/>
      </w:divBdr>
    </w:div>
    <w:div w:id="1831486882">
      <w:bodyDiv w:val="1"/>
      <w:marLeft w:val="0"/>
      <w:marRight w:val="0"/>
      <w:marTop w:val="0"/>
      <w:marBottom w:val="0"/>
      <w:divBdr>
        <w:top w:val="none" w:sz="0" w:space="0" w:color="auto"/>
        <w:left w:val="none" w:sz="0" w:space="0" w:color="auto"/>
        <w:bottom w:val="none" w:sz="0" w:space="0" w:color="auto"/>
        <w:right w:val="none" w:sz="0" w:space="0" w:color="auto"/>
      </w:divBdr>
    </w:div>
    <w:div w:id="1834904781">
      <w:bodyDiv w:val="1"/>
      <w:marLeft w:val="0"/>
      <w:marRight w:val="0"/>
      <w:marTop w:val="0"/>
      <w:marBottom w:val="0"/>
      <w:divBdr>
        <w:top w:val="none" w:sz="0" w:space="0" w:color="auto"/>
        <w:left w:val="none" w:sz="0" w:space="0" w:color="auto"/>
        <w:bottom w:val="none" w:sz="0" w:space="0" w:color="auto"/>
        <w:right w:val="none" w:sz="0" w:space="0" w:color="auto"/>
      </w:divBdr>
    </w:div>
    <w:div w:id="1835996332">
      <w:bodyDiv w:val="1"/>
      <w:marLeft w:val="0"/>
      <w:marRight w:val="0"/>
      <w:marTop w:val="0"/>
      <w:marBottom w:val="0"/>
      <w:divBdr>
        <w:top w:val="none" w:sz="0" w:space="0" w:color="auto"/>
        <w:left w:val="none" w:sz="0" w:space="0" w:color="auto"/>
        <w:bottom w:val="none" w:sz="0" w:space="0" w:color="auto"/>
        <w:right w:val="none" w:sz="0" w:space="0" w:color="auto"/>
      </w:divBdr>
    </w:div>
    <w:div w:id="1852136980">
      <w:bodyDiv w:val="1"/>
      <w:marLeft w:val="0"/>
      <w:marRight w:val="0"/>
      <w:marTop w:val="0"/>
      <w:marBottom w:val="0"/>
      <w:divBdr>
        <w:top w:val="none" w:sz="0" w:space="0" w:color="auto"/>
        <w:left w:val="none" w:sz="0" w:space="0" w:color="auto"/>
        <w:bottom w:val="none" w:sz="0" w:space="0" w:color="auto"/>
        <w:right w:val="none" w:sz="0" w:space="0" w:color="auto"/>
      </w:divBdr>
    </w:div>
    <w:div w:id="1855416510">
      <w:bodyDiv w:val="1"/>
      <w:marLeft w:val="0"/>
      <w:marRight w:val="0"/>
      <w:marTop w:val="0"/>
      <w:marBottom w:val="0"/>
      <w:divBdr>
        <w:top w:val="none" w:sz="0" w:space="0" w:color="auto"/>
        <w:left w:val="none" w:sz="0" w:space="0" w:color="auto"/>
        <w:bottom w:val="none" w:sz="0" w:space="0" w:color="auto"/>
        <w:right w:val="none" w:sz="0" w:space="0" w:color="auto"/>
      </w:divBdr>
    </w:div>
    <w:div w:id="1865900078">
      <w:bodyDiv w:val="1"/>
      <w:marLeft w:val="0"/>
      <w:marRight w:val="0"/>
      <w:marTop w:val="0"/>
      <w:marBottom w:val="0"/>
      <w:divBdr>
        <w:top w:val="none" w:sz="0" w:space="0" w:color="auto"/>
        <w:left w:val="none" w:sz="0" w:space="0" w:color="auto"/>
        <w:bottom w:val="none" w:sz="0" w:space="0" w:color="auto"/>
        <w:right w:val="none" w:sz="0" w:space="0" w:color="auto"/>
      </w:divBdr>
    </w:div>
    <w:div w:id="1870101336">
      <w:bodyDiv w:val="1"/>
      <w:marLeft w:val="0"/>
      <w:marRight w:val="0"/>
      <w:marTop w:val="0"/>
      <w:marBottom w:val="0"/>
      <w:divBdr>
        <w:top w:val="none" w:sz="0" w:space="0" w:color="auto"/>
        <w:left w:val="none" w:sz="0" w:space="0" w:color="auto"/>
        <w:bottom w:val="none" w:sz="0" w:space="0" w:color="auto"/>
        <w:right w:val="none" w:sz="0" w:space="0" w:color="auto"/>
      </w:divBdr>
    </w:div>
    <w:div w:id="1871869654">
      <w:bodyDiv w:val="1"/>
      <w:marLeft w:val="0"/>
      <w:marRight w:val="0"/>
      <w:marTop w:val="0"/>
      <w:marBottom w:val="0"/>
      <w:divBdr>
        <w:top w:val="none" w:sz="0" w:space="0" w:color="auto"/>
        <w:left w:val="none" w:sz="0" w:space="0" w:color="auto"/>
        <w:bottom w:val="none" w:sz="0" w:space="0" w:color="auto"/>
        <w:right w:val="none" w:sz="0" w:space="0" w:color="auto"/>
      </w:divBdr>
    </w:div>
    <w:div w:id="1874538372">
      <w:bodyDiv w:val="1"/>
      <w:marLeft w:val="0"/>
      <w:marRight w:val="0"/>
      <w:marTop w:val="0"/>
      <w:marBottom w:val="0"/>
      <w:divBdr>
        <w:top w:val="none" w:sz="0" w:space="0" w:color="auto"/>
        <w:left w:val="none" w:sz="0" w:space="0" w:color="auto"/>
        <w:bottom w:val="none" w:sz="0" w:space="0" w:color="auto"/>
        <w:right w:val="none" w:sz="0" w:space="0" w:color="auto"/>
      </w:divBdr>
    </w:div>
    <w:div w:id="1874683477">
      <w:bodyDiv w:val="1"/>
      <w:marLeft w:val="0"/>
      <w:marRight w:val="0"/>
      <w:marTop w:val="0"/>
      <w:marBottom w:val="0"/>
      <w:divBdr>
        <w:top w:val="none" w:sz="0" w:space="0" w:color="auto"/>
        <w:left w:val="none" w:sz="0" w:space="0" w:color="auto"/>
        <w:bottom w:val="none" w:sz="0" w:space="0" w:color="auto"/>
        <w:right w:val="none" w:sz="0" w:space="0" w:color="auto"/>
      </w:divBdr>
    </w:div>
    <w:div w:id="1883128460">
      <w:bodyDiv w:val="1"/>
      <w:marLeft w:val="0"/>
      <w:marRight w:val="0"/>
      <w:marTop w:val="0"/>
      <w:marBottom w:val="0"/>
      <w:divBdr>
        <w:top w:val="none" w:sz="0" w:space="0" w:color="auto"/>
        <w:left w:val="none" w:sz="0" w:space="0" w:color="auto"/>
        <w:bottom w:val="none" w:sz="0" w:space="0" w:color="auto"/>
        <w:right w:val="none" w:sz="0" w:space="0" w:color="auto"/>
      </w:divBdr>
    </w:div>
    <w:div w:id="1886286760">
      <w:bodyDiv w:val="1"/>
      <w:marLeft w:val="0"/>
      <w:marRight w:val="0"/>
      <w:marTop w:val="0"/>
      <w:marBottom w:val="0"/>
      <w:divBdr>
        <w:top w:val="none" w:sz="0" w:space="0" w:color="auto"/>
        <w:left w:val="none" w:sz="0" w:space="0" w:color="auto"/>
        <w:bottom w:val="none" w:sz="0" w:space="0" w:color="auto"/>
        <w:right w:val="none" w:sz="0" w:space="0" w:color="auto"/>
      </w:divBdr>
    </w:div>
    <w:div w:id="1887990573">
      <w:bodyDiv w:val="1"/>
      <w:marLeft w:val="0"/>
      <w:marRight w:val="0"/>
      <w:marTop w:val="0"/>
      <w:marBottom w:val="0"/>
      <w:divBdr>
        <w:top w:val="none" w:sz="0" w:space="0" w:color="auto"/>
        <w:left w:val="none" w:sz="0" w:space="0" w:color="auto"/>
        <w:bottom w:val="none" w:sz="0" w:space="0" w:color="auto"/>
        <w:right w:val="none" w:sz="0" w:space="0" w:color="auto"/>
      </w:divBdr>
    </w:div>
    <w:div w:id="1888443612">
      <w:bodyDiv w:val="1"/>
      <w:marLeft w:val="0"/>
      <w:marRight w:val="0"/>
      <w:marTop w:val="0"/>
      <w:marBottom w:val="0"/>
      <w:divBdr>
        <w:top w:val="none" w:sz="0" w:space="0" w:color="auto"/>
        <w:left w:val="none" w:sz="0" w:space="0" w:color="auto"/>
        <w:bottom w:val="none" w:sz="0" w:space="0" w:color="auto"/>
        <w:right w:val="none" w:sz="0" w:space="0" w:color="auto"/>
      </w:divBdr>
    </w:div>
    <w:div w:id="1895847928">
      <w:bodyDiv w:val="1"/>
      <w:marLeft w:val="0"/>
      <w:marRight w:val="0"/>
      <w:marTop w:val="0"/>
      <w:marBottom w:val="0"/>
      <w:divBdr>
        <w:top w:val="none" w:sz="0" w:space="0" w:color="auto"/>
        <w:left w:val="none" w:sz="0" w:space="0" w:color="auto"/>
        <w:bottom w:val="none" w:sz="0" w:space="0" w:color="auto"/>
        <w:right w:val="none" w:sz="0" w:space="0" w:color="auto"/>
      </w:divBdr>
    </w:div>
    <w:div w:id="1899583973">
      <w:bodyDiv w:val="1"/>
      <w:marLeft w:val="0"/>
      <w:marRight w:val="0"/>
      <w:marTop w:val="0"/>
      <w:marBottom w:val="0"/>
      <w:divBdr>
        <w:top w:val="none" w:sz="0" w:space="0" w:color="auto"/>
        <w:left w:val="none" w:sz="0" w:space="0" w:color="auto"/>
        <w:bottom w:val="none" w:sz="0" w:space="0" w:color="auto"/>
        <w:right w:val="none" w:sz="0" w:space="0" w:color="auto"/>
      </w:divBdr>
    </w:div>
    <w:div w:id="1901018800">
      <w:bodyDiv w:val="1"/>
      <w:marLeft w:val="0"/>
      <w:marRight w:val="0"/>
      <w:marTop w:val="0"/>
      <w:marBottom w:val="0"/>
      <w:divBdr>
        <w:top w:val="none" w:sz="0" w:space="0" w:color="auto"/>
        <w:left w:val="none" w:sz="0" w:space="0" w:color="auto"/>
        <w:bottom w:val="none" w:sz="0" w:space="0" w:color="auto"/>
        <w:right w:val="none" w:sz="0" w:space="0" w:color="auto"/>
      </w:divBdr>
    </w:div>
    <w:div w:id="1907640545">
      <w:bodyDiv w:val="1"/>
      <w:marLeft w:val="0"/>
      <w:marRight w:val="0"/>
      <w:marTop w:val="0"/>
      <w:marBottom w:val="0"/>
      <w:divBdr>
        <w:top w:val="none" w:sz="0" w:space="0" w:color="auto"/>
        <w:left w:val="none" w:sz="0" w:space="0" w:color="auto"/>
        <w:bottom w:val="none" w:sz="0" w:space="0" w:color="auto"/>
        <w:right w:val="none" w:sz="0" w:space="0" w:color="auto"/>
      </w:divBdr>
    </w:div>
    <w:div w:id="1913201158">
      <w:bodyDiv w:val="1"/>
      <w:marLeft w:val="0"/>
      <w:marRight w:val="0"/>
      <w:marTop w:val="0"/>
      <w:marBottom w:val="0"/>
      <w:divBdr>
        <w:top w:val="none" w:sz="0" w:space="0" w:color="auto"/>
        <w:left w:val="none" w:sz="0" w:space="0" w:color="auto"/>
        <w:bottom w:val="none" w:sz="0" w:space="0" w:color="auto"/>
        <w:right w:val="none" w:sz="0" w:space="0" w:color="auto"/>
      </w:divBdr>
    </w:div>
    <w:div w:id="1916821185">
      <w:bodyDiv w:val="1"/>
      <w:marLeft w:val="0"/>
      <w:marRight w:val="0"/>
      <w:marTop w:val="0"/>
      <w:marBottom w:val="0"/>
      <w:divBdr>
        <w:top w:val="none" w:sz="0" w:space="0" w:color="auto"/>
        <w:left w:val="none" w:sz="0" w:space="0" w:color="auto"/>
        <w:bottom w:val="none" w:sz="0" w:space="0" w:color="auto"/>
        <w:right w:val="none" w:sz="0" w:space="0" w:color="auto"/>
      </w:divBdr>
    </w:div>
    <w:div w:id="1919824474">
      <w:bodyDiv w:val="1"/>
      <w:marLeft w:val="0"/>
      <w:marRight w:val="0"/>
      <w:marTop w:val="0"/>
      <w:marBottom w:val="0"/>
      <w:divBdr>
        <w:top w:val="none" w:sz="0" w:space="0" w:color="auto"/>
        <w:left w:val="none" w:sz="0" w:space="0" w:color="auto"/>
        <w:bottom w:val="none" w:sz="0" w:space="0" w:color="auto"/>
        <w:right w:val="none" w:sz="0" w:space="0" w:color="auto"/>
      </w:divBdr>
    </w:div>
    <w:div w:id="1926986731">
      <w:bodyDiv w:val="1"/>
      <w:marLeft w:val="0"/>
      <w:marRight w:val="0"/>
      <w:marTop w:val="0"/>
      <w:marBottom w:val="0"/>
      <w:divBdr>
        <w:top w:val="none" w:sz="0" w:space="0" w:color="auto"/>
        <w:left w:val="none" w:sz="0" w:space="0" w:color="auto"/>
        <w:bottom w:val="none" w:sz="0" w:space="0" w:color="auto"/>
        <w:right w:val="none" w:sz="0" w:space="0" w:color="auto"/>
      </w:divBdr>
    </w:div>
    <w:div w:id="1928615050">
      <w:bodyDiv w:val="1"/>
      <w:marLeft w:val="0"/>
      <w:marRight w:val="0"/>
      <w:marTop w:val="0"/>
      <w:marBottom w:val="0"/>
      <w:divBdr>
        <w:top w:val="none" w:sz="0" w:space="0" w:color="auto"/>
        <w:left w:val="none" w:sz="0" w:space="0" w:color="auto"/>
        <w:bottom w:val="none" w:sz="0" w:space="0" w:color="auto"/>
        <w:right w:val="none" w:sz="0" w:space="0" w:color="auto"/>
      </w:divBdr>
    </w:div>
    <w:div w:id="1930308777">
      <w:bodyDiv w:val="1"/>
      <w:marLeft w:val="0"/>
      <w:marRight w:val="0"/>
      <w:marTop w:val="0"/>
      <w:marBottom w:val="0"/>
      <w:divBdr>
        <w:top w:val="none" w:sz="0" w:space="0" w:color="auto"/>
        <w:left w:val="none" w:sz="0" w:space="0" w:color="auto"/>
        <w:bottom w:val="none" w:sz="0" w:space="0" w:color="auto"/>
        <w:right w:val="none" w:sz="0" w:space="0" w:color="auto"/>
      </w:divBdr>
    </w:div>
    <w:div w:id="1937784759">
      <w:bodyDiv w:val="1"/>
      <w:marLeft w:val="0"/>
      <w:marRight w:val="0"/>
      <w:marTop w:val="0"/>
      <w:marBottom w:val="0"/>
      <w:divBdr>
        <w:top w:val="none" w:sz="0" w:space="0" w:color="auto"/>
        <w:left w:val="none" w:sz="0" w:space="0" w:color="auto"/>
        <w:bottom w:val="none" w:sz="0" w:space="0" w:color="auto"/>
        <w:right w:val="none" w:sz="0" w:space="0" w:color="auto"/>
      </w:divBdr>
    </w:div>
    <w:div w:id="1949728038">
      <w:bodyDiv w:val="1"/>
      <w:marLeft w:val="0"/>
      <w:marRight w:val="0"/>
      <w:marTop w:val="0"/>
      <w:marBottom w:val="0"/>
      <w:divBdr>
        <w:top w:val="none" w:sz="0" w:space="0" w:color="auto"/>
        <w:left w:val="none" w:sz="0" w:space="0" w:color="auto"/>
        <w:bottom w:val="none" w:sz="0" w:space="0" w:color="auto"/>
        <w:right w:val="none" w:sz="0" w:space="0" w:color="auto"/>
      </w:divBdr>
    </w:div>
    <w:div w:id="1958025880">
      <w:bodyDiv w:val="1"/>
      <w:marLeft w:val="0"/>
      <w:marRight w:val="0"/>
      <w:marTop w:val="0"/>
      <w:marBottom w:val="0"/>
      <w:divBdr>
        <w:top w:val="none" w:sz="0" w:space="0" w:color="auto"/>
        <w:left w:val="none" w:sz="0" w:space="0" w:color="auto"/>
        <w:bottom w:val="none" w:sz="0" w:space="0" w:color="auto"/>
        <w:right w:val="none" w:sz="0" w:space="0" w:color="auto"/>
      </w:divBdr>
    </w:div>
    <w:div w:id="1958296500">
      <w:bodyDiv w:val="1"/>
      <w:marLeft w:val="0"/>
      <w:marRight w:val="0"/>
      <w:marTop w:val="0"/>
      <w:marBottom w:val="0"/>
      <w:divBdr>
        <w:top w:val="none" w:sz="0" w:space="0" w:color="auto"/>
        <w:left w:val="none" w:sz="0" w:space="0" w:color="auto"/>
        <w:bottom w:val="none" w:sz="0" w:space="0" w:color="auto"/>
        <w:right w:val="none" w:sz="0" w:space="0" w:color="auto"/>
      </w:divBdr>
    </w:div>
    <w:div w:id="1959946351">
      <w:bodyDiv w:val="1"/>
      <w:marLeft w:val="0"/>
      <w:marRight w:val="0"/>
      <w:marTop w:val="0"/>
      <w:marBottom w:val="0"/>
      <w:divBdr>
        <w:top w:val="none" w:sz="0" w:space="0" w:color="auto"/>
        <w:left w:val="none" w:sz="0" w:space="0" w:color="auto"/>
        <w:bottom w:val="none" w:sz="0" w:space="0" w:color="auto"/>
        <w:right w:val="none" w:sz="0" w:space="0" w:color="auto"/>
      </w:divBdr>
    </w:div>
    <w:div w:id="1972176515">
      <w:bodyDiv w:val="1"/>
      <w:marLeft w:val="0"/>
      <w:marRight w:val="0"/>
      <w:marTop w:val="0"/>
      <w:marBottom w:val="0"/>
      <w:divBdr>
        <w:top w:val="none" w:sz="0" w:space="0" w:color="auto"/>
        <w:left w:val="none" w:sz="0" w:space="0" w:color="auto"/>
        <w:bottom w:val="none" w:sz="0" w:space="0" w:color="auto"/>
        <w:right w:val="none" w:sz="0" w:space="0" w:color="auto"/>
      </w:divBdr>
    </w:div>
    <w:div w:id="1975405301">
      <w:bodyDiv w:val="1"/>
      <w:marLeft w:val="0"/>
      <w:marRight w:val="0"/>
      <w:marTop w:val="0"/>
      <w:marBottom w:val="0"/>
      <w:divBdr>
        <w:top w:val="none" w:sz="0" w:space="0" w:color="auto"/>
        <w:left w:val="none" w:sz="0" w:space="0" w:color="auto"/>
        <w:bottom w:val="none" w:sz="0" w:space="0" w:color="auto"/>
        <w:right w:val="none" w:sz="0" w:space="0" w:color="auto"/>
      </w:divBdr>
    </w:div>
    <w:div w:id="1981760045">
      <w:bodyDiv w:val="1"/>
      <w:marLeft w:val="0"/>
      <w:marRight w:val="0"/>
      <w:marTop w:val="0"/>
      <w:marBottom w:val="0"/>
      <w:divBdr>
        <w:top w:val="none" w:sz="0" w:space="0" w:color="auto"/>
        <w:left w:val="none" w:sz="0" w:space="0" w:color="auto"/>
        <w:bottom w:val="none" w:sz="0" w:space="0" w:color="auto"/>
        <w:right w:val="none" w:sz="0" w:space="0" w:color="auto"/>
      </w:divBdr>
    </w:div>
    <w:div w:id="1989354505">
      <w:bodyDiv w:val="1"/>
      <w:marLeft w:val="0"/>
      <w:marRight w:val="0"/>
      <w:marTop w:val="0"/>
      <w:marBottom w:val="0"/>
      <w:divBdr>
        <w:top w:val="none" w:sz="0" w:space="0" w:color="auto"/>
        <w:left w:val="none" w:sz="0" w:space="0" w:color="auto"/>
        <w:bottom w:val="none" w:sz="0" w:space="0" w:color="auto"/>
        <w:right w:val="none" w:sz="0" w:space="0" w:color="auto"/>
      </w:divBdr>
    </w:div>
    <w:div w:id="1994214413">
      <w:bodyDiv w:val="1"/>
      <w:marLeft w:val="0"/>
      <w:marRight w:val="0"/>
      <w:marTop w:val="0"/>
      <w:marBottom w:val="0"/>
      <w:divBdr>
        <w:top w:val="none" w:sz="0" w:space="0" w:color="auto"/>
        <w:left w:val="none" w:sz="0" w:space="0" w:color="auto"/>
        <w:bottom w:val="none" w:sz="0" w:space="0" w:color="auto"/>
        <w:right w:val="none" w:sz="0" w:space="0" w:color="auto"/>
      </w:divBdr>
    </w:div>
    <w:div w:id="1996957636">
      <w:bodyDiv w:val="1"/>
      <w:marLeft w:val="0"/>
      <w:marRight w:val="0"/>
      <w:marTop w:val="0"/>
      <w:marBottom w:val="0"/>
      <w:divBdr>
        <w:top w:val="none" w:sz="0" w:space="0" w:color="auto"/>
        <w:left w:val="none" w:sz="0" w:space="0" w:color="auto"/>
        <w:bottom w:val="none" w:sz="0" w:space="0" w:color="auto"/>
        <w:right w:val="none" w:sz="0" w:space="0" w:color="auto"/>
      </w:divBdr>
    </w:div>
    <w:div w:id="2007050692">
      <w:bodyDiv w:val="1"/>
      <w:marLeft w:val="0"/>
      <w:marRight w:val="0"/>
      <w:marTop w:val="0"/>
      <w:marBottom w:val="0"/>
      <w:divBdr>
        <w:top w:val="none" w:sz="0" w:space="0" w:color="auto"/>
        <w:left w:val="none" w:sz="0" w:space="0" w:color="auto"/>
        <w:bottom w:val="none" w:sz="0" w:space="0" w:color="auto"/>
        <w:right w:val="none" w:sz="0" w:space="0" w:color="auto"/>
      </w:divBdr>
    </w:div>
    <w:div w:id="2014607727">
      <w:bodyDiv w:val="1"/>
      <w:marLeft w:val="0"/>
      <w:marRight w:val="0"/>
      <w:marTop w:val="0"/>
      <w:marBottom w:val="0"/>
      <w:divBdr>
        <w:top w:val="none" w:sz="0" w:space="0" w:color="auto"/>
        <w:left w:val="none" w:sz="0" w:space="0" w:color="auto"/>
        <w:bottom w:val="none" w:sz="0" w:space="0" w:color="auto"/>
        <w:right w:val="none" w:sz="0" w:space="0" w:color="auto"/>
      </w:divBdr>
    </w:div>
    <w:div w:id="2024354441">
      <w:bodyDiv w:val="1"/>
      <w:marLeft w:val="0"/>
      <w:marRight w:val="0"/>
      <w:marTop w:val="0"/>
      <w:marBottom w:val="0"/>
      <w:divBdr>
        <w:top w:val="none" w:sz="0" w:space="0" w:color="auto"/>
        <w:left w:val="none" w:sz="0" w:space="0" w:color="auto"/>
        <w:bottom w:val="none" w:sz="0" w:space="0" w:color="auto"/>
        <w:right w:val="none" w:sz="0" w:space="0" w:color="auto"/>
      </w:divBdr>
    </w:div>
    <w:div w:id="2027054826">
      <w:bodyDiv w:val="1"/>
      <w:marLeft w:val="0"/>
      <w:marRight w:val="0"/>
      <w:marTop w:val="0"/>
      <w:marBottom w:val="0"/>
      <w:divBdr>
        <w:top w:val="none" w:sz="0" w:space="0" w:color="auto"/>
        <w:left w:val="none" w:sz="0" w:space="0" w:color="auto"/>
        <w:bottom w:val="none" w:sz="0" w:space="0" w:color="auto"/>
        <w:right w:val="none" w:sz="0" w:space="0" w:color="auto"/>
      </w:divBdr>
    </w:div>
    <w:div w:id="2034190680">
      <w:bodyDiv w:val="1"/>
      <w:marLeft w:val="0"/>
      <w:marRight w:val="0"/>
      <w:marTop w:val="0"/>
      <w:marBottom w:val="0"/>
      <w:divBdr>
        <w:top w:val="none" w:sz="0" w:space="0" w:color="auto"/>
        <w:left w:val="none" w:sz="0" w:space="0" w:color="auto"/>
        <w:bottom w:val="none" w:sz="0" w:space="0" w:color="auto"/>
        <w:right w:val="none" w:sz="0" w:space="0" w:color="auto"/>
      </w:divBdr>
    </w:div>
    <w:div w:id="2037268990">
      <w:bodyDiv w:val="1"/>
      <w:marLeft w:val="0"/>
      <w:marRight w:val="0"/>
      <w:marTop w:val="0"/>
      <w:marBottom w:val="0"/>
      <w:divBdr>
        <w:top w:val="none" w:sz="0" w:space="0" w:color="auto"/>
        <w:left w:val="none" w:sz="0" w:space="0" w:color="auto"/>
        <w:bottom w:val="none" w:sz="0" w:space="0" w:color="auto"/>
        <w:right w:val="none" w:sz="0" w:space="0" w:color="auto"/>
      </w:divBdr>
    </w:div>
    <w:div w:id="2039970605">
      <w:bodyDiv w:val="1"/>
      <w:marLeft w:val="0"/>
      <w:marRight w:val="0"/>
      <w:marTop w:val="0"/>
      <w:marBottom w:val="0"/>
      <w:divBdr>
        <w:top w:val="none" w:sz="0" w:space="0" w:color="auto"/>
        <w:left w:val="none" w:sz="0" w:space="0" w:color="auto"/>
        <w:bottom w:val="none" w:sz="0" w:space="0" w:color="auto"/>
        <w:right w:val="none" w:sz="0" w:space="0" w:color="auto"/>
      </w:divBdr>
    </w:div>
    <w:div w:id="2043050927">
      <w:bodyDiv w:val="1"/>
      <w:marLeft w:val="0"/>
      <w:marRight w:val="0"/>
      <w:marTop w:val="0"/>
      <w:marBottom w:val="0"/>
      <w:divBdr>
        <w:top w:val="none" w:sz="0" w:space="0" w:color="auto"/>
        <w:left w:val="none" w:sz="0" w:space="0" w:color="auto"/>
        <w:bottom w:val="none" w:sz="0" w:space="0" w:color="auto"/>
        <w:right w:val="none" w:sz="0" w:space="0" w:color="auto"/>
      </w:divBdr>
    </w:div>
    <w:div w:id="2047824640">
      <w:bodyDiv w:val="1"/>
      <w:marLeft w:val="0"/>
      <w:marRight w:val="0"/>
      <w:marTop w:val="0"/>
      <w:marBottom w:val="0"/>
      <w:divBdr>
        <w:top w:val="none" w:sz="0" w:space="0" w:color="auto"/>
        <w:left w:val="none" w:sz="0" w:space="0" w:color="auto"/>
        <w:bottom w:val="none" w:sz="0" w:space="0" w:color="auto"/>
        <w:right w:val="none" w:sz="0" w:space="0" w:color="auto"/>
      </w:divBdr>
    </w:div>
    <w:div w:id="2049917306">
      <w:bodyDiv w:val="1"/>
      <w:marLeft w:val="0"/>
      <w:marRight w:val="0"/>
      <w:marTop w:val="0"/>
      <w:marBottom w:val="0"/>
      <w:divBdr>
        <w:top w:val="none" w:sz="0" w:space="0" w:color="auto"/>
        <w:left w:val="none" w:sz="0" w:space="0" w:color="auto"/>
        <w:bottom w:val="none" w:sz="0" w:space="0" w:color="auto"/>
        <w:right w:val="none" w:sz="0" w:space="0" w:color="auto"/>
      </w:divBdr>
    </w:div>
    <w:div w:id="2062047468">
      <w:bodyDiv w:val="1"/>
      <w:marLeft w:val="0"/>
      <w:marRight w:val="0"/>
      <w:marTop w:val="0"/>
      <w:marBottom w:val="0"/>
      <w:divBdr>
        <w:top w:val="none" w:sz="0" w:space="0" w:color="auto"/>
        <w:left w:val="none" w:sz="0" w:space="0" w:color="auto"/>
        <w:bottom w:val="none" w:sz="0" w:space="0" w:color="auto"/>
        <w:right w:val="none" w:sz="0" w:space="0" w:color="auto"/>
      </w:divBdr>
    </w:div>
    <w:div w:id="2066292358">
      <w:bodyDiv w:val="1"/>
      <w:marLeft w:val="0"/>
      <w:marRight w:val="0"/>
      <w:marTop w:val="0"/>
      <w:marBottom w:val="0"/>
      <w:divBdr>
        <w:top w:val="none" w:sz="0" w:space="0" w:color="auto"/>
        <w:left w:val="none" w:sz="0" w:space="0" w:color="auto"/>
        <w:bottom w:val="none" w:sz="0" w:space="0" w:color="auto"/>
        <w:right w:val="none" w:sz="0" w:space="0" w:color="auto"/>
      </w:divBdr>
    </w:div>
    <w:div w:id="2068142507">
      <w:bodyDiv w:val="1"/>
      <w:marLeft w:val="0"/>
      <w:marRight w:val="0"/>
      <w:marTop w:val="0"/>
      <w:marBottom w:val="0"/>
      <w:divBdr>
        <w:top w:val="none" w:sz="0" w:space="0" w:color="auto"/>
        <w:left w:val="none" w:sz="0" w:space="0" w:color="auto"/>
        <w:bottom w:val="none" w:sz="0" w:space="0" w:color="auto"/>
        <w:right w:val="none" w:sz="0" w:space="0" w:color="auto"/>
      </w:divBdr>
    </w:div>
    <w:div w:id="2088989180">
      <w:bodyDiv w:val="1"/>
      <w:marLeft w:val="0"/>
      <w:marRight w:val="0"/>
      <w:marTop w:val="0"/>
      <w:marBottom w:val="0"/>
      <w:divBdr>
        <w:top w:val="none" w:sz="0" w:space="0" w:color="auto"/>
        <w:left w:val="none" w:sz="0" w:space="0" w:color="auto"/>
        <w:bottom w:val="none" w:sz="0" w:space="0" w:color="auto"/>
        <w:right w:val="none" w:sz="0" w:space="0" w:color="auto"/>
      </w:divBdr>
    </w:div>
    <w:div w:id="2095976563">
      <w:bodyDiv w:val="1"/>
      <w:marLeft w:val="0"/>
      <w:marRight w:val="0"/>
      <w:marTop w:val="0"/>
      <w:marBottom w:val="0"/>
      <w:divBdr>
        <w:top w:val="none" w:sz="0" w:space="0" w:color="auto"/>
        <w:left w:val="none" w:sz="0" w:space="0" w:color="auto"/>
        <w:bottom w:val="none" w:sz="0" w:space="0" w:color="auto"/>
        <w:right w:val="none" w:sz="0" w:space="0" w:color="auto"/>
      </w:divBdr>
      <w:divsChild>
        <w:div w:id="751123964">
          <w:marLeft w:val="0"/>
          <w:marRight w:val="0"/>
          <w:marTop w:val="0"/>
          <w:marBottom w:val="0"/>
          <w:divBdr>
            <w:top w:val="none" w:sz="0" w:space="0" w:color="auto"/>
            <w:left w:val="none" w:sz="0" w:space="0" w:color="auto"/>
            <w:bottom w:val="none" w:sz="0" w:space="0" w:color="auto"/>
            <w:right w:val="none" w:sz="0" w:space="0" w:color="auto"/>
          </w:divBdr>
          <w:divsChild>
            <w:div w:id="1480728829">
              <w:marLeft w:val="0"/>
              <w:marRight w:val="0"/>
              <w:marTop w:val="0"/>
              <w:marBottom w:val="0"/>
              <w:divBdr>
                <w:top w:val="none" w:sz="0" w:space="0" w:color="auto"/>
                <w:left w:val="none" w:sz="0" w:space="0" w:color="auto"/>
                <w:bottom w:val="none" w:sz="0" w:space="0" w:color="auto"/>
                <w:right w:val="none" w:sz="0" w:space="0" w:color="auto"/>
              </w:divBdr>
              <w:divsChild>
                <w:div w:id="777409364">
                  <w:marLeft w:val="0"/>
                  <w:marRight w:val="0"/>
                  <w:marTop w:val="0"/>
                  <w:marBottom w:val="0"/>
                  <w:divBdr>
                    <w:top w:val="none" w:sz="0" w:space="0" w:color="auto"/>
                    <w:left w:val="none" w:sz="0" w:space="0" w:color="auto"/>
                    <w:bottom w:val="none" w:sz="0" w:space="0" w:color="auto"/>
                    <w:right w:val="none" w:sz="0" w:space="0" w:color="auto"/>
                  </w:divBdr>
                  <w:divsChild>
                    <w:div w:id="1534229967">
                      <w:marLeft w:val="0"/>
                      <w:marRight w:val="0"/>
                      <w:marTop w:val="0"/>
                      <w:marBottom w:val="0"/>
                      <w:divBdr>
                        <w:top w:val="none" w:sz="0" w:space="0" w:color="auto"/>
                        <w:left w:val="none" w:sz="0" w:space="0" w:color="auto"/>
                        <w:bottom w:val="none" w:sz="0" w:space="0" w:color="auto"/>
                        <w:right w:val="none" w:sz="0" w:space="0" w:color="auto"/>
                      </w:divBdr>
                      <w:divsChild>
                        <w:div w:id="1343780491">
                          <w:marLeft w:val="0"/>
                          <w:marRight w:val="0"/>
                          <w:marTop w:val="0"/>
                          <w:marBottom w:val="0"/>
                          <w:divBdr>
                            <w:top w:val="none" w:sz="0" w:space="0" w:color="auto"/>
                            <w:left w:val="none" w:sz="0" w:space="0" w:color="auto"/>
                            <w:bottom w:val="none" w:sz="0" w:space="0" w:color="auto"/>
                            <w:right w:val="none" w:sz="0" w:space="0" w:color="auto"/>
                          </w:divBdr>
                          <w:divsChild>
                            <w:div w:id="1701855802">
                              <w:marLeft w:val="0"/>
                              <w:marRight w:val="0"/>
                              <w:marTop w:val="0"/>
                              <w:marBottom w:val="0"/>
                              <w:divBdr>
                                <w:top w:val="none" w:sz="0" w:space="0" w:color="auto"/>
                                <w:left w:val="none" w:sz="0" w:space="0" w:color="auto"/>
                                <w:bottom w:val="none" w:sz="0" w:space="0" w:color="auto"/>
                                <w:right w:val="none" w:sz="0" w:space="0" w:color="auto"/>
                              </w:divBdr>
                              <w:divsChild>
                                <w:div w:id="1416784302">
                                  <w:marLeft w:val="0"/>
                                  <w:marRight w:val="0"/>
                                  <w:marTop w:val="0"/>
                                  <w:marBottom w:val="0"/>
                                  <w:divBdr>
                                    <w:top w:val="none" w:sz="0" w:space="0" w:color="auto"/>
                                    <w:left w:val="none" w:sz="0" w:space="0" w:color="auto"/>
                                    <w:bottom w:val="none" w:sz="0" w:space="0" w:color="auto"/>
                                    <w:right w:val="none" w:sz="0" w:space="0" w:color="auto"/>
                                  </w:divBdr>
                                  <w:divsChild>
                                    <w:div w:id="2139444435">
                                      <w:marLeft w:val="0"/>
                                      <w:marRight w:val="0"/>
                                      <w:marTop w:val="0"/>
                                      <w:marBottom w:val="0"/>
                                      <w:divBdr>
                                        <w:top w:val="none" w:sz="0" w:space="0" w:color="auto"/>
                                        <w:left w:val="none" w:sz="0" w:space="0" w:color="auto"/>
                                        <w:bottom w:val="none" w:sz="0" w:space="0" w:color="auto"/>
                                        <w:right w:val="none" w:sz="0" w:space="0" w:color="auto"/>
                                      </w:divBdr>
                                      <w:divsChild>
                                        <w:div w:id="679936107">
                                          <w:marLeft w:val="0"/>
                                          <w:marRight w:val="0"/>
                                          <w:marTop w:val="0"/>
                                          <w:marBottom w:val="0"/>
                                          <w:divBdr>
                                            <w:top w:val="none" w:sz="0" w:space="0" w:color="auto"/>
                                            <w:left w:val="none" w:sz="0" w:space="0" w:color="auto"/>
                                            <w:bottom w:val="none" w:sz="0" w:space="0" w:color="auto"/>
                                            <w:right w:val="none" w:sz="0" w:space="0" w:color="auto"/>
                                          </w:divBdr>
                                          <w:divsChild>
                                            <w:div w:id="1744645124">
                                              <w:marLeft w:val="0"/>
                                              <w:marRight w:val="0"/>
                                              <w:marTop w:val="0"/>
                                              <w:marBottom w:val="0"/>
                                              <w:divBdr>
                                                <w:top w:val="none" w:sz="0" w:space="0" w:color="auto"/>
                                                <w:left w:val="none" w:sz="0" w:space="0" w:color="auto"/>
                                                <w:bottom w:val="none" w:sz="0" w:space="0" w:color="auto"/>
                                                <w:right w:val="none" w:sz="0" w:space="0" w:color="auto"/>
                                              </w:divBdr>
                                              <w:divsChild>
                                                <w:div w:id="1401168751">
                                                  <w:marLeft w:val="0"/>
                                                  <w:marRight w:val="0"/>
                                                  <w:marTop w:val="0"/>
                                                  <w:marBottom w:val="0"/>
                                                  <w:divBdr>
                                                    <w:top w:val="none" w:sz="0" w:space="0" w:color="auto"/>
                                                    <w:left w:val="none" w:sz="0" w:space="0" w:color="auto"/>
                                                    <w:bottom w:val="none" w:sz="0" w:space="0" w:color="auto"/>
                                                    <w:right w:val="none" w:sz="0" w:space="0" w:color="auto"/>
                                                  </w:divBdr>
                                                  <w:divsChild>
                                                    <w:div w:id="940065695">
                                                      <w:marLeft w:val="0"/>
                                                      <w:marRight w:val="0"/>
                                                      <w:marTop w:val="0"/>
                                                      <w:marBottom w:val="0"/>
                                                      <w:divBdr>
                                                        <w:top w:val="none" w:sz="0" w:space="0" w:color="auto"/>
                                                        <w:left w:val="none" w:sz="0" w:space="0" w:color="auto"/>
                                                        <w:bottom w:val="none" w:sz="0" w:space="0" w:color="auto"/>
                                                        <w:right w:val="none" w:sz="0" w:space="0" w:color="auto"/>
                                                      </w:divBdr>
                                                      <w:divsChild>
                                                        <w:div w:id="901911078">
                                                          <w:marLeft w:val="-75"/>
                                                          <w:marRight w:val="-75"/>
                                                          <w:marTop w:val="0"/>
                                                          <w:marBottom w:val="0"/>
                                                          <w:divBdr>
                                                            <w:top w:val="none" w:sz="0" w:space="0" w:color="auto"/>
                                                            <w:left w:val="none" w:sz="0" w:space="0" w:color="auto"/>
                                                            <w:bottom w:val="none" w:sz="0" w:space="0" w:color="auto"/>
                                                            <w:right w:val="none" w:sz="0" w:space="0" w:color="auto"/>
                                                          </w:divBdr>
                                                          <w:divsChild>
                                                            <w:div w:id="569314056">
                                                              <w:marLeft w:val="0"/>
                                                              <w:marRight w:val="0"/>
                                                              <w:marTop w:val="0"/>
                                                              <w:marBottom w:val="0"/>
                                                              <w:divBdr>
                                                                <w:top w:val="none" w:sz="0" w:space="0" w:color="auto"/>
                                                                <w:left w:val="none" w:sz="0" w:space="0" w:color="auto"/>
                                                                <w:bottom w:val="none" w:sz="0" w:space="0" w:color="auto"/>
                                                                <w:right w:val="none" w:sz="0" w:space="0" w:color="auto"/>
                                                              </w:divBdr>
                                                              <w:divsChild>
                                                                <w:div w:id="1475559913">
                                                                  <w:marLeft w:val="0"/>
                                                                  <w:marRight w:val="0"/>
                                                                  <w:marTop w:val="0"/>
                                                                  <w:marBottom w:val="0"/>
                                                                  <w:divBdr>
                                                                    <w:top w:val="none" w:sz="0" w:space="0" w:color="auto"/>
                                                                    <w:left w:val="none" w:sz="0" w:space="0" w:color="auto"/>
                                                                    <w:bottom w:val="none" w:sz="0" w:space="0" w:color="auto"/>
                                                                    <w:right w:val="none" w:sz="0" w:space="0" w:color="auto"/>
                                                                  </w:divBdr>
                                                                  <w:divsChild>
                                                                    <w:div w:id="2065059274">
                                                                      <w:marLeft w:val="0"/>
                                                                      <w:marRight w:val="0"/>
                                                                      <w:marTop w:val="0"/>
                                                                      <w:marBottom w:val="0"/>
                                                                      <w:divBdr>
                                                                        <w:top w:val="none" w:sz="0" w:space="0" w:color="auto"/>
                                                                        <w:left w:val="none" w:sz="0" w:space="0" w:color="auto"/>
                                                                        <w:bottom w:val="none" w:sz="0" w:space="0" w:color="auto"/>
                                                                        <w:right w:val="none" w:sz="0" w:space="0" w:color="auto"/>
                                                                      </w:divBdr>
                                                                      <w:divsChild>
                                                                        <w:div w:id="1946037568">
                                                                          <w:marLeft w:val="0"/>
                                                                          <w:marRight w:val="0"/>
                                                                          <w:marTop w:val="0"/>
                                                                          <w:marBottom w:val="0"/>
                                                                          <w:divBdr>
                                                                            <w:top w:val="none" w:sz="0" w:space="0" w:color="auto"/>
                                                                            <w:left w:val="none" w:sz="0" w:space="0" w:color="auto"/>
                                                                            <w:bottom w:val="none" w:sz="0" w:space="0" w:color="auto"/>
                                                                            <w:right w:val="none" w:sz="0" w:space="0" w:color="auto"/>
                                                                          </w:divBdr>
                                                                          <w:divsChild>
                                                                            <w:div w:id="98988326">
                                                                              <w:marLeft w:val="0"/>
                                                                              <w:marRight w:val="0"/>
                                                                              <w:marTop w:val="0"/>
                                                                              <w:marBottom w:val="0"/>
                                                                              <w:divBdr>
                                                                                <w:top w:val="none" w:sz="0" w:space="0" w:color="auto"/>
                                                                                <w:left w:val="none" w:sz="0" w:space="0" w:color="auto"/>
                                                                                <w:bottom w:val="none" w:sz="0" w:space="0" w:color="auto"/>
                                                                                <w:right w:val="none" w:sz="0" w:space="0" w:color="auto"/>
                                                                              </w:divBdr>
                                                                              <w:divsChild>
                                                                                <w:div w:id="183051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5898959">
      <w:bodyDiv w:val="1"/>
      <w:marLeft w:val="0"/>
      <w:marRight w:val="0"/>
      <w:marTop w:val="0"/>
      <w:marBottom w:val="0"/>
      <w:divBdr>
        <w:top w:val="none" w:sz="0" w:space="0" w:color="auto"/>
        <w:left w:val="none" w:sz="0" w:space="0" w:color="auto"/>
        <w:bottom w:val="none" w:sz="0" w:space="0" w:color="auto"/>
        <w:right w:val="none" w:sz="0" w:space="0" w:color="auto"/>
      </w:divBdr>
    </w:div>
    <w:div w:id="2136867153">
      <w:bodyDiv w:val="1"/>
      <w:marLeft w:val="0"/>
      <w:marRight w:val="0"/>
      <w:marTop w:val="0"/>
      <w:marBottom w:val="0"/>
      <w:divBdr>
        <w:top w:val="none" w:sz="0" w:space="0" w:color="auto"/>
        <w:left w:val="none" w:sz="0" w:space="0" w:color="auto"/>
        <w:bottom w:val="none" w:sz="0" w:space="0" w:color="auto"/>
        <w:right w:val="none" w:sz="0" w:space="0" w:color="auto"/>
      </w:divBdr>
    </w:div>
    <w:div w:id="2140223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6.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5.xml"/><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4.png"/><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customXml" Target="../customXml/item2.xml"/><Relationship Id="rId10" Type="http://schemas.openxmlformats.org/officeDocument/2006/relationships/footer" Target="footer2.xml"/><Relationship Id="rId19" Type="http://schemas.openxmlformats.org/officeDocument/2006/relationships/hyperlink" Target="https://bku.tarimorman.gov.tr/AktifMadde/Details/1370"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theme" Target="theme/theme1.xml"/><Relationship Id="rId30" Type="http://schemas.openxmlformats.org/officeDocument/2006/relationships/customXml" Target="../customXml/item4.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Belge" ma:contentTypeID="0x010100C10655CAD4E89E48A8C5473085C60FA3" ma:contentTypeVersion="2" ma:contentTypeDescription="Yeni belge oluşturun." ma:contentTypeScope="" ma:versionID="4f8037cbd3e6fe2a6176de943ff4d053">
  <xsd:schema xmlns:xsd="http://www.w3.org/2001/XMLSchema" xmlns:xs="http://www.w3.org/2001/XMLSchema" xmlns:p="http://schemas.microsoft.com/office/2006/metadata/properties" xmlns:ns1="http://schemas.microsoft.com/sharepoint/v3" xmlns:ns2="7d0f35db-e48f-4d58-a883-fc9f9632f85b" targetNamespace="http://schemas.microsoft.com/office/2006/metadata/properties" ma:root="true" ma:fieldsID="4e96ab54306968e21affdcdf4d0928da" ns1:_="" ns2:_="">
    <xsd:import namespace="http://schemas.microsoft.com/sharepoint/v3"/>
    <xsd:import namespace="7d0f35db-e48f-4d58-a883-fc9f9632f85b"/>
    <xsd:element name="properties">
      <xsd:complexType>
        <xsd:sequence>
          <xsd:element name="documentManagement">
            <xsd:complexType>
              <xsd:all>
                <xsd:element ref="ns1:PublishingStartDate" minOccurs="0"/>
                <xsd:element ref="ns1:PublishingExpirationDate" minOccurs="0"/>
                <xsd:element ref="ns2:YayinBitisTarihi"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d0f35db-e48f-4d58-a883-fc9f9632f85b" elementFormDefault="qualified">
    <xsd:import namespace="http://schemas.microsoft.com/office/2006/documentManagement/types"/>
    <xsd:import namespace="http://schemas.microsoft.com/office/infopath/2007/PartnerControls"/>
    <xsd:element name="YayinBitisTarihi" ma:index="10" nillable="true" ma:displayName="YayinBitisTarihi" ma:internalName="YayinBitisTarihi">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YayinBitisTarihi xmlns="7d0f35db-e48f-4d58-a883-fc9f9632f85b">2027-01-30T13:31:00+00:00</YayinBitisTarihi>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19C4845-60C2-4EB4-B7DB-71F6EB533C3B}">
  <ds:schemaRefs>
    <ds:schemaRef ds:uri="http://schemas.openxmlformats.org/officeDocument/2006/bibliography"/>
  </ds:schemaRefs>
</ds:datastoreItem>
</file>

<file path=customXml/itemProps2.xml><?xml version="1.0" encoding="utf-8"?>
<ds:datastoreItem xmlns:ds="http://schemas.openxmlformats.org/officeDocument/2006/customXml" ds:itemID="{9E5153CA-A6AA-45B9-A240-66CD5704EA57}"/>
</file>

<file path=customXml/itemProps3.xml><?xml version="1.0" encoding="utf-8"?>
<ds:datastoreItem xmlns:ds="http://schemas.openxmlformats.org/officeDocument/2006/customXml" ds:itemID="{34B57C29-064A-4D6A-B145-588193B215CF}"/>
</file>

<file path=customXml/itemProps4.xml><?xml version="1.0" encoding="utf-8"?>
<ds:datastoreItem xmlns:ds="http://schemas.openxmlformats.org/officeDocument/2006/customXml" ds:itemID="{EC109678-5DD7-4B9E-8896-AE0931507550}"/>
</file>

<file path=docProps/app.xml><?xml version="1.0" encoding="utf-8"?>
<Properties xmlns="http://schemas.openxmlformats.org/officeDocument/2006/extended-properties" xmlns:vt="http://schemas.openxmlformats.org/officeDocument/2006/docPropsVTypes">
  <Template>Normal</Template>
  <TotalTime>2470</TotalTime>
  <Pages>88</Pages>
  <Words>23777</Words>
  <Characters>135530</Characters>
  <Application>Microsoft Office Word</Application>
  <DocSecurity>0</DocSecurity>
  <Lines>1129</Lines>
  <Paragraphs>317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158990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Deniz DÖNMEZ</dc:creator>
  <cp:keywords/>
  <dc:description/>
  <cp:lastModifiedBy>Handan İZMİTLİOĞLU</cp:lastModifiedBy>
  <cp:revision>79</cp:revision>
  <cp:lastPrinted>2026-01-29T10:00:00Z</cp:lastPrinted>
  <dcterms:created xsi:type="dcterms:W3CDTF">2025-12-02T12:46:00Z</dcterms:created>
  <dcterms:modified xsi:type="dcterms:W3CDTF">2026-01-30T12:17:00Z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0x010100C10655CAD4E89E48A8C5473085C60FA3</vt:lpwstr>
  </property>
</Properties>
</file>