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9AA" w:rsidRDefault="005A2A55" w:rsidP="00352A32">
      <w:pPr>
        <w:tabs>
          <w:tab w:val="left" w:pos="566"/>
        </w:tabs>
        <w:spacing w:after="0" w:line="240" w:lineRule="auto"/>
        <w:ind w:right="848"/>
        <w:contextualSpacing/>
        <w:jc w:val="both"/>
        <w:rPr>
          <w:rFonts w:ascii="Times New Roman" w:hAnsi="Times New Roman" w:cs="Times New Roman"/>
          <w:b/>
          <w:bCs/>
          <w:color w:val="000000" w:themeColor="text1"/>
          <w:sz w:val="24"/>
          <w:szCs w:val="24"/>
        </w:rPr>
      </w:pPr>
      <w:bookmarkStart w:id="0" w:name="_GoBack"/>
      <w:bookmarkEnd w:id="0"/>
      <w:r w:rsidRPr="00DE5756">
        <w:rPr>
          <w:rFonts w:ascii="Times New Roman" w:hAnsi="Times New Roman"/>
          <w:b/>
          <w:color w:val="000000" w:themeColor="text1"/>
          <w:sz w:val="24"/>
          <w:szCs w:val="24"/>
        </w:rPr>
        <w:t>BAŞVURU</w:t>
      </w:r>
      <w:r w:rsidR="00F52DE9" w:rsidRPr="00DE5756">
        <w:rPr>
          <w:rFonts w:ascii="Times New Roman" w:hAnsi="Times New Roman"/>
          <w:b/>
          <w:color w:val="000000" w:themeColor="text1"/>
          <w:sz w:val="24"/>
          <w:szCs w:val="24"/>
        </w:rPr>
        <w:t>DA</w:t>
      </w:r>
      <w:r w:rsidR="005146F3" w:rsidRPr="00DE5756">
        <w:rPr>
          <w:rFonts w:ascii="Times New Roman" w:hAnsi="Times New Roman"/>
          <w:b/>
          <w:color w:val="000000" w:themeColor="text1"/>
          <w:sz w:val="24"/>
          <w:szCs w:val="24"/>
        </w:rPr>
        <w:t xml:space="preserve"> </w:t>
      </w:r>
      <w:r w:rsidR="00F52DE9" w:rsidRPr="00DE5756">
        <w:rPr>
          <w:rFonts w:ascii="Times New Roman" w:hAnsi="Times New Roman"/>
          <w:b/>
          <w:color w:val="000000" w:themeColor="text1"/>
          <w:sz w:val="24"/>
          <w:szCs w:val="24"/>
        </w:rPr>
        <w:t xml:space="preserve">ARANACAK BELGELER, </w:t>
      </w:r>
      <w:r w:rsidR="005146F3" w:rsidRPr="00DE5756">
        <w:rPr>
          <w:rFonts w:ascii="Times New Roman" w:hAnsi="Times New Roman"/>
          <w:b/>
          <w:color w:val="000000" w:themeColor="text1"/>
          <w:sz w:val="24"/>
          <w:szCs w:val="24"/>
        </w:rPr>
        <w:t xml:space="preserve">BAŞVURUNUN </w:t>
      </w:r>
      <w:r w:rsidRPr="00DE5756">
        <w:rPr>
          <w:rFonts w:ascii="Times New Roman" w:hAnsi="Times New Roman"/>
          <w:b/>
          <w:color w:val="000000" w:themeColor="text1"/>
          <w:sz w:val="24"/>
          <w:szCs w:val="24"/>
        </w:rPr>
        <w:t>YERİ, ZAMANI</w:t>
      </w:r>
      <w:r w:rsidR="0072081E" w:rsidRPr="00DE5756">
        <w:rPr>
          <w:rFonts w:ascii="Times New Roman" w:hAnsi="Times New Roman"/>
          <w:b/>
          <w:color w:val="000000" w:themeColor="text1"/>
          <w:sz w:val="24"/>
          <w:szCs w:val="24"/>
        </w:rPr>
        <w:t>,</w:t>
      </w:r>
      <w:r w:rsidR="0085316B" w:rsidRPr="00DE5756">
        <w:rPr>
          <w:rFonts w:ascii="Times New Roman" w:hAnsi="Times New Roman"/>
          <w:b/>
          <w:color w:val="000000" w:themeColor="text1"/>
          <w:sz w:val="24"/>
          <w:szCs w:val="24"/>
        </w:rPr>
        <w:t xml:space="preserve"> </w:t>
      </w:r>
      <w:r w:rsidR="0072081E" w:rsidRPr="00DE5756">
        <w:rPr>
          <w:rFonts w:ascii="Times New Roman" w:hAnsi="Times New Roman"/>
          <w:b/>
          <w:color w:val="000000" w:themeColor="text1"/>
          <w:sz w:val="24"/>
          <w:szCs w:val="24"/>
        </w:rPr>
        <w:t>İNCELENMESİ, DEĞERLENDİRİL</w:t>
      </w:r>
      <w:r w:rsidR="0085316B" w:rsidRPr="00DE5756">
        <w:rPr>
          <w:rFonts w:ascii="Times New Roman" w:hAnsi="Times New Roman"/>
          <w:b/>
          <w:color w:val="000000" w:themeColor="text1"/>
          <w:sz w:val="24"/>
          <w:szCs w:val="24"/>
        </w:rPr>
        <w:t xml:space="preserve">MESİ, </w:t>
      </w:r>
      <w:r w:rsidR="00F17682" w:rsidRPr="00A45F29">
        <w:rPr>
          <w:rFonts w:ascii="Times New Roman" w:hAnsi="Times New Roman"/>
          <w:b/>
          <w:color w:val="000000" w:themeColor="text1"/>
          <w:sz w:val="24"/>
          <w:szCs w:val="24"/>
        </w:rPr>
        <w:t>DAMIZLIK KOÇ-TEKE ALIMI İLE İLGİLİ HAK EDİŞ DÜZENLENMESİ</w:t>
      </w:r>
      <w:r w:rsidR="00F17682">
        <w:rPr>
          <w:rFonts w:ascii="Times New Roman" w:hAnsi="Times New Roman"/>
          <w:b/>
          <w:color w:val="000000" w:themeColor="text1"/>
          <w:sz w:val="24"/>
          <w:szCs w:val="24"/>
        </w:rPr>
        <w:t xml:space="preserve">, </w:t>
      </w:r>
      <w:r w:rsidR="00DF3561" w:rsidRPr="00DE5756">
        <w:rPr>
          <w:rFonts w:ascii="Times New Roman" w:hAnsi="Times New Roman"/>
          <w:b/>
          <w:color w:val="000000" w:themeColor="text1"/>
          <w:sz w:val="24"/>
          <w:szCs w:val="24"/>
        </w:rPr>
        <w:t>DAMIZ</w:t>
      </w:r>
      <w:r w:rsidR="0085316B" w:rsidRPr="00DE5756">
        <w:rPr>
          <w:rFonts w:ascii="Times New Roman" w:hAnsi="Times New Roman"/>
          <w:b/>
          <w:color w:val="000000" w:themeColor="text1"/>
          <w:sz w:val="24"/>
          <w:szCs w:val="24"/>
        </w:rPr>
        <w:t xml:space="preserve">LIK </w:t>
      </w:r>
      <w:r w:rsidR="00DF3561" w:rsidRPr="00DE5756">
        <w:rPr>
          <w:rFonts w:ascii="Times New Roman" w:hAnsi="Times New Roman"/>
          <w:b/>
          <w:color w:val="000000" w:themeColor="text1"/>
          <w:sz w:val="24"/>
          <w:szCs w:val="24"/>
        </w:rPr>
        <w:t xml:space="preserve">HAYVAN </w:t>
      </w:r>
      <w:r w:rsidR="002F40DD" w:rsidRPr="00DE5756">
        <w:rPr>
          <w:rFonts w:ascii="Times New Roman" w:hAnsi="Times New Roman"/>
          <w:b/>
          <w:color w:val="000000" w:themeColor="text1"/>
          <w:sz w:val="24"/>
          <w:szCs w:val="24"/>
        </w:rPr>
        <w:t>BİRİM FİYAT</w:t>
      </w:r>
      <w:r w:rsidR="00DF3561" w:rsidRPr="00DE5756">
        <w:rPr>
          <w:rFonts w:ascii="Times New Roman" w:hAnsi="Times New Roman"/>
          <w:b/>
          <w:color w:val="000000" w:themeColor="text1"/>
          <w:sz w:val="24"/>
          <w:szCs w:val="24"/>
        </w:rPr>
        <w:t>ININ</w:t>
      </w:r>
      <w:r w:rsidR="002F40DD" w:rsidRPr="00DE5756">
        <w:rPr>
          <w:rFonts w:ascii="Times New Roman" w:hAnsi="Times New Roman"/>
          <w:b/>
          <w:color w:val="000000" w:themeColor="text1"/>
          <w:sz w:val="24"/>
          <w:szCs w:val="24"/>
        </w:rPr>
        <w:t xml:space="preserve"> BELİRLENMESİ, </w:t>
      </w:r>
      <w:r w:rsidR="00481D8D" w:rsidRPr="00DE5756">
        <w:rPr>
          <w:rFonts w:ascii="Times New Roman" w:hAnsi="Times New Roman"/>
          <w:b/>
          <w:color w:val="000000" w:themeColor="text1"/>
          <w:sz w:val="24"/>
          <w:szCs w:val="24"/>
        </w:rPr>
        <w:t>DEVAM EDEN YATIRIM KONULARI</w:t>
      </w:r>
      <w:r w:rsidR="002F40DD" w:rsidRPr="00DE5756">
        <w:rPr>
          <w:rFonts w:ascii="Times New Roman" w:hAnsi="Times New Roman"/>
          <w:b/>
          <w:color w:val="000000" w:themeColor="text1"/>
          <w:sz w:val="24"/>
          <w:szCs w:val="24"/>
        </w:rPr>
        <w:t xml:space="preserve"> İLE DEST</w:t>
      </w:r>
      <w:r w:rsidR="00AF65CE" w:rsidRPr="00DE5756">
        <w:rPr>
          <w:rFonts w:ascii="Times New Roman" w:hAnsi="Times New Roman"/>
          <w:b/>
          <w:color w:val="000000" w:themeColor="text1"/>
          <w:sz w:val="24"/>
          <w:szCs w:val="24"/>
        </w:rPr>
        <w:t>EK</w:t>
      </w:r>
      <w:r w:rsidR="002F40DD" w:rsidRPr="00DE5756">
        <w:rPr>
          <w:rFonts w:ascii="Times New Roman" w:hAnsi="Times New Roman"/>
          <w:b/>
          <w:color w:val="000000" w:themeColor="text1"/>
          <w:sz w:val="24"/>
          <w:szCs w:val="24"/>
        </w:rPr>
        <w:t>LEMEDEN YARARLANAMAYACAK</w:t>
      </w:r>
      <w:r w:rsidR="002F40DD" w:rsidRPr="00C15CDB">
        <w:rPr>
          <w:rFonts w:ascii="Times New Roman" w:hAnsi="Times New Roman"/>
          <w:b/>
          <w:bCs/>
          <w:color w:val="000000" w:themeColor="text1"/>
          <w:sz w:val="24"/>
          <w:szCs w:val="24"/>
        </w:rPr>
        <w:t xml:space="preserve"> OLANLAR</w:t>
      </w:r>
    </w:p>
    <w:p w:rsidR="00D36A45" w:rsidRPr="00C15CDB" w:rsidRDefault="00D36A45" w:rsidP="00352A32">
      <w:pPr>
        <w:tabs>
          <w:tab w:val="left" w:pos="566"/>
        </w:tabs>
        <w:spacing w:after="0" w:line="240" w:lineRule="auto"/>
        <w:ind w:right="848"/>
        <w:contextualSpacing/>
        <w:jc w:val="both"/>
        <w:rPr>
          <w:rFonts w:ascii="Times New Roman" w:hAnsi="Times New Roman" w:cs="Times New Roman"/>
          <w:b/>
          <w:bCs/>
          <w:color w:val="000000" w:themeColor="text1"/>
          <w:sz w:val="24"/>
          <w:szCs w:val="24"/>
        </w:rPr>
      </w:pPr>
    </w:p>
    <w:p w:rsidR="00D36A45" w:rsidRPr="00A45F29" w:rsidRDefault="00F52DE9" w:rsidP="00352A32">
      <w:pPr>
        <w:autoSpaceDE w:val="0"/>
        <w:autoSpaceDN w:val="0"/>
        <w:adjustRightInd w:val="0"/>
        <w:spacing w:before="120" w:after="120" w:line="240" w:lineRule="auto"/>
        <w:ind w:right="848"/>
        <w:contextualSpacing/>
        <w:jc w:val="both"/>
        <w:rPr>
          <w:rFonts w:ascii="Times New Roman" w:hAnsi="Times New Roman" w:cs="Times New Roman"/>
          <w:b/>
          <w:bCs/>
          <w:iCs/>
          <w:color w:val="000000" w:themeColor="text1"/>
          <w:sz w:val="24"/>
          <w:szCs w:val="24"/>
        </w:rPr>
      </w:pPr>
      <w:r w:rsidRPr="00A45F29">
        <w:rPr>
          <w:rFonts w:ascii="Times New Roman" w:hAnsi="Times New Roman" w:cs="Times New Roman"/>
          <w:b/>
          <w:bCs/>
          <w:iCs/>
          <w:color w:val="000000" w:themeColor="text1"/>
          <w:sz w:val="24"/>
          <w:szCs w:val="24"/>
        </w:rPr>
        <w:t xml:space="preserve">Başvuruda Aranacak Belgeler  </w:t>
      </w:r>
    </w:p>
    <w:p w:rsidR="00F52DE9" w:rsidRPr="00A45F29" w:rsidRDefault="000561DE" w:rsidP="00352A32">
      <w:pPr>
        <w:pStyle w:val="Metin"/>
        <w:ind w:right="848" w:firstLine="0"/>
        <w:contextualSpacing/>
        <w:rPr>
          <w:sz w:val="24"/>
          <w:szCs w:val="24"/>
        </w:rPr>
      </w:pPr>
      <w:r w:rsidRPr="00A45F29">
        <w:rPr>
          <w:sz w:val="24"/>
          <w:szCs w:val="24"/>
        </w:rPr>
        <w:tab/>
        <w:t xml:space="preserve">a) </w:t>
      </w:r>
      <w:r w:rsidR="00F52DE9" w:rsidRPr="00A45F29">
        <w:rPr>
          <w:sz w:val="24"/>
          <w:szCs w:val="24"/>
        </w:rPr>
        <w:t>Başvuru dilekçesi(Ek-1)</w:t>
      </w:r>
    </w:p>
    <w:p w:rsidR="00F52DE9" w:rsidRPr="00A45F29" w:rsidRDefault="000561DE" w:rsidP="00352A32">
      <w:pPr>
        <w:pStyle w:val="Metin"/>
        <w:ind w:right="848" w:firstLine="0"/>
        <w:contextualSpacing/>
        <w:rPr>
          <w:sz w:val="24"/>
          <w:szCs w:val="24"/>
        </w:rPr>
      </w:pPr>
      <w:r w:rsidRPr="00A45F29">
        <w:rPr>
          <w:sz w:val="24"/>
          <w:szCs w:val="24"/>
        </w:rPr>
        <w:tab/>
        <w:t xml:space="preserve">b) </w:t>
      </w:r>
      <w:r w:rsidR="005146F3" w:rsidRPr="00A45F29">
        <w:rPr>
          <w:sz w:val="24"/>
          <w:szCs w:val="24"/>
        </w:rPr>
        <w:t>T.C. Kimlik K</w:t>
      </w:r>
      <w:r w:rsidR="00F52DE9" w:rsidRPr="00A45F29">
        <w:rPr>
          <w:sz w:val="24"/>
          <w:szCs w:val="24"/>
        </w:rPr>
        <w:t xml:space="preserve">artı (Nüfus Cüzdanı) fotokopisi. </w:t>
      </w:r>
    </w:p>
    <w:p w:rsidR="00F52DE9" w:rsidRPr="00A45F29" w:rsidRDefault="00804CB3" w:rsidP="00352A32">
      <w:pPr>
        <w:pStyle w:val="Metin"/>
        <w:ind w:right="848" w:firstLine="0"/>
        <w:contextualSpacing/>
        <w:rPr>
          <w:sz w:val="24"/>
          <w:szCs w:val="24"/>
        </w:rPr>
      </w:pPr>
      <w:r>
        <w:rPr>
          <w:sz w:val="24"/>
          <w:szCs w:val="24"/>
        </w:rPr>
        <w:t xml:space="preserve">          </w:t>
      </w:r>
      <w:r w:rsidR="000561DE" w:rsidRPr="00A45F29">
        <w:rPr>
          <w:sz w:val="24"/>
          <w:szCs w:val="24"/>
        </w:rPr>
        <w:t xml:space="preserve">c) </w:t>
      </w:r>
      <w:r w:rsidR="00824533" w:rsidRPr="00A45F29">
        <w:rPr>
          <w:sz w:val="24"/>
          <w:szCs w:val="24"/>
        </w:rPr>
        <w:t>Başvuru sahibi gerçek veya tüzel kişilere ait Bakanlı</w:t>
      </w:r>
      <w:r w:rsidR="005D5677">
        <w:rPr>
          <w:sz w:val="24"/>
          <w:szCs w:val="24"/>
        </w:rPr>
        <w:t xml:space="preserve">k Türkvet veri tabanına kayıtlı </w:t>
      </w:r>
      <w:r w:rsidR="00824533" w:rsidRPr="00A45F29">
        <w:rPr>
          <w:sz w:val="24"/>
          <w:szCs w:val="24"/>
        </w:rPr>
        <w:t>anaç koyun-keçi varlığını b</w:t>
      </w:r>
      <w:r w:rsidR="00D763E1">
        <w:rPr>
          <w:sz w:val="24"/>
          <w:szCs w:val="24"/>
        </w:rPr>
        <w:t>elgeleyen onaylı belge</w:t>
      </w:r>
      <w:r w:rsidR="00824533" w:rsidRPr="00A45F29">
        <w:rPr>
          <w:sz w:val="24"/>
          <w:szCs w:val="24"/>
        </w:rPr>
        <w:t>.</w:t>
      </w:r>
    </w:p>
    <w:p w:rsidR="00F52DE9" w:rsidRPr="00A45F29" w:rsidRDefault="000561DE" w:rsidP="00352A32">
      <w:pPr>
        <w:pStyle w:val="Metin"/>
        <w:ind w:right="848" w:firstLine="0"/>
        <w:contextualSpacing/>
        <w:rPr>
          <w:sz w:val="24"/>
          <w:szCs w:val="24"/>
        </w:rPr>
      </w:pPr>
      <w:r w:rsidRPr="00A45F29">
        <w:rPr>
          <w:sz w:val="24"/>
          <w:szCs w:val="24"/>
        </w:rPr>
        <w:tab/>
        <w:t xml:space="preserve">ç) </w:t>
      </w:r>
      <w:r w:rsidR="00F52DE9" w:rsidRPr="00A45F29">
        <w:rPr>
          <w:sz w:val="24"/>
          <w:szCs w:val="24"/>
        </w:rPr>
        <w:t>Hayvan alımına ait taahhütname (Ek-6).</w:t>
      </w:r>
    </w:p>
    <w:p w:rsidR="00F52DE9" w:rsidRPr="00A45F29" w:rsidRDefault="000561DE" w:rsidP="00352A32">
      <w:pPr>
        <w:pStyle w:val="Metin"/>
        <w:ind w:right="848" w:firstLine="0"/>
        <w:contextualSpacing/>
        <w:rPr>
          <w:sz w:val="24"/>
          <w:szCs w:val="24"/>
        </w:rPr>
      </w:pPr>
      <w:r w:rsidRPr="00A45F29">
        <w:rPr>
          <w:sz w:val="24"/>
          <w:szCs w:val="24"/>
        </w:rPr>
        <w:tab/>
        <w:t xml:space="preserve">d) </w:t>
      </w:r>
      <w:r w:rsidR="00F52DE9" w:rsidRPr="00A45F29">
        <w:rPr>
          <w:sz w:val="24"/>
          <w:szCs w:val="24"/>
        </w:rPr>
        <w:t>Tüzel kişilerin yetkili kurul ve/veya organlarından a</w:t>
      </w:r>
      <w:r w:rsidRPr="00A45F29">
        <w:rPr>
          <w:sz w:val="24"/>
          <w:szCs w:val="24"/>
        </w:rPr>
        <w:t xml:space="preserve">ldıkları yetki kararı ile yetki </w:t>
      </w:r>
      <w:r w:rsidR="00F52DE9" w:rsidRPr="00A45F29">
        <w:rPr>
          <w:sz w:val="24"/>
          <w:szCs w:val="24"/>
        </w:rPr>
        <w:t>verilen kişilere ait noter tasdikli imza sirküleri.</w:t>
      </w:r>
    </w:p>
    <w:p w:rsidR="00F17682" w:rsidRDefault="00F17682" w:rsidP="00352A32">
      <w:pPr>
        <w:autoSpaceDE w:val="0"/>
        <w:autoSpaceDN w:val="0"/>
        <w:adjustRightInd w:val="0"/>
        <w:spacing w:before="120" w:after="120" w:line="240" w:lineRule="auto"/>
        <w:ind w:right="848"/>
        <w:contextualSpacing/>
        <w:jc w:val="both"/>
        <w:rPr>
          <w:rFonts w:ascii="Times New Roman" w:hAnsi="Times New Roman" w:cs="Times New Roman"/>
          <w:b/>
          <w:color w:val="000000" w:themeColor="text1"/>
          <w:sz w:val="24"/>
          <w:szCs w:val="24"/>
        </w:rPr>
      </w:pPr>
    </w:p>
    <w:p w:rsidR="003A7070" w:rsidRPr="00A45F29" w:rsidRDefault="000B132D" w:rsidP="00352A32">
      <w:pPr>
        <w:autoSpaceDE w:val="0"/>
        <w:autoSpaceDN w:val="0"/>
        <w:adjustRightInd w:val="0"/>
        <w:spacing w:before="120" w:after="120" w:line="240" w:lineRule="auto"/>
        <w:ind w:right="848"/>
        <w:contextualSpacing/>
        <w:jc w:val="both"/>
        <w:rPr>
          <w:rFonts w:ascii="Times New Roman" w:hAnsi="Times New Roman" w:cs="Times New Roman"/>
          <w:b/>
          <w:bCs/>
          <w:iCs/>
          <w:color w:val="000000" w:themeColor="text1"/>
          <w:sz w:val="24"/>
          <w:szCs w:val="24"/>
        </w:rPr>
      </w:pPr>
      <w:r w:rsidRPr="00A45F29">
        <w:rPr>
          <w:rFonts w:ascii="Times New Roman" w:hAnsi="Times New Roman" w:cs="Times New Roman"/>
          <w:b/>
          <w:color w:val="000000" w:themeColor="text1"/>
          <w:sz w:val="24"/>
          <w:szCs w:val="24"/>
        </w:rPr>
        <w:t xml:space="preserve">Başvurunun Yeri ve Zamanı, Başvuruların İncelenmesi, Değerlendirilmesi. </w:t>
      </w:r>
    </w:p>
    <w:p w:rsidR="00E43420" w:rsidRPr="00A45F29" w:rsidRDefault="00E43420" w:rsidP="00352A32">
      <w:pPr>
        <w:autoSpaceDE w:val="0"/>
        <w:autoSpaceDN w:val="0"/>
        <w:adjustRightInd w:val="0"/>
        <w:spacing w:before="120" w:after="120" w:line="240" w:lineRule="auto"/>
        <w:ind w:right="848" w:firstLine="709"/>
        <w:contextualSpacing/>
        <w:jc w:val="both"/>
        <w:rPr>
          <w:rFonts w:ascii="Times New Roman" w:hAnsi="Times New Roman" w:cs="Times New Roman"/>
          <w:b/>
          <w:bCs/>
          <w:iCs/>
          <w:color w:val="000000" w:themeColor="text1"/>
          <w:sz w:val="24"/>
          <w:szCs w:val="24"/>
        </w:rPr>
      </w:pPr>
    </w:p>
    <w:p w:rsidR="001B002C" w:rsidRPr="00505817" w:rsidRDefault="005146F3" w:rsidP="00352A32">
      <w:pPr>
        <w:pStyle w:val="Metin"/>
        <w:ind w:right="848"/>
        <w:contextualSpacing/>
        <w:rPr>
          <w:sz w:val="24"/>
          <w:szCs w:val="24"/>
        </w:rPr>
      </w:pPr>
      <w:r w:rsidRPr="00A45F29">
        <w:rPr>
          <w:sz w:val="24"/>
          <w:szCs w:val="24"/>
        </w:rPr>
        <w:tab/>
        <w:t xml:space="preserve">a) </w:t>
      </w:r>
      <w:r w:rsidR="00FC0A4C" w:rsidRPr="00A45F29">
        <w:rPr>
          <w:sz w:val="24"/>
          <w:szCs w:val="24"/>
        </w:rPr>
        <w:t>9/1/2017 tarihli ve 2017/9760 sayılı Hayvancılık Yatırımlarının Dest</w:t>
      </w:r>
      <w:r w:rsidR="00AF1ABC" w:rsidRPr="00A45F29">
        <w:rPr>
          <w:sz w:val="24"/>
          <w:szCs w:val="24"/>
        </w:rPr>
        <w:t>e</w:t>
      </w:r>
      <w:r w:rsidR="00AF65CE" w:rsidRPr="00A45F29">
        <w:rPr>
          <w:sz w:val="24"/>
          <w:szCs w:val="24"/>
        </w:rPr>
        <w:t>k</w:t>
      </w:r>
      <w:r w:rsidR="00FC0A4C" w:rsidRPr="00A45F29">
        <w:rPr>
          <w:sz w:val="24"/>
          <w:szCs w:val="24"/>
        </w:rPr>
        <w:t xml:space="preserve">lenmesine İlişkin Bakanlar Kurulu Kararı </w:t>
      </w:r>
      <w:r w:rsidR="002D460E" w:rsidRPr="00A45F29">
        <w:rPr>
          <w:sz w:val="24"/>
          <w:szCs w:val="24"/>
        </w:rPr>
        <w:t xml:space="preserve">kapsamında kurulmuş işletmelerden </w:t>
      </w:r>
      <w:r w:rsidR="00FC0A4C" w:rsidRPr="00A45F29">
        <w:rPr>
          <w:sz w:val="24"/>
          <w:szCs w:val="24"/>
        </w:rPr>
        <w:t>damızlık koç-t</w:t>
      </w:r>
      <w:r w:rsidR="00AF1ABC" w:rsidRPr="00A45F29">
        <w:rPr>
          <w:sz w:val="24"/>
          <w:szCs w:val="24"/>
        </w:rPr>
        <w:t>e</w:t>
      </w:r>
      <w:r w:rsidR="00AF65CE" w:rsidRPr="00A45F29">
        <w:rPr>
          <w:sz w:val="24"/>
          <w:szCs w:val="24"/>
        </w:rPr>
        <w:t>k</w:t>
      </w:r>
      <w:r w:rsidR="00FC0A4C" w:rsidRPr="00A45F29">
        <w:rPr>
          <w:sz w:val="24"/>
          <w:szCs w:val="24"/>
        </w:rPr>
        <w:t>e alımı yapacak yetişti</w:t>
      </w:r>
      <w:r w:rsidR="001B002C" w:rsidRPr="00A45F29">
        <w:rPr>
          <w:sz w:val="24"/>
          <w:szCs w:val="24"/>
        </w:rPr>
        <w:t>riciler, bağlı bulundukları i</w:t>
      </w:r>
      <w:r w:rsidR="00190483" w:rsidRPr="00A45F29">
        <w:rPr>
          <w:sz w:val="24"/>
          <w:szCs w:val="24"/>
        </w:rPr>
        <w:t>l</w:t>
      </w:r>
      <w:r w:rsidR="001B002C" w:rsidRPr="00A45F29">
        <w:rPr>
          <w:sz w:val="24"/>
          <w:szCs w:val="24"/>
        </w:rPr>
        <w:t xml:space="preserve"> m</w:t>
      </w:r>
      <w:r w:rsidR="00FC0A4C" w:rsidRPr="00A45F29">
        <w:rPr>
          <w:sz w:val="24"/>
          <w:szCs w:val="24"/>
        </w:rPr>
        <w:t>üdürlüklerine dil</w:t>
      </w:r>
      <w:r w:rsidR="00AF1ABC" w:rsidRPr="00A45F29">
        <w:rPr>
          <w:sz w:val="24"/>
          <w:szCs w:val="24"/>
        </w:rPr>
        <w:t>e</w:t>
      </w:r>
      <w:r w:rsidR="00AF65CE" w:rsidRPr="00A45F29">
        <w:rPr>
          <w:sz w:val="24"/>
          <w:szCs w:val="24"/>
        </w:rPr>
        <w:t>k</w:t>
      </w:r>
      <w:r w:rsidR="00FC0A4C" w:rsidRPr="00A45F29">
        <w:rPr>
          <w:sz w:val="24"/>
          <w:szCs w:val="24"/>
        </w:rPr>
        <w:t xml:space="preserve">çe </w:t>
      </w:r>
      <w:r w:rsidR="006E35D4" w:rsidRPr="00505817">
        <w:rPr>
          <w:sz w:val="24"/>
          <w:szCs w:val="24"/>
        </w:rPr>
        <w:t xml:space="preserve">ile </w:t>
      </w:r>
      <w:r w:rsidR="003C3917" w:rsidRPr="00505817">
        <w:rPr>
          <w:sz w:val="24"/>
          <w:szCs w:val="24"/>
        </w:rPr>
        <w:t>28</w:t>
      </w:r>
      <w:r w:rsidR="00724C5D" w:rsidRPr="00505817">
        <w:rPr>
          <w:sz w:val="24"/>
          <w:szCs w:val="24"/>
        </w:rPr>
        <w:t>/</w:t>
      </w:r>
      <w:r w:rsidR="003C3917" w:rsidRPr="00505817">
        <w:rPr>
          <w:sz w:val="24"/>
          <w:szCs w:val="24"/>
        </w:rPr>
        <w:t>05</w:t>
      </w:r>
      <w:r w:rsidR="00FC0A4C" w:rsidRPr="00505817">
        <w:rPr>
          <w:sz w:val="24"/>
          <w:szCs w:val="24"/>
        </w:rPr>
        <w:t>/2021 tarihine kadar</w:t>
      </w:r>
      <w:r w:rsidR="00076F39" w:rsidRPr="00505817">
        <w:rPr>
          <w:sz w:val="24"/>
          <w:szCs w:val="24"/>
        </w:rPr>
        <w:t xml:space="preserve"> şahsen</w:t>
      </w:r>
      <w:r w:rsidR="00FC0A4C" w:rsidRPr="00505817">
        <w:rPr>
          <w:sz w:val="24"/>
          <w:szCs w:val="24"/>
        </w:rPr>
        <w:t xml:space="preserve"> müracaat eder. </w:t>
      </w:r>
      <w:r w:rsidR="001B002C" w:rsidRPr="00505817">
        <w:rPr>
          <w:sz w:val="24"/>
          <w:szCs w:val="24"/>
        </w:rPr>
        <w:t xml:space="preserve"> </w:t>
      </w:r>
    </w:p>
    <w:p w:rsidR="005146F3" w:rsidRPr="00505817" w:rsidRDefault="00EB7B46" w:rsidP="00352A32">
      <w:pPr>
        <w:pStyle w:val="Metin"/>
        <w:ind w:right="848"/>
        <w:contextualSpacing/>
        <w:rPr>
          <w:sz w:val="24"/>
          <w:szCs w:val="24"/>
        </w:rPr>
      </w:pPr>
      <w:r w:rsidRPr="00505817">
        <w:rPr>
          <w:sz w:val="24"/>
          <w:szCs w:val="24"/>
        </w:rPr>
        <w:t xml:space="preserve"> b) </w:t>
      </w:r>
      <w:r w:rsidR="00735E72" w:rsidRPr="00505817">
        <w:rPr>
          <w:sz w:val="24"/>
          <w:szCs w:val="24"/>
        </w:rPr>
        <w:t>İl müdürlükleri, İHAYK tarafından</w:t>
      </w:r>
      <w:r w:rsidRPr="00505817">
        <w:rPr>
          <w:sz w:val="24"/>
          <w:szCs w:val="24"/>
        </w:rPr>
        <w:t xml:space="preserve"> Ek-8’e göre değerlendirilerek puan sıra</w:t>
      </w:r>
      <w:r w:rsidR="00735E72" w:rsidRPr="00505817">
        <w:rPr>
          <w:sz w:val="24"/>
          <w:szCs w:val="24"/>
        </w:rPr>
        <w:t>lama</w:t>
      </w:r>
      <w:r w:rsidRPr="00505817">
        <w:rPr>
          <w:sz w:val="24"/>
          <w:szCs w:val="24"/>
        </w:rPr>
        <w:t>sına göre oluşturulan listeleri  (Ek-2) il müdür</w:t>
      </w:r>
      <w:r w:rsidR="00FC2A6D" w:rsidRPr="00505817">
        <w:rPr>
          <w:sz w:val="24"/>
          <w:szCs w:val="24"/>
        </w:rPr>
        <w:t xml:space="preserve">ü tarafından onaylandıktan sonra </w:t>
      </w:r>
      <w:r w:rsidR="000A4D36" w:rsidRPr="00505817">
        <w:rPr>
          <w:sz w:val="24"/>
          <w:szCs w:val="24"/>
        </w:rPr>
        <w:t>11</w:t>
      </w:r>
      <w:r w:rsidR="003C3917" w:rsidRPr="00505817">
        <w:rPr>
          <w:sz w:val="24"/>
          <w:szCs w:val="24"/>
        </w:rPr>
        <w:t>/06</w:t>
      </w:r>
      <w:r w:rsidR="00FC2A6D" w:rsidRPr="00505817">
        <w:rPr>
          <w:sz w:val="24"/>
          <w:szCs w:val="24"/>
        </w:rPr>
        <w:t xml:space="preserve">/2021 </w:t>
      </w:r>
      <w:r w:rsidR="00735E72" w:rsidRPr="00505817">
        <w:rPr>
          <w:sz w:val="24"/>
          <w:szCs w:val="24"/>
        </w:rPr>
        <w:t>tarihine kadar</w:t>
      </w:r>
      <w:r w:rsidRPr="00505817">
        <w:rPr>
          <w:sz w:val="24"/>
          <w:szCs w:val="24"/>
        </w:rPr>
        <w:t xml:space="preserve"> HAYGEM’e gönderir.</w:t>
      </w:r>
    </w:p>
    <w:p w:rsidR="006D4E87" w:rsidRPr="00A45F29" w:rsidRDefault="003C4C46" w:rsidP="00352A32">
      <w:pPr>
        <w:pStyle w:val="Metin"/>
        <w:ind w:right="848"/>
        <w:contextualSpacing/>
        <w:rPr>
          <w:sz w:val="24"/>
          <w:szCs w:val="24"/>
        </w:rPr>
      </w:pPr>
      <w:r>
        <w:rPr>
          <w:sz w:val="24"/>
          <w:szCs w:val="24"/>
        </w:rPr>
        <w:t xml:space="preserve"> c</w:t>
      </w:r>
      <w:r w:rsidR="005146F3" w:rsidRPr="00A45F29">
        <w:rPr>
          <w:sz w:val="24"/>
          <w:szCs w:val="24"/>
        </w:rPr>
        <w:t xml:space="preserve">) </w:t>
      </w:r>
      <w:r w:rsidR="00542A45">
        <w:rPr>
          <w:sz w:val="24"/>
          <w:szCs w:val="24"/>
        </w:rPr>
        <w:t>Merkez değerlendirme komisyonu tarafından kesinleştirilen listeler, i</w:t>
      </w:r>
      <w:r w:rsidR="00512EE7" w:rsidRPr="00A45F29">
        <w:rPr>
          <w:sz w:val="24"/>
          <w:szCs w:val="24"/>
        </w:rPr>
        <w:t>şletmenin bulunduğu il m</w:t>
      </w:r>
      <w:r w:rsidR="00E434C6">
        <w:rPr>
          <w:sz w:val="24"/>
          <w:szCs w:val="24"/>
        </w:rPr>
        <w:t>üdürlüklerine gönderilir. İl müdürlükleri</w:t>
      </w:r>
      <w:r w:rsidR="00FC2A6D">
        <w:rPr>
          <w:sz w:val="24"/>
          <w:szCs w:val="24"/>
        </w:rPr>
        <w:t>,</w:t>
      </w:r>
      <w:r w:rsidR="006D4E87" w:rsidRPr="00A45F29">
        <w:rPr>
          <w:sz w:val="24"/>
          <w:szCs w:val="24"/>
        </w:rPr>
        <w:t xml:space="preserve"> </w:t>
      </w:r>
      <w:r w:rsidR="00542A45">
        <w:rPr>
          <w:sz w:val="24"/>
          <w:szCs w:val="24"/>
        </w:rPr>
        <w:t>kesinleşmiş listeleri</w:t>
      </w:r>
      <w:r w:rsidR="006D4E87" w:rsidRPr="00A45F29">
        <w:rPr>
          <w:sz w:val="24"/>
          <w:szCs w:val="24"/>
        </w:rPr>
        <w:t xml:space="preserve"> </w:t>
      </w:r>
      <w:r w:rsidR="00E434C6" w:rsidRPr="00E10891">
        <w:rPr>
          <w:sz w:val="24"/>
          <w:szCs w:val="24"/>
        </w:rPr>
        <w:t xml:space="preserve">damızlık koç-teke temini için </w:t>
      </w:r>
      <w:r w:rsidR="00542A45" w:rsidRPr="00542A45">
        <w:rPr>
          <w:sz w:val="24"/>
          <w:szCs w:val="24"/>
        </w:rPr>
        <w:t>5</w:t>
      </w:r>
      <w:r w:rsidR="006D4E87" w:rsidRPr="00542A45">
        <w:rPr>
          <w:sz w:val="24"/>
          <w:szCs w:val="24"/>
        </w:rPr>
        <w:t xml:space="preserve"> </w:t>
      </w:r>
      <w:r w:rsidR="00D209ED" w:rsidRPr="00542A45">
        <w:rPr>
          <w:sz w:val="24"/>
          <w:szCs w:val="24"/>
        </w:rPr>
        <w:t>(</w:t>
      </w:r>
      <w:r w:rsidR="00542A45" w:rsidRPr="00542A45">
        <w:rPr>
          <w:sz w:val="24"/>
          <w:szCs w:val="24"/>
        </w:rPr>
        <w:t>beş</w:t>
      </w:r>
      <w:r w:rsidR="00D209ED" w:rsidRPr="00542A45">
        <w:rPr>
          <w:sz w:val="24"/>
          <w:szCs w:val="24"/>
        </w:rPr>
        <w:t xml:space="preserve">) </w:t>
      </w:r>
      <w:r w:rsidR="006D4E87" w:rsidRPr="00542A45">
        <w:rPr>
          <w:sz w:val="24"/>
          <w:szCs w:val="24"/>
        </w:rPr>
        <w:t>gün</w:t>
      </w:r>
      <w:r w:rsidR="006D4E87" w:rsidRPr="00A45F29">
        <w:rPr>
          <w:sz w:val="24"/>
          <w:szCs w:val="24"/>
        </w:rPr>
        <w:t xml:space="preserve"> içinde </w:t>
      </w:r>
      <w:r w:rsidR="00E434C6" w:rsidRPr="00A45F29">
        <w:rPr>
          <w:sz w:val="24"/>
          <w:szCs w:val="24"/>
        </w:rPr>
        <w:t xml:space="preserve">il </w:t>
      </w:r>
      <w:r w:rsidR="00E434C6" w:rsidRPr="00542A45">
        <w:rPr>
          <w:sz w:val="24"/>
          <w:szCs w:val="24"/>
        </w:rPr>
        <w:t xml:space="preserve">birliğine </w:t>
      </w:r>
      <w:r w:rsidR="00A93FCD">
        <w:rPr>
          <w:sz w:val="24"/>
          <w:szCs w:val="24"/>
        </w:rPr>
        <w:t xml:space="preserve">bildirir </w:t>
      </w:r>
      <w:r w:rsidR="004E71A2" w:rsidRPr="00A45F29">
        <w:rPr>
          <w:sz w:val="24"/>
          <w:szCs w:val="24"/>
        </w:rPr>
        <w:t>(</w:t>
      </w:r>
      <w:r w:rsidR="00AF65CE" w:rsidRPr="00A45F29">
        <w:rPr>
          <w:sz w:val="24"/>
          <w:szCs w:val="24"/>
        </w:rPr>
        <w:t>Ek</w:t>
      </w:r>
      <w:r w:rsidR="004E71A2" w:rsidRPr="00A45F29">
        <w:rPr>
          <w:sz w:val="24"/>
          <w:szCs w:val="24"/>
        </w:rPr>
        <w:t>-9)</w:t>
      </w:r>
      <w:r w:rsidR="00A93FCD">
        <w:rPr>
          <w:sz w:val="24"/>
          <w:szCs w:val="24"/>
        </w:rPr>
        <w:t>.</w:t>
      </w:r>
    </w:p>
    <w:p w:rsidR="00FC0A4C" w:rsidRPr="00A45F29" w:rsidRDefault="003C4C46" w:rsidP="00352A32">
      <w:pPr>
        <w:pStyle w:val="Metin"/>
        <w:ind w:right="848"/>
        <w:contextualSpacing/>
        <w:rPr>
          <w:sz w:val="24"/>
          <w:szCs w:val="24"/>
        </w:rPr>
      </w:pPr>
      <w:r>
        <w:rPr>
          <w:sz w:val="24"/>
          <w:szCs w:val="24"/>
        </w:rPr>
        <w:t xml:space="preserve"> ç</w:t>
      </w:r>
      <w:r w:rsidR="005146F3" w:rsidRPr="00A45F29">
        <w:rPr>
          <w:sz w:val="24"/>
          <w:szCs w:val="24"/>
        </w:rPr>
        <w:t xml:space="preserve">) </w:t>
      </w:r>
      <w:r w:rsidR="00FC0A4C" w:rsidRPr="00A45F29">
        <w:rPr>
          <w:sz w:val="24"/>
          <w:szCs w:val="24"/>
        </w:rPr>
        <w:t xml:space="preserve">Başvurular yapıldığı yıl için geçerlidir. </w:t>
      </w:r>
    </w:p>
    <w:p w:rsidR="00FC0A4C" w:rsidRPr="00A45F29" w:rsidRDefault="003C4C46" w:rsidP="00352A32">
      <w:pPr>
        <w:pStyle w:val="Metin"/>
        <w:ind w:right="848"/>
        <w:contextualSpacing/>
        <w:rPr>
          <w:sz w:val="24"/>
          <w:szCs w:val="24"/>
        </w:rPr>
      </w:pPr>
      <w:r>
        <w:rPr>
          <w:sz w:val="24"/>
          <w:szCs w:val="24"/>
        </w:rPr>
        <w:t xml:space="preserve"> d</w:t>
      </w:r>
      <w:r w:rsidR="005146F3" w:rsidRPr="00A45F29">
        <w:rPr>
          <w:sz w:val="24"/>
          <w:szCs w:val="24"/>
        </w:rPr>
        <w:t xml:space="preserve">) </w:t>
      </w:r>
      <w:r w:rsidR="00FC0A4C" w:rsidRPr="00A45F29">
        <w:rPr>
          <w:sz w:val="24"/>
          <w:szCs w:val="24"/>
        </w:rPr>
        <w:t xml:space="preserve">Yetiştiriciler,  her </w:t>
      </w:r>
      <w:r w:rsidR="00D52550" w:rsidRPr="00A45F29">
        <w:rPr>
          <w:sz w:val="24"/>
          <w:szCs w:val="24"/>
        </w:rPr>
        <w:t>30</w:t>
      </w:r>
      <w:r w:rsidR="00FC0A4C" w:rsidRPr="00A45F29">
        <w:rPr>
          <w:sz w:val="24"/>
          <w:szCs w:val="24"/>
        </w:rPr>
        <w:t xml:space="preserve"> </w:t>
      </w:r>
      <w:r w:rsidR="00643CCC" w:rsidRPr="00A45F29">
        <w:rPr>
          <w:sz w:val="24"/>
          <w:szCs w:val="24"/>
        </w:rPr>
        <w:t xml:space="preserve">(otuz) </w:t>
      </w:r>
      <w:r w:rsidR="00213990" w:rsidRPr="00A45F29">
        <w:rPr>
          <w:sz w:val="24"/>
          <w:szCs w:val="24"/>
        </w:rPr>
        <w:t>baş anaç koyun/</w:t>
      </w:r>
      <w:r w:rsidR="00FC0A4C" w:rsidRPr="00A45F29">
        <w:rPr>
          <w:sz w:val="24"/>
          <w:szCs w:val="24"/>
        </w:rPr>
        <w:t xml:space="preserve">keçi için </w:t>
      </w:r>
      <w:r w:rsidR="00D52550" w:rsidRPr="00A45F29">
        <w:rPr>
          <w:sz w:val="24"/>
          <w:szCs w:val="24"/>
        </w:rPr>
        <w:t>1</w:t>
      </w:r>
      <w:r w:rsidR="00FC0A4C" w:rsidRPr="00A45F29">
        <w:rPr>
          <w:sz w:val="24"/>
          <w:szCs w:val="24"/>
        </w:rPr>
        <w:t xml:space="preserve"> </w:t>
      </w:r>
      <w:r w:rsidR="00F160F2" w:rsidRPr="00A45F29">
        <w:rPr>
          <w:sz w:val="24"/>
          <w:szCs w:val="24"/>
        </w:rPr>
        <w:t xml:space="preserve">(bir) </w:t>
      </w:r>
      <w:r w:rsidR="00FC0A4C" w:rsidRPr="00A45F29">
        <w:rPr>
          <w:sz w:val="24"/>
          <w:szCs w:val="24"/>
        </w:rPr>
        <w:t xml:space="preserve">baş </w:t>
      </w:r>
      <w:r w:rsidR="006B3B8A" w:rsidRPr="00A45F29">
        <w:rPr>
          <w:sz w:val="24"/>
          <w:szCs w:val="24"/>
        </w:rPr>
        <w:t>koç/</w:t>
      </w:r>
      <w:r w:rsidR="00D52550" w:rsidRPr="00A45F29">
        <w:rPr>
          <w:sz w:val="24"/>
          <w:szCs w:val="24"/>
        </w:rPr>
        <w:t>t</w:t>
      </w:r>
      <w:r w:rsidR="00EF64FD" w:rsidRPr="00A45F29">
        <w:rPr>
          <w:sz w:val="24"/>
          <w:szCs w:val="24"/>
        </w:rPr>
        <w:t>e</w:t>
      </w:r>
      <w:r w:rsidR="00AF65CE" w:rsidRPr="00A45F29">
        <w:rPr>
          <w:sz w:val="24"/>
          <w:szCs w:val="24"/>
        </w:rPr>
        <w:t>k</w:t>
      </w:r>
      <w:r w:rsidR="00D52550" w:rsidRPr="00A45F29">
        <w:rPr>
          <w:sz w:val="24"/>
          <w:szCs w:val="24"/>
        </w:rPr>
        <w:t>e olmak üzere en fazla 5</w:t>
      </w:r>
      <w:r w:rsidR="00FC0A4C" w:rsidRPr="00A45F29">
        <w:rPr>
          <w:sz w:val="24"/>
          <w:szCs w:val="24"/>
        </w:rPr>
        <w:t xml:space="preserve"> </w:t>
      </w:r>
      <w:r w:rsidR="000D1BFD" w:rsidRPr="00A45F29">
        <w:rPr>
          <w:sz w:val="24"/>
          <w:szCs w:val="24"/>
        </w:rPr>
        <w:t xml:space="preserve">(beş) </w:t>
      </w:r>
      <w:r w:rsidR="00213990" w:rsidRPr="00A45F29">
        <w:rPr>
          <w:sz w:val="24"/>
          <w:szCs w:val="24"/>
        </w:rPr>
        <w:t>baş koç/</w:t>
      </w:r>
      <w:r w:rsidR="00FC0A4C" w:rsidRPr="00A45F29">
        <w:rPr>
          <w:sz w:val="24"/>
          <w:szCs w:val="24"/>
        </w:rPr>
        <w:t>t</w:t>
      </w:r>
      <w:r w:rsidR="00EF64FD" w:rsidRPr="00A45F29">
        <w:rPr>
          <w:sz w:val="24"/>
          <w:szCs w:val="24"/>
        </w:rPr>
        <w:t>e</w:t>
      </w:r>
      <w:r w:rsidR="00AF65CE" w:rsidRPr="00A45F29">
        <w:rPr>
          <w:sz w:val="24"/>
          <w:szCs w:val="24"/>
        </w:rPr>
        <w:t>k</w:t>
      </w:r>
      <w:r w:rsidR="00FC0A4C" w:rsidRPr="00A45F29">
        <w:rPr>
          <w:sz w:val="24"/>
          <w:szCs w:val="24"/>
        </w:rPr>
        <w:t>eye başvurabilir.</w:t>
      </w:r>
    </w:p>
    <w:p w:rsidR="006F6025" w:rsidRPr="00A45F29" w:rsidRDefault="003C4C46" w:rsidP="00352A32">
      <w:pPr>
        <w:pStyle w:val="Metin"/>
        <w:ind w:right="848"/>
        <w:contextualSpacing/>
        <w:rPr>
          <w:sz w:val="24"/>
          <w:szCs w:val="24"/>
        </w:rPr>
      </w:pPr>
      <w:r>
        <w:rPr>
          <w:sz w:val="24"/>
          <w:szCs w:val="24"/>
        </w:rPr>
        <w:t xml:space="preserve"> e</w:t>
      </w:r>
      <w:r w:rsidR="005146F3" w:rsidRPr="00A45F29">
        <w:rPr>
          <w:sz w:val="24"/>
          <w:szCs w:val="24"/>
        </w:rPr>
        <w:t xml:space="preserve">) </w:t>
      </w:r>
      <w:r w:rsidR="006F6025" w:rsidRPr="00A45F29">
        <w:rPr>
          <w:sz w:val="24"/>
          <w:szCs w:val="24"/>
        </w:rPr>
        <w:t>Dilekçeye ait başvuru tarihi ve ev</w:t>
      </w:r>
      <w:r w:rsidR="00FC2A6D">
        <w:rPr>
          <w:sz w:val="24"/>
          <w:szCs w:val="24"/>
        </w:rPr>
        <w:t>rak numarası başvuru sahibine</w:t>
      </w:r>
      <w:r w:rsidR="006F6025" w:rsidRPr="00A45F29">
        <w:rPr>
          <w:sz w:val="24"/>
          <w:szCs w:val="24"/>
        </w:rPr>
        <w:t xml:space="preserve"> verilir.</w:t>
      </w:r>
    </w:p>
    <w:p w:rsidR="00584B96" w:rsidRDefault="00EB7B46" w:rsidP="00352A32">
      <w:pPr>
        <w:pStyle w:val="Metin"/>
        <w:ind w:right="848"/>
        <w:contextualSpacing/>
        <w:rPr>
          <w:sz w:val="24"/>
          <w:szCs w:val="24"/>
        </w:rPr>
      </w:pPr>
      <w:r>
        <w:rPr>
          <w:sz w:val="24"/>
          <w:szCs w:val="24"/>
        </w:rPr>
        <w:t xml:space="preserve"> </w:t>
      </w:r>
      <w:r w:rsidR="003C4C46">
        <w:rPr>
          <w:sz w:val="24"/>
          <w:szCs w:val="24"/>
        </w:rPr>
        <w:t>f</w:t>
      </w:r>
      <w:r w:rsidR="002D460E" w:rsidRPr="00A45F29">
        <w:rPr>
          <w:sz w:val="24"/>
          <w:szCs w:val="24"/>
        </w:rPr>
        <w:t xml:space="preserve">) </w:t>
      </w:r>
      <w:r w:rsidR="00584B96" w:rsidRPr="00A45F29">
        <w:rPr>
          <w:sz w:val="24"/>
          <w:szCs w:val="24"/>
        </w:rPr>
        <w:t xml:space="preserve">Her bir </w:t>
      </w:r>
      <w:r w:rsidR="00276A1D" w:rsidRPr="00A45F29">
        <w:rPr>
          <w:sz w:val="24"/>
          <w:szCs w:val="24"/>
        </w:rPr>
        <w:t>yetiştirici belirtilen ırk ve türlerden</w:t>
      </w:r>
      <w:r w:rsidR="00584B96" w:rsidRPr="00A45F29">
        <w:rPr>
          <w:sz w:val="24"/>
          <w:szCs w:val="24"/>
        </w:rPr>
        <w:t xml:space="preserve"> sadece birine başvurabilir.</w:t>
      </w:r>
    </w:p>
    <w:p w:rsidR="00F17682" w:rsidRDefault="00F17682" w:rsidP="00352A32">
      <w:pPr>
        <w:pStyle w:val="AralkYok"/>
        <w:tabs>
          <w:tab w:val="left" w:pos="993"/>
        </w:tabs>
        <w:ind w:right="848"/>
        <w:contextualSpacing/>
        <w:rPr>
          <w:rFonts w:ascii="Times New Roman" w:eastAsiaTheme="minorHAnsi" w:hAnsi="Times New Roman"/>
          <w:color w:val="000000" w:themeColor="text1"/>
          <w:sz w:val="24"/>
          <w:szCs w:val="24"/>
        </w:rPr>
      </w:pPr>
    </w:p>
    <w:p w:rsidR="00845C73" w:rsidRDefault="00F17682" w:rsidP="00352A32">
      <w:pPr>
        <w:pStyle w:val="AralkYok"/>
        <w:tabs>
          <w:tab w:val="left" w:pos="993"/>
        </w:tabs>
        <w:ind w:right="848"/>
        <w:contextualSpacing/>
        <w:rPr>
          <w:rFonts w:ascii="Times New Roman" w:eastAsiaTheme="minorHAnsi" w:hAnsi="Times New Roman"/>
          <w:b/>
          <w:color w:val="000000" w:themeColor="text1"/>
          <w:sz w:val="24"/>
          <w:szCs w:val="24"/>
        </w:rPr>
      </w:pPr>
      <w:r w:rsidRPr="00A45F29">
        <w:rPr>
          <w:rFonts w:ascii="Times New Roman" w:eastAsiaTheme="minorHAnsi" w:hAnsi="Times New Roman"/>
          <w:b/>
          <w:color w:val="000000" w:themeColor="text1"/>
          <w:sz w:val="24"/>
          <w:szCs w:val="24"/>
        </w:rPr>
        <w:t>Damızlık Koç-Teke Alımı İle İlgili Hak Ediş Düzenlenmesi</w:t>
      </w:r>
    </w:p>
    <w:p w:rsidR="00845C73" w:rsidRPr="00A45F29" w:rsidRDefault="00845C73" w:rsidP="00352A32">
      <w:pPr>
        <w:pStyle w:val="AralkYok"/>
        <w:tabs>
          <w:tab w:val="left" w:pos="993"/>
        </w:tabs>
        <w:ind w:right="848"/>
        <w:contextualSpacing/>
        <w:jc w:val="both"/>
        <w:rPr>
          <w:rFonts w:ascii="Times New Roman" w:eastAsiaTheme="minorHAnsi" w:hAnsi="Times New Roman"/>
          <w:color w:val="000000" w:themeColor="text1"/>
          <w:sz w:val="24"/>
          <w:szCs w:val="24"/>
        </w:rPr>
      </w:pPr>
    </w:p>
    <w:p w:rsidR="001400DF" w:rsidRPr="00A45F29" w:rsidRDefault="00ED058F" w:rsidP="00352A32">
      <w:pPr>
        <w:pStyle w:val="Metin"/>
        <w:ind w:right="848"/>
        <w:contextualSpacing/>
        <w:rPr>
          <w:sz w:val="24"/>
          <w:szCs w:val="24"/>
        </w:rPr>
      </w:pPr>
      <w:r w:rsidRPr="00A45F29">
        <w:rPr>
          <w:sz w:val="24"/>
          <w:szCs w:val="24"/>
        </w:rPr>
        <w:t xml:space="preserve">1) </w:t>
      </w:r>
      <w:r w:rsidR="00845C73" w:rsidRPr="00A45F29">
        <w:rPr>
          <w:sz w:val="24"/>
          <w:szCs w:val="24"/>
        </w:rPr>
        <w:t>Damızlık koç-t</w:t>
      </w:r>
      <w:r w:rsidR="00FB37DA" w:rsidRPr="00A45F29">
        <w:rPr>
          <w:sz w:val="24"/>
          <w:szCs w:val="24"/>
        </w:rPr>
        <w:t>e</w:t>
      </w:r>
      <w:r w:rsidR="00AF65CE" w:rsidRPr="00A45F29">
        <w:rPr>
          <w:sz w:val="24"/>
          <w:szCs w:val="24"/>
        </w:rPr>
        <w:t>k</w:t>
      </w:r>
      <w:r w:rsidR="00845C73" w:rsidRPr="00A45F29">
        <w:rPr>
          <w:sz w:val="24"/>
          <w:szCs w:val="24"/>
        </w:rPr>
        <w:t>elerin yetiştirildiği işletmelerinin bulu</w:t>
      </w:r>
      <w:r w:rsidR="004669F5">
        <w:rPr>
          <w:sz w:val="24"/>
          <w:szCs w:val="24"/>
        </w:rPr>
        <w:t>nduğu ilde oluşturulan İHAYK</w:t>
      </w:r>
      <w:r w:rsidR="00845C73" w:rsidRPr="00A45F29">
        <w:rPr>
          <w:sz w:val="24"/>
          <w:szCs w:val="24"/>
        </w:rPr>
        <w:t xml:space="preserve">,  </w:t>
      </w:r>
      <w:r w:rsidR="00212C55" w:rsidRPr="00A45F29">
        <w:rPr>
          <w:sz w:val="24"/>
          <w:szCs w:val="24"/>
        </w:rPr>
        <w:t>dağıtımı yapılacak damızlık koç-</w:t>
      </w:r>
      <w:r w:rsidR="00845C73" w:rsidRPr="00A45F29">
        <w:rPr>
          <w:sz w:val="24"/>
          <w:szCs w:val="24"/>
        </w:rPr>
        <w:t>t</w:t>
      </w:r>
      <w:r w:rsidR="00FB37DA" w:rsidRPr="00A45F29">
        <w:rPr>
          <w:sz w:val="24"/>
          <w:szCs w:val="24"/>
        </w:rPr>
        <w:t>e</w:t>
      </w:r>
      <w:r w:rsidR="00AF65CE" w:rsidRPr="00A45F29">
        <w:rPr>
          <w:sz w:val="24"/>
          <w:szCs w:val="24"/>
        </w:rPr>
        <w:t>k</w:t>
      </w:r>
      <w:r w:rsidR="00845C73" w:rsidRPr="00A45F29">
        <w:rPr>
          <w:sz w:val="24"/>
          <w:szCs w:val="24"/>
        </w:rPr>
        <w:t>elerin Sağlık ve T</w:t>
      </w:r>
      <w:r w:rsidR="00FB37DA" w:rsidRPr="00A45F29">
        <w:rPr>
          <w:sz w:val="24"/>
          <w:szCs w:val="24"/>
        </w:rPr>
        <w:t>e</w:t>
      </w:r>
      <w:r w:rsidR="00AF65CE" w:rsidRPr="00A45F29">
        <w:rPr>
          <w:sz w:val="24"/>
          <w:szCs w:val="24"/>
        </w:rPr>
        <w:t>k</w:t>
      </w:r>
      <w:r w:rsidR="00845C73" w:rsidRPr="00A45F29">
        <w:rPr>
          <w:sz w:val="24"/>
          <w:szCs w:val="24"/>
        </w:rPr>
        <w:t>nik Şartlarını taşıyıp taşımadığının kontrolü</w:t>
      </w:r>
      <w:r w:rsidR="004669F5">
        <w:rPr>
          <w:sz w:val="24"/>
          <w:szCs w:val="24"/>
        </w:rPr>
        <w:t>nü</w:t>
      </w:r>
      <w:r w:rsidR="00845C73" w:rsidRPr="00A45F29">
        <w:rPr>
          <w:sz w:val="24"/>
          <w:szCs w:val="24"/>
        </w:rPr>
        <w:t xml:space="preserve"> </w:t>
      </w:r>
      <w:r w:rsidR="004669F5">
        <w:rPr>
          <w:sz w:val="24"/>
          <w:szCs w:val="24"/>
        </w:rPr>
        <w:t>yapa</w:t>
      </w:r>
      <w:r w:rsidR="00845C73" w:rsidRPr="00A45F29">
        <w:rPr>
          <w:sz w:val="24"/>
          <w:szCs w:val="24"/>
        </w:rPr>
        <w:t>r. (</w:t>
      </w:r>
      <w:r w:rsidR="00FB37DA" w:rsidRPr="00A45F29">
        <w:rPr>
          <w:sz w:val="24"/>
          <w:szCs w:val="24"/>
        </w:rPr>
        <w:t>Ek</w:t>
      </w:r>
      <w:r w:rsidR="00845C73" w:rsidRPr="00A45F29">
        <w:rPr>
          <w:sz w:val="24"/>
          <w:szCs w:val="24"/>
        </w:rPr>
        <w:t>-4)</w:t>
      </w:r>
    </w:p>
    <w:p w:rsidR="00845C73" w:rsidRPr="00A45F29" w:rsidRDefault="00ED058F" w:rsidP="00352A32">
      <w:pPr>
        <w:pStyle w:val="Metin"/>
        <w:ind w:right="848"/>
        <w:contextualSpacing/>
        <w:rPr>
          <w:sz w:val="24"/>
          <w:szCs w:val="24"/>
        </w:rPr>
      </w:pPr>
      <w:r w:rsidRPr="00A45F29">
        <w:rPr>
          <w:sz w:val="24"/>
          <w:szCs w:val="24"/>
        </w:rPr>
        <w:t xml:space="preserve">2) </w:t>
      </w:r>
      <w:r w:rsidR="00845C73" w:rsidRPr="00A45F29">
        <w:rPr>
          <w:sz w:val="24"/>
          <w:szCs w:val="24"/>
        </w:rPr>
        <w:t>Damızlık koç-t</w:t>
      </w:r>
      <w:r w:rsidR="00FB37DA" w:rsidRPr="00A45F29">
        <w:rPr>
          <w:sz w:val="24"/>
          <w:szCs w:val="24"/>
        </w:rPr>
        <w:t>e</w:t>
      </w:r>
      <w:r w:rsidR="00AF65CE" w:rsidRPr="00A45F29">
        <w:rPr>
          <w:sz w:val="24"/>
          <w:szCs w:val="24"/>
        </w:rPr>
        <w:t>k</w:t>
      </w:r>
      <w:r w:rsidR="00845C73" w:rsidRPr="00A45F29">
        <w:rPr>
          <w:sz w:val="24"/>
          <w:szCs w:val="24"/>
        </w:rPr>
        <w:t>elerin yetiştirildiği işletmelerin bulunduğu il birlikleri, damızlık olarak sattığı hayvan ve yetiştiricilere ait bilgileri</w:t>
      </w:r>
      <w:r w:rsidR="00703608" w:rsidRPr="00A45F29">
        <w:rPr>
          <w:sz w:val="24"/>
          <w:szCs w:val="24"/>
        </w:rPr>
        <w:t xml:space="preserve"> (Fatura  v.b</w:t>
      </w:r>
      <w:r w:rsidR="00E760A4" w:rsidRPr="00A45F29">
        <w:rPr>
          <w:sz w:val="24"/>
          <w:szCs w:val="24"/>
        </w:rPr>
        <w:t>.</w:t>
      </w:r>
      <w:r w:rsidR="00703608" w:rsidRPr="00A45F29">
        <w:rPr>
          <w:sz w:val="24"/>
          <w:szCs w:val="24"/>
        </w:rPr>
        <w:t xml:space="preserve">) </w:t>
      </w:r>
      <w:r w:rsidR="00845C73" w:rsidRPr="00A45F29">
        <w:rPr>
          <w:sz w:val="24"/>
          <w:szCs w:val="24"/>
        </w:rPr>
        <w:t xml:space="preserve"> </w:t>
      </w:r>
      <w:r w:rsidR="00703608" w:rsidRPr="00A45F29">
        <w:rPr>
          <w:sz w:val="24"/>
          <w:szCs w:val="24"/>
        </w:rPr>
        <w:t xml:space="preserve">teslimattan sonra </w:t>
      </w:r>
      <w:r w:rsidR="00212C55" w:rsidRPr="00A45F29">
        <w:rPr>
          <w:sz w:val="24"/>
          <w:szCs w:val="24"/>
        </w:rPr>
        <w:t xml:space="preserve">yetiştiricinin </w:t>
      </w:r>
      <w:r w:rsidR="00845C73" w:rsidRPr="00A45F29">
        <w:rPr>
          <w:sz w:val="24"/>
          <w:szCs w:val="24"/>
        </w:rPr>
        <w:t>bulunduğu ild</w:t>
      </w:r>
      <w:r w:rsidR="00FB37DA" w:rsidRPr="00A45F29">
        <w:rPr>
          <w:sz w:val="24"/>
          <w:szCs w:val="24"/>
        </w:rPr>
        <w:t>e</w:t>
      </w:r>
      <w:r w:rsidR="00AF65CE" w:rsidRPr="00A45F29">
        <w:rPr>
          <w:sz w:val="24"/>
          <w:szCs w:val="24"/>
        </w:rPr>
        <w:t>k</w:t>
      </w:r>
      <w:r w:rsidR="00083008" w:rsidRPr="00A45F29">
        <w:rPr>
          <w:sz w:val="24"/>
          <w:szCs w:val="24"/>
        </w:rPr>
        <w:t>i i</w:t>
      </w:r>
      <w:r w:rsidR="00E760A4" w:rsidRPr="00A45F29">
        <w:rPr>
          <w:sz w:val="24"/>
          <w:szCs w:val="24"/>
        </w:rPr>
        <w:t>l m</w:t>
      </w:r>
      <w:r w:rsidR="00845C73" w:rsidRPr="00A45F29">
        <w:rPr>
          <w:sz w:val="24"/>
          <w:szCs w:val="24"/>
        </w:rPr>
        <w:t>üdürlüğüne</w:t>
      </w:r>
      <w:r w:rsidR="00212C55" w:rsidRPr="00A45F29">
        <w:rPr>
          <w:sz w:val="24"/>
          <w:szCs w:val="24"/>
        </w:rPr>
        <w:t xml:space="preserve"> bildirir</w:t>
      </w:r>
      <w:r w:rsidR="00845C73" w:rsidRPr="00A45F29">
        <w:rPr>
          <w:sz w:val="24"/>
          <w:szCs w:val="24"/>
        </w:rPr>
        <w:t>.</w:t>
      </w:r>
    </w:p>
    <w:p w:rsidR="00566E81" w:rsidRDefault="00ED058F" w:rsidP="00352A32">
      <w:pPr>
        <w:pStyle w:val="Metin"/>
        <w:ind w:right="848"/>
        <w:contextualSpacing/>
        <w:rPr>
          <w:sz w:val="24"/>
          <w:szCs w:val="24"/>
        </w:rPr>
      </w:pPr>
      <w:r w:rsidRPr="00A45F29">
        <w:rPr>
          <w:sz w:val="24"/>
          <w:szCs w:val="24"/>
        </w:rPr>
        <w:t xml:space="preserve">3) </w:t>
      </w:r>
      <w:r w:rsidR="00206225">
        <w:rPr>
          <w:sz w:val="24"/>
          <w:szCs w:val="24"/>
        </w:rPr>
        <w:t>Hayvan dağıtımı yapılan il müdürlükleri</w:t>
      </w:r>
      <w:r w:rsidR="00845C73" w:rsidRPr="00A45F29">
        <w:rPr>
          <w:sz w:val="24"/>
          <w:szCs w:val="24"/>
        </w:rPr>
        <w:t>, hayvanların teslim alınmasına müteakip ödemeye esas hak ediş bilgilerini</w:t>
      </w:r>
      <w:r w:rsidR="00EB27B7" w:rsidRPr="00A45F29">
        <w:rPr>
          <w:sz w:val="24"/>
          <w:szCs w:val="24"/>
        </w:rPr>
        <w:t xml:space="preserve"> en geç </w:t>
      </w:r>
      <w:r w:rsidR="00EB27B7" w:rsidRPr="00D46561">
        <w:rPr>
          <w:sz w:val="24"/>
          <w:szCs w:val="24"/>
        </w:rPr>
        <w:t>10 (o</w:t>
      </w:r>
      <w:r w:rsidR="00845C73" w:rsidRPr="00D46561">
        <w:rPr>
          <w:sz w:val="24"/>
          <w:szCs w:val="24"/>
        </w:rPr>
        <w:t>n)</w:t>
      </w:r>
      <w:r w:rsidR="00845C73" w:rsidRPr="00A45F29">
        <w:rPr>
          <w:sz w:val="24"/>
          <w:szCs w:val="24"/>
        </w:rPr>
        <w:t xml:space="preserve"> gün içerisinde  </w:t>
      </w:r>
      <w:r w:rsidR="0092784A" w:rsidRPr="00A45F29">
        <w:rPr>
          <w:sz w:val="24"/>
          <w:szCs w:val="24"/>
        </w:rPr>
        <w:t>HAYGEM’e</w:t>
      </w:r>
      <w:r w:rsidR="00614284">
        <w:rPr>
          <w:sz w:val="24"/>
          <w:szCs w:val="24"/>
        </w:rPr>
        <w:t xml:space="preserve"> bildirir</w:t>
      </w:r>
      <w:r w:rsidR="00845C73" w:rsidRPr="00A45F29">
        <w:rPr>
          <w:sz w:val="24"/>
          <w:szCs w:val="24"/>
        </w:rPr>
        <w:t xml:space="preserve"> (</w:t>
      </w:r>
      <w:r w:rsidR="00FB37DA" w:rsidRPr="00A45F29">
        <w:rPr>
          <w:sz w:val="24"/>
          <w:szCs w:val="24"/>
        </w:rPr>
        <w:t>Ek</w:t>
      </w:r>
      <w:r w:rsidR="00845C73" w:rsidRPr="00A45F29">
        <w:rPr>
          <w:sz w:val="24"/>
          <w:szCs w:val="24"/>
        </w:rPr>
        <w:t>-</w:t>
      </w:r>
      <w:r w:rsidR="0092784A" w:rsidRPr="00A45F29">
        <w:rPr>
          <w:sz w:val="24"/>
          <w:szCs w:val="24"/>
        </w:rPr>
        <w:t>3</w:t>
      </w:r>
      <w:r w:rsidR="00845C73" w:rsidRPr="00A45F29">
        <w:rPr>
          <w:sz w:val="24"/>
          <w:szCs w:val="24"/>
        </w:rPr>
        <w:t>)</w:t>
      </w:r>
      <w:r w:rsidR="00614284">
        <w:rPr>
          <w:sz w:val="24"/>
          <w:szCs w:val="24"/>
        </w:rPr>
        <w:t>. Hak ediş icmalleri yıl içerisinde dağıtımların gerçekleşme durumlarına göre birden fazla hak ediş şeklinde gönderilebilir.</w:t>
      </w:r>
    </w:p>
    <w:p w:rsidR="00D606FA" w:rsidRDefault="00614284" w:rsidP="00352A32">
      <w:pPr>
        <w:pStyle w:val="Metin"/>
        <w:ind w:right="848"/>
        <w:contextualSpacing/>
        <w:rPr>
          <w:sz w:val="24"/>
          <w:szCs w:val="24"/>
        </w:rPr>
      </w:pPr>
      <w:r>
        <w:rPr>
          <w:sz w:val="24"/>
          <w:szCs w:val="24"/>
        </w:rPr>
        <w:t>4) Hak edişe ilişkin icmaller il müdürlüklerince en geç 29/11/2021 tarihine kadar HAYGEM’e gönderilmesi gerekmektedir. Bu tarihten sonra gönderilen icmallere ilişkin ödemeler gerçekleştirilmeyecektir.</w:t>
      </w:r>
    </w:p>
    <w:p w:rsidR="0011379B" w:rsidRDefault="0011379B" w:rsidP="00352A32">
      <w:pPr>
        <w:pStyle w:val="Metin"/>
        <w:ind w:right="848" w:firstLine="0"/>
        <w:contextualSpacing/>
        <w:rPr>
          <w:b/>
          <w:color w:val="000000" w:themeColor="text1"/>
          <w:sz w:val="24"/>
          <w:szCs w:val="24"/>
        </w:rPr>
      </w:pPr>
    </w:p>
    <w:p w:rsidR="0011379B" w:rsidRDefault="0011379B" w:rsidP="00352A32">
      <w:pPr>
        <w:pStyle w:val="Metin"/>
        <w:ind w:right="848" w:firstLine="0"/>
        <w:contextualSpacing/>
        <w:rPr>
          <w:b/>
          <w:color w:val="000000" w:themeColor="text1"/>
          <w:sz w:val="24"/>
          <w:szCs w:val="24"/>
        </w:rPr>
      </w:pPr>
    </w:p>
    <w:p w:rsidR="00D606FA" w:rsidRDefault="00F17682" w:rsidP="00352A32">
      <w:pPr>
        <w:pStyle w:val="Metin"/>
        <w:ind w:right="848" w:firstLine="0"/>
        <w:contextualSpacing/>
        <w:rPr>
          <w:b/>
          <w:color w:val="000000" w:themeColor="text1"/>
          <w:sz w:val="24"/>
          <w:szCs w:val="24"/>
        </w:rPr>
      </w:pPr>
      <w:r w:rsidRPr="00A45F29">
        <w:rPr>
          <w:b/>
          <w:color w:val="000000" w:themeColor="text1"/>
          <w:sz w:val="24"/>
          <w:szCs w:val="24"/>
        </w:rPr>
        <w:lastRenderedPageBreak/>
        <w:t>Birim Fiyat Belirlenmesi</w:t>
      </w:r>
    </w:p>
    <w:p w:rsidR="00347EA8" w:rsidRPr="00347EA8" w:rsidRDefault="00347EA8" w:rsidP="00352A32">
      <w:pPr>
        <w:pStyle w:val="Metin"/>
        <w:ind w:right="848"/>
        <w:contextualSpacing/>
        <w:rPr>
          <w:b/>
          <w:color w:val="000000" w:themeColor="text1"/>
          <w:sz w:val="24"/>
          <w:szCs w:val="24"/>
        </w:rPr>
      </w:pPr>
    </w:p>
    <w:p w:rsidR="00F17682" w:rsidRDefault="00F17682" w:rsidP="00352A32">
      <w:pPr>
        <w:tabs>
          <w:tab w:val="left" w:pos="0"/>
        </w:tabs>
        <w:autoSpaceDE w:val="0"/>
        <w:autoSpaceDN w:val="0"/>
        <w:adjustRightInd w:val="0"/>
        <w:spacing w:before="120" w:after="120" w:line="240" w:lineRule="auto"/>
        <w:ind w:right="848"/>
        <w:contextualSpacing/>
        <w:jc w:val="both"/>
        <w:rPr>
          <w:rFonts w:ascii="Times New Roman" w:hAnsi="Times New Roman"/>
          <w:sz w:val="24"/>
          <w:szCs w:val="24"/>
        </w:rPr>
      </w:pPr>
      <w:r>
        <w:rPr>
          <w:rFonts w:ascii="Times New Roman" w:hAnsi="Times New Roman" w:cs="Times New Roman"/>
          <w:b/>
          <w:color w:val="000000" w:themeColor="text1"/>
          <w:sz w:val="24"/>
          <w:szCs w:val="24"/>
        </w:rPr>
        <w:tab/>
      </w:r>
      <w:r w:rsidRPr="00EF51BC">
        <w:rPr>
          <w:rFonts w:ascii="Times New Roman" w:hAnsi="Times New Roman"/>
          <w:sz w:val="24"/>
          <w:szCs w:val="24"/>
        </w:rPr>
        <w:t>a) Damızlık</w:t>
      </w:r>
      <w:r w:rsidR="00EF51BC">
        <w:rPr>
          <w:rFonts w:ascii="Times New Roman" w:hAnsi="Times New Roman"/>
          <w:sz w:val="24"/>
          <w:szCs w:val="24"/>
        </w:rPr>
        <w:t xml:space="preserve"> koç-tekelerin fiyatları</w:t>
      </w:r>
      <w:r w:rsidRPr="00EF51BC">
        <w:rPr>
          <w:rFonts w:ascii="Times New Roman" w:hAnsi="Times New Roman"/>
          <w:sz w:val="24"/>
          <w:szCs w:val="24"/>
        </w:rPr>
        <w:t xml:space="preserve"> Bakanlık Merkez Değerlendirme Komisyonu tarafından belirlenir. Komisyonca 2021 yılı için belirlenen damızlık koç fiyatı 3.000 TL/baş, damızlık teke fiyatı 2.500 TL/baş’dır. Belirlenen birim fiyatın % 50’si üzerinden hibe ödenir. </w:t>
      </w:r>
    </w:p>
    <w:p w:rsidR="00EB1494" w:rsidRDefault="00EB1494" w:rsidP="00352A32">
      <w:pPr>
        <w:tabs>
          <w:tab w:val="left" w:pos="0"/>
        </w:tabs>
        <w:autoSpaceDE w:val="0"/>
        <w:autoSpaceDN w:val="0"/>
        <w:adjustRightInd w:val="0"/>
        <w:spacing w:before="120" w:after="120" w:line="240" w:lineRule="auto"/>
        <w:ind w:right="848"/>
        <w:contextualSpacing/>
        <w:jc w:val="both"/>
        <w:rPr>
          <w:rFonts w:ascii="Times New Roman" w:eastAsia="Calibri" w:hAnsi="Times New Roman" w:cs="Times New Roman"/>
          <w:strike/>
          <w:sz w:val="24"/>
          <w:szCs w:val="24"/>
        </w:rPr>
      </w:pPr>
    </w:p>
    <w:p w:rsidR="0011379B" w:rsidRDefault="005D5677" w:rsidP="00352A32">
      <w:pPr>
        <w:spacing w:after="0" w:line="240" w:lineRule="auto"/>
        <w:ind w:right="848"/>
        <w:contextualSpacing/>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Yatırımı devam eden konular</w:t>
      </w:r>
    </w:p>
    <w:p w:rsidR="00891124" w:rsidRPr="00A45F29" w:rsidRDefault="00891124" w:rsidP="00352A32">
      <w:pPr>
        <w:spacing w:after="0" w:line="240" w:lineRule="auto"/>
        <w:ind w:right="848"/>
        <w:contextualSpacing/>
        <w:jc w:val="both"/>
        <w:rPr>
          <w:rFonts w:ascii="Times New Roman" w:eastAsia="Times New Roman" w:hAnsi="Times New Roman" w:cs="Times New Roman"/>
          <w:b/>
          <w:sz w:val="24"/>
          <w:szCs w:val="24"/>
          <w:lang w:eastAsia="tr-TR"/>
        </w:rPr>
      </w:pPr>
    </w:p>
    <w:p w:rsidR="00F17682" w:rsidRPr="00692B2C" w:rsidRDefault="00F17682" w:rsidP="00352A32">
      <w:pPr>
        <w:spacing w:after="0" w:line="240" w:lineRule="auto"/>
        <w:ind w:right="848" w:firstLine="566"/>
        <w:contextualSpacing/>
        <w:jc w:val="both"/>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xml:space="preserve">a) Başvuruları yapılmış ve sonuçlandırılmamış makine alet-ekipman alımına ilişkin ödemeler 9/1/2017 tarihli ve 2017/9760 sayılı Hayvancılık Yatırımlarının Desteklenmesine İlişkin Bakanlar Kurulu Kararı kapsamındaki mevzuat hükümlerine göre alınan kararlar doğrultusunda yapılır. </w:t>
      </w:r>
    </w:p>
    <w:p w:rsidR="00F17682" w:rsidRDefault="00F17682" w:rsidP="00352A32">
      <w:pPr>
        <w:tabs>
          <w:tab w:val="left" w:pos="0"/>
        </w:tabs>
        <w:spacing w:before="120" w:after="120" w:line="240" w:lineRule="auto"/>
        <w:ind w:right="848"/>
        <w:contextualSpacing/>
        <w:jc w:val="both"/>
        <w:rPr>
          <w:rFonts w:ascii="Times New Roman" w:hAnsi="Times New Roman" w:cs="Times New Roman"/>
          <w:b/>
          <w:color w:val="000000" w:themeColor="text1"/>
          <w:sz w:val="24"/>
          <w:szCs w:val="24"/>
        </w:rPr>
      </w:pPr>
    </w:p>
    <w:p w:rsidR="00F17682" w:rsidRDefault="00F17682" w:rsidP="00352A32">
      <w:pPr>
        <w:tabs>
          <w:tab w:val="left" w:pos="0"/>
        </w:tabs>
        <w:spacing w:before="120" w:after="120" w:line="240" w:lineRule="auto"/>
        <w:ind w:right="848"/>
        <w:contextualSpacing/>
        <w:jc w:val="both"/>
        <w:rPr>
          <w:rFonts w:ascii="Times New Roman" w:hAnsi="Times New Roman" w:cs="Times New Roman"/>
          <w:b/>
          <w:bCs/>
          <w:iCs/>
          <w:color w:val="000000" w:themeColor="text1"/>
          <w:sz w:val="24"/>
          <w:szCs w:val="24"/>
        </w:rPr>
      </w:pPr>
      <w:r w:rsidRPr="00A45F29">
        <w:rPr>
          <w:rFonts w:ascii="Times New Roman" w:hAnsi="Times New Roman" w:cs="Times New Roman"/>
          <w:b/>
          <w:bCs/>
          <w:iCs/>
          <w:sz w:val="24"/>
          <w:szCs w:val="24"/>
        </w:rPr>
        <w:t>D</w:t>
      </w:r>
      <w:r w:rsidRPr="00A45F29">
        <w:rPr>
          <w:rFonts w:ascii="Times New Roman" w:hAnsi="Times New Roman" w:cs="Times New Roman"/>
          <w:b/>
          <w:bCs/>
          <w:iCs/>
          <w:color w:val="000000" w:themeColor="text1"/>
          <w:sz w:val="24"/>
          <w:szCs w:val="24"/>
        </w:rPr>
        <w:t>esteklemeden Yararlanamayacak Olanlar</w:t>
      </w:r>
    </w:p>
    <w:p w:rsidR="00D606FA" w:rsidRPr="000F5A61" w:rsidRDefault="00D606FA" w:rsidP="00352A32">
      <w:pPr>
        <w:tabs>
          <w:tab w:val="left" w:pos="0"/>
        </w:tabs>
        <w:spacing w:before="120" w:after="120" w:line="240" w:lineRule="auto"/>
        <w:ind w:right="848"/>
        <w:contextualSpacing/>
        <w:jc w:val="both"/>
        <w:rPr>
          <w:rFonts w:ascii="Times New Roman" w:hAnsi="Times New Roman" w:cs="Times New Roman"/>
          <w:b/>
          <w:bCs/>
          <w:iCs/>
          <w:color w:val="000000" w:themeColor="text1"/>
          <w:sz w:val="24"/>
          <w:szCs w:val="24"/>
        </w:rPr>
      </w:pPr>
    </w:p>
    <w:p w:rsidR="00F17682" w:rsidRDefault="00F17682" w:rsidP="00352A32">
      <w:pPr>
        <w:numPr>
          <w:ilvl w:val="0"/>
          <w:numId w:val="8"/>
        </w:numPr>
        <w:tabs>
          <w:tab w:val="left" w:pos="993"/>
        </w:tabs>
        <w:autoSpaceDE w:val="0"/>
        <w:autoSpaceDN w:val="0"/>
        <w:adjustRightInd w:val="0"/>
        <w:spacing w:after="0" w:line="240" w:lineRule="auto"/>
        <w:ind w:left="0" w:right="848" w:firstLine="709"/>
        <w:contextualSpacing/>
        <w:jc w:val="both"/>
        <w:rPr>
          <w:rFonts w:ascii="Times New Roman" w:hAnsi="Times New Roman" w:cs="Times New Roman"/>
          <w:color w:val="000000" w:themeColor="text1"/>
          <w:sz w:val="24"/>
          <w:szCs w:val="24"/>
        </w:rPr>
      </w:pPr>
      <w:r w:rsidRPr="00A45F29">
        <w:rPr>
          <w:rFonts w:ascii="Times New Roman" w:hAnsi="Times New Roman" w:cs="Times New Roman"/>
          <w:color w:val="000000" w:themeColor="text1"/>
          <w:sz w:val="24"/>
          <w:szCs w:val="24"/>
        </w:rPr>
        <w:t xml:space="preserve">Kamu kurum ve kuruluşları, bunların vakıf, birlik ve benzeri teşekkülleri ile bunların içinde bulunduğu ortaklıkları ve kamu görevlileri, </w:t>
      </w:r>
    </w:p>
    <w:p w:rsidR="00D606FA" w:rsidRDefault="00F17682" w:rsidP="00352A32">
      <w:pPr>
        <w:numPr>
          <w:ilvl w:val="0"/>
          <w:numId w:val="8"/>
        </w:numPr>
        <w:tabs>
          <w:tab w:val="left" w:pos="993"/>
        </w:tabs>
        <w:autoSpaceDE w:val="0"/>
        <w:autoSpaceDN w:val="0"/>
        <w:adjustRightInd w:val="0"/>
        <w:spacing w:after="0" w:line="240" w:lineRule="auto"/>
        <w:ind w:left="0" w:right="848" w:firstLine="709"/>
        <w:contextualSpacing/>
        <w:jc w:val="both"/>
        <w:rPr>
          <w:rFonts w:ascii="Times New Roman" w:hAnsi="Times New Roman" w:cs="Times New Roman"/>
          <w:color w:val="000000" w:themeColor="text1"/>
          <w:sz w:val="24"/>
          <w:szCs w:val="24"/>
        </w:rPr>
      </w:pPr>
      <w:r w:rsidRPr="000F5A61">
        <w:rPr>
          <w:rFonts w:ascii="Times New Roman" w:hAnsi="Times New Roman" w:cs="Times New Roman"/>
          <w:color w:val="000000" w:themeColor="text1"/>
          <w:sz w:val="24"/>
          <w:szCs w:val="24"/>
        </w:rPr>
        <w:t>5488 sayılı Tarım Kanunu’nun 23 üncü</w:t>
      </w:r>
      <w:r w:rsidR="003B2C17">
        <w:rPr>
          <w:rFonts w:ascii="Times New Roman" w:hAnsi="Times New Roman" w:cs="Times New Roman"/>
          <w:color w:val="000000" w:themeColor="text1"/>
          <w:sz w:val="24"/>
          <w:szCs w:val="24"/>
        </w:rPr>
        <w:t xml:space="preserve"> maddesi hükümleri uygulananlar </w:t>
      </w:r>
      <w:r w:rsidR="00E113CE">
        <w:rPr>
          <w:rFonts w:ascii="Times New Roman" w:hAnsi="Times New Roman" w:cs="Times New Roman"/>
          <w:color w:val="000000" w:themeColor="text1"/>
          <w:sz w:val="24"/>
          <w:szCs w:val="24"/>
        </w:rPr>
        <w:t>yararlanamaz.</w:t>
      </w:r>
    </w:p>
    <w:p w:rsidR="00352A32" w:rsidRPr="00352A32" w:rsidRDefault="00352A32" w:rsidP="00352A32">
      <w:pPr>
        <w:tabs>
          <w:tab w:val="left" w:pos="993"/>
        </w:tabs>
        <w:autoSpaceDE w:val="0"/>
        <w:autoSpaceDN w:val="0"/>
        <w:adjustRightInd w:val="0"/>
        <w:spacing w:after="0" w:line="240" w:lineRule="auto"/>
        <w:ind w:left="709" w:right="848"/>
        <w:contextualSpacing/>
        <w:jc w:val="both"/>
        <w:rPr>
          <w:rFonts w:ascii="Times New Roman" w:hAnsi="Times New Roman" w:cs="Times New Roman"/>
          <w:color w:val="000000" w:themeColor="text1"/>
          <w:sz w:val="24"/>
          <w:szCs w:val="24"/>
        </w:rPr>
      </w:pPr>
    </w:p>
    <w:p w:rsidR="00B22C1C" w:rsidRDefault="007F4622" w:rsidP="00352A32">
      <w:pPr>
        <w:pStyle w:val="3-NormalYaz"/>
        <w:ind w:right="848"/>
        <w:contextualSpacing/>
        <w:jc w:val="center"/>
        <w:rPr>
          <w:b/>
          <w:sz w:val="24"/>
          <w:szCs w:val="24"/>
          <w:lang w:eastAsia="tr-TR"/>
        </w:rPr>
      </w:pPr>
      <w:r w:rsidRPr="00A45F29">
        <w:rPr>
          <w:b/>
          <w:sz w:val="24"/>
          <w:szCs w:val="24"/>
          <w:lang w:eastAsia="tr-TR"/>
        </w:rPr>
        <w:t>DİĞER HUSUSLAR</w:t>
      </w:r>
    </w:p>
    <w:p w:rsidR="000F5A61" w:rsidRPr="00A45F29" w:rsidRDefault="000F5A61" w:rsidP="00352A32">
      <w:pPr>
        <w:pStyle w:val="3-NormalYaz"/>
        <w:ind w:right="848"/>
        <w:contextualSpacing/>
        <w:jc w:val="center"/>
        <w:rPr>
          <w:b/>
          <w:sz w:val="24"/>
          <w:szCs w:val="24"/>
          <w:lang w:eastAsia="tr-TR"/>
        </w:rPr>
      </w:pPr>
    </w:p>
    <w:p w:rsidR="003E2BC6" w:rsidRPr="00F03C65" w:rsidRDefault="00927DA8" w:rsidP="00352A32">
      <w:pPr>
        <w:pStyle w:val="Metin"/>
        <w:numPr>
          <w:ilvl w:val="0"/>
          <w:numId w:val="47"/>
        </w:numPr>
        <w:ind w:right="848"/>
        <w:contextualSpacing/>
        <w:rPr>
          <w:rFonts w:eastAsiaTheme="minorHAnsi"/>
          <w:color w:val="000000" w:themeColor="text1"/>
          <w:sz w:val="24"/>
          <w:szCs w:val="24"/>
          <w:lang w:eastAsia="en-US"/>
        </w:rPr>
      </w:pPr>
      <w:r w:rsidRPr="00F03C65">
        <w:rPr>
          <w:rFonts w:eastAsiaTheme="minorHAnsi"/>
          <w:color w:val="000000" w:themeColor="text1"/>
          <w:sz w:val="24"/>
          <w:szCs w:val="24"/>
          <w:lang w:eastAsia="en-US"/>
        </w:rPr>
        <w:t>Damızlık koç-t</w:t>
      </w:r>
      <w:r w:rsidR="00FB37DA" w:rsidRPr="00F03C65">
        <w:rPr>
          <w:rFonts w:eastAsiaTheme="minorHAnsi"/>
          <w:color w:val="000000" w:themeColor="text1"/>
          <w:sz w:val="24"/>
          <w:szCs w:val="24"/>
          <w:lang w:eastAsia="en-US"/>
        </w:rPr>
        <w:t>e</w:t>
      </w:r>
      <w:r w:rsidR="00AF65CE" w:rsidRPr="00F03C65">
        <w:rPr>
          <w:rFonts w:eastAsiaTheme="minorHAnsi"/>
          <w:color w:val="000000" w:themeColor="text1"/>
          <w:sz w:val="24"/>
          <w:szCs w:val="24"/>
          <w:lang w:eastAsia="en-US"/>
        </w:rPr>
        <w:t>k</w:t>
      </w:r>
      <w:r w:rsidRPr="00F03C65">
        <w:rPr>
          <w:rFonts w:eastAsiaTheme="minorHAnsi"/>
          <w:color w:val="000000" w:themeColor="text1"/>
          <w:sz w:val="24"/>
          <w:szCs w:val="24"/>
          <w:lang w:eastAsia="en-US"/>
        </w:rPr>
        <w:t xml:space="preserve">eler </w:t>
      </w:r>
      <w:r w:rsidR="00AF65CE" w:rsidRPr="00F03C65">
        <w:rPr>
          <w:rFonts w:eastAsiaTheme="minorHAnsi"/>
          <w:color w:val="000000" w:themeColor="text1"/>
          <w:sz w:val="24"/>
          <w:szCs w:val="24"/>
          <w:lang w:eastAsia="en-US"/>
        </w:rPr>
        <w:t>Ek</w:t>
      </w:r>
      <w:r w:rsidRPr="00F03C65">
        <w:rPr>
          <w:rFonts w:eastAsiaTheme="minorHAnsi"/>
          <w:color w:val="000000" w:themeColor="text1"/>
          <w:sz w:val="24"/>
          <w:szCs w:val="24"/>
          <w:lang w:eastAsia="en-US"/>
        </w:rPr>
        <w:t>-</w:t>
      </w:r>
      <w:r w:rsidR="00041F4F" w:rsidRPr="00F03C65">
        <w:rPr>
          <w:rFonts w:eastAsiaTheme="minorHAnsi"/>
          <w:color w:val="000000" w:themeColor="text1"/>
          <w:sz w:val="24"/>
          <w:szCs w:val="24"/>
          <w:lang w:eastAsia="en-US"/>
        </w:rPr>
        <w:t>4</w:t>
      </w:r>
      <w:r w:rsidRPr="00F03C65">
        <w:rPr>
          <w:rFonts w:eastAsiaTheme="minorHAnsi"/>
          <w:color w:val="000000" w:themeColor="text1"/>
          <w:sz w:val="24"/>
          <w:szCs w:val="24"/>
          <w:lang w:eastAsia="en-US"/>
        </w:rPr>
        <w:t>’de yer alan şartları taşımalıdır.</w:t>
      </w:r>
    </w:p>
    <w:p w:rsidR="001A7D2D" w:rsidRPr="00F03C65" w:rsidRDefault="001A7D2D" w:rsidP="00352A32">
      <w:pPr>
        <w:pStyle w:val="Metin"/>
        <w:ind w:left="1061" w:right="848" w:firstLine="0"/>
        <w:contextualSpacing/>
        <w:rPr>
          <w:rFonts w:eastAsiaTheme="minorHAnsi"/>
          <w:color w:val="000000" w:themeColor="text1"/>
          <w:sz w:val="24"/>
          <w:szCs w:val="24"/>
          <w:lang w:eastAsia="en-US"/>
        </w:rPr>
      </w:pPr>
    </w:p>
    <w:p w:rsidR="003E2BC6" w:rsidRDefault="00927DA8" w:rsidP="00352A32">
      <w:pPr>
        <w:pStyle w:val="Metin"/>
        <w:numPr>
          <w:ilvl w:val="0"/>
          <w:numId w:val="47"/>
        </w:numPr>
        <w:ind w:right="848"/>
        <w:contextualSpacing/>
        <w:rPr>
          <w:sz w:val="24"/>
          <w:szCs w:val="24"/>
        </w:rPr>
      </w:pPr>
      <w:r w:rsidRPr="00F03C65">
        <w:rPr>
          <w:rFonts w:eastAsiaTheme="minorHAnsi"/>
          <w:color w:val="000000" w:themeColor="text1"/>
          <w:sz w:val="24"/>
          <w:szCs w:val="24"/>
          <w:lang w:eastAsia="en-US"/>
        </w:rPr>
        <w:t>Birlikler tarafından üreticilere yapılacak damızlık koç-t</w:t>
      </w:r>
      <w:r w:rsidR="00B92371" w:rsidRPr="00F03C65">
        <w:rPr>
          <w:rFonts w:eastAsiaTheme="minorHAnsi"/>
          <w:color w:val="000000" w:themeColor="text1"/>
          <w:sz w:val="24"/>
          <w:szCs w:val="24"/>
          <w:lang w:eastAsia="en-US"/>
        </w:rPr>
        <w:t>e</w:t>
      </w:r>
      <w:r w:rsidR="00AF65CE" w:rsidRPr="00F03C65">
        <w:rPr>
          <w:rFonts w:eastAsiaTheme="minorHAnsi"/>
          <w:color w:val="000000" w:themeColor="text1"/>
          <w:sz w:val="24"/>
          <w:szCs w:val="24"/>
          <w:lang w:eastAsia="en-US"/>
        </w:rPr>
        <w:t>k</w:t>
      </w:r>
      <w:r w:rsidRPr="00F03C65">
        <w:rPr>
          <w:rFonts w:eastAsiaTheme="minorHAnsi"/>
          <w:color w:val="000000" w:themeColor="text1"/>
          <w:sz w:val="24"/>
          <w:szCs w:val="24"/>
          <w:lang w:eastAsia="en-US"/>
        </w:rPr>
        <w:t xml:space="preserve">e satışlarında ödemeye esas olmak üzere fatura tanzimi zorunludur. </w:t>
      </w:r>
      <w:r w:rsidR="003E4E90" w:rsidRPr="00F03C65">
        <w:rPr>
          <w:rFonts w:eastAsiaTheme="minorHAnsi"/>
          <w:color w:val="000000" w:themeColor="text1"/>
          <w:sz w:val="24"/>
          <w:szCs w:val="24"/>
          <w:lang w:eastAsia="en-US"/>
        </w:rPr>
        <w:t xml:space="preserve">Ödemeler, KDV ve her türlü vergi </w:t>
      </w:r>
      <w:r w:rsidR="00FD3E5B" w:rsidRPr="00F03C65">
        <w:rPr>
          <w:rFonts w:eastAsiaTheme="minorHAnsi"/>
          <w:color w:val="000000" w:themeColor="text1"/>
          <w:sz w:val="24"/>
          <w:szCs w:val="24"/>
          <w:lang w:eastAsia="en-US"/>
        </w:rPr>
        <w:t xml:space="preserve"> hariç bedel üzerinden</w:t>
      </w:r>
      <w:r w:rsidR="00FD3E5B" w:rsidRPr="00A45F29">
        <w:rPr>
          <w:sz w:val="24"/>
          <w:szCs w:val="24"/>
        </w:rPr>
        <w:t xml:space="preserve"> yapılacaktır.</w:t>
      </w:r>
    </w:p>
    <w:p w:rsidR="001A7D2D" w:rsidRPr="00A45F29" w:rsidRDefault="001A7D2D" w:rsidP="00352A32">
      <w:pPr>
        <w:pStyle w:val="Metin"/>
        <w:ind w:right="848" w:firstLine="0"/>
        <w:contextualSpacing/>
        <w:rPr>
          <w:sz w:val="24"/>
          <w:szCs w:val="24"/>
        </w:rPr>
      </w:pPr>
    </w:p>
    <w:p w:rsidR="001A7D2D" w:rsidRDefault="00D97B23" w:rsidP="00352A32">
      <w:pPr>
        <w:pStyle w:val="Metin"/>
        <w:numPr>
          <w:ilvl w:val="0"/>
          <w:numId w:val="47"/>
        </w:numPr>
        <w:ind w:right="848"/>
        <w:contextualSpacing/>
        <w:rPr>
          <w:sz w:val="24"/>
          <w:szCs w:val="24"/>
        </w:rPr>
      </w:pPr>
      <w:r>
        <w:rPr>
          <w:sz w:val="24"/>
          <w:szCs w:val="24"/>
        </w:rPr>
        <w:t>İHAYK</w:t>
      </w:r>
      <w:r w:rsidR="00B973A7" w:rsidRPr="00A45F29">
        <w:rPr>
          <w:sz w:val="24"/>
          <w:szCs w:val="24"/>
        </w:rPr>
        <w:t xml:space="preserve"> ödemeye esas icmalleri hazırlarken; fatura tutarı  birim hayvan bedeli + KDV olmalı, Bakanlıkça belirlenen birim hayvan üst limit miktarı dikkate alınmalıdır.</w:t>
      </w:r>
    </w:p>
    <w:p w:rsidR="001A7D2D" w:rsidRPr="001A7D2D" w:rsidRDefault="001A7D2D" w:rsidP="00352A32">
      <w:pPr>
        <w:pStyle w:val="Metin"/>
        <w:ind w:right="848" w:firstLine="0"/>
        <w:contextualSpacing/>
        <w:rPr>
          <w:sz w:val="24"/>
          <w:szCs w:val="24"/>
        </w:rPr>
      </w:pPr>
    </w:p>
    <w:p w:rsidR="00B973A7" w:rsidRPr="00A45F29" w:rsidRDefault="001A7D2D" w:rsidP="00352A32">
      <w:pPr>
        <w:pStyle w:val="Metin"/>
        <w:ind w:right="848"/>
        <w:contextualSpacing/>
        <w:rPr>
          <w:sz w:val="24"/>
          <w:szCs w:val="24"/>
        </w:rPr>
      </w:pPr>
      <w:r w:rsidRPr="001A7D2D">
        <w:rPr>
          <w:b/>
          <w:sz w:val="24"/>
          <w:szCs w:val="24"/>
        </w:rPr>
        <w:tab/>
        <w:t>Örnek (a)</w:t>
      </w:r>
      <w:r w:rsidR="00D317B8" w:rsidRPr="001A7D2D">
        <w:rPr>
          <w:b/>
          <w:sz w:val="24"/>
          <w:szCs w:val="24"/>
        </w:rPr>
        <w:t>:</w:t>
      </w:r>
      <w:r w:rsidR="00D317B8">
        <w:rPr>
          <w:sz w:val="24"/>
          <w:szCs w:val="24"/>
        </w:rPr>
        <w:t xml:space="preserve"> Hayvan bedeli 2.5</w:t>
      </w:r>
      <w:r w:rsidR="00B973A7" w:rsidRPr="00A45F29">
        <w:rPr>
          <w:sz w:val="24"/>
          <w:szCs w:val="24"/>
        </w:rPr>
        <w:t xml:space="preserve">00 </w:t>
      </w:r>
      <w:r w:rsidR="00F131DE">
        <w:rPr>
          <w:sz w:val="24"/>
          <w:szCs w:val="24"/>
        </w:rPr>
        <w:t>TL/b</w:t>
      </w:r>
      <w:r w:rsidR="009D3D97" w:rsidRPr="00A45F29">
        <w:rPr>
          <w:sz w:val="24"/>
          <w:szCs w:val="24"/>
        </w:rPr>
        <w:t>aş + KDV ise ödenecek tutar</w:t>
      </w:r>
      <w:r w:rsidR="00D317B8">
        <w:rPr>
          <w:sz w:val="24"/>
          <w:szCs w:val="24"/>
        </w:rPr>
        <w:t xml:space="preserve"> 1.25</w:t>
      </w:r>
      <w:r w:rsidR="00F131DE">
        <w:rPr>
          <w:sz w:val="24"/>
          <w:szCs w:val="24"/>
        </w:rPr>
        <w:t>0 TL/b</w:t>
      </w:r>
      <w:r w:rsidR="00B973A7" w:rsidRPr="00A45F29">
        <w:rPr>
          <w:sz w:val="24"/>
          <w:szCs w:val="24"/>
        </w:rPr>
        <w:t>aş</w:t>
      </w:r>
      <w:r w:rsidR="009D3D97" w:rsidRPr="00A45F29">
        <w:rPr>
          <w:sz w:val="24"/>
          <w:szCs w:val="24"/>
        </w:rPr>
        <w:t>,</w:t>
      </w:r>
      <w:r w:rsidR="00B973A7" w:rsidRPr="00A45F29">
        <w:rPr>
          <w:sz w:val="24"/>
          <w:szCs w:val="24"/>
        </w:rPr>
        <w:t xml:space="preserve"> </w:t>
      </w:r>
    </w:p>
    <w:p w:rsidR="00B973A7" w:rsidRDefault="001A7D2D" w:rsidP="00352A32">
      <w:pPr>
        <w:pStyle w:val="Metin"/>
        <w:ind w:left="701" w:right="848" w:firstLine="0"/>
        <w:contextualSpacing/>
        <w:rPr>
          <w:sz w:val="24"/>
          <w:szCs w:val="24"/>
        </w:rPr>
      </w:pPr>
      <w:r>
        <w:rPr>
          <w:sz w:val="24"/>
          <w:szCs w:val="24"/>
        </w:rPr>
        <w:tab/>
      </w:r>
      <w:r w:rsidRPr="001A7D2D">
        <w:rPr>
          <w:b/>
          <w:sz w:val="24"/>
          <w:szCs w:val="24"/>
        </w:rPr>
        <w:t>Örnek</w:t>
      </w:r>
      <w:r>
        <w:rPr>
          <w:b/>
          <w:sz w:val="24"/>
          <w:szCs w:val="24"/>
        </w:rPr>
        <w:t xml:space="preserve"> </w:t>
      </w:r>
      <w:r w:rsidRPr="001A7D2D">
        <w:rPr>
          <w:b/>
          <w:sz w:val="24"/>
          <w:szCs w:val="24"/>
        </w:rPr>
        <w:t>(b)</w:t>
      </w:r>
      <w:r w:rsidR="00F131DE" w:rsidRPr="001A7D2D">
        <w:rPr>
          <w:b/>
          <w:sz w:val="24"/>
          <w:szCs w:val="24"/>
        </w:rPr>
        <w:t>:</w:t>
      </w:r>
      <w:r w:rsidR="00F131DE">
        <w:rPr>
          <w:sz w:val="24"/>
          <w:szCs w:val="24"/>
        </w:rPr>
        <w:t xml:space="preserve"> Hayvan bedeli 3.000 TL/b</w:t>
      </w:r>
      <w:r w:rsidR="009D3D97" w:rsidRPr="00A45F29">
        <w:rPr>
          <w:sz w:val="24"/>
          <w:szCs w:val="24"/>
        </w:rPr>
        <w:t xml:space="preserve">aş </w:t>
      </w:r>
      <w:r w:rsidR="00B973A7" w:rsidRPr="00A45F29">
        <w:rPr>
          <w:sz w:val="24"/>
          <w:szCs w:val="24"/>
        </w:rPr>
        <w:t>+</w:t>
      </w:r>
      <w:r w:rsidR="009D3D97" w:rsidRPr="00A45F29">
        <w:rPr>
          <w:sz w:val="24"/>
          <w:szCs w:val="24"/>
        </w:rPr>
        <w:t xml:space="preserve"> </w:t>
      </w:r>
      <w:r w:rsidR="00B973A7" w:rsidRPr="00A45F29">
        <w:rPr>
          <w:sz w:val="24"/>
          <w:szCs w:val="24"/>
        </w:rPr>
        <w:t>K</w:t>
      </w:r>
      <w:r w:rsidR="00F131DE">
        <w:rPr>
          <w:sz w:val="24"/>
          <w:szCs w:val="24"/>
        </w:rPr>
        <w:t>DV ise ödenecek tutar 1.500 TL/b</w:t>
      </w:r>
      <w:r w:rsidR="00B973A7" w:rsidRPr="00A45F29">
        <w:rPr>
          <w:sz w:val="24"/>
          <w:szCs w:val="24"/>
        </w:rPr>
        <w:t xml:space="preserve">aş </w:t>
      </w:r>
      <w:r>
        <w:rPr>
          <w:sz w:val="24"/>
          <w:szCs w:val="24"/>
        </w:rPr>
        <w:t xml:space="preserve">    </w:t>
      </w:r>
      <w:r w:rsidR="00B973A7" w:rsidRPr="00A45F29">
        <w:rPr>
          <w:sz w:val="24"/>
          <w:szCs w:val="24"/>
        </w:rPr>
        <w:t>olarak icmal cetveli hazırlanır.</w:t>
      </w:r>
    </w:p>
    <w:p w:rsidR="001A7D2D" w:rsidRPr="00A45F29" w:rsidRDefault="001A7D2D" w:rsidP="00352A32">
      <w:pPr>
        <w:pStyle w:val="Metin"/>
        <w:ind w:right="848"/>
        <w:contextualSpacing/>
        <w:rPr>
          <w:sz w:val="24"/>
          <w:szCs w:val="24"/>
        </w:rPr>
      </w:pPr>
    </w:p>
    <w:p w:rsidR="00B973A7" w:rsidRDefault="00B973A7" w:rsidP="00352A32">
      <w:pPr>
        <w:pStyle w:val="Metin"/>
        <w:numPr>
          <w:ilvl w:val="0"/>
          <w:numId w:val="47"/>
        </w:numPr>
        <w:ind w:right="848"/>
        <w:contextualSpacing/>
        <w:rPr>
          <w:sz w:val="24"/>
          <w:szCs w:val="24"/>
        </w:rPr>
      </w:pPr>
      <w:r w:rsidRPr="00A45F29">
        <w:rPr>
          <w:sz w:val="24"/>
          <w:szCs w:val="24"/>
        </w:rPr>
        <w:t>Hak</w:t>
      </w:r>
      <w:r w:rsidR="00A64764" w:rsidRPr="00A45F29">
        <w:rPr>
          <w:sz w:val="24"/>
          <w:szCs w:val="24"/>
        </w:rPr>
        <w:t xml:space="preserve"> </w:t>
      </w:r>
      <w:r w:rsidRPr="00A45F29">
        <w:rPr>
          <w:sz w:val="24"/>
          <w:szCs w:val="24"/>
        </w:rPr>
        <w:t xml:space="preserve">edişe esas icmallerde İHAYK’ca fatura miktarı kontrol edilerek hibeye esas </w:t>
      </w:r>
      <w:r w:rsidR="00D97B23">
        <w:rPr>
          <w:sz w:val="24"/>
          <w:szCs w:val="24"/>
        </w:rPr>
        <w:t>bedeller icmallerde belirtilir.</w:t>
      </w:r>
    </w:p>
    <w:p w:rsidR="001A7D2D" w:rsidRPr="00A45F29" w:rsidRDefault="001A7D2D" w:rsidP="00352A32">
      <w:pPr>
        <w:pStyle w:val="Metin"/>
        <w:ind w:left="1068" w:right="848" w:firstLine="0"/>
        <w:contextualSpacing/>
        <w:rPr>
          <w:sz w:val="24"/>
          <w:szCs w:val="24"/>
        </w:rPr>
      </w:pPr>
    </w:p>
    <w:p w:rsidR="001A7D2D" w:rsidRPr="001A7D2D" w:rsidRDefault="00927DA8" w:rsidP="00352A32">
      <w:pPr>
        <w:pStyle w:val="Metin"/>
        <w:numPr>
          <w:ilvl w:val="0"/>
          <w:numId w:val="47"/>
        </w:numPr>
        <w:ind w:right="848"/>
        <w:contextualSpacing/>
        <w:rPr>
          <w:sz w:val="24"/>
          <w:szCs w:val="24"/>
        </w:rPr>
      </w:pPr>
      <w:r w:rsidRPr="00A45F29">
        <w:rPr>
          <w:sz w:val="24"/>
          <w:szCs w:val="24"/>
        </w:rPr>
        <w:t xml:space="preserve">Hibe kapsamında </w:t>
      </w:r>
      <w:r w:rsidR="001340CA" w:rsidRPr="00A45F29">
        <w:rPr>
          <w:sz w:val="24"/>
          <w:szCs w:val="24"/>
        </w:rPr>
        <w:t>işletmenin kurulu bulunduğu ild</w:t>
      </w:r>
      <w:r w:rsidR="00B92371" w:rsidRPr="00A45F29">
        <w:rPr>
          <w:sz w:val="24"/>
          <w:szCs w:val="24"/>
        </w:rPr>
        <w:t>e</w:t>
      </w:r>
      <w:r w:rsidR="00AF65CE" w:rsidRPr="00A45F29">
        <w:rPr>
          <w:sz w:val="24"/>
          <w:szCs w:val="24"/>
        </w:rPr>
        <w:t>k</w:t>
      </w:r>
      <w:r w:rsidR="001340CA" w:rsidRPr="00A45F29">
        <w:rPr>
          <w:sz w:val="24"/>
          <w:szCs w:val="24"/>
        </w:rPr>
        <w:t xml:space="preserve">i </w:t>
      </w:r>
      <w:r w:rsidRPr="00A45F29">
        <w:rPr>
          <w:sz w:val="24"/>
          <w:szCs w:val="24"/>
        </w:rPr>
        <w:t xml:space="preserve">birliklerce </w:t>
      </w:r>
      <w:r w:rsidR="00D97B23">
        <w:rPr>
          <w:sz w:val="24"/>
          <w:szCs w:val="24"/>
        </w:rPr>
        <w:t xml:space="preserve">dağıtımı yapılacak </w:t>
      </w:r>
      <w:r w:rsidRPr="00A45F29">
        <w:rPr>
          <w:sz w:val="24"/>
          <w:szCs w:val="24"/>
        </w:rPr>
        <w:t>damızlık materyalin seçimi,</w:t>
      </w:r>
      <w:r w:rsidR="001340CA" w:rsidRPr="00A45F29">
        <w:rPr>
          <w:sz w:val="24"/>
          <w:szCs w:val="24"/>
        </w:rPr>
        <w:t xml:space="preserve"> işletmenin bulunduğu</w:t>
      </w:r>
      <w:r w:rsidRPr="00A45F29">
        <w:rPr>
          <w:sz w:val="24"/>
          <w:szCs w:val="24"/>
        </w:rPr>
        <w:t xml:space="preserve"> il müdürlüğünce görevlendirilen bir ziraat mühendisi (zoot</w:t>
      </w:r>
      <w:r w:rsidR="00B92371" w:rsidRPr="00A45F29">
        <w:rPr>
          <w:sz w:val="24"/>
          <w:szCs w:val="24"/>
        </w:rPr>
        <w:t>e</w:t>
      </w:r>
      <w:r w:rsidR="00AF65CE" w:rsidRPr="00A45F29">
        <w:rPr>
          <w:sz w:val="24"/>
          <w:szCs w:val="24"/>
        </w:rPr>
        <w:t>k</w:t>
      </w:r>
      <w:r w:rsidRPr="00A45F29">
        <w:rPr>
          <w:sz w:val="24"/>
          <w:szCs w:val="24"/>
        </w:rPr>
        <w:t>nist) ve bir veteriner h</w:t>
      </w:r>
      <w:r w:rsidR="00B92371" w:rsidRPr="00A45F29">
        <w:rPr>
          <w:sz w:val="24"/>
          <w:szCs w:val="24"/>
        </w:rPr>
        <w:t>e</w:t>
      </w:r>
      <w:r w:rsidR="00AF65CE" w:rsidRPr="00A45F29">
        <w:rPr>
          <w:sz w:val="24"/>
          <w:szCs w:val="24"/>
        </w:rPr>
        <w:t>k</w:t>
      </w:r>
      <w:r w:rsidRPr="00A45F29">
        <w:rPr>
          <w:sz w:val="24"/>
          <w:szCs w:val="24"/>
        </w:rPr>
        <w:t xml:space="preserve">imden oluşan seçim heyetince </w:t>
      </w:r>
      <w:r w:rsidR="00703608" w:rsidRPr="00A45F29">
        <w:rPr>
          <w:sz w:val="24"/>
          <w:szCs w:val="24"/>
        </w:rPr>
        <w:t xml:space="preserve">Ek-4’de yer alan </w:t>
      </w:r>
      <w:r w:rsidRPr="00A45F29">
        <w:rPr>
          <w:sz w:val="24"/>
          <w:szCs w:val="24"/>
        </w:rPr>
        <w:t>t</w:t>
      </w:r>
      <w:r w:rsidR="00B92371" w:rsidRPr="00A45F29">
        <w:rPr>
          <w:sz w:val="24"/>
          <w:szCs w:val="24"/>
        </w:rPr>
        <w:t>e</w:t>
      </w:r>
      <w:r w:rsidR="00AF65CE" w:rsidRPr="00A45F29">
        <w:rPr>
          <w:sz w:val="24"/>
          <w:szCs w:val="24"/>
        </w:rPr>
        <w:t>k</w:t>
      </w:r>
      <w:r w:rsidRPr="00A45F29">
        <w:rPr>
          <w:sz w:val="24"/>
          <w:szCs w:val="24"/>
        </w:rPr>
        <w:t>nik ve sağlık </w:t>
      </w:r>
      <w:r w:rsidR="0014664D">
        <w:rPr>
          <w:sz w:val="24"/>
          <w:szCs w:val="24"/>
        </w:rPr>
        <w:t>şartları doğrultusunda yapılarak listelenir ve imza altına alınır (Ek-10)</w:t>
      </w:r>
      <w:r w:rsidR="003E2BC6" w:rsidRPr="00A45F29">
        <w:rPr>
          <w:sz w:val="24"/>
          <w:szCs w:val="24"/>
        </w:rPr>
        <w:t>.</w:t>
      </w:r>
    </w:p>
    <w:p w:rsidR="001A7D2D" w:rsidRPr="00A45F29" w:rsidRDefault="001A7D2D" w:rsidP="00352A32">
      <w:pPr>
        <w:pStyle w:val="Metin"/>
        <w:ind w:left="1061" w:right="848" w:firstLine="0"/>
        <w:contextualSpacing/>
        <w:rPr>
          <w:sz w:val="24"/>
          <w:szCs w:val="24"/>
        </w:rPr>
      </w:pPr>
    </w:p>
    <w:p w:rsidR="003E2BC6" w:rsidRDefault="00001A62" w:rsidP="00352A32">
      <w:pPr>
        <w:pStyle w:val="Metin"/>
        <w:numPr>
          <w:ilvl w:val="0"/>
          <w:numId w:val="47"/>
        </w:numPr>
        <w:ind w:right="848"/>
        <w:contextualSpacing/>
        <w:rPr>
          <w:sz w:val="24"/>
          <w:szCs w:val="24"/>
        </w:rPr>
      </w:pPr>
      <w:r w:rsidRPr="00A45F29">
        <w:rPr>
          <w:sz w:val="24"/>
          <w:szCs w:val="24"/>
        </w:rPr>
        <w:t>Koç-</w:t>
      </w:r>
      <w:r w:rsidR="00927DA8" w:rsidRPr="00A45F29">
        <w:rPr>
          <w:sz w:val="24"/>
          <w:szCs w:val="24"/>
        </w:rPr>
        <w:t>t</w:t>
      </w:r>
      <w:r w:rsidR="00B92371" w:rsidRPr="00A45F29">
        <w:rPr>
          <w:sz w:val="24"/>
          <w:szCs w:val="24"/>
        </w:rPr>
        <w:t>e</w:t>
      </w:r>
      <w:r w:rsidR="00AF65CE" w:rsidRPr="00A45F29">
        <w:rPr>
          <w:sz w:val="24"/>
          <w:szCs w:val="24"/>
        </w:rPr>
        <w:t>k</w:t>
      </w:r>
      <w:r w:rsidR="00927DA8" w:rsidRPr="00A45F29">
        <w:rPr>
          <w:sz w:val="24"/>
          <w:szCs w:val="24"/>
        </w:rPr>
        <w:t xml:space="preserve">eleri </w:t>
      </w:r>
      <w:r w:rsidR="00E90325" w:rsidRPr="00A45F29">
        <w:rPr>
          <w:sz w:val="24"/>
          <w:szCs w:val="24"/>
        </w:rPr>
        <w:t>alan yetiştiriciler 2 (i</w:t>
      </w:r>
      <w:r w:rsidR="00927DA8" w:rsidRPr="00A45F29">
        <w:rPr>
          <w:sz w:val="24"/>
          <w:szCs w:val="24"/>
        </w:rPr>
        <w:t>ki</w:t>
      </w:r>
      <w:r w:rsidR="00E90325" w:rsidRPr="00A45F29">
        <w:rPr>
          <w:sz w:val="24"/>
          <w:szCs w:val="24"/>
        </w:rPr>
        <w:t>)</w:t>
      </w:r>
      <w:r w:rsidR="00927DA8" w:rsidRPr="00A45F29">
        <w:rPr>
          <w:sz w:val="24"/>
          <w:szCs w:val="24"/>
        </w:rPr>
        <w:t xml:space="preserve"> yıl kendi işletmesinde tutma</w:t>
      </w:r>
      <w:r w:rsidR="00B72E6A" w:rsidRPr="00A45F29">
        <w:rPr>
          <w:sz w:val="24"/>
          <w:szCs w:val="24"/>
        </w:rPr>
        <w:t>k zorundadır. İzleme ve takibi il müdürlüğü</w:t>
      </w:r>
      <w:r w:rsidR="00927DA8" w:rsidRPr="00A45F29">
        <w:rPr>
          <w:sz w:val="24"/>
          <w:szCs w:val="24"/>
        </w:rPr>
        <w:t xml:space="preserve"> tarafından yapılır.</w:t>
      </w:r>
    </w:p>
    <w:p w:rsidR="001A7D2D" w:rsidRDefault="001A7D2D" w:rsidP="00352A32">
      <w:pPr>
        <w:pStyle w:val="Metin"/>
        <w:ind w:right="848" w:firstLine="0"/>
        <w:contextualSpacing/>
        <w:rPr>
          <w:sz w:val="24"/>
          <w:szCs w:val="24"/>
        </w:rPr>
      </w:pPr>
    </w:p>
    <w:p w:rsidR="00365623" w:rsidRDefault="00365623" w:rsidP="00352A32">
      <w:pPr>
        <w:pStyle w:val="Metin"/>
        <w:numPr>
          <w:ilvl w:val="0"/>
          <w:numId w:val="47"/>
        </w:numPr>
        <w:ind w:right="848"/>
        <w:contextualSpacing/>
        <w:rPr>
          <w:sz w:val="24"/>
          <w:szCs w:val="24"/>
        </w:rPr>
      </w:pPr>
      <w:r w:rsidRPr="00E10891">
        <w:rPr>
          <w:sz w:val="24"/>
          <w:szCs w:val="24"/>
        </w:rPr>
        <w:t xml:space="preserve">İl </w:t>
      </w:r>
      <w:r w:rsidR="00692B2C" w:rsidRPr="00E10891">
        <w:rPr>
          <w:sz w:val="24"/>
          <w:szCs w:val="24"/>
        </w:rPr>
        <w:t>müdürlükleri,</w:t>
      </w:r>
      <w:r w:rsidR="00C01B54" w:rsidRPr="00E10891">
        <w:rPr>
          <w:sz w:val="24"/>
          <w:szCs w:val="24"/>
        </w:rPr>
        <w:t xml:space="preserve"> damızlık koç-teke alımı</w:t>
      </w:r>
      <w:r w:rsidRPr="00E10891">
        <w:rPr>
          <w:sz w:val="24"/>
          <w:szCs w:val="24"/>
        </w:rPr>
        <w:t xml:space="preserve"> kapsamındaki tüm bilgi ve belgeler</w:t>
      </w:r>
      <w:r w:rsidR="00692B2C" w:rsidRPr="00E10891">
        <w:rPr>
          <w:sz w:val="24"/>
          <w:szCs w:val="24"/>
        </w:rPr>
        <w:t>i</w:t>
      </w:r>
      <w:r w:rsidRPr="00E10891">
        <w:rPr>
          <w:sz w:val="24"/>
          <w:szCs w:val="24"/>
        </w:rPr>
        <w:t xml:space="preserve"> 5 (beş) yıl süre ile</w:t>
      </w:r>
      <w:r w:rsidR="00692B2C" w:rsidRPr="00E10891">
        <w:rPr>
          <w:sz w:val="24"/>
          <w:szCs w:val="24"/>
        </w:rPr>
        <w:t xml:space="preserve"> sakla</w:t>
      </w:r>
      <w:r w:rsidRPr="00E10891">
        <w:rPr>
          <w:sz w:val="24"/>
          <w:szCs w:val="24"/>
        </w:rPr>
        <w:t>r.</w:t>
      </w:r>
    </w:p>
    <w:p w:rsidR="001A7D2D" w:rsidRPr="00365623" w:rsidRDefault="001A7D2D" w:rsidP="00352A32">
      <w:pPr>
        <w:pStyle w:val="3-NormalYaz"/>
        <w:ind w:right="848"/>
        <w:contextualSpacing/>
        <w:rPr>
          <w:color w:val="FF0000"/>
          <w:sz w:val="24"/>
          <w:szCs w:val="24"/>
          <w:lang w:eastAsia="tr-TR"/>
        </w:rPr>
      </w:pPr>
    </w:p>
    <w:p w:rsidR="001A7D2D" w:rsidRDefault="005C5038" w:rsidP="00352A32">
      <w:pPr>
        <w:pStyle w:val="Metin"/>
        <w:numPr>
          <w:ilvl w:val="0"/>
          <w:numId w:val="47"/>
        </w:numPr>
        <w:ind w:right="848"/>
        <w:contextualSpacing/>
        <w:rPr>
          <w:sz w:val="24"/>
          <w:szCs w:val="24"/>
        </w:rPr>
      </w:pPr>
      <w:r w:rsidRPr="00A45F29">
        <w:rPr>
          <w:sz w:val="24"/>
          <w:szCs w:val="24"/>
        </w:rPr>
        <w:t>İ</w:t>
      </w:r>
      <w:r w:rsidR="00041F4F" w:rsidRPr="00A45F29">
        <w:rPr>
          <w:sz w:val="24"/>
          <w:szCs w:val="24"/>
        </w:rPr>
        <w:t>şletmenin kurulu bulunduğu ild</w:t>
      </w:r>
      <w:r w:rsidR="00B92371" w:rsidRPr="00A45F29">
        <w:rPr>
          <w:sz w:val="24"/>
          <w:szCs w:val="24"/>
        </w:rPr>
        <w:t>e</w:t>
      </w:r>
      <w:r w:rsidR="00AF65CE" w:rsidRPr="00A45F29">
        <w:rPr>
          <w:sz w:val="24"/>
          <w:szCs w:val="24"/>
        </w:rPr>
        <w:t>k</w:t>
      </w:r>
      <w:r w:rsidR="00041F4F" w:rsidRPr="00A45F29">
        <w:rPr>
          <w:sz w:val="24"/>
          <w:szCs w:val="24"/>
        </w:rPr>
        <w:t xml:space="preserve">i </w:t>
      </w:r>
      <w:r w:rsidRPr="00A45F29">
        <w:rPr>
          <w:sz w:val="24"/>
          <w:szCs w:val="24"/>
        </w:rPr>
        <w:t>b</w:t>
      </w:r>
      <w:r w:rsidR="00041F4F" w:rsidRPr="00A45F29">
        <w:rPr>
          <w:sz w:val="24"/>
          <w:szCs w:val="24"/>
        </w:rPr>
        <w:t>irli</w:t>
      </w:r>
      <w:r w:rsidRPr="00A45F29">
        <w:rPr>
          <w:sz w:val="24"/>
          <w:szCs w:val="24"/>
        </w:rPr>
        <w:t>k</w:t>
      </w:r>
      <w:r w:rsidR="00550D4E" w:rsidRPr="00A45F29">
        <w:rPr>
          <w:sz w:val="24"/>
          <w:szCs w:val="24"/>
        </w:rPr>
        <w:t>,</w:t>
      </w:r>
      <w:r w:rsidR="00E760A4" w:rsidRPr="00A45F29">
        <w:rPr>
          <w:sz w:val="24"/>
          <w:szCs w:val="24"/>
        </w:rPr>
        <w:t xml:space="preserve"> il m</w:t>
      </w:r>
      <w:r w:rsidRPr="00A45F29">
        <w:rPr>
          <w:sz w:val="24"/>
          <w:szCs w:val="24"/>
        </w:rPr>
        <w:t>üdürlüğünde oluşturulan İHAYK’na</w:t>
      </w:r>
      <w:r w:rsidR="00041F4F" w:rsidRPr="00A45F29">
        <w:rPr>
          <w:sz w:val="24"/>
          <w:szCs w:val="24"/>
        </w:rPr>
        <w:t xml:space="preserve"> görev ve sorumluklarına ilişkin taahhütname</w:t>
      </w:r>
      <w:r w:rsidRPr="00A45F29">
        <w:rPr>
          <w:sz w:val="24"/>
          <w:szCs w:val="24"/>
        </w:rPr>
        <w:t xml:space="preserve"> veri</w:t>
      </w:r>
      <w:r w:rsidR="00E760A4" w:rsidRPr="00A45F29">
        <w:rPr>
          <w:sz w:val="24"/>
          <w:szCs w:val="24"/>
        </w:rPr>
        <w:t>r</w:t>
      </w:r>
      <w:r w:rsidR="003E2BC6" w:rsidRPr="00A45F29">
        <w:rPr>
          <w:sz w:val="24"/>
          <w:szCs w:val="24"/>
        </w:rPr>
        <w:t xml:space="preserve"> (</w:t>
      </w:r>
      <w:r w:rsidR="0014664D">
        <w:rPr>
          <w:sz w:val="24"/>
          <w:szCs w:val="24"/>
        </w:rPr>
        <w:t>Ek-</w:t>
      </w:r>
      <w:r w:rsidR="003E2BC6" w:rsidRPr="00A45F29">
        <w:rPr>
          <w:sz w:val="24"/>
          <w:szCs w:val="24"/>
        </w:rPr>
        <w:t>7)</w:t>
      </w:r>
      <w:r w:rsidR="00E760A4" w:rsidRPr="00A45F29">
        <w:rPr>
          <w:sz w:val="24"/>
          <w:szCs w:val="24"/>
        </w:rPr>
        <w:t>.</w:t>
      </w:r>
      <w:r w:rsidR="00041F4F" w:rsidRPr="00A45F29">
        <w:rPr>
          <w:sz w:val="24"/>
          <w:szCs w:val="24"/>
        </w:rPr>
        <w:t xml:space="preserve"> </w:t>
      </w:r>
      <w:r w:rsidR="00566E81" w:rsidRPr="00A45F29">
        <w:rPr>
          <w:sz w:val="24"/>
          <w:szCs w:val="24"/>
        </w:rPr>
        <w:t>Birliğin</w:t>
      </w:r>
      <w:r w:rsidR="00E760A4" w:rsidRPr="00A45F29">
        <w:rPr>
          <w:sz w:val="24"/>
          <w:szCs w:val="24"/>
        </w:rPr>
        <w:t xml:space="preserve"> bulunduğu ildeki il m</w:t>
      </w:r>
      <w:r w:rsidR="001A7C16" w:rsidRPr="00A45F29">
        <w:rPr>
          <w:sz w:val="24"/>
          <w:szCs w:val="24"/>
        </w:rPr>
        <w:t>üdürlüğü dağıtımı</w:t>
      </w:r>
      <w:r w:rsidR="00566E81" w:rsidRPr="00A45F29">
        <w:rPr>
          <w:sz w:val="24"/>
          <w:szCs w:val="24"/>
        </w:rPr>
        <w:t xml:space="preserve"> yapılacak diğer illeri</w:t>
      </w:r>
      <w:r w:rsidR="001A7C16" w:rsidRPr="00A45F29">
        <w:rPr>
          <w:sz w:val="24"/>
          <w:szCs w:val="24"/>
        </w:rPr>
        <w:t xml:space="preserve"> taahhütname konusunda resmi yazı ile</w:t>
      </w:r>
      <w:r w:rsidR="00566E81" w:rsidRPr="00A45F29">
        <w:rPr>
          <w:sz w:val="24"/>
          <w:szCs w:val="24"/>
        </w:rPr>
        <w:t xml:space="preserve"> bilgilendirir</w:t>
      </w:r>
      <w:r w:rsidR="001A7C16" w:rsidRPr="00A45F29">
        <w:rPr>
          <w:sz w:val="24"/>
          <w:szCs w:val="24"/>
        </w:rPr>
        <w:t>.</w:t>
      </w:r>
      <w:r w:rsidR="00041F4F" w:rsidRPr="00A45F29">
        <w:rPr>
          <w:sz w:val="24"/>
          <w:szCs w:val="24"/>
        </w:rPr>
        <w:t xml:space="preserve"> </w:t>
      </w:r>
    </w:p>
    <w:p w:rsidR="00F13633" w:rsidRPr="00A45F29" w:rsidRDefault="00414F57" w:rsidP="00352A32">
      <w:pPr>
        <w:pStyle w:val="Metin"/>
        <w:ind w:left="1061" w:right="848" w:firstLine="0"/>
        <w:contextualSpacing/>
        <w:rPr>
          <w:sz w:val="24"/>
          <w:szCs w:val="24"/>
        </w:rPr>
      </w:pPr>
      <w:r w:rsidRPr="00A45F29">
        <w:rPr>
          <w:sz w:val="24"/>
          <w:szCs w:val="24"/>
        </w:rPr>
        <w:lastRenderedPageBreak/>
        <w:t xml:space="preserve"> </w:t>
      </w:r>
    </w:p>
    <w:p w:rsidR="00F13633" w:rsidRDefault="00550D4E" w:rsidP="00352A32">
      <w:pPr>
        <w:pStyle w:val="Metin"/>
        <w:numPr>
          <w:ilvl w:val="0"/>
          <w:numId w:val="47"/>
        </w:numPr>
        <w:ind w:right="848"/>
        <w:contextualSpacing/>
        <w:rPr>
          <w:sz w:val="24"/>
          <w:szCs w:val="24"/>
        </w:rPr>
      </w:pPr>
      <w:r w:rsidRPr="00A45F29">
        <w:rPr>
          <w:sz w:val="24"/>
          <w:szCs w:val="24"/>
        </w:rPr>
        <w:t>Kurulu işletmenin bulunduğu i</w:t>
      </w:r>
      <w:r w:rsidR="00E96A9D" w:rsidRPr="00A45F29">
        <w:rPr>
          <w:sz w:val="24"/>
          <w:szCs w:val="24"/>
        </w:rPr>
        <w:t>l birliği</w:t>
      </w:r>
      <w:r w:rsidR="00E760A4" w:rsidRPr="00A45F29">
        <w:rPr>
          <w:sz w:val="24"/>
          <w:szCs w:val="24"/>
        </w:rPr>
        <w:t>,</w:t>
      </w:r>
      <w:r w:rsidR="00E96A9D" w:rsidRPr="00A45F29">
        <w:rPr>
          <w:sz w:val="24"/>
          <w:szCs w:val="24"/>
        </w:rPr>
        <w:t xml:space="preserve"> </w:t>
      </w:r>
      <w:r w:rsidR="00864545" w:rsidRPr="00A45F29">
        <w:rPr>
          <w:sz w:val="24"/>
          <w:szCs w:val="24"/>
        </w:rPr>
        <w:t xml:space="preserve">il müdürlüğünce gönderilen </w:t>
      </w:r>
      <w:r w:rsidR="00E96A9D" w:rsidRPr="00A45F29">
        <w:rPr>
          <w:sz w:val="24"/>
          <w:szCs w:val="24"/>
        </w:rPr>
        <w:t>listeler üzerinden damızlık koç-teke teminini gerçekleştirir</w:t>
      </w:r>
      <w:r w:rsidR="001A7D2D">
        <w:rPr>
          <w:sz w:val="24"/>
          <w:szCs w:val="24"/>
        </w:rPr>
        <w:t>.</w:t>
      </w:r>
    </w:p>
    <w:p w:rsidR="001A7D2D" w:rsidRPr="00A45F29" w:rsidRDefault="001A7D2D" w:rsidP="00352A32">
      <w:pPr>
        <w:pStyle w:val="Metin"/>
        <w:ind w:left="1061" w:right="848" w:firstLine="0"/>
        <w:contextualSpacing/>
        <w:rPr>
          <w:sz w:val="24"/>
          <w:szCs w:val="24"/>
        </w:rPr>
      </w:pPr>
    </w:p>
    <w:p w:rsidR="00B34B31" w:rsidRDefault="00213990" w:rsidP="00352A32">
      <w:pPr>
        <w:pStyle w:val="Metin"/>
        <w:numPr>
          <w:ilvl w:val="0"/>
          <w:numId w:val="47"/>
        </w:numPr>
        <w:ind w:right="848"/>
        <w:contextualSpacing/>
        <w:rPr>
          <w:sz w:val="24"/>
          <w:szCs w:val="24"/>
        </w:rPr>
      </w:pPr>
      <w:r w:rsidRPr="00A45F29">
        <w:rPr>
          <w:sz w:val="24"/>
          <w:szCs w:val="24"/>
        </w:rPr>
        <w:t>Satın alınan koç-</w:t>
      </w:r>
      <w:r w:rsidR="001B0C19" w:rsidRPr="00A45F29">
        <w:rPr>
          <w:sz w:val="24"/>
          <w:szCs w:val="24"/>
        </w:rPr>
        <w:t>t</w:t>
      </w:r>
      <w:r w:rsidR="00B92371" w:rsidRPr="00A45F29">
        <w:rPr>
          <w:sz w:val="24"/>
          <w:szCs w:val="24"/>
        </w:rPr>
        <w:t>e</w:t>
      </w:r>
      <w:r w:rsidR="00AF65CE" w:rsidRPr="00A45F29">
        <w:rPr>
          <w:sz w:val="24"/>
          <w:szCs w:val="24"/>
        </w:rPr>
        <w:t>k</w:t>
      </w:r>
      <w:r w:rsidR="001B0C19" w:rsidRPr="00A45F29">
        <w:rPr>
          <w:sz w:val="24"/>
          <w:szCs w:val="24"/>
        </w:rPr>
        <w:t xml:space="preserve">elerin illere nakilleri ve nakliye  sigortaları işletmenin bulunduğu il birliğince </w:t>
      </w:r>
      <w:r w:rsidR="00167F58" w:rsidRPr="00A45F29">
        <w:rPr>
          <w:sz w:val="24"/>
          <w:szCs w:val="24"/>
        </w:rPr>
        <w:t>yaptırılır</w:t>
      </w:r>
      <w:r w:rsidR="001B0C19" w:rsidRPr="00A45F29">
        <w:rPr>
          <w:sz w:val="24"/>
          <w:szCs w:val="24"/>
        </w:rPr>
        <w:t>.</w:t>
      </w:r>
    </w:p>
    <w:p w:rsidR="001A7D2D" w:rsidRPr="00A45F29" w:rsidRDefault="001A7D2D" w:rsidP="00352A32">
      <w:pPr>
        <w:pStyle w:val="Metin"/>
        <w:ind w:left="701" w:right="848" w:firstLine="0"/>
        <w:contextualSpacing/>
        <w:rPr>
          <w:sz w:val="24"/>
          <w:szCs w:val="24"/>
        </w:rPr>
      </w:pPr>
    </w:p>
    <w:p w:rsidR="00F13633" w:rsidRDefault="001A7D2D" w:rsidP="00352A32">
      <w:pPr>
        <w:pStyle w:val="Metin"/>
        <w:numPr>
          <w:ilvl w:val="0"/>
          <w:numId w:val="47"/>
        </w:numPr>
        <w:ind w:right="848"/>
        <w:contextualSpacing/>
        <w:rPr>
          <w:sz w:val="24"/>
          <w:szCs w:val="24"/>
        </w:rPr>
      </w:pPr>
      <w:r>
        <w:rPr>
          <w:sz w:val="24"/>
          <w:szCs w:val="24"/>
        </w:rPr>
        <w:t>S</w:t>
      </w:r>
      <w:r w:rsidR="001B0C19" w:rsidRPr="00A45F29">
        <w:rPr>
          <w:sz w:val="24"/>
          <w:szCs w:val="24"/>
        </w:rPr>
        <w:t>atın alınan damızlık koç-t</w:t>
      </w:r>
      <w:r w:rsidR="00B92371" w:rsidRPr="00A45F29">
        <w:rPr>
          <w:sz w:val="24"/>
          <w:szCs w:val="24"/>
        </w:rPr>
        <w:t>e</w:t>
      </w:r>
      <w:r w:rsidR="00AF65CE" w:rsidRPr="00A45F29">
        <w:rPr>
          <w:sz w:val="24"/>
          <w:szCs w:val="24"/>
        </w:rPr>
        <w:t>k</w:t>
      </w:r>
      <w:r w:rsidR="00B34B31" w:rsidRPr="00A45F29">
        <w:rPr>
          <w:sz w:val="24"/>
          <w:szCs w:val="24"/>
        </w:rPr>
        <w:t>eler</w:t>
      </w:r>
      <w:r w:rsidR="00E760A4" w:rsidRPr="00A45F29">
        <w:rPr>
          <w:sz w:val="24"/>
          <w:szCs w:val="24"/>
        </w:rPr>
        <w:t>,</w:t>
      </w:r>
      <w:r w:rsidR="001B0C19" w:rsidRPr="00A45F29">
        <w:rPr>
          <w:sz w:val="24"/>
          <w:szCs w:val="24"/>
        </w:rPr>
        <w:t xml:space="preserve"> il</w:t>
      </w:r>
      <w:r w:rsidR="00E760A4" w:rsidRPr="00A45F29">
        <w:rPr>
          <w:sz w:val="24"/>
          <w:szCs w:val="24"/>
        </w:rPr>
        <w:t>lere nakillerine müteakip</w:t>
      </w:r>
      <w:r w:rsidR="00B34B31" w:rsidRPr="00A45F29">
        <w:rPr>
          <w:sz w:val="24"/>
          <w:szCs w:val="24"/>
        </w:rPr>
        <w:t xml:space="preserve"> il m</w:t>
      </w:r>
      <w:r w:rsidR="001B0C19" w:rsidRPr="00A45F29">
        <w:rPr>
          <w:sz w:val="24"/>
          <w:szCs w:val="24"/>
        </w:rPr>
        <w:t>üdürlüklerinin koordinasyonunda yetiştiricilere teslim edilir.</w:t>
      </w:r>
      <w:r w:rsidR="00B34B31" w:rsidRPr="00A45F29">
        <w:rPr>
          <w:sz w:val="24"/>
          <w:szCs w:val="24"/>
        </w:rPr>
        <w:t xml:space="preserve"> </w:t>
      </w:r>
    </w:p>
    <w:p w:rsidR="001A7D2D" w:rsidRPr="00A45F29" w:rsidRDefault="001A7D2D" w:rsidP="00352A32">
      <w:pPr>
        <w:pStyle w:val="Metin"/>
        <w:ind w:left="1061" w:right="848" w:firstLine="0"/>
        <w:contextualSpacing/>
        <w:rPr>
          <w:sz w:val="24"/>
          <w:szCs w:val="24"/>
        </w:rPr>
      </w:pPr>
    </w:p>
    <w:p w:rsidR="00F13633" w:rsidRDefault="0011379B" w:rsidP="00352A32">
      <w:pPr>
        <w:pStyle w:val="Metin"/>
        <w:numPr>
          <w:ilvl w:val="0"/>
          <w:numId w:val="47"/>
        </w:numPr>
        <w:ind w:right="848"/>
        <w:contextualSpacing/>
        <w:rPr>
          <w:sz w:val="24"/>
          <w:szCs w:val="24"/>
        </w:rPr>
      </w:pPr>
      <w:r w:rsidRPr="00A45F29">
        <w:rPr>
          <w:sz w:val="24"/>
          <w:szCs w:val="24"/>
        </w:rPr>
        <w:t xml:space="preserve">Uygulamada oluşabilecek sorunların çözümüne yönelik </w:t>
      </w:r>
      <w:r w:rsidR="00C54103" w:rsidRPr="00A45F29">
        <w:rPr>
          <w:sz w:val="24"/>
          <w:szCs w:val="24"/>
        </w:rPr>
        <w:t xml:space="preserve">HAYGEM tarafından uygun görülmesi halinde </w:t>
      </w:r>
      <w:r w:rsidR="00E96A9D" w:rsidRPr="00A45F29">
        <w:rPr>
          <w:sz w:val="24"/>
          <w:szCs w:val="24"/>
        </w:rPr>
        <w:t xml:space="preserve">uygulama rehberi </w:t>
      </w:r>
      <w:r w:rsidR="00C54103" w:rsidRPr="00A45F29">
        <w:rPr>
          <w:sz w:val="24"/>
          <w:szCs w:val="24"/>
        </w:rPr>
        <w:t>revize edile</w:t>
      </w:r>
      <w:r w:rsidR="00E96A9D" w:rsidRPr="00A45F29">
        <w:rPr>
          <w:sz w:val="24"/>
          <w:szCs w:val="24"/>
        </w:rPr>
        <w:t>bilir</w:t>
      </w:r>
      <w:r w:rsidR="00C54103" w:rsidRPr="00A45F29">
        <w:rPr>
          <w:sz w:val="24"/>
          <w:szCs w:val="24"/>
        </w:rPr>
        <w:t>.</w:t>
      </w:r>
    </w:p>
    <w:p w:rsidR="00DD5FE9" w:rsidRDefault="00DD5FE9" w:rsidP="00352A32">
      <w:pPr>
        <w:pStyle w:val="ListeParagraf"/>
        <w:ind w:right="848"/>
        <w:rPr>
          <w:sz w:val="24"/>
          <w:szCs w:val="24"/>
        </w:rPr>
      </w:pPr>
    </w:p>
    <w:p w:rsidR="00DD5FE9" w:rsidRDefault="00DD5FE9" w:rsidP="00352A32">
      <w:pPr>
        <w:pStyle w:val="Metin"/>
        <w:ind w:left="1061" w:right="848" w:firstLine="0"/>
        <w:contextualSpacing/>
        <w:rPr>
          <w:sz w:val="24"/>
          <w:szCs w:val="24"/>
        </w:rPr>
      </w:pPr>
    </w:p>
    <w:p w:rsidR="00E113CE" w:rsidRDefault="00E113CE" w:rsidP="00352A32">
      <w:pPr>
        <w:spacing w:line="360" w:lineRule="auto"/>
        <w:ind w:right="848"/>
        <w:jc w:val="center"/>
        <w:rPr>
          <w:rFonts w:ascii="Times New Roman" w:hAnsi="Times New Roman" w:cs="Times New Roman"/>
          <w:color w:val="000000" w:themeColor="text1"/>
          <w:sz w:val="24"/>
          <w:szCs w:val="24"/>
        </w:rPr>
      </w:pPr>
    </w:p>
    <w:p w:rsidR="00352A32" w:rsidRDefault="00352A32" w:rsidP="00352A32">
      <w:pPr>
        <w:spacing w:line="360" w:lineRule="auto"/>
        <w:ind w:right="848"/>
        <w:jc w:val="center"/>
        <w:rPr>
          <w:rFonts w:ascii="Times New Roman" w:hAnsi="Times New Roman" w:cs="Times New Roman"/>
          <w:color w:val="000000" w:themeColor="text1"/>
          <w:sz w:val="24"/>
          <w:szCs w:val="24"/>
        </w:rPr>
      </w:pPr>
    </w:p>
    <w:p w:rsidR="00352A32" w:rsidRDefault="00352A32" w:rsidP="00352A32">
      <w:pPr>
        <w:spacing w:line="360" w:lineRule="auto"/>
        <w:ind w:right="848"/>
        <w:jc w:val="center"/>
        <w:rPr>
          <w:rFonts w:ascii="Times New Roman" w:hAnsi="Times New Roman" w:cs="Times New Roman"/>
          <w:color w:val="000000" w:themeColor="text1"/>
          <w:sz w:val="24"/>
          <w:szCs w:val="24"/>
        </w:rPr>
      </w:pPr>
    </w:p>
    <w:p w:rsidR="00352A32" w:rsidRDefault="00352A32" w:rsidP="00352A32">
      <w:pPr>
        <w:spacing w:line="360" w:lineRule="auto"/>
        <w:ind w:right="848"/>
        <w:jc w:val="center"/>
        <w:rPr>
          <w:rFonts w:ascii="Times New Roman" w:hAnsi="Times New Roman" w:cs="Times New Roman"/>
          <w:color w:val="000000" w:themeColor="text1"/>
          <w:sz w:val="24"/>
          <w:szCs w:val="24"/>
        </w:rPr>
      </w:pPr>
    </w:p>
    <w:p w:rsidR="00352A32" w:rsidRDefault="00352A32" w:rsidP="00352A32">
      <w:pPr>
        <w:spacing w:line="360" w:lineRule="auto"/>
        <w:ind w:right="848"/>
        <w:jc w:val="center"/>
        <w:rPr>
          <w:rFonts w:ascii="Times New Roman" w:hAnsi="Times New Roman" w:cs="Times New Roman"/>
          <w:color w:val="000000" w:themeColor="text1"/>
          <w:sz w:val="24"/>
          <w:szCs w:val="24"/>
        </w:rPr>
      </w:pPr>
    </w:p>
    <w:p w:rsidR="00352A32" w:rsidRDefault="00352A32" w:rsidP="00352A32">
      <w:pPr>
        <w:spacing w:line="360" w:lineRule="auto"/>
        <w:ind w:right="848"/>
        <w:jc w:val="center"/>
        <w:rPr>
          <w:rFonts w:ascii="Times New Roman" w:hAnsi="Times New Roman" w:cs="Times New Roman"/>
          <w:color w:val="000000" w:themeColor="text1"/>
          <w:sz w:val="24"/>
          <w:szCs w:val="24"/>
        </w:rPr>
      </w:pPr>
    </w:p>
    <w:p w:rsidR="00352A32" w:rsidRDefault="00352A32" w:rsidP="00352A32">
      <w:pPr>
        <w:spacing w:line="360" w:lineRule="auto"/>
        <w:ind w:right="848"/>
        <w:jc w:val="center"/>
        <w:rPr>
          <w:rFonts w:ascii="Times New Roman" w:hAnsi="Times New Roman" w:cs="Times New Roman"/>
          <w:color w:val="000000" w:themeColor="text1"/>
          <w:sz w:val="24"/>
          <w:szCs w:val="24"/>
        </w:rPr>
      </w:pPr>
    </w:p>
    <w:p w:rsidR="00352A32" w:rsidRDefault="00352A32" w:rsidP="00352A32">
      <w:pPr>
        <w:spacing w:line="360" w:lineRule="auto"/>
        <w:ind w:right="848"/>
        <w:jc w:val="center"/>
        <w:rPr>
          <w:rFonts w:ascii="Times New Roman" w:hAnsi="Times New Roman" w:cs="Times New Roman"/>
          <w:color w:val="000000" w:themeColor="text1"/>
          <w:sz w:val="24"/>
          <w:szCs w:val="24"/>
        </w:rPr>
      </w:pPr>
    </w:p>
    <w:p w:rsidR="00352A32" w:rsidRDefault="00352A32" w:rsidP="00352A32">
      <w:pPr>
        <w:spacing w:line="360" w:lineRule="auto"/>
        <w:ind w:right="848"/>
        <w:jc w:val="center"/>
        <w:rPr>
          <w:rFonts w:ascii="Times New Roman" w:hAnsi="Times New Roman" w:cs="Times New Roman"/>
          <w:color w:val="000000" w:themeColor="text1"/>
          <w:sz w:val="24"/>
          <w:szCs w:val="24"/>
        </w:rPr>
      </w:pPr>
    </w:p>
    <w:p w:rsidR="00352A32" w:rsidRDefault="00352A32" w:rsidP="00352A32">
      <w:pPr>
        <w:spacing w:line="360" w:lineRule="auto"/>
        <w:ind w:right="848"/>
        <w:jc w:val="center"/>
        <w:rPr>
          <w:rFonts w:ascii="Times New Roman" w:hAnsi="Times New Roman" w:cs="Times New Roman"/>
          <w:color w:val="000000" w:themeColor="text1"/>
          <w:sz w:val="24"/>
          <w:szCs w:val="24"/>
        </w:rPr>
      </w:pPr>
    </w:p>
    <w:p w:rsidR="00352A32" w:rsidRDefault="00352A32" w:rsidP="00352A32">
      <w:pPr>
        <w:spacing w:line="360" w:lineRule="auto"/>
        <w:ind w:right="848"/>
        <w:jc w:val="center"/>
        <w:rPr>
          <w:rFonts w:ascii="Times New Roman" w:hAnsi="Times New Roman" w:cs="Times New Roman"/>
          <w:color w:val="000000" w:themeColor="text1"/>
          <w:sz w:val="24"/>
          <w:szCs w:val="24"/>
        </w:rPr>
      </w:pPr>
    </w:p>
    <w:p w:rsidR="00352A32" w:rsidRDefault="00352A32" w:rsidP="00352A32">
      <w:pPr>
        <w:spacing w:line="360" w:lineRule="auto"/>
        <w:ind w:right="848"/>
        <w:jc w:val="center"/>
        <w:rPr>
          <w:rFonts w:ascii="Times New Roman" w:hAnsi="Times New Roman" w:cs="Times New Roman"/>
          <w:color w:val="000000" w:themeColor="text1"/>
          <w:sz w:val="24"/>
          <w:szCs w:val="24"/>
        </w:rPr>
      </w:pPr>
    </w:p>
    <w:p w:rsidR="00352A32" w:rsidRDefault="00352A32" w:rsidP="00352A32">
      <w:pPr>
        <w:spacing w:line="360" w:lineRule="auto"/>
        <w:ind w:right="848"/>
        <w:jc w:val="center"/>
        <w:rPr>
          <w:rFonts w:ascii="Times New Roman" w:hAnsi="Times New Roman" w:cs="Times New Roman"/>
          <w:color w:val="000000" w:themeColor="text1"/>
          <w:sz w:val="24"/>
          <w:szCs w:val="24"/>
        </w:rPr>
      </w:pPr>
    </w:p>
    <w:p w:rsidR="00352A32" w:rsidRDefault="00352A32" w:rsidP="00352A32">
      <w:pPr>
        <w:spacing w:line="360" w:lineRule="auto"/>
        <w:ind w:right="848"/>
        <w:jc w:val="center"/>
        <w:rPr>
          <w:rFonts w:ascii="Times New Roman" w:hAnsi="Times New Roman" w:cs="Times New Roman"/>
          <w:color w:val="000000" w:themeColor="text1"/>
          <w:sz w:val="24"/>
          <w:szCs w:val="24"/>
        </w:rPr>
      </w:pPr>
    </w:p>
    <w:p w:rsidR="00352A32" w:rsidRDefault="00352A32" w:rsidP="00352A32">
      <w:pPr>
        <w:spacing w:line="360" w:lineRule="auto"/>
        <w:ind w:right="848"/>
        <w:jc w:val="center"/>
        <w:rPr>
          <w:rFonts w:ascii="Times New Roman" w:hAnsi="Times New Roman" w:cs="Times New Roman"/>
          <w:color w:val="000000" w:themeColor="text1"/>
          <w:sz w:val="24"/>
          <w:szCs w:val="24"/>
        </w:rPr>
      </w:pPr>
    </w:p>
    <w:p w:rsidR="00567A07" w:rsidRPr="00A45F29" w:rsidRDefault="00567A07" w:rsidP="00352A32">
      <w:pPr>
        <w:spacing w:after="0" w:line="240" w:lineRule="auto"/>
        <w:ind w:right="848"/>
        <w:jc w:val="both"/>
        <w:rPr>
          <w:rFonts w:ascii="Times New Roman" w:hAnsi="Times New Roman" w:cs="Times New Roman"/>
          <w:color w:val="000000" w:themeColor="text1"/>
          <w:sz w:val="24"/>
          <w:szCs w:val="24"/>
        </w:rPr>
      </w:pPr>
    </w:p>
    <w:p w:rsidR="004D4907" w:rsidRDefault="004D4907" w:rsidP="00352A32">
      <w:pPr>
        <w:spacing w:line="360" w:lineRule="auto"/>
        <w:ind w:right="848"/>
        <w:rPr>
          <w:rFonts w:ascii="Times New Roman" w:hAnsi="Times New Roman" w:cs="Times New Roman"/>
          <w:color w:val="000000" w:themeColor="text1"/>
          <w:sz w:val="24"/>
          <w:szCs w:val="24"/>
        </w:rPr>
      </w:pPr>
    </w:p>
    <w:p w:rsidR="009600DE" w:rsidRPr="007C187B" w:rsidRDefault="0022337D" w:rsidP="00352A32">
      <w:pPr>
        <w:spacing w:line="360" w:lineRule="auto"/>
        <w:ind w:left="7788" w:right="848" w:firstLine="708"/>
        <w:rPr>
          <w:rFonts w:ascii="Times New Roman" w:hAnsi="Times New Roman" w:cs="Times New Roman"/>
          <w:b/>
          <w:color w:val="000000" w:themeColor="text1"/>
          <w:sz w:val="24"/>
          <w:szCs w:val="24"/>
        </w:rPr>
      </w:pPr>
      <w:r w:rsidRPr="00CC5466">
        <w:rPr>
          <w:rFonts w:ascii="Times New Roman" w:hAnsi="Times New Roman" w:cs="Times New Roman"/>
          <w:color w:val="000000" w:themeColor="text1"/>
          <w:sz w:val="24"/>
          <w:szCs w:val="24"/>
        </w:rPr>
        <w:lastRenderedPageBreak/>
        <w:t xml:space="preserve"> </w:t>
      </w:r>
      <w:r w:rsidR="00AF65CE" w:rsidRPr="007C187B">
        <w:rPr>
          <w:rFonts w:ascii="Times New Roman" w:hAnsi="Times New Roman" w:cs="Times New Roman"/>
          <w:b/>
          <w:color w:val="000000" w:themeColor="text1"/>
          <w:sz w:val="24"/>
          <w:szCs w:val="24"/>
        </w:rPr>
        <w:t>Ek</w:t>
      </w:r>
      <w:r w:rsidR="009600DE" w:rsidRPr="007C187B">
        <w:rPr>
          <w:rFonts w:ascii="Times New Roman" w:hAnsi="Times New Roman" w:cs="Times New Roman"/>
          <w:b/>
          <w:color w:val="000000" w:themeColor="text1"/>
          <w:sz w:val="24"/>
          <w:szCs w:val="24"/>
        </w:rPr>
        <w:t>-</w:t>
      </w:r>
      <w:r w:rsidR="00F03A29" w:rsidRPr="007C187B">
        <w:rPr>
          <w:rFonts w:ascii="Times New Roman" w:hAnsi="Times New Roman" w:cs="Times New Roman"/>
          <w:b/>
          <w:color w:val="000000" w:themeColor="text1"/>
          <w:sz w:val="24"/>
          <w:szCs w:val="24"/>
        </w:rPr>
        <w:t>1</w:t>
      </w:r>
    </w:p>
    <w:p w:rsidR="009600DE" w:rsidRPr="007C187B" w:rsidRDefault="00A067C2" w:rsidP="00352A32">
      <w:pPr>
        <w:ind w:right="848"/>
        <w:jc w:val="center"/>
        <w:rPr>
          <w:rFonts w:ascii="Times New Roman" w:eastAsia="Calibri" w:hAnsi="Times New Roman" w:cs="Times New Roman"/>
          <w:b/>
          <w:color w:val="000000" w:themeColor="text1"/>
          <w:sz w:val="24"/>
          <w:szCs w:val="24"/>
        </w:rPr>
      </w:pPr>
      <w:r w:rsidRPr="007C187B">
        <w:rPr>
          <w:rFonts w:ascii="Times New Roman" w:eastAsia="Calibri" w:hAnsi="Times New Roman" w:cs="Times New Roman"/>
          <w:b/>
          <w:color w:val="000000" w:themeColor="text1"/>
          <w:sz w:val="24"/>
          <w:szCs w:val="24"/>
        </w:rPr>
        <w:t xml:space="preserve">…………………………  </w:t>
      </w:r>
      <w:r w:rsidR="0012685F" w:rsidRPr="007C187B">
        <w:rPr>
          <w:rFonts w:ascii="Times New Roman" w:eastAsia="Calibri" w:hAnsi="Times New Roman" w:cs="Times New Roman"/>
          <w:b/>
          <w:color w:val="000000" w:themeColor="text1"/>
          <w:sz w:val="24"/>
          <w:szCs w:val="24"/>
        </w:rPr>
        <w:t>İL TARIM VE ORMAN MÜDÜRLÜĞÜNE</w:t>
      </w:r>
    </w:p>
    <w:p w:rsidR="009600DE" w:rsidRPr="00A45F29" w:rsidRDefault="009A12D1" w:rsidP="00352A32">
      <w:pPr>
        <w:tabs>
          <w:tab w:val="left" w:pos="566"/>
        </w:tabs>
        <w:spacing w:after="0" w:line="240" w:lineRule="auto"/>
        <w:ind w:right="848"/>
        <w:contextualSpacing/>
        <w:jc w:val="both"/>
        <w:rPr>
          <w:rFonts w:ascii="Times New Roman" w:eastAsia="Times New Roman" w:hAnsi="Times New Roman" w:cs="Times New Roman"/>
          <w:bCs/>
          <w:sz w:val="24"/>
          <w:szCs w:val="24"/>
          <w:lang w:eastAsia="tr-TR"/>
        </w:rPr>
      </w:pPr>
      <w:r w:rsidRPr="00A45F29">
        <w:rPr>
          <w:rFonts w:ascii="Times New Roman" w:eastAsia="Times New Roman" w:hAnsi="Times New Roman" w:cs="Times New Roman"/>
          <w:sz w:val="24"/>
          <w:szCs w:val="24"/>
          <w:lang w:eastAsia="tr-TR"/>
        </w:rPr>
        <w:t xml:space="preserve">……….. İli, .……….İlçesinde </w:t>
      </w:r>
      <w:r w:rsidR="009600DE" w:rsidRPr="00A45F29">
        <w:rPr>
          <w:rFonts w:ascii="Times New Roman" w:eastAsia="Times New Roman" w:hAnsi="Times New Roman" w:cs="Times New Roman"/>
          <w:sz w:val="24"/>
          <w:szCs w:val="24"/>
          <w:lang w:eastAsia="tr-TR"/>
        </w:rPr>
        <w:t>küçükbaş hayv</w:t>
      </w:r>
      <w:r w:rsidR="00392CA2" w:rsidRPr="00A45F29">
        <w:rPr>
          <w:rFonts w:ascii="Times New Roman" w:eastAsia="Times New Roman" w:hAnsi="Times New Roman" w:cs="Times New Roman"/>
          <w:sz w:val="24"/>
          <w:szCs w:val="24"/>
          <w:lang w:eastAsia="tr-TR"/>
        </w:rPr>
        <w:t>an yetiştiriciliği yapmaktayım.</w:t>
      </w:r>
      <w:r w:rsidR="007B4C10" w:rsidRPr="00A45F29">
        <w:rPr>
          <w:rFonts w:ascii="Times New Roman" w:eastAsia="Times New Roman" w:hAnsi="Times New Roman" w:cs="Times New Roman"/>
          <w:sz w:val="24"/>
          <w:szCs w:val="24"/>
          <w:lang w:eastAsia="tr-TR"/>
        </w:rPr>
        <w:t xml:space="preserve"> </w:t>
      </w:r>
      <w:r w:rsidR="00392CA2" w:rsidRPr="00A45F29">
        <w:rPr>
          <w:rFonts w:ascii="Times New Roman" w:hAnsi="Times New Roman" w:cs="Times New Roman"/>
          <w:sz w:val="24"/>
          <w:szCs w:val="24"/>
        </w:rPr>
        <w:t>21/10/2020 tarihli ve 2020/3099 sayılı Hayvancılık Yatırımlarının Dest</w:t>
      </w:r>
      <w:r w:rsidR="00AF65CE" w:rsidRPr="00A45F29">
        <w:rPr>
          <w:rFonts w:ascii="Times New Roman" w:hAnsi="Times New Roman" w:cs="Times New Roman"/>
          <w:sz w:val="24"/>
          <w:szCs w:val="24"/>
        </w:rPr>
        <w:t>ek</w:t>
      </w:r>
      <w:r w:rsidR="00392CA2" w:rsidRPr="00A45F29">
        <w:rPr>
          <w:rFonts w:ascii="Times New Roman" w:hAnsi="Times New Roman" w:cs="Times New Roman"/>
          <w:sz w:val="24"/>
          <w:szCs w:val="24"/>
        </w:rPr>
        <w:t>lenmesine İlişkin Cumhurbaşkanı Kararı</w:t>
      </w:r>
      <w:r w:rsidR="0047453E" w:rsidRPr="00A45F29">
        <w:rPr>
          <w:rFonts w:ascii="Times New Roman" w:eastAsia="Times New Roman" w:hAnsi="Times New Roman" w:cs="Times New Roman"/>
          <w:sz w:val="24"/>
          <w:szCs w:val="24"/>
          <w:lang w:eastAsia="tr-TR"/>
        </w:rPr>
        <w:t xml:space="preserve"> ve</w:t>
      </w:r>
      <w:r w:rsidR="0064247D" w:rsidRPr="00A45F29">
        <w:rPr>
          <w:rFonts w:ascii="Times New Roman" w:eastAsia="Times New Roman" w:hAnsi="Times New Roman" w:cs="Times New Roman"/>
          <w:sz w:val="24"/>
          <w:szCs w:val="24"/>
          <w:lang w:eastAsia="tr-TR"/>
        </w:rPr>
        <w:t xml:space="preserve"> </w:t>
      </w:r>
      <w:r w:rsidR="0064247D" w:rsidRPr="00A45F29">
        <w:rPr>
          <w:rFonts w:ascii="Times New Roman" w:hAnsi="Times New Roman" w:cs="Times New Roman"/>
          <w:sz w:val="24"/>
          <w:szCs w:val="24"/>
        </w:rPr>
        <w:t>20/3/2021 tarihli ve 31429</w:t>
      </w:r>
      <w:r w:rsidR="000431D2">
        <w:rPr>
          <w:rFonts w:ascii="Times New Roman" w:hAnsi="Times New Roman" w:cs="Times New Roman"/>
          <w:b/>
          <w:sz w:val="24"/>
          <w:szCs w:val="24"/>
        </w:rPr>
        <w:t xml:space="preserve"> </w:t>
      </w:r>
      <w:r w:rsidR="0047453E" w:rsidRPr="00A45F29">
        <w:rPr>
          <w:rFonts w:ascii="Times New Roman" w:eastAsia="Times New Roman" w:hAnsi="Times New Roman" w:cs="Times New Roman"/>
          <w:sz w:val="24"/>
          <w:szCs w:val="24"/>
          <w:lang w:eastAsia="tr-TR"/>
        </w:rPr>
        <w:t xml:space="preserve">sayılı </w:t>
      </w:r>
      <w:r w:rsidR="009600DE" w:rsidRPr="00A45F29">
        <w:rPr>
          <w:rFonts w:ascii="Times New Roman" w:eastAsia="Times New Roman" w:hAnsi="Times New Roman" w:cs="Times New Roman"/>
          <w:sz w:val="24"/>
          <w:szCs w:val="24"/>
          <w:lang w:eastAsia="tr-TR"/>
        </w:rPr>
        <w:t>Resmi Gazetede yayımlanan</w:t>
      </w:r>
      <w:r w:rsidR="0047453E" w:rsidRPr="00A45F29">
        <w:rPr>
          <w:rFonts w:ascii="Times New Roman" w:eastAsia="Times New Roman" w:hAnsi="Times New Roman" w:cs="Times New Roman"/>
          <w:bCs/>
          <w:sz w:val="24"/>
          <w:szCs w:val="24"/>
          <w:lang w:eastAsia="tr-TR"/>
        </w:rPr>
        <w:t xml:space="preserve"> </w:t>
      </w:r>
      <w:r w:rsidR="000431D2" w:rsidRPr="000431D2">
        <w:rPr>
          <w:rFonts w:ascii="Times New Roman" w:hAnsi="Times New Roman" w:cs="Times New Roman"/>
          <w:sz w:val="24"/>
          <w:szCs w:val="24"/>
        </w:rPr>
        <w:t>Damızlık Küçükbaş Hayvan Yatırımı ve Damızlık Koç-Teke Alımına İlişkin Uygulama Esasları Tebliği (Tebliğ No: 2021/4</w:t>
      </w:r>
      <w:r w:rsidR="000431D2" w:rsidRPr="00A45F29">
        <w:rPr>
          <w:rFonts w:ascii="Times New Roman" w:hAnsi="Times New Roman" w:cs="Times New Roman"/>
          <w:b/>
          <w:sz w:val="24"/>
          <w:szCs w:val="24"/>
        </w:rPr>
        <w:t xml:space="preserve">) </w:t>
      </w:r>
      <w:r w:rsidR="0047453E" w:rsidRPr="00A45F29">
        <w:rPr>
          <w:rFonts w:ascii="Times New Roman" w:eastAsia="Times New Roman" w:hAnsi="Times New Roman" w:cs="Times New Roman"/>
          <w:sz w:val="24"/>
          <w:szCs w:val="24"/>
          <w:lang w:eastAsia="tr-TR"/>
        </w:rPr>
        <w:t xml:space="preserve"> </w:t>
      </w:r>
      <w:r w:rsidR="009600DE" w:rsidRPr="00A45F29">
        <w:rPr>
          <w:rFonts w:ascii="Times New Roman" w:eastAsia="Times New Roman" w:hAnsi="Times New Roman" w:cs="Times New Roman"/>
          <w:sz w:val="24"/>
          <w:szCs w:val="24"/>
          <w:lang w:eastAsia="tr-TR"/>
        </w:rPr>
        <w:t>il</w:t>
      </w:r>
      <w:r w:rsidR="008B479B" w:rsidRPr="00A45F29">
        <w:rPr>
          <w:rFonts w:ascii="Times New Roman" w:eastAsia="Times New Roman" w:hAnsi="Times New Roman" w:cs="Times New Roman"/>
          <w:sz w:val="24"/>
          <w:szCs w:val="24"/>
          <w:lang w:eastAsia="tr-TR"/>
        </w:rPr>
        <w:t>e Uygulama Rehberind</w:t>
      </w:r>
      <w:r w:rsidR="00AF65CE" w:rsidRPr="00A45F29">
        <w:rPr>
          <w:rFonts w:ascii="Times New Roman" w:eastAsia="Times New Roman" w:hAnsi="Times New Roman" w:cs="Times New Roman"/>
          <w:sz w:val="24"/>
          <w:szCs w:val="24"/>
          <w:lang w:eastAsia="tr-TR"/>
        </w:rPr>
        <w:t>ek</w:t>
      </w:r>
      <w:r w:rsidR="008B479B" w:rsidRPr="00A45F29">
        <w:rPr>
          <w:rFonts w:ascii="Times New Roman" w:eastAsia="Times New Roman" w:hAnsi="Times New Roman" w:cs="Times New Roman"/>
          <w:sz w:val="24"/>
          <w:szCs w:val="24"/>
          <w:lang w:eastAsia="tr-TR"/>
        </w:rPr>
        <w:t xml:space="preserve">i şartlar doğrultusunda </w:t>
      </w:r>
      <w:r w:rsidR="009600DE" w:rsidRPr="00A45F29">
        <w:rPr>
          <w:rFonts w:ascii="Times New Roman" w:eastAsia="Times New Roman" w:hAnsi="Times New Roman" w:cs="Times New Roman"/>
          <w:sz w:val="24"/>
          <w:szCs w:val="24"/>
          <w:lang w:eastAsia="tr-TR"/>
        </w:rPr>
        <w:t xml:space="preserve">……….. İli Damızlık  Koyun </w:t>
      </w:r>
      <w:r w:rsidRPr="00A45F29">
        <w:rPr>
          <w:rFonts w:ascii="Times New Roman" w:eastAsia="Times New Roman" w:hAnsi="Times New Roman" w:cs="Times New Roman"/>
          <w:sz w:val="24"/>
          <w:szCs w:val="24"/>
          <w:lang w:eastAsia="tr-TR"/>
        </w:rPr>
        <w:t>Keçi Yetiştiricileri Birliğince yetiştirilen</w:t>
      </w:r>
      <w:r w:rsidR="009600DE" w:rsidRPr="00A45F29">
        <w:rPr>
          <w:rFonts w:ascii="Times New Roman" w:eastAsia="Times New Roman" w:hAnsi="Times New Roman" w:cs="Times New Roman"/>
          <w:sz w:val="24"/>
          <w:szCs w:val="24"/>
          <w:lang w:eastAsia="tr-TR"/>
        </w:rPr>
        <w:t xml:space="preserve"> </w:t>
      </w:r>
      <w:r w:rsidR="003234B1" w:rsidRPr="00A45F29">
        <w:rPr>
          <w:rFonts w:ascii="Times New Roman" w:eastAsia="Times New Roman" w:hAnsi="Times New Roman" w:cs="Times New Roman"/>
          <w:sz w:val="24"/>
          <w:szCs w:val="24"/>
          <w:lang w:eastAsia="tr-TR"/>
        </w:rPr>
        <w:t>……………Irkı</w:t>
      </w:r>
      <w:r w:rsidR="009600DE" w:rsidRPr="00A45F29">
        <w:rPr>
          <w:rFonts w:ascii="Times New Roman" w:eastAsia="Times New Roman" w:hAnsi="Times New Roman" w:cs="Times New Roman"/>
          <w:sz w:val="24"/>
          <w:szCs w:val="24"/>
          <w:lang w:eastAsia="tr-TR"/>
        </w:rPr>
        <w:t>…..</w:t>
      </w:r>
      <w:r w:rsidR="005F70D5" w:rsidRPr="00A45F29">
        <w:rPr>
          <w:rFonts w:ascii="Times New Roman" w:eastAsia="Times New Roman" w:hAnsi="Times New Roman" w:cs="Times New Roman"/>
          <w:sz w:val="24"/>
          <w:szCs w:val="24"/>
          <w:lang w:eastAsia="tr-TR"/>
        </w:rPr>
        <w:t xml:space="preserve">baş </w:t>
      </w:r>
      <w:r w:rsidR="00D23C03" w:rsidRPr="00240BA3">
        <w:rPr>
          <w:rFonts w:ascii="Times New Roman" w:eastAsia="Times New Roman" w:hAnsi="Times New Roman" w:cs="Times New Roman"/>
          <w:sz w:val="24"/>
          <w:szCs w:val="24"/>
          <w:lang w:eastAsia="tr-TR"/>
        </w:rPr>
        <w:t>koç</w:t>
      </w:r>
      <w:r w:rsidR="00DB2DA5" w:rsidRPr="00240BA3">
        <w:rPr>
          <w:rFonts w:ascii="Times New Roman" w:eastAsia="Times New Roman" w:hAnsi="Times New Roman" w:cs="Times New Roman"/>
          <w:sz w:val="24"/>
          <w:szCs w:val="24"/>
          <w:lang w:eastAsia="tr-TR"/>
        </w:rPr>
        <w:t>/teke</w:t>
      </w:r>
      <w:r w:rsidR="00DB2DA5" w:rsidRPr="00A45F29">
        <w:rPr>
          <w:rFonts w:ascii="Times New Roman" w:eastAsia="Times New Roman" w:hAnsi="Times New Roman" w:cs="Times New Roman"/>
          <w:sz w:val="24"/>
          <w:szCs w:val="24"/>
          <w:lang w:eastAsia="tr-TR"/>
        </w:rPr>
        <w:t xml:space="preserve"> </w:t>
      </w:r>
      <w:r w:rsidR="009600DE" w:rsidRPr="00A45F29">
        <w:rPr>
          <w:rFonts w:ascii="Times New Roman" w:eastAsia="Times New Roman" w:hAnsi="Times New Roman" w:cs="Times New Roman"/>
          <w:sz w:val="24"/>
          <w:szCs w:val="24"/>
          <w:lang w:eastAsia="tr-TR"/>
        </w:rPr>
        <w:t>hibe des</w:t>
      </w:r>
      <w:r w:rsidR="008B479B" w:rsidRPr="00A45F29">
        <w:rPr>
          <w:rFonts w:ascii="Times New Roman" w:eastAsia="Times New Roman" w:hAnsi="Times New Roman" w:cs="Times New Roman"/>
          <w:sz w:val="24"/>
          <w:szCs w:val="24"/>
          <w:lang w:eastAsia="tr-TR"/>
        </w:rPr>
        <w:t>teğinden yararlanmak istiyorum</w:t>
      </w:r>
      <w:r w:rsidR="003234B1" w:rsidRPr="00A45F29">
        <w:rPr>
          <w:rFonts w:ascii="Times New Roman" w:eastAsia="Times New Roman" w:hAnsi="Times New Roman" w:cs="Times New Roman"/>
          <w:sz w:val="24"/>
          <w:szCs w:val="24"/>
          <w:lang w:eastAsia="tr-TR"/>
        </w:rPr>
        <w:t>.</w:t>
      </w:r>
    </w:p>
    <w:p w:rsidR="009600DE" w:rsidRPr="00A45F29" w:rsidRDefault="009600DE" w:rsidP="00352A32">
      <w:pPr>
        <w:ind w:right="848" w:firstLine="709"/>
        <w:jc w:val="both"/>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Gereğini arz ederim.</w:t>
      </w:r>
      <w:r w:rsidR="003234B1" w:rsidRPr="00A45F29">
        <w:rPr>
          <w:rFonts w:ascii="Times New Roman" w:eastAsia="Times New Roman" w:hAnsi="Times New Roman" w:cs="Times New Roman"/>
          <w:sz w:val="24"/>
          <w:szCs w:val="24"/>
          <w:lang w:eastAsia="tr-TR"/>
        </w:rPr>
        <w:t xml:space="preserve"> …../…../…..</w:t>
      </w:r>
    </w:p>
    <w:p w:rsidR="000431D2" w:rsidRDefault="000431D2" w:rsidP="00352A32">
      <w:pPr>
        <w:ind w:left="5664" w:right="848" w:firstLine="708"/>
        <w:rPr>
          <w:rFonts w:ascii="Times New Roman" w:eastAsia="Times New Roman" w:hAnsi="Times New Roman" w:cs="Times New Roman"/>
          <w:color w:val="000000" w:themeColor="text1"/>
          <w:sz w:val="24"/>
          <w:szCs w:val="24"/>
          <w:lang w:eastAsia="tr-TR"/>
        </w:rPr>
      </w:pPr>
    </w:p>
    <w:p w:rsidR="009600DE" w:rsidRPr="00A45F29" w:rsidRDefault="009600DE" w:rsidP="00352A32">
      <w:pPr>
        <w:ind w:left="5664" w:right="848" w:firstLine="708"/>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Başvuru Yapan Yetiştirici</w:t>
      </w:r>
    </w:p>
    <w:p w:rsidR="009600DE" w:rsidRPr="00A45F29" w:rsidRDefault="009600DE" w:rsidP="00352A32">
      <w:pPr>
        <w:ind w:left="5664" w:right="848" w:firstLine="708"/>
        <w:jc w:val="center"/>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Adı ve Soyadı</w:t>
      </w:r>
    </w:p>
    <w:p w:rsidR="009600DE" w:rsidRPr="00A45F29" w:rsidRDefault="009600DE" w:rsidP="00352A32">
      <w:pPr>
        <w:ind w:left="5664" w:right="848" w:firstLine="708"/>
        <w:jc w:val="center"/>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İmza/Kaşe</w:t>
      </w:r>
    </w:p>
    <w:p w:rsidR="009600DE" w:rsidRPr="00A45F29" w:rsidRDefault="009600DE" w:rsidP="00352A32">
      <w:pPr>
        <w:ind w:right="848"/>
        <w:rPr>
          <w:rFonts w:ascii="Times New Roman" w:eastAsia="Times New Roman" w:hAnsi="Times New Roman" w:cs="Times New Roman"/>
          <w:color w:val="000000" w:themeColor="text1"/>
          <w:sz w:val="24"/>
          <w:szCs w:val="24"/>
          <w:u w:val="single"/>
          <w:lang w:eastAsia="tr-TR"/>
        </w:rPr>
      </w:pPr>
      <w:r w:rsidRPr="00A45F29">
        <w:rPr>
          <w:rFonts w:ascii="Times New Roman" w:eastAsia="Times New Roman" w:hAnsi="Times New Roman" w:cs="Times New Roman"/>
          <w:color w:val="000000" w:themeColor="text1"/>
          <w:sz w:val="24"/>
          <w:szCs w:val="24"/>
          <w:u w:val="single"/>
          <w:lang w:eastAsia="tr-TR"/>
        </w:rPr>
        <w:t>Adres</w:t>
      </w:r>
      <w:r w:rsidR="00514927">
        <w:rPr>
          <w:rFonts w:ascii="Times New Roman" w:eastAsia="Times New Roman" w:hAnsi="Times New Roman" w:cs="Times New Roman"/>
          <w:color w:val="000000" w:themeColor="text1"/>
          <w:sz w:val="24"/>
          <w:szCs w:val="24"/>
          <w:u w:val="single"/>
          <w:lang w:eastAsia="tr-TR"/>
        </w:rPr>
        <w:t>:</w:t>
      </w:r>
    </w:p>
    <w:p w:rsidR="009600DE" w:rsidRDefault="009600DE" w:rsidP="00352A32">
      <w:pPr>
        <w:ind w:right="848"/>
        <w:rPr>
          <w:rFonts w:ascii="Times New Roman" w:eastAsia="Times New Roman" w:hAnsi="Times New Roman" w:cs="Times New Roman"/>
          <w:color w:val="000000" w:themeColor="text1"/>
          <w:sz w:val="24"/>
          <w:szCs w:val="24"/>
          <w:u w:val="single"/>
          <w:lang w:eastAsia="tr-TR"/>
        </w:rPr>
      </w:pPr>
    </w:p>
    <w:p w:rsidR="009F5768" w:rsidRPr="00A45F29" w:rsidRDefault="009F5768" w:rsidP="00352A32">
      <w:pPr>
        <w:ind w:right="848"/>
        <w:rPr>
          <w:rFonts w:ascii="Times New Roman" w:eastAsia="Times New Roman" w:hAnsi="Times New Roman" w:cs="Times New Roman"/>
          <w:color w:val="000000" w:themeColor="text1"/>
          <w:sz w:val="24"/>
          <w:szCs w:val="24"/>
          <w:u w:val="single"/>
          <w:lang w:eastAsia="tr-TR"/>
        </w:rPr>
      </w:pPr>
    </w:p>
    <w:p w:rsidR="009600DE" w:rsidRPr="00A45F29" w:rsidRDefault="009600DE" w:rsidP="00352A32">
      <w:pPr>
        <w:ind w:right="848"/>
        <w:rPr>
          <w:rFonts w:ascii="Times New Roman" w:eastAsia="Times New Roman" w:hAnsi="Times New Roman" w:cs="Times New Roman"/>
          <w:color w:val="000000" w:themeColor="text1"/>
          <w:sz w:val="24"/>
          <w:szCs w:val="24"/>
          <w:u w:val="single"/>
          <w:lang w:eastAsia="tr-TR"/>
        </w:rPr>
      </w:pPr>
    </w:p>
    <w:p w:rsidR="008B479B" w:rsidRPr="00A45F29" w:rsidRDefault="00AF65CE" w:rsidP="00352A32">
      <w:pPr>
        <w:ind w:right="848"/>
        <w:rPr>
          <w:rFonts w:ascii="Times New Roman" w:eastAsia="Times New Roman" w:hAnsi="Times New Roman" w:cs="Times New Roman"/>
          <w:color w:val="000000" w:themeColor="text1"/>
          <w:sz w:val="24"/>
          <w:szCs w:val="24"/>
          <w:u w:val="single"/>
          <w:lang w:eastAsia="tr-TR"/>
        </w:rPr>
      </w:pPr>
      <w:r w:rsidRPr="00A45F29">
        <w:rPr>
          <w:rFonts w:ascii="Times New Roman" w:eastAsia="Times New Roman" w:hAnsi="Times New Roman" w:cs="Times New Roman"/>
          <w:color w:val="000000" w:themeColor="text1"/>
          <w:sz w:val="24"/>
          <w:szCs w:val="24"/>
          <w:u w:val="single"/>
          <w:lang w:eastAsia="tr-TR"/>
        </w:rPr>
        <w:t>Ek</w:t>
      </w:r>
      <w:r w:rsidR="009600DE" w:rsidRPr="00A45F29">
        <w:rPr>
          <w:rFonts w:ascii="Times New Roman" w:eastAsia="Times New Roman" w:hAnsi="Times New Roman" w:cs="Times New Roman"/>
          <w:color w:val="000000" w:themeColor="text1"/>
          <w:sz w:val="24"/>
          <w:szCs w:val="24"/>
          <w:u w:val="single"/>
          <w:lang w:eastAsia="tr-TR"/>
        </w:rPr>
        <w:t xml:space="preserve">i: </w:t>
      </w:r>
    </w:p>
    <w:p w:rsidR="008B479B" w:rsidRPr="00A45F29" w:rsidRDefault="008B479B" w:rsidP="00352A32">
      <w:pPr>
        <w:ind w:right="848"/>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Taahütname</w:t>
      </w:r>
    </w:p>
    <w:p w:rsidR="009600DE" w:rsidRPr="00A45F29" w:rsidRDefault="00041F4F" w:rsidP="00352A32">
      <w:pPr>
        <w:ind w:right="848"/>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Türkvet’ten alınan</w:t>
      </w:r>
      <w:r w:rsidR="009600DE" w:rsidRPr="00A45F29">
        <w:rPr>
          <w:rFonts w:ascii="Times New Roman" w:eastAsia="Times New Roman" w:hAnsi="Times New Roman" w:cs="Times New Roman"/>
          <w:color w:val="000000" w:themeColor="text1"/>
          <w:sz w:val="24"/>
          <w:szCs w:val="24"/>
          <w:lang w:eastAsia="tr-TR"/>
        </w:rPr>
        <w:t xml:space="preserve"> hayvan listesi (… Sayfa)</w:t>
      </w:r>
    </w:p>
    <w:p w:rsidR="008B479B" w:rsidRDefault="008978AB" w:rsidP="00352A32">
      <w:pPr>
        <w:ind w:right="848"/>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 xml:space="preserve">Kimlik Kartı (Nüfus Cüzdanı) </w:t>
      </w:r>
      <w:r w:rsidR="008B479B" w:rsidRPr="00A45F29">
        <w:rPr>
          <w:rFonts w:ascii="Times New Roman" w:eastAsia="Times New Roman" w:hAnsi="Times New Roman" w:cs="Times New Roman"/>
          <w:color w:val="000000" w:themeColor="text1"/>
          <w:sz w:val="24"/>
          <w:szCs w:val="24"/>
          <w:lang w:eastAsia="tr-TR"/>
        </w:rPr>
        <w:t>Fotokopisi</w:t>
      </w:r>
    </w:p>
    <w:p w:rsidR="008B479B" w:rsidRDefault="008B479B" w:rsidP="00352A32">
      <w:pPr>
        <w:ind w:right="848"/>
        <w:rPr>
          <w:rFonts w:ascii="Times New Roman" w:eastAsia="Times New Roman" w:hAnsi="Times New Roman" w:cs="Times New Roman"/>
          <w:color w:val="000000" w:themeColor="text1"/>
          <w:sz w:val="24"/>
          <w:szCs w:val="24"/>
          <w:lang w:eastAsia="tr-TR"/>
        </w:rPr>
      </w:pPr>
    </w:p>
    <w:p w:rsidR="003F7B2E" w:rsidRDefault="003F7B2E" w:rsidP="00352A32">
      <w:pPr>
        <w:ind w:right="848"/>
        <w:rPr>
          <w:rFonts w:ascii="Times New Roman" w:eastAsia="Times New Roman" w:hAnsi="Times New Roman" w:cs="Times New Roman"/>
          <w:color w:val="000000" w:themeColor="text1"/>
          <w:sz w:val="24"/>
          <w:szCs w:val="24"/>
          <w:lang w:eastAsia="tr-TR"/>
        </w:rPr>
      </w:pPr>
    </w:p>
    <w:p w:rsidR="003F7B2E" w:rsidRPr="00A45F29" w:rsidRDefault="003F7B2E" w:rsidP="00352A32">
      <w:pPr>
        <w:ind w:right="848"/>
        <w:rPr>
          <w:rFonts w:ascii="Times New Roman" w:eastAsia="Times New Roman" w:hAnsi="Times New Roman" w:cs="Times New Roman"/>
          <w:color w:val="000000" w:themeColor="text1"/>
          <w:sz w:val="24"/>
          <w:szCs w:val="24"/>
          <w:lang w:eastAsia="tr-TR"/>
        </w:rPr>
      </w:pPr>
    </w:p>
    <w:p w:rsidR="00EB5F00" w:rsidRDefault="005F70D5" w:rsidP="00352A32">
      <w:pPr>
        <w:ind w:right="848"/>
        <w:rPr>
          <w:rFonts w:ascii="Times New Roman" w:eastAsia="Times New Roman" w:hAnsi="Times New Roman" w:cs="Times New Roman"/>
          <w:color w:val="000000" w:themeColor="text1"/>
          <w:sz w:val="24"/>
          <w:szCs w:val="24"/>
          <w:u w:val="single"/>
          <w:lang w:eastAsia="tr-TR"/>
        </w:rPr>
      </w:pPr>
      <w:r>
        <w:rPr>
          <w:rFonts w:ascii="Times New Roman" w:eastAsia="Times New Roman" w:hAnsi="Times New Roman" w:cs="Times New Roman"/>
          <w:color w:val="000000" w:themeColor="text1"/>
          <w:sz w:val="24"/>
          <w:szCs w:val="24"/>
          <w:u w:val="single"/>
          <w:lang w:eastAsia="tr-TR"/>
        </w:rPr>
        <w:t xml:space="preserve"> </w:t>
      </w:r>
    </w:p>
    <w:p w:rsidR="005F70D5" w:rsidRDefault="00DB2DA5" w:rsidP="00352A32">
      <w:pPr>
        <w:ind w:right="848"/>
        <w:rPr>
          <w:rFonts w:ascii="Times New Roman" w:eastAsia="Times New Roman" w:hAnsi="Times New Roman" w:cs="Times New Roman"/>
          <w:color w:val="000000" w:themeColor="text1"/>
          <w:sz w:val="24"/>
          <w:szCs w:val="24"/>
          <w:u w:val="single"/>
          <w:lang w:eastAsia="tr-TR"/>
        </w:rPr>
      </w:pPr>
      <w:r>
        <w:rPr>
          <w:rFonts w:ascii="Times New Roman" w:eastAsia="Times New Roman" w:hAnsi="Times New Roman" w:cs="Times New Roman"/>
          <w:color w:val="000000" w:themeColor="text1"/>
          <w:sz w:val="24"/>
          <w:szCs w:val="24"/>
          <w:u w:val="single"/>
          <w:lang w:eastAsia="tr-TR"/>
        </w:rPr>
        <w:t xml:space="preserve"> </w:t>
      </w:r>
    </w:p>
    <w:p w:rsidR="005F70D5" w:rsidRPr="00A45F29" w:rsidRDefault="005F70D5" w:rsidP="00352A32">
      <w:pPr>
        <w:ind w:right="848"/>
        <w:rPr>
          <w:rFonts w:ascii="Times New Roman" w:eastAsia="Times New Roman" w:hAnsi="Times New Roman" w:cs="Times New Roman"/>
          <w:color w:val="000000" w:themeColor="text1"/>
          <w:sz w:val="24"/>
          <w:szCs w:val="24"/>
          <w:lang w:eastAsia="tr-TR"/>
        </w:rPr>
      </w:pPr>
    </w:p>
    <w:p w:rsidR="00B845BE" w:rsidRDefault="00B845BE" w:rsidP="00352A32">
      <w:pPr>
        <w:ind w:right="848"/>
        <w:rPr>
          <w:rFonts w:ascii="Times New Roman" w:eastAsia="Times New Roman" w:hAnsi="Times New Roman" w:cs="Times New Roman"/>
          <w:color w:val="000000" w:themeColor="text1"/>
          <w:sz w:val="24"/>
          <w:szCs w:val="24"/>
          <w:lang w:eastAsia="tr-TR"/>
        </w:rPr>
      </w:pPr>
    </w:p>
    <w:p w:rsidR="00B845BE" w:rsidRPr="00A45F29" w:rsidRDefault="00B845BE" w:rsidP="00352A32">
      <w:pPr>
        <w:ind w:left="7080" w:right="848" w:firstLine="708"/>
        <w:rPr>
          <w:rFonts w:ascii="Times New Roman" w:eastAsia="Times New Roman" w:hAnsi="Times New Roman" w:cs="Times New Roman"/>
          <w:color w:val="000000" w:themeColor="text1"/>
          <w:sz w:val="24"/>
          <w:szCs w:val="24"/>
          <w:lang w:eastAsia="tr-TR"/>
        </w:rPr>
      </w:pPr>
    </w:p>
    <w:p w:rsidR="00CD38E6" w:rsidRDefault="00CD38E6" w:rsidP="00352A32">
      <w:pPr>
        <w:overflowPunct w:val="0"/>
        <w:autoSpaceDE w:val="0"/>
        <w:autoSpaceDN w:val="0"/>
        <w:adjustRightInd w:val="0"/>
        <w:ind w:right="848"/>
        <w:textAlignment w:val="baseline"/>
        <w:rPr>
          <w:rFonts w:ascii="Times New Roman" w:eastAsia="Times New Roman" w:hAnsi="Times New Roman" w:cs="Times New Roman"/>
          <w:color w:val="000000" w:themeColor="text1"/>
          <w:sz w:val="24"/>
          <w:szCs w:val="24"/>
          <w:lang w:eastAsia="tr-TR"/>
        </w:rPr>
      </w:pPr>
    </w:p>
    <w:p w:rsidR="009600DE" w:rsidRPr="007C187B" w:rsidRDefault="00AF65CE" w:rsidP="00352A32">
      <w:pPr>
        <w:ind w:right="848"/>
        <w:jc w:val="right"/>
        <w:rPr>
          <w:rFonts w:ascii="Times New Roman" w:hAnsi="Times New Roman" w:cs="Times New Roman"/>
          <w:b/>
          <w:color w:val="000000" w:themeColor="text1"/>
        </w:rPr>
      </w:pPr>
      <w:r w:rsidRPr="007C187B">
        <w:rPr>
          <w:rFonts w:ascii="Times New Roman" w:hAnsi="Times New Roman" w:cs="Times New Roman"/>
          <w:b/>
          <w:color w:val="000000" w:themeColor="text1"/>
        </w:rPr>
        <w:lastRenderedPageBreak/>
        <w:t>Ek</w:t>
      </w:r>
      <w:r w:rsidR="009600DE" w:rsidRPr="007C187B">
        <w:rPr>
          <w:rFonts w:ascii="Times New Roman" w:hAnsi="Times New Roman" w:cs="Times New Roman"/>
          <w:b/>
          <w:color w:val="000000" w:themeColor="text1"/>
        </w:rPr>
        <w:t>-</w:t>
      </w:r>
      <w:r w:rsidR="00952461" w:rsidRPr="007C187B">
        <w:rPr>
          <w:rFonts w:ascii="Times New Roman" w:hAnsi="Times New Roman" w:cs="Times New Roman"/>
          <w:b/>
          <w:color w:val="000000" w:themeColor="text1"/>
        </w:rPr>
        <w:t>6</w:t>
      </w:r>
    </w:p>
    <w:p w:rsidR="009600DE" w:rsidRPr="007C187B" w:rsidRDefault="009600DE" w:rsidP="00352A32">
      <w:pPr>
        <w:ind w:right="848"/>
        <w:jc w:val="center"/>
        <w:rPr>
          <w:rFonts w:ascii="Times New Roman" w:hAnsi="Times New Roman" w:cs="Times New Roman"/>
          <w:b/>
          <w:color w:val="000000" w:themeColor="text1"/>
        </w:rPr>
      </w:pPr>
      <w:r w:rsidRPr="007C187B">
        <w:rPr>
          <w:rFonts w:ascii="Times New Roman" w:hAnsi="Times New Roman" w:cs="Times New Roman"/>
          <w:b/>
          <w:color w:val="000000" w:themeColor="text1"/>
        </w:rPr>
        <w:t>TAAHHÜTNAME</w:t>
      </w:r>
    </w:p>
    <w:p w:rsidR="009600DE" w:rsidRPr="007C187B" w:rsidRDefault="009600DE" w:rsidP="00352A32">
      <w:pPr>
        <w:ind w:right="848"/>
        <w:jc w:val="center"/>
        <w:rPr>
          <w:rFonts w:ascii="Times New Roman" w:hAnsi="Times New Roman" w:cs="Times New Roman"/>
          <w:b/>
          <w:color w:val="000000" w:themeColor="text1"/>
        </w:rPr>
      </w:pPr>
      <w:r w:rsidRPr="007C187B">
        <w:rPr>
          <w:rFonts w:ascii="Times New Roman" w:hAnsi="Times New Roman" w:cs="Times New Roman"/>
          <w:b/>
          <w:color w:val="000000" w:themeColor="text1"/>
        </w:rPr>
        <w:t>( Yetiştirici Tarafından Koç-T</w:t>
      </w:r>
      <w:r w:rsidR="002C52D0" w:rsidRPr="007C187B">
        <w:rPr>
          <w:rFonts w:ascii="Times New Roman" w:hAnsi="Times New Roman" w:cs="Times New Roman"/>
          <w:b/>
          <w:color w:val="000000" w:themeColor="text1"/>
        </w:rPr>
        <w:t>e</w:t>
      </w:r>
      <w:r w:rsidR="00AF65CE" w:rsidRPr="007C187B">
        <w:rPr>
          <w:rFonts w:ascii="Times New Roman" w:hAnsi="Times New Roman" w:cs="Times New Roman"/>
          <w:b/>
          <w:color w:val="000000" w:themeColor="text1"/>
        </w:rPr>
        <w:t>k</w:t>
      </w:r>
      <w:r w:rsidRPr="007C187B">
        <w:rPr>
          <w:rFonts w:ascii="Times New Roman" w:hAnsi="Times New Roman" w:cs="Times New Roman"/>
          <w:b/>
          <w:color w:val="000000" w:themeColor="text1"/>
        </w:rPr>
        <w:t>e Alımları İçin)</w:t>
      </w:r>
    </w:p>
    <w:p w:rsidR="009600DE" w:rsidRPr="00A45F29" w:rsidRDefault="004A450B" w:rsidP="00352A32">
      <w:pPr>
        <w:ind w:right="848" w:firstLine="708"/>
        <w:jc w:val="both"/>
        <w:rPr>
          <w:rFonts w:ascii="Times New Roman" w:hAnsi="Times New Roman" w:cs="Times New Roman"/>
          <w:color w:val="000000" w:themeColor="text1"/>
        </w:rPr>
      </w:pPr>
      <w:r w:rsidRPr="00A45F29">
        <w:rPr>
          <w:rFonts w:ascii="Times New Roman" w:hAnsi="Times New Roman" w:cs="Times New Roman"/>
        </w:rPr>
        <w:t>21/10/2020 tarihli ve 2020/3099 sayılı Hayvancılık Yatırımlarının Dest</w:t>
      </w:r>
      <w:r w:rsidR="002C52D0" w:rsidRPr="00A45F29">
        <w:rPr>
          <w:rFonts w:ascii="Times New Roman" w:hAnsi="Times New Roman" w:cs="Times New Roman"/>
        </w:rPr>
        <w:t>e</w:t>
      </w:r>
      <w:r w:rsidR="00AF65CE" w:rsidRPr="00A45F29">
        <w:rPr>
          <w:rFonts w:ascii="Times New Roman" w:hAnsi="Times New Roman" w:cs="Times New Roman"/>
        </w:rPr>
        <w:t>k</w:t>
      </w:r>
      <w:r w:rsidRPr="00A45F29">
        <w:rPr>
          <w:rFonts w:ascii="Times New Roman" w:hAnsi="Times New Roman" w:cs="Times New Roman"/>
        </w:rPr>
        <w:t>lenmesine İlişkin Cumhurbaşkanı Karar</w:t>
      </w:r>
      <w:r w:rsidR="001C3D49" w:rsidRPr="00A45F29">
        <w:rPr>
          <w:rFonts w:ascii="Times New Roman" w:hAnsi="Times New Roman" w:cs="Times New Roman"/>
        </w:rPr>
        <w:t>ın</w:t>
      </w:r>
      <w:r w:rsidRPr="00A45F29">
        <w:rPr>
          <w:rFonts w:ascii="Times New Roman" w:hAnsi="Times New Roman" w:cs="Times New Roman"/>
        </w:rPr>
        <w:t xml:space="preserve">da </w:t>
      </w:r>
      <w:r w:rsidR="009600DE" w:rsidRPr="00A45F29">
        <w:rPr>
          <w:rFonts w:ascii="Times New Roman" w:eastAsia="Times New Roman" w:hAnsi="Times New Roman" w:cs="Times New Roman"/>
          <w:color w:val="000000" w:themeColor="text1"/>
          <w:lang w:eastAsia="tr-TR"/>
        </w:rPr>
        <w:t>yer alan hibe dest</w:t>
      </w:r>
      <w:r w:rsidR="002C52D0" w:rsidRPr="00A45F29">
        <w:rPr>
          <w:rFonts w:ascii="Times New Roman" w:eastAsia="Times New Roman" w:hAnsi="Times New Roman" w:cs="Times New Roman"/>
          <w:color w:val="000000" w:themeColor="text1"/>
          <w:lang w:eastAsia="tr-TR"/>
        </w:rPr>
        <w:t>e</w:t>
      </w:r>
      <w:r w:rsidR="00AF65CE" w:rsidRPr="00A45F29">
        <w:rPr>
          <w:rFonts w:ascii="Times New Roman" w:eastAsia="Times New Roman" w:hAnsi="Times New Roman" w:cs="Times New Roman"/>
          <w:color w:val="000000" w:themeColor="text1"/>
          <w:lang w:eastAsia="tr-TR"/>
        </w:rPr>
        <w:t>k</w:t>
      </w:r>
      <w:r w:rsidR="009600DE" w:rsidRPr="00A45F29">
        <w:rPr>
          <w:rFonts w:ascii="Times New Roman" w:eastAsia="Times New Roman" w:hAnsi="Times New Roman" w:cs="Times New Roman"/>
          <w:color w:val="000000" w:themeColor="text1"/>
          <w:lang w:eastAsia="tr-TR"/>
        </w:rPr>
        <w:t xml:space="preserve">leme konularından </w:t>
      </w:r>
      <w:r w:rsidR="009600DE" w:rsidRPr="00A45F29">
        <w:rPr>
          <w:rFonts w:ascii="Times New Roman" w:hAnsi="Times New Roman" w:cs="Times New Roman"/>
          <w:color w:val="000000" w:themeColor="text1"/>
        </w:rPr>
        <w:t>koç veya t</w:t>
      </w:r>
      <w:r w:rsidR="002C52D0" w:rsidRPr="00A45F29">
        <w:rPr>
          <w:rFonts w:ascii="Times New Roman" w:hAnsi="Times New Roman" w:cs="Times New Roman"/>
          <w:color w:val="000000" w:themeColor="text1"/>
        </w:rPr>
        <w:t>e</w:t>
      </w:r>
      <w:r w:rsidR="00AF65CE" w:rsidRPr="00A45F29">
        <w:rPr>
          <w:rFonts w:ascii="Times New Roman" w:hAnsi="Times New Roman" w:cs="Times New Roman"/>
          <w:color w:val="000000" w:themeColor="text1"/>
        </w:rPr>
        <w:t>k</w:t>
      </w:r>
      <w:r w:rsidR="009600DE" w:rsidRPr="00A45F29">
        <w:rPr>
          <w:rFonts w:ascii="Times New Roman" w:hAnsi="Times New Roman" w:cs="Times New Roman"/>
          <w:color w:val="000000" w:themeColor="text1"/>
        </w:rPr>
        <w:t xml:space="preserve">e alımı için …………………. İli </w:t>
      </w:r>
      <w:r w:rsidRPr="00A45F29">
        <w:rPr>
          <w:rFonts w:ascii="Times New Roman" w:hAnsi="Times New Roman" w:cs="Times New Roman"/>
          <w:color w:val="000000" w:themeColor="text1"/>
        </w:rPr>
        <w:t>Tarım ve Orman</w:t>
      </w:r>
      <w:r w:rsidR="009600DE" w:rsidRPr="00A45F29">
        <w:rPr>
          <w:rFonts w:ascii="Times New Roman" w:hAnsi="Times New Roman" w:cs="Times New Roman"/>
          <w:color w:val="000000" w:themeColor="text1"/>
        </w:rPr>
        <w:t xml:space="preserve"> Müdürlüğüne müracaatım sonucu Karar, </w:t>
      </w:r>
      <w:r w:rsidR="005146F3" w:rsidRPr="00A45F29">
        <w:rPr>
          <w:rFonts w:ascii="Times New Roman" w:hAnsi="Times New Roman" w:cs="Times New Roman"/>
        </w:rPr>
        <w:t>Tebliğ (2021/4</w:t>
      </w:r>
      <w:r w:rsidR="009600DE" w:rsidRPr="00A45F29">
        <w:rPr>
          <w:rFonts w:ascii="Times New Roman" w:hAnsi="Times New Roman" w:cs="Times New Roman"/>
        </w:rPr>
        <w:t xml:space="preserve">) </w:t>
      </w:r>
      <w:r w:rsidR="00BC5D8F">
        <w:rPr>
          <w:rFonts w:ascii="Times New Roman" w:hAnsi="Times New Roman" w:cs="Times New Roman"/>
          <w:color w:val="000000" w:themeColor="text1"/>
        </w:rPr>
        <w:t>ve uygulama r</w:t>
      </w:r>
      <w:r w:rsidR="009600DE" w:rsidRPr="00A45F29">
        <w:rPr>
          <w:rFonts w:ascii="Times New Roman" w:hAnsi="Times New Roman" w:cs="Times New Roman"/>
          <w:color w:val="000000" w:themeColor="text1"/>
        </w:rPr>
        <w:t>ehberinde belirlenen k</w:t>
      </w:r>
      <w:r w:rsidR="005146F3" w:rsidRPr="00A45F29">
        <w:rPr>
          <w:rFonts w:ascii="Times New Roman" w:hAnsi="Times New Roman" w:cs="Times New Roman"/>
          <w:color w:val="000000" w:themeColor="text1"/>
        </w:rPr>
        <w:t>urallar kapsamında damızlık koç-</w:t>
      </w:r>
      <w:r w:rsidR="009600DE" w:rsidRPr="00A45F29">
        <w:rPr>
          <w:rFonts w:ascii="Times New Roman" w:hAnsi="Times New Roman" w:cs="Times New Roman"/>
          <w:color w:val="000000" w:themeColor="text1"/>
        </w:rPr>
        <w:t>t</w:t>
      </w:r>
      <w:r w:rsidR="002C52D0" w:rsidRPr="00A45F29">
        <w:rPr>
          <w:rFonts w:ascii="Times New Roman" w:hAnsi="Times New Roman" w:cs="Times New Roman"/>
          <w:color w:val="000000" w:themeColor="text1"/>
        </w:rPr>
        <w:t>e</w:t>
      </w:r>
      <w:r w:rsidR="00AF65CE" w:rsidRPr="00A45F29">
        <w:rPr>
          <w:rFonts w:ascii="Times New Roman" w:hAnsi="Times New Roman" w:cs="Times New Roman"/>
          <w:color w:val="000000" w:themeColor="text1"/>
        </w:rPr>
        <w:t>k</w:t>
      </w:r>
      <w:r w:rsidR="0032618C" w:rsidRPr="00A45F29">
        <w:rPr>
          <w:rFonts w:ascii="Times New Roman" w:hAnsi="Times New Roman" w:cs="Times New Roman"/>
          <w:color w:val="000000" w:themeColor="text1"/>
        </w:rPr>
        <w:t>e</w:t>
      </w:r>
      <w:r w:rsidR="009600DE" w:rsidRPr="00A45F29">
        <w:rPr>
          <w:rFonts w:ascii="Times New Roman" w:hAnsi="Times New Roman" w:cs="Times New Roman"/>
          <w:color w:val="000000" w:themeColor="text1"/>
        </w:rPr>
        <w:t xml:space="preserve"> alımı hibe dest</w:t>
      </w:r>
      <w:r w:rsidR="002C52D0" w:rsidRPr="00A45F29">
        <w:rPr>
          <w:rFonts w:ascii="Times New Roman" w:hAnsi="Times New Roman" w:cs="Times New Roman"/>
          <w:color w:val="000000" w:themeColor="text1"/>
        </w:rPr>
        <w:t>e</w:t>
      </w:r>
      <w:r w:rsidR="00AF65CE" w:rsidRPr="00A45F29">
        <w:rPr>
          <w:rFonts w:ascii="Times New Roman" w:hAnsi="Times New Roman" w:cs="Times New Roman"/>
          <w:color w:val="000000" w:themeColor="text1"/>
        </w:rPr>
        <w:t>k</w:t>
      </w:r>
      <w:r w:rsidR="009600DE" w:rsidRPr="00A45F29">
        <w:rPr>
          <w:rFonts w:ascii="Times New Roman" w:hAnsi="Times New Roman" w:cs="Times New Roman"/>
          <w:color w:val="000000" w:themeColor="text1"/>
        </w:rPr>
        <w:t>leme başvurum kabul edilmiştir.</w:t>
      </w:r>
    </w:p>
    <w:p w:rsidR="009600DE" w:rsidRPr="00A45F29" w:rsidRDefault="009600DE" w:rsidP="00352A32">
      <w:pPr>
        <w:ind w:right="848"/>
        <w:jc w:val="both"/>
        <w:rPr>
          <w:rFonts w:ascii="Times New Roman" w:eastAsia="Times New Roman" w:hAnsi="Times New Roman" w:cs="Times New Roman"/>
          <w:color w:val="000000" w:themeColor="text1"/>
          <w:lang w:eastAsia="tr-TR"/>
        </w:rPr>
      </w:pPr>
      <w:r w:rsidRPr="00A45F29">
        <w:rPr>
          <w:rFonts w:ascii="Times New Roman" w:hAnsi="Times New Roman" w:cs="Times New Roman"/>
          <w:color w:val="000000" w:themeColor="text1"/>
        </w:rPr>
        <w:tab/>
      </w:r>
      <w:r w:rsidRPr="00A45F29">
        <w:rPr>
          <w:rFonts w:ascii="Times New Roman" w:eastAsia="Times New Roman" w:hAnsi="Times New Roman" w:cs="Times New Roman"/>
          <w:color w:val="000000" w:themeColor="text1"/>
          <w:lang w:eastAsia="tr-TR"/>
        </w:rPr>
        <w:t>Bu kapsamda,</w:t>
      </w:r>
    </w:p>
    <w:p w:rsidR="009600DE" w:rsidRPr="00A45F29" w:rsidRDefault="005146F3" w:rsidP="00352A32">
      <w:pPr>
        <w:ind w:right="848" w:firstLine="708"/>
        <w:jc w:val="both"/>
        <w:rPr>
          <w:rFonts w:ascii="Times New Roman" w:eastAsia="Times New Roman" w:hAnsi="Times New Roman" w:cs="Times New Roman"/>
          <w:color w:val="000000" w:themeColor="text1"/>
          <w:lang w:eastAsia="tr-TR"/>
        </w:rPr>
      </w:pPr>
      <w:r w:rsidRPr="00A45F29">
        <w:rPr>
          <w:rFonts w:ascii="Times New Roman" w:eastAsia="Times New Roman" w:hAnsi="Times New Roman" w:cs="Times New Roman"/>
          <w:color w:val="000000" w:themeColor="text1"/>
          <w:lang w:eastAsia="tr-TR"/>
        </w:rPr>
        <w:t>1-Satın alınan damızlık koç-</w:t>
      </w:r>
      <w:r w:rsidR="009600DE" w:rsidRPr="00A45F29">
        <w:rPr>
          <w:rFonts w:ascii="Times New Roman" w:eastAsia="Times New Roman" w:hAnsi="Times New Roman" w:cs="Times New Roman"/>
          <w:color w:val="000000" w:themeColor="text1"/>
          <w:lang w:eastAsia="tr-TR"/>
        </w:rPr>
        <w:t>t</w:t>
      </w:r>
      <w:r w:rsidR="002C52D0" w:rsidRPr="00A45F29">
        <w:rPr>
          <w:rFonts w:ascii="Times New Roman" w:eastAsia="Times New Roman" w:hAnsi="Times New Roman" w:cs="Times New Roman"/>
          <w:color w:val="000000" w:themeColor="text1"/>
          <w:lang w:eastAsia="tr-TR"/>
        </w:rPr>
        <w:t>e</w:t>
      </w:r>
      <w:r w:rsidR="00AF65CE" w:rsidRPr="00A45F29">
        <w:rPr>
          <w:rFonts w:ascii="Times New Roman" w:eastAsia="Times New Roman" w:hAnsi="Times New Roman" w:cs="Times New Roman"/>
          <w:color w:val="000000" w:themeColor="text1"/>
          <w:lang w:eastAsia="tr-TR"/>
        </w:rPr>
        <w:t>k</w:t>
      </w:r>
      <w:r w:rsidR="009600DE" w:rsidRPr="00A45F29">
        <w:rPr>
          <w:rFonts w:ascii="Times New Roman" w:eastAsia="Times New Roman" w:hAnsi="Times New Roman" w:cs="Times New Roman"/>
          <w:color w:val="000000" w:themeColor="text1"/>
          <w:lang w:eastAsia="tr-TR"/>
        </w:rPr>
        <w:t>eleri mücbir sebepler dışında</w:t>
      </w:r>
      <w:r w:rsidR="00E171AF" w:rsidRPr="00A45F29">
        <w:rPr>
          <w:rFonts w:ascii="Times New Roman" w:eastAsia="Times New Roman" w:hAnsi="Times New Roman" w:cs="Times New Roman"/>
          <w:color w:val="000000" w:themeColor="text1"/>
          <w:lang w:eastAsia="tr-TR"/>
        </w:rPr>
        <w:t xml:space="preserve"> teslim aldığım tarihden itibaren</w:t>
      </w:r>
      <w:r w:rsidR="009600DE" w:rsidRPr="00A45F29">
        <w:rPr>
          <w:rFonts w:ascii="Times New Roman" w:eastAsia="Times New Roman" w:hAnsi="Times New Roman" w:cs="Times New Roman"/>
          <w:color w:val="000000" w:themeColor="text1"/>
          <w:lang w:eastAsia="tr-TR"/>
        </w:rPr>
        <w:t xml:space="preserve"> 2</w:t>
      </w:r>
      <w:r w:rsidR="00E4189B" w:rsidRPr="00A45F29">
        <w:rPr>
          <w:rFonts w:ascii="Times New Roman" w:eastAsia="Times New Roman" w:hAnsi="Times New Roman" w:cs="Times New Roman"/>
          <w:color w:val="000000" w:themeColor="text1"/>
          <w:lang w:eastAsia="tr-TR"/>
        </w:rPr>
        <w:t xml:space="preserve"> </w:t>
      </w:r>
      <w:r w:rsidR="00EB27B7" w:rsidRPr="00A45F29">
        <w:rPr>
          <w:rFonts w:ascii="Times New Roman" w:eastAsia="Times New Roman" w:hAnsi="Times New Roman" w:cs="Times New Roman"/>
          <w:color w:val="000000" w:themeColor="text1"/>
          <w:lang w:eastAsia="tr-TR"/>
        </w:rPr>
        <w:t>(i</w:t>
      </w:r>
      <w:r w:rsidR="007A6B31" w:rsidRPr="00A45F29">
        <w:rPr>
          <w:rFonts w:ascii="Times New Roman" w:eastAsia="Times New Roman" w:hAnsi="Times New Roman" w:cs="Times New Roman"/>
          <w:color w:val="000000" w:themeColor="text1"/>
          <w:lang w:eastAsia="tr-TR"/>
        </w:rPr>
        <w:t>ki) yıl süre ile</w:t>
      </w:r>
      <w:r w:rsidR="00276A1D" w:rsidRPr="00A45F29">
        <w:rPr>
          <w:rFonts w:ascii="Times New Roman" w:eastAsia="Times New Roman" w:hAnsi="Times New Roman" w:cs="Times New Roman"/>
          <w:color w:val="000000" w:themeColor="text1"/>
          <w:lang w:eastAsia="tr-TR"/>
        </w:rPr>
        <w:t xml:space="preserve"> kullanacağımı ve satmayacağımı</w:t>
      </w:r>
      <w:r w:rsidR="008B30AD" w:rsidRPr="00A45F29">
        <w:rPr>
          <w:rFonts w:ascii="Times New Roman" w:eastAsia="Times New Roman" w:hAnsi="Times New Roman" w:cs="Times New Roman"/>
          <w:color w:val="000000" w:themeColor="text1"/>
          <w:lang w:eastAsia="tr-TR"/>
        </w:rPr>
        <w:t>,</w:t>
      </w:r>
    </w:p>
    <w:p w:rsidR="009600DE" w:rsidRPr="00A45F29" w:rsidRDefault="002C3E9C" w:rsidP="00352A32">
      <w:pPr>
        <w:ind w:right="848" w:firstLine="708"/>
        <w:jc w:val="both"/>
        <w:rPr>
          <w:rFonts w:ascii="Times New Roman" w:eastAsia="Times New Roman" w:hAnsi="Times New Roman" w:cs="Times New Roman"/>
          <w:color w:val="000000" w:themeColor="text1"/>
          <w:lang w:eastAsia="tr-TR"/>
        </w:rPr>
      </w:pPr>
      <w:r w:rsidRPr="00A45F29">
        <w:rPr>
          <w:rFonts w:ascii="Times New Roman" w:eastAsia="Times New Roman" w:hAnsi="Times New Roman" w:cs="Times New Roman"/>
          <w:color w:val="000000" w:themeColor="text1"/>
          <w:lang w:eastAsia="tr-TR"/>
        </w:rPr>
        <w:t>2</w:t>
      </w:r>
      <w:r w:rsidR="009600DE" w:rsidRPr="00A45F29">
        <w:rPr>
          <w:rFonts w:ascii="Times New Roman" w:eastAsia="Times New Roman" w:hAnsi="Times New Roman" w:cs="Times New Roman"/>
          <w:color w:val="000000" w:themeColor="text1"/>
          <w:lang w:eastAsia="tr-TR"/>
        </w:rPr>
        <w:t xml:space="preserve">-Hibe kapsamında satın alınacak </w:t>
      </w:r>
      <w:r w:rsidR="00213990" w:rsidRPr="00A45F29">
        <w:rPr>
          <w:rFonts w:ascii="Times New Roman" w:eastAsia="Times New Roman" w:hAnsi="Times New Roman" w:cs="Times New Roman"/>
          <w:color w:val="000000" w:themeColor="text1"/>
          <w:lang w:eastAsia="tr-TR"/>
        </w:rPr>
        <w:t>damızlık koç-</w:t>
      </w:r>
      <w:r w:rsidR="005146F3" w:rsidRPr="00A45F29">
        <w:rPr>
          <w:rFonts w:ascii="Times New Roman" w:eastAsia="Times New Roman" w:hAnsi="Times New Roman" w:cs="Times New Roman"/>
          <w:color w:val="000000" w:themeColor="text1"/>
          <w:lang w:eastAsia="tr-TR"/>
        </w:rPr>
        <w:t>teke seçiminde</w:t>
      </w:r>
      <w:r w:rsidR="00472495">
        <w:rPr>
          <w:rFonts w:ascii="Times New Roman" w:eastAsia="Times New Roman" w:hAnsi="Times New Roman" w:cs="Times New Roman"/>
          <w:color w:val="000000" w:themeColor="text1"/>
          <w:lang w:eastAsia="tr-TR"/>
        </w:rPr>
        <w:t>, tercih ettiğim ırklardan il m</w:t>
      </w:r>
      <w:r w:rsidR="009600DE" w:rsidRPr="00A45F29">
        <w:rPr>
          <w:rFonts w:ascii="Times New Roman" w:eastAsia="Times New Roman" w:hAnsi="Times New Roman" w:cs="Times New Roman"/>
          <w:color w:val="000000" w:themeColor="text1"/>
          <w:lang w:eastAsia="tr-TR"/>
        </w:rPr>
        <w:t xml:space="preserve">üdürlüğünce </w:t>
      </w:r>
      <w:r w:rsidR="009600DE" w:rsidRPr="00A45F29">
        <w:rPr>
          <w:rFonts w:ascii="Times New Roman" w:eastAsia="Times New Roman" w:hAnsi="Times New Roman" w:cs="Times New Roman"/>
          <w:lang w:eastAsia="tr-TR"/>
        </w:rPr>
        <w:t xml:space="preserve">görevlendirilen </w:t>
      </w:r>
      <w:r w:rsidR="009600DE" w:rsidRPr="00A45F29">
        <w:rPr>
          <w:rFonts w:ascii="Times New Roman" w:eastAsia="Times New Roman" w:hAnsi="Times New Roman" w:cs="Times New Roman"/>
          <w:color w:val="000000" w:themeColor="text1"/>
          <w:lang w:eastAsia="tr-TR"/>
        </w:rPr>
        <w:t>bir ziraat mühendisi (zoot</w:t>
      </w:r>
      <w:r w:rsidR="0079572E" w:rsidRPr="00A45F29">
        <w:rPr>
          <w:rFonts w:ascii="Times New Roman" w:eastAsia="Times New Roman" w:hAnsi="Times New Roman" w:cs="Times New Roman"/>
          <w:color w:val="000000" w:themeColor="text1"/>
          <w:lang w:eastAsia="tr-TR"/>
        </w:rPr>
        <w:t>e</w:t>
      </w:r>
      <w:r w:rsidR="00AF65CE" w:rsidRPr="00A45F29">
        <w:rPr>
          <w:rFonts w:ascii="Times New Roman" w:eastAsia="Times New Roman" w:hAnsi="Times New Roman" w:cs="Times New Roman"/>
          <w:color w:val="000000" w:themeColor="text1"/>
          <w:lang w:eastAsia="tr-TR"/>
        </w:rPr>
        <w:t>k</w:t>
      </w:r>
      <w:r w:rsidR="009600DE" w:rsidRPr="00A45F29">
        <w:rPr>
          <w:rFonts w:ascii="Times New Roman" w:eastAsia="Times New Roman" w:hAnsi="Times New Roman" w:cs="Times New Roman"/>
          <w:color w:val="000000" w:themeColor="text1"/>
          <w:lang w:eastAsia="tr-TR"/>
        </w:rPr>
        <w:t>nist) ve bir veteriner h</w:t>
      </w:r>
      <w:r w:rsidR="002C52D0" w:rsidRPr="00A45F29">
        <w:rPr>
          <w:rFonts w:ascii="Times New Roman" w:eastAsia="Times New Roman" w:hAnsi="Times New Roman" w:cs="Times New Roman"/>
          <w:color w:val="000000" w:themeColor="text1"/>
          <w:lang w:eastAsia="tr-TR"/>
        </w:rPr>
        <w:t>e</w:t>
      </w:r>
      <w:r w:rsidR="00AF65CE" w:rsidRPr="00A45F29">
        <w:rPr>
          <w:rFonts w:ascii="Times New Roman" w:eastAsia="Times New Roman" w:hAnsi="Times New Roman" w:cs="Times New Roman"/>
          <w:color w:val="000000" w:themeColor="text1"/>
          <w:lang w:eastAsia="tr-TR"/>
        </w:rPr>
        <w:t>k</w:t>
      </w:r>
      <w:r w:rsidR="009600DE" w:rsidRPr="00A45F29">
        <w:rPr>
          <w:rFonts w:ascii="Times New Roman" w:eastAsia="Times New Roman" w:hAnsi="Times New Roman" w:cs="Times New Roman"/>
          <w:color w:val="000000" w:themeColor="text1"/>
          <w:lang w:eastAsia="tr-TR"/>
        </w:rPr>
        <w:t>imden oluşan seçim heyetince yapılan seçim</w:t>
      </w:r>
      <w:r w:rsidR="0032618C" w:rsidRPr="00A45F29">
        <w:rPr>
          <w:rFonts w:ascii="Times New Roman" w:eastAsia="Times New Roman" w:hAnsi="Times New Roman" w:cs="Times New Roman"/>
          <w:color w:val="FF0000"/>
          <w:lang w:eastAsia="tr-TR"/>
        </w:rPr>
        <w:t xml:space="preserve"> </w:t>
      </w:r>
      <w:r w:rsidR="009600DE" w:rsidRPr="00A45F29">
        <w:rPr>
          <w:rFonts w:ascii="Times New Roman" w:eastAsia="Times New Roman" w:hAnsi="Times New Roman" w:cs="Times New Roman"/>
          <w:color w:val="000000" w:themeColor="text1"/>
          <w:lang w:eastAsia="tr-TR"/>
        </w:rPr>
        <w:t>sonucunu kabul ettiğimi,</w:t>
      </w:r>
    </w:p>
    <w:p w:rsidR="009600DE" w:rsidRPr="00A45F29" w:rsidRDefault="002C3E9C" w:rsidP="00352A32">
      <w:pPr>
        <w:ind w:right="848" w:firstLine="708"/>
        <w:jc w:val="both"/>
        <w:rPr>
          <w:rFonts w:ascii="Times New Roman" w:eastAsia="Times New Roman" w:hAnsi="Times New Roman" w:cs="Times New Roman"/>
          <w:color w:val="000000" w:themeColor="text1"/>
          <w:lang w:eastAsia="tr-TR"/>
        </w:rPr>
      </w:pPr>
      <w:r w:rsidRPr="00A45F29">
        <w:rPr>
          <w:rFonts w:ascii="Times New Roman" w:eastAsia="Times New Roman" w:hAnsi="Times New Roman" w:cs="Times New Roman"/>
          <w:color w:val="000000" w:themeColor="text1"/>
          <w:lang w:eastAsia="tr-TR"/>
        </w:rPr>
        <w:t>3</w:t>
      </w:r>
      <w:r w:rsidR="009600DE" w:rsidRPr="00A45F29">
        <w:rPr>
          <w:rFonts w:ascii="Times New Roman" w:eastAsia="Times New Roman" w:hAnsi="Times New Roman" w:cs="Times New Roman"/>
          <w:color w:val="000000" w:themeColor="text1"/>
          <w:lang w:eastAsia="tr-TR"/>
        </w:rPr>
        <w:t>-Saklanmas</w:t>
      </w:r>
      <w:r w:rsidR="00204F2E" w:rsidRPr="00A45F29">
        <w:rPr>
          <w:rFonts w:ascii="Times New Roman" w:eastAsia="Times New Roman" w:hAnsi="Times New Roman" w:cs="Times New Roman"/>
          <w:color w:val="000000" w:themeColor="text1"/>
          <w:lang w:eastAsia="tr-TR"/>
        </w:rPr>
        <w:t>ı ger</w:t>
      </w:r>
      <w:r w:rsidR="002C52D0" w:rsidRPr="00A45F29">
        <w:rPr>
          <w:rFonts w:ascii="Times New Roman" w:eastAsia="Times New Roman" w:hAnsi="Times New Roman" w:cs="Times New Roman"/>
          <w:color w:val="000000" w:themeColor="text1"/>
          <w:lang w:eastAsia="tr-TR"/>
        </w:rPr>
        <w:t>e</w:t>
      </w:r>
      <w:r w:rsidR="00AF65CE" w:rsidRPr="00A45F29">
        <w:rPr>
          <w:rFonts w:ascii="Times New Roman" w:eastAsia="Times New Roman" w:hAnsi="Times New Roman" w:cs="Times New Roman"/>
          <w:color w:val="000000" w:themeColor="text1"/>
          <w:lang w:eastAsia="tr-TR"/>
        </w:rPr>
        <w:t>k</w:t>
      </w:r>
      <w:r w:rsidR="00204F2E" w:rsidRPr="00A45F29">
        <w:rPr>
          <w:rFonts w:ascii="Times New Roman" w:eastAsia="Times New Roman" w:hAnsi="Times New Roman" w:cs="Times New Roman"/>
          <w:color w:val="000000" w:themeColor="text1"/>
          <w:lang w:eastAsia="tr-TR"/>
        </w:rPr>
        <w:t>en belgeleri 5 (</w:t>
      </w:r>
      <w:r w:rsidR="001F1A34" w:rsidRPr="00A45F29">
        <w:rPr>
          <w:rFonts w:ascii="Times New Roman" w:eastAsia="Times New Roman" w:hAnsi="Times New Roman" w:cs="Times New Roman"/>
          <w:color w:val="000000" w:themeColor="text1"/>
          <w:lang w:eastAsia="tr-TR"/>
        </w:rPr>
        <w:t>b</w:t>
      </w:r>
      <w:r w:rsidR="00204F2E" w:rsidRPr="00A45F29">
        <w:rPr>
          <w:rFonts w:ascii="Times New Roman" w:eastAsia="Times New Roman" w:hAnsi="Times New Roman" w:cs="Times New Roman"/>
          <w:color w:val="000000" w:themeColor="text1"/>
          <w:lang w:eastAsia="tr-TR"/>
        </w:rPr>
        <w:t>eş</w:t>
      </w:r>
      <w:r w:rsidR="009600DE" w:rsidRPr="00A45F29">
        <w:rPr>
          <w:rFonts w:ascii="Times New Roman" w:eastAsia="Times New Roman" w:hAnsi="Times New Roman" w:cs="Times New Roman"/>
          <w:color w:val="000000" w:themeColor="text1"/>
          <w:lang w:eastAsia="tr-TR"/>
        </w:rPr>
        <w:t>) yıl süre ile saklayacağımı, istenilen bilgi ve belgeleri vaktinde ibraz edeceğimi,</w:t>
      </w:r>
    </w:p>
    <w:p w:rsidR="00BB1FCB" w:rsidRPr="00A45F29" w:rsidRDefault="00BB1FCB" w:rsidP="00352A32">
      <w:pPr>
        <w:ind w:right="848" w:firstLine="708"/>
        <w:jc w:val="both"/>
        <w:rPr>
          <w:rFonts w:ascii="Times New Roman" w:eastAsia="Times New Roman" w:hAnsi="Times New Roman" w:cs="Times New Roman"/>
          <w:color w:val="000000" w:themeColor="text1"/>
          <w:lang w:eastAsia="tr-TR"/>
        </w:rPr>
      </w:pPr>
      <w:r w:rsidRPr="00A45F29">
        <w:rPr>
          <w:rFonts w:ascii="Times New Roman" w:eastAsia="Times New Roman" w:hAnsi="Times New Roman" w:cs="Times New Roman"/>
          <w:color w:val="000000" w:themeColor="text1"/>
          <w:lang w:eastAsia="tr-TR"/>
        </w:rPr>
        <w:t>4-Hibeye esas hak kazanmış olduğum damızlık koç-tekelerin teslimi aşamasında hayvan</w:t>
      </w:r>
      <w:r w:rsidR="008B30AD" w:rsidRPr="00A45F29">
        <w:rPr>
          <w:rFonts w:ascii="Times New Roman" w:eastAsia="Times New Roman" w:hAnsi="Times New Roman" w:cs="Times New Roman"/>
          <w:color w:val="000000" w:themeColor="text1"/>
          <w:lang w:eastAsia="tr-TR"/>
        </w:rPr>
        <w:t>ları temin ettiğim il birliğine satın alacağım hayvanların</w:t>
      </w:r>
      <w:r w:rsidRPr="00A45F29">
        <w:rPr>
          <w:rFonts w:ascii="Times New Roman" w:eastAsia="Times New Roman" w:hAnsi="Times New Roman" w:cs="Times New Roman"/>
          <w:color w:val="000000" w:themeColor="text1"/>
          <w:lang w:eastAsia="tr-TR"/>
        </w:rPr>
        <w:t xml:space="preserve"> bedellerini</w:t>
      </w:r>
      <w:r w:rsidR="008B30AD" w:rsidRPr="00A45F29">
        <w:rPr>
          <w:rFonts w:ascii="Times New Roman" w:eastAsia="Times New Roman" w:hAnsi="Times New Roman" w:cs="Times New Roman"/>
          <w:color w:val="000000" w:themeColor="text1"/>
          <w:lang w:eastAsia="tr-TR"/>
        </w:rPr>
        <w:t xml:space="preserve"> ödediğime dair belge ibraz edeceğimi,</w:t>
      </w:r>
    </w:p>
    <w:p w:rsidR="009600DE" w:rsidRPr="00A45F29" w:rsidRDefault="00BB1FCB" w:rsidP="00352A32">
      <w:pPr>
        <w:ind w:right="848" w:firstLine="708"/>
        <w:jc w:val="both"/>
        <w:rPr>
          <w:rFonts w:ascii="Times New Roman" w:eastAsia="Times New Roman" w:hAnsi="Times New Roman" w:cs="Times New Roman"/>
          <w:color w:val="000000" w:themeColor="text1"/>
          <w:lang w:eastAsia="tr-TR"/>
        </w:rPr>
      </w:pPr>
      <w:r w:rsidRPr="00A45F29">
        <w:rPr>
          <w:rFonts w:ascii="Times New Roman" w:eastAsia="Times New Roman" w:hAnsi="Times New Roman" w:cs="Times New Roman"/>
          <w:color w:val="000000" w:themeColor="text1"/>
          <w:lang w:eastAsia="tr-TR"/>
        </w:rPr>
        <w:t>5</w:t>
      </w:r>
      <w:r w:rsidR="009600DE" w:rsidRPr="00A45F29">
        <w:rPr>
          <w:rFonts w:ascii="Times New Roman" w:eastAsia="Times New Roman" w:hAnsi="Times New Roman" w:cs="Times New Roman"/>
          <w:color w:val="000000" w:themeColor="text1"/>
          <w:lang w:eastAsia="tr-TR"/>
        </w:rPr>
        <w:t>-5488 sayılı Tarım Kanununda yer alan;</w:t>
      </w:r>
    </w:p>
    <w:p w:rsidR="009600DE" w:rsidRPr="00A45F29" w:rsidRDefault="009600DE" w:rsidP="00352A32">
      <w:pPr>
        <w:ind w:right="848" w:firstLine="708"/>
        <w:jc w:val="both"/>
        <w:rPr>
          <w:rFonts w:ascii="Times New Roman" w:eastAsia="Times New Roman" w:hAnsi="Times New Roman" w:cs="Times New Roman"/>
          <w:color w:val="000000" w:themeColor="text1"/>
          <w:lang w:eastAsia="tr-TR"/>
        </w:rPr>
      </w:pPr>
      <w:r w:rsidRPr="00A45F29">
        <w:rPr>
          <w:rFonts w:ascii="Times New Roman" w:eastAsia="Times New Roman" w:hAnsi="Times New Roman" w:cs="Times New Roman"/>
          <w:color w:val="000000" w:themeColor="text1"/>
          <w:lang w:eastAsia="tr-TR"/>
        </w:rPr>
        <w:t>“MADDE 23- Haksız yere yapılan dest</w:t>
      </w:r>
      <w:r w:rsidR="002C52D0" w:rsidRPr="00A45F29">
        <w:rPr>
          <w:rFonts w:ascii="Times New Roman" w:eastAsia="Times New Roman" w:hAnsi="Times New Roman" w:cs="Times New Roman"/>
          <w:color w:val="000000" w:themeColor="text1"/>
          <w:lang w:eastAsia="tr-TR"/>
        </w:rPr>
        <w:t>e</w:t>
      </w:r>
      <w:r w:rsidR="00AF65CE" w:rsidRPr="00A45F29">
        <w:rPr>
          <w:rFonts w:ascii="Times New Roman" w:eastAsia="Times New Roman" w:hAnsi="Times New Roman" w:cs="Times New Roman"/>
          <w:color w:val="000000" w:themeColor="text1"/>
          <w:lang w:eastAsia="tr-TR"/>
        </w:rPr>
        <w:t>k</w:t>
      </w:r>
      <w:r w:rsidRPr="00A45F29">
        <w:rPr>
          <w:rFonts w:ascii="Times New Roman" w:eastAsia="Times New Roman" w:hAnsi="Times New Roman" w:cs="Times New Roman"/>
          <w:color w:val="000000" w:themeColor="text1"/>
          <w:lang w:eastAsia="tr-TR"/>
        </w:rPr>
        <w:t>leme ödemeleri, ödeme tarihinden itibaren 21/7/1953 tarih ve 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w:t>
      </w:r>
      <w:r w:rsidR="002C52D0" w:rsidRPr="00A45F29">
        <w:rPr>
          <w:rFonts w:ascii="Times New Roman" w:eastAsia="Times New Roman" w:hAnsi="Times New Roman" w:cs="Times New Roman"/>
          <w:color w:val="000000" w:themeColor="text1"/>
          <w:lang w:eastAsia="tr-TR"/>
        </w:rPr>
        <w:t>e</w:t>
      </w:r>
      <w:r w:rsidR="00AF65CE" w:rsidRPr="00A45F29">
        <w:rPr>
          <w:rFonts w:ascii="Times New Roman" w:eastAsia="Times New Roman" w:hAnsi="Times New Roman" w:cs="Times New Roman"/>
          <w:color w:val="000000" w:themeColor="text1"/>
          <w:lang w:eastAsia="tr-TR"/>
        </w:rPr>
        <w:t>k</w:t>
      </w:r>
      <w:r w:rsidRPr="00A45F29">
        <w:rPr>
          <w:rFonts w:ascii="Times New Roman" w:eastAsia="Times New Roman" w:hAnsi="Times New Roman" w:cs="Times New Roman"/>
          <w:color w:val="000000" w:themeColor="text1"/>
          <w:lang w:eastAsia="tr-TR"/>
        </w:rPr>
        <w:t xml:space="preserve"> kişi ve tüzel kişiler, geri alınacak tutarların tahsilinde müşter</w:t>
      </w:r>
      <w:r w:rsidR="002C52D0" w:rsidRPr="00A45F29">
        <w:rPr>
          <w:rFonts w:ascii="Times New Roman" w:eastAsia="Times New Roman" w:hAnsi="Times New Roman" w:cs="Times New Roman"/>
          <w:color w:val="000000" w:themeColor="text1"/>
          <w:lang w:eastAsia="tr-TR"/>
        </w:rPr>
        <w:t>e</w:t>
      </w:r>
      <w:r w:rsidR="00AF65CE" w:rsidRPr="00A45F29">
        <w:rPr>
          <w:rFonts w:ascii="Times New Roman" w:eastAsia="Times New Roman" w:hAnsi="Times New Roman" w:cs="Times New Roman"/>
          <w:color w:val="000000" w:themeColor="text1"/>
          <w:lang w:eastAsia="tr-TR"/>
        </w:rPr>
        <w:t>k</w:t>
      </w:r>
      <w:r w:rsidRPr="00A45F29">
        <w:rPr>
          <w:rFonts w:ascii="Times New Roman" w:eastAsia="Times New Roman" w:hAnsi="Times New Roman" w:cs="Times New Roman"/>
          <w:color w:val="000000" w:themeColor="text1"/>
          <w:lang w:eastAsia="tr-TR"/>
        </w:rPr>
        <w:t>en sorumlu tutulurlar.</w:t>
      </w:r>
    </w:p>
    <w:p w:rsidR="009600DE" w:rsidRPr="00A45F29" w:rsidRDefault="009600DE" w:rsidP="00352A32">
      <w:pPr>
        <w:ind w:right="848" w:firstLine="708"/>
        <w:jc w:val="both"/>
        <w:rPr>
          <w:rFonts w:ascii="Times New Roman" w:eastAsia="Times New Roman" w:hAnsi="Times New Roman" w:cs="Times New Roman"/>
          <w:color w:val="000000" w:themeColor="text1"/>
          <w:lang w:eastAsia="tr-TR"/>
        </w:rPr>
      </w:pPr>
      <w:r w:rsidRPr="00A45F29">
        <w:rPr>
          <w:rFonts w:ascii="Times New Roman" w:eastAsia="Times New Roman" w:hAnsi="Times New Roman" w:cs="Times New Roman"/>
          <w:color w:val="000000" w:themeColor="text1"/>
          <w:lang w:eastAsia="tr-TR"/>
        </w:rPr>
        <w:t>Bu kanunla belirlenen dest</w:t>
      </w:r>
      <w:r w:rsidR="002C52D0" w:rsidRPr="00A45F29">
        <w:rPr>
          <w:rFonts w:ascii="Times New Roman" w:eastAsia="Times New Roman" w:hAnsi="Times New Roman" w:cs="Times New Roman"/>
          <w:color w:val="000000" w:themeColor="text1"/>
          <w:lang w:eastAsia="tr-TR"/>
        </w:rPr>
        <w:t>e</w:t>
      </w:r>
      <w:r w:rsidR="00AF65CE" w:rsidRPr="00A45F29">
        <w:rPr>
          <w:rFonts w:ascii="Times New Roman" w:eastAsia="Times New Roman" w:hAnsi="Times New Roman" w:cs="Times New Roman"/>
          <w:color w:val="000000" w:themeColor="text1"/>
          <w:lang w:eastAsia="tr-TR"/>
        </w:rPr>
        <w:t>k</w:t>
      </w:r>
      <w:r w:rsidRPr="00A45F29">
        <w:rPr>
          <w:rFonts w:ascii="Times New Roman" w:eastAsia="Times New Roman" w:hAnsi="Times New Roman" w:cs="Times New Roman"/>
          <w:color w:val="000000" w:themeColor="text1"/>
          <w:lang w:eastAsia="tr-TR"/>
        </w:rPr>
        <w:t>leme ödemelerinden, idari hata sonucu düzenlenen belgelerle yapılan ödemeler hariç, haksız yere yararlandığı tespit edilen üreticiler, beş yıl süreyle hiçbir dest</w:t>
      </w:r>
      <w:r w:rsidR="002C52D0" w:rsidRPr="00A45F29">
        <w:rPr>
          <w:rFonts w:ascii="Times New Roman" w:eastAsia="Times New Roman" w:hAnsi="Times New Roman" w:cs="Times New Roman"/>
          <w:color w:val="000000" w:themeColor="text1"/>
          <w:lang w:eastAsia="tr-TR"/>
        </w:rPr>
        <w:t>e</w:t>
      </w:r>
      <w:r w:rsidR="00AF65CE" w:rsidRPr="00A45F29">
        <w:rPr>
          <w:rFonts w:ascii="Times New Roman" w:eastAsia="Times New Roman" w:hAnsi="Times New Roman" w:cs="Times New Roman"/>
          <w:color w:val="000000" w:themeColor="text1"/>
          <w:lang w:eastAsia="tr-TR"/>
        </w:rPr>
        <w:t>k</w:t>
      </w:r>
      <w:r w:rsidRPr="00A45F29">
        <w:rPr>
          <w:rFonts w:ascii="Times New Roman" w:eastAsia="Times New Roman" w:hAnsi="Times New Roman" w:cs="Times New Roman"/>
          <w:color w:val="000000" w:themeColor="text1"/>
          <w:lang w:eastAsia="tr-TR"/>
        </w:rPr>
        <w:t>leme programından yararlandırılmazlar” hükümlerini bildiğimi ve devlet memuru, kamu işçisi ve devlet üniversitelerinde öğretim üyesi olmadığımı beyan, kabul ve</w:t>
      </w:r>
      <w:r w:rsidR="00563199">
        <w:rPr>
          <w:rFonts w:ascii="Times New Roman" w:eastAsia="Times New Roman" w:hAnsi="Times New Roman" w:cs="Times New Roman"/>
          <w:color w:val="000000" w:themeColor="text1"/>
          <w:lang w:eastAsia="tr-TR"/>
        </w:rPr>
        <w:t xml:space="preserve"> taahhüt ederim. </w:t>
      </w:r>
      <w:r w:rsidR="009D4952">
        <w:rPr>
          <w:rFonts w:ascii="Times New Roman" w:eastAsia="Times New Roman" w:hAnsi="Times New Roman" w:cs="Times New Roman"/>
          <w:color w:val="000000" w:themeColor="text1"/>
          <w:lang w:eastAsia="tr-TR"/>
        </w:rPr>
        <w:t xml:space="preserve"> </w:t>
      </w:r>
      <w:r w:rsidR="00563199">
        <w:rPr>
          <w:rFonts w:ascii="Times New Roman" w:eastAsia="Times New Roman" w:hAnsi="Times New Roman" w:cs="Times New Roman"/>
          <w:color w:val="000000" w:themeColor="text1"/>
          <w:lang w:eastAsia="tr-TR"/>
        </w:rPr>
        <w:t>..... / ..... / …..</w:t>
      </w:r>
    </w:p>
    <w:p w:rsidR="009600DE" w:rsidRPr="00A45F29" w:rsidRDefault="009600DE" w:rsidP="00352A32">
      <w:pPr>
        <w:tabs>
          <w:tab w:val="left" w:pos="3456"/>
        </w:tabs>
        <w:autoSpaceDE w:val="0"/>
        <w:autoSpaceDN w:val="0"/>
        <w:adjustRightInd w:val="0"/>
        <w:ind w:right="848" w:firstLine="360"/>
        <w:jc w:val="both"/>
        <w:rPr>
          <w:rFonts w:ascii="Times New Roman" w:hAnsi="Times New Roman" w:cs="Times New Roman"/>
          <w:color w:val="000000" w:themeColor="text1"/>
        </w:rPr>
      </w:pPr>
    </w:p>
    <w:p w:rsidR="009600DE" w:rsidRPr="002B7F61" w:rsidRDefault="009600DE" w:rsidP="00352A32">
      <w:pPr>
        <w:spacing w:after="0"/>
        <w:ind w:right="848"/>
        <w:rPr>
          <w:rFonts w:ascii="Times New Roman" w:hAnsi="Times New Roman" w:cs="Times New Roman"/>
          <w:bCs/>
          <w:color w:val="000000" w:themeColor="text1"/>
        </w:rPr>
      </w:pPr>
      <w:r w:rsidRPr="002B7F61">
        <w:rPr>
          <w:rFonts w:ascii="Times New Roman" w:hAnsi="Times New Roman" w:cs="Times New Roman"/>
          <w:bCs/>
          <w:color w:val="000000" w:themeColor="text1"/>
        </w:rPr>
        <w:t>YETİŞTİRİCİ</w:t>
      </w:r>
      <w:r w:rsidRPr="002B7F61">
        <w:rPr>
          <w:rFonts w:ascii="Times New Roman" w:hAnsi="Times New Roman" w:cs="Times New Roman"/>
          <w:bCs/>
          <w:color w:val="000000" w:themeColor="text1"/>
        </w:rPr>
        <w:tab/>
      </w:r>
      <w:r w:rsidRPr="002B7F61">
        <w:rPr>
          <w:rFonts w:ascii="Times New Roman" w:hAnsi="Times New Roman" w:cs="Times New Roman"/>
          <w:bCs/>
          <w:color w:val="000000" w:themeColor="text1"/>
        </w:rPr>
        <w:tab/>
      </w:r>
      <w:r w:rsidRPr="002B7F61">
        <w:rPr>
          <w:rFonts w:ascii="Times New Roman" w:hAnsi="Times New Roman" w:cs="Times New Roman"/>
          <w:bCs/>
          <w:color w:val="000000" w:themeColor="text1"/>
        </w:rPr>
        <w:tab/>
      </w:r>
      <w:r w:rsidRPr="002B7F61">
        <w:rPr>
          <w:rFonts w:ascii="Times New Roman" w:hAnsi="Times New Roman" w:cs="Times New Roman"/>
          <w:bCs/>
          <w:color w:val="000000" w:themeColor="text1"/>
        </w:rPr>
        <w:tab/>
      </w:r>
      <w:r w:rsidRPr="002B7F61">
        <w:rPr>
          <w:rFonts w:ascii="Times New Roman" w:hAnsi="Times New Roman" w:cs="Times New Roman"/>
          <w:bCs/>
          <w:color w:val="000000" w:themeColor="text1"/>
        </w:rPr>
        <w:tab/>
      </w:r>
      <w:r w:rsidRPr="002B7F61">
        <w:rPr>
          <w:rFonts w:ascii="Times New Roman" w:hAnsi="Times New Roman" w:cs="Times New Roman"/>
          <w:bCs/>
          <w:color w:val="000000" w:themeColor="text1"/>
        </w:rPr>
        <w:tab/>
      </w:r>
      <w:r w:rsidRPr="002B7F61">
        <w:rPr>
          <w:rFonts w:ascii="Times New Roman" w:hAnsi="Times New Roman" w:cs="Times New Roman"/>
          <w:bCs/>
          <w:color w:val="000000" w:themeColor="text1"/>
        </w:rPr>
        <w:tab/>
      </w:r>
      <w:r w:rsidRPr="002B7F61">
        <w:rPr>
          <w:rFonts w:ascii="Times New Roman" w:hAnsi="Times New Roman" w:cs="Times New Roman"/>
          <w:bCs/>
          <w:color w:val="000000" w:themeColor="text1"/>
        </w:rPr>
        <w:tab/>
      </w:r>
    </w:p>
    <w:p w:rsidR="0029011A" w:rsidRPr="002B7F61" w:rsidRDefault="0029011A" w:rsidP="00352A32">
      <w:pPr>
        <w:spacing w:after="0"/>
        <w:ind w:right="848"/>
        <w:rPr>
          <w:rFonts w:ascii="Times New Roman" w:hAnsi="Times New Roman" w:cs="Times New Roman"/>
          <w:bCs/>
          <w:color w:val="000000" w:themeColor="text1"/>
        </w:rPr>
      </w:pPr>
      <w:r w:rsidRPr="002B7F61">
        <w:rPr>
          <w:rFonts w:ascii="Times New Roman" w:hAnsi="Times New Roman" w:cs="Times New Roman"/>
          <w:bCs/>
          <w:color w:val="000000" w:themeColor="text1"/>
        </w:rPr>
        <w:t xml:space="preserve">Adı-Soyadı </w:t>
      </w:r>
      <w:r w:rsidR="00BC5E54" w:rsidRPr="002B7F61">
        <w:rPr>
          <w:rFonts w:ascii="Times New Roman" w:hAnsi="Times New Roman" w:cs="Times New Roman"/>
          <w:bCs/>
          <w:color w:val="000000" w:themeColor="text1"/>
        </w:rPr>
        <w:t>:</w:t>
      </w:r>
    </w:p>
    <w:p w:rsidR="0029011A" w:rsidRPr="002B7F61" w:rsidRDefault="0029011A" w:rsidP="00352A32">
      <w:pPr>
        <w:spacing w:after="0"/>
        <w:ind w:right="848"/>
        <w:rPr>
          <w:rFonts w:ascii="Times New Roman" w:hAnsi="Times New Roman" w:cs="Times New Roman"/>
          <w:bCs/>
          <w:color w:val="000000" w:themeColor="text1"/>
        </w:rPr>
      </w:pPr>
      <w:r w:rsidRPr="002B7F61">
        <w:rPr>
          <w:rFonts w:ascii="Times New Roman" w:hAnsi="Times New Roman" w:cs="Times New Roman"/>
          <w:bCs/>
          <w:color w:val="000000" w:themeColor="text1"/>
        </w:rPr>
        <w:t>T.C. No</w:t>
      </w:r>
      <w:r w:rsidR="00BC5E54" w:rsidRPr="002B7F61">
        <w:rPr>
          <w:rFonts w:ascii="Times New Roman" w:hAnsi="Times New Roman" w:cs="Times New Roman"/>
          <w:bCs/>
          <w:color w:val="000000" w:themeColor="text1"/>
        </w:rPr>
        <w:t xml:space="preserve">       </w:t>
      </w:r>
      <w:r w:rsidRPr="002B7F61">
        <w:rPr>
          <w:rFonts w:ascii="Times New Roman" w:hAnsi="Times New Roman" w:cs="Times New Roman"/>
          <w:bCs/>
          <w:color w:val="000000" w:themeColor="text1"/>
        </w:rPr>
        <w:t>:</w:t>
      </w:r>
    </w:p>
    <w:p w:rsidR="003F206A" w:rsidRPr="002B7F61" w:rsidRDefault="003F206A" w:rsidP="00352A32">
      <w:pPr>
        <w:spacing w:after="0"/>
        <w:ind w:right="848"/>
        <w:rPr>
          <w:rFonts w:ascii="Times New Roman" w:hAnsi="Times New Roman" w:cs="Times New Roman"/>
          <w:bCs/>
          <w:color w:val="000000" w:themeColor="text1"/>
        </w:rPr>
      </w:pPr>
      <w:r w:rsidRPr="002B7F61">
        <w:rPr>
          <w:rFonts w:ascii="Times New Roman" w:hAnsi="Times New Roman" w:cs="Times New Roman"/>
          <w:bCs/>
          <w:color w:val="000000" w:themeColor="text1"/>
        </w:rPr>
        <w:t>Adres</w:t>
      </w:r>
      <w:r w:rsidR="00BC5E54" w:rsidRPr="002B7F61">
        <w:rPr>
          <w:rFonts w:ascii="Times New Roman" w:hAnsi="Times New Roman" w:cs="Times New Roman"/>
          <w:bCs/>
          <w:color w:val="000000" w:themeColor="text1"/>
        </w:rPr>
        <w:t xml:space="preserve">          </w:t>
      </w:r>
      <w:r w:rsidRPr="002B7F61">
        <w:rPr>
          <w:rFonts w:ascii="Times New Roman" w:hAnsi="Times New Roman" w:cs="Times New Roman"/>
          <w:bCs/>
          <w:color w:val="000000" w:themeColor="text1"/>
        </w:rPr>
        <w:t>:</w:t>
      </w:r>
    </w:p>
    <w:p w:rsidR="0032618C" w:rsidRPr="002B7F61" w:rsidRDefault="0029011A" w:rsidP="00352A32">
      <w:pPr>
        <w:spacing w:after="0"/>
        <w:ind w:right="848"/>
        <w:rPr>
          <w:rFonts w:ascii="Times New Roman" w:hAnsi="Times New Roman" w:cs="Times New Roman"/>
          <w:bCs/>
          <w:color w:val="000000" w:themeColor="text1"/>
        </w:rPr>
      </w:pPr>
      <w:r w:rsidRPr="002B7F61">
        <w:rPr>
          <w:rFonts w:ascii="Times New Roman" w:hAnsi="Times New Roman" w:cs="Times New Roman"/>
          <w:bCs/>
          <w:color w:val="000000" w:themeColor="text1"/>
        </w:rPr>
        <w:t>İmza</w:t>
      </w:r>
      <w:r w:rsidR="00BC5E54" w:rsidRPr="002B7F61">
        <w:rPr>
          <w:rFonts w:ascii="Times New Roman" w:hAnsi="Times New Roman" w:cs="Times New Roman"/>
          <w:bCs/>
          <w:color w:val="000000" w:themeColor="text1"/>
        </w:rPr>
        <w:t xml:space="preserve">            </w:t>
      </w:r>
      <w:r w:rsidRPr="002B7F61">
        <w:rPr>
          <w:rFonts w:ascii="Times New Roman" w:hAnsi="Times New Roman" w:cs="Times New Roman"/>
          <w:bCs/>
          <w:color w:val="000000" w:themeColor="text1"/>
        </w:rPr>
        <w:t>:</w:t>
      </w:r>
      <w:r w:rsidR="00965422" w:rsidRPr="002B7F61">
        <w:rPr>
          <w:rFonts w:ascii="Times New Roman" w:hAnsi="Times New Roman" w:cs="Times New Roman"/>
          <w:bCs/>
          <w:color w:val="000000" w:themeColor="text1"/>
        </w:rPr>
        <w:tab/>
      </w:r>
      <w:r w:rsidR="00965422" w:rsidRPr="002B7F61">
        <w:rPr>
          <w:rFonts w:ascii="Times New Roman" w:hAnsi="Times New Roman" w:cs="Times New Roman"/>
          <w:bCs/>
          <w:color w:val="000000" w:themeColor="text1"/>
        </w:rPr>
        <w:tab/>
      </w:r>
      <w:r w:rsidR="00965422" w:rsidRPr="002B7F61">
        <w:rPr>
          <w:rFonts w:ascii="Times New Roman" w:hAnsi="Times New Roman" w:cs="Times New Roman"/>
          <w:bCs/>
          <w:color w:val="000000" w:themeColor="text1"/>
        </w:rPr>
        <w:tab/>
      </w:r>
      <w:r w:rsidR="00965422" w:rsidRPr="002B7F61">
        <w:rPr>
          <w:rFonts w:ascii="Times New Roman" w:hAnsi="Times New Roman" w:cs="Times New Roman"/>
          <w:bCs/>
          <w:color w:val="000000" w:themeColor="text1"/>
        </w:rPr>
        <w:tab/>
      </w:r>
      <w:r w:rsidR="00965422" w:rsidRPr="002B7F61">
        <w:rPr>
          <w:rFonts w:ascii="Times New Roman" w:hAnsi="Times New Roman" w:cs="Times New Roman"/>
          <w:bCs/>
          <w:color w:val="000000" w:themeColor="text1"/>
        </w:rPr>
        <w:tab/>
      </w:r>
      <w:r w:rsidR="00965422" w:rsidRPr="002B7F61">
        <w:rPr>
          <w:rFonts w:ascii="Times New Roman" w:hAnsi="Times New Roman" w:cs="Times New Roman"/>
          <w:bCs/>
          <w:color w:val="000000" w:themeColor="text1"/>
        </w:rPr>
        <w:tab/>
      </w:r>
      <w:r w:rsidR="00965422" w:rsidRPr="002B7F61">
        <w:rPr>
          <w:rFonts w:ascii="Times New Roman" w:hAnsi="Times New Roman" w:cs="Times New Roman"/>
          <w:bCs/>
          <w:color w:val="000000" w:themeColor="text1"/>
        </w:rPr>
        <w:tab/>
      </w:r>
      <w:r w:rsidR="00965422" w:rsidRPr="002B7F61">
        <w:rPr>
          <w:rFonts w:ascii="Times New Roman" w:hAnsi="Times New Roman" w:cs="Times New Roman"/>
          <w:color w:val="000000" w:themeColor="text1"/>
          <w:sz w:val="24"/>
        </w:rPr>
        <w:t xml:space="preserve">   </w:t>
      </w:r>
      <w:r w:rsidR="009600DE" w:rsidRPr="002B7F61">
        <w:rPr>
          <w:rFonts w:ascii="Times New Roman" w:hAnsi="Times New Roman" w:cs="Times New Roman"/>
          <w:color w:val="000000" w:themeColor="text1"/>
          <w:sz w:val="24"/>
        </w:rPr>
        <w:t xml:space="preserve">             </w:t>
      </w:r>
      <w:r w:rsidR="0022337D" w:rsidRPr="002B7F61">
        <w:rPr>
          <w:rFonts w:ascii="Times New Roman" w:hAnsi="Times New Roman" w:cs="Times New Roman"/>
          <w:color w:val="000000" w:themeColor="text1"/>
          <w:sz w:val="24"/>
        </w:rPr>
        <w:t xml:space="preserve">  </w:t>
      </w:r>
    </w:p>
    <w:p w:rsidR="0032618C" w:rsidRDefault="0032618C" w:rsidP="00352A32">
      <w:pPr>
        <w:spacing w:before="120" w:line="360" w:lineRule="auto"/>
        <w:ind w:left="7080" w:right="848" w:firstLine="708"/>
        <w:jc w:val="both"/>
        <w:rPr>
          <w:rFonts w:ascii="Times New Roman" w:hAnsi="Times New Roman" w:cs="Times New Roman"/>
          <w:color w:val="000000" w:themeColor="text1"/>
          <w:sz w:val="24"/>
        </w:rPr>
      </w:pPr>
    </w:p>
    <w:p w:rsidR="00352A32" w:rsidRDefault="00352A32" w:rsidP="00352A32">
      <w:pPr>
        <w:spacing w:before="120" w:line="360" w:lineRule="auto"/>
        <w:ind w:left="7080" w:right="848" w:firstLine="708"/>
        <w:jc w:val="both"/>
        <w:rPr>
          <w:rFonts w:ascii="Times New Roman" w:hAnsi="Times New Roman" w:cs="Times New Roman"/>
          <w:color w:val="000000" w:themeColor="text1"/>
          <w:sz w:val="24"/>
        </w:rPr>
      </w:pPr>
    </w:p>
    <w:p w:rsidR="00D925FC" w:rsidRDefault="00D925FC" w:rsidP="00352A32">
      <w:pPr>
        <w:spacing w:before="120" w:line="360" w:lineRule="auto"/>
        <w:ind w:left="7080" w:right="848" w:firstLine="708"/>
        <w:jc w:val="both"/>
        <w:rPr>
          <w:rFonts w:ascii="Times New Roman" w:hAnsi="Times New Roman" w:cs="Times New Roman"/>
          <w:color w:val="000000" w:themeColor="text1"/>
          <w:sz w:val="24"/>
        </w:rPr>
      </w:pPr>
    </w:p>
    <w:tbl>
      <w:tblPr>
        <w:tblW w:w="10726" w:type="dxa"/>
        <w:jc w:val="center"/>
        <w:tblCellMar>
          <w:left w:w="70" w:type="dxa"/>
          <w:right w:w="70" w:type="dxa"/>
        </w:tblCellMar>
        <w:tblLook w:val="04A0" w:firstRow="1" w:lastRow="0" w:firstColumn="1" w:lastColumn="0" w:noHBand="0" w:noVBand="1"/>
      </w:tblPr>
      <w:tblGrid>
        <w:gridCol w:w="8322"/>
        <w:gridCol w:w="630"/>
        <w:gridCol w:w="999"/>
        <w:gridCol w:w="775"/>
      </w:tblGrid>
      <w:tr w:rsidR="00B640FE" w:rsidRPr="00122A84" w:rsidTr="00373975">
        <w:trPr>
          <w:trHeight w:val="540"/>
          <w:jc w:val="center"/>
        </w:trPr>
        <w:tc>
          <w:tcPr>
            <w:tcW w:w="10726" w:type="dxa"/>
            <w:gridSpan w:val="4"/>
            <w:tcBorders>
              <w:top w:val="nil"/>
              <w:left w:val="nil"/>
              <w:bottom w:val="single" w:sz="4" w:space="0" w:color="auto"/>
              <w:right w:val="nil"/>
            </w:tcBorders>
            <w:shd w:val="clear" w:color="000000" w:fill="FFFFFF"/>
            <w:vAlign w:val="center"/>
            <w:hideMark/>
          </w:tcPr>
          <w:p w:rsidR="00B640FE" w:rsidRPr="00A45F29" w:rsidRDefault="00B640FE" w:rsidP="00373975">
            <w:pPr>
              <w:spacing w:before="120" w:line="360" w:lineRule="auto"/>
              <w:jc w:val="both"/>
              <w:rPr>
                <w:rFonts w:ascii="Times New Roman" w:eastAsia="Times New Roman" w:hAnsi="Times New Roman" w:cs="Times New Roman"/>
                <w:b/>
                <w:bCs/>
                <w:color w:val="000000" w:themeColor="text1"/>
                <w:sz w:val="20"/>
                <w:szCs w:val="20"/>
                <w:lang w:eastAsia="tr-TR"/>
              </w:rPr>
            </w:pPr>
            <w:r w:rsidRPr="00A45F29">
              <w:rPr>
                <w:rFonts w:ascii="Times New Roman" w:eastAsia="Times New Roman" w:hAnsi="Times New Roman" w:cs="Times New Roman"/>
                <w:b/>
                <w:bCs/>
                <w:color w:val="000000" w:themeColor="text1"/>
                <w:sz w:val="20"/>
                <w:szCs w:val="20"/>
                <w:lang w:eastAsia="tr-TR"/>
              </w:rPr>
              <w:lastRenderedPageBreak/>
              <w:t xml:space="preserve">                                                                                                       </w:t>
            </w:r>
            <w:r>
              <w:rPr>
                <w:rFonts w:ascii="Times New Roman" w:eastAsia="Times New Roman" w:hAnsi="Times New Roman" w:cs="Times New Roman"/>
                <w:b/>
                <w:bCs/>
                <w:color w:val="000000" w:themeColor="text1"/>
                <w:sz w:val="20"/>
                <w:szCs w:val="20"/>
                <w:lang w:eastAsia="tr-TR"/>
              </w:rPr>
              <w:t xml:space="preserve">                         </w:t>
            </w:r>
            <w:r w:rsidRPr="00A45F29">
              <w:rPr>
                <w:rFonts w:ascii="Times New Roman" w:eastAsia="Times New Roman" w:hAnsi="Times New Roman" w:cs="Times New Roman"/>
                <w:b/>
                <w:bCs/>
                <w:color w:val="000000" w:themeColor="text1"/>
                <w:sz w:val="20"/>
                <w:szCs w:val="20"/>
                <w:lang w:eastAsia="tr-TR"/>
              </w:rPr>
              <w:t xml:space="preserve">               </w:t>
            </w:r>
            <w:bookmarkStart w:id="1" w:name="RANGE!A1:D30"/>
          </w:p>
          <w:p w:rsidR="00B640FE" w:rsidRPr="00122A84" w:rsidRDefault="00B640FE" w:rsidP="00373975">
            <w:pPr>
              <w:spacing w:before="120" w:line="360" w:lineRule="auto"/>
              <w:jc w:val="right"/>
              <w:rPr>
                <w:rFonts w:ascii="Times New Roman" w:eastAsia="Times New Roman" w:hAnsi="Times New Roman" w:cs="Times New Roman"/>
                <w:b/>
                <w:bCs/>
                <w:color w:val="000000" w:themeColor="text1"/>
                <w:sz w:val="20"/>
                <w:szCs w:val="20"/>
                <w:lang w:eastAsia="tr-TR"/>
              </w:rPr>
            </w:pPr>
            <w:r w:rsidRPr="00122A84">
              <w:rPr>
                <w:rFonts w:ascii="Times New Roman" w:eastAsia="Times New Roman" w:hAnsi="Times New Roman" w:cs="Times New Roman"/>
                <w:b/>
                <w:bCs/>
                <w:color w:val="000000" w:themeColor="text1"/>
                <w:sz w:val="20"/>
                <w:szCs w:val="20"/>
                <w:lang w:eastAsia="tr-TR"/>
              </w:rPr>
              <w:t>Ek-8</w:t>
            </w:r>
          </w:p>
          <w:p w:rsidR="00B640FE" w:rsidRPr="00A45F29" w:rsidRDefault="00B640FE" w:rsidP="00373975">
            <w:pPr>
              <w:spacing w:after="0" w:line="240" w:lineRule="auto"/>
              <w:jc w:val="center"/>
              <w:rPr>
                <w:rFonts w:ascii="Times New Roman" w:eastAsia="Times New Roman" w:hAnsi="Times New Roman" w:cs="Times New Roman"/>
                <w:b/>
                <w:bCs/>
                <w:color w:val="000000" w:themeColor="text1"/>
                <w:sz w:val="20"/>
                <w:szCs w:val="20"/>
                <w:lang w:eastAsia="tr-TR"/>
              </w:rPr>
            </w:pPr>
          </w:p>
          <w:p w:rsidR="00B640FE" w:rsidRPr="00A45F29" w:rsidRDefault="00B640FE" w:rsidP="00373975">
            <w:pPr>
              <w:spacing w:after="0" w:line="240" w:lineRule="auto"/>
              <w:jc w:val="center"/>
              <w:rPr>
                <w:rFonts w:ascii="Times New Roman" w:eastAsia="Times New Roman" w:hAnsi="Times New Roman" w:cs="Times New Roman"/>
                <w:b/>
                <w:bCs/>
                <w:color w:val="000000" w:themeColor="text1"/>
                <w:sz w:val="20"/>
                <w:szCs w:val="20"/>
                <w:lang w:eastAsia="tr-TR"/>
              </w:rPr>
            </w:pPr>
            <w:r w:rsidRPr="00A45F29">
              <w:rPr>
                <w:rFonts w:ascii="Times New Roman" w:eastAsia="Times New Roman" w:hAnsi="Times New Roman" w:cs="Times New Roman"/>
                <w:b/>
                <w:bCs/>
                <w:color w:val="000000" w:themeColor="text1"/>
                <w:sz w:val="20"/>
                <w:szCs w:val="20"/>
                <w:lang w:eastAsia="tr-TR"/>
              </w:rPr>
              <w:t>DEĞERLENDİRME PUAN KRİTERLERİ</w:t>
            </w:r>
            <w:bookmarkEnd w:id="1"/>
          </w:p>
          <w:p w:rsidR="00B640FE" w:rsidRPr="00122A84" w:rsidRDefault="00B640FE" w:rsidP="00373975">
            <w:pPr>
              <w:spacing w:after="0" w:line="240" w:lineRule="auto"/>
              <w:jc w:val="center"/>
              <w:rPr>
                <w:rFonts w:ascii="Times New Roman" w:eastAsia="Times New Roman" w:hAnsi="Times New Roman" w:cs="Times New Roman"/>
                <w:b/>
                <w:bCs/>
                <w:color w:val="000000" w:themeColor="text1"/>
                <w:sz w:val="20"/>
                <w:szCs w:val="20"/>
                <w:lang w:eastAsia="tr-TR"/>
              </w:rPr>
            </w:pPr>
            <w:r w:rsidRPr="00A45F29">
              <w:rPr>
                <w:rFonts w:ascii="Times New Roman" w:eastAsia="Times New Roman" w:hAnsi="Times New Roman" w:cs="Times New Roman"/>
                <w:b/>
                <w:bCs/>
                <w:color w:val="000000" w:themeColor="text1"/>
                <w:sz w:val="20"/>
                <w:szCs w:val="20"/>
                <w:lang w:eastAsia="tr-TR"/>
              </w:rPr>
              <w:t>( Hayvan Alımına Müracaat Edecek Gerçek/Tüzel Kişilere Ait Sıralamayı Belirlemek İçin )</w:t>
            </w:r>
          </w:p>
        </w:tc>
      </w:tr>
      <w:tr w:rsidR="00B640FE" w:rsidRPr="00A45F29" w:rsidTr="00373975">
        <w:trPr>
          <w:trHeight w:val="313"/>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B640FE" w:rsidRPr="00A45F29" w:rsidRDefault="00B640FE" w:rsidP="00373975">
            <w:pPr>
              <w:spacing w:after="0" w:line="240" w:lineRule="auto"/>
              <w:rPr>
                <w:rFonts w:ascii="Times New Roman" w:eastAsia="Times New Roman" w:hAnsi="Times New Roman" w:cs="Times New Roman"/>
                <w:b/>
                <w:bCs/>
                <w:color w:val="000000"/>
                <w:sz w:val="18"/>
                <w:szCs w:val="18"/>
                <w:lang w:eastAsia="tr-TR"/>
              </w:rPr>
            </w:pPr>
            <w:r w:rsidRPr="00A45F29">
              <w:rPr>
                <w:rFonts w:ascii="Times New Roman" w:eastAsia="Times New Roman" w:hAnsi="Times New Roman" w:cs="Times New Roman"/>
                <w:b/>
                <w:bCs/>
                <w:color w:val="000000"/>
                <w:sz w:val="18"/>
                <w:szCs w:val="18"/>
                <w:lang w:eastAsia="tr-TR"/>
              </w:rPr>
              <w:t>KRİTERLER</w:t>
            </w:r>
          </w:p>
        </w:tc>
        <w:tc>
          <w:tcPr>
            <w:tcW w:w="630" w:type="dxa"/>
            <w:tcBorders>
              <w:top w:val="nil"/>
              <w:left w:val="single" w:sz="4" w:space="0" w:color="auto"/>
              <w:bottom w:val="single" w:sz="4" w:space="0" w:color="000000"/>
              <w:right w:val="single" w:sz="4" w:space="0" w:color="auto"/>
            </w:tcBorders>
            <w:shd w:val="clear" w:color="000000" w:fill="FFFFFF"/>
            <w:noWrap/>
            <w:vAlign w:val="center"/>
            <w:hideMark/>
          </w:tcPr>
          <w:p w:rsidR="00B640FE" w:rsidRPr="00A45F29" w:rsidRDefault="00B640FE" w:rsidP="00373975">
            <w:pPr>
              <w:spacing w:after="0" w:line="240" w:lineRule="auto"/>
              <w:jc w:val="center"/>
              <w:rPr>
                <w:rFonts w:ascii="Times New Roman" w:eastAsia="Times New Roman" w:hAnsi="Times New Roman" w:cs="Times New Roman"/>
                <w:b/>
                <w:bCs/>
                <w:color w:val="000000"/>
                <w:sz w:val="18"/>
                <w:szCs w:val="18"/>
                <w:lang w:eastAsia="tr-TR"/>
              </w:rPr>
            </w:pPr>
            <w:r w:rsidRPr="00A45F29">
              <w:rPr>
                <w:rFonts w:ascii="Times New Roman" w:eastAsia="Times New Roman" w:hAnsi="Times New Roman" w:cs="Times New Roman"/>
                <w:b/>
                <w:bCs/>
                <w:color w:val="000000"/>
                <w:sz w:val="18"/>
                <w:szCs w:val="18"/>
                <w:lang w:eastAsia="tr-TR"/>
              </w:rPr>
              <w:t>Puan</w:t>
            </w:r>
          </w:p>
        </w:tc>
        <w:tc>
          <w:tcPr>
            <w:tcW w:w="999" w:type="dxa"/>
            <w:tcBorders>
              <w:top w:val="nil"/>
              <w:left w:val="single" w:sz="4" w:space="0" w:color="auto"/>
              <w:bottom w:val="single" w:sz="4" w:space="0" w:color="000000"/>
              <w:right w:val="single" w:sz="4" w:space="0" w:color="auto"/>
            </w:tcBorders>
            <w:shd w:val="clear" w:color="000000" w:fill="FFFFFF"/>
            <w:vAlign w:val="center"/>
            <w:hideMark/>
          </w:tcPr>
          <w:p w:rsidR="00B640FE" w:rsidRPr="00A45F29" w:rsidRDefault="00B640FE" w:rsidP="00373975">
            <w:pPr>
              <w:spacing w:after="0" w:line="240" w:lineRule="auto"/>
              <w:jc w:val="center"/>
              <w:rPr>
                <w:rFonts w:ascii="Times New Roman" w:eastAsia="Times New Roman" w:hAnsi="Times New Roman" w:cs="Times New Roman"/>
                <w:b/>
                <w:bCs/>
                <w:color w:val="000000"/>
                <w:sz w:val="18"/>
                <w:szCs w:val="18"/>
                <w:lang w:eastAsia="tr-TR"/>
              </w:rPr>
            </w:pPr>
            <w:r w:rsidRPr="00A45F29">
              <w:rPr>
                <w:rFonts w:ascii="Times New Roman" w:eastAsia="Times New Roman" w:hAnsi="Times New Roman" w:cs="Times New Roman"/>
                <w:b/>
                <w:bCs/>
                <w:color w:val="000000"/>
                <w:sz w:val="18"/>
                <w:szCs w:val="18"/>
                <w:lang w:eastAsia="tr-TR"/>
              </w:rPr>
              <w:t>Referans Puanı</w:t>
            </w:r>
          </w:p>
        </w:tc>
        <w:tc>
          <w:tcPr>
            <w:tcW w:w="775" w:type="dxa"/>
            <w:tcBorders>
              <w:top w:val="nil"/>
              <w:left w:val="single" w:sz="4" w:space="0" w:color="auto"/>
              <w:bottom w:val="single" w:sz="4" w:space="0" w:color="000000"/>
              <w:right w:val="single" w:sz="4" w:space="0" w:color="auto"/>
            </w:tcBorders>
            <w:shd w:val="clear" w:color="000000" w:fill="FFFFFF"/>
            <w:vAlign w:val="center"/>
            <w:hideMark/>
          </w:tcPr>
          <w:p w:rsidR="00B640FE" w:rsidRPr="00A45F29" w:rsidRDefault="00B640FE" w:rsidP="00373975">
            <w:pPr>
              <w:spacing w:after="0" w:line="240" w:lineRule="auto"/>
              <w:jc w:val="center"/>
              <w:rPr>
                <w:rFonts w:ascii="Times New Roman" w:eastAsia="Times New Roman" w:hAnsi="Times New Roman" w:cs="Times New Roman"/>
                <w:b/>
                <w:bCs/>
                <w:color w:val="000000"/>
                <w:sz w:val="18"/>
                <w:szCs w:val="18"/>
                <w:lang w:eastAsia="tr-TR"/>
              </w:rPr>
            </w:pPr>
            <w:r w:rsidRPr="00A45F29">
              <w:rPr>
                <w:rFonts w:ascii="Times New Roman" w:eastAsia="Times New Roman" w:hAnsi="Times New Roman" w:cs="Times New Roman"/>
                <w:b/>
                <w:bCs/>
                <w:color w:val="000000"/>
                <w:sz w:val="18"/>
                <w:szCs w:val="18"/>
                <w:lang w:eastAsia="tr-TR"/>
              </w:rPr>
              <w:t>Aldığı Puan</w:t>
            </w:r>
          </w:p>
        </w:tc>
      </w:tr>
      <w:tr w:rsidR="00B640FE" w:rsidRPr="00A45F29" w:rsidTr="00373975">
        <w:trPr>
          <w:trHeight w:val="162"/>
          <w:jc w:val="center"/>
        </w:trPr>
        <w:tc>
          <w:tcPr>
            <w:tcW w:w="10726" w:type="dxa"/>
            <w:gridSpan w:val="4"/>
            <w:tcBorders>
              <w:top w:val="nil"/>
              <w:left w:val="single" w:sz="4" w:space="0" w:color="auto"/>
              <w:bottom w:val="single" w:sz="4" w:space="0" w:color="auto"/>
              <w:right w:val="single" w:sz="4" w:space="0" w:color="auto"/>
            </w:tcBorders>
            <w:shd w:val="clear" w:color="000000" w:fill="FFFFFF"/>
            <w:vAlign w:val="center"/>
            <w:hideMark/>
          </w:tcPr>
          <w:p w:rsidR="00B640FE" w:rsidRPr="00A45F29" w:rsidRDefault="00B640FE" w:rsidP="00373975">
            <w:pPr>
              <w:spacing w:after="0" w:line="240" w:lineRule="auto"/>
              <w:rPr>
                <w:rFonts w:ascii="Times New Roman" w:eastAsia="Times New Roman" w:hAnsi="Times New Roman" w:cs="Times New Roman"/>
                <w:b/>
                <w:bCs/>
                <w:color w:val="000000"/>
                <w:sz w:val="20"/>
                <w:szCs w:val="20"/>
                <w:lang w:eastAsia="tr-TR"/>
              </w:rPr>
            </w:pPr>
            <w:r w:rsidRPr="00A45F29">
              <w:rPr>
                <w:rFonts w:ascii="Times New Roman" w:eastAsia="Times New Roman" w:hAnsi="Times New Roman" w:cs="Times New Roman"/>
                <w:b/>
                <w:bCs/>
                <w:color w:val="000000"/>
                <w:sz w:val="20"/>
                <w:szCs w:val="20"/>
                <w:lang w:eastAsia="tr-TR"/>
              </w:rPr>
              <w:t>1-Başvuru sahibinin niteliği</w:t>
            </w:r>
          </w:p>
        </w:tc>
      </w:tr>
      <w:tr w:rsidR="00B640FE" w:rsidRPr="00A45F29" w:rsidTr="00373975">
        <w:trPr>
          <w:trHeight w:val="237"/>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B640FE" w:rsidRPr="00A45F29" w:rsidRDefault="00B640FE" w:rsidP="00373975">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Genç çiftçi (18-</w:t>
            </w:r>
            <w:r w:rsidRPr="00A45F29">
              <w:rPr>
                <w:rFonts w:ascii="Times New Roman" w:eastAsia="Times New Roman" w:hAnsi="Times New Roman" w:cs="Times New Roman"/>
                <w:sz w:val="20"/>
                <w:szCs w:val="20"/>
                <w:lang w:eastAsia="tr-TR"/>
              </w:rPr>
              <w:t>40 y</w:t>
            </w:r>
            <w:r>
              <w:rPr>
                <w:rFonts w:ascii="Times New Roman" w:eastAsia="Times New Roman" w:hAnsi="Times New Roman" w:cs="Times New Roman"/>
                <w:color w:val="000000"/>
                <w:sz w:val="20"/>
                <w:szCs w:val="20"/>
                <w:lang w:eastAsia="tr-TR"/>
              </w:rPr>
              <w:t xml:space="preserve">aş), kadın çiftçi, </w:t>
            </w:r>
            <w:r w:rsidRPr="00A45F29">
              <w:rPr>
                <w:rFonts w:ascii="Times New Roman" w:eastAsia="Times New Roman" w:hAnsi="Times New Roman" w:cs="Times New Roman"/>
                <w:color w:val="000000"/>
                <w:sz w:val="20"/>
                <w:szCs w:val="20"/>
                <w:lang w:eastAsia="tr-TR"/>
              </w:rPr>
              <w:t>engelli çiftçi</w:t>
            </w:r>
          </w:p>
        </w:tc>
        <w:tc>
          <w:tcPr>
            <w:tcW w:w="630" w:type="dxa"/>
            <w:vMerge w:val="restart"/>
            <w:tcBorders>
              <w:top w:val="nil"/>
              <w:left w:val="single" w:sz="4" w:space="0" w:color="auto"/>
              <w:right w:val="single" w:sz="4" w:space="0" w:color="auto"/>
            </w:tcBorders>
            <w:shd w:val="clear" w:color="000000" w:fill="FFFFFF"/>
            <w:noWrap/>
            <w:vAlign w:val="center"/>
            <w:hideMark/>
          </w:tcPr>
          <w:p w:rsidR="00B640FE" w:rsidRPr="00A45F29" w:rsidRDefault="00B640FE" w:rsidP="00373975">
            <w:pPr>
              <w:spacing w:after="0" w:line="240" w:lineRule="auto"/>
              <w:jc w:val="center"/>
              <w:rPr>
                <w:rFonts w:ascii="Times New Roman" w:eastAsia="Times New Roman" w:hAnsi="Times New Roman" w:cs="Times New Roman"/>
                <w:b/>
                <w:bCs/>
                <w:color w:val="000000"/>
                <w:sz w:val="20"/>
                <w:szCs w:val="20"/>
                <w:lang w:eastAsia="tr-TR"/>
              </w:rPr>
            </w:pPr>
            <w:r w:rsidRPr="00A45F29">
              <w:rPr>
                <w:rFonts w:ascii="Times New Roman" w:eastAsia="Times New Roman" w:hAnsi="Times New Roman" w:cs="Times New Roman"/>
                <w:b/>
                <w:bCs/>
                <w:color w:val="000000"/>
                <w:sz w:val="20"/>
                <w:szCs w:val="20"/>
                <w:lang w:eastAsia="tr-TR"/>
              </w:rPr>
              <w:t>10</w:t>
            </w:r>
          </w:p>
        </w:tc>
        <w:tc>
          <w:tcPr>
            <w:tcW w:w="999" w:type="dxa"/>
            <w:tcBorders>
              <w:top w:val="nil"/>
              <w:left w:val="nil"/>
              <w:bottom w:val="single" w:sz="4" w:space="0" w:color="auto"/>
              <w:right w:val="single" w:sz="4" w:space="0" w:color="auto"/>
            </w:tcBorders>
            <w:shd w:val="clear" w:color="000000" w:fill="FFFFFF"/>
            <w:noWrap/>
            <w:vAlign w:val="center"/>
            <w:hideMark/>
          </w:tcPr>
          <w:p w:rsidR="00B640FE" w:rsidRPr="00A45F29" w:rsidRDefault="00B640FE" w:rsidP="00373975">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10</w:t>
            </w:r>
          </w:p>
        </w:tc>
        <w:tc>
          <w:tcPr>
            <w:tcW w:w="775" w:type="dxa"/>
            <w:vMerge w:val="restart"/>
            <w:tcBorders>
              <w:top w:val="nil"/>
              <w:left w:val="single" w:sz="4" w:space="0" w:color="auto"/>
              <w:right w:val="single" w:sz="4" w:space="0" w:color="auto"/>
            </w:tcBorders>
            <w:shd w:val="clear" w:color="000000" w:fill="FFFFFF"/>
            <w:noWrap/>
            <w:vAlign w:val="bottom"/>
            <w:hideMark/>
          </w:tcPr>
          <w:p w:rsidR="00B640FE" w:rsidRPr="00A45F29" w:rsidRDefault="00B640FE" w:rsidP="00373975">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w:t>
            </w:r>
          </w:p>
        </w:tc>
      </w:tr>
      <w:tr w:rsidR="00B640FE" w:rsidRPr="00A45F29" w:rsidTr="00373975">
        <w:trPr>
          <w:trHeight w:val="270"/>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B640FE" w:rsidRPr="00A45F29" w:rsidRDefault="00B640FE" w:rsidP="00373975">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Yukarıdaki kriterlerin haricindeki bireysel başvurular</w:t>
            </w:r>
          </w:p>
        </w:tc>
        <w:tc>
          <w:tcPr>
            <w:tcW w:w="630" w:type="dxa"/>
            <w:vMerge/>
            <w:tcBorders>
              <w:left w:val="single" w:sz="4" w:space="0" w:color="auto"/>
              <w:right w:val="single" w:sz="4" w:space="0" w:color="auto"/>
            </w:tcBorders>
            <w:vAlign w:val="center"/>
            <w:hideMark/>
          </w:tcPr>
          <w:p w:rsidR="00B640FE" w:rsidRPr="00A45F29" w:rsidRDefault="00B640FE" w:rsidP="00373975">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B640FE" w:rsidRPr="00A45F29" w:rsidRDefault="00B640FE" w:rsidP="00373975">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5</w:t>
            </w:r>
          </w:p>
        </w:tc>
        <w:tc>
          <w:tcPr>
            <w:tcW w:w="775" w:type="dxa"/>
            <w:vMerge/>
            <w:tcBorders>
              <w:left w:val="single" w:sz="4" w:space="0" w:color="auto"/>
              <w:right w:val="single" w:sz="4" w:space="0" w:color="auto"/>
            </w:tcBorders>
            <w:vAlign w:val="center"/>
            <w:hideMark/>
          </w:tcPr>
          <w:p w:rsidR="00B640FE" w:rsidRPr="00A45F29" w:rsidRDefault="00B640FE" w:rsidP="00373975">
            <w:pPr>
              <w:spacing w:after="0" w:line="240" w:lineRule="auto"/>
              <w:rPr>
                <w:rFonts w:ascii="Times New Roman" w:eastAsia="Times New Roman" w:hAnsi="Times New Roman" w:cs="Times New Roman"/>
                <w:color w:val="000000"/>
                <w:sz w:val="20"/>
                <w:szCs w:val="20"/>
                <w:lang w:eastAsia="tr-TR"/>
              </w:rPr>
            </w:pPr>
          </w:p>
        </w:tc>
      </w:tr>
      <w:tr w:rsidR="00B640FE" w:rsidRPr="00A45F29" w:rsidTr="00373975">
        <w:trPr>
          <w:trHeight w:val="273"/>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B640FE" w:rsidRPr="00A45F29" w:rsidRDefault="00B640FE" w:rsidP="00373975">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Başvuru sahibinin Tüzel kişiliğe sahip olması</w:t>
            </w:r>
          </w:p>
        </w:tc>
        <w:tc>
          <w:tcPr>
            <w:tcW w:w="630" w:type="dxa"/>
            <w:vMerge/>
            <w:tcBorders>
              <w:left w:val="single" w:sz="4" w:space="0" w:color="auto"/>
              <w:bottom w:val="single" w:sz="4" w:space="0" w:color="000000"/>
              <w:right w:val="single" w:sz="4" w:space="0" w:color="auto"/>
            </w:tcBorders>
            <w:vAlign w:val="center"/>
          </w:tcPr>
          <w:p w:rsidR="00B640FE" w:rsidRPr="00A45F29" w:rsidRDefault="00B640FE" w:rsidP="00373975">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B640FE" w:rsidRPr="00A45F29" w:rsidRDefault="00B640FE" w:rsidP="00373975">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2</w:t>
            </w:r>
          </w:p>
        </w:tc>
        <w:tc>
          <w:tcPr>
            <w:tcW w:w="775" w:type="dxa"/>
            <w:vMerge/>
            <w:tcBorders>
              <w:left w:val="single" w:sz="4" w:space="0" w:color="auto"/>
              <w:bottom w:val="single" w:sz="4" w:space="0" w:color="000000"/>
              <w:right w:val="single" w:sz="4" w:space="0" w:color="auto"/>
            </w:tcBorders>
            <w:vAlign w:val="center"/>
          </w:tcPr>
          <w:p w:rsidR="00B640FE" w:rsidRPr="00A45F29" w:rsidRDefault="00B640FE" w:rsidP="00373975">
            <w:pPr>
              <w:spacing w:after="0" w:line="240" w:lineRule="auto"/>
              <w:rPr>
                <w:rFonts w:ascii="Times New Roman" w:eastAsia="Times New Roman" w:hAnsi="Times New Roman" w:cs="Times New Roman"/>
                <w:color w:val="000000"/>
                <w:sz w:val="20"/>
                <w:szCs w:val="20"/>
                <w:lang w:eastAsia="tr-TR"/>
              </w:rPr>
            </w:pPr>
          </w:p>
        </w:tc>
      </w:tr>
      <w:tr w:rsidR="00B640FE" w:rsidRPr="00A45F29" w:rsidTr="00373975">
        <w:trPr>
          <w:trHeight w:val="106"/>
          <w:jc w:val="center"/>
        </w:trPr>
        <w:tc>
          <w:tcPr>
            <w:tcW w:w="1072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B640FE" w:rsidRPr="00A45F29" w:rsidRDefault="00B640FE" w:rsidP="00373975">
            <w:pPr>
              <w:spacing w:after="0" w:line="240" w:lineRule="auto"/>
              <w:rPr>
                <w:rFonts w:ascii="Times New Roman" w:eastAsia="Times New Roman" w:hAnsi="Times New Roman" w:cs="Times New Roman"/>
                <w:b/>
                <w:bCs/>
                <w:color w:val="000000"/>
                <w:sz w:val="20"/>
                <w:szCs w:val="20"/>
                <w:lang w:eastAsia="tr-TR"/>
              </w:rPr>
            </w:pPr>
            <w:r w:rsidRPr="00A45F29">
              <w:rPr>
                <w:rFonts w:ascii="Times New Roman" w:eastAsia="Times New Roman" w:hAnsi="Times New Roman" w:cs="Times New Roman"/>
                <w:b/>
                <w:bCs/>
                <w:color w:val="000000"/>
                <w:sz w:val="20"/>
                <w:szCs w:val="20"/>
                <w:lang w:eastAsia="tr-TR"/>
              </w:rPr>
              <w:t>2-Yatırım yerinin karakteristiği</w:t>
            </w:r>
          </w:p>
        </w:tc>
      </w:tr>
      <w:tr w:rsidR="00B640FE" w:rsidRPr="00A45F29" w:rsidTr="00373975">
        <w:trPr>
          <w:trHeight w:val="435"/>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B640FE" w:rsidRPr="00A45F29" w:rsidRDefault="00B640FE" w:rsidP="00373975">
            <w:pPr>
              <w:spacing w:after="0" w:line="240" w:lineRule="auto"/>
              <w:rPr>
                <w:rFonts w:ascii="Times New Roman" w:eastAsia="Times New Roman" w:hAnsi="Times New Roman" w:cs="Times New Roman"/>
                <w:sz w:val="20"/>
                <w:szCs w:val="20"/>
                <w:lang w:eastAsia="tr-TR"/>
              </w:rPr>
            </w:pPr>
            <w:r w:rsidRPr="00A45F29">
              <w:rPr>
                <w:rFonts w:ascii="Times New Roman" w:eastAsia="Times New Roman" w:hAnsi="Times New Roman" w:cs="Times New Roman"/>
                <w:sz w:val="20"/>
                <w:szCs w:val="20"/>
                <w:lang w:eastAsia="tr-TR"/>
              </w:rPr>
              <w:t>Büyükşehir Belediye sınırları içinde bulunan nüfusu 20.000'den fazla olan ilçe belediye sınırları içinde olması</w:t>
            </w:r>
          </w:p>
        </w:tc>
        <w:tc>
          <w:tcPr>
            <w:tcW w:w="6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640FE" w:rsidRPr="00A45F29" w:rsidRDefault="00B640FE" w:rsidP="00373975">
            <w:pPr>
              <w:spacing w:after="0" w:line="240" w:lineRule="auto"/>
              <w:jc w:val="center"/>
              <w:rPr>
                <w:rFonts w:ascii="Times New Roman" w:eastAsia="Times New Roman" w:hAnsi="Times New Roman" w:cs="Times New Roman"/>
                <w:b/>
                <w:bCs/>
                <w:sz w:val="20"/>
                <w:szCs w:val="20"/>
                <w:lang w:eastAsia="tr-TR"/>
              </w:rPr>
            </w:pPr>
            <w:r w:rsidRPr="00A45F29">
              <w:rPr>
                <w:rFonts w:ascii="Times New Roman" w:eastAsia="Times New Roman" w:hAnsi="Times New Roman" w:cs="Times New Roman"/>
                <w:b/>
                <w:bCs/>
                <w:sz w:val="20"/>
                <w:szCs w:val="20"/>
                <w:lang w:eastAsia="tr-TR"/>
              </w:rPr>
              <w:t>10</w:t>
            </w:r>
          </w:p>
        </w:tc>
        <w:tc>
          <w:tcPr>
            <w:tcW w:w="999" w:type="dxa"/>
            <w:tcBorders>
              <w:top w:val="nil"/>
              <w:left w:val="nil"/>
              <w:bottom w:val="single" w:sz="4" w:space="0" w:color="auto"/>
              <w:right w:val="single" w:sz="4" w:space="0" w:color="auto"/>
            </w:tcBorders>
            <w:shd w:val="clear" w:color="000000" w:fill="FFFFFF"/>
            <w:noWrap/>
            <w:vAlign w:val="center"/>
            <w:hideMark/>
          </w:tcPr>
          <w:p w:rsidR="00B640FE" w:rsidRPr="00A45F29" w:rsidRDefault="00B640FE" w:rsidP="00373975">
            <w:pPr>
              <w:spacing w:after="0" w:line="240" w:lineRule="auto"/>
              <w:jc w:val="center"/>
              <w:rPr>
                <w:rFonts w:ascii="Times New Roman" w:eastAsia="Times New Roman" w:hAnsi="Times New Roman" w:cs="Times New Roman"/>
                <w:sz w:val="20"/>
                <w:szCs w:val="20"/>
                <w:lang w:eastAsia="tr-TR"/>
              </w:rPr>
            </w:pPr>
            <w:r w:rsidRPr="00A45F29">
              <w:rPr>
                <w:rFonts w:ascii="Times New Roman" w:eastAsia="Times New Roman" w:hAnsi="Times New Roman" w:cs="Times New Roman"/>
                <w:sz w:val="20"/>
                <w:szCs w:val="20"/>
                <w:lang w:eastAsia="tr-TR"/>
              </w:rPr>
              <w:t>4</w:t>
            </w:r>
          </w:p>
        </w:tc>
        <w:tc>
          <w:tcPr>
            <w:tcW w:w="77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B640FE" w:rsidRPr="00A45F29" w:rsidRDefault="00B640FE" w:rsidP="00373975">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w:t>
            </w:r>
          </w:p>
        </w:tc>
      </w:tr>
      <w:tr w:rsidR="00B640FE" w:rsidRPr="00A45F29" w:rsidTr="00373975">
        <w:trPr>
          <w:trHeight w:val="174"/>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B640FE" w:rsidRPr="00A45F29" w:rsidRDefault="00B640FE" w:rsidP="00373975">
            <w:pPr>
              <w:spacing w:after="0" w:line="240" w:lineRule="auto"/>
              <w:rPr>
                <w:rFonts w:ascii="Times New Roman" w:eastAsia="Times New Roman" w:hAnsi="Times New Roman" w:cs="Times New Roman"/>
                <w:sz w:val="20"/>
                <w:szCs w:val="20"/>
                <w:lang w:eastAsia="tr-TR"/>
              </w:rPr>
            </w:pPr>
            <w:r w:rsidRPr="00A45F29">
              <w:rPr>
                <w:rFonts w:ascii="Times New Roman" w:eastAsia="Times New Roman" w:hAnsi="Times New Roman" w:cs="Times New Roman"/>
                <w:sz w:val="20"/>
                <w:szCs w:val="20"/>
                <w:lang w:eastAsia="tr-TR"/>
              </w:rPr>
              <w:t>Büyükşehir belediye dışındaki illerde merkez ilçe belediye sınırları içinde olması</w:t>
            </w:r>
          </w:p>
        </w:tc>
        <w:tc>
          <w:tcPr>
            <w:tcW w:w="630" w:type="dxa"/>
            <w:vMerge/>
            <w:tcBorders>
              <w:top w:val="nil"/>
              <w:left w:val="single" w:sz="4" w:space="0" w:color="auto"/>
              <w:bottom w:val="single" w:sz="4" w:space="0" w:color="000000"/>
              <w:right w:val="single" w:sz="4" w:space="0" w:color="auto"/>
            </w:tcBorders>
            <w:vAlign w:val="center"/>
            <w:hideMark/>
          </w:tcPr>
          <w:p w:rsidR="00B640FE" w:rsidRPr="00A45F29" w:rsidRDefault="00B640FE" w:rsidP="00373975">
            <w:pPr>
              <w:spacing w:after="0" w:line="240" w:lineRule="auto"/>
              <w:rPr>
                <w:rFonts w:ascii="Times New Roman" w:eastAsia="Times New Roman" w:hAnsi="Times New Roman" w:cs="Times New Roman"/>
                <w:b/>
                <w:bCs/>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B640FE" w:rsidRPr="00A45F29" w:rsidRDefault="00B640FE" w:rsidP="00373975">
            <w:pPr>
              <w:spacing w:after="0" w:line="240" w:lineRule="auto"/>
              <w:jc w:val="center"/>
              <w:rPr>
                <w:rFonts w:ascii="Times New Roman" w:eastAsia="Times New Roman" w:hAnsi="Times New Roman" w:cs="Times New Roman"/>
                <w:sz w:val="20"/>
                <w:szCs w:val="20"/>
                <w:lang w:eastAsia="tr-TR"/>
              </w:rPr>
            </w:pPr>
            <w:r w:rsidRPr="00A45F29">
              <w:rPr>
                <w:rFonts w:ascii="Times New Roman" w:eastAsia="Times New Roman" w:hAnsi="Times New Roman" w:cs="Times New Roman"/>
                <w:sz w:val="20"/>
                <w:szCs w:val="20"/>
                <w:lang w:eastAsia="tr-TR"/>
              </w:rPr>
              <w:t>6</w:t>
            </w:r>
          </w:p>
        </w:tc>
        <w:tc>
          <w:tcPr>
            <w:tcW w:w="775" w:type="dxa"/>
            <w:vMerge/>
            <w:tcBorders>
              <w:top w:val="nil"/>
              <w:left w:val="single" w:sz="4" w:space="0" w:color="auto"/>
              <w:bottom w:val="single" w:sz="4" w:space="0" w:color="000000"/>
              <w:right w:val="single" w:sz="4" w:space="0" w:color="auto"/>
            </w:tcBorders>
            <w:vAlign w:val="center"/>
            <w:hideMark/>
          </w:tcPr>
          <w:p w:rsidR="00B640FE" w:rsidRPr="00A45F29" w:rsidRDefault="00B640FE" w:rsidP="00373975">
            <w:pPr>
              <w:spacing w:after="0" w:line="240" w:lineRule="auto"/>
              <w:rPr>
                <w:rFonts w:ascii="Times New Roman" w:eastAsia="Times New Roman" w:hAnsi="Times New Roman" w:cs="Times New Roman"/>
                <w:color w:val="000000"/>
                <w:sz w:val="20"/>
                <w:szCs w:val="20"/>
                <w:lang w:eastAsia="tr-TR"/>
              </w:rPr>
            </w:pPr>
          </w:p>
        </w:tc>
      </w:tr>
      <w:tr w:rsidR="00B640FE" w:rsidRPr="00A45F29" w:rsidTr="00373975">
        <w:trPr>
          <w:trHeight w:val="289"/>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B640FE" w:rsidRPr="00A45F29" w:rsidRDefault="00B640FE" w:rsidP="00373975">
            <w:pPr>
              <w:spacing w:after="0" w:line="240" w:lineRule="auto"/>
              <w:rPr>
                <w:rFonts w:ascii="Times New Roman" w:eastAsia="Times New Roman" w:hAnsi="Times New Roman" w:cs="Times New Roman"/>
                <w:sz w:val="20"/>
                <w:szCs w:val="20"/>
                <w:lang w:eastAsia="tr-TR"/>
              </w:rPr>
            </w:pPr>
            <w:r w:rsidRPr="00A45F29">
              <w:rPr>
                <w:rFonts w:ascii="Times New Roman" w:eastAsia="Times New Roman" w:hAnsi="Times New Roman" w:cs="Times New Roman"/>
                <w:sz w:val="20"/>
                <w:szCs w:val="20"/>
                <w:lang w:eastAsia="tr-TR"/>
              </w:rPr>
              <w:t>Büyükşehir Belediye sınırları içinde bulunan nüfusu 20.000'den az olan ilçeler ve diğer illerin merkez ilçeleri hariç, ilçe/ belde belediye sınırları içinde olması</w:t>
            </w:r>
          </w:p>
        </w:tc>
        <w:tc>
          <w:tcPr>
            <w:tcW w:w="630" w:type="dxa"/>
            <w:vMerge/>
            <w:tcBorders>
              <w:top w:val="nil"/>
              <w:left w:val="single" w:sz="4" w:space="0" w:color="auto"/>
              <w:bottom w:val="single" w:sz="4" w:space="0" w:color="000000"/>
              <w:right w:val="single" w:sz="4" w:space="0" w:color="auto"/>
            </w:tcBorders>
            <w:vAlign w:val="center"/>
            <w:hideMark/>
          </w:tcPr>
          <w:p w:rsidR="00B640FE" w:rsidRPr="00A45F29" w:rsidRDefault="00B640FE" w:rsidP="00373975">
            <w:pPr>
              <w:spacing w:after="0" w:line="240" w:lineRule="auto"/>
              <w:rPr>
                <w:rFonts w:ascii="Times New Roman" w:eastAsia="Times New Roman" w:hAnsi="Times New Roman" w:cs="Times New Roman"/>
                <w:b/>
                <w:bCs/>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B640FE" w:rsidRPr="00A45F29" w:rsidRDefault="00B640FE" w:rsidP="00373975">
            <w:pPr>
              <w:spacing w:after="0" w:line="240" w:lineRule="auto"/>
              <w:jc w:val="center"/>
              <w:rPr>
                <w:rFonts w:ascii="Times New Roman" w:eastAsia="Times New Roman" w:hAnsi="Times New Roman" w:cs="Times New Roman"/>
                <w:sz w:val="20"/>
                <w:szCs w:val="20"/>
                <w:lang w:eastAsia="tr-TR"/>
              </w:rPr>
            </w:pPr>
            <w:r w:rsidRPr="00A45F29">
              <w:rPr>
                <w:rFonts w:ascii="Times New Roman" w:eastAsia="Times New Roman" w:hAnsi="Times New Roman" w:cs="Times New Roman"/>
                <w:sz w:val="20"/>
                <w:szCs w:val="20"/>
                <w:lang w:eastAsia="tr-TR"/>
              </w:rPr>
              <w:t>8</w:t>
            </w:r>
          </w:p>
        </w:tc>
        <w:tc>
          <w:tcPr>
            <w:tcW w:w="775" w:type="dxa"/>
            <w:vMerge/>
            <w:tcBorders>
              <w:top w:val="nil"/>
              <w:left w:val="single" w:sz="4" w:space="0" w:color="auto"/>
              <w:bottom w:val="single" w:sz="4" w:space="0" w:color="000000"/>
              <w:right w:val="single" w:sz="4" w:space="0" w:color="auto"/>
            </w:tcBorders>
            <w:vAlign w:val="center"/>
            <w:hideMark/>
          </w:tcPr>
          <w:p w:rsidR="00B640FE" w:rsidRPr="00A45F29" w:rsidRDefault="00B640FE" w:rsidP="00373975">
            <w:pPr>
              <w:spacing w:after="0" w:line="240" w:lineRule="auto"/>
              <w:rPr>
                <w:rFonts w:ascii="Times New Roman" w:eastAsia="Times New Roman" w:hAnsi="Times New Roman" w:cs="Times New Roman"/>
                <w:color w:val="000000"/>
                <w:sz w:val="20"/>
                <w:szCs w:val="20"/>
                <w:lang w:eastAsia="tr-TR"/>
              </w:rPr>
            </w:pPr>
          </w:p>
        </w:tc>
      </w:tr>
      <w:tr w:rsidR="00B640FE" w:rsidRPr="00A45F29" w:rsidTr="00373975">
        <w:trPr>
          <w:trHeight w:val="395"/>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B640FE" w:rsidRPr="00A45F29" w:rsidRDefault="00B640FE" w:rsidP="00373975">
            <w:pPr>
              <w:spacing w:after="0" w:line="240" w:lineRule="auto"/>
              <w:rPr>
                <w:rFonts w:ascii="Times New Roman" w:eastAsia="Times New Roman" w:hAnsi="Times New Roman" w:cs="Times New Roman"/>
                <w:sz w:val="20"/>
                <w:szCs w:val="20"/>
                <w:lang w:eastAsia="tr-TR"/>
              </w:rPr>
            </w:pPr>
            <w:r w:rsidRPr="00A45F29">
              <w:rPr>
                <w:rFonts w:ascii="Times New Roman" w:eastAsia="Times New Roman" w:hAnsi="Times New Roman" w:cs="Times New Roman"/>
                <w:sz w:val="20"/>
                <w:szCs w:val="20"/>
                <w:lang w:eastAsia="tr-TR"/>
              </w:rPr>
              <w:t>Büyükşehir belediye sınırları, içinde nüfusu 5.000 altındaki mahalle veya diğer illerdeki Köy sınırları içinde olması</w:t>
            </w:r>
          </w:p>
        </w:tc>
        <w:tc>
          <w:tcPr>
            <w:tcW w:w="630" w:type="dxa"/>
            <w:vMerge/>
            <w:tcBorders>
              <w:top w:val="nil"/>
              <w:left w:val="single" w:sz="4" w:space="0" w:color="auto"/>
              <w:bottom w:val="single" w:sz="4" w:space="0" w:color="000000"/>
              <w:right w:val="single" w:sz="4" w:space="0" w:color="auto"/>
            </w:tcBorders>
            <w:vAlign w:val="center"/>
            <w:hideMark/>
          </w:tcPr>
          <w:p w:rsidR="00B640FE" w:rsidRPr="00A45F29" w:rsidRDefault="00B640FE" w:rsidP="00373975">
            <w:pPr>
              <w:spacing w:after="0" w:line="240" w:lineRule="auto"/>
              <w:rPr>
                <w:rFonts w:ascii="Times New Roman" w:eastAsia="Times New Roman" w:hAnsi="Times New Roman" w:cs="Times New Roman"/>
                <w:b/>
                <w:bCs/>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B640FE" w:rsidRPr="00A45F29" w:rsidRDefault="00B640FE" w:rsidP="00373975">
            <w:pPr>
              <w:spacing w:after="0" w:line="240" w:lineRule="auto"/>
              <w:jc w:val="center"/>
              <w:rPr>
                <w:rFonts w:ascii="Times New Roman" w:eastAsia="Times New Roman" w:hAnsi="Times New Roman" w:cs="Times New Roman"/>
                <w:sz w:val="20"/>
                <w:szCs w:val="20"/>
                <w:lang w:eastAsia="tr-TR"/>
              </w:rPr>
            </w:pPr>
            <w:r w:rsidRPr="00A45F29">
              <w:rPr>
                <w:rFonts w:ascii="Times New Roman" w:eastAsia="Times New Roman" w:hAnsi="Times New Roman" w:cs="Times New Roman"/>
                <w:sz w:val="20"/>
                <w:szCs w:val="20"/>
                <w:lang w:eastAsia="tr-TR"/>
              </w:rPr>
              <w:t>10</w:t>
            </w:r>
          </w:p>
        </w:tc>
        <w:tc>
          <w:tcPr>
            <w:tcW w:w="775" w:type="dxa"/>
            <w:vMerge/>
            <w:tcBorders>
              <w:top w:val="nil"/>
              <w:left w:val="single" w:sz="4" w:space="0" w:color="auto"/>
              <w:bottom w:val="single" w:sz="4" w:space="0" w:color="000000"/>
              <w:right w:val="single" w:sz="4" w:space="0" w:color="auto"/>
            </w:tcBorders>
            <w:vAlign w:val="center"/>
            <w:hideMark/>
          </w:tcPr>
          <w:p w:rsidR="00B640FE" w:rsidRPr="00A45F29" w:rsidRDefault="00B640FE" w:rsidP="00373975">
            <w:pPr>
              <w:spacing w:after="0" w:line="240" w:lineRule="auto"/>
              <w:rPr>
                <w:rFonts w:ascii="Times New Roman" w:eastAsia="Times New Roman" w:hAnsi="Times New Roman" w:cs="Times New Roman"/>
                <w:color w:val="000000"/>
                <w:sz w:val="20"/>
                <w:szCs w:val="20"/>
                <w:lang w:eastAsia="tr-TR"/>
              </w:rPr>
            </w:pPr>
          </w:p>
        </w:tc>
      </w:tr>
      <w:tr w:rsidR="00B640FE" w:rsidRPr="00A45F29" w:rsidTr="00373975">
        <w:trPr>
          <w:trHeight w:val="162"/>
          <w:jc w:val="center"/>
        </w:trPr>
        <w:tc>
          <w:tcPr>
            <w:tcW w:w="1072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B640FE" w:rsidRPr="00A45F29" w:rsidRDefault="00B640FE" w:rsidP="00373975">
            <w:pPr>
              <w:spacing w:after="0" w:line="240" w:lineRule="auto"/>
              <w:rPr>
                <w:rFonts w:ascii="Times New Roman" w:eastAsia="Times New Roman" w:hAnsi="Times New Roman" w:cs="Times New Roman"/>
                <w:b/>
                <w:bCs/>
                <w:color w:val="000000"/>
                <w:sz w:val="20"/>
                <w:szCs w:val="20"/>
                <w:lang w:eastAsia="tr-TR"/>
              </w:rPr>
            </w:pPr>
            <w:r w:rsidRPr="00A45F29">
              <w:rPr>
                <w:rFonts w:ascii="Times New Roman" w:eastAsia="Times New Roman" w:hAnsi="Times New Roman" w:cs="Times New Roman"/>
                <w:b/>
                <w:bCs/>
                <w:color w:val="000000"/>
                <w:sz w:val="20"/>
                <w:szCs w:val="20"/>
                <w:lang w:eastAsia="tr-TR"/>
              </w:rPr>
              <w:t>3-Başvuru sahibinin Bakanlık  kayıt sistemine (TÜRKVET)  kayıtlılık durumu</w:t>
            </w:r>
          </w:p>
        </w:tc>
      </w:tr>
      <w:tr w:rsidR="00B640FE" w:rsidRPr="00A45F29" w:rsidTr="00373975">
        <w:trPr>
          <w:trHeight w:val="204"/>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B640FE" w:rsidRPr="00A45F29" w:rsidRDefault="00B640FE" w:rsidP="00373975">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Başvuru sahibinin damızlık koyun keçi yetiştiricileri birlik üyesi olması ve 1 yıldan daha az Bakanlık kayıt sistemine kayıtlı olması</w:t>
            </w:r>
          </w:p>
        </w:tc>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640FE" w:rsidRPr="00A45F29" w:rsidRDefault="00B640FE" w:rsidP="00373975">
            <w:pPr>
              <w:spacing w:after="0" w:line="240" w:lineRule="auto"/>
              <w:jc w:val="center"/>
              <w:rPr>
                <w:rFonts w:ascii="Times New Roman" w:eastAsia="Times New Roman" w:hAnsi="Times New Roman" w:cs="Times New Roman"/>
                <w:b/>
                <w:bCs/>
                <w:color w:val="000000"/>
                <w:sz w:val="20"/>
                <w:szCs w:val="20"/>
                <w:lang w:eastAsia="tr-TR"/>
              </w:rPr>
            </w:pPr>
            <w:r w:rsidRPr="00A45F29">
              <w:rPr>
                <w:rFonts w:ascii="Times New Roman" w:eastAsia="Times New Roman" w:hAnsi="Times New Roman" w:cs="Times New Roman"/>
                <w:b/>
                <w:bCs/>
                <w:color w:val="000000"/>
                <w:sz w:val="20"/>
                <w:szCs w:val="20"/>
                <w:lang w:eastAsia="tr-TR"/>
              </w:rPr>
              <w:t>25</w:t>
            </w:r>
          </w:p>
        </w:tc>
        <w:tc>
          <w:tcPr>
            <w:tcW w:w="999" w:type="dxa"/>
            <w:tcBorders>
              <w:top w:val="nil"/>
              <w:left w:val="nil"/>
              <w:bottom w:val="single" w:sz="4" w:space="0" w:color="auto"/>
              <w:right w:val="single" w:sz="4" w:space="0" w:color="auto"/>
            </w:tcBorders>
            <w:shd w:val="clear" w:color="000000" w:fill="FFFFFF"/>
            <w:noWrap/>
            <w:vAlign w:val="center"/>
            <w:hideMark/>
          </w:tcPr>
          <w:p w:rsidR="00B640FE" w:rsidRPr="00A45F29" w:rsidRDefault="00B640FE" w:rsidP="00373975">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5</w:t>
            </w:r>
          </w:p>
        </w:tc>
        <w:tc>
          <w:tcPr>
            <w:tcW w:w="77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B640FE" w:rsidRPr="00A45F29" w:rsidRDefault="00B640FE" w:rsidP="00373975">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w:t>
            </w:r>
          </w:p>
        </w:tc>
      </w:tr>
      <w:tr w:rsidR="00B640FE" w:rsidRPr="00A45F29" w:rsidTr="00373975">
        <w:trPr>
          <w:trHeight w:val="223"/>
          <w:jc w:val="center"/>
        </w:trPr>
        <w:tc>
          <w:tcPr>
            <w:tcW w:w="8322" w:type="dxa"/>
            <w:tcBorders>
              <w:top w:val="nil"/>
              <w:left w:val="single" w:sz="4" w:space="0" w:color="auto"/>
              <w:bottom w:val="single" w:sz="4" w:space="0" w:color="auto"/>
              <w:right w:val="single" w:sz="4" w:space="0" w:color="auto"/>
            </w:tcBorders>
            <w:shd w:val="clear" w:color="000000" w:fill="FFFFFF"/>
          </w:tcPr>
          <w:p w:rsidR="00B640FE" w:rsidRPr="00A45F29" w:rsidRDefault="00B640FE" w:rsidP="00373975">
            <w:pPr>
              <w:spacing w:after="0" w:line="240" w:lineRule="auto"/>
              <w:rPr>
                <w:rFonts w:ascii="Times New Roman" w:eastAsia="Times New Roman" w:hAnsi="Times New Roman" w:cs="Times New Roman"/>
                <w:sz w:val="20"/>
                <w:szCs w:val="20"/>
                <w:lang w:eastAsia="tr-TR"/>
              </w:rPr>
            </w:pPr>
            <w:r w:rsidRPr="00A45F29">
              <w:rPr>
                <w:rFonts w:ascii="Times New Roman" w:eastAsia="Times New Roman" w:hAnsi="Times New Roman" w:cs="Times New Roman"/>
                <w:color w:val="000000"/>
                <w:sz w:val="20"/>
                <w:szCs w:val="20"/>
                <w:lang w:eastAsia="tr-TR"/>
              </w:rPr>
              <w:t>Başvuru sahibinin damızlık koyun keçi yetiştiricileri birlik üyesi olması ve 1-2 yıl arasında Bakanlık kayıt sistemine kayıtlı olması</w:t>
            </w:r>
          </w:p>
        </w:tc>
        <w:tc>
          <w:tcPr>
            <w:tcW w:w="630" w:type="dxa"/>
            <w:vMerge/>
            <w:tcBorders>
              <w:top w:val="nil"/>
              <w:left w:val="single" w:sz="4" w:space="0" w:color="auto"/>
              <w:bottom w:val="single" w:sz="4" w:space="0" w:color="auto"/>
              <w:right w:val="single" w:sz="4" w:space="0" w:color="auto"/>
            </w:tcBorders>
            <w:shd w:val="clear" w:color="000000" w:fill="FFFFFF"/>
            <w:noWrap/>
            <w:vAlign w:val="center"/>
          </w:tcPr>
          <w:p w:rsidR="00B640FE" w:rsidRPr="00A45F29" w:rsidRDefault="00B640FE" w:rsidP="00373975">
            <w:pPr>
              <w:spacing w:after="0" w:line="240" w:lineRule="auto"/>
              <w:jc w:val="center"/>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B640FE" w:rsidRPr="00A45F29" w:rsidRDefault="00B640FE" w:rsidP="00373975">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10</w:t>
            </w:r>
          </w:p>
        </w:tc>
        <w:tc>
          <w:tcPr>
            <w:tcW w:w="775" w:type="dxa"/>
            <w:vMerge/>
            <w:tcBorders>
              <w:top w:val="nil"/>
              <w:left w:val="single" w:sz="4" w:space="0" w:color="auto"/>
              <w:bottom w:val="single" w:sz="4" w:space="0" w:color="000000"/>
              <w:right w:val="single" w:sz="4" w:space="0" w:color="auto"/>
            </w:tcBorders>
            <w:shd w:val="clear" w:color="000000" w:fill="FFFFFF"/>
            <w:noWrap/>
            <w:vAlign w:val="bottom"/>
          </w:tcPr>
          <w:p w:rsidR="00B640FE" w:rsidRPr="00A45F29" w:rsidRDefault="00B640FE" w:rsidP="00373975">
            <w:pPr>
              <w:spacing w:after="0" w:line="240" w:lineRule="auto"/>
              <w:jc w:val="center"/>
              <w:rPr>
                <w:rFonts w:ascii="Times New Roman" w:eastAsia="Times New Roman" w:hAnsi="Times New Roman" w:cs="Times New Roman"/>
                <w:color w:val="000000"/>
                <w:sz w:val="20"/>
                <w:szCs w:val="20"/>
                <w:lang w:eastAsia="tr-TR"/>
              </w:rPr>
            </w:pPr>
          </w:p>
        </w:tc>
      </w:tr>
      <w:tr w:rsidR="00B640FE" w:rsidRPr="00A45F29" w:rsidTr="00373975">
        <w:trPr>
          <w:trHeight w:val="229"/>
          <w:jc w:val="center"/>
        </w:trPr>
        <w:tc>
          <w:tcPr>
            <w:tcW w:w="8322" w:type="dxa"/>
            <w:tcBorders>
              <w:top w:val="nil"/>
              <w:left w:val="single" w:sz="4" w:space="0" w:color="auto"/>
              <w:bottom w:val="single" w:sz="4" w:space="0" w:color="auto"/>
              <w:right w:val="single" w:sz="4" w:space="0" w:color="auto"/>
            </w:tcBorders>
            <w:shd w:val="clear" w:color="000000" w:fill="FFFFFF"/>
          </w:tcPr>
          <w:p w:rsidR="00B640FE" w:rsidRPr="00A45F29" w:rsidRDefault="00B640FE" w:rsidP="00373975">
            <w:pPr>
              <w:spacing w:after="0" w:line="240" w:lineRule="auto"/>
              <w:rPr>
                <w:rFonts w:ascii="Times New Roman" w:eastAsia="Times New Roman" w:hAnsi="Times New Roman" w:cs="Times New Roman"/>
                <w:sz w:val="20"/>
                <w:szCs w:val="20"/>
                <w:lang w:eastAsia="tr-TR"/>
              </w:rPr>
            </w:pPr>
            <w:r w:rsidRPr="00A45F29">
              <w:rPr>
                <w:rFonts w:ascii="Times New Roman" w:eastAsia="Times New Roman" w:hAnsi="Times New Roman" w:cs="Times New Roman"/>
                <w:color w:val="000000"/>
                <w:sz w:val="20"/>
                <w:szCs w:val="20"/>
                <w:lang w:eastAsia="tr-TR"/>
              </w:rPr>
              <w:t>Başvuru sahibinin damızlık koyun keçi yetiştiricileri birlik üyesi olması ve 2-3 yıl arasında Bakanlık kayıt sistemine kayıtlı olması</w:t>
            </w:r>
          </w:p>
        </w:tc>
        <w:tc>
          <w:tcPr>
            <w:tcW w:w="630" w:type="dxa"/>
            <w:vMerge/>
            <w:tcBorders>
              <w:top w:val="nil"/>
              <w:left w:val="single" w:sz="4" w:space="0" w:color="auto"/>
              <w:bottom w:val="single" w:sz="4" w:space="0" w:color="auto"/>
              <w:right w:val="single" w:sz="4" w:space="0" w:color="auto"/>
            </w:tcBorders>
            <w:shd w:val="clear" w:color="000000" w:fill="FFFFFF"/>
            <w:noWrap/>
            <w:vAlign w:val="center"/>
          </w:tcPr>
          <w:p w:rsidR="00B640FE" w:rsidRPr="00A45F29" w:rsidRDefault="00B640FE" w:rsidP="00373975">
            <w:pPr>
              <w:spacing w:after="0" w:line="240" w:lineRule="auto"/>
              <w:jc w:val="center"/>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B640FE" w:rsidRPr="00A45F29" w:rsidRDefault="00B640FE" w:rsidP="00373975">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15</w:t>
            </w:r>
          </w:p>
        </w:tc>
        <w:tc>
          <w:tcPr>
            <w:tcW w:w="775" w:type="dxa"/>
            <w:vMerge/>
            <w:tcBorders>
              <w:top w:val="nil"/>
              <w:left w:val="single" w:sz="4" w:space="0" w:color="auto"/>
              <w:bottom w:val="single" w:sz="4" w:space="0" w:color="000000"/>
              <w:right w:val="single" w:sz="4" w:space="0" w:color="auto"/>
            </w:tcBorders>
            <w:shd w:val="clear" w:color="000000" w:fill="FFFFFF"/>
            <w:noWrap/>
            <w:vAlign w:val="bottom"/>
          </w:tcPr>
          <w:p w:rsidR="00B640FE" w:rsidRPr="00A45F29" w:rsidRDefault="00B640FE" w:rsidP="00373975">
            <w:pPr>
              <w:spacing w:after="0" w:line="240" w:lineRule="auto"/>
              <w:jc w:val="center"/>
              <w:rPr>
                <w:rFonts w:ascii="Times New Roman" w:eastAsia="Times New Roman" w:hAnsi="Times New Roman" w:cs="Times New Roman"/>
                <w:color w:val="000000"/>
                <w:sz w:val="20"/>
                <w:szCs w:val="20"/>
                <w:lang w:eastAsia="tr-TR"/>
              </w:rPr>
            </w:pPr>
          </w:p>
        </w:tc>
      </w:tr>
      <w:tr w:rsidR="00B640FE" w:rsidRPr="00A45F29" w:rsidTr="00373975">
        <w:trPr>
          <w:trHeight w:val="236"/>
          <w:jc w:val="center"/>
        </w:trPr>
        <w:tc>
          <w:tcPr>
            <w:tcW w:w="8322" w:type="dxa"/>
            <w:tcBorders>
              <w:top w:val="nil"/>
              <w:left w:val="single" w:sz="4" w:space="0" w:color="auto"/>
              <w:bottom w:val="single" w:sz="4" w:space="0" w:color="auto"/>
              <w:right w:val="single" w:sz="4" w:space="0" w:color="auto"/>
            </w:tcBorders>
            <w:shd w:val="clear" w:color="000000" w:fill="FFFFFF"/>
          </w:tcPr>
          <w:p w:rsidR="00B640FE" w:rsidRPr="00A45F29" w:rsidRDefault="00B640FE" w:rsidP="00373975">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Başvuru sahibinin damızlık koyun keçi yetiştiricileri birlik üyesi olması ve 3-4 yıl arasında Bakanlık kayıt sistemine kayıtlı olması</w:t>
            </w:r>
          </w:p>
        </w:tc>
        <w:tc>
          <w:tcPr>
            <w:tcW w:w="630" w:type="dxa"/>
            <w:vMerge/>
            <w:tcBorders>
              <w:top w:val="nil"/>
              <w:left w:val="single" w:sz="4" w:space="0" w:color="auto"/>
              <w:bottom w:val="single" w:sz="4" w:space="0" w:color="auto"/>
              <w:right w:val="single" w:sz="4" w:space="0" w:color="auto"/>
            </w:tcBorders>
            <w:shd w:val="clear" w:color="000000" w:fill="FFFFFF"/>
            <w:noWrap/>
            <w:vAlign w:val="center"/>
          </w:tcPr>
          <w:p w:rsidR="00B640FE" w:rsidRPr="00A45F29" w:rsidRDefault="00B640FE" w:rsidP="00373975">
            <w:pPr>
              <w:spacing w:after="0" w:line="240" w:lineRule="auto"/>
              <w:jc w:val="center"/>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B640FE" w:rsidRPr="00A45F29" w:rsidRDefault="00B640FE" w:rsidP="00373975">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20</w:t>
            </w:r>
          </w:p>
        </w:tc>
        <w:tc>
          <w:tcPr>
            <w:tcW w:w="775" w:type="dxa"/>
            <w:vMerge/>
            <w:tcBorders>
              <w:top w:val="nil"/>
              <w:left w:val="single" w:sz="4" w:space="0" w:color="auto"/>
              <w:bottom w:val="single" w:sz="4" w:space="0" w:color="000000"/>
              <w:right w:val="single" w:sz="4" w:space="0" w:color="auto"/>
            </w:tcBorders>
            <w:shd w:val="clear" w:color="000000" w:fill="FFFFFF"/>
            <w:noWrap/>
            <w:vAlign w:val="bottom"/>
          </w:tcPr>
          <w:p w:rsidR="00B640FE" w:rsidRPr="00A45F29" w:rsidRDefault="00B640FE" w:rsidP="00373975">
            <w:pPr>
              <w:spacing w:after="0" w:line="240" w:lineRule="auto"/>
              <w:jc w:val="center"/>
              <w:rPr>
                <w:rFonts w:ascii="Times New Roman" w:eastAsia="Times New Roman" w:hAnsi="Times New Roman" w:cs="Times New Roman"/>
                <w:color w:val="000000"/>
                <w:sz w:val="20"/>
                <w:szCs w:val="20"/>
                <w:lang w:eastAsia="tr-TR"/>
              </w:rPr>
            </w:pPr>
          </w:p>
        </w:tc>
      </w:tr>
      <w:tr w:rsidR="00B640FE" w:rsidRPr="00A45F29" w:rsidTr="00373975">
        <w:trPr>
          <w:trHeight w:val="281"/>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B640FE" w:rsidRPr="00A45F29" w:rsidRDefault="00B640FE" w:rsidP="00373975">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Başvuru sahibinin damızlık koyun keçi yetiştiricileri birlik üyesi olması ve 4 yıldan fazla sürede Bakanlık kayıt sistemine kayıtlı olması</w:t>
            </w:r>
          </w:p>
        </w:tc>
        <w:tc>
          <w:tcPr>
            <w:tcW w:w="630" w:type="dxa"/>
            <w:vMerge/>
            <w:tcBorders>
              <w:top w:val="nil"/>
              <w:left w:val="single" w:sz="4" w:space="0" w:color="auto"/>
              <w:bottom w:val="single" w:sz="4" w:space="0" w:color="auto"/>
              <w:right w:val="single" w:sz="4" w:space="0" w:color="auto"/>
            </w:tcBorders>
            <w:vAlign w:val="center"/>
            <w:hideMark/>
          </w:tcPr>
          <w:p w:rsidR="00B640FE" w:rsidRPr="00A45F29" w:rsidRDefault="00B640FE" w:rsidP="00373975">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B640FE" w:rsidRPr="00A45F29" w:rsidRDefault="00B640FE" w:rsidP="00373975">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25</w:t>
            </w:r>
          </w:p>
        </w:tc>
        <w:tc>
          <w:tcPr>
            <w:tcW w:w="775" w:type="dxa"/>
            <w:vMerge/>
            <w:tcBorders>
              <w:top w:val="nil"/>
              <w:left w:val="single" w:sz="4" w:space="0" w:color="auto"/>
              <w:bottom w:val="single" w:sz="4" w:space="0" w:color="000000"/>
              <w:right w:val="single" w:sz="4" w:space="0" w:color="auto"/>
            </w:tcBorders>
            <w:vAlign w:val="center"/>
            <w:hideMark/>
          </w:tcPr>
          <w:p w:rsidR="00B640FE" w:rsidRPr="00A45F29" w:rsidRDefault="00B640FE" w:rsidP="00373975">
            <w:pPr>
              <w:spacing w:after="0" w:line="240" w:lineRule="auto"/>
              <w:rPr>
                <w:rFonts w:ascii="Times New Roman" w:eastAsia="Times New Roman" w:hAnsi="Times New Roman" w:cs="Times New Roman"/>
                <w:color w:val="000000"/>
                <w:sz w:val="20"/>
                <w:szCs w:val="20"/>
                <w:lang w:eastAsia="tr-TR"/>
              </w:rPr>
            </w:pPr>
          </w:p>
        </w:tc>
      </w:tr>
      <w:tr w:rsidR="00B640FE" w:rsidRPr="00A45F29" w:rsidTr="00373975">
        <w:trPr>
          <w:trHeight w:val="184"/>
          <w:jc w:val="center"/>
        </w:trPr>
        <w:tc>
          <w:tcPr>
            <w:tcW w:w="1072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B640FE" w:rsidRPr="00A45F29" w:rsidRDefault="00B640FE" w:rsidP="00373975">
            <w:pPr>
              <w:spacing w:after="0" w:line="240" w:lineRule="auto"/>
              <w:rPr>
                <w:rFonts w:ascii="Times New Roman" w:eastAsia="Times New Roman" w:hAnsi="Times New Roman" w:cs="Times New Roman"/>
                <w:b/>
                <w:bCs/>
                <w:color w:val="000000"/>
                <w:sz w:val="20"/>
                <w:szCs w:val="20"/>
                <w:lang w:eastAsia="tr-TR"/>
              </w:rPr>
            </w:pPr>
            <w:r w:rsidRPr="00A45F29">
              <w:rPr>
                <w:rFonts w:ascii="Times New Roman" w:eastAsia="Times New Roman" w:hAnsi="Times New Roman" w:cs="Times New Roman"/>
                <w:b/>
                <w:bCs/>
                <w:color w:val="000000"/>
                <w:sz w:val="20"/>
                <w:szCs w:val="20"/>
                <w:lang w:eastAsia="tr-TR"/>
              </w:rPr>
              <w:t>4-Başvuru sahibinin hayvancılık konusunda eğitimi</w:t>
            </w:r>
          </w:p>
        </w:tc>
      </w:tr>
      <w:tr w:rsidR="00B640FE" w:rsidRPr="00A45F29" w:rsidTr="00373975">
        <w:trPr>
          <w:trHeight w:val="273"/>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B640FE" w:rsidRPr="00347F5A" w:rsidRDefault="00B640FE" w:rsidP="00373975">
            <w:pPr>
              <w:spacing w:after="0" w:line="240" w:lineRule="auto"/>
              <w:rPr>
                <w:rFonts w:ascii="Times New Roman" w:eastAsia="Times New Roman" w:hAnsi="Times New Roman" w:cs="Times New Roman"/>
                <w:color w:val="000000"/>
                <w:sz w:val="20"/>
                <w:szCs w:val="20"/>
                <w:highlight w:val="yellow"/>
                <w:lang w:eastAsia="tr-TR"/>
              </w:rPr>
            </w:pPr>
            <w:r w:rsidRPr="00AA792B">
              <w:rPr>
                <w:rFonts w:ascii="Times New Roman" w:eastAsia="Times New Roman" w:hAnsi="Times New Roman" w:cs="Times New Roman"/>
                <w:color w:val="000000"/>
                <w:sz w:val="20"/>
                <w:szCs w:val="20"/>
                <w:lang w:eastAsia="tr-TR"/>
              </w:rPr>
              <w:t>Hayvancılık konusunda eğitime katıldığına dair herhangi bir belgesi yoksa</w:t>
            </w:r>
          </w:p>
        </w:tc>
        <w:tc>
          <w:tcPr>
            <w:tcW w:w="6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640FE" w:rsidRPr="00347F5A" w:rsidRDefault="00B640FE" w:rsidP="00373975">
            <w:pPr>
              <w:spacing w:after="0" w:line="240" w:lineRule="auto"/>
              <w:jc w:val="center"/>
              <w:rPr>
                <w:rFonts w:ascii="Times New Roman" w:eastAsia="Times New Roman" w:hAnsi="Times New Roman" w:cs="Times New Roman"/>
                <w:b/>
                <w:bCs/>
                <w:color w:val="000000"/>
                <w:sz w:val="20"/>
                <w:szCs w:val="20"/>
                <w:highlight w:val="yellow"/>
                <w:lang w:eastAsia="tr-TR"/>
              </w:rPr>
            </w:pPr>
            <w:r w:rsidRPr="00347F5A">
              <w:rPr>
                <w:rFonts w:ascii="Times New Roman" w:eastAsia="Times New Roman" w:hAnsi="Times New Roman" w:cs="Times New Roman"/>
                <w:b/>
                <w:bCs/>
                <w:sz w:val="20"/>
                <w:szCs w:val="20"/>
                <w:lang w:eastAsia="tr-TR"/>
              </w:rPr>
              <w:t>20</w:t>
            </w:r>
          </w:p>
        </w:tc>
        <w:tc>
          <w:tcPr>
            <w:tcW w:w="999" w:type="dxa"/>
            <w:tcBorders>
              <w:top w:val="nil"/>
              <w:left w:val="nil"/>
              <w:bottom w:val="single" w:sz="4" w:space="0" w:color="auto"/>
              <w:right w:val="single" w:sz="4" w:space="0" w:color="auto"/>
            </w:tcBorders>
            <w:shd w:val="clear" w:color="000000" w:fill="FFFFFF"/>
            <w:noWrap/>
            <w:vAlign w:val="center"/>
            <w:hideMark/>
          </w:tcPr>
          <w:p w:rsidR="00B640FE" w:rsidRPr="00347F5A" w:rsidRDefault="00B640FE" w:rsidP="00373975">
            <w:pPr>
              <w:spacing w:after="0" w:line="240" w:lineRule="auto"/>
              <w:jc w:val="center"/>
              <w:rPr>
                <w:rFonts w:ascii="Times New Roman" w:eastAsia="Times New Roman" w:hAnsi="Times New Roman" w:cs="Times New Roman"/>
                <w:color w:val="000000"/>
                <w:sz w:val="20"/>
                <w:szCs w:val="20"/>
                <w:highlight w:val="yellow"/>
                <w:lang w:eastAsia="tr-TR"/>
              </w:rPr>
            </w:pPr>
            <w:r w:rsidRPr="00AA792B">
              <w:rPr>
                <w:rFonts w:ascii="Times New Roman" w:eastAsia="Times New Roman" w:hAnsi="Times New Roman" w:cs="Times New Roman"/>
                <w:color w:val="000000"/>
                <w:sz w:val="20"/>
                <w:szCs w:val="20"/>
                <w:lang w:eastAsia="tr-TR"/>
              </w:rPr>
              <w:t>3</w:t>
            </w:r>
          </w:p>
        </w:tc>
        <w:tc>
          <w:tcPr>
            <w:tcW w:w="77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B640FE" w:rsidRPr="00A45F29" w:rsidRDefault="00B640FE" w:rsidP="00373975">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w:t>
            </w:r>
          </w:p>
        </w:tc>
      </w:tr>
      <w:tr w:rsidR="00B640FE" w:rsidRPr="00A45F29" w:rsidTr="00373975">
        <w:trPr>
          <w:trHeight w:val="375"/>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B640FE" w:rsidRPr="00A45F29" w:rsidRDefault="00B640FE" w:rsidP="00373975">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Başvuru sahibi Bakanlık veya hayvancılık konusunda herhangi bir eğitime katıldığına dair kurs bitirme belgesi veya başarı belgesinin olması</w:t>
            </w:r>
          </w:p>
        </w:tc>
        <w:tc>
          <w:tcPr>
            <w:tcW w:w="630" w:type="dxa"/>
            <w:vMerge/>
            <w:tcBorders>
              <w:top w:val="nil"/>
              <w:left w:val="single" w:sz="4" w:space="0" w:color="auto"/>
              <w:bottom w:val="single" w:sz="4" w:space="0" w:color="000000"/>
              <w:right w:val="single" w:sz="4" w:space="0" w:color="auto"/>
            </w:tcBorders>
            <w:shd w:val="clear" w:color="000000" w:fill="FFFFFF"/>
            <w:noWrap/>
            <w:vAlign w:val="center"/>
          </w:tcPr>
          <w:p w:rsidR="00B640FE" w:rsidRPr="00A45F29" w:rsidRDefault="00B640FE" w:rsidP="00373975">
            <w:pPr>
              <w:spacing w:after="0" w:line="240" w:lineRule="auto"/>
              <w:jc w:val="center"/>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B640FE" w:rsidRPr="00A45F29" w:rsidRDefault="00B640FE" w:rsidP="00373975">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5</w:t>
            </w:r>
          </w:p>
        </w:tc>
        <w:tc>
          <w:tcPr>
            <w:tcW w:w="775" w:type="dxa"/>
            <w:vMerge/>
            <w:tcBorders>
              <w:top w:val="nil"/>
              <w:left w:val="single" w:sz="4" w:space="0" w:color="auto"/>
              <w:bottom w:val="single" w:sz="4" w:space="0" w:color="000000"/>
              <w:right w:val="single" w:sz="4" w:space="0" w:color="auto"/>
            </w:tcBorders>
            <w:shd w:val="clear" w:color="000000" w:fill="FFFFFF"/>
            <w:noWrap/>
            <w:vAlign w:val="bottom"/>
          </w:tcPr>
          <w:p w:rsidR="00B640FE" w:rsidRPr="00A45F29" w:rsidRDefault="00B640FE" w:rsidP="00373975">
            <w:pPr>
              <w:spacing w:after="0" w:line="240" w:lineRule="auto"/>
              <w:jc w:val="center"/>
              <w:rPr>
                <w:rFonts w:ascii="Times New Roman" w:eastAsia="Times New Roman" w:hAnsi="Times New Roman" w:cs="Times New Roman"/>
                <w:color w:val="000000"/>
                <w:sz w:val="20"/>
                <w:szCs w:val="20"/>
                <w:lang w:eastAsia="tr-TR"/>
              </w:rPr>
            </w:pPr>
          </w:p>
        </w:tc>
      </w:tr>
      <w:tr w:rsidR="00B640FE" w:rsidRPr="00A45F29" w:rsidTr="00373975">
        <w:trPr>
          <w:trHeight w:val="375"/>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B640FE" w:rsidRPr="00A45F29" w:rsidRDefault="00B640FE" w:rsidP="00373975">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Başvuru sahibinin Bakanlığın düzenlediği (MEB, İŞKUR, KOSGEB ve GTHB organizasyonlarında) hayvancılık konusunda eğitime katıldığına sertifikasının olması</w:t>
            </w:r>
          </w:p>
        </w:tc>
        <w:tc>
          <w:tcPr>
            <w:tcW w:w="630" w:type="dxa"/>
            <w:vMerge/>
            <w:tcBorders>
              <w:top w:val="nil"/>
              <w:left w:val="single" w:sz="4" w:space="0" w:color="auto"/>
              <w:bottom w:val="single" w:sz="4" w:space="0" w:color="000000"/>
              <w:right w:val="single" w:sz="4" w:space="0" w:color="auto"/>
            </w:tcBorders>
            <w:shd w:val="clear" w:color="000000" w:fill="FFFFFF"/>
            <w:noWrap/>
            <w:vAlign w:val="center"/>
          </w:tcPr>
          <w:p w:rsidR="00B640FE" w:rsidRPr="00A45F29" w:rsidRDefault="00B640FE" w:rsidP="00373975">
            <w:pPr>
              <w:spacing w:after="0" w:line="240" w:lineRule="auto"/>
              <w:jc w:val="center"/>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B640FE" w:rsidRPr="00A45F29" w:rsidRDefault="00B640FE" w:rsidP="00373975">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10</w:t>
            </w:r>
          </w:p>
        </w:tc>
        <w:tc>
          <w:tcPr>
            <w:tcW w:w="775" w:type="dxa"/>
            <w:vMerge/>
            <w:tcBorders>
              <w:top w:val="nil"/>
              <w:left w:val="single" w:sz="4" w:space="0" w:color="auto"/>
              <w:bottom w:val="single" w:sz="4" w:space="0" w:color="000000"/>
              <w:right w:val="single" w:sz="4" w:space="0" w:color="auto"/>
            </w:tcBorders>
            <w:shd w:val="clear" w:color="000000" w:fill="FFFFFF"/>
            <w:noWrap/>
            <w:vAlign w:val="bottom"/>
          </w:tcPr>
          <w:p w:rsidR="00B640FE" w:rsidRPr="00A45F29" w:rsidRDefault="00B640FE" w:rsidP="00373975">
            <w:pPr>
              <w:spacing w:after="0" w:line="240" w:lineRule="auto"/>
              <w:jc w:val="center"/>
              <w:rPr>
                <w:rFonts w:ascii="Times New Roman" w:eastAsia="Times New Roman" w:hAnsi="Times New Roman" w:cs="Times New Roman"/>
                <w:color w:val="000000"/>
                <w:sz w:val="20"/>
                <w:szCs w:val="20"/>
                <w:lang w:eastAsia="tr-TR"/>
              </w:rPr>
            </w:pPr>
          </w:p>
        </w:tc>
      </w:tr>
      <w:tr w:rsidR="00B640FE" w:rsidRPr="00A45F29" w:rsidTr="00373975">
        <w:trPr>
          <w:trHeight w:val="222"/>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B640FE" w:rsidRPr="00A45F29" w:rsidRDefault="00B640FE" w:rsidP="00373975">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Başvuru sahibi Tarım veya Veterinerlik  alanında ön lisans diploması olması</w:t>
            </w:r>
          </w:p>
        </w:tc>
        <w:tc>
          <w:tcPr>
            <w:tcW w:w="630" w:type="dxa"/>
            <w:vMerge/>
            <w:tcBorders>
              <w:top w:val="nil"/>
              <w:left w:val="single" w:sz="4" w:space="0" w:color="auto"/>
              <w:bottom w:val="single" w:sz="4" w:space="0" w:color="000000"/>
              <w:right w:val="single" w:sz="4" w:space="0" w:color="auto"/>
            </w:tcBorders>
            <w:vAlign w:val="center"/>
          </w:tcPr>
          <w:p w:rsidR="00B640FE" w:rsidRPr="00A45F29" w:rsidRDefault="00B640FE" w:rsidP="00373975">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B640FE" w:rsidRPr="00A45F29" w:rsidRDefault="00B640FE" w:rsidP="00373975">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15</w:t>
            </w:r>
          </w:p>
        </w:tc>
        <w:tc>
          <w:tcPr>
            <w:tcW w:w="775" w:type="dxa"/>
            <w:vMerge/>
            <w:tcBorders>
              <w:top w:val="nil"/>
              <w:left w:val="single" w:sz="4" w:space="0" w:color="auto"/>
              <w:bottom w:val="single" w:sz="4" w:space="0" w:color="000000"/>
              <w:right w:val="single" w:sz="4" w:space="0" w:color="auto"/>
            </w:tcBorders>
            <w:vAlign w:val="center"/>
          </w:tcPr>
          <w:p w:rsidR="00B640FE" w:rsidRPr="00A45F29" w:rsidRDefault="00B640FE" w:rsidP="00373975">
            <w:pPr>
              <w:spacing w:after="0" w:line="240" w:lineRule="auto"/>
              <w:rPr>
                <w:rFonts w:ascii="Times New Roman" w:eastAsia="Times New Roman" w:hAnsi="Times New Roman" w:cs="Times New Roman"/>
                <w:color w:val="000000"/>
                <w:sz w:val="20"/>
                <w:szCs w:val="20"/>
                <w:lang w:eastAsia="tr-TR"/>
              </w:rPr>
            </w:pPr>
          </w:p>
        </w:tc>
      </w:tr>
      <w:tr w:rsidR="00B640FE" w:rsidRPr="00A45F29" w:rsidTr="00373975">
        <w:trPr>
          <w:trHeight w:val="297"/>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B640FE" w:rsidRPr="00A45F29" w:rsidRDefault="00B640FE" w:rsidP="00373975">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Başvuru sahibi Tarım veya Veterinerlik alanında lisans diploması olması</w:t>
            </w:r>
          </w:p>
        </w:tc>
        <w:tc>
          <w:tcPr>
            <w:tcW w:w="630" w:type="dxa"/>
            <w:vMerge/>
            <w:tcBorders>
              <w:top w:val="nil"/>
              <w:left w:val="single" w:sz="4" w:space="0" w:color="auto"/>
              <w:bottom w:val="single" w:sz="4" w:space="0" w:color="000000"/>
              <w:right w:val="single" w:sz="4" w:space="0" w:color="auto"/>
            </w:tcBorders>
            <w:vAlign w:val="center"/>
            <w:hideMark/>
          </w:tcPr>
          <w:p w:rsidR="00B640FE" w:rsidRPr="00A45F29" w:rsidRDefault="00B640FE" w:rsidP="00373975">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B640FE" w:rsidRPr="00A45F29" w:rsidRDefault="00B640FE" w:rsidP="00373975">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20</w:t>
            </w:r>
          </w:p>
        </w:tc>
        <w:tc>
          <w:tcPr>
            <w:tcW w:w="775" w:type="dxa"/>
            <w:vMerge/>
            <w:tcBorders>
              <w:top w:val="nil"/>
              <w:left w:val="single" w:sz="4" w:space="0" w:color="auto"/>
              <w:bottom w:val="single" w:sz="4" w:space="0" w:color="000000"/>
              <w:right w:val="single" w:sz="4" w:space="0" w:color="auto"/>
            </w:tcBorders>
            <w:vAlign w:val="center"/>
            <w:hideMark/>
          </w:tcPr>
          <w:p w:rsidR="00B640FE" w:rsidRPr="00A45F29" w:rsidRDefault="00B640FE" w:rsidP="00373975">
            <w:pPr>
              <w:spacing w:after="0" w:line="240" w:lineRule="auto"/>
              <w:rPr>
                <w:rFonts w:ascii="Times New Roman" w:eastAsia="Times New Roman" w:hAnsi="Times New Roman" w:cs="Times New Roman"/>
                <w:color w:val="000000"/>
                <w:sz w:val="20"/>
                <w:szCs w:val="20"/>
                <w:lang w:eastAsia="tr-TR"/>
              </w:rPr>
            </w:pPr>
          </w:p>
        </w:tc>
      </w:tr>
      <w:tr w:rsidR="00B640FE" w:rsidRPr="00A45F29" w:rsidTr="00373975">
        <w:trPr>
          <w:trHeight w:val="226"/>
          <w:jc w:val="center"/>
        </w:trPr>
        <w:tc>
          <w:tcPr>
            <w:tcW w:w="10726" w:type="dxa"/>
            <w:gridSpan w:val="4"/>
            <w:tcBorders>
              <w:top w:val="nil"/>
              <w:left w:val="single" w:sz="4" w:space="0" w:color="auto"/>
              <w:bottom w:val="single" w:sz="4" w:space="0" w:color="auto"/>
              <w:right w:val="single" w:sz="4" w:space="0" w:color="auto"/>
            </w:tcBorders>
            <w:shd w:val="clear" w:color="000000" w:fill="FFFFFF"/>
            <w:vAlign w:val="center"/>
          </w:tcPr>
          <w:p w:rsidR="00B640FE" w:rsidRPr="00A45F29" w:rsidRDefault="00B640FE" w:rsidP="00373975">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b/>
                <w:bCs/>
                <w:color w:val="000000"/>
                <w:sz w:val="20"/>
                <w:szCs w:val="20"/>
                <w:lang w:eastAsia="tr-TR"/>
              </w:rPr>
              <w:t>5-Başvuru sahibinin hayvan varlığı ( küçükbaş)</w:t>
            </w:r>
          </w:p>
        </w:tc>
      </w:tr>
      <w:tr w:rsidR="00B640FE" w:rsidRPr="00A45F29" w:rsidTr="00373975">
        <w:trPr>
          <w:trHeight w:val="137"/>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B640FE" w:rsidRPr="00A45F29" w:rsidRDefault="00B640FE" w:rsidP="00373975">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xml:space="preserve"> 50-100</w:t>
            </w:r>
          </w:p>
        </w:tc>
        <w:tc>
          <w:tcPr>
            <w:tcW w:w="630" w:type="dxa"/>
            <w:vMerge w:val="restart"/>
            <w:tcBorders>
              <w:top w:val="nil"/>
              <w:left w:val="single" w:sz="4" w:space="0" w:color="auto"/>
              <w:right w:val="single" w:sz="4" w:space="0" w:color="auto"/>
            </w:tcBorders>
            <w:vAlign w:val="center"/>
          </w:tcPr>
          <w:p w:rsidR="00B640FE" w:rsidRPr="00A45F29" w:rsidRDefault="00B640FE" w:rsidP="00373975">
            <w:pPr>
              <w:spacing w:after="0" w:line="240" w:lineRule="auto"/>
              <w:jc w:val="center"/>
              <w:rPr>
                <w:rFonts w:ascii="Times New Roman" w:eastAsia="Times New Roman" w:hAnsi="Times New Roman" w:cs="Times New Roman"/>
                <w:b/>
                <w:bCs/>
                <w:color w:val="000000"/>
                <w:sz w:val="20"/>
                <w:szCs w:val="20"/>
                <w:lang w:eastAsia="tr-TR"/>
              </w:rPr>
            </w:pPr>
            <w:r w:rsidRPr="00A45F29">
              <w:rPr>
                <w:rFonts w:ascii="Times New Roman" w:eastAsia="Times New Roman" w:hAnsi="Times New Roman" w:cs="Times New Roman"/>
                <w:b/>
                <w:bCs/>
                <w:color w:val="000000"/>
                <w:sz w:val="20"/>
                <w:szCs w:val="20"/>
                <w:lang w:eastAsia="tr-TR"/>
              </w:rPr>
              <w:t>10</w:t>
            </w:r>
          </w:p>
        </w:tc>
        <w:tc>
          <w:tcPr>
            <w:tcW w:w="999" w:type="dxa"/>
            <w:tcBorders>
              <w:top w:val="nil"/>
              <w:left w:val="nil"/>
              <w:bottom w:val="single" w:sz="4" w:space="0" w:color="auto"/>
              <w:right w:val="single" w:sz="4" w:space="0" w:color="auto"/>
            </w:tcBorders>
            <w:shd w:val="clear" w:color="000000" w:fill="FFFFFF"/>
            <w:noWrap/>
            <w:vAlign w:val="center"/>
          </w:tcPr>
          <w:p w:rsidR="00B640FE" w:rsidRPr="00A45F29" w:rsidRDefault="00B640FE" w:rsidP="00373975">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10</w:t>
            </w:r>
          </w:p>
        </w:tc>
        <w:tc>
          <w:tcPr>
            <w:tcW w:w="775" w:type="dxa"/>
            <w:vMerge w:val="restart"/>
            <w:tcBorders>
              <w:top w:val="nil"/>
              <w:left w:val="single" w:sz="4" w:space="0" w:color="auto"/>
              <w:right w:val="single" w:sz="4" w:space="0" w:color="auto"/>
            </w:tcBorders>
            <w:vAlign w:val="center"/>
          </w:tcPr>
          <w:p w:rsidR="00B640FE" w:rsidRPr="00A45F29" w:rsidRDefault="00B640FE" w:rsidP="00373975">
            <w:pPr>
              <w:spacing w:after="0" w:line="240" w:lineRule="auto"/>
              <w:rPr>
                <w:rFonts w:ascii="Times New Roman" w:eastAsia="Times New Roman" w:hAnsi="Times New Roman" w:cs="Times New Roman"/>
                <w:color w:val="000000"/>
                <w:sz w:val="20"/>
                <w:szCs w:val="20"/>
                <w:lang w:eastAsia="tr-TR"/>
              </w:rPr>
            </w:pPr>
          </w:p>
        </w:tc>
      </w:tr>
      <w:tr w:rsidR="00B640FE" w:rsidRPr="00A45F29" w:rsidTr="00373975">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B640FE" w:rsidRPr="00A45F29" w:rsidRDefault="00B640FE" w:rsidP="00373975">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xml:space="preserve"> 101-150 </w:t>
            </w:r>
          </w:p>
        </w:tc>
        <w:tc>
          <w:tcPr>
            <w:tcW w:w="630" w:type="dxa"/>
            <w:vMerge/>
            <w:tcBorders>
              <w:left w:val="single" w:sz="4" w:space="0" w:color="auto"/>
              <w:right w:val="single" w:sz="4" w:space="0" w:color="auto"/>
            </w:tcBorders>
            <w:vAlign w:val="center"/>
          </w:tcPr>
          <w:p w:rsidR="00B640FE" w:rsidRPr="00A45F29" w:rsidRDefault="00B640FE" w:rsidP="00373975">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B640FE" w:rsidRPr="00A45F29" w:rsidRDefault="00B640FE" w:rsidP="00373975">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8</w:t>
            </w:r>
          </w:p>
        </w:tc>
        <w:tc>
          <w:tcPr>
            <w:tcW w:w="775" w:type="dxa"/>
            <w:vMerge/>
            <w:tcBorders>
              <w:left w:val="single" w:sz="4" w:space="0" w:color="auto"/>
              <w:right w:val="single" w:sz="4" w:space="0" w:color="auto"/>
            </w:tcBorders>
            <w:vAlign w:val="center"/>
          </w:tcPr>
          <w:p w:rsidR="00B640FE" w:rsidRPr="00A45F29" w:rsidRDefault="00B640FE" w:rsidP="00373975">
            <w:pPr>
              <w:spacing w:after="0" w:line="240" w:lineRule="auto"/>
              <w:rPr>
                <w:rFonts w:ascii="Times New Roman" w:eastAsia="Times New Roman" w:hAnsi="Times New Roman" w:cs="Times New Roman"/>
                <w:color w:val="000000"/>
                <w:sz w:val="20"/>
                <w:szCs w:val="20"/>
                <w:lang w:eastAsia="tr-TR"/>
              </w:rPr>
            </w:pPr>
          </w:p>
        </w:tc>
      </w:tr>
      <w:tr w:rsidR="00B640FE" w:rsidRPr="00A45F29" w:rsidTr="00373975">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B640FE" w:rsidRPr="00A45F29" w:rsidRDefault="00B640FE" w:rsidP="00373975">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xml:space="preserve"> 151-200 </w:t>
            </w:r>
          </w:p>
        </w:tc>
        <w:tc>
          <w:tcPr>
            <w:tcW w:w="630" w:type="dxa"/>
            <w:vMerge/>
            <w:tcBorders>
              <w:left w:val="single" w:sz="4" w:space="0" w:color="auto"/>
              <w:right w:val="single" w:sz="4" w:space="0" w:color="auto"/>
            </w:tcBorders>
            <w:vAlign w:val="center"/>
          </w:tcPr>
          <w:p w:rsidR="00B640FE" w:rsidRPr="00A45F29" w:rsidRDefault="00B640FE" w:rsidP="00373975">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B640FE" w:rsidRPr="00A45F29" w:rsidRDefault="00B640FE" w:rsidP="00373975">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7</w:t>
            </w:r>
          </w:p>
        </w:tc>
        <w:tc>
          <w:tcPr>
            <w:tcW w:w="775" w:type="dxa"/>
            <w:vMerge/>
            <w:tcBorders>
              <w:left w:val="single" w:sz="4" w:space="0" w:color="auto"/>
              <w:right w:val="single" w:sz="4" w:space="0" w:color="auto"/>
            </w:tcBorders>
            <w:vAlign w:val="center"/>
          </w:tcPr>
          <w:p w:rsidR="00B640FE" w:rsidRPr="00A45F29" w:rsidRDefault="00B640FE" w:rsidP="00373975">
            <w:pPr>
              <w:spacing w:after="0" w:line="240" w:lineRule="auto"/>
              <w:rPr>
                <w:rFonts w:ascii="Times New Roman" w:eastAsia="Times New Roman" w:hAnsi="Times New Roman" w:cs="Times New Roman"/>
                <w:color w:val="000000"/>
                <w:sz w:val="20"/>
                <w:szCs w:val="20"/>
                <w:lang w:eastAsia="tr-TR"/>
              </w:rPr>
            </w:pPr>
          </w:p>
        </w:tc>
      </w:tr>
      <w:tr w:rsidR="00B640FE" w:rsidRPr="00A45F29" w:rsidTr="00373975">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B640FE" w:rsidRPr="00A45F29" w:rsidRDefault="00B640FE" w:rsidP="00373975">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xml:space="preserve"> 201-250 </w:t>
            </w:r>
          </w:p>
        </w:tc>
        <w:tc>
          <w:tcPr>
            <w:tcW w:w="630" w:type="dxa"/>
            <w:vMerge/>
            <w:tcBorders>
              <w:left w:val="single" w:sz="4" w:space="0" w:color="auto"/>
              <w:right w:val="single" w:sz="4" w:space="0" w:color="auto"/>
            </w:tcBorders>
            <w:vAlign w:val="center"/>
          </w:tcPr>
          <w:p w:rsidR="00B640FE" w:rsidRPr="00A45F29" w:rsidRDefault="00B640FE" w:rsidP="00373975">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B640FE" w:rsidRPr="00A45F29" w:rsidRDefault="00B640FE" w:rsidP="00373975">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6</w:t>
            </w:r>
          </w:p>
        </w:tc>
        <w:tc>
          <w:tcPr>
            <w:tcW w:w="775" w:type="dxa"/>
            <w:vMerge/>
            <w:tcBorders>
              <w:left w:val="single" w:sz="4" w:space="0" w:color="auto"/>
              <w:right w:val="single" w:sz="4" w:space="0" w:color="auto"/>
            </w:tcBorders>
            <w:vAlign w:val="center"/>
          </w:tcPr>
          <w:p w:rsidR="00B640FE" w:rsidRPr="00A45F29" w:rsidRDefault="00B640FE" w:rsidP="00373975">
            <w:pPr>
              <w:spacing w:after="0" w:line="240" w:lineRule="auto"/>
              <w:rPr>
                <w:rFonts w:ascii="Times New Roman" w:eastAsia="Times New Roman" w:hAnsi="Times New Roman" w:cs="Times New Roman"/>
                <w:color w:val="000000"/>
                <w:sz w:val="20"/>
                <w:szCs w:val="20"/>
                <w:lang w:eastAsia="tr-TR"/>
              </w:rPr>
            </w:pPr>
          </w:p>
        </w:tc>
      </w:tr>
      <w:tr w:rsidR="00B640FE" w:rsidRPr="00A45F29" w:rsidTr="00373975">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B640FE" w:rsidRPr="00A45F29" w:rsidRDefault="00B640FE" w:rsidP="00373975">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xml:space="preserve"> 251-300 </w:t>
            </w:r>
          </w:p>
        </w:tc>
        <w:tc>
          <w:tcPr>
            <w:tcW w:w="630" w:type="dxa"/>
            <w:vMerge/>
            <w:tcBorders>
              <w:left w:val="single" w:sz="4" w:space="0" w:color="auto"/>
              <w:right w:val="single" w:sz="4" w:space="0" w:color="auto"/>
            </w:tcBorders>
            <w:vAlign w:val="center"/>
          </w:tcPr>
          <w:p w:rsidR="00B640FE" w:rsidRPr="00A45F29" w:rsidRDefault="00B640FE" w:rsidP="00373975">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B640FE" w:rsidRPr="00A45F29" w:rsidRDefault="00B640FE" w:rsidP="00373975">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5</w:t>
            </w:r>
          </w:p>
        </w:tc>
        <w:tc>
          <w:tcPr>
            <w:tcW w:w="775" w:type="dxa"/>
            <w:vMerge/>
            <w:tcBorders>
              <w:left w:val="single" w:sz="4" w:space="0" w:color="auto"/>
              <w:right w:val="single" w:sz="4" w:space="0" w:color="auto"/>
            </w:tcBorders>
            <w:vAlign w:val="center"/>
          </w:tcPr>
          <w:p w:rsidR="00B640FE" w:rsidRPr="00A45F29" w:rsidRDefault="00B640FE" w:rsidP="00373975">
            <w:pPr>
              <w:spacing w:after="0" w:line="240" w:lineRule="auto"/>
              <w:rPr>
                <w:rFonts w:ascii="Times New Roman" w:eastAsia="Times New Roman" w:hAnsi="Times New Roman" w:cs="Times New Roman"/>
                <w:color w:val="000000"/>
                <w:sz w:val="20"/>
                <w:szCs w:val="20"/>
                <w:lang w:eastAsia="tr-TR"/>
              </w:rPr>
            </w:pPr>
          </w:p>
        </w:tc>
      </w:tr>
      <w:tr w:rsidR="00B640FE" w:rsidRPr="00A45F29" w:rsidTr="00373975">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B640FE" w:rsidRPr="00A45F29" w:rsidRDefault="00B640FE" w:rsidP="00373975">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xml:space="preserve"> 301-350 </w:t>
            </w:r>
          </w:p>
        </w:tc>
        <w:tc>
          <w:tcPr>
            <w:tcW w:w="630" w:type="dxa"/>
            <w:vMerge/>
            <w:tcBorders>
              <w:left w:val="single" w:sz="4" w:space="0" w:color="auto"/>
              <w:right w:val="single" w:sz="4" w:space="0" w:color="auto"/>
            </w:tcBorders>
            <w:vAlign w:val="center"/>
          </w:tcPr>
          <w:p w:rsidR="00B640FE" w:rsidRPr="00A45F29" w:rsidRDefault="00B640FE" w:rsidP="00373975">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B640FE" w:rsidRPr="00A45F29" w:rsidRDefault="00B640FE" w:rsidP="00373975">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4</w:t>
            </w:r>
          </w:p>
        </w:tc>
        <w:tc>
          <w:tcPr>
            <w:tcW w:w="775" w:type="dxa"/>
            <w:vMerge/>
            <w:tcBorders>
              <w:left w:val="single" w:sz="4" w:space="0" w:color="auto"/>
              <w:right w:val="single" w:sz="4" w:space="0" w:color="auto"/>
            </w:tcBorders>
            <w:vAlign w:val="center"/>
          </w:tcPr>
          <w:p w:rsidR="00B640FE" w:rsidRPr="00A45F29" w:rsidRDefault="00B640FE" w:rsidP="00373975">
            <w:pPr>
              <w:spacing w:after="0" w:line="240" w:lineRule="auto"/>
              <w:rPr>
                <w:rFonts w:ascii="Times New Roman" w:eastAsia="Times New Roman" w:hAnsi="Times New Roman" w:cs="Times New Roman"/>
                <w:color w:val="000000"/>
                <w:sz w:val="20"/>
                <w:szCs w:val="20"/>
                <w:lang w:eastAsia="tr-TR"/>
              </w:rPr>
            </w:pPr>
          </w:p>
        </w:tc>
      </w:tr>
      <w:tr w:rsidR="00B640FE" w:rsidRPr="00A45F29" w:rsidTr="00373975">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B640FE" w:rsidRPr="00A45F29" w:rsidRDefault="00B640FE" w:rsidP="00373975">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xml:space="preserve"> 351-400 </w:t>
            </w:r>
          </w:p>
        </w:tc>
        <w:tc>
          <w:tcPr>
            <w:tcW w:w="630" w:type="dxa"/>
            <w:vMerge/>
            <w:tcBorders>
              <w:left w:val="single" w:sz="4" w:space="0" w:color="auto"/>
              <w:right w:val="single" w:sz="4" w:space="0" w:color="auto"/>
            </w:tcBorders>
            <w:vAlign w:val="center"/>
          </w:tcPr>
          <w:p w:rsidR="00B640FE" w:rsidRPr="00A45F29" w:rsidRDefault="00B640FE" w:rsidP="00373975">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B640FE" w:rsidRPr="00A45F29" w:rsidRDefault="00B640FE" w:rsidP="00373975">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3</w:t>
            </w:r>
          </w:p>
        </w:tc>
        <w:tc>
          <w:tcPr>
            <w:tcW w:w="775" w:type="dxa"/>
            <w:vMerge/>
            <w:tcBorders>
              <w:left w:val="single" w:sz="4" w:space="0" w:color="auto"/>
              <w:right w:val="single" w:sz="4" w:space="0" w:color="auto"/>
            </w:tcBorders>
            <w:vAlign w:val="center"/>
          </w:tcPr>
          <w:p w:rsidR="00B640FE" w:rsidRPr="00A45F29" w:rsidRDefault="00B640FE" w:rsidP="00373975">
            <w:pPr>
              <w:spacing w:after="0" w:line="240" w:lineRule="auto"/>
              <w:rPr>
                <w:rFonts w:ascii="Times New Roman" w:eastAsia="Times New Roman" w:hAnsi="Times New Roman" w:cs="Times New Roman"/>
                <w:color w:val="000000"/>
                <w:sz w:val="20"/>
                <w:szCs w:val="20"/>
                <w:lang w:eastAsia="tr-TR"/>
              </w:rPr>
            </w:pPr>
          </w:p>
        </w:tc>
      </w:tr>
      <w:tr w:rsidR="00B640FE" w:rsidRPr="00A45F29" w:rsidTr="00373975">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B640FE" w:rsidRPr="00A45F29" w:rsidRDefault="00B640FE" w:rsidP="00373975">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xml:space="preserve"> 401-450 </w:t>
            </w:r>
          </w:p>
        </w:tc>
        <w:tc>
          <w:tcPr>
            <w:tcW w:w="630" w:type="dxa"/>
            <w:vMerge/>
            <w:tcBorders>
              <w:left w:val="single" w:sz="4" w:space="0" w:color="auto"/>
              <w:right w:val="single" w:sz="4" w:space="0" w:color="auto"/>
            </w:tcBorders>
            <w:vAlign w:val="center"/>
          </w:tcPr>
          <w:p w:rsidR="00B640FE" w:rsidRPr="00A45F29" w:rsidRDefault="00B640FE" w:rsidP="00373975">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B640FE" w:rsidRPr="00A45F29" w:rsidRDefault="00B640FE" w:rsidP="00373975">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2</w:t>
            </w:r>
          </w:p>
        </w:tc>
        <w:tc>
          <w:tcPr>
            <w:tcW w:w="775" w:type="dxa"/>
            <w:vMerge/>
            <w:tcBorders>
              <w:left w:val="single" w:sz="4" w:space="0" w:color="auto"/>
              <w:right w:val="single" w:sz="4" w:space="0" w:color="auto"/>
            </w:tcBorders>
            <w:vAlign w:val="center"/>
          </w:tcPr>
          <w:p w:rsidR="00B640FE" w:rsidRPr="00A45F29" w:rsidRDefault="00B640FE" w:rsidP="00373975">
            <w:pPr>
              <w:spacing w:after="0" w:line="240" w:lineRule="auto"/>
              <w:rPr>
                <w:rFonts w:ascii="Times New Roman" w:eastAsia="Times New Roman" w:hAnsi="Times New Roman" w:cs="Times New Roman"/>
                <w:color w:val="000000"/>
                <w:sz w:val="20"/>
                <w:szCs w:val="20"/>
                <w:lang w:eastAsia="tr-TR"/>
              </w:rPr>
            </w:pPr>
          </w:p>
        </w:tc>
      </w:tr>
      <w:tr w:rsidR="00B640FE" w:rsidRPr="00A45F29" w:rsidTr="00373975">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B640FE" w:rsidRPr="00A45F29" w:rsidRDefault="00B640FE" w:rsidP="00373975">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xml:space="preserve">450 ve üzeri </w:t>
            </w:r>
          </w:p>
        </w:tc>
        <w:tc>
          <w:tcPr>
            <w:tcW w:w="630" w:type="dxa"/>
            <w:vMerge/>
            <w:tcBorders>
              <w:left w:val="single" w:sz="4" w:space="0" w:color="auto"/>
              <w:bottom w:val="single" w:sz="4" w:space="0" w:color="auto"/>
              <w:right w:val="single" w:sz="4" w:space="0" w:color="auto"/>
            </w:tcBorders>
            <w:vAlign w:val="center"/>
          </w:tcPr>
          <w:p w:rsidR="00B640FE" w:rsidRPr="00A45F29" w:rsidRDefault="00B640FE" w:rsidP="00373975">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B640FE" w:rsidRPr="00A45F29" w:rsidRDefault="00B640FE" w:rsidP="00373975">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1</w:t>
            </w:r>
          </w:p>
        </w:tc>
        <w:tc>
          <w:tcPr>
            <w:tcW w:w="775" w:type="dxa"/>
            <w:vMerge/>
            <w:tcBorders>
              <w:left w:val="single" w:sz="4" w:space="0" w:color="auto"/>
              <w:right w:val="single" w:sz="4" w:space="0" w:color="auto"/>
            </w:tcBorders>
            <w:vAlign w:val="center"/>
          </w:tcPr>
          <w:p w:rsidR="00B640FE" w:rsidRPr="00A45F29" w:rsidRDefault="00B640FE" w:rsidP="00373975">
            <w:pPr>
              <w:spacing w:after="0" w:line="240" w:lineRule="auto"/>
              <w:rPr>
                <w:rFonts w:ascii="Times New Roman" w:eastAsia="Times New Roman" w:hAnsi="Times New Roman" w:cs="Times New Roman"/>
                <w:color w:val="000000"/>
                <w:sz w:val="20"/>
                <w:szCs w:val="20"/>
                <w:lang w:eastAsia="tr-TR"/>
              </w:rPr>
            </w:pPr>
          </w:p>
        </w:tc>
      </w:tr>
      <w:tr w:rsidR="00B640FE" w:rsidRPr="00A45F29" w:rsidTr="00373975">
        <w:trPr>
          <w:trHeight w:val="268"/>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B640FE" w:rsidRPr="00A45F29" w:rsidRDefault="00B640FE" w:rsidP="00373975">
            <w:pPr>
              <w:spacing w:after="0" w:line="240" w:lineRule="auto"/>
              <w:rPr>
                <w:rFonts w:ascii="Times New Roman" w:eastAsia="Times New Roman" w:hAnsi="Times New Roman" w:cs="Times New Roman"/>
                <w:b/>
                <w:color w:val="000000"/>
                <w:sz w:val="20"/>
                <w:szCs w:val="20"/>
                <w:lang w:eastAsia="tr-TR"/>
              </w:rPr>
            </w:pPr>
            <w:r w:rsidRPr="00A45F29">
              <w:rPr>
                <w:rFonts w:ascii="Times New Roman" w:eastAsia="Times New Roman" w:hAnsi="Times New Roman" w:cs="Times New Roman"/>
                <w:b/>
                <w:color w:val="000000"/>
                <w:sz w:val="20"/>
                <w:szCs w:val="20"/>
                <w:lang w:eastAsia="tr-TR"/>
              </w:rPr>
              <w:t>6-Başvuru sahibinin hayvanlarının sigortalı olması</w:t>
            </w:r>
          </w:p>
        </w:tc>
        <w:tc>
          <w:tcPr>
            <w:tcW w:w="630" w:type="dxa"/>
            <w:tcBorders>
              <w:top w:val="single" w:sz="4" w:space="0" w:color="auto"/>
              <w:left w:val="nil"/>
              <w:bottom w:val="single" w:sz="4" w:space="0" w:color="auto"/>
              <w:right w:val="single" w:sz="4" w:space="0" w:color="auto"/>
            </w:tcBorders>
            <w:shd w:val="clear" w:color="000000" w:fill="FFFFFF"/>
            <w:noWrap/>
            <w:vAlign w:val="center"/>
          </w:tcPr>
          <w:p w:rsidR="00B640FE" w:rsidRPr="00A45F29" w:rsidRDefault="00B640FE" w:rsidP="00373975">
            <w:pPr>
              <w:spacing w:after="0" w:line="240" w:lineRule="auto"/>
              <w:jc w:val="center"/>
              <w:rPr>
                <w:rFonts w:ascii="Times New Roman" w:eastAsia="Times New Roman" w:hAnsi="Times New Roman" w:cs="Times New Roman"/>
                <w:b/>
                <w:color w:val="000000"/>
                <w:sz w:val="20"/>
                <w:szCs w:val="20"/>
                <w:lang w:eastAsia="tr-TR"/>
              </w:rPr>
            </w:pPr>
            <w:r w:rsidRPr="00A45F29">
              <w:rPr>
                <w:rFonts w:ascii="Times New Roman" w:eastAsia="Times New Roman" w:hAnsi="Times New Roman" w:cs="Times New Roman"/>
                <w:b/>
                <w:color w:val="000000"/>
                <w:sz w:val="20"/>
                <w:szCs w:val="20"/>
                <w:lang w:eastAsia="tr-TR"/>
              </w:rPr>
              <w:t>5</w:t>
            </w:r>
          </w:p>
        </w:tc>
        <w:tc>
          <w:tcPr>
            <w:tcW w:w="999" w:type="dxa"/>
            <w:tcBorders>
              <w:top w:val="nil"/>
              <w:left w:val="nil"/>
              <w:bottom w:val="single" w:sz="4" w:space="0" w:color="auto"/>
              <w:right w:val="single" w:sz="4" w:space="0" w:color="auto"/>
            </w:tcBorders>
            <w:shd w:val="clear" w:color="000000" w:fill="FFFFFF"/>
            <w:noWrap/>
            <w:vAlign w:val="center"/>
          </w:tcPr>
          <w:p w:rsidR="00B640FE" w:rsidRPr="00A45F29" w:rsidRDefault="00B640FE" w:rsidP="00373975">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5</w:t>
            </w:r>
          </w:p>
        </w:tc>
        <w:tc>
          <w:tcPr>
            <w:tcW w:w="775" w:type="dxa"/>
            <w:vMerge/>
            <w:tcBorders>
              <w:left w:val="single" w:sz="4" w:space="0" w:color="auto"/>
              <w:bottom w:val="single" w:sz="4" w:space="0" w:color="auto"/>
              <w:right w:val="single" w:sz="4" w:space="0" w:color="auto"/>
            </w:tcBorders>
            <w:shd w:val="clear" w:color="000000" w:fill="FFFFFF"/>
            <w:noWrap/>
            <w:vAlign w:val="bottom"/>
          </w:tcPr>
          <w:p w:rsidR="00B640FE" w:rsidRPr="00A45F29" w:rsidRDefault="00B640FE" w:rsidP="00373975">
            <w:pPr>
              <w:spacing w:after="0" w:line="240" w:lineRule="auto"/>
              <w:rPr>
                <w:rFonts w:ascii="Times New Roman" w:eastAsia="Times New Roman" w:hAnsi="Times New Roman" w:cs="Times New Roman"/>
                <w:color w:val="000000"/>
                <w:sz w:val="20"/>
                <w:szCs w:val="20"/>
                <w:lang w:eastAsia="tr-TR"/>
              </w:rPr>
            </w:pPr>
          </w:p>
        </w:tc>
      </w:tr>
      <w:tr w:rsidR="00B640FE" w:rsidRPr="00A45F29" w:rsidTr="00373975">
        <w:trPr>
          <w:trHeight w:val="268"/>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B640FE" w:rsidRPr="00A45F29" w:rsidRDefault="00B640FE" w:rsidP="00373975">
            <w:pPr>
              <w:spacing w:after="0" w:line="240" w:lineRule="auto"/>
              <w:rPr>
                <w:rFonts w:ascii="Times New Roman" w:eastAsia="Times New Roman" w:hAnsi="Times New Roman" w:cs="Times New Roman"/>
                <w:b/>
                <w:color w:val="000000"/>
                <w:sz w:val="20"/>
                <w:szCs w:val="20"/>
                <w:lang w:eastAsia="tr-TR"/>
              </w:rPr>
            </w:pPr>
            <w:r w:rsidRPr="00A45F29">
              <w:rPr>
                <w:rFonts w:ascii="Times New Roman" w:eastAsia="Times New Roman" w:hAnsi="Times New Roman" w:cs="Times New Roman"/>
                <w:b/>
                <w:color w:val="000000"/>
                <w:sz w:val="20"/>
                <w:szCs w:val="20"/>
                <w:lang w:eastAsia="tr-TR"/>
              </w:rPr>
              <w:t>7-İl Müdürlüğü Değerlendirme Puanı</w:t>
            </w:r>
          </w:p>
        </w:tc>
        <w:tc>
          <w:tcPr>
            <w:tcW w:w="630" w:type="dxa"/>
            <w:tcBorders>
              <w:top w:val="nil"/>
              <w:left w:val="nil"/>
              <w:bottom w:val="single" w:sz="4" w:space="0" w:color="auto"/>
              <w:right w:val="single" w:sz="4" w:space="0" w:color="auto"/>
            </w:tcBorders>
            <w:shd w:val="clear" w:color="000000" w:fill="FFFFFF"/>
            <w:noWrap/>
            <w:vAlign w:val="center"/>
            <w:hideMark/>
          </w:tcPr>
          <w:p w:rsidR="00B640FE" w:rsidRPr="00A45F29" w:rsidRDefault="00B640FE" w:rsidP="00373975">
            <w:pPr>
              <w:spacing w:after="0" w:line="240" w:lineRule="auto"/>
              <w:jc w:val="center"/>
              <w:rPr>
                <w:rFonts w:ascii="Times New Roman" w:eastAsia="Times New Roman" w:hAnsi="Times New Roman" w:cs="Times New Roman"/>
                <w:b/>
                <w:color w:val="000000"/>
                <w:sz w:val="20"/>
                <w:szCs w:val="20"/>
                <w:lang w:eastAsia="tr-TR"/>
              </w:rPr>
            </w:pPr>
            <w:r w:rsidRPr="00A45F29">
              <w:rPr>
                <w:rFonts w:ascii="Times New Roman" w:eastAsia="Times New Roman" w:hAnsi="Times New Roman" w:cs="Times New Roman"/>
                <w:b/>
                <w:color w:val="000000"/>
                <w:sz w:val="20"/>
                <w:szCs w:val="20"/>
                <w:lang w:eastAsia="tr-TR"/>
              </w:rPr>
              <w:t>20</w:t>
            </w:r>
          </w:p>
        </w:tc>
        <w:tc>
          <w:tcPr>
            <w:tcW w:w="999" w:type="dxa"/>
            <w:tcBorders>
              <w:top w:val="nil"/>
              <w:left w:val="nil"/>
              <w:bottom w:val="single" w:sz="4" w:space="0" w:color="auto"/>
              <w:right w:val="single" w:sz="4" w:space="0" w:color="auto"/>
            </w:tcBorders>
            <w:shd w:val="clear" w:color="000000" w:fill="FFFFFF"/>
            <w:noWrap/>
            <w:vAlign w:val="center"/>
            <w:hideMark/>
          </w:tcPr>
          <w:p w:rsidR="00B640FE" w:rsidRPr="00A45F29" w:rsidRDefault="00B640FE" w:rsidP="00373975">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1- 20</w:t>
            </w:r>
          </w:p>
        </w:tc>
        <w:tc>
          <w:tcPr>
            <w:tcW w:w="775" w:type="dxa"/>
            <w:vMerge/>
            <w:tcBorders>
              <w:left w:val="single" w:sz="4" w:space="0" w:color="auto"/>
              <w:bottom w:val="single" w:sz="4" w:space="0" w:color="auto"/>
              <w:right w:val="single" w:sz="4" w:space="0" w:color="auto"/>
            </w:tcBorders>
            <w:shd w:val="clear" w:color="000000" w:fill="FFFFFF"/>
            <w:noWrap/>
            <w:vAlign w:val="bottom"/>
            <w:hideMark/>
          </w:tcPr>
          <w:p w:rsidR="00B640FE" w:rsidRPr="00A45F29" w:rsidRDefault="00B640FE" w:rsidP="00373975">
            <w:pPr>
              <w:spacing w:after="0" w:line="240" w:lineRule="auto"/>
              <w:rPr>
                <w:rFonts w:ascii="Times New Roman" w:eastAsia="Times New Roman" w:hAnsi="Times New Roman" w:cs="Times New Roman"/>
                <w:color w:val="000000"/>
                <w:sz w:val="20"/>
                <w:szCs w:val="20"/>
                <w:lang w:eastAsia="tr-TR"/>
              </w:rPr>
            </w:pPr>
          </w:p>
        </w:tc>
      </w:tr>
    </w:tbl>
    <w:p w:rsidR="00B640FE" w:rsidRPr="00A45F29" w:rsidRDefault="00B640FE" w:rsidP="00B640FE">
      <w:pPr>
        <w:spacing w:before="120" w:line="360" w:lineRule="auto"/>
        <w:ind w:right="848"/>
        <w:jc w:val="both"/>
        <w:rPr>
          <w:rFonts w:ascii="Times New Roman" w:hAnsi="Times New Roman" w:cs="Times New Roman"/>
          <w:color w:val="000000" w:themeColor="text1"/>
          <w:sz w:val="24"/>
        </w:rPr>
      </w:pPr>
    </w:p>
    <w:sectPr w:rsidR="00B640FE" w:rsidRPr="00A45F29" w:rsidSect="00352A32">
      <w:footerReference w:type="default" r:id="rId8"/>
      <w:pgSz w:w="11906" w:h="16838"/>
      <w:pgMar w:top="1418" w:right="142" w:bottom="1418"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C40" w:rsidRDefault="00961C40" w:rsidP="00B22C1C">
      <w:pPr>
        <w:spacing w:after="0" w:line="240" w:lineRule="auto"/>
      </w:pPr>
      <w:r>
        <w:separator/>
      </w:r>
    </w:p>
  </w:endnote>
  <w:endnote w:type="continuationSeparator" w:id="0">
    <w:p w:rsidR="00961C40" w:rsidRDefault="00961C40" w:rsidP="00B22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KBJH A+ Century">
    <w:altName w:val="Times New Roman"/>
    <w:panose1 w:val="00000000000000000000"/>
    <w:charset w:val="00"/>
    <w:family w:val="roman"/>
    <w:notTrueType/>
    <w:pitch w:val="default"/>
    <w:sig w:usb0="00000003" w:usb1="00000000" w:usb2="00000000" w:usb3="00000000" w:csb0="00000001" w:csb1="00000000"/>
  </w:font>
  <w:font w:name="Albertus Medium">
    <w:altName w:val="Arial"/>
    <w:panose1 w:val="020E0602030304020304"/>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270935"/>
      <w:docPartObj>
        <w:docPartGallery w:val="Page Numbers (Bottom of Page)"/>
        <w:docPartUnique/>
      </w:docPartObj>
    </w:sdtPr>
    <w:sdtEndPr/>
    <w:sdtContent>
      <w:p w:rsidR="00972583" w:rsidRDefault="00972583">
        <w:pPr>
          <w:pStyle w:val="AltBilgi"/>
          <w:jc w:val="center"/>
        </w:pPr>
        <w:r>
          <w:fldChar w:fldCharType="begin"/>
        </w:r>
        <w:r>
          <w:instrText>PAGE   \* MERGEFORMAT</w:instrText>
        </w:r>
        <w:r>
          <w:fldChar w:fldCharType="separate"/>
        </w:r>
        <w:r w:rsidR="00010B63" w:rsidRPr="00010B63">
          <w:rPr>
            <w:noProof/>
            <w:lang w:val="tr-TR"/>
          </w:rPr>
          <w:t>1</w:t>
        </w:r>
        <w:r>
          <w:fldChar w:fldCharType="end"/>
        </w:r>
      </w:p>
    </w:sdtContent>
  </w:sdt>
  <w:p w:rsidR="00972583" w:rsidRDefault="0097258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C40" w:rsidRDefault="00961C40" w:rsidP="00B22C1C">
      <w:pPr>
        <w:spacing w:after="0" w:line="240" w:lineRule="auto"/>
      </w:pPr>
      <w:r>
        <w:separator/>
      </w:r>
    </w:p>
  </w:footnote>
  <w:footnote w:type="continuationSeparator" w:id="0">
    <w:p w:rsidR="00961C40" w:rsidRDefault="00961C40" w:rsidP="00B22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07B"/>
    <w:multiLevelType w:val="hybridMultilevel"/>
    <w:tmpl w:val="7BBC3D4C"/>
    <w:lvl w:ilvl="0" w:tplc="07BAE658">
      <w:start w:val="1"/>
      <w:numFmt w:val="lowerLetter"/>
      <w:lvlText w:val="%1)"/>
      <w:lvlJc w:val="left"/>
      <w:pPr>
        <w:ind w:left="927" w:hanging="360"/>
      </w:pPr>
      <w:rPr>
        <w:rFonts w:eastAsiaTheme="minorHAnsi"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00DF1D9C"/>
    <w:multiLevelType w:val="hybridMultilevel"/>
    <w:tmpl w:val="5AEED426"/>
    <w:lvl w:ilvl="0" w:tplc="041F0011">
      <w:start w:val="1"/>
      <w:numFmt w:val="decimal"/>
      <w:lvlText w:val="%1)"/>
      <w:lvlJc w:val="left"/>
      <w:pPr>
        <w:ind w:left="644" w:hanging="360"/>
      </w:pPr>
      <w:rPr>
        <w:rFonts w:hint="default"/>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0379B4"/>
    <w:multiLevelType w:val="hybridMultilevel"/>
    <w:tmpl w:val="21D8DA6E"/>
    <w:lvl w:ilvl="0" w:tplc="00DA235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E406070"/>
    <w:multiLevelType w:val="hybridMultilevel"/>
    <w:tmpl w:val="54083A56"/>
    <w:lvl w:ilvl="0" w:tplc="0C580CD2">
      <w:start w:val="1"/>
      <w:numFmt w:val="decimal"/>
      <w:lvlText w:val="%1-"/>
      <w:lvlJc w:val="left"/>
      <w:pPr>
        <w:ind w:left="1061" w:hanging="360"/>
      </w:pPr>
      <w:rPr>
        <w:rFonts w:hint="default"/>
      </w:rPr>
    </w:lvl>
    <w:lvl w:ilvl="1" w:tplc="041F0019" w:tentative="1">
      <w:start w:val="1"/>
      <w:numFmt w:val="lowerLetter"/>
      <w:lvlText w:val="%2."/>
      <w:lvlJc w:val="left"/>
      <w:pPr>
        <w:ind w:left="1781" w:hanging="360"/>
      </w:pPr>
    </w:lvl>
    <w:lvl w:ilvl="2" w:tplc="041F001B" w:tentative="1">
      <w:start w:val="1"/>
      <w:numFmt w:val="lowerRoman"/>
      <w:lvlText w:val="%3."/>
      <w:lvlJc w:val="right"/>
      <w:pPr>
        <w:ind w:left="2501" w:hanging="180"/>
      </w:pPr>
    </w:lvl>
    <w:lvl w:ilvl="3" w:tplc="041F000F" w:tentative="1">
      <w:start w:val="1"/>
      <w:numFmt w:val="decimal"/>
      <w:lvlText w:val="%4."/>
      <w:lvlJc w:val="left"/>
      <w:pPr>
        <w:ind w:left="3221" w:hanging="360"/>
      </w:pPr>
    </w:lvl>
    <w:lvl w:ilvl="4" w:tplc="041F0019" w:tentative="1">
      <w:start w:val="1"/>
      <w:numFmt w:val="lowerLetter"/>
      <w:lvlText w:val="%5."/>
      <w:lvlJc w:val="left"/>
      <w:pPr>
        <w:ind w:left="3941" w:hanging="360"/>
      </w:pPr>
    </w:lvl>
    <w:lvl w:ilvl="5" w:tplc="041F001B" w:tentative="1">
      <w:start w:val="1"/>
      <w:numFmt w:val="lowerRoman"/>
      <w:lvlText w:val="%6."/>
      <w:lvlJc w:val="right"/>
      <w:pPr>
        <w:ind w:left="4661" w:hanging="180"/>
      </w:pPr>
    </w:lvl>
    <w:lvl w:ilvl="6" w:tplc="041F000F" w:tentative="1">
      <w:start w:val="1"/>
      <w:numFmt w:val="decimal"/>
      <w:lvlText w:val="%7."/>
      <w:lvlJc w:val="left"/>
      <w:pPr>
        <w:ind w:left="5381" w:hanging="360"/>
      </w:pPr>
    </w:lvl>
    <w:lvl w:ilvl="7" w:tplc="041F0019" w:tentative="1">
      <w:start w:val="1"/>
      <w:numFmt w:val="lowerLetter"/>
      <w:lvlText w:val="%8."/>
      <w:lvlJc w:val="left"/>
      <w:pPr>
        <w:ind w:left="6101" w:hanging="360"/>
      </w:pPr>
    </w:lvl>
    <w:lvl w:ilvl="8" w:tplc="041F001B" w:tentative="1">
      <w:start w:val="1"/>
      <w:numFmt w:val="lowerRoman"/>
      <w:lvlText w:val="%9."/>
      <w:lvlJc w:val="right"/>
      <w:pPr>
        <w:ind w:left="6821" w:hanging="180"/>
      </w:pPr>
    </w:lvl>
  </w:abstractNum>
  <w:abstractNum w:abstractNumId="4" w15:restartNumberingAfterBreak="0">
    <w:nsid w:val="0FF00C5C"/>
    <w:multiLevelType w:val="hybridMultilevel"/>
    <w:tmpl w:val="57CED1D4"/>
    <w:lvl w:ilvl="0" w:tplc="6BB6B72A">
      <w:start w:val="4"/>
      <w:numFmt w:val="bullet"/>
      <w:lvlText w:val="-"/>
      <w:lvlJc w:val="left"/>
      <w:pPr>
        <w:ind w:left="1286" w:hanging="360"/>
      </w:pPr>
      <w:rPr>
        <w:rFonts w:ascii="Times New Roman" w:eastAsia="Times New Roman" w:hAnsi="Times New Roman" w:cs="Times New Roman"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5" w15:restartNumberingAfterBreak="0">
    <w:nsid w:val="112C0093"/>
    <w:multiLevelType w:val="hybridMultilevel"/>
    <w:tmpl w:val="06625D02"/>
    <w:lvl w:ilvl="0" w:tplc="83FAACF4">
      <w:start w:val="1"/>
      <w:numFmt w:val="lowerLetter"/>
      <w:lvlText w:val="%1)"/>
      <w:lvlJc w:val="left"/>
      <w:pPr>
        <w:ind w:left="993" w:hanging="284"/>
      </w:pPr>
      <w:rPr>
        <w:rFonts w:hint="default"/>
        <w:b/>
        <w:color w:val="auto"/>
        <w:sz w:val="24"/>
        <w:szCs w:val="24"/>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6F2DF7"/>
    <w:multiLevelType w:val="hybridMultilevel"/>
    <w:tmpl w:val="266431D8"/>
    <w:lvl w:ilvl="0" w:tplc="041F0011">
      <w:start w:val="1"/>
      <w:numFmt w:val="decimal"/>
      <w:lvlText w:val="%1)"/>
      <w:lvlJc w:val="left"/>
      <w:pPr>
        <w:ind w:left="1429" w:hanging="360"/>
      </w:pPr>
    </w:lvl>
    <w:lvl w:ilvl="1" w:tplc="74B0E158">
      <w:start w:val="1"/>
      <w:numFmt w:val="decimal"/>
      <w:lvlText w:val="%2)"/>
      <w:lvlJc w:val="left"/>
      <w:pPr>
        <w:ind w:left="2149" w:hanging="360"/>
      </w:pPr>
      <w:rPr>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15:restartNumberingAfterBreak="0">
    <w:nsid w:val="142874A5"/>
    <w:multiLevelType w:val="hybridMultilevel"/>
    <w:tmpl w:val="76808DD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 w15:restartNumberingAfterBreak="0">
    <w:nsid w:val="166F5A56"/>
    <w:multiLevelType w:val="hybridMultilevel"/>
    <w:tmpl w:val="5C661DF2"/>
    <w:lvl w:ilvl="0" w:tplc="C6043C8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86C0F35"/>
    <w:multiLevelType w:val="hybridMultilevel"/>
    <w:tmpl w:val="CD40A9AE"/>
    <w:lvl w:ilvl="0" w:tplc="041F0011">
      <w:start w:val="1"/>
      <w:numFmt w:val="decimal"/>
      <w:lvlText w:val="%1)"/>
      <w:lvlJc w:val="left"/>
      <w:pPr>
        <w:ind w:left="1429" w:hanging="360"/>
      </w:pPr>
    </w:lvl>
    <w:lvl w:ilvl="1" w:tplc="181AEAD4">
      <w:start w:val="1"/>
      <w:numFmt w:val="decimal"/>
      <w:lvlText w:val="%2)"/>
      <w:lvlJc w:val="left"/>
      <w:pPr>
        <w:ind w:left="2149" w:hanging="360"/>
      </w:pPr>
      <w:rPr>
        <w:b/>
        <w:sz w:val="24"/>
        <w:szCs w:val="24"/>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15:restartNumberingAfterBreak="0">
    <w:nsid w:val="1E03204D"/>
    <w:multiLevelType w:val="hybridMultilevel"/>
    <w:tmpl w:val="32FAFE80"/>
    <w:lvl w:ilvl="0" w:tplc="9134041E">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02716F"/>
    <w:multiLevelType w:val="hybridMultilevel"/>
    <w:tmpl w:val="C796650C"/>
    <w:lvl w:ilvl="0" w:tplc="041F0011">
      <w:start w:val="1"/>
      <w:numFmt w:val="decimal"/>
      <w:lvlText w:val="%1)"/>
      <w:lvlJc w:val="left"/>
      <w:pPr>
        <w:tabs>
          <w:tab w:val="num" w:pos="720"/>
        </w:tabs>
        <w:ind w:left="720" w:hanging="360"/>
      </w:pPr>
      <w:rPr>
        <w:rFonts w:hint="default"/>
      </w:rPr>
    </w:lvl>
    <w:lvl w:ilvl="1" w:tplc="3DB805D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E9E315F"/>
    <w:multiLevelType w:val="hybridMultilevel"/>
    <w:tmpl w:val="CFDCA7AE"/>
    <w:lvl w:ilvl="0" w:tplc="7D56BC48">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3" w15:restartNumberingAfterBreak="0">
    <w:nsid w:val="300A389E"/>
    <w:multiLevelType w:val="hybridMultilevel"/>
    <w:tmpl w:val="2F96189E"/>
    <w:lvl w:ilvl="0" w:tplc="CA4076A0">
      <w:start w:val="1"/>
      <w:numFmt w:val="decimal"/>
      <w:lvlText w:val="%1)"/>
      <w:lvlJc w:val="left"/>
      <w:pPr>
        <w:ind w:left="927"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0492CAA"/>
    <w:multiLevelType w:val="hybridMultilevel"/>
    <w:tmpl w:val="FAD20EA8"/>
    <w:lvl w:ilvl="0" w:tplc="83FAACF4">
      <w:start w:val="1"/>
      <w:numFmt w:val="lowerLetter"/>
      <w:lvlText w:val="%1)"/>
      <w:lvlJc w:val="left"/>
      <w:pPr>
        <w:ind w:left="851" w:hanging="284"/>
      </w:pPr>
      <w:rPr>
        <w:rFonts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12931AF"/>
    <w:multiLevelType w:val="hybridMultilevel"/>
    <w:tmpl w:val="0FEA0664"/>
    <w:lvl w:ilvl="0" w:tplc="8E9693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27F6999"/>
    <w:multiLevelType w:val="hybridMultilevel"/>
    <w:tmpl w:val="1A2442B4"/>
    <w:lvl w:ilvl="0" w:tplc="5E52DFD8">
      <w:start w:val="1"/>
      <w:numFmt w:val="lowerLetter"/>
      <w:lvlText w:val="%1)"/>
      <w:lvlJc w:val="left"/>
      <w:pPr>
        <w:ind w:left="3621" w:hanging="360"/>
      </w:pPr>
      <w:rPr>
        <w:b w:val="0"/>
      </w:rPr>
    </w:lvl>
    <w:lvl w:ilvl="1" w:tplc="ADFAFFB4">
      <w:start w:val="1"/>
      <w:numFmt w:val="decimal"/>
      <w:lvlText w:val="%2)"/>
      <w:lvlJc w:val="left"/>
      <w:pPr>
        <w:ind w:left="2809" w:hanging="1020"/>
      </w:pPr>
      <w:rPr>
        <w:rFonts w:hint="default"/>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7" w15:restartNumberingAfterBreak="0">
    <w:nsid w:val="344D3071"/>
    <w:multiLevelType w:val="hybridMultilevel"/>
    <w:tmpl w:val="C430FE8C"/>
    <w:lvl w:ilvl="0" w:tplc="046637A0">
      <w:start w:val="1"/>
      <w:numFmt w:val="lowerLetter"/>
      <w:lvlText w:val="%1)"/>
      <w:lvlJc w:val="left"/>
      <w:pPr>
        <w:ind w:left="1069" w:hanging="360"/>
      </w:pPr>
      <w:rPr>
        <w:b/>
        <w:color w:val="000000" w:themeColor="text1"/>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15:restartNumberingAfterBreak="0">
    <w:nsid w:val="35B35E18"/>
    <w:multiLevelType w:val="hybridMultilevel"/>
    <w:tmpl w:val="0D4A53C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AA17172"/>
    <w:multiLevelType w:val="hybridMultilevel"/>
    <w:tmpl w:val="CE5ADD1C"/>
    <w:lvl w:ilvl="0" w:tplc="041F0017">
      <w:start w:val="1"/>
      <w:numFmt w:val="lowerLetter"/>
      <w:lvlText w:val="%1)"/>
      <w:lvlJc w:val="left"/>
      <w:pPr>
        <w:tabs>
          <w:tab w:val="num" w:pos="1440"/>
        </w:tabs>
        <w:ind w:left="1440" w:hanging="360"/>
      </w:pPr>
      <w:rPr>
        <w:rFonts w:hint="default"/>
      </w:rPr>
    </w:lvl>
    <w:lvl w:ilvl="1" w:tplc="041F0019">
      <w:start w:val="1"/>
      <w:numFmt w:val="lowerLetter"/>
      <w:lvlText w:val="%2)"/>
      <w:lvlJc w:val="left"/>
      <w:pPr>
        <w:tabs>
          <w:tab w:val="num" w:pos="2490"/>
        </w:tabs>
        <w:ind w:left="2490" w:hanging="690"/>
      </w:pPr>
      <w:rPr>
        <w:rFonts w:hint="default"/>
      </w:rPr>
    </w:lvl>
    <w:lvl w:ilvl="2" w:tplc="041F001B" w:tentative="1">
      <w:start w:val="1"/>
      <w:numFmt w:val="bullet"/>
      <w:lvlText w:val=""/>
      <w:lvlJc w:val="left"/>
      <w:pPr>
        <w:tabs>
          <w:tab w:val="num" w:pos="2880"/>
        </w:tabs>
        <w:ind w:left="2880" w:hanging="360"/>
      </w:pPr>
      <w:rPr>
        <w:rFonts w:ascii="Wingdings" w:hAnsi="Wingdings" w:hint="default"/>
      </w:rPr>
    </w:lvl>
    <w:lvl w:ilvl="3" w:tplc="041F000F" w:tentative="1">
      <w:start w:val="1"/>
      <w:numFmt w:val="bullet"/>
      <w:lvlText w:val=""/>
      <w:lvlJc w:val="left"/>
      <w:pPr>
        <w:tabs>
          <w:tab w:val="num" w:pos="3600"/>
        </w:tabs>
        <w:ind w:left="3600" w:hanging="360"/>
      </w:pPr>
      <w:rPr>
        <w:rFonts w:ascii="Symbol" w:hAnsi="Symbol" w:hint="default"/>
      </w:rPr>
    </w:lvl>
    <w:lvl w:ilvl="4" w:tplc="041F0019" w:tentative="1">
      <w:start w:val="1"/>
      <w:numFmt w:val="bullet"/>
      <w:lvlText w:val="o"/>
      <w:lvlJc w:val="left"/>
      <w:pPr>
        <w:tabs>
          <w:tab w:val="num" w:pos="4320"/>
        </w:tabs>
        <w:ind w:left="4320" w:hanging="360"/>
      </w:pPr>
      <w:rPr>
        <w:rFonts w:ascii="Courier New" w:hAnsi="Courier New" w:cs="Courier New" w:hint="default"/>
      </w:rPr>
    </w:lvl>
    <w:lvl w:ilvl="5" w:tplc="041F001B" w:tentative="1">
      <w:start w:val="1"/>
      <w:numFmt w:val="bullet"/>
      <w:lvlText w:val=""/>
      <w:lvlJc w:val="left"/>
      <w:pPr>
        <w:tabs>
          <w:tab w:val="num" w:pos="5040"/>
        </w:tabs>
        <w:ind w:left="5040" w:hanging="360"/>
      </w:pPr>
      <w:rPr>
        <w:rFonts w:ascii="Wingdings" w:hAnsi="Wingdings" w:hint="default"/>
      </w:rPr>
    </w:lvl>
    <w:lvl w:ilvl="6" w:tplc="041F000F" w:tentative="1">
      <w:start w:val="1"/>
      <w:numFmt w:val="bullet"/>
      <w:lvlText w:val=""/>
      <w:lvlJc w:val="left"/>
      <w:pPr>
        <w:tabs>
          <w:tab w:val="num" w:pos="5760"/>
        </w:tabs>
        <w:ind w:left="5760" w:hanging="360"/>
      </w:pPr>
      <w:rPr>
        <w:rFonts w:ascii="Symbol" w:hAnsi="Symbol" w:hint="default"/>
      </w:rPr>
    </w:lvl>
    <w:lvl w:ilvl="7" w:tplc="041F0019" w:tentative="1">
      <w:start w:val="1"/>
      <w:numFmt w:val="bullet"/>
      <w:lvlText w:val="o"/>
      <w:lvlJc w:val="left"/>
      <w:pPr>
        <w:tabs>
          <w:tab w:val="num" w:pos="6480"/>
        </w:tabs>
        <w:ind w:left="6480" w:hanging="360"/>
      </w:pPr>
      <w:rPr>
        <w:rFonts w:ascii="Courier New" w:hAnsi="Courier New" w:cs="Courier New" w:hint="default"/>
      </w:rPr>
    </w:lvl>
    <w:lvl w:ilvl="8" w:tplc="041F001B"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BEF0764"/>
    <w:multiLevelType w:val="hybridMultilevel"/>
    <w:tmpl w:val="943A02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700D72"/>
    <w:multiLevelType w:val="hybridMultilevel"/>
    <w:tmpl w:val="34981F2A"/>
    <w:lvl w:ilvl="0" w:tplc="C4D014E0">
      <w:start w:val="8"/>
      <w:numFmt w:val="upperLetter"/>
      <w:lvlText w:val="%1)"/>
      <w:lvlJc w:val="left"/>
      <w:pPr>
        <w:ind w:left="1352" w:hanging="360"/>
      </w:pPr>
      <w:rPr>
        <w:rFonts w:hint="default"/>
      </w:r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22" w15:restartNumberingAfterBreak="0">
    <w:nsid w:val="43D620B5"/>
    <w:multiLevelType w:val="hybridMultilevel"/>
    <w:tmpl w:val="5486F4C4"/>
    <w:lvl w:ilvl="0" w:tplc="041F0011">
      <w:start w:val="1"/>
      <w:numFmt w:val="decimal"/>
      <w:lvlText w:val="%1)"/>
      <w:lvlJc w:val="left"/>
      <w:pPr>
        <w:ind w:left="644" w:hanging="360"/>
      </w:pPr>
      <w:rPr>
        <w:rFonts w:hint="default"/>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54471AE"/>
    <w:multiLevelType w:val="hybridMultilevel"/>
    <w:tmpl w:val="6DCEE7FA"/>
    <w:lvl w:ilvl="0" w:tplc="60527D9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4" w15:restartNumberingAfterBreak="0">
    <w:nsid w:val="50B62BBD"/>
    <w:multiLevelType w:val="hybridMultilevel"/>
    <w:tmpl w:val="C186CA7E"/>
    <w:lvl w:ilvl="0" w:tplc="CFE8784E">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77D14D8"/>
    <w:multiLevelType w:val="multilevel"/>
    <w:tmpl w:val="A30EDB7A"/>
    <w:lvl w:ilvl="0">
      <w:start w:val="1"/>
      <w:numFmt w:val="decimal"/>
      <w:lvlText w:val="%1."/>
      <w:lvlJc w:val="left"/>
      <w:pPr>
        <w:tabs>
          <w:tab w:val="num" w:pos="432"/>
        </w:tabs>
        <w:ind w:left="432" w:hanging="432"/>
      </w:pPr>
      <w:rPr>
        <w:rFonts w:hint="default"/>
      </w:rPr>
    </w:lvl>
    <w:lvl w:ilvl="1">
      <w:start w:val="1"/>
      <w:numFmt w:val="decimal"/>
      <w:pStyle w:val="GvdeMetniGirintisi"/>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9EE36A3"/>
    <w:multiLevelType w:val="hybridMultilevel"/>
    <w:tmpl w:val="6A6C4D12"/>
    <w:lvl w:ilvl="0" w:tplc="AF2E1516">
      <w:start w:val="1"/>
      <w:numFmt w:val="bullet"/>
      <w:lvlText w:val=""/>
      <w:lvlJc w:val="left"/>
      <w:pPr>
        <w:tabs>
          <w:tab w:val="num" w:pos="720"/>
        </w:tabs>
        <w:ind w:left="567" w:hanging="28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134C3B"/>
    <w:multiLevelType w:val="hybridMultilevel"/>
    <w:tmpl w:val="1F381DB8"/>
    <w:lvl w:ilvl="0" w:tplc="7EB66FA8">
      <w:start w:val="1"/>
      <w:numFmt w:val="lowerLetter"/>
      <w:lvlText w:val="%1)"/>
      <w:lvlJc w:val="left"/>
      <w:pPr>
        <w:ind w:left="926" w:hanging="360"/>
      </w:pPr>
      <w:rPr>
        <w:rFonts w:ascii="Times New Roman" w:eastAsia="Times New Roman" w:hAnsi="Times New Roman" w:cs="Times New Roman"/>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8" w15:restartNumberingAfterBreak="0">
    <w:nsid w:val="5B9D6EDE"/>
    <w:multiLevelType w:val="hybridMultilevel"/>
    <w:tmpl w:val="0202402A"/>
    <w:lvl w:ilvl="0" w:tplc="172C40A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D414B36"/>
    <w:multiLevelType w:val="hybridMultilevel"/>
    <w:tmpl w:val="4A7C1026"/>
    <w:lvl w:ilvl="0" w:tplc="E2602CC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0" w15:restartNumberingAfterBreak="0">
    <w:nsid w:val="5F917FBC"/>
    <w:multiLevelType w:val="hybridMultilevel"/>
    <w:tmpl w:val="C1CE9F32"/>
    <w:lvl w:ilvl="0" w:tplc="7CBA58A8">
      <w:start w:val="1"/>
      <w:numFmt w:val="lowerLetter"/>
      <w:lvlText w:val="%1)"/>
      <w:lvlJc w:val="left"/>
      <w:pPr>
        <w:ind w:left="3621" w:hanging="360"/>
      </w:pPr>
      <w:rPr>
        <w:b/>
      </w:rPr>
    </w:lvl>
    <w:lvl w:ilvl="1" w:tplc="ADFAFFB4">
      <w:start w:val="1"/>
      <w:numFmt w:val="decimal"/>
      <w:lvlText w:val="%2)"/>
      <w:lvlJc w:val="left"/>
      <w:pPr>
        <w:ind w:left="2809" w:hanging="1020"/>
      </w:pPr>
      <w:rPr>
        <w:rFonts w:hint="default"/>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1" w15:restartNumberingAfterBreak="0">
    <w:nsid w:val="61D97B0B"/>
    <w:multiLevelType w:val="multilevel"/>
    <w:tmpl w:val="391AFD62"/>
    <w:lvl w:ilvl="0">
      <w:start w:val="1"/>
      <w:numFmt w:val="decimal"/>
      <w:pStyle w:val="Balk1"/>
      <w:lvlText w:val="%1"/>
      <w:lvlJc w:val="left"/>
      <w:pPr>
        <w:tabs>
          <w:tab w:val="num" w:pos="432"/>
        </w:tabs>
        <w:ind w:left="432" w:hanging="432"/>
      </w:pPr>
      <w:rPr>
        <w:rFonts w:hint="default"/>
        <w:b/>
      </w:rPr>
    </w:lvl>
    <w:lvl w:ilvl="1">
      <w:start w:val="1"/>
      <w:numFmt w:val="decimal"/>
      <w:pStyle w:val="Balk2"/>
      <w:lvlText w:val="%1.%2"/>
      <w:lvlJc w:val="left"/>
      <w:pPr>
        <w:tabs>
          <w:tab w:val="num" w:pos="1476"/>
        </w:tabs>
        <w:ind w:left="14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26469C9"/>
    <w:multiLevelType w:val="hybridMultilevel"/>
    <w:tmpl w:val="91307490"/>
    <w:lvl w:ilvl="0" w:tplc="041F0017">
      <w:start w:val="1"/>
      <w:numFmt w:val="lowerLetter"/>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7127304"/>
    <w:multiLevelType w:val="hybridMultilevel"/>
    <w:tmpl w:val="83A256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7544028"/>
    <w:multiLevelType w:val="hybridMultilevel"/>
    <w:tmpl w:val="F88CA71E"/>
    <w:lvl w:ilvl="0" w:tplc="DBF012F0">
      <w:start w:val="1"/>
      <w:numFmt w:val="decimal"/>
      <w:lvlText w:val="%1)"/>
      <w:lvlJc w:val="left"/>
      <w:pPr>
        <w:ind w:left="928"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8E574A5"/>
    <w:multiLevelType w:val="hybridMultilevel"/>
    <w:tmpl w:val="5D9C9602"/>
    <w:lvl w:ilvl="0" w:tplc="041F0017">
      <w:start w:val="1"/>
      <w:numFmt w:val="lowerLetter"/>
      <w:lvlText w:val="%1)"/>
      <w:lvlJc w:val="left"/>
      <w:pPr>
        <w:ind w:left="1211" w:hanging="360"/>
      </w:p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6" w15:restartNumberingAfterBreak="0">
    <w:nsid w:val="69443611"/>
    <w:multiLevelType w:val="hybridMultilevel"/>
    <w:tmpl w:val="6DCEE7FA"/>
    <w:lvl w:ilvl="0" w:tplc="60527D9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15:restartNumberingAfterBreak="0">
    <w:nsid w:val="69F113D9"/>
    <w:multiLevelType w:val="hybridMultilevel"/>
    <w:tmpl w:val="491E5D64"/>
    <w:lvl w:ilvl="0" w:tplc="F252FF1A">
      <w:start w:val="1"/>
      <w:numFmt w:val="decimal"/>
      <w:lvlText w:val="%1-"/>
      <w:lvlJc w:val="left"/>
      <w:pPr>
        <w:ind w:left="1129" w:hanging="360"/>
      </w:pPr>
      <w:rPr>
        <w:rFonts w:eastAsiaTheme="minorHAnsi" w:hint="default"/>
        <w:b/>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38" w15:restartNumberingAfterBreak="0">
    <w:nsid w:val="6A994C0E"/>
    <w:multiLevelType w:val="hybridMultilevel"/>
    <w:tmpl w:val="4858C37C"/>
    <w:lvl w:ilvl="0" w:tplc="041F0011">
      <w:start w:val="1"/>
      <w:numFmt w:val="decimal"/>
      <w:lvlText w:val="%1)"/>
      <w:lvlJc w:val="left"/>
      <w:pPr>
        <w:ind w:left="720" w:hanging="360"/>
      </w:pPr>
    </w:lvl>
    <w:lvl w:ilvl="1" w:tplc="007C16C4">
      <w:start w:val="1"/>
      <w:numFmt w:val="decimal"/>
      <w:lvlText w:val="%2)"/>
      <w:lvlJc w:val="left"/>
      <w:pPr>
        <w:ind w:left="928"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AFD2879"/>
    <w:multiLevelType w:val="hybridMultilevel"/>
    <w:tmpl w:val="8ADCC20A"/>
    <w:lvl w:ilvl="0" w:tplc="576067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D8D122A"/>
    <w:multiLevelType w:val="hybridMultilevel"/>
    <w:tmpl w:val="3968D4BE"/>
    <w:lvl w:ilvl="0" w:tplc="041F0017">
      <w:start w:val="1"/>
      <w:numFmt w:val="lowerLetter"/>
      <w:lvlText w:val="%1)"/>
      <w:lvlJc w:val="left"/>
      <w:pPr>
        <w:ind w:left="720" w:hanging="360"/>
      </w:pPr>
    </w:lvl>
    <w:lvl w:ilvl="1" w:tplc="E4E6E950">
      <w:start w:val="1"/>
      <w:numFmt w:val="lowerLetter"/>
      <w:lvlText w:val="%2)"/>
      <w:lvlJc w:val="left"/>
      <w:pPr>
        <w:ind w:left="1495" w:hanging="360"/>
      </w:pPr>
      <w:rPr>
        <w:b w:val="0"/>
      </w:rPr>
    </w:lvl>
    <w:lvl w:ilvl="2" w:tplc="26A04F3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04307F9"/>
    <w:multiLevelType w:val="hybridMultilevel"/>
    <w:tmpl w:val="E4461566"/>
    <w:lvl w:ilvl="0" w:tplc="041F0001">
      <w:start w:val="1"/>
      <w:numFmt w:val="decimal"/>
      <w:lvlText w:val="%1."/>
      <w:lvlJc w:val="left"/>
      <w:pPr>
        <w:tabs>
          <w:tab w:val="num" w:pos="720"/>
        </w:tabs>
        <w:ind w:left="720" w:hanging="360"/>
      </w:pPr>
      <w:rPr>
        <w:rFonts w:hint="default"/>
      </w:rPr>
    </w:lvl>
    <w:lvl w:ilvl="1" w:tplc="041F0003">
      <w:start w:val="1"/>
      <w:numFmt w:val="lowerLetter"/>
      <w:lvlText w:val="%2)"/>
      <w:lvlJc w:val="left"/>
      <w:pPr>
        <w:tabs>
          <w:tab w:val="num" w:pos="2085"/>
        </w:tabs>
        <w:ind w:left="2085" w:hanging="1005"/>
      </w:pPr>
      <w:rPr>
        <w:rFonts w:hint="default"/>
        <w:b/>
        <w:i/>
        <w:color w:val="800080"/>
        <w:u w:val="single"/>
      </w:rPr>
    </w:lvl>
    <w:lvl w:ilvl="2" w:tplc="041F0005">
      <w:start w:val="4"/>
      <w:numFmt w:val="decimal"/>
      <w:lvlText w:val="%3-"/>
      <w:lvlJc w:val="left"/>
      <w:pPr>
        <w:tabs>
          <w:tab w:val="num" w:pos="2340"/>
        </w:tabs>
        <w:ind w:left="2340" w:hanging="360"/>
      </w:pPr>
      <w:rPr>
        <w:rFonts w:hint="default"/>
      </w:r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abstractNum w:abstractNumId="42" w15:restartNumberingAfterBreak="0">
    <w:nsid w:val="7CDA1171"/>
    <w:multiLevelType w:val="hybridMultilevel"/>
    <w:tmpl w:val="FCD40F2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D3E10FD"/>
    <w:multiLevelType w:val="hybridMultilevel"/>
    <w:tmpl w:val="E2E4EFF0"/>
    <w:lvl w:ilvl="0" w:tplc="478E96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EB24ED3"/>
    <w:multiLevelType w:val="hybridMultilevel"/>
    <w:tmpl w:val="11CAB406"/>
    <w:lvl w:ilvl="0" w:tplc="16668EEC">
      <w:numFmt w:val="bullet"/>
      <w:pStyle w:val="LI06"/>
      <w:lvlText w:val=""/>
      <w:lvlJc w:val="left"/>
      <w:pPr>
        <w:tabs>
          <w:tab w:val="num" w:pos="720"/>
        </w:tabs>
        <w:ind w:left="720" w:hanging="360"/>
      </w:pPr>
      <w:rPr>
        <w:rFonts w:ascii="Symbol" w:eastAsia="Times New Roman" w:hAnsi="Symbol" w:hint="default"/>
        <w:color w:val="auto"/>
      </w:rPr>
    </w:lvl>
    <w:lvl w:ilvl="1" w:tplc="66D09BFC">
      <w:numFmt w:val="bullet"/>
      <w:lvlText w:val="-"/>
      <w:lvlJc w:val="left"/>
      <w:pPr>
        <w:tabs>
          <w:tab w:val="num" w:pos="1364"/>
        </w:tabs>
        <w:ind w:left="1364" w:hanging="284"/>
      </w:pPr>
      <w:rPr>
        <w:rFonts w:ascii="Arial" w:eastAsia="Times New Roman" w:hAnsi="Arial" w:hint="default"/>
        <w:color w:val="auto"/>
      </w:rPr>
    </w:lvl>
    <w:lvl w:ilvl="2" w:tplc="9CD4FF28" w:tentative="1">
      <w:start w:val="1"/>
      <w:numFmt w:val="bullet"/>
      <w:lvlText w:val=""/>
      <w:lvlJc w:val="left"/>
      <w:pPr>
        <w:tabs>
          <w:tab w:val="num" w:pos="2160"/>
        </w:tabs>
        <w:ind w:left="2160" w:hanging="360"/>
      </w:pPr>
      <w:rPr>
        <w:rFonts w:ascii="Wingdings" w:hAnsi="Wingdings" w:hint="default"/>
      </w:rPr>
    </w:lvl>
    <w:lvl w:ilvl="3" w:tplc="56CEB3A8" w:tentative="1">
      <w:start w:val="1"/>
      <w:numFmt w:val="bullet"/>
      <w:lvlText w:val=""/>
      <w:lvlJc w:val="left"/>
      <w:pPr>
        <w:tabs>
          <w:tab w:val="num" w:pos="2880"/>
        </w:tabs>
        <w:ind w:left="2880" w:hanging="360"/>
      </w:pPr>
      <w:rPr>
        <w:rFonts w:ascii="Symbol" w:hAnsi="Symbol" w:hint="default"/>
      </w:rPr>
    </w:lvl>
    <w:lvl w:ilvl="4" w:tplc="BB7890C8" w:tentative="1">
      <w:start w:val="1"/>
      <w:numFmt w:val="bullet"/>
      <w:lvlText w:val="o"/>
      <w:lvlJc w:val="left"/>
      <w:pPr>
        <w:tabs>
          <w:tab w:val="num" w:pos="3600"/>
        </w:tabs>
        <w:ind w:left="3600" w:hanging="360"/>
      </w:pPr>
      <w:rPr>
        <w:rFonts w:ascii="Courier New" w:hAnsi="Courier New" w:cs="Courier New" w:hint="default"/>
      </w:rPr>
    </w:lvl>
    <w:lvl w:ilvl="5" w:tplc="C232A0A4" w:tentative="1">
      <w:start w:val="1"/>
      <w:numFmt w:val="bullet"/>
      <w:lvlText w:val=""/>
      <w:lvlJc w:val="left"/>
      <w:pPr>
        <w:tabs>
          <w:tab w:val="num" w:pos="4320"/>
        </w:tabs>
        <w:ind w:left="4320" w:hanging="360"/>
      </w:pPr>
      <w:rPr>
        <w:rFonts w:ascii="Wingdings" w:hAnsi="Wingdings" w:hint="default"/>
      </w:rPr>
    </w:lvl>
    <w:lvl w:ilvl="6" w:tplc="3FDA18E8" w:tentative="1">
      <w:start w:val="1"/>
      <w:numFmt w:val="bullet"/>
      <w:lvlText w:val=""/>
      <w:lvlJc w:val="left"/>
      <w:pPr>
        <w:tabs>
          <w:tab w:val="num" w:pos="5040"/>
        </w:tabs>
        <w:ind w:left="5040" w:hanging="360"/>
      </w:pPr>
      <w:rPr>
        <w:rFonts w:ascii="Symbol" w:hAnsi="Symbol" w:hint="default"/>
      </w:rPr>
    </w:lvl>
    <w:lvl w:ilvl="7" w:tplc="E0E0B09C" w:tentative="1">
      <w:start w:val="1"/>
      <w:numFmt w:val="bullet"/>
      <w:lvlText w:val="o"/>
      <w:lvlJc w:val="left"/>
      <w:pPr>
        <w:tabs>
          <w:tab w:val="num" w:pos="5760"/>
        </w:tabs>
        <w:ind w:left="5760" w:hanging="360"/>
      </w:pPr>
      <w:rPr>
        <w:rFonts w:ascii="Courier New" w:hAnsi="Courier New" w:cs="Courier New" w:hint="default"/>
      </w:rPr>
    </w:lvl>
    <w:lvl w:ilvl="8" w:tplc="FA3675A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FB092A"/>
    <w:multiLevelType w:val="hybridMultilevel"/>
    <w:tmpl w:val="546AFD94"/>
    <w:lvl w:ilvl="0" w:tplc="041F0011">
      <w:start w:val="1"/>
      <w:numFmt w:val="decimal"/>
      <w:lvlText w:val="%1)"/>
      <w:lvlJc w:val="left"/>
      <w:pPr>
        <w:ind w:left="1778" w:hanging="360"/>
      </w:pPr>
      <w:rPr>
        <w:rFonts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num w:numId="1">
    <w:abstractNumId w:val="0"/>
  </w:num>
  <w:num w:numId="2">
    <w:abstractNumId w:val="32"/>
  </w:num>
  <w:num w:numId="3">
    <w:abstractNumId w:val="15"/>
  </w:num>
  <w:num w:numId="4">
    <w:abstractNumId w:val="10"/>
  </w:num>
  <w:num w:numId="5">
    <w:abstractNumId w:val="43"/>
  </w:num>
  <w:num w:numId="6">
    <w:abstractNumId w:val="31"/>
  </w:num>
  <w:num w:numId="7">
    <w:abstractNumId w:val="17"/>
  </w:num>
  <w:num w:numId="8">
    <w:abstractNumId w:val="16"/>
  </w:num>
  <w:num w:numId="9">
    <w:abstractNumId w:val="5"/>
  </w:num>
  <w:num w:numId="10">
    <w:abstractNumId w:val="19"/>
  </w:num>
  <w:num w:numId="11">
    <w:abstractNumId w:val="9"/>
  </w:num>
  <w:num w:numId="12">
    <w:abstractNumId w:val="6"/>
  </w:num>
  <w:num w:numId="13">
    <w:abstractNumId w:val="29"/>
  </w:num>
  <w:num w:numId="14">
    <w:abstractNumId w:val="35"/>
  </w:num>
  <w:num w:numId="15">
    <w:abstractNumId w:val="34"/>
  </w:num>
  <w:num w:numId="16">
    <w:abstractNumId w:val="28"/>
  </w:num>
  <w:num w:numId="17">
    <w:abstractNumId w:val="13"/>
  </w:num>
  <w:num w:numId="18">
    <w:abstractNumId w:val="14"/>
  </w:num>
  <w:num w:numId="19">
    <w:abstractNumId w:val="30"/>
  </w:num>
  <w:num w:numId="20">
    <w:abstractNumId w:val="7"/>
  </w:num>
  <w:num w:numId="21">
    <w:abstractNumId w:val="45"/>
  </w:num>
  <w:num w:numId="22">
    <w:abstractNumId w:val="24"/>
  </w:num>
  <w:num w:numId="23">
    <w:abstractNumId w:val="40"/>
  </w:num>
  <w:num w:numId="24">
    <w:abstractNumId w:val="25"/>
  </w:num>
  <w:num w:numId="25">
    <w:abstractNumId w:val="44"/>
  </w:num>
  <w:num w:numId="26">
    <w:abstractNumId w:val="41"/>
  </w:num>
  <w:num w:numId="27">
    <w:abstractNumId w:val="42"/>
  </w:num>
  <w:num w:numId="28">
    <w:abstractNumId w:val="26"/>
  </w:num>
  <w:num w:numId="29">
    <w:abstractNumId w:val="20"/>
  </w:num>
  <w:num w:numId="30">
    <w:abstractNumId w:val="11"/>
  </w:num>
  <w:num w:numId="31">
    <w:abstractNumId w:val="18"/>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2"/>
  </w:num>
  <w:num w:numId="35">
    <w:abstractNumId w:val="27"/>
  </w:num>
  <w:num w:numId="36">
    <w:abstractNumId w:val="4"/>
  </w:num>
  <w:num w:numId="37">
    <w:abstractNumId w:val="21"/>
  </w:num>
  <w:num w:numId="38">
    <w:abstractNumId w:val="2"/>
  </w:num>
  <w:num w:numId="39">
    <w:abstractNumId w:val="36"/>
  </w:num>
  <w:num w:numId="40">
    <w:abstractNumId w:val="23"/>
  </w:num>
  <w:num w:numId="41">
    <w:abstractNumId w:val="37"/>
  </w:num>
  <w:num w:numId="42">
    <w:abstractNumId w:val="39"/>
  </w:num>
  <w:num w:numId="43">
    <w:abstractNumId w:val="1"/>
  </w:num>
  <w:num w:numId="44">
    <w:abstractNumId w:val="33"/>
  </w:num>
  <w:num w:numId="45">
    <w:abstractNumId w:val="12"/>
  </w:num>
  <w:num w:numId="46">
    <w:abstractNumId w:val="8"/>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3A"/>
    <w:rsid w:val="000005FF"/>
    <w:rsid w:val="00000B74"/>
    <w:rsid w:val="00001052"/>
    <w:rsid w:val="00001067"/>
    <w:rsid w:val="00001A62"/>
    <w:rsid w:val="000055FA"/>
    <w:rsid w:val="00006288"/>
    <w:rsid w:val="00010B63"/>
    <w:rsid w:val="0001255B"/>
    <w:rsid w:val="00013A7C"/>
    <w:rsid w:val="00020401"/>
    <w:rsid w:val="0002112B"/>
    <w:rsid w:val="00022278"/>
    <w:rsid w:val="00022991"/>
    <w:rsid w:val="00030486"/>
    <w:rsid w:val="00031BCF"/>
    <w:rsid w:val="0004180F"/>
    <w:rsid w:val="00041F4F"/>
    <w:rsid w:val="00042629"/>
    <w:rsid w:val="000431D2"/>
    <w:rsid w:val="00045D25"/>
    <w:rsid w:val="00046ECE"/>
    <w:rsid w:val="000519D3"/>
    <w:rsid w:val="00052467"/>
    <w:rsid w:val="000561DE"/>
    <w:rsid w:val="000579AE"/>
    <w:rsid w:val="00070CCE"/>
    <w:rsid w:val="00070D57"/>
    <w:rsid w:val="00075351"/>
    <w:rsid w:val="00076703"/>
    <w:rsid w:val="0007675F"/>
    <w:rsid w:val="00076F39"/>
    <w:rsid w:val="00083008"/>
    <w:rsid w:val="00084FF1"/>
    <w:rsid w:val="000A4D36"/>
    <w:rsid w:val="000A68C7"/>
    <w:rsid w:val="000A7F29"/>
    <w:rsid w:val="000B04E5"/>
    <w:rsid w:val="000B132D"/>
    <w:rsid w:val="000B1CED"/>
    <w:rsid w:val="000B524A"/>
    <w:rsid w:val="000C0D2E"/>
    <w:rsid w:val="000C3ADC"/>
    <w:rsid w:val="000C4833"/>
    <w:rsid w:val="000D1BFD"/>
    <w:rsid w:val="000D32E5"/>
    <w:rsid w:val="000D789A"/>
    <w:rsid w:val="000D7F3E"/>
    <w:rsid w:val="000E1EF1"/>
    <w:rsid w:val="000E201E"/>
    <w:rsid w:val="000F0765"/>
    <w:rsid w:val="000F0D42"/>
    <w:rsid w:val="000F3966"/>
    <w:rsid w:val="000F3EA7"/>
    <w:rsid w:val="000F5A61"/>
    <w:rsid w:val="000F655C"/>
    <w:rsid w:val="0010098A"/>
    <w:rsid w:val="001014D8"/>
    <w:rsid w:val="00113054"/>
    <w:rsid w:val="0011379B"/>
    <w:rsid w:val="00122A84"/>
    <w:rsid w:val="001254D7"/>
    <w:rsid w:val="00125E47"/>
    <w:rsid w:val="001262C3"/>
    <w:rsid w:val="0012685F"/>
    <w:rsid w:val="001276D4"/>
    <w:rsid w:val="001301AE"/>
    <w:rsid w:val="001340CA"/>
    <w:rsid w:val="001400DF"/>
    <w:rsid w:val="00140106"/>
    <w:rsid w:val="0014664D"/>
    <w:rsid w:val="00146C35"/>
    <w:rsid w:val="00155009"/>
    <w:rsid w:val="00155797"/>
    <w:rsid w:val="00156F18"/>
    <w:rsid w:val="00157F31"/>
    <w:rsid w:val="00160834"/>
    <w:rsid w:val="001612E2"/>
    <w:rsid w:val="001624BD"/>
    <w:rsid w:val="00167F58"/>
    <w:rsid w:val="0017551B"/>
    <w:rsid w:val="00181ADB"/>
    <w:rsid w:val="00182E90"/>
    <w:rsid w:val="00183A88"/>
    <w:rsid w:val="00184713"/>
    <w:rsid w:val="00184FB2"/>
    <w:rsid w:val="00187C22"/>
    <w:rsid w:val="00190483"/>
    <w:rsid w:val="0019120B"/>
    <w:rsid w:val="001948C2"/>
    <w:rsid w:val="001A6282"/>
    <w:rsid w:val="001A7C16"/>
    <w:rsid w:val="001A7D2D"/>
    <w:rsid w:val="001B002C"/>
    <w:rsid w:val="001B0C19"/>
    <w:rsid w:val="001B4BB6"/>
    <w:rsid w:val="001B4E5D"/>
    <w:rsid w:val="001C0998"/>
    <w:rsid w:val="001C3D49"/>
    <w:rsid w:val="001C77E1"/>
    <w:rsid w:val="001D18A7"/>
    <w:rsid w:val="001D2571"/>
    <w:rsid w:val="001E0008"/>
    <w:rsid w:val="001E34F4"/>
    <w:rsid w:val="001E453E"/>
    <w:rsid w:val="001E77B2"/>
    <w:rsid w:val="001F1129"/>
    <w:rsid w:val="001F1A34"/>
    <w:rsid w:val="001F4CFE"/>
    <w:rsid w:val="001F7389"/>
    <w:rsid w:val="001F73CE"/>
    <w:rsid w:val="0020399E"/>
    <w:rsid w:val="00204558"/>
    <w:rsid w:val="00204D4E"/>
    <w:rsid w:val="00204F2E"/>
    <w:rsid w:val="00206225"/>
    <w:rsid w:val="002100B1"/>
    <w:rsid w:val="00211BBE"/>
    <w:rsid w:val="00211E02"/>
    <w:rsid w:val="00212C55"/>
    <w:rsid w:val="00213990"/>
    <w:rsid w:val="002161C2"/>
    <w:rsid w:val="00216309"/>
    <w:rsid w:val="0022337D"/>
    <w:rsid w:val="00225426"/>
    <w:rsid w:val="002262A2"/>
    <w:rsid w:val="00234D81"/>
    <w:rsid w:val="00240BA3"/>
    <w:rsid w:val="00242203"/>
    <w:rsid w:val="00242F42"/>
    <w:rsid w:val="00243E49"/>
    <w:rsid w:val="00244684"/>
    <w:rsid w:val="00257ED4"/>
    <w:rsid w:val="0026161D"/>
    <w:rsid w:val="002619BA"/>
    <w:rsid w:val="00262E78"/>
    <w:rsid w:val="002667B4"/>
    <w:rsid w:val="00270BCA"/>
    <w:rsid w:val="00276A1D"/>
    <w:rsid w:val="00281B32"/>
    <w:rsid w:val="0028768A"/>
    <w:rsid w:val="0029011A"/>
    <w:rsid w:val="002902EB"/>
    <w:rsid w:val="00294FBA"/>
    <w:rsid w:val="00295B79"/>
    <w:rsid w:val="002A36F7"/>
    <w:rsid w:val="002A3D5D"/>
    <w:rsid w:val="002A507E"/>
    <w:rsid w:val="002B1D5B"/>
    <w:rsid w:val="002B236F"/>
    <w:rsid w:val="002B542C"/>
    <w:rsid w:val="002B7F61"/>
    <w:rsid w:val="002C2420"/>
    <w:rsid w:val="002C3138"/>
    <w:rsid w:val="002C3E9C"/>
    <w:rsid w:val="002C52D0"/>
    <w:rsid w:val="002C6C4D"/>
    <w:rsid w:val="002D460E"/>
    <w:rsid w:val="002D4DB5"/>
    <w:rsid w:val="002D51FC"/>
    <w:rsid w:val="002D6CA0"/>
    <w:rsid w:val="002E105E"/>
    <w:rsid w:val="002E25B9"/>
    <w:rsid w:val="002E4AAA"/>
    <w:rsid w:val="002E5B5B"/>
    <w:rsid w:val="002F327B"/>
    <w:rsid w:val="002F40DD"/>
    <w:rsid w:val="002F5279"/>
    <w:rsid w:val="002F5C67"/>
    <w:rsid w:val="003002FB"/>
    <w:rsid w:val="0031329E"/>
    <w:rsid w:val="003155D2"/>
    <w:rsid w:val="0031695C"/>
    <w:rsid w:val="00320BDC"/>
    <w:rsid w:val="003234B1"/>
    <w:rsid w:val="00325F3F"/>
    <w:rsid w:val="0032618C"/>
    <w:rsid w:val="00333809"/>
    <w:rsid w:val="003356AF"/>
    <w:rsid w:val="0034254F"/>
    <w:rsid w:val="00344898"/>
    <w:rsid w:val="00347316"/>
    <w:rsid w:val="00347EA8"/>
    <w:rsid w:val="00347F5A"/>
    <w:rsid w:val="0035025C"/>
    <w:rsid w:val="00352A32"/>
    <w:rsid w:val="00355A65"/>
    <w:rsid w:val="003569F3"/>
    <w:rsid w:val="00363DAA"/>
    <w:rsid w:val="00365623"/>
    <w:rsid w:val="00366135"/>
    <w:rsid w:val="003666A3"/>
    <w:rsid w:val="003677B8"/>
    <w:rsid w:val="0037635A"/>
    <w:rsid w:val="00382448"/>
    <w:rsid w:val="00386016"/>
    <w:rsid w:val="003914EC"/>
    <w:rsid w:val="00392B8C"/>
    <w:rsid w:val="00392CA2"/>
    <w:rsid w:val="00393793"/>
    <w:rsid w:val="003941F1"/>
    <w:rsid w:val="00397BEC"/>
    <w:rsid w:val="003A0D76"/>
    <w:rsid w:val="003A22FC"/>
    <w:rsid w:val="003A35A4"/>
    <w:rsid w:val="003A7070"/>
    <w:rsid w:val="003B2C17"/>
    <w:rsid w:val="003B4C36"/>
    <w:rsid w:val="003C0B17"/>
    <w:rsid w:val="003C3917"/>
    <w:rsid w:val="003C4C46"/>
    <w:rsid w:val="003D073A"/>
    <w:rsid w:val="003D144F"/>
    <w:rsid w:val="003D20EC"/>
    <w:rsid w:val="003D3864"/>
    <w:rsid w:val="003D57A7"/>
    <w:rsid w:val="003D58E2"/>
    <w:rsid w:val="003E23A3"/>
    <w:rsid w:val="003E2BC6"/>
    <w:rsid w:val="003E3819"/>
    <w:rsid w:val="003E4E90"/>
    <w:rsid w:val="003E56C4"/>
    <w:rsid w:val="003F206A"/>
    <w:rsid w:val="003F6360"/>
    <w:rsid w:val="003F7B2E"/>
    <w:rsid w:val="00406853"/>
    <w:rsid w:val="00410318"/>
    <w:rsid w:val="0041266B"/>
    <w:rsid w:val="0041277B"/>
    <w:rsid w:val="00414F57"/>
    <w:rsid w:val="004213B3"/>
    <w:rsid w:val="00422D6B"/>
    <w:rsid w:val="00422F42"/>
    <w:rsid w:val="004268CC"/>
    <w:rsid w:val="0043046F"/>
    <w:rsid w:val="00430D40"/>
    <w:rsid w:val="00434DFC"/>
    <w:rsid w:val="004423C0"/>
    <w:rsid w:val="00454D56"/>
    <w:rsid w:val="0045583E"/>
    <w:rsid w:val="00464FB7"/>
    <w:rsid w:val="0046500C"/>
    <w:rsid w:val="004669F5"/>
    <w:rsid w:val="00471AB7"/>
    <w:rsid w:val="00472495"/>
    <w:rsid w:val="0047453E"/>
    <w:rsid w:val="00477A79"/>
    <w:rsid w:val="00480C4B"/>
    <w:rsid w:val="00481D8D"/>
    <w:rsid w:val="00486421"/>
    <w:rsid w:val="004868AB"/>
    <w:rsid w:val="0048751B"/>
    <w:rsid w:val="004A2D3D"/>
    <w:rsid w:val="004A450B"/>
    <w:rsid w:val="004B129C"/>
    <w:rsid w:val="004B2CD4"/>
    <w:rsid w:val="004B341F"/>
    <w:rsid w:val="004B77C0"/>
    <w:rsid w:val="004C00B7"/>
    <w:rsid w:val="004D2C58"/>
    <w:rsid w:val="004D3B4D"/>
    <w:rsid w:val="004D4907"/>
    <w:rsid w:val="004D78E6"/>
    <w:rsid w:val="004E14A3"/>
    <w:rsid w:val="004E2194"/>
    <w:rsid w:val="004E71A2"/>
    <w:rsid w:val="004F00CF"/>
    <w:rsid w:val="004F073B"/>
    <w:rsid w:val="004F13B3"/>
    <w:rsid w:val="004F7BE7"/>
    <w:rsid w:val="00502BD2"/>
    <w:rsid w:val="00502E2F"/>
    <w:rsid w:val="00504F5A"/>
    <w:rsid w:val="005052DF"/>
    <w:rsid w:val="005055A5"/>
    <w:rsid w:val="00505817"/>
    <w:rsid w:val="00512EE7"/>
    <w:rsid w:val="005146F3"/>
    <w:rsid w:val="00514927"/>
    <w:rsid w:val="00520ADC"/>
    <w:rsid w:val="00520B70"/>
    <w:rsid w:val="00523993"/>
    <w:rsid w:val="00526F6A"/>
    <w:rsid w:val="00533412"/>
    <w:rsid w:val="005337FC"/>
    <w:rsid w:val="0053760D"/>
    <w:rsid w:val="00540293"/>
    <w:rsid w:val="00540D88"/>
    <w:rsid w:val="005429D3"/>
    <w:rsid w:val="00542A45"/>
    <w:rsid w:val="00545427"/>
    <w:rsid w:val="00550526"/>
    <w:rsid w:val="005505F5"/>
    <w:rsid w:val="00550D4E"/>
    <w:rsid w:val="00560628"/>
    <w:rsid w:val="00563199"/>
    <w:rsid w:val="00563E24"/>
    <w:rsid w:val="005645F5"/>
    <w:rsid w:val="00566E81"/>
    <w:rsid w:val="00567A07"/>
    <w:rsid w:val="0057280E"/>
    <w:rsid w:val="00584B96"/>
    <w:rsid w:val="00585001"/>
    <w:rsid w:val="005943C2"/>
    <w:rsid w:val="005A063E"/>
    <w:rsid w:val="005A19E5"/>
    <w:rsid w:val="005A2A55"/>
    <w:rsid w:val="005B4202"/>
    <w:rsid w:val="005B4FD5"/>
    <w:rsid w:val="005B560E"/>
    <w:rsid w:val="005B5CA7"/>
    <w:rsid w:val="005C4126"/>
    <w:rsid w:val="005C5038"/>
    <w:rsid w:val="005C6B0A"/>
    <w:rsid w:val="005D3776"/>
    <w:rsid w:val="005D3BAA"/>
    <w:rsid w:val="005D3E3C"/>
    <w:rsid w:val="005D5677"/>
    <w:rsid w:val="005D7DEC"/>
    <w:rsid w:val="005E21E1"/>
    <w:rsid w:val="005E2EEB"/>
    <w:rsid w:val="005E35E4"/>
    <w:rsid w:val="005E3C15"/>
    <w:rsid w:val="005E4C57"/>
    <w:rsid w:val="005E716F"/>
    <w:rsid w:val="005F204E"/>
    <w:rsid w:val="005F70D5"/>
    <w:rsid w:val="00601CD1"/>
    <w:rsid w:val="0060442A"/>
    <w:rsid w:val="0060559E"/>
    <w:rsid w:val="006103D8"/>
    <w:rsid w:val="0061106C"/>
    <w:rsid w:val="00611CA3"/>
    <w:rsid w:val="00612156"/>
    <w:rsid w:val="00614284"/>
    <w:rsid w:val="0061639B"/>
    <w:rsid w:val="0062650E"/>
    <w:rsid w:val="0062776B"/>
    <w:rsid w:val="00632FDE"/>
    <w:rsid w:val="00633498"/>
    <w:rsid w:val="00634261"/>
    <w:rsid w:val="00640DD0"/>
    <w:rsid w:val="0064247D"/>
    <w:rsid w:val="00643CCC"/>
    <w:rsid w:val="00644F22"/>
    <w:rsid w:val="00645432"/>
    <w:rsid w:val="0065613E"/>
    <w:rsid w:val="00666760"/>
    <w:rsid w:val="006678D4"/>
    <w:rsid w:val="00670EA6"/>
    <w:rsid w:val="00671996"/>
    <w:rsid w:val="00673AA3"/>
    <w:rsid w:val="006834BE"/>
    <w:rsid w:val="00687B7F"/>
    <w:rsid w:val="00692B2C"/>
    <w:rsid w:val="006948C9"/>
    <w:rsid w:val="006A3F4B"/>
    <w:rsid w:val="006A6272"/>
    <w:rsid w:val="006A7F7F"/>
    <w:rsid w:val="006B3B8A"/>
    <w:rsid w:val="006B477E"/>
    <w:rsid w:val="006B71D9"/>
    <w:rsid w:val="006C5DF5"/>
    <w:rsid w:val="006C78CE"/>
    <w:rsid w:val="006D18D3"/>
    <w:rsid w:val="006D199D"/>
    <w:rsid w:val="006D3C40"/>
    <w:rsid w:val="006D4E87"/>
    <w:rsid w:val="006E1641"/>
    <w:rsid w:val="006E35D4"/>
    <w:rsid w:val="006E3AAB"/>
    <w:rsid w:val="006F1DFB"/>
    <w:rsid w:val="006F32BE"/>
    <w:rsid w:val="006F33FA"/>
    <w:rsid w:val="006F525E"/>
    <w:rsid w:val="006F6025"/>
    <w:rsid w:val="00702288"/>
    <w:rsid w:val="00703608"/>
    <w:rsid w:val="00707297"/>
    <w:rsid w:val="00711528"/>
    <w:rsid w:val="0072081E"/>
    <w:rsid w:val="007235A4"/>
    <w:rsid w:val="00724C5D"/>
    <w:rsid w:val="0072627C"/>
    <w:rsid w:val="00731E2D"/>
    <w:rsid w:val="00734FC8"/>
    <w:rsid w:val="00735E72"/>
    <w:rsid w:val="00741D1D"/>
    <w:rsid w:val="0074348A"/>
    <w:rsid w:val="00745845"/>
    <w:rsid w:val="007459BE"/>
    <w:rsid w:val="0074690E"/>
    <w:rsid w:val="00750479"/>
    <w:rsid w:val="007537D7"/>
    <w:rsid w:val="0075582A"/>
    <w:rsid w:val="00755979"/>
    <w:rsid w:val="007621DC"/>
    <w:rsid w:val="00763119"/>
    <w:rsid w:val="00764C90"/>
    <w:rsid w:val="00772B59"/>
    <w:rsid w:val="007736F2"/>
    <w:rsid w:val="00776542"/>
    <w:rsid w:val="0078312D"/>
    <w:rsid w:val="007842FD"/>
    <w:rsid w:val="00784469"/>
    <w:rsid w:val="00790F70"/>
    <w:rsid w:val="00795126"/>
    <w:rsid w:val="0079572E"/>
    <w:rsid w:val="007A3CB1"/>
    <w:rsid w:val="007A4D47"/>
    <w:rsid w:val="007A6B31"/>
    <w:rsid w:val="007A7315"/>
    <w:rsid w:val="007B3214"/>
    <w:rsid w:val="007B4C10"/>
    <w:rsid w:val="007B4CA8"/>
    <w:rsid w:val="007B5742"/>
    <w:rsid w:val="007C187B"/>
    <w:rsid w:val="007C3A31"/>
    <w:rsid w:val="007C5DC3"/>
    <w:rsid w:val="007C5E34"/>
    <w:rsid w:val="007C7C09"/>
    <w:rsid w:val="007D704E"/>
    <w:rsid w:val="007E30F5"/>
    <w:rsid w:val="007E3C06"/>
    <w:rsid w:val="007E7AD6"/>
    <w:rsid w:val="007F190D"/>
    <w:rsid w:val="007F4622"/>
    <w:rsid w:val="007F5DFA"/>
    <w:rsid w:val="0080395C"/>
    <w:rsid w:val="00804CB3"/>
    <w:rsid w:val="008112E6"/>
    <w:rsid w:val="00811DE7"/>
    <w:rsid w:val="0081294F"/>
    <w:rsid w:val="00815664"/>
    <w:rsid w:val="008211BE"/>
    <w:rsid w:val="00824533"/>
    <w:rsid w:val="008246F1"/>
    <w:rsid w:val="00830F2E"/>
    <w:rsid w:val="00833636"/>
    <w:rsid w:val="00833DCF"/>
    <w:rsid w:val="00837997"/>
    <w:rsid w:val="00840C48"/>
    <w:rsid w:val="00841EA7"/>
    <w:rsid w:val="00844E04"/>
    <w:rsid w:val="00845C73"/>
    <w:rsid w:val="00847CC6"/>
    <w:rsid w:val="00851DF9"/>
    <w:rsid w:val="00852FCE"/>
    <w:rsid w:val="0085316B"/>
    <w:rsid w:val="00864545"/>
    <w:rsid w:val="00867C19"/>
    <w:rsid w:val="0087051B"/>
    <w:rsid w:val="0087112C"/>
    <w:rsid w:val="008734C5"/>
    <w:rsid w:val="008768C0"/>
    <w:rsid w:val="00884503"/>
    <w:rsid w:val="00891124"/>
    <w:rsid w:val="008934AC"/>
    <w:rsid w:val="00896F26"/>
    <w:rsid w:val="008978AB"/>
    <w:rsid w:val="008A4941"/>
    <w:rsid w:val="008A519F"/>
    <w:rsid w:val="008B0EB8"/>
    <w:rsid w:val="008B30AD"/>
    <w:rsid w:val="008B479B"/>
    <w:rsid w:val="008B4CC9"/>
    <w:rsid w:val="008B5540"/>
    <w:rsid w:val="008C022E"/>
    <w:rsid w:val="008C17E1"/>
    <w:rsid w:val="008D0B09"/>
    <w:rsid w:val="008D3F7E"/>
    <w:rsid w:val="008D6EEE"/>
    <w:rsid w:val="008E3CB8"/>
    <w:rsid w:val="008F0796"/>
    <w:rsid w:val="008F094D"/>
    <w:rsid w:val="008F5E67"/>
    <w:rsid w:val="00901126"/>
    <w:rsid w:val="009024E3"/>
    <w:rsid w:val="00907116"/>
    <w:rsid w:val="0090759C"/>
    <w:rsid w:val="00910B82"/>
    <w:rsid w:val="00915993"/>
    <w:rsid w:val="00917B40"/>
    <w:rsid w:val="00917E91"/>
    <w:rsid w:val="009201FF"/>
    <w:rsid w:val="009257FE"/>
    <w:rsid w:val="009258BB"/>
    <w:rsid w:val="00926051"/>
    <w:rsid w:val="0092784A"/>
    <w:rsid w:val="009279FD"/>
    <w:rsid w:val="00927DA8"/>
    <w:rsid w:val="00935567"/>
    <w:rsid w:val="0094117D"/>
    <w:rsid w:val="009446D0"/>
    <w:rsid w:val="00952461"/>
    <w:rsid w:val="009600DE"/>
    <w:rsid w:val="00961C40"/>
    <w:rsid w:val="009627CE"/>
    <w:rsid w:val="00962F27"/>
    <w:rsid w:val="00963AEB"/>
    <w:rsid w:val="00965422"/>
    <w:rsid w:val="00965A59"/>
    <w:rsid w:val="00972583"/>
    <w:rsid w:val="009741F8"/>
    <w:rsid w:val="00977665"/>
    <w:rsid w:val="00982AA9"/>
    <w:rsid w:val="009838E7"/>
    <w:rsid w:val="00995223"/>
    <w:rsid w:val="009967AC"/>
    <w:rsid w:val="009A12D1"/>
    <w:rsid w:val="009A3447"/>
    <w:rsid w:val="009A5876"/>
    <w:rsid w:val="009B698C"/>
    <w:rsid w:val="009C0BF1"/>
    <w:rsid w:val="009C0F7F"/>
    <w:rsid w:val="009C19A6"/>
    <w:rsid w:val="009C3AF4"/>
    <w:rsid w:val="009C4378"/>
    <w:rsid w:val="009D0F9F"/>
    <w:rsid w:val="009D2464"/>
    <w:rsid w:val="009D3D97"/>
    <w:rsid w:val="009D4952"/>
    <w:rsid w:val="009D5182"/>
    <w:rsid w:val="009E27EF"/>
    <w:rsid w:val="009E4426"/>
    <w:rsid w:val="009E5CFF"/>
    <w:rsid w:val="009F5768"/>
    <w:rsid w:val="00A03802"/>
    <w:rsid w:val="00A05DA1"/>
    <w:rsid w:val="00A067C2"/>
    <w:rsid w:val="00A15062"/>
    <w:rsid w:val="00A160B9"/>
    <w:rsid w:val="00A17FEF"/>
    <w:rsid w:val="00A25D3F"/>
    <w:rsid w:val="00A32D2F"/>
    <w:rsid w:val="00A343F9"/>
    <w:rsid w:val="00A41A90"/>
    <w:rsid w:val="00A420FA"/>
    <w:rsid w:val="00A45F29"/>
    <w:rsid w:val="00A56E07"/>
    <w:rsid w:val="00A61F3A"/>
    <w:rsid w:val="00A64764"/>
    <w:rsid w:val="00A65C57"/>
    <w:rsid w:val="00A7368D"/>
    <w:rsid w:val="00A776CE"/>
    <w:rsid w:val="00A84F3A"/>
    <w:rsid w:val="00A85A77"/>
    <w:rsid w:val="00A8683F"/>
    <w:rsid w:val="00A86FB5"/>
    <w:rsid w:val="00A93FCD"/>
    <w:rsid w:val="00A973A7"/>
    <w:rsid w:val="00A97586"/>
    <w:rsid w:val="00AA0452"/>
    <w:rsid w:val="00AA2E15"/>
    <w:rsid w:val="00AA3521"/>
    <w:rsid w:val="00AA5822"/>
    <w:rsid w:val="00AA792B"/>
    <w:rsid w:val="00AB00F8"/>
    <w:rsid w:val="00AB2B01"/>
    <w:rsid w:val="00AB6503"/>
    <w:rsid w:val="00AD0695"/>
    <w:rsid w:val="00AD5D1E"/>
    <w:rsid w:val="00AF0947"/>
    <w:rsid w:val="00AF1ABC"/>
    <w:rsid w:val="00AF3A2C"/>
    <w:rsid w:val="00AF4E35"/>
    <w:rsid w:val="00AF65CE"/>
    <w:rsid w:val="00B027CA"/>
    <w:rsid w:val="00B04681"/>
    <w:rsid w:val="00B10676"/>
    <w:rsid w:val="00B1707A"/>
    <w:rsid w:val="00B22C1C"/>
    <w:rsid w:val="00B24123"/>
    <w:rsid w:val="00B244C9"/>
    <w:rsid w:val="00B24C67"/>
    <w:rsid w:val="00B2693D"/>
    <w:rsid w:val="00B27BCB"/>
    <w:rsid w:val="00B301EB"/>
    <w:rsid w:val="00B31ED5"/>
    <w:rsid w:val="00B34B31"/>
    <w:rsid w:val="00B3544F"/>
    <w:rsid w:val="00B40F19"/>
    <w:rsid w:val="00B4229C"/>
    <w:rsid w:val="00B440FB"/>
    <w:rsid w:val="00B46EA4"/>
    <w:rsid w:val="00B5288D"/>
    <w:rsid w:val="00B579A2"/>
    <w:rsid w:val="00B623A5"/>
    <w:rsid w:val="00B640FE"/>
    <w:rsid w:val="00B6623A"/>
    <w:rsid w:val="00B662C3"/>
    <w:rsid w:val="00B674F3"/>
    <w:rsid w:val="00B70BDB"/>
    <w:rsid w:val="00B710F5"/>
    <w:rsid w:val="00B72E6A"/>
    <w:rsid w:val="00B732EF"/>
    <w:rsid w:val="00B74669"/>
    <w:rsid w:val="00B7557E"/>
    <w:rsid w:val="00B845BE"/>
    <w:rsid w:val="00B84E62"/>
    <w:rsid w:val="00B92371"/>
    <w:rsid w:val="00B94307"/>
    <w:rsid w:val="00B973A7"/>
    <w:rsid w:val="00BA0E8A"/>
    <w:rsid w:val="00BA263C"/>
    <w:rsid w:val="00BA7B15"/>
    <w:rsid w:val="00BB1FCB"/>
    <w:rsid w:val="00BB3B7B"/>
    <w:rsid w:val="00BB48E2"/>
    <w:rsid w:val="00BB493E"/>
    <w:rsid w:val="00BB783D"/>
    <w:rsid w:val="00BC1983"/>
    <w:rsid w:val="00BC5D8F"/>
    <w:rsid w:val="00BC5E54"/>
    <w:rsid w:val="00BD270E"/>
    <w:rsid w:val="00BE711F"/>
    <w:rsid w:val="00BF0108"/>
    <w:rsid w:val="00BF69D2"/>
    <w:rsid w:val="00C01B54"/>
    <w:rsid w:val="00C03EA8"/>
    <w:rsid w:val="00C06A1E"/>
    <w:rsid w:val="00C103C2"/>
    <w:rsid w:val="00C15653"/>
    <w:rsid w:val="00C15CDB"/>
    <w:rsid w:val="00C25154"/>
    <w:rsid w:val="00C30D27"/>
    <w:rsid w:val="00C3339B"/>
    <w:rsid w:val="00C400D5"/>
    <w:rsid w:val="00C40717"/>
    <w:rsid w:val="00C40C02"/>
    <w:rsid w:val="00C43FB7"/>
    <w:rsid w:val="00C46268"/>
    <w:rsid w:val="00C46A73"/>
    <w:rsid w:val="00C51C01"/>
    <w:rsid w:val="00C54103"/>
    <w:rsid w:val="00C55AE7"/>
    <w:rsid w:val="00C56075"/>
    <w:rsid w:val="00C570B3"/>
    <w:rsid w:val="00C6650D"/>
    <w:rsid w:val="00C77E52"/>
    <w:rsid w:val="00C838A3"/>
    <w:rsid w:val="00C91E6D"/>
    <w:rsid w:val="00C92C58"/>
    <w:rsid w:val="00C96F0F"/>
    <w:rsid w:val="00C9749A"/>
    <w:rsid w:val="00CA04F1"/>
    <w:rsid w:val="00CA1B5C"/>
    <w:rsid w:val="00CA2126"/>
    <w:rsid w:val="00CA5C78"/>
    <w:rsid w:val="00CA7375"/>
    <w:rsid w:val="00CB239C"/>
    <w:rsid w:val="00CB5171"/>
    <w:rsid w:val="00CB63A4"/>
    <w:rsid w:val="00CB6D8D"/>
    <w:rsid w:val="00CB73A0"/>
    <w:rsid w:val="00CC1B74"/>
    <w:rsid w:val="00CC26B5"/>
    <w:rsid w:val="00CC3FFE"/>
    <w:rsid w:val="00CC5466"/>
    <w:rsid w:val="00CC5F3D"/>
    <w:rsid w:val="00CD38E6"/>
    <w:rsid w:val="00CD75F1"/>
    <w:rsid w:val="00CE2000"/>
    <w:rsid w:val="00CE27B7"/>
    <w:rsid w:val="00CE6117"/>
    <w:rsid w:val="00CE71CC"/>
    <w:rsid w:val="00CF0FBA"/>
    <w:rsid w:val="00CF1086"/>
    <w:rsid w:val="00CF12AD"/>
    <w:rsid w:val="00CF4BA5"/>
    <w:rsid w:val="00CF7568"/>
    <w:rsid w:val="00D02543"/>
    <w:rsid w:val="00D02997"/>
    <w:rsid w:val="00D053E2"/>
    <w:rsid w:val="00D100A9"/>
    <w:rsid w:val="00D10381"/>
    <w:rsid w:val="00D143F9"/>
    <w:rsid w:val="00D15A92"/>
    <w:rsid w:val="00D209ED"/>
    <w:rsid w:val="00D21287"/>
    <w:rsid w:val="00D23C03"/>
    <w:rsid w:val="00D3001D"/>
    <w:rsid w:val="00D317B8"/>
    <w:rsid w:val="00D36A45"/>
    <w:rsid w:val="00D36B33"/>
    <w:rsid w:val="00D412D9"/>
    <w:rsid w:val="00D412EC"/>
    <w:rsid w:val="00D46517"/>
    <w:rsid w:val="00D46561"/>
    <w:rsid w:val="00D52550"/>
    <w:rsid w:val="00D529A9"/>
    <w:rsid w:val="00D54850"/>
    <w:rsid w:val="00D55BDD"/>
    <w:rsid w:val="00D606FA"/>
    <w:rsid w:val="00D618AB"/>
    <w:rsid w:val="00D636AB"/>
    <w:rsid w:val="00D64842"/>
    <w:rsid w:val="00D679DE"/>
    <w:rsid w:val="00D70C18"/>
    <w:rsid w:val="00D726A9"/>
    <w:rsid w:val="00D729E9"/>
    <w:rsid w:val="00D763E1"/>
    <w:rsid w:val="00D82B00"/>
    <w:rsid w:val="00D845EA"/>
    <w:rsid w:val="00D925FC"/>
    <w:rsid w:val="00D956F2"/>
    <w:rsid w:val="00D97B23"/>
    <w:rsid w:val="00DA3471"/>
    <w:rsid w:val="00DA43DA"/>
    <w:rsid w:val="00DA472F"/>
    <w:rsid w:val="00DA4801"/>
    <w:rsid w:val="00DA4EC5"/>
    <w:rsid w:val="00DB0E7C"/>
    <w:rsid w:val="00DB1B64"/>
    <w:rsid w:val="00DB2DA5"/>
    <w:rsid w:val="00DB73F9"/>
    <w:rsid w:val="00DC1DFD"/>
    <w:rsid w:val="00DC3C85"/>
    <w:rsid w:val="00DC4054"/>
    <w:rsid w:val="00DC4C4B"/>
    <w:rsid w:val="00DD0870"/>
    <w:rsid w:val="00DD2C78"/>
    <w:rsid w:val="00DD5FE9"/>
    <w:rsid w:val="00DD6ECF"/>
    <w:rsid w:val="00DE1B16"/>
    <w:rsid w:val="00DE3922"/>
    <w:rsid w:val="00DE45A3"/>
    <w:rsid w:val="00DE5756"/>
    <w:rsid w:val="00DE5CC3"/>
    <w:rsid w:val="00DF0245"/>
    <w:rsid w:val="00DF1A11"/>
    <w:rsid w:val="00DF3561"/>
    <w:rsid w:val="00DF7303"/>
    <w:rsid w:val="00E02E9C"/>
    <w:rsid w:val="00E10891"/>
    <w:rsid w:val="00E113CE"/>
    <w:rsid w:val="00E11874"/>
    <w:rsid w:val="00E171AF"/>
    <w:rsid w:val="00E17E97"/>
    <w:rsid w:val="00E26BFA"/>
    <w:rsid w:val="00E36F04"/>
    <w:rsid w:val="00E3755A"/>
    <w:rsid w:val="00E40BC2"/>
    <w:rsid w:val="00E40DF0"/>
    <w:rsid w:val="00E41656"/>
    <w:rsid w:val="00E4189B"/>
    <w:rsid w:val="00E433D6"/>
    <w:rsid w:val="00E43420"/>
    <w:rsid w:val="00E434C6"/>
    <w:rsid w:val="00E50A2B"/>
    <w:rsid w:val="00E54102"/>
    <w:rsid w:val="00E5648B"/>
    <w:rsid w:val="00E70A4B"/>
    <w:rsid w:val="00E75838"/>
    <w:rsid w:val="00E760A4"/>
    <w:rsid w:val="00E77CBF"/>
    <w:rsid w:val="00E829A4"/>
    <w:rsid w:val="00E849D7"/>
    <w:rsid w:val="00E86161"/>
    <w:rsid w:val="00E87364"/>
    <w:rsid w:val="00E876B7"/>
    <w:rsid w:val="00E90325"/>
    <w:rsid w:val="00E94EB8"/>
    <w:rsid w:val="00E96A9D"/>
    <w:rsid w:val="00E974A8"/>
    <w:rsid w:val="00EA1D68"/>
    <w:rsid w:val="00EA4560"/>
    <w:rsid w:val="00EB1494"/>
    <w:rsid w:val="00EB27B7"/>
    <w:rsid w:val="00EB5F00"/>
    <w:rsid w:val="00EB7B46"/>
    <w:rsid w:val="00ED058F"/>
    <w:rsid w:val="00ED340E"/>
    <w:rsid w:val="00EE1BF5"/>
    <w:rsid w:val="00EE1EC7"/>
    <w:rsid w:val="00EE4256"/>
    <w:rsid w:val="00EF0D40"/>
    <w:rsid w:val="00EF26F4"/>
    <w:rsid w:val="00EF4B56"/>
    <w:rsid w:val="00EF51BC"/>
    <w:rsid w:val="00EF5CF0"/>
    <w:rsid w:val="00EF5E75"/>
    <w:rsid w:val="00EF64FD"/>
    <w:rsid w:val="00F03451"/>
    <w:rsid w:val="00F03A29"/>
    <w:rsid w:val="00F03C65"/>
    <w:rsid w:val="00F131DE"/>
    <w:rsid w:val="00F13633"/>
    <w:rsid w:val="00F160F2"/>
    <w:rsid w:val="00F17682"/>
    <w:rsid w:val="00F23DBD"/>
    <w:rsid w:val="00F2587C"/>
    <w:rsid w:val="00F26FB3"/>
    <w:rsid w:val="00F31A9B"/>
    <w:rsid w:val="00F338B1"/>
    <w:rsid w:val="00F349D0"/>
    <w:rsid w:val="00F36988"/>
    <w:rsid w:val="00F42675"/>
    <w:rsid w:val="00F42931"/>
    <w:rsid w:val="00F4386E"/>
    <w:rsid w:val="00F43AB8"/>
    <w:rsid w:val="00F44683"/>
    <w:rsid w:val="00F452A7"/>
    <w:rsid w:val="00F47BF8"/>
    <w:rsid w:val="00F52DE9"/>
    <w:rsid w:val="00F57106"/>
    <w:rsid w:val="00F60CC3"/>
    <w:rsid w:val="00F65B87"/>
    <w:rsid w:val="00F66614"/>
    <w:rsid w:val="00F73F3C"/>
    <w:rsid w:val="00F76214"/>
    <w:rsid w:val="00F8286E"/>
    <w:rsid w:val="00F84E42"/>
    <w:rsid w:val="00F90D92"/>
    <w:rsid w:val="00F9169D"/>
    <w:rsid w:val="00F919AA"/>
    <w:rsid w:val="00F93443"/>
    <w:rsid w:val="00F954F8"/>
    <w:rsid w:val="00F9755D"/>
    <w:rsid w:val="00FA3AA3"/>
    <w:rsid w:val="00FA528D"/>
    <w:rsid w:val="00FB1F12"/>
    <w:rsid w:val="00FB37DA"/>
    <w:rsid w:val="00FC0A4C"/>
    <w:rsid w:val="00FC0DBE"/>
    <w:rsid w:val="00FC11AB"/>
    <w:rsid w:val="00FC2A6D"/>
    <w:rsid w:val="00FC42ED"/>
    <w:rsid w:val="00FC7075"/>
    <w:rsid w:val="00FD3E5B"/>
    <w:rsid w:val="00FD42E4"/>
    <w:rsid w:val="00FD4DFD"/>
    <w:rsid w:val="00FE2DCD"/>
    <w:rsid w:val="00FE33C8"/>
    <w:rsid w:val="00FF1208"/>
    <w:rsid w:val="00FF1387"/>
    <w:rsid w:val="00FF5643"/>
    <w:rsid w:val="00FF62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7571F8-7B73-4A76-A67E-D72C5A15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3A"/>
    <w:pPr>
      <w:spacing w:after="200" w:line="276" w:lineRule="auto"/>
    </w:pPr>
  </w:style>
  <w:style w:type="paragraph" w:styleId="Balk1">
    <w:name w:val="heading 1"/>
    <w:aliases w:val="majgras"/>
    <w:basedOn w:val="Normal"/>
    <w:next w:val="Normal"/>
    <w:link w:val="Balk1Char"/>
    <w:qFormat/>
    <w:rsid w:val="00D679DE"/>
    <w:pPr>
      <w:keepNext/>
      <w:numPr>
        <w:numId w:val="6"/>
      </w:numPr>
      <w:spacing w:before="240" w:after="60" w:line="240" w:lineRule="auto"/>
      <w:outlineLvl w:val="0"/>
    </w:pPr>
    <w:rPr>
      <w:rFonts w:ascii="Arial" w:eastAsia="Times New Roman" w:hAnsi="Arial" w:cs="Times New Roman"/>
      <w:b/>
      <w:bCs/>
      <w:kern w:val="32"/>
      <w:sz w:val="32"/>
      <w:szCs w:val="32"/>
      <w:lang w:val="en-US"/>
    </w:rPr>
  </w:style>
  <w:style w:type="paragraph" w:styleId="Balk2">
    <w:name w:val="heading 2"/>
    <w:basedOn w:val="Normal"/>
    <w:next w:val="Normal"/>
    <w:link w:val="Balk2Char"/>
    <w:qFormat/>
    <w:rsid w:val="00D679DE"/>
    <w:pPr>
      <w:keepNext/>
      <w:numPr>
        <w:ilvl w:val="1"/>
        <w:numId w:val="6"/>
      </w:numPr>
      <w:spacing w:before="240" w:after="60" w:line="240" w:lineRule="auto"/>
      <w:outlineLvl w:val="1"/>
    </w:pPr>
    <w:rPr>
      <w:rFonts w:ascii="Arial" w:eastAsia="Times New Roman" w:hAnsi="Arial" w:cs="Times New Roman"/>
      <w:b/>
      <w:bCs/>
      <w:i/>
      <w:iCs/>
      <w:sz w:val="28"/>
      <w:szCs w:val="28"/>
      <w:lang w:val="en-US"/>
    </w:rPr>
  </w:style>
  <w:style w:type="paragraph" w:styleId="Balk3">
    <w:name w:val="heading 3"/>
    <w:basedOn w:val="Normal"/>
    <w:next w:val="Normal"/>
    <w:link w:val="Balk3Char"/>
    <w:qFormat/>
    <w:rsid w:val="00D679DE"/>
    <w:pPr>
      <w:keepNext/>
      <w:numPr>
        <w:ilvl w:val="2"/>
        <w:numId w:val="6"/>
      </w:numPr>
      <w:spacing w:before="240" w:after="60" w:line="240" w:lineRule="auto"/>
      <w:outlineLvl w:val="2"/>
    </w:pPr>
    <w:rPr>
      <w:rFonts w:ascii="Arial" w:eastAsia="Times New Roman" w:hAnsi="Arial" w:cs="Times New Roman"/>
      <w:b/>
      <w:bCs/>
      <w:sz w:val="26"/>
      <w:szCs w:val="26"/>
      <w:lang w:val="en-US"/>
    </w:rPr>
  </w:style>
  <w:style w:type="paragraph" w:styleId="Balk4">
    <w:name w:val="heading 4"/>
    <w:basedOn w:val="Normal"/>
    <w:next w:val="Normal"/>
    <w:link w:val="Balk4Char"/>
    <w:qFormat/>
    <w:rsid w:val="009600DE"/>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en-US"/>
    </w:rPr>
  </w:style>
  <w:style w:type="paragraph" w:styleId="Balk5">
    <w:name w:val="heading 5"/>
    <w:basedOn w:val="Normal"/>
    <w:next w:val="Normal"/>
    <w:link w:val="Balk5Char"/>
    <w:qFormat/>
    <w:rsid w:val="009600DE"/>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US"/>
    </w:rPr>
  </w:style>
  <w:style w:type="paragraph" w:styleId="Balk6">
    <w:name w:val="heading 6"/>
    <w:basedOn w:val="Normal"/>
    <w:next w:val="Normal"/>
    <w:link w:val="Balk6Char"/>
    <w:qFormat/>
    <w:rsid w:val="009600DE"/>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val="en-US"/>
    </w:rPr>
  </w:style>
  <w:style w:type="paragraph" w:styleId="Balk7">
    <w:name w:val="heading 7"/>
    <w:basedOn w:val="Normal"/>
    <w:next w:val="Normal"/>
    <w:link w:val="Balk7Char"/>
    <w:qFormat/>
    <w:rsid w:val="009600DE"/>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US"/>
    </w:rPr>
  </w:style>
  <w:style w:type="paragraph" w:styleId="Balk8">
    <w:name w:val="heading 8"/>
    <w:basedOn w:val="Normal"/>
    <w:next w:val="Normal"/>
    <w:link w:val="Balk8Char"/>
    <w:qFormat/>
    <w:rsid w:val="009600DE"/>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US"/>
    </w:rPr>
  </w:style>
  <w:style w:type="paragraph" w:styleId="Balk9">
    <w:name w:val="heading 9"/>
    <w:basedOn w:val="Normal"/>
    <w:next w:val="Normal"/>
    <w:link w:val="Balk9Char"/>
    <w:qFormat/>
    <w:rsid w:val="009600DE"/>
    <w:pPr>
      <w:tabs>
        <w:tab w:val="num" w:pos="1584"/>
      </w:tabs>
      <w:spacing w:before="240" w:after="60" w:line="240" w:lineRule="auto"/>
      <w:ind w:left="1584" w:hanging="1584"/>
      <w:outlineLvl w:val="8"/>
    </w:pPr>
    <w:rPr>
      <w:rFonts w:ascii="Arial" w:eastAsia="Times New Roman" w:hAnsi="Arial"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basedOn w:val="VarsaylanParagrafYazTipi"/>
    <w:link w:val="Balk1"/>
    <w:rsid w:val="00D679DE"/>
    <w:rPr>
      <w:rFonts w:ascii="Arial" w:eastAsia="Times New Roman" w:hAnsi="Arial" w:cs="Times New Roman"/>
      <w:b/>
      <w:bCs/>
      <w:kern w:val="32"/>
      <w:sz w:val="32"/>
      <w:szCs w:val="32"/>
      <w:lang w:val="en-US"/>
    </w:rPr>
  </w:style>
  <w:style w:type="character" w:customStyle="1" w:styleId="Balk2Char">
    <w:name w:val="Başlık 2 Char"/>
    <w:basedOn w:val="VarsaylanParagrafYazTipi"/>
    <w:link w:val="Balk2"/>
    <w:rsid w:val="00D679DE"/>
    <w:rPr>
      <w:rFonts w:ascii="Arial" w:eastAsia="Times New Roman" w:hAnsi="Arial" w:cs="Times New Roman"/>
      <w:b/>
      <w:bCs/>
      <w:i/>
      <w:iCs/>
      <w:sz w:val="28"/>
      <w:szCs w:val="28"/>
      <w:lang w:val="en-US"/>
    </w:rPr>
  </w:style>
  <w:style w:type="character" w:customStyle="1" w:styleId="Balk3Char">
    <w:name w:val="Başlık 3 Char"/>
    <w:basedOn w:val="VarsaylanParagrafYazTipi"/>
    <w:link w:val="Balk3"/>
    <w:rsid w:val="00D679DE"/>
    <w:rPr>
      <w:rFonts w:ascii="Arial" w:eastAsia="Times New Roman" w:hAnsi="Arial" w:cs="Times New Roman"/>
      <w:b/>
      <w:bCs/>
      <w:sz w:val="26"/>
      <w:szCs w:val="26"/>
      <w:lang w:val="en-US"/>
    </w:rPr>
  </w:style>
  <w:style w:type="character" w:customStyle="1" w:styleId="Balk4Char">
    <w:name w:val="Başlık 4 Char"/>
    <w:basedOn w:val="VarsaylanParagrafYazTipi"/>
    <w:link w:val="Balk4"/>
    <w:rsid w:val="009600DE"/>
    <w:rPr>
      <w:rFonts w:ascii="Times New Roman" w:eastAsia="Times New Roman" w:hAnsi="Times New Roman" w:cs="Times New Roman"/>
      <w:b/>
      <w:bCs/>
      <w:sz w:val="28"/>
      <w:szCs w:val="28"/>
      <w:lang w:val="en-US"/>
    </w:rPr>
  </w:style>
  <w:style w:type="character" w:customStyle="1" w:styleId="Balk5Char">
    <w:name w:val="Başlık 5 Char"/>
    <w:basedOn w:val="VarsaylanParagrafYazTipi"/>
    <w:link w:val="Balk5"/>
    <w:rsid w:val="009600DE"/>
    <w:rPr>
      <w:rFonts w:ascii="Times New Roman" w:eastAsia="Times New Roman" w:hAnsi="Times New Roman" w:cs="Times New Roman"/>
      <w:b/>
      <w:bCs/>
      <w:i/>
      <w:iCs/>
      <w:sz w:val="26"/>
      <w:szCs w:val="26"/>
      <w:lang w:val="en-US"/>
    </w:rPr>
  </w:style>
  <w:style w:type="character" w:customStyle="1" w:styleId="Balk6Char">
    <w:name w:val="Başlık 6 Char"/>
    <w:basedOn w:val="VarsaylanParagrafYazTipi"/>
    <w:link w:val="Balk6"/>
    <w:rsid w:val="009600DE"/>
    <w:rPr>
      <w:rFonts w:ascii="Times New Roman" w:eastAsia="Times New Roman" w:hAnsi="Times New Roman" w:cs="Times New Roman"/>
      <w:b/>
      <w:bCs/>
      <w:sz w:val="20"/>
      <w:szCs w:val="20"/>
      <w:lang w:val="en-US"/>
    </w:rPr>
  </w:style>
  <w:style w:type="character" w:customStyle="1" w:styleId="Balk7Char">
    <w:name w:val="Başlık 7 Char"/>
    <w:basedOn w:val="VarsaylanParagrafYazTipi"/>
    <w:link w:val="Balk7"/>
    <w:rsid w:val="009600DE"/>
    <w:rPr>
      <w:rFonts w:ascii="Times New Roman" w:eastAsia="Times New Roman" w:hAnsi="Times New Roman" w:cs="Times New Roman"/>
      <w:sz w:val="24"/>
      <w:szCs w:val="24"/>
      <w:lang w:val="en-US"/>
    </w:rPr>
  </w:style>
  <w:style w:type="character" w:customStyle="1" w:styleId="Balk8Char">
    <w:name w:val="Başlık 8 Char"/>
    <w:basedOn w:val="VarsaylanParagrafYazTipi"/>
    <w:link w:val="Balk8"/>
    <w:rsid w:val="009600DE"/>
    <w:rPr>
      <w:rFonts w:ascii="Times New Roman" w:eastAsia="Times New Roman" w:hAnsi="Times New Roman" w:cs="Times New Roman"/>
      <w:i/>
      <w:iCs/>
      <w:sz w:val="24"/>
      <w:szCs w:val="24"/>
      <w:lang w:val="en-US"/>
    </w:rPr>
  </w:style>
  <w:style w:type="character" w:customStyle="1" w:styleId="Balk9Char">
    <w:name w:val="Başlık 9 Char"/>
    <w:basedOn w:val="VarsaylanParagrafYazTipi"/>
    <w:link w:val="Balk9"/>
    <w:rsid w:val="009600DE"/>
    <w:rPr>
      <w:rFonts w:ascii="Arial" w:eastAsia="Times New Roman" w:hAnsi="Arial" w:cs="Times New Roman"/>
      <w:sz w:val="20"/>
      <w:szCs w:val="20"/>
      <w:lang w:val="en-US"/>
    </w:rPr>
  </w:style>
  <w:style w:type="paragraph" w:customStyle="1" w:styleId="OrtaBalkBold">
    <w:name w:val="Orta Başlık Bold"/>
    <w:rsid w:val="00A84F3A"/>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A84F3A"/>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styleId="ListeParagraf">
    <w:name w:val="List Paragraph"/>
    <w:basedOn w:val="Normal"/>
    <w:uiPriority w:val="34"/>
    <w:qFormat/>
    <w:rsid w:val="00A84F3A"/>
    <w:pPr>
      <w:ind w:left="720"/>
      <w:contextualSpacing/>
    </w:pPr>
  </w:style>
  <w:style w:type="paragraph" w:styleId="KonuBal">
    <w:name w:val="Title"/>
    <w:basedOn w:val="Normal"/>
    <w:link w:val="KonuBalChar"/>
    <w:qFormat/>
    <w:rsid w:val="004B77C0"/>
    <w:pPr>
      <w:spacing w:after="0" w:line="240" w:lineRule="auto"/>
      <w:jc w:val="center"/>
    </w:pPr>
    <w:rPr>
      <w:rFonts w:ascii="Times New Roman" w:eastAsia="Times New Roman" w:hAnsi="Times New Roman" w:cs="Times New Roman"/>
      <w:sz w:val="24"/>
      <w:szCs w:val="24"/>
      <w:u w:val="single"/>
    </w:rPr>
  </w:style>
  <w:style w:type="character" w:customStyle="1" w:styleId="KonuBalChar">
    <w:name w:val="Konu Başlığı Char"/>
    <w:basedOn w:val="VarsaylanParagrafYazTipi"/>
    <w:link w:val="KonuBal"/>
    <w:rsid w:val="004B77C0"/>
    <w:rPr>
      <w:rFonts w:ascii="Times New Roman" w:eastAsia="Times New Roman" w:hAnsi="Times New Roman" w:cs="Times New Roman"/>
      <w:sz w:val="24"/>
      <w:szCs w:val="24"/>
      <w:u w:val="single"/>
    </w:rPr>
  </w:style>
  <w:style w:type="paragraph" w:customStyle="1" w:styleId="3-NormalYaz">
    <w:name w:val="3-Normal Yazı"/>
    <w:rsid w:val="006A7F7F"/>
    <w:pPr>
      <w:tabs>
        <w:tab w:val="left" w:pos="566"/>
      </w:tabs>
      <w:spacing w:after="0" w:line="240" w:lineRule="auto"/>
      <w:jc w:val="both"/>
    </w:pPr>
    <w:rPr>
      <w:rFonts w:ascii="Times New Roman" w:eastAsia="Times New Roman" w:hAnsi="Times New Roman" w:cs="Times New Roman"/>
      <w:sz w:val="19"/>
      <w:szCs w:val="20"/>
    </w:rPr>
  </w:style>
  <w:style w:type="character" w:customStyle="1" w:styleId="Gvdemetni">
    <w:name w:val="Gövde metni_"/>
    <w:link w:val="Gvdemetni0"/>
    <w:rsid w:val="00520ADC"/>
    <w:rPr>
      <w:rFonts w:ascii="Times New Roman" w:eastAsia="Times New Roman" w:hAnsi="Times New Roman"/>
      <w:spacing w:val="3"/>
      <w:sz w:val="23"/>
      <w:szCs w:val="23"/>
      <w:shd w:val="clear" w:color="auto" w:fill="FFFFFF"/>
    </w:rPr>
  </w:style>
  <w:style w:type="paragraph" w:customStyle="1" w:styleId="Gvdemetni0">
    <w:name w:val="Gövde metni"/>
    <w:basedOn w:val="Normal"/>
    <w:link w:val="Gvdemetni"/>
    <w:rsid w:val="00520ADC"/>
    <w:pPr>
      <w:shd w:val="clear" w:color="auto" w:fill="FFFFFF"/>
      <w:spacing w:after="0" w:line="0" w:lineRule="atLeast"/>
    </w:pPr>
    <w:rPr>
      <w:rFonts w:ascii="Times New Roman" w:eastAsia="Times New Roman" w:hAnsi="Times New Roman"/>
      <w:spacing w:val="3"/>
      <w:sz w:val="23"/>
      <w:szCs w:val="23"/>
    </w:rPr>
  </w:style>
  <w:style w:type="paragraph" w:styleId="AralkYok">
    <w:name w:val="No Spacing"/>
    <w:link w:val="AralkYokChar"/>
    <w:uiPriority w:val="1"/>
    <w:qFormat/>
    <w:rsid w:val="00C43FB7"/>
    <w:pPr>
      <w:spacing w:after="0" w:line="240" w:lineRule="auto"/>
    </w:pPr>
    <w:rPr>
      <w:rFonts w:ascii="Calibri" w:eastAsia="Calibri" w:hAnsi="Calibri" w:cs="Times New Roman"/>
    </w:rPr>
  </w:style>
  <w:style w:type="character" w:customStyle="1" w:styleId="AralkYokChar">
    <w:name w:val="Aralık Yok Char"/>
    <w:link w:val="AralkYok"/>
    <w:uiPriority w:val="1"/>
    <w:rsid w:val="00C43FB7"/>
    <w:rPr>
      <w:rFonts w:ascii="Calibri" w:eastAsia="Calibri" w:hAnsi="Calibri" w:cs="Times New Roman"/>
    </w:rPr>
  </w:style>
  <w:style w:type="table" w:styleId="TabloKlavuzu">
    <w:name w:val="Table Grid"/>
    <w:basedOn w:val="NormalTablo"/>
    <w:uiPriority w:val="59"/>
    <w:rsid w:val="00960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rsid w:val="009600DE"/>
    <w:rPr>
      <w:rFonts w:ascii="Times New Roman" w:eastAsia="Times New Roman" w:hAnsi="Times New Roman" w:cs="Times New Roman" w:hint="default"/>
      <w:noProof w:val="0"/>
      <w:sz w:val="24"/>
      <w:lang w:val="en-GB"/>
    </w:rPr>
  </w:style>
  <w:style w:type="paragraph" w:customStyle="1" w:styleId="2-OrtaBaslk">
    <w:name w:val="2-Orta Baslık"/>
    <w:rsid w:val="009600DE"/>
    <w:pPr>
      <w:spacing w:after="0" w:line="240" w:lineRule="auto"/>
      <w:jc w:val="center"/>
    </w:pPr>
    <w:rPr>
      <w:rFonts w:ascii="Times New Roman" w:eastAsia="Times New Roman" w:hAnsi="Times New Roman" w:cs="Times New Roman"/>
      <w:b/>
      <w:sz w:val="19"/>
      <w:szCs w:val="20"/>
    </w:rPr>
  </w:style>
  <w:style w:type="paragraph" w:customStyle="1" w:styleId="metin0">
    <w:name w:val="metin"/>
    <w:basedOn w:val="Normal"/>
    <w:rsid w:val="009600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1">
    <w:name w:val="toc 1"/>
    <w:basedOn w:val="Normal"/>
    <w:next w:val="Normal"/>
    <w:autoRedefine/>
    <w:uiPriority w:val="39"/>
    <w:rsid w:val="009600DE"/>
    <w:pPr>
      <w:tabs>
        <w:tab w:val="left" w:pos="480"/>
        <w:tab w:val="right" w:leader="dot" w:pos="9062"/>
      </w:tabs>
      <w:spacing w:before="120" w:after="120" w:line="240" w:lineRule="auto"/>
      <w:jc w:val="center"/>
    </w:pPr>
    <w:rPr>
      <w:rFonts w:ascii="Times New Roman" w:eastAsia="Times New Roman" w:hAnsi="Times New Roman" w:cs="Times New Roman"/>
      <w:b/>
      <w:bCs/>
      <w:caps/>
      <w:sz w:val="24"/>
      <w:szCs w:val="24"/>
      <w:lang w:val="en-US"/>
    </w:rPr>
  </w:style>
  <w:style w:type="character" w:customStyle="1" w:styleId="DipnotMetniChar">
    <w:name w:val="Dipnot Metni Char"/>
    <w:aliases w:val="Podrozdział Char"/>
    <w:basedOn w:val="VarsaylanParagrafYazTipi"/>
    <w:link w:val="DipnotMetni"/>
    <w:semiHidden/>
    <w:rsid w:val="009600DE"/>
    <w:rPr>
      <w:rFonts w:ascii="Times New Roman" w:eastAsia="Times New Roman" w:hAnsi="Times New Roman" w:cs="Times New Roman"/>
      <w:sz w:val="20"/>
      <w:szCs w:val="20"/>
      <w:lang w:eastAsia="tr-TR"/>
    </w:rPr>
  </w:style>
  <w:style w:type="paragraph" w:styleId="DipnotMetni">
    <w:name w:val="footnote text"/>
    <w:aliases w:val="Podrozdział"/>
    <w:basedOn w:val="Normal"/>
    <w:link w:val="DipnotMetniChar"/>
    <w:semiHidden/>
    <w:rsid w:val="009600DE"/>
    <w:pPr>
      <w:spacing w:after="0" w:line="240" w:lineRule="auto"/>
    </w:pPr>
    <w:rPr>
      <w:rFonts w:ascii="Times New Roman" w:eastAsia="Times New Roman" w:hAnsi="Times New Roman" w:cs="Times New Roman"/>
      <w:sz w:val="20"/>
      <w:szCs w:val="20"/>
      <w:lang w:eastAsia="tr-TR"/>
    </w:rPr>
  </w:style>
  <w:style w:type="paragraph" w:customStyle="1" w:styleId="texte">
    <w:name w:val="@texte"/>
    <w:basedOn w:val="Normal"/>
    <w:rsid w:val="009600DE"/>
    <w:pPr>
      <w:spacing w:before="240" w:after="240" w:line="240" w:lineRule="auto"/>
      <w:jc w:val="both"/>
    </w:pPr>
    <w:rPr>
      <w:rFonts w:ascii="Times New Roman" w:eastAsia="Times New Roman" w:hAnsi="Times New Roman" w:cs="Times New Roman"/>
      <w:szCs w:val="20"/>
      <w:lang w:eastAsia="tr-TR"/>
    </w:rPr>
  </w:style>
  <w:style w:type="paragraph" w:styleId="GvdeMetniGirintisi">
    <w:name w:val="Body Text Indent"/>
    <w:basedOn w:val="Normal"/>
    <w:link w:val="GvdeMetniGirintisiChar"/>
    <w:rsid w:val="009600DE"/>
    <w:pPr>
      <w:numPr>
        <w:ilvl w:val="1"/>
        <w:numId w:val="24"/>
      </w:numPr>
      <w:spacing w:after="120"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9600DE"/>
    <w:rPr>
      <w:rFonts w:ascii="Times New Roman" w:eastAsia="Times New Roman" w:hAnsi="Times New Roman" w:cs="Times New Roman"/>
      <w:sz w:val="24"/>
      <w:szCs w:val="24"/>
      <w:lang w:eastAsia="tr-TR"/>
    </w:rPr>
  </w:style>
  <w:style w:type="paragraph" w:customStyle="1" w:styleId="Heading2PRAG">
    <w:name w:val="Heading 2 PRAG"/>
    <w:basedOn w:val="Balk2"/>
    <w:autoRedefine/>
    <w:rsid w:val="009600DE"/>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9600DE"/>
    <w:pPr>
      <w:tabs>
        <w:tab w:val="num" w:pos="1485"/>
      </w:tabs>
      <w:spacing w:after="240" w:line="240" w:lineRule="auto"/>
      <w:ind w:left="1485" w:hanging="283"/>
      <w:jc w:val="both"/>
    </w:pPr>
    <w:rPr>
      <w:rFonts w:ascii="Times New Roman" w:eastAsia="Times New Roman" w:hAnsi="Times New Roman" w:cs="Times New Roman"/>
      <w:sz w:val="24"/>
      <w:szCs w:val="20"/>
      <w:lang w:val="en-GB" w:eastAsia="tr-TR"/>
    </w:rPr>
  </w:style>
  <w:style w:type="paragraph" w:styleId="GvdeMetniGirintisi2">
    <w:name w:val="Body Text Indent 2"/>
    <w:basedOn w:val="Normal"/>
    <w:link w:val="GvdeMetniGirintisi2Char"/>
    <w:rsid w:val="009600DE"/>
    <w:pPr>
      <w:spacing w:before="240" w:after="0" w:line="240" w:lineRule="auto"/>
      <w:ind w:firstLine="720"/>
      <w:jc w:val="both"/>
    </w:pPr>
    <w:rPr>
      <w:rFonts w:ascii="Times New Roman" w:eastAsia="Times New Roman" w:hAnsi="Times New Roman" w:cs="Times New Roman"/>
      <w:noProof/>
      <w:sz w:val="24"/>
      <w:szCs w:val="24"/>
      <w:lang w:eastAsia="tr-TR"/>
    </w:rPr>
  </w:style>
  <w:style w:type="character" w:customStyle="1" w:styleId="GvdeMetniGirintisi2Char">
    <w:name w:val="Gövde Metni Girintisi 2 Char"/>
    <w:basedOn w:val="VarsaylanParagrafYazTipi"/>
    <w:link w:val="GvdeMetniGirintisi2"/>
    <w:rsid w:val="009600DE"/>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9600DE"/>
    <w:pPr>
      <w:spacing w:before="240" w:after="0" w:line="240" w:lineRule="auto"/>
      <w:ind w:firstLine="720"/>
    </w:pPr>
    <w:rPr>
      <w:rFonts w:ascii="Times New Roman" w:eastAsia="Times New Roman" w:hAnsi="Times New Roman" w:cs="Times New Roman"/>
      <w:noProof/>
      <w:sz w:val="24"/>
      <w:szCs w:val="24"/>
      <w:lang w:eastAsia="tr-TR"/>
    </w:rPr>
  </w:style>
  <w:style w:type="character" w:customStyle="1" w:styleId="GvdeMetniGirintisi3Char">
    <w:name w:val="Gövde Metni Girintisi 3 Char"/>
    <w:basedOn w:val="VarsaylanParagrafYazTipi"/>
    <w:link w:val="GvdeMetniGirintisi3"/>
    <w:rsid w:val="009600DE"/>
    <w:rPr>
      <w:rFonts w:ascii="Times New Roman" w:eastAsia="Times New Roman" w:hAnsi="Times New Roman" w:cs="Times New Roman"/>
      <w:noProof/>
      <w:sz w:val="24"/>
      <w:szCs w:val="24"/>
      <w:lang w:eastAsia="tr-TR"/>
    </w:rPr>
  </w:style>
  <w:style w:type="paragraph" w:styleId="NormalWeb">
    <w:name w:val="Normal (Web)"/>
    <w:basedOn w:val="Normal"/>
    <w:uiPriority w:val="99"/>
    <w:rsid w:val="009600DE"/>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Kpr">
    <w:name w:val="Hyperlink"/>
    <w:uiPriority w:val="99"/>
    <w:rsid w:val="009600DE"/>
    <w:rPr>
      <w:color w:val="0000FF"/>
      <w:u w:val="single"/>
    </w:rPr>
  </w:style>
  <w:style w:type="paragraph" w:customStyle="1" w:styleId="Default">
    <w:name w:val="Default"/>
    <w:rsid w:val="009600DE"/>
    <w:pPr>
      <w:autoSpaceDE w:val="0"/>
      <w:autoSpaceDN w:val="0"/>
      <w:adjustRightInd w:val="0"/>
      <w:spacing w:after="0" w:line="240" w:lineRule="auto"/>
    </w:pPr>
    <w:rPr>
      <w:rFonts w:ascii="EKBJH A+ Century" w:eastAsia="SimSun" w:hAnsi="EKBJH A+ Century" w:cs="EKBJH A+ Century"/>
      <w:color w:val="000000"/>
      <w:sz w:val="24"/>
      <w:szCs w:val="24"/>
      <w:lang w:eastAsia="zh-CN"/>
    </w:rPr>
  </w:style>
  <w:style w:type="paragraph" w:styleId="GvdeMetni1">
    <w:name w:val="Body Text"/>
    <w:basedOn w:val="Normal"/>
    <w:link w:val="GvdeMetniChar"/>
    <w:rsid w:val="009600DE"/>
    <w:pPr>
      <w:spacing w:before="240" w:after="120" w:line="240" w:lineRule="auto"/>
      <w:ind w:left="2552"/>
      <w:jc w:val="both"/>
    </w:pPr>
    <w:rPr>
      <w:rFonts w:ascii="Albertus Medium" w:eastAsia="Times New Roman" w:hAnsi="Albertus Medium" w:cs="Times New Roman"/>
      <w:i/>
      <w:sz w:val="28"/>
      <w:szCs w:val="20"/>
    </w:rPr>
  </w:style>
  <w:style w:type="character" w:customStyle="1" w:styleId="GvdeMetniChar">
    <w:name w:val="Gövde Metni Char"/>
    <w:basedOn w:val="VarsaylanParagrafYazTipi"/>
    <w:link w:val="GvdeMetni1"/>
    <w:rsid w:val="009600DE"/>
    <w:rPr>
      <w:rFonts w:ascii="Albertus Medium" w:eastAsia="Times New Roman" w:hAnsi="Albertus Medium" w:cs="Times New Roman"/>
      <w:i/>
      <w:sz w:val="28"/>
      <w:szCs w:val="20"/>
    </w:rPr>
  </w:style>
  <w:style w:type="paragraph" w:styleId="GvdeMetni3">
    <w:name w:val="Body Text 3"/>
    <w:basedOn w:val="Normal"/>
    <w:link w:val="GvdeMetni3Char"/>
    <w:rsid w:val="009600DE"/>
    <w:pPr>
      <w:spacing w:after="120" w:line="240" w:lineRule="auto"/>
    </w:pPr>
    <w:rPr>
      <w:rFonts w:ascii="Times New Roman" w:eastAsia="Times New Roman" w:hAnsi="Times New Roman" w:cs="Times New Roman"/>
      <w:sz w:val="16"/>
      <w:szCs w:val="16"/>
      <w:lang w:val="en-US"/>
    </w:rPr>
  </w:style>
  <w:style w:type="character" w:customStyle="1" w:styleId="GvdeMetni3Char">
    <w:name w:val="Gövde Metni 3 Char"/>
    <w:basedOn w:val="VarsaylanParagrafYazTipi"/>
    <w:link w:val="GvdeMetni3"/>
    <w:rsid w:val="009600DE"/>
    <w:rPr>
      <w:rFonts w:ascii="Times New Roman" w:eastAsia="Times New Roman" w:hAnsi="Times New Roman" w:cs="Times New Roman"/>
      <w:sz w:val="16"/>
      <w:szCs w:val="16"/>
      <w:lang w:val="en-US"/>
    </w:rPr>
  </w:style>
  <w:style w:type="paragraph" w:customStyle="1" w:styleId="style13">
    <w:name w:val="style13"/>
    <w:basedOn w:val="Normal"/>
    <w:rsid w:val="009600DE"/>
    <w:pPr>
      <w:spacing w:after="0" w:line="240" w:lineRule="auto"/>
    </w:pPr>
    <w:rPr>
      <w:rFonts w:ascii="Tahoma" w:eastAsia="SimSun" w:hAnsi="Tahoma" w:cs="Tahoma"/>
      <w:sz w:val="24"/>
      <w:szCs w:val="24"/>
      <w:lang w:eastAsia="zh-CN"/>
    </w:rPr>
  </w:style>
  <w:style w:type="paragraph" w:styleId="T2">
    <w:name w:val="toc 2"/>
    <w:basedOn w:val="Normal"/>
    <w:next w:val="Normal"/>
    <w:autoRedefine/>
    <w:uiPriority w:val="39"/>
    <w:rsid w:val="009600DE"/>
    <w:pPr>
      <w:spacing w:after="0" w:line="240" w:lineRule="auto"/>
      <w:ind w:left="240"/>
    </w:pPr>
    <w:rPr>
      <w:rFonts w:ascii="Times New Roman" w:eastAsia="Times New Roman" w:hAnsi="Times New Roman" w:cs="Times New Roman"/>
      <w:smallCaps/>
      <w:sz w:val="24"/>
      <w:szCs w:val="24"/>
      <w:lang w:val="en-US"/>
    </w:rPr>
  </w:style>
  <w:style w:type="paragraph" w:styleId="T3">
    <w:name w:val="toc 3"/>
    <w:basedOn w:val="Normal"/>
    <w:next w:val="Normal"/>
    <w:autoRedefine/>
    <w:uiPriority w:val="39"/>
    <w:rsid w:val="009600DE"/>
    <w:pPr>
      <w:spacing w:after="0" w:line="240" w:lineRule="auto"/>
      <w:ind w:left="480"/>
    </w:pPr>
    <w:rPr>
      <w:rFonts w:ascii="Times New Roman" w:eastAsia="Times New Roman" w:hAnsi="Times New Roman" w:cs="Times New Roman"/>
      <w:i/>
      <w:iCs/>
      <w:sz w:val="24"/>
      <w:szCs w:val="24"/>
      <w:lang w:val="en-US"/>
    </w:rPr>
  </w:style>
  <w:style w:type="paragraph" w:styleId="T4">
    <w:name w:val="toc 4"/>
    <w:basedOn w:val="Normal"/>
    <w:next w:val="Normal"/>
    <w:autoRedefine/>
    <w:uiPriority w:val="39"/>
    <w:rsid w:val="009600DE"/>
    <w:pPr>
      <w:spacing w:after="0" w:line="240" w:lineRule="auto"/>
      <w:ind w:left="720"/>
    </w:pPr>
    <w:rPr>
      <w:rFonts w:ascii="Times New Roman" w:eastAsia="Times New Roman" w:hAnsi="Times New Roman" w:cs="Times New Roman"/>
      <w:sz w:val="24"/>
      <w:szCs w:val="21"/>
      <w:lang w:val="en-US"/>
    </w:rPr>
  </w:style>
  <w:style w:type="paragraph" w:styleId="AltBilgi">
    <w:name w:val="footer"/>
    <w:basedOn w:val="Normal"/>
    <w:link w:val="AltBilgiChar"/>
    <w:uiPriority w:val="99"/>
    <w:rsid w:val="009600DE"/>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AltBilgiChar">
    <w:name w:val="Alt Bilgi Char"/>
    <w:basedOn w:val="VarsaylanParagrafYazTipi"/>
    <w:link w:val="AltBilgi"/>
    <w:uiPriority w:val="99"/>
    <w:rsid w:val="009600DE"/>
    <w:rPr>
      <w:rFonts w:ascii="Times New Roman" w:eastAsia="Times New Roman" w:hAnsi="Times New Roman" w:cs="Times New Roman"/>
      <w:sz w:val="24"/>
      <w:szCs w:val="24"/>
      <w:lang w:val="en-US"/>
    </w:rPr>
  </w:style>
  <w:style w:type="character" w:styleId="SayfaNumaras">
    <w:name w:val="page number"/>
    <w:basedOn w:val="VarsaylanParagrafYazTipi"/>
    <w:rsid w:val="009600DE"/>
  </w:style>
  <w:style w:type="character" w:styleId="zlenenKpr">
    <w:name w:val="FollowedHyperlink"/>
    <w:rsid w:val="009600DE"/>
    <w:rPr>
      <w:color w:val="800080"/>
      <w:u w:val="single"/>
    </w:rPr>
  </w:style>
  <w:style w:type="paragraph" w:styleId="GvdeMetni2">
    <w:name w:val="Body Text 2"/>
    <w:basedOn w:val="Normal"/>
    <w:link w:val="GvdeMetni2Char"/>
    <w:rsid w:val="009600DE"/>
    <w:pPr>
      <w:spacing w:after="0" w:line="360" w:lineRule="auto"/>
      <w:jc w:val="center"/>
    </w:pPr>
    <w:rPr>
      <w:rFonts w:ascii="Times New Roman" w:eastAsia="Times New Roman" w:hAnsi="Times New Roman" w:cs="Times New Roman"/>
      <w:b/>
      <w:bCs/>
      <w:sz w:val="28"/>
      <w:szCs w:val="24"/>
    </w:rPr>
  </w:style>
  <w:style w:type="character" w:customStyle="1" w:styleId="GvdeMetni2Char">
    <w:name w:val="Gövde Metni 2 Char"/>
    <w:basedOn w:val="VarsaylanParagrafYazTipi"/>
    <w:link w:val="GvdeMetni2"/>
    <w:rsid w:val="009600DE"/>
    <w:rPr>
      <w:rFonts w:ascii="Times New Roman" w:eastAsia="Times New Roman" w:hAnsi="Times New Roman" w:cs="Times New Roman"/>
      <w:b/>
      <w:bCs/>
      <w:sz w:val="28"/>
      <w:szCs w:val="24"/>
    </w:rPr>
  </w:style>
  <w:style w:type="character" w:styleId="Gl">
    <w:name w:val="Strong"/>
    <w:qFormat/>
    <w:rsid w:val="009600DE"/>
    <w:rPr>
      <w:b/>
      <w:bCs/>
    </w:rPr>
  </w:style>
  <w:style w:type="paragraph" w:styleId="stBilgi">
    <w:name w:val="header"/>
    <w:basedOn w:val="Normal"/>
    <w:link w:val="stBilgiChar"/>
    <w:rsid w:val="009600DE"/>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stBilgiChar">
    <w:name w:val="Üst Bilgi Char"/>
    <w:basedOn w:val="VarsaylanParagrafYazTipi"/>
    <w:link w:val="stBilgi"/>
    <w:rsid w:val="009600DE"/>
    <w:rPr>
      <w:rFonts w:ascii="Times New Roman" w:eastAsia="Times New Roman" w:hAnsi="Times New Roman" w:cs="Times New Roman"/>
      <w:sz w:val="24"/>
      <w:szCs w:val="24"/>
      <w:lang w:val="en-US"/>
    </w:rPr>
  </w:style>
  <w:style w:type="paragraph" w:styleId="ListeMaddemi">
    <w:name w:val="List Bullet"/>
    <w:basedOn w:val="Normal"/>
    <w:autoRedefine/>
    <w:rsid w:val="009600DE"/>
    <w:pPr>
      <w:tabs>
        <w:tab w:val="num" w:pos="360"/>
      </w:tabs>
      <w:spacing w:after="0" w:line="240" w:lineRule="auto"/>
    </w:pPr>
    <w:rPr>
      <w:rFonts w:ascii="Times New Roman" w:eastAsia="MS Mincho" w:hAnsi="Times New Roman" w:cs="Times New Roman"/>
      <w:sz w:val="24"/>
      <w:szCs w:val="24"/>
      <w:lang w:eastAsia="tr-TR"/>
    </w:rPr>
  </w:style>
  <w:style w:type="paragraph" w:styleId="ListeMaddemi2">
    <w:name w:val="List Bullet 2"/>
    <w:basedOn w:val="Normal"/>
    <w:autoRedefine/>
    <w:rsid w:val="009600DE"/>
    <w:pPr>
      <w:tabs>
        <w:tab w:val="num" w:pos="360"/>
      </w:tabs>
      <w:spacing w:after="0" w:line="240" w:lineRule="auto"/>
    </w:pPr>
    <w:rPr>
      <w:rFonts w:ascii="Times New Roman" w:eastAsia="MS Mincho" w:hAnsi="Times New Roman" w:cs="Times New Roman"/>
      <w:sz w:val="24"/>
      <w:szCs w:val="24"/>
      <w:lang w:eastAsia="tr-TR"/>
    </w:rPr>
  </w:style>
  <w:style w:type="paragraph" w:styleId="ListeMaddemi3">
    <w:name w:val="List Bullet 3"/>
    <w:basedOn w:val="Normal"/>
    <w:autoRedefine/>
    <w:rsid w:val="009600DE"/>
    <w:pPr>
      <w:tabs>
        <w:tab w:val="num" w:pos="360"/>
      </w:tabs>
      <w:spacing w:after="0" w:line="240" w:lineRule="auto"/>
    </w:pPr>
    <w:rPr>
      <w:rFonts w:ascii="Times New Roman" w:eastAsia="MS Mincho" w:hAnsi="Times New Roman" w:cs="Times New Roman"/>
      <w:sz w:val="24"/>
      <w:szCs w:val="24"/>
      <w:lang w:eastAsia="tr-TR"/>
    </w:rPr>
  </w:style>
  <w:style w:type="paragraph" w:customStyle="1" w:styleId="Subject">
    <w:name w:val="Subject"/>
    <w:basedOn w:val="Normal"/>
    <w:next w:val="Normal"/>
    <w:rsid w:val="009600DE"/>
    <w:pPr>
      <w:overflowPunct w:val="0"/>
      <w:autoSpaceDE w:val="0"/>
      <w:autoSpaceDN w:val="0"/>
      <w:adjustRightInd w:val="0"/>
      <w:spacing w:after="480" w:line="240" w:lineRule="auto"/>
      <w:ind w:left="1191" w:hanging="1191"/>
      <w:textAlignment w:val="baseline"/>
    </w:pPr>
    <w:rPr>
      <w:rFonts w:ascii="Times New Roman" w:eastAsia="Times New Roman" w:hAnsi="Times New Roman" w:cs="Times New Roman"/>
      <w:b/>
      <w:sz w:val="24"/>
      <w:szCs w:val="20"/>
      <w:lang w:val="en-GB" w:eastAsia="ja-JP"/>
    </w:rPr>
  </w:style>
  <w:style w:type="paragraph" w:customStyle="1" w:styleId="Stil1">
    <w:name w:val="Stil1"/>
    <w:basedOn w:val="Balk4"/>
    <w:autoRedefine/>
    <w:rsid w:val="009600DE"/>
    <w:pPr>
      <w:tabs>
        <w:tab w:val="clear" w:pos="864"/>
        <w:tab w:val="num" w:pos="851"/>
      </w:tabs>
      <w:spacing w:line="360" w:lineRule="auto"/>
      <w:ind w:left="851" w:hanging="851"/>
    </w:pPr>
    <w:rPr>
      <w:rFonts w:ascii="Arial" w:hAnsi="Arial"/>
      <w:b w:val="0"/>
      <w:noProof/>
      <w:sz w:val="20"/>
      <w:szCs w:val="20"/>
      <w:lang w:val="en-GB"/>
    </w:rPr>
  </w:style>
  <w:style w:type="paragraph" w:customStyle="1" w:styleId="LI06">
    <w:name w:val="LI06°"/>
    <w:basedOn w:val="Normal"/>
    <w:rsid w:val="009600DE"/>
    <w:pPr>
      <w:numPr>
        <w:numId w:val="25"/>
      </w:numPr>
      <w:spacing w:after="0" w:line="240" w:lineRule="auto"/>
    </w:pPr>
    <w:rPr>
      <w:rFonts w:ascii="Times New Roman" w:eastAsia="Times New Roman" w:hAnsi="Times New Roman" w:cs="Times New Roman"/>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600DE"/>
    <w:pPr>
      <w:spacing w:after="160" w:line="240" w:lineRule="exact"/>
    </w:pPr>
    <w:rPr>
      <w:rFonts w:ascii="Verdana" w:eastAsia="Times New Roman" w:hAnsi="Verdana" w:cs="Times New Roman"/>
      <w:sz w:val="20"/>
      <w:szCs w:val="20"/>
      <w:lang w:val="en-US"/>
    </w:rPr>
  </w:style>
  <w:style w:type="paragraph" w:customStyle="1" w:styleId="Text4">
    <w:name w:val="Text 4"/>
    <w:basedOn w:val="Normal"/>
    <w:rsid w:val="009600DE"/>
    <w:pPr>
      <w:tabs>
        <w:tab w:val="left" w:pos="2302"/>
      </w:tabs>
      <w:spacing w:after="240" w:line="240" w:lineRule="auto"/>
      <w:ind w:left="1202"/>
      <w:jc w:val="both"/>
    </w:pPr>
    <w:rPr>
      <w:rFonts w:ascii="Times New Roman" w:eastAsia="Times New Roman" w:hAnsi="Times New Roman" w:cs="Times New Roman"/>
      <w:snapToGrid w:val="0"/>
      <w:sz w:val="24"/>
      <w:szCs w:val="20"/>
      <w:lang w:val="en-GB"/>
    </w:rPr>
  </w:style>
  <w:style w:type="paragraph" w:customStyle="1" w:styleId="Char">
    <w:name w:val="Char"/>
    <w:basedOn w:val="Normal"/>
    <w:rsid w:val="009600DE"/>
    <w:pPr>
      <w:spacing w:after="160" w:line="240" w:lineRule="exact"/>
    </w:pPr>
    <w:rPr>
      <w:rFonts w:ascii="Verdana" w:eastAsia="Times New Roman" w:hAnsi="Verdana" w:cs="Times New Roman"/>
      <w:sz w:val="20"/>
      <w:szCs w:val="20"/>
      <w:lang w:val="en-US"/>
    </w:rPr>
  </w:style>
  <w:style w:type="character" w:customStyle="1" w:styleId="BalonMetniChar">
    <w:name w:val="Balon Metni Char"/>
    <w:basedOn w:val="VarsaylanParagrafYazTipi"/>
    <w:link w:val="BalonMetni"/>
    <w:semiHidden/>
    <w:rsid w:val="009600DE"/>
    <w:rPr>
      <w:rFonts w:ascii="Tahoma" w:eastAsia="Times New Roman" w:hAnsi="Tahoma" w:cs="Times New Roman"/>
      <w:sz w:val="16"/>
      <w:szCs w:val="16"/>
      <w:lang w:eastAsia="tr-TR"/>
    </w:rPr>
  </w:style>
  <w:style w:type="paragraph" w:styleId="BalonMetni">
    <w:name w:val="Balloon Text"/>
    <w:basedOn w:val="Normal"/>
    <w:link w:val="BalonMetniChar"/>
    <w:semiHidden/>
    <w:rsid w:val="009600DE"/>
    <w:pPr>
      <w:spacing w:after="0" w:line="240" w:lineRule="auto"/>
    </w:pPr>
    <w:rPr>
      <w:rFonts w:ascii="Tahoma" w:eastAsia="Times New Roman" w:hAnsi="Tahoma" w:cs="Times New Roman"/>
      <w:sz w:val="16"/>
      <w:szCs w:val="16"/>
      <w:lang w:eastAsia="tr-TR"/>
    </w:rPr>
  </w:style>
  <w:style w:type="character" w:customStyle="1" w:styleId="BalonMetniChar1">
    <w:name w:val="Balon Metni Char1"/>
    <w:basedOn w:val="VarsaylanParagrafYazTipi"/>
    <w:uiPriority w:val="99"/>
    <w:semiHidden/>
    <w:rsid w:val="009600DE"/>
    <w:rPr>
      <w:rFonts w:ascii="Segoe UI" w:hAnsi="Segoe UI" w:cs="Segoe UI"/>
      <w:sz w:val="18"/>
      <w:szCs w:val="18"/>
    </w:rPr>
  </w:style>
  <w:style w:type="paragraph" w:customStyle="1" w:styleId="Text2">
    <w:name w:val="Text 2"/>
    <w:basedOn w:val="Normal"/>
    <w:rsid w:val="009600DE"/>
    <w:pPr>
      <w:widowControl w:val="0"/>
      <w:tabs>
        <w:tab w:val="left" w:pos="2161"/>
      </w:tabs>
      <w:adjustRightInd w:val="0"/>
      <w:spacing w:after="240" w:line="360" w:lineRule="atLeast"/>
      <w:ind w:left="1202"/>
      <w:jc w:val="both"/>
      <w:textAlignment w:val="baseline"/>
    </w:pPr>
    <w:rPr>
      <w:rFonts w:ascii="Arial" w:eastAsia="Times New Roman" w:hAnsi="Arial" w:cs="Arial"/>
      <w:lang w:val="en-GB"/>
    </w:rPr>
  </w:style>
  <w:style w:type="paragraph" w:customStyle="1" w:styleId="CharChar1">
    <w:name w:val="Char Char1"/>
    <w:basedOn w:val="Normal"/>
    <w:rsid w:val="009600DE"/>
    <w:pPr>
      <w:spacing w:after="160" w:line="240" w:lineRule="exact"/>
    </w:pPr>
    <w:rPr>
      <w:rFonts w:ascii="Verdana" w:eastAsia="Times New Roman" w:hAnsi="Verdana" w:cs="Times New Roman"/>
      <w:sz w:val="20"/>
      <w:szCs w:val="20"/>
      <w:lang w:val="en-US"/>
    </w:rPr>
  </w:style>
  <w:style w:type="paragraph" w:customStyle="1" w:styleId="timesnewsroman">
    <w:name w:val="times news roman"/>
    <w:basedOn w:val="Normal"/>
    <w:rsid w:val="009600DE"/>
    <w:pPr>
      <w:spacing w:after="0" w:line="240" w:lineRule="auto"/>
    </w:pPr>
    <w:rPr>
      <w:rFonts w:ascii="Verdana" w:eastAsia="Times New Roman" w:hAnsi="Verdana" w:cs="Arial"/>
      <w:b/>
      <w:bCs/>
      <w:sz w:val="24"/>
      <w:szCs w:val="24"/>
      <w:lang w:eastAsia="tr-TR"/>
    </w:rPr>
  </w:style>
  <w:style w:type="paragraph" w:customStyle="1" w:styleId="CharCharCharCharCharCharCharCharChar1">
    <w:name w:val="Char Char Char Char Char Char Char Char Char1"/>
    <w:basedOn w:val="Normal"/>
    <w:rsid w:val="009600DE"/>
    <w:pPr>
      <w:spacing w:after="160" w:line="240" w:lineRule="exact"/>
    </w:pPr>
    <w:rPr>
      <w:rFonts w:ascii="Verdana" w:eastAsia="Times New Roman" w:hAnsi="Verdana" w:cs="Times New Roman"/>
      <w:sz w:val="20"/>
      <w:szCs w:val="20"/>
      <w:lang w:val="en-US"/>
    </w:rPr>
  </w:style>
  <w:style w:type="paragraph" w:customStyle="1" w:styleId="Text1">
    <w:name w:val="Text 1"/>
    <w:basedOn w:val="Normal"/>
    <w:rsid w:val="009600DE"/>
    <w:pPr>
      <w:spacing w:after="240" w:line="240" w:lineRule="auto"/>
      <w:ind w:left="482"/>
      <w:jc w:val="both"/>
    </w:pPr>
    <w:rPr>
      <w:rFonts w:ascii="Times New Roman" w:eastAsia="Times New Roman" w:hAnsi="Times New Roman" w:cs="Times New Roman"/>
      <w:snapToGrid w:val="0"/>
      <w:sz w:val="24"/>
      <w:szCs w:val="20"/>
      <w:lang w:val="en-GB"/>
    </w:rPr>
  </w:style>
  <w:style w:type="paragraph" w:customStyle="1" w:styleId="CM4">
    <w:name w:val="CM4"/>
    <w:basedOn w:val="Default"/>
    <w:next w:val="Default"/>
    <w:rsid w:val="009600DE"/>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9600DE"/>
    <w:pPr>
      <w:spacing w:after="0" w:line="240" w:lineRule="auto"/>
      <w:ind w:left="720" w:right="-483" w:firstLine="720"/>
      <w:jc w:val="both"/>
    </w:pPr>
    <w:rPr>
      <w:rFonts w:ascii="Times New Roman" w:eastAsia="Times New Roman" w:hAnsi="Times New Roman" w:cs="Times New Roman"/>
      <w:sz w:val="24"/>
      <w:szCs w:val="20"/>
      <w:lang w:eastAsia="tr-TR"/>
    </w:rPr>
  </w:style>
  <w:style w:type="paragraph" w:customStyle="1" w:styleId="GvdeMetni10">
    <w:name w:val="Gövde Metni1"/>
    <w:basedOn w:val="Normal"/>
    <w:rsid w:val="009600DE"/>
    <w:pPr>
      <w:spacing w:after="0" w:line="240" w:lineRule="auto"/>
      <w:jc w:val="both"/>
    </w:pPr>
    <w:rPr>
      <w:rFonts w:ascii="Times New Roman" w:eastAsia="Times New Roman" w:hAnsi="Times New Roman" w:cs="Times New Roman"/>
      <w:sz w:val="24"/>
      <w:szCs w:val="20"/>
    </w:rPr>
  </w:style>
  <w:style w:type="character" w:customStyle="1" w:styleId="AklamaMetniChar">
    <w:name w:val="Açıklama Metni Char"/>
    <w:basedOn w:val="VarsaylanParagrafYazTipi"/>
    <w:link w:val="AklamaMetni"/>
    <w:uiPriority w:val="99"/>
    <w:semiHidden/>
    <w:rsid w:val="009600DE"/>
    <w:rPr>
      <w:rFonts w:ascii="Times New Roman" w:eastAsia="Times New Roman" w:hAnsi="Times New Roman" w:cs="Times New Roman"/>
      <w:sz w:val="20"/>
      <w:szCs w:val="20"/>
    </w:rPr>
  </w:style>
  <w:style w:type="paragraph" w:styleId="AklamaMetni">
    <w:name w:val="annotation text"/>
    <w:basedOn w:val="Normal"/>
    <w:link w:val="AklamaMetniChar"/>
    <w:uiPriority w:val="99"/>
    <w:semiHidden/>
    <w:unhideWhenUsed/>
    <w:rsid w:val="009600DE"/>
    <w:pPr>
      <w:spacing w:after="0" w:line="240" w:lineRule="auto"/>
    </w:pPr>
    <w:rPr>
      <w:rFonts w:ascii="Times New Roman" w:eastAsia="Times New Roman" w:hAnsi="Times New Roman" w:cs="Times New Roman"/>
      <w:sz w:val="20"/>
      <w:szCs w:val="20"/>
    </w:rPr>
  </w:style>
  <w:style w:type="character" w:customStyle="1" w:styleId="AklamaMetniChar1">
    <w:name w:val="Açıklama Metni Char1"/>
    <w:basedOn w:val="VarsaylanParagrafYazTipi"/>
    <w:uiPriority w:val="99"/>
    <w:semiHidden/>
    <w:rsid w:val="009600DE"/>
    <w:rPr>
      <w:sz w:val="20"/>
      <w:szCs w:val="20"/>
    </w:rPr>
  </w:style>
  <w:style w:type="character" w:customStyle="1" w:styleId="AklamaKonusuChar">
    <w:name w:val="Açıklama Konusu Char"/>
    <w:basedOn w:val="AklamaMetniChar"/>
    <w:link w:val="AklamaKonusu"/>
    <w:uiPriority w:val="99"/>
    <w:semiHidden/>
    <w:rsid w:val="009600DE"/>
    <w:rPr>
      <w:rFonts w:ascii="Times New Roman" w:eastAsia="Times New Roman" w:hAnsi="Times New Roman" w:cs="Times New Roman"/>
      <w:b/>
      <w:bCs/>
      <w:sz w:val="20"/>
      <w:szCs w:val="20"/>
    </w:rPr>
  </w:style>
  <w:style w:type="paragraph" w:styleId="AklamaKonusu">
    <w:name w:val="annotation subject"/>
    <w:basedOn w:val="AklamaMetni"/>
    <w:next w:val="AklamaMetni"/>
    <w:link w:val="AklamaKonusuChar"/>
    <w:uiPriority w:val="99"/>
    <w:semiHidden/>
    <w:unhideWhenUsed/>
    <w:rsid w:val="009600DE"/>
    <w:rPr>
      <w:b/>
      <w:bCs/>
    </w:rPr>
  </w:style>
  <w:style w:type="character" w:customStyle="1" w:styleId="AklamaKonusuChar1">
    <w:name w:val="Açıklama Konusu Char1"/>
    <w:basedOn w:val="AklamaMetniChar1"/>
    <w:uiPriority w:val="99"/>
    <w:semiHidden/>
    <w:rsid w:val="009600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08153">
      <w:bodyDiv w:val="1"/>
      <w:marLeft w:val="0"/>
      <w:marRight w:val="0"/>
      <w:marTop w:val="0"/>
      <w:marBottom w:val="0"/>
      <w:divBdr>
        <w:top w:val="none" w:sz="0" w:space="0" w:color="auto"/>
        <w:left w:val="none" w:sz="0" w:space="0" w:color="auto"/>
        <w:bottom w:val="none" w:sz="0" w:space="0" w:color="auto"/>
        <w:right w:val="none" w:sz="0" w:space="0" w:color="auto"/>
      </w:divBdr>
    </w:div>
    <w:div w:id="96681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D89CBF-3712-4E6C-8FDC-C036A2132C68}"/>
</file>

<file path=customXml/itemProps2.xml><?xml version="1.0" encoding="utf-8"?>
<ds:datastoreItem xmlns:ds="http://schemas.openxmlformats.org/officeDocument/2006/customXml" ds:itemID="{68E2D830-4D83-4B5D-9AAC-89288B6D5CF5}"/>
</file>

<file path=customXml/itemProps3.xml><?xml version="1.0" encoding="utf-8"?>
<ds:datastoreItem xmlns:ds="http://schemas.openxmlformats.org/officeDocument/2006/customXml" ds:itemID="{B3058285-F293-4F2D-ACF1-826D795DF68B}"/>
</file>

<file path=customXml/itemProps4.xml><?xml version="1.0" encoding="utf-8"?>
<ds:datastoreItem xmlns:ds="http://schemas.openxmlformats.org/officeDocument/2006/customXml" ds:itemID="{BD56E60D-4099-474F-BDDF-2F7DB70BF69F}"/>
</file>

<file path=docProps/app.xml><?xml version="1.0" encoding="utf-8"?>
<Properties xmlns="http://schemas.openxmlformats.org/officeDocument/2006/extended-properties" xmlns:vt="http://schemas.openxmlformats.org/officeDocument/2006/docPropsVTypes">
  <Template>Normal</Template>
  <TotalTime>0</TotalTime>
  <Pages>6</Pages>
  <Words>1723</Words>
  <Characters>9827</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 Rıza AKINCI</dc:creator>
  <cp:lastModifiedBy>Selçuk EĞİLMEZ</cp:lastModifiedBy>
  <cp:revision>2</cp:revision>
  <dcterms:created xsi:type="dcterms:W3CDTF">2021-04-22T11:11:00Z</dcterms:created>
  <dcterms:modified xsi:type="dcterms:W3CDTF">2021-04-22T11:11:00Z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