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F4" w:rsidRPr="00626FEC" w:rsidRDefault="00AF7001" w:rsidP="00A939F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eastAsia="MS PGothic"/>
          <w:color w:val="000000" w:themeColor="text1"/>
          <w:kern w:val="24"/>
          <w:sz w:val="18"/>
          <w:szCs w:val="18"/>
        </w:rPr>
      </w:pPr>
      <w:r w:rsidRPr="00626FEC">
        <w:rPr>
          <w:rFonts w:eastAsia="MS PGothic"/>
          <w:noProof/>
          <w:color w:val="000000" w:themeColor="text1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B295C5" wp14:editId="61289AA1">
                <wp:simplePos x="0" y="0"/>
                <wp:positionH relativeFrom="column">
                  <wp:posOffset>3116580</wp:posOffset>
                </wp:positionH>
                <wp:positionV relativeFrom="paragraph">
                  <wp:posOffset>-156210</wp:posOffset>
                </wp:positionV>
                <wp:extent cx="295275" cy="1403985"/>
                <wp:effectExtent l="0" t="0" r="9525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001" w:rsidRDefault="00AF7001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295C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45.4pt;margin-top:-12.3pt;width:23.2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" stroked="f">
                <v:textbox style="mso-fit-shape-to-text:t">
                  <w:txbxContent>
                    <w:p w:rsidR="00AF7001" w:rsidRDefault="00AF7001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2E7C80" w:rsidRPr="00626FEC">
        <w:rPr>
          <w:rFonts w:eastAsia="MS PGothic"/>
          <w:color w:val="000000" w:themeColor="text1"/>
          <w:kern w:val="24"/>
          <w:sz w:val="18"/>
          <w:szCs w:val="18"/>
        </w:rPr>
        <w:t>Amacımız Tarımsal faaliyetler için geliştirilen modern basınçlı bireysel sulama sistemlerinin üreticiler tarafından kullanımının yaygınlaştırılarak; daha kaliteli ve pazar isteklerine uygun üretim yapılmasını sağlamak, kırsal alanda üreticilerin gelir düzeyini yükseltmektir.</w:t>
      </w:r>
    </w:p>
    <w:p w:rsidR="00C563E3" w:rsidRPr="00F0164B" w:rsidRDefault="00F3429F" w:rsidP="00F0164B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b/>
          <w:sz w:val="18"/>
          <w:szCs w:val="18"/>
        </w:rPr>
      </w:pPr>
      <w:r w:rsidRPr="00626FEC">
        <w:rPr>
          <w:b/>
          <w:sz w:val="18"/>
          <w:szCs w:val="18"/>
        </w:rPr>
        <w:t>B</w:t>
      </w:r>
      <w:r w:rsidR="00CE23E9" w:rsidRPr="00626FEC">
        <w:rPr>
          <w:b/>
          <w:sz w:val="18"/>
          <w:szCs w:val="18"/>
        </w:rPr>
        <w:t>aşvuru sahibi</w:t>
      </w:r>
      <w:r w:rsidR="00CE23E9" w:rsidRPr="00626FEC">
        <w:rPr>
          <w:sz w:val="18"/>
          <w:szCs w:val="18"/>
        </w:rPr>
        <w:t xml:space="preserve"> tarafından</w:t>
      </w:r>
      <w:r w:rsidR="0011561C" w:rsidRPr="00626FEC">
        <w:rPr>
          <w:sz w:val="18"/>
          <w:szCs w:val="18"/>
        </w:rPr>
        <w:t xml:space="preserve"> yapılacak olan müraca</w:t>
      </w:r>
      <w:r w:rsidRPr="00626FEC">
        <w:rPr>
          <w:sz w:val="18"/>
          <w:szCs w:val="18"/>
        </w:rPr>
        <w:t>atlar</w:t>
      </w:r>
      <w:r w:rsidR="00981B04" w:rsidRPr="00626FEC">
        <w:rPr>
          <w:sz w:val="18"/>
          <w:szCs w:val="18"/>
        </w:rPr>
        <w:t>,</w:t>
      </w:r>
      <w:r w:rsidR="00845B6F" w:rsidRPr="00626FEC">
        <w:rPr>
          <w:sz w:val="18"/>
          <w:szCs w:val="18"/>
        </w:rPr>
        <w:t xml:space="preserve">  </w:t>
      </w:r>
      <w:r w:rsidR="004C197A" w:rsidRPr="004C197A">
        <w:rPr>
          <w:b/>
          <w:sz w:val="18"/>
          <w:szCs w:val="18"/>
        </w:rPr>
        <w:t>26 ŞUBAT 2025</w:t>
      </w:r>
      <w:r w:rsidR="004C197A">
        <w:rPr>
          <w:sz w:val="18"/>
          <w:szCs w:val="18"/>
        </w:rPr>
        <w:t xml:space="preserve"> </w:t>
      </w:r>
      <w:r w:rsidR="005805E7" w:rsidRPr="00626FEC">
        <w:rPr>
          <w:sz w:val="18"/>
          <w:szCs w:val="18"/>
        </w:rPr>
        <w:t>tarihinde başlayıp</w:t>
      </w:r>
      <w:r w:rsidR="0062420D" w:rsidRPr="00626FEC">
        <w:rPr>
          <w:sz w:val="18"/>
          <w:szCs w:val="18"/>
        </w:rPr>
        <w:t xml:space="preserve"> </w:t>
      </w:r>
      <w:r w:rsidR="004C197A">
        <w:rPr>
          <w:b/>
          <w:sz w:val="18"/>
          <w:szCs w:val="18"/>
        </w:rPr>
        <w:t>11.4.2025</w:t>
      </w:r>
      <w:r w:rsidR="00D24E0E">
        <w:rPr>
          <w:sz w:val="18"/>
          <w:szCs w:val="18"/>
        </w:rPr>
        <w:t xml:space="preserve"> tarihi </w:t>
      </w:r>
      <w:r w:rsidR="005805E7" w:rsidRPr="00626FEC">
        <w:rPr>
          <w:sz w:val="18"/>
          <w:szCs w:val="18"/>
        </w:rPr>
        <w:t>mesai bitiminde sona erecektir.</w:t>
      </w:r>
    </w:p>
    <w:p w:rsidR="00C6643E" w:rsidRPr="00626FEC" w:rsidRDefault="00C6643E" w:rsidP="00B041CC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18"/>
          <w:szCs w:val="18"/>
        </w:rPr>
      </w:pPr>
      <w:r w:rsidRPr="00626FEC">
        <w:rPr>
          <w:sz w:val="18"/>
          <w:szCs w:val="18"/>
        </w:rPr>
        <w:t xml:space="preserve">Hibeye esas mal alım </w:t>
      </w:r>
      <w:r w:rsidR="00451FAF" w:rsidRPr="00626FEC">
        <w:rPr>
          <w:sz w:val="18"/>
          <w:szCs w:val="18"/>
        </w:rPr>
        <w:t xml:space="preserve">tutarı </w:t>
      </w:r>
      <w:r w:rsidR="004C197A">
        <w:rPr>
          <w:b/>
          <w:sz w:val="18"/>
          <w:szCs w:val="18"/>
        </w:rPr>
        <w:t>10</w:t>
      </w:r>
      <w:r w:rsidR="00451FAF" w:rsidRPr="00626FEC">
        <w:rPr>
          <w:b/>
          <w:sz w:val="18"/>
          <w:szCs w:val="18"/>
        </w:rPr>
        <w:t>.000.000.TL</w:t>
      </w:r>
      <w:r w:rsidRPr="00626FEC">
        <w:rPr>
          <w:sz w:val="18"/>
          <w:szCs w:val="18"/>
        </w:rPr>
        <w:t>’ye kadar olan projeler</w:t>
      </w:r>
      <w:r w:rsidR="00E80F6B" w:rsidRPr="00626FEC">
        <w:rPr>
          <w:sz w:val="18"/>
          <w:szCs w:val="18"/>
        </w:rPr>
        <w:t xml:space="preserve">in KDV hariç </w:t>
      </w:r>
      <w:r w:rsidRPr="00626FEC">
        <w:rPr>
          <w:sz w:val="18"/>
          <w:szCs w:val="18"/>
        </w:rPr>
        <w:t xml:space="preserve"> %50</w:t>
      </w:r>
      <w:r w:rsidR="00E80F6B" w:rsidRPr="00626FEC">
        <w:rPr>
          <w:sz w:val="18"/>
          <w:szCs w:val="18"/>
        </w:rPr>
        <w:t>’sine</w:t>
      </w:r>
      <w:r w:rsidRPr="00626FEC">
        <w:rPr>
          <w:sz w:val="18"/>
          <w:szCs w:val="18"/>
        </w:rPr>
        <w:t xml:space="preserve"> hibe </w:t>
      </w:r>
      <w:r w:rsidR="00E80F6B" w:rsidRPr="00626FEC">
        <w:rPr>
          <w:sz w:val="18"/>
          <w:szCs w:val="18"/>
        </w:rPr>
        <w:t>yoluyla destek</w:t>
      </w:r>
      <w:r w:rsidRPr="00626FEC">
        <w:rPr>
          <w:sz w:val="18"/>
          <w:szCs w:val="18"/>
        </w:rPr>
        <w:t xml:space="preserve"> </w:t>
      </w:r>
      <w:r w:rsidR="00A221F6" w:rsidRPr="00626FEC">
        <w:rPr>
          <w:sz w:val="18"/>
          <w:szCs w:val="18"/>
        </w:rPr>
        <w:t>verilecektir.</w:t>
      </w:r>
    </w:p>
    <w:p w:rsidR="00E30413" w:rsidRPr="00626FEC" w:rsidRDefault="00E30413" w:rsidP="00B041CC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b/>
          <w:sz w:val="18"/>
          <w:szCs w:val="18"/>
        </w:rPr>
      </w:pPr>
    </w:p>
    <w:tbl>
      <w:tblPr>
        <w:tblW w:w="4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1676"/>
        <w:gridCol w:w="1174"/>
        <w:gridCol w:w="1683"/>
      </w:tblGrid>
      <w:tr w:rsidR="00B45B66" w:rsidRPr="00626FEC" w:rsidTr="007625F5">
        <w:trPr>
          <w:trHeight w:val="409"/>
        </w:trPr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5B66" w:rsidRPr="00626FEC" w:rsidRDefault="00B45B66" w:rsidP="001A58CF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b/>
                <w:sz w:val="18"/>
                <w:szCs w:val="18"/>
              </w:rPr>
              <w:t>Başvuru Sahiplerinde Aranan Özellik ve Sorumluluklar</w:t>
            </w:r>
          </w:p>
        </w:tc>
      </w:tr>
      <w:tr w:rsidR="006B6611" w:rsidRPr="00626FEC" w:rsidTr="007625F5">
        <w:trPr>
          <w:trHeight w:val="255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611" w:rsidRPr="00626FEC" w:rsidRDefault="006B6611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4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611" w:rsidRPr="00626FEC" w:rsidRDefault="006B6611" w:rsidP="004C197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Başvuru sahipleri </w:t>
            </w:r>
            <w:r w:rsidR="00F0164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Bakanlık Kayıt Sistemi</w:t>
            </w: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 kayıtlı olmalı.</w:t>
            </w:r>
            <w:r w:rsidR="001A58CF"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 Başvuru sahibi adına güncel </w:t>
            </w:r>
            <w:r w:rsidR="00F0164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Bakanlık Kayıt Belgesi</w:t>
            </w:r>
            <w:r w:rsidR="001A58CF"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 ibrazı zorunludur.</w:t>
            </w:r>
          </w:p>
        </w:tc>
      </w:tr>
      <w:tr w:rsidR="006B6611" w:rsidRPr="00626FEC" w:rsidTr="007625F5">
        <w:trPr>
          <w:trHeight w:val="465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611" w:rsidRPr="00626FEC" w:rsidRDefault="006B6611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4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611" w:rsidRPr="00626FEC" w:rsidRDefault="006B6611" w:rsidP="004C197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Her İl için tek başvuru yapılacak.</w:t>
            </w:r>
            <w:r w:rsidR="00E30413"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Bu başvuru birden fazla parsel ve yatırım konusu içerebilir.</w:t>
            </w:r>
          </w:p>
        </w:tc>
      </w:tr>
      <w:tr w:rsidR="006B6611" w:rsidRPr="00626FEC" w:rsidTr="007625F5">
        <w:trPr>
          <w:trHeight w:val="255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611" w:rsidRPr="00626FEC" w:rsidRDefault="006B6611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3-</w:t>
            </w:r>
          </w:p>
        </w:tc>
        <w:tc>
          <w:tcPr>
            <w:tcW w:w="4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611" w:rsidRPr="00626FEC" w:rsidRDefault="006B6611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Başvuru İl Müdürlüklerine yapılacaktır.</w:t>
            </w:r>
          </w:p>
        </w:tc>
      </w:tr>
      <w:tr w:rsidR="006B6611" w:rsidRPr="00626FEC" w:rsidTr="007625F5">
        <w:trPr>
          <w:trHeight w:val="465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611" w:rsidRPr="00626FEC" w:rsidRDefault="006B6611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4-</w:t>
            </w:r>
          </w:p>
        </w:tc>
        <w:tc>
          <w:tcPr>
            <w:tcW w:w="4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611" w:rsidRPr="00626FEC" w:rsidRDefault="006B6611" w:rsidP="004C197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Başvuru yapacak şirketlerin ana sözleşmelerinde tarımsal üretim yapabileceklerinin belirtilmesi gerekir.</w:t>
            </w:r>
          </w:p>
        </w:tc>
      </w:tr>
      <w:tr w:rsidR="006B6611" w:rsidRPr="00626FEC" w:rsidTr="007625F5">
        <w:trPr>
          <w:trHeight w:val="240"/>
        </w:trPr>
        <w:tc>
          <w:tcPr>
            <w:tcW w:w="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611" w:rsidRPr="00626FEC" w:rsidRDefault="006B6611" w:rsidP="006B661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5-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11" w:rsidRPr="00626FEC" w:rsidRDefault="006B6611" w:rsidP="006B66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Başvuru Sahibi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611" w:rsidRPr="00626FEC" w:rsidRDefault="006B6611" w:rsidP="006B66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Arazi Mülkiyeti</w:t>
            </w:r>
          </w:p>
        </w:tc>
      </w:tr>
      <w:tr w:rsidR="00C624B3" w:rsidRPr="00626FEC" w:rsidTr="004C197A">
        <w:trPr>
          <w:trHeight w:val="960"/>
        </w:trPr>
        <w:tc>
          <w:tcPr>
            <w:tcW w:w="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611" w:rsidRPr="00626FEC" w:rsidRDefault="006B6611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11" w:rsidRPr="00626FEC" w:rsidRDefault="006B6611" w:rsidP="006B6611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11" w:rsidRPr="00626FEC" w:rsidRDefault="00E30413" w:rsidP="006B66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Tarla İçi Sulama </w:t>
            </w:r>
            <w:r w:rsidR="006B6611" w:rsidRPr="00626FE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Sistemi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611" w:rsidRPr="00626FEC" w:rsidRDefault="006B6611" w:rsidP="00552B7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Lineer,</w:t>
            </w:r>
            <w:r w:rsidR="00E30413" w:rsidRPr="00626FE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26FE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Center Pivot, Tamburlu,</w:t>
            </w:r>
            <w:r w:rsidR="00E30413" w:rsidRPr="00626FE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552B7E" w:rsidRPr="00626FE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Güneş Enerjili </w:t>
            </w:r>
            <w:r w:rsidRPr="00626FE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Sulama Sistemi</w:t>
            </w:r>
          </w:p>
        </w:tc>
      </w:tr>
      <w:tr w:rsidR="004C197A" w:rsidRPr="00626FEC" w:rsidTr="00383E1B">
        <w:trPr>
          <w:trHeight w:val="144"/>
        </w:trPr>
        <w:tc>
          <w:tcPr>
            <w:tcW w:w="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197A" w:rsidRPr="00626FEC" w:rsidRDefault="004C197A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7A" w:rsidRPr="00626FEC" w:rsidRDefault="004C197A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Gerçek Kişi</w:t>
            </w:r>
          </w:p>
        </w:tc>
        <w:tc>
          <w:tcPr>
            <w:tcW w:w="2857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97A" w:rsidRPr="00626FEC" w:rsidRDefault="004C197A" w:rsidP="00F0164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Kendi Malı/Kiralama</w:t>
            </w: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br/>
              <w:t xml:space="preserve">(en az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5</w:t>
            </w: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 Yıl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, noter onaylı</w:t>
            </w: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4C197A" w:rsidRPr="00626FEC" w:rsidTr="00383E1B">
        <w:trPr>
          <w:trHeight w:val="321"/>
        </w:trPr>
        <w:tc>
          <w:tcPr>
            <w:tcW w:w="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197A" w:rsidRPr="00626FEC" w:rsidRDefault="004C197A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7A" w:rsidRPr="00626FEC" w:rsidRDefault="004C197A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Kollektif</w:t>
            </w:r>
            <w:proofErr w:type="spellEnd"/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, Limited, Anonim Şirket 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197A" w:rsidRPr="00626FEC" w:rsidRDefault="004C197A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6B6611" w:rsidRPr="00626FEC" w:rsidTr="007625F5">
        <w:trPr>
          <w:trHeight w:val="255"/>
        </w:trPr>
        <w:tc>
          <w:tcPr>
            <w:tcW w:w="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611" w:rsidRPr="00626FEC" w:rsidRDefault="006B6611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11" w:rsidRPr="00626FEC" w:rsidRDefault="001F2673" w:rsidP="009C7C45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Sulama, Tarımsal Kalkınma, Tarım Kredi </w:t>
            </w:r>
            <w:proofErr w:type="spellStart"/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Koop</w:t>
            </w:r>
            <w:proofErr w:type="spellEnd"/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.</w:t>
            </w:r>
            <w:r w:rsidR="009C7C45"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-Sulama Birlikleri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611" w:rsidRPr="00626FEC" w:rsidRDefault="006B6611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Kendi Malı/Kamudan Kiralama (en az 10 yıl</w:t>
            </w:r>
            <w:r w:rsidR="00FC1D4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, noter onaylı</w:t>
            </w: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)</w:t>
            </w:r>
          </w:p>
        </w:tc>
      </w:tr>
      <w:tr w:rsidR="006B6611" w:rsidRPr="00626FEC" w:rsidTr="007625F5">
        <w:trPr>
          <w:trHeight w:val="322"/>
        </w:trPr>
        <w:tc>
          <w:tcPr>
            <w:tcW w:w="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611" w:rsidRPr="00626FEC" w:rsidRDefault="006B6611" w:rsidP="006B661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6-</w:t>
            </w:r>
          </w:p>
        </w:tc>
        <w:tc>
          <w:tcPr>
            <w:tcW w:w="45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6611" w:rsidRPr="00626FEC" w:rsidRDefault="006B6611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tr-TR"/>
              </w:rPr>
              <w:t>Başvuru yapılamayacak PARSEL.</w:t>
            </w: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br/>
              <w:t>(Parselin bir kısmı hibe</w:t>
            </w:r>
            <w:r w:rsidR="00512E6E"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/kredi </w:t>
            </w: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almış parsel hariç.)</w:t>
            </w:r>
          </w:p>
        </w:tc>
      </w:tr>
      <w:tr w:rsidR="00655EB0" w:rsidRPr="00626FEC" w:rsidTr="00E83CDD">
        <w:trPr>
          <w:trHeight w:val="240"/>
        </w:trPr>
        <w:tc>
          <w:tcPr>
            <w:tcW w:w="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B0" w:rsidRPr="00626FEC" w:rsidRDefault="00655EB0" w:rsidP="000D2B65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a)Tarla içi Damla Sulama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EB0" w:rsidRPr="00626FEC" w:rsidRDefault="00655EB0" w:rsidP="00655EB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 Son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5</w:t>
            </w: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 Yılda Hibe A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lmış/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br/>
              <w:t xml:space="preserve">Son 5 </w:t>
            </w: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Yılda</w:t>
            </w: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br/>
              <w:t xml:space="preserve">T.C. Ziraat Bankası ve T. Kredi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Koop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. Kredi Kullanmış olmak.</w:t>
            </w:r>
          </w:p>
        </w:tc>
      </w:tr>
      <w:tr w:rsidR="00655EB0" w:rsidRPr="00626FEC" w:rsidTr="00E83CDD">
        <w:trPr>
          <w:trHeight w:val="240"/>
        </w:trPr>
        <w:tc>
          <w:tcPr>
            <w:tcW w:w="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B0" w:rsidRPr="00626FEC" w:rsidRDefault="00655EB0" w:rsidP="000D2B65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b)Tarla içi Yağmurlama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55EB0" w:rsidRPr="00626FEC" w:rsidRDefault="00655EB0" w:rsidP="005C63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655EB0" w:rsidRPr="00626FEC" w:rsidTr="00E83CDD">
        <w:trPr>
          <w:trHeight w:val="240"/>
        </w:trPr>
        <w:tc>
          <w:tcPr>
            <w:tcW w:w="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B0" w:rsidRPr="00626FEC" w:rsidRDefault="00655EB0" w:rsidP="000D2B65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c)Tarla içi Mikro Yağmurlama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55EB0" w:rsidRPr="00626FEC" w:rsidRDefault="00655EB0" w:rsidP="005C63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655EB0" w:rsidRPr="00626FEC" w:rsidTr="00E83CDD">
        <w:trPr>
          <w:trHeight w:val="240"/>
        </w:trPr>
        <w:tc>
          <w:tcPr>
            <w:tcW w:w="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ç)Tarla içi yüzey altı damla sulama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55EB0" w:rsidRPr="00626FEC" w:rsidRDefault="00655EB0" w:rsidP="005C63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655EB0" w:rsidRPr="00626FEC" w:rsidTr="00E83CDD">
        <w:trPr>
          <w:trHeight w:val="435"/>
        </w:trPr>
        <w:tc>
          <w:tcPr>
            <w:tcW w:w="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B0" w:rsidRPr="00626FEC" w:rsidRDefault="00655EB0" w:rsidP="000D2B65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d)Lineer veya Center Pivot Sulama Sistemi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EB0" w:rsidRPr="00626FEC" w:rsidRDefault="00655EB0" w:rsidP="005C632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655EB0" w:rsidRPr="00626FEC" w:rsidTr="00E83CDD">
        <w:trPr>
          <w:trHeight w:val="240"/>
        </w:trPr>
        <w:tc>
          <w:tcPr>
            <w:tcW w:w="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 xml:space="preserve">e)Tamburlu Sulama Sistemi 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655EB0" w:rsidRPr="00626FEC" w:rsidTr="00E83CDD">
        <w:trPr>
          <w:trHeight w:val="345"/>
        </w:trPr>
        <w:tc>
          <w:tcPr>
            <w:tcW w:w="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  <w:t>f)Güneş Enerjili Sulama Sistem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EB0" w:rsidRPr="00626FEC" w:rsidRDefault="00655EB0" w:rsidP="006B6611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XSpec="center" w:tblpY="7321"/>
        <w:tblW w:w="489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103"/>
        <w:gridCol w:w="1536"/>
        <w:gridCol w:w="2251"/>
      </w:tblGrid>
      <w:tr w:rsidR="00CD6AB6" w:rsidRPr="00626FEC" w:rsidTr="00CD6AB6">
        <w:trPr>
          <w:trHeight w:val="267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B6" w:rsidRPr="00626FEC" w:rsidRDefault="00CD6AB6" w:rsidP="00CD6AB6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tr-TR"/>
              </w:rPr>
              <w:t>Sulama Makinaları</w:t>
            </w:r>
          </w:p>
        </w:tc>
      </w:tr>
      <w:tr w:rsidR="00CD6AB6" w:rsidRPr="00626FEC" w:rsidTr="00CD6AB6">
        <w:trPr>
          <w:trHeight w:val="2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B6" w:rsidRPr="00626FEC" w:rsidRDefault="00CD6AB6" w:rsidP="00CD6AB6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tr-TR"/>
              </w:rPr>
              <w:t>Lineer Sistem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B6" w:rsidRPr="00626FEC" w:rsidRDefault="00CD6AB6" w:rsidP="00CD6AB6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tr-TR"/>
              </w:rPr>
              <w:t>Center Pivot Sistem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B6" w:rsidRPr="00626FEC" w:rsidRDefault="00CD6AB6" w:rsidP="00CD6AB6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tr-TR"/>
              </w:rPr>
              <w:t>Tamburlu Sistem</w:t>
            </w:r>
          </w:p>
        </w:tc>
      </w:tr>
      <w:tr w:rsidR="00CD6AB6" w:rsidRPr="00626FEC" w:rsidTr="002E5FA0">
        <w:trPr>
          <w:trHeight w:val="1819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B6" w:rsidRPr="00626FEC" w:rsidRDefault="00CD6AB6" w:rsidP="003E2CE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>Parsel kısa kenarı Makine min. Islatma genişliğinden az olamaz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AB6" w:rsidRPr="00626FEC" w:rsidRDefault="00CD6AB6" w:rsidP="003E2CE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 xml:space="preserve">Sistem tam tur çalışmalı. Parsel kısa kenarı makine ıslatma çapında küçük olamaz. Çalışılan parselin en/ </w:t>
            </w:r>
            <w:proofErr w:type="gramStart"/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>boy  oranı</w:t>
            </w:r>
            <w:proofErr w:type="gramEnd"/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 xml:space="preserve"> 1/1,5 fazla olamaz.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B6" w:rsidRPr="00626FEC" w:rsidRDefault="00CD6AB6" w:rsidP="003E2CE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 xml:space="preserve">*Çalışılan parselin kısa kenar uzunluğu makine min. </w:t>
            </w:r>
            <w:proofErr w:type="gramStart"/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>ıslatma</w:t>
            </w:r>
            <w:proofErr w:type="gramEnd"/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 xml:space="preserve"> genişliğinden az olamaz.</w:t>
            </w:r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br/>
              <w:t>*Toplam proje alanının her bir 250 dekarlık kısmı için tek bir tamburlu sulama makinası başvuru yapılabilir.</w:t>
            </w:r>
          </w:p>
        </w:tc>
      </w:tr>
      <w:tr w:rsidR="00CD6AB6" w:rsidRPr="00626FEC" w:rsidTr="00CD6AB6">
        <w:trPr>
          <w:trHeight w:val="72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B6" w:rsidRPr="00626FEC" w:rsidRDefault="00CD6AB6" w:rsidP="00CD6AB6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 xml:space="preserve">Parselde çalışılan alan 20 da. </w:t>
            </w:r>
            <w:proofErr w:type="gramStart"/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>ve</w:t>
            </w:r>
            <w:proofErr w:type="gramEnd"/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 xml:space="preserve"> üzeri olacak</w:t>
            </w:r>
          </w:p>
        </w:tc>
      </w:tr>
      <w:tr w:rsidR="00CD6AB6" w:rsidRPr="00626FEC" w:rsidTr="00CD6AB6">
        <w:trPr>
          <w:trHeight w:val="72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B6" w:rsidRPr="00626FEC" w:rsidRDefault="00CD6AB6" w:rsidP="00CD6AB6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>Belgelenen su kaynağı arazi büyüklüğü için yeterli olmalı.</w:t>
            </w:r>
          </w:p>
        </w:tc>
      </w:tr>
      <w:tr w:rsidR="00CD6AB6" w:rsidRPr="00626FEC" w:rsidTr="00CD6AB6">
        <w:trPr>
          <w:trHeight w:val="72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AB6" w:rsidRPr="00626FEC" w:rsidRDefault="00CD6AB6" w:rsidP="00655EB0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/>
                <w:color w:val="000000"/>
                <w:sz w:val="18"/>
                <w:szCs w:val="18"/>
                <w:lang w:eastAsia="tr-TR"/>
              </w:rPr>
              <w:t>Makine Kataloğunda belirtilen limiti geçmemek şartıyla Eğim %12 den fazla olamaz (Topraksız tarımda %18).Makina Kataloğu veya Onaylı Fotokopisi müracaat teslim edilecek</w:t>
            </w:r>
          </w:p>
        </w:tc>
      </w:tr>
    </w:tbl>
    <w:p w:rsidR="00DB548C" w:rsidRPr="00626FEC" w:rsidRDefault="00DB548C" w:rsidP="00B041CC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18"/>
          <w:szCs w:val="18"/>
        </w:rPr>
      </w:pPr>
    </w:p>
    <w:tbl>
      <w:tblPr>
        <w:tblW w:w="4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4470"/>
      </w:tblGrid>
      <w:tr w:rsidR="00E30413" w:rsidRPr="00626FEC" w:rsidTr="00B07E22">
        <w:trPr>
          <w:trHeight w:val="1122"/>
        </w:trPr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413" w:rsidRPr="00626FEC" w:rsidRDefault="00E30413" w:rsidP="00E30413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7-</w:t>
            </w: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413" w:rsidRPr="00626FEC" w:rsidRDefault="00E30413" w:rsidP="00655EB0">
            <w:pPr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Başvuru sahipleri projelerinin kabul edilmesi halinde, hibeye esas mal alım tutarının % 50'si oranındaki katkı payını, ayni katkıyı, referans fiyat farkını ve toplam mal alım tutarına ait KDV'nin tamamını kendi öz kaynaklarından (başka bir kamu kaynağı kullanmadan) temin etmekle yükümlü ve sorumludur.</w:t>
            </w:r>
          </w:p>
        </w:tc>
      </w:tr>
      <w:tr w:rsidR="00FF1415" w:rsidRPr="00626FEC" w:rsidTr="00655EB0">
        <w:trPr>
          <w:trHeight w:val="416"/>
        </w:trPr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415" w:rsidRPr="00626FEC" w:rsidRDefault="00FF1415" w:rsidP="00FF141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8-</w:t>
            </w: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2CE5" w:rsidRPr="00626FEC" w:rsidRDefault="00FF1415" w:rsidP="00655EB0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Proje hazırlama gider</w:t>
            </w:r>
            <w:r w:rsidR="00655E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leri hibe desteği kapsamında DEĞİLDİR.</w:t>
            </w:r>
          </w:p>
        </w:tc>
      </w:tr>
      <w:tr w:rsidR="003E2CE5" w:rsidRPr="00626FEC" w:rsidTr="00655EB0">
        <w:trPr>
          <w:trHeight w:val="416"/>
        </w:trPr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CE5" w:rsidRPr="00626FEC" w:rsidRDefault="003E2CE5" w:rsidP="00FF141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9-</w:t>
            </w: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2CE5" w:rsidRPr="00626FEC" w:rsidRDefault="003E2CE5" w:rsidP="00655EB0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Hibe sözleşmesi hükümlerine göre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edilen yatırımcılar 3 yıl boyunca </w:t>
            </w:r>
            <w:r w:rsidR="00A47E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bireysel sulama sistemlerinin desteklenmesi kapsamında hibe desteği alamazlar.</w:t>
            </w:r>
          </w:p>
        </w:tc>
      </w:tr>
    </w:tbl>
    <w:p w:rsidR="00A21139" w:rsidRPr="00626FEC" w:rsidRDefault="00A21139" w:rsidP="00E30413">
      <w:pPr>
        <w:pStyle w:val="NormalWeb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7"/>
        <w:tblW w:w="48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1228"/>
        <w:gridCol w:w="2032"/>
      </w:tblGrid>
      <w:tr w:rsidR="008D7416" w:rsidRPr="00626FEC" w:rsidTr="008D7416">
        <w:trPr>
          <w:trHeight w:val="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8D7416">
            <w:pPr>
              <w:jc w:val="center"/>
              <w:rPr>
                <w:b/>
                <w:sz w:val="16"/>
                <w:szCs w:val="16"/>
              </w:rPr>
            </w:pPr>
            <w:r w:rsidRPr="00626FEC">
              <w:rPr>
                <w:b/>
                <w:sz w:val="16"/>
                <w:szCs w:val="16"/>
              </w:rPr>
              <w:t>Hibe Desteğine Uygun Olmayan Mal Alım Giderleri</w:t>
            </w:r>
          </w:p>
        </w:tc>
      </w:tr>
      <w:tr w:rsidR="008D7416" w:rsidRPr="00626FEC" w:rsidTr="008D7416">
        <w:trPr>
          <w:trHeight w:val="3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8D7416">
            <w:pPr>
              <w:jc w:val="left"/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Her türlü borç ödemeleri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8D7416">
            <w:pPr>
              <w:jc w:val="left"/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Başka bir kamu kaynağından finanse edilen harcama ve giderler</w:t>
            </w:r>
          </w:p>
        </w:tc>
      </w:tr>
      <w:tr w:rsidR="008D7416" w:rsidRPr="00626FEC" w:rsidTr="008D7416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8D7416">
            <w:pPr>
              <w:jc w:val="left"/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Kur farkı giderleri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8D7416" w:rsidRPr="00626FEC" w:rsidRDefault="008D7416" w:rsidP="008D7416">
            <w:pPr>
              <w:jc w:val="left"/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 Nakliye giderleri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8D7416">
            <w:pPr>
              <w:jc w:val="left"/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 xml:space="preserve">Makine ve </w:t>
            </w:r>
            <w:proofErr w:type="gramStart"/>
            <w:r w:rsidRPr="00626FEC">
              <w:rPr>
                <w:sz w:val="16"/>
                <w:szCs w:val="16"/>
              </w:rPr>
              <w:t xml:space="preserve">ekipman </w:t>
            </w:r>
            <w:r w:rsidR="005C6328" w:rsidRPr="00626FEC">
              <w:rPr>
                <w:sz w:val="16"/>
                <w:szCs w:val="16"/>
              </w:rPr>
              <w:t xml:space="preserve"> </w:t>
            </w:r>
            <w:r w:rsidRPr="00626FEC">
              <w:rPr>
                <w:sz w:val="16"/>
                <w:szCs w:val="16"/>
              </w:rPr>
              <w:t>kira</w:t>
            </w:r>
            <w:proofErr w:type="gramEnd"/>
            <w:r w:rsidRPr="00626FEC">
              <w:rPr>
                <w:sz w:val="16"/>
                <w:szCs w:val="16"/>
              </w:rPr>
              <w:t xml:space="preserve"> bedelleri</w:t>
            </w:r>
          </w:p>
        </w:tc>
      </w:tr>
      <w:tr w:rsidR="008D7416" w:rsidRPr="00626FEC" w:rsidTr="008D7416">
        <w:trPr>
          <w:trHeight w:val="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8D7416">
            <w:pPr>
              <w:jc w:val="left"/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İkinci el/kullanılmış mal alım giderleri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8D7416">
            <w:pPr>
              <w:jc w:val="left"/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Denetim giderleri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8D7416">
            <w:pPr>
              <w:jc w:val="left"/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KDV ve ÖTV’de dâhil iade alınan veya alınacak tüm vergiler</w:t>
            </w:r>
          </w:p>
        </w:tc>
      </w:tr>
      <w:tr w:rsidR="008D7416" w:rsidRPr="00626FEC" w:rsidTr="008D7416">
        <w:trPr>
          <w:trHeight w:val="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8D7416">
            <w:pPr>
              <w:jc w:val="left"/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Bankacılık giderleri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8D7416">
            <w:pPr>
              <w:jc w:val="left"/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Eğitim giderleri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8D7416">
            <w:pPr>
              <w:jc w:val="left"/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Faizler</w:t>
            </w:r>
          </w:p>
        </w:tc>
      </w:tr>
      <w:tr w:rsidR="008D7416" w:rsidRPr="00626FEC" w:rsidTr="008D7416">
        <w:trPr>
          <w:trHeight w:val="2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655EB0">
            <w:pPr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 xml:space="preserve">Üretim tarihi, başvuru yapılan yıl </w:t>
            </w:r>
            <w:proofErr w:type="gramStart"/>
            <w:r w:rsidRPr="00626FEC">
              <w:rPr>
                <w:sz w:val="16"/>
                <w:szCs w:val="16"/>
              </w:rPr>
              <w:t>dahil</w:t>
            </w:r>
            <w:proofErr w:type="gramEnd"/>
            <w:r w:rsidRPr="00626FEC">
              <w:rPr>
                <w:sz w:val="16"/>
                <w:szCs w:val="16"/>
              </w:rPr>
              <w:t xml:space="preserve"> olmak üzere son 2 (iki) yıldan önce olan bireysel sulama sistem unsurlarının alım giderleri</w:t>
            </w:r>
          </w:p>
        </w:tc>
      </w:tr>
      <w:tr w:rsidR="008D7416" w:rsidRPr="00626FEC" w:rsidTr="008D7416">
        <w:trPr>
          <w:trHeight w:val="3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655EB0">
            <w:pPr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Faturası olmayan ve başvuru tarihinden önce veya sözleşmede belirtilen mal alımının tamamlanma tarihinden sonra faturalanmış giderler</w:t>
            </w:r>
          </w:p>
        </w:tc>
      </w:tr>
      <w:tr w:rsidR="008D7416" w:rsidRPr="00626FEC" w:rsidTr="008D7416">
        <w:trPr>
          <w:trHeight w:val="34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655EB0">
            <w:pPr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Güncel Uygulama Rehberinde belirtilen ve Yatırımcıların Tedarikçilerden Temin Edeceği Teknik Belgeler içinde yer alan belgelerden eksiği bulunan satın alma giderleri,</w:t>
            </w:r>
          </w:p>
        </w:tc>
      </w:tr>
      <w:tr w:rsidR="008D7416" w:rsidRPr="00626FEC" w:rsidTr="00655EB0">
        <w:trPr>
          <w:trHeight w:val="37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D7416" w:rsidRPr="00626FEC" w:rsidRDefault="008D7416" w:rsidP="00655EB0">
            <w:pPr>
              <w:rPr>
                <w:sz w:val="16"/>
                <w:szCs w:val="16"/>
              </w:rPr>
            </w:pPr>
            <w:r w:rsidRPr="00626FEC">
              <w:rPr>
                <w:sz w:val="16"/>
                <w:szCs w:val="16"/>
              </w:rPr>
              <w:t>Tarlaya montajı yapılmayan ve eksik teslim edilen bireysel sulama sistemi giderleri.</w:t>
            </w:r>
          </w:p>
        </w:tc>
      </w:tr>
    </w:tbl>
    <w:p w:rsidR="00A21139" w:rsidRPr="00626FEC" w:rsidRDefault="00A21139" w:rsidP="00B041CC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-37"/>
        <w:tblW w:w="4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761"/>
      </w:tblGrid>
      <w:tr w:rsidR="00FF1415" w:rsidRPr="00626FEC" w:rsidTr="00FF1415">
        <w:trPr>
          <w:trHeight w:val="226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15" w:rsidRPr="00626FEC" w:rsidRDefault="00B76B16" w:rsidP="00FF141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Tarla i</w:t>
            </w:r>
            <w:r w:rsidR="00FF1415" w:rsidRPr="00626FEC"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çi Sulama Sistemleri</w:t>
            </w:r>
          </w:p>
        </w:tc>
      </w:tr>
      <w:tr w:rsidR="00FF1415" w:rsidRPr="00626FEC" w:rsidTr="00735486">
        <w:trPr>
          <w:trHeight w:val="11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1415" w:rsidRPr="00626FEC" w:rsidRDefault="00FF1415" w:rsidP="00FF141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Yağmurlama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15" w:rsidRPr="00626FEC" w:rsidRDefault="00FF1415" w:rsidP="00655EB0">
            <w:pPr>
              <w:ind w:left="-62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*Ana hatlar taşınabilir veya toprak altına gömülü olabilir.</w:t>
            </w:r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br/>
              <w:t>*</w:t>
            </w:r>
            <w:proofErr w:type="spellStart"/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Lateral</w:t>
            </w:r>
            <w:proofErr w:type="spellEnd"/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boru hatları ise taşınabilir hatlar olacaktır.</w:t>
            </w:r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br/>
              <w:t xml:space="preserve">*Yatırım konusuna göre sistemde kullanılacak gerekli tüm unsurları içermelidir. Örneğin sadece ana hat, sadece </w:t>
            </w:r>
            <w:proofErr w:type="spellStart"/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lateral</w:t>
            </w:r>
            <w:proofErr w:type="spellEnd"/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hattı, sadece gübre tankı veya bunlardan bir kaçına hibe desteği verilmez.</w:t>
            </w:r>
          </w:p>
        </w:tc>
      </w:tr>
      <w:tr w:rsidR="00FF1415" w:rsidRPr="00626FEC" w:rsidTr="00735486">
        <w:trPr>
          <w:trHeight w:val="4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1415" w:rsidRPr="00626FEC" w:rsidRDefault="00FF1415" w:rsidP="00FF141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Mikro Yağ.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15" w:rsidRPr="00626FEC" w:rsidRDefault="00FF1415" w:rsidP="00655EB0">
            <w:pPr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Meyve bahçeleri ve uygun </w:t>
            </w:r>
            <w:proofErr w:type="spellStart"/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projeleme</w:t>
            </w:r>
            <w:proofErr w:type="spellEnd"/>
            <w:r w:rsidR="00100FF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şartı ile sebze üretimi için yapılan başvurular da kabul edilir</w:t>
            </w:r>
            <w:r w:rsidR="00655EB0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FF1415" w:rsidRPr="00626FEC" w:rsidTr="0073548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1415" w:rsidRPr="00626FEC" w:rsidRDefault="00FF1415" w:rsidP="00FF141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Yüzey</w:t>
            </w:r>
          </w:p>
          <w:p w:rsidR="00FF1415" w:rsidRPr="00626FEC" w:rsidRDefault="00FF1415" w:rsidP="00FF141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626FEC"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altı</w:t>
            </w:r>
            <w:proofErr w:type="gramEnd"/>
            <w:r w:rsidRPr="00626FEC"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15" w:rsidRPr="00626FEC" w:rsidRDefault="00FF1415" w:rsidP="00655EB0">
            <w:pPr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Bağ ve meyve ağaçları sulaması için olan başvurular kabul edilir. </w:t>
            </w:r>
          </w:p>
        </w:tc>
      </w:tr>
      <w:tr w:rsidR="00FF1415" w:rsidRPr="00626FEC" w:rsidTr="00735486">
        <w:trPr>
          <w:trHeight w:val="126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1415" w:rsidRPr="00626FEC" w:rsidRDefault="00FF1415" w:rsidP="00FF141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Güneş Enerjili Sulama Sistemi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15" w:rsidRPr="00626FEC" w:rsidRDefault="003E2CE5" w:rsidP="00A47E4D">
            <w:pPr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*Proje güneş enerjisi sistemini ve</w:t>
            </w:r>
            <w:r w:rsidR="00FF1415"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sulama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sistemi içerecektir.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br/>
              <w:t xml:space="preserve">*Sistemin </w:t>
            </w:r>
            <w:r w:rsidR="00FF1415"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elektrik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şebekesine </w:t>
            </w:r>
            <w:r w:rsidR="00FF1415"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bağlantı yapılmayacaktır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735486" w:rsidRPr="00626FEC" w:rsidTr="00735486">
        <w:trPr>
          <w:trHeight w:val="6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5486" w:rsidRPr="00626FEC" w:rsidRDefault="00735486" w:rsidP="00735486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Tar.Su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. Amaçlı GES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86" w:rsidRPr="00626FEC" w:rsidRDefault="006A6D1F" w:rsidP="003E2CE5">
            <w:pPr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6A6D1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güneş enerji sistemleri kurulması başvuruları kapsamında; güneş paneli, pompa, filtre, kontrol ünitesi, ana ve yan dallara ait borular, bağlantı ekipmanı, vanalar, damlatıcı ve yağmurlama ekipmanı </w:t>
            </w:r>
            <w:proofErr w:type="spellStart"/>
            <w:proofErr w:type="gramStart"/>
            <w:r w:rsidRPr="006A6D1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gibi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.ekipmanlar</w:t>
            </w:r>
            <w:proofErr w:type="spellEnd"/>
            <w:proofErr w:type="gramEnd"/>
          </w:p>
        </w:tc>
      </w:tr>
      <w:tr w:rsidR="00735486" w:rsidRPr="00626FEC" w:rsidTr="00735486">
        <w:trPr>
          <w:trHeight w:val="8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5486" w:rsidRPr="00626FEC" w:rsidRDefault="00735486" w:rsidP="00FF141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Akıllı Sulama Sistemleri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486" w:rsidRDefault="00A47E4D" w:rsidP="00FF141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50</w:t>
            </w:r>
            <w:r w:rsidR="006A6D1F" w:rsidRPr="006A6D1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da. </w:t>
            </w:r>
            <w:proofErr w:type="gramStart"/>
            <w:r w:rsidR="006A6D1F" w:rsidRPr="006A6D1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ve</w:t>
            </w:r>
            <w:proofErr w:type="gramEnd"/>
            <w:r w:rsidR="006A6D1F" w:rsidRPr="006A6D1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üzerinde olmalıdır</w:t>
            </w:r>
            <w:r w:rsidR="006A6D1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.</w:t>
            </w:r>
          </w:p>
          <w:p w:rsidR="006A6D1F" w:rsidRPr="00626FEC" w:rsidRDefault="003E2CE5" w:rsidP="003E2CE5">
            <w:pPr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S</w:t>
            </w:r>
            <w:r w:rsidR="006A6D1F" w:rsidRPr="006A6D1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ensörler</w:t>
            </w:r>
            <w:proofErr w:type="spellEnd"/>
            <w:r w:rsidR="006A6D1F" w:rsidRPr="006A6D1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, tam otomatik fitreler, karıştırıcılı gübre tankları, debi kontrollü gübreleme pompaları, </w:t>
            </w:r>
            <w:proofErr w:type="spellStart"/>
            <w:r w:rsidR="006A6D1F" w:rsidRPr="006A6D1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solenoid</w:t>
            </w:r>
            <w:proofErr w:type="spellEnd"/>
            <w:r w:rsidR="006A6D1F" w:rsidRPr="006A6D1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vanalar, meteoroloji istasyonları ve kontrol sistemleri gibi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6A6D1F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ekipmanlar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FF1415" w:rsidRPr="00626FEC" w:rsidTr="00FF1415">
        <w:trPr>
          <w:trHeight w:val="266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415" w:rsidRPr="00626FEC" w:rsidRDefault="00FF1415" w:rsidP="00FF14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Sera Sulama sistemleri hibe desteği kapsamında değildir.</w:t>
            </w:r>
          </w:p>
          <w:p w:rsidR="00FF1415" w:rsidRPr="00626FEC" w:rsidRDefault="00FF1415" w:rsidP="00FF1415">
            <w:pPr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Sulama tesisi boru hatlarının; karayolu, demiryolu, sit alanı, orman arazisi gibi yerlerden geçmesi söz konusu ise ilgili kurumdan alınacak geçişe ilişkin izin belgesi başvuru dosyasına eklenecektir</w:t>
            </w:r>
            <w:r w:rsidR="003E2CE5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</w:tbl>
    <w:p w:rsidR="00A21139" w:rsidRPr="00626FEC" w:rsidRDefault="00A21139" w:rsidP="00735486">
      <w:pPr>
        <w:pStyle w:val="NormalWeb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115"/>
        <w:tblW w:w="48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8"/>
        <w:gridCol w:w="1204"/>
        <w:gridCol w:w="942"/>
        <w:gridCol w:w="2268"/>
      </w:tblGrid>
      <w:tr w:rsidR="0087038E" w:rsidRPr="00626FEC" w:rsidTr="00B3123F">
        <w:trPr>
          <w:trHeight w:val="598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038E" w:rsidRPr="0079645B" w:rsidRDefault="0087038E" w:rsidP="00B07E22">
            <w:pPr>
              <w:jc w:val="center"/>
              <w:rPr>
                <w:sz w:val="17"/>
                <w:szCs w:val="17"/>
              </w:rPr>
            </w:pPr>
            <w:r w:rsidRPr="0079645B">
              <w:rPr>
                <w:b/>
                <w:bCs/>
                <w:sz w:val="17"/>
                <w:szCs w:val="17"/>
              </w:rPr>
              <w:t>Su Kaynağı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038E" w:rsidRPr="0079645B" w:rsidRDefault="0087038E" w:rsidP="00B07E22">
            <w:pPr>
              <w:jc w:val="center"/>
              <w:rPr>
                <w:sz w:val="17"/>
                <w:szCs w:val="17"/>
              </w:rPr>
            </w:pPr>
            <w:r w:rsidRPr="0079645B">
              <w:rPr>
                <w:b/>
                <w:bCs/>
                <w:sz w:val="17"/>
                <w:szCs w:val="17"/>
              </w:rPr>
              <w:t>İzin Belgeleri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7038E" w:rsidRPr="0079645B" w:rsidRDefault="0087038E" w:rsidP="00B07E22">
            <w:pPr>
              <w:jc w:val="center"/>
              <w:rPr>
                <w:sz w:val="17"/>
                <w:szCs w:val="17"/>
              </w:rPr>
            </w:pPr>
            <w:r w:rsidRPr="0079645B">
              <w:rPr>
                <w:b/>
                <w:bCs/>
                <w:sz w:val="17"/>
                <w:szCs w:val="17"/>
              </w:rPr>
              <w:t>Sulama Birlik /</w:t>
            </w:r>
            <w:proofErr w:type="spellStart"/>
            <w:r w:rsidRPr="0079645B">
              <w:rPr>
                <w:b/>
                <w:bCs/>
                <w:sz w:val="17"/>
                <w:szCs w:val="17"/>
              </w:rPr>
              <w:t>Koop</w:t>
            </w:r>
            <w:proofErr w:type="spellEnd"/>
            <w:r w:rsidRPr="0079645B">
              <w:rPr>
                <w:b/>
                <w:bCs/>
                <w:sz w:val="17"/>
                <w:szCs w:val="17"/>
              </w:rPr>
              <w:t>.  Alınan Belgede Olması Gereken Bilgiler</w:t>
            </w:r>
          </w:p>
        </w:tc>
      </w:tr>
      <w:tr w:rsidR="0087038E" w:rsidRPr="00626FEC" w:rsidTr="00B3123F">
        <w:trPr>
          <w:trHeight w:val="474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  <w:hideMark/>
          </w:tcPr>
          <w:p w:rsidR="0087038E" w:rsidRPr="00626FEC" w:rsidRDefault="0087038E" w:rsidP="00B07E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Yerüstü Su Kaynakları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038E" w:rsidRPr="0079645B" w:rsidRDefault="0087038E" w:rsidP="00B07E22">
            <w:pPr>
              <w:jc w:val="left"/>
              <w:rPr>
                <w:sz w:val="17"/>
                <w:szCs w:val="17"/>
              </w:rPr>
            </w:pPr>
            <w:r w:rsidRPr="0079645B">
              <w:rPr>
                <w:sz w:val="17"/>
                <w:szCs w:val="17"/>
              </w:rPr>
              <w:t>Toplu Basınçlı Sulama Sistemleri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038E" w:rsidRPr="0079645B" w:rsidRDefault="0087038E" w:rsidP="00B07E22">
            <w:pPr>
              <w:jc w:val="center"/>
              <w:rPr>
                <w:sz w:val="17"/>
                <w:szCs w:val="17"/>
              </w:rPr>
            </w:pPr>
            <w:r w:rsidRPr="0079645B">
              <w:rPr>
                <w:sz w:val="17"/>
                <w:szCs w:val="17"/>
              </w:rPr>
              <w:t>Su Kaynağı Kullanım İzni/Tahsis Belgesi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87038E" w:rsidRPr="0079645B" w:rsidRDefault="0087038E" w:rsidP="00B07E22">
            <w:pPr>
              <w:jc w:val="left"/>
              <w:rPr>
                <w:sz w:val="17"/>
                <w:szCs w:val="17"/>
              </w:rPr>
            </w:pPr>
            <w:r w:rsidRPr="0079645B">
              <w:rPr>
                <w:sz w:val="17"/>
                <w:szCs w:val="17"/>
              </w:rPr>
              <w:t>Parsel Numarası,</w:t>
            </w:r>
            <w:r w:rsidRPr="0079645B">
              <w:rPr>
                <w:sz w:val="17"/>
                <w:szCs w:val="17"/>
              </w:rPr>
              <w:br/>
              <w:t xml:space="preserve">Su Alınan </w:t>
            </w:r>
            <w:proofErr w:type="spellStart"/>
            <w:r w:rsidRPr="0079645B">
              <w:rPr>
                <w:sz w:val="17"/>
                <w:szCs w:val="17"/>
              </w:rPr>
              <w:t>Hidrant</w:t>
            </w:r>
            <w:proofErr w:type="spellEnd"/>
            <w:r w:rsidRPr="0079645B">
              <w:rPr>
                <w:sz w:val="17"/>
                <w:szCs w:val="17"/>
              </w:rPr>
              <w:t xml:space="preserve"> Numarası,</w:t>
            </w:r>
            <w:r w:rsidRPr="0079645B">
              <w:rPr>
                <w:sz w:val="17"/>
                <w:szCs w:val="17"/>
              </w:rPr>
              <w:br/>
              <w:t>Projeye Tahsis edilen Debi miktarı</w:t>
            </w:r>
          </w:p>
        </w:tc>
      </w:tr>
      <w:tr w:rsidR="0087038E" w:rsidRPr="00626FEC" w:rsidTr="00B3123F">
        <w:trPr>
          <w:trHeight w:val="834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38E" w:rsidRPr="00626FEC" w:rsidRDefault="0087038E" w:rsidP="00B07E2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038E" w:rsidRPr="0079645B" w:rsidRDefault="0087038E" w:rsidP="00B07E22">
            <w:pPr>
              <w:jc w:val="left"/>
              <w:rPr>
                <w:sz w:val="17"/>
                <w:szCs w:val="17"/>
              </w:rPr>
            </w:pPr>
            <w:r w:rsidRPr="0079645B">
              <w:rPr>
                <w:sz w:val="17"/>
                <w:szCs w:val="17"/>
              </w:rPr>
              <w:t>Açık Kanal Sulama Sistemleri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38E" w:rsidRPr="0079645B" w:rsidRDefault="0087038E" w:rsidP="00B07E22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7038E" w:rsidRPr="0079645B" w:rsidRDefault="0087038E" w:rsidP="00B07E22">
            <w:pPr>
              <w:jc w:val="left"/>
              <w:rPr>
                <w:sz w:val="17"/>
                <w:szCs w:val="17"/>
              </w:rPr>
            </w:pPr>
            <w:r w:rsidRPr="0079645B">
              <w:rPr>
                <w:sz w:val="17"/>
                <w:szCs w:val="17"/>
              </w:rPr>
              <w:t>*Par</w:t>
            </w:r>
            <w:r w:rsidR="005C1397" w:rsidRPr="0079645B">
              <w:rPr>
                <w:sz w:val="17"/>
                <w:szCs w:val="17"/>
              </w:rPr>
              <w:t>sel Numarası,</w:t>
            </w:r>
            <w:r w:rsidR="005C1397" w:rsidRPr="0079645B">
              <w:rPr>
                <w:sz w:val="17"/>
                <w:szCs w:val="17"/>
              </w:rPr>
              <w:br/>
              <w:t xml:space="preserve">*Parselin Sulama </w:t>
            </w:r>
            <w:r w:rsidRPr="0079645B">
              <w:rPr>
                <w:sz w:val="17"/>
                <w:szCs w:val="17"/>
              </w:rPr>
              <w:t>Şebekesinde yer</w:t>
            </w:r>
            <w:r w:rsidR="005C1397" w:rsidRPr="0079645B">
              <w:rPr>
                <w:sz w:val="17"/>
                <w:szCs w:val="17"/>
              </w:rPr>
              <w:t xml:space="preserve"> </w:t>
            </w:r>
            <w:r w:rsidRPr="0079645B">
              <w:rPr>
                <w:sz w:val="17"/>
                <w:szCs w:val="17"/>
              </w:rPr>
              <w:t>aldığı,</w:t>
            </w:r>
            <w:r w:rsidRPr="0079645B">
              <w:rPr>
                <w:sz w:val="17"/>
                <w:szCs w:val="17"/>
              </w:rPr>
              <w:br/>
              <w:t>*Su alınan kanalın numarası,</w:t>
            </w:r>
            <w:r w:rsidRPr="0079645B">
              <w:rPr>
                <w:sz w:val="17"/>
                <w:szCs w:val="17"/>
              </w:rPr>
              <w:br/>
              <w:t>*Kanalın Çeşid</w:t>
            </w:r>
            <w:r w:rsidR="005C1397" w:rsidRPr="0079645B">
              <w:rPr>
                <w:sz w:val="17"/>
                <w:szCs w:val="17"/>
              </w:rPr>
              <w:t xml:space="preserve">i(ana kanal, tersiyer, </w:t>
            </w:r>
            <w:proofErr w:type="spellStart"/>
            <w:r w:rsidR="005C1397" w:rsidRPr="0079645B">
              <w:rPr>
                <w:sz w:val="17"/>
                <w:szCs w:val="17"/>
              </w:rPr>
              <w:t>sekonder</w:t>
            </w:r>
            <w:proofErr w:type="spellEnd"/>
            <w:r w:rsidR="005C1397" w:rsidRPr="0079645B">
              <w:rPr>
                <w:sz w:val="17"/>
                <w:szCs w:val="17"/>
              </w:rPr>
              <w:t xml:space="preserve"> </w:t>
            </w:r>
            <w:r w:rsidRPr="0079645B">
              <w:rPr>
                <w:sz w:val="17"/>
                <w:szCs w:val="17"/>
              </w:rPr>
              <w:t>vb.)</w:t>
            </w:r>
            <w:r w:rsidRPr="0079645B">
              <w:rPr>
                <w:sz w:val="17"/>
                <w:szCs w:val="17"/>
              </w:rPr>
              <w:br/>
              <w:t>*Projeye tahsis edilecek debi miktarı</w:t>
            </w:r>
          </w:p>
        </w:tc>
      </w:tr>
      <w:tr w:rsidR="0087038E" w:rsidRPr="00626FEC" w:rsidTr="00B3123F">
        <w:trPr>
          <w:trHeight w:val="133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38E" w:rsidRPr="00626FEC" w:rsidRDefault="0087038E" w:rsidP="00B07E2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038E" w:rsidRPr="0079645B" w:rsidRDefault="002E5FA0" w:rsidP="00B07E22">
            <w:pPr>
              <w:jc w:val="left"/>
              <w:rPr>
                <w:sz w:val="17"/>
                <w:szCs w:val="17"/>
              </w:rPr>
            </w:pPr>
            <w:proofErr w:type="spellStart"/>
            <w:r w:rsidRPr="0079645B">
              <w:rPr>
                <w:sz w:val="17"/>
                <w:szCs w:val="17"/>
              </w:rPr>
              <w:t>Keson</w:t>
            </w:r>
            <w:proofErr w:type="spellEnd"/>
            <w:r w:rsidRPr="0079645B">
              <w:rPr>
                <w:sz w:val="17"/>
                <w:szCs w:val="17"/>
              </w:rPr>
              <w:t xml:space="preserve"> Kuyu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038E" w:rsidRPr="0079645B" w:rsidRDefault="0087038E" w:rsidP="00B07E22">
            <w:pPr>
              <w:jc w:val="left"/>
              <w:rPr>
                <w:sz w:val="17"/>
                <w:szCs w:val="17"/>
              </w:rPr>
            </w:pPr>
            <w:r w:rsidRPr="0079645B">
              <w:rPr>
                <w:sz w:val="17"/>
                <w:szCs w:val="17"/>
              </w:rPr>
              <w:t>Kuyu Ruhsatı Şartı Aranmaz.</w:t>
            </w:r>
          </w:p>
        </w:tc>
      </w:tr>
      <w:tr w:rsidR="0087038E" w:rsidRPr="00626FEC" w:rsidTr="00B3123F">
        <w:trPr>
          <w:trHeight w:val="226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038E" w:rsidRPr="0079645B" w:rsidRDefault="0087038E" w:rsidP="00B07E22">
            <w:pPr>
              <w:jc w:val="left"/>
              <w:rPr>
                <w:sz w:val="17"/>
                <w:szCs w:val="17"/>
              </w:rPr>
            </w:pPr>
            <w:r w:rsidRPr="0079645B">
              <w:rPr>
                <w:sz w:val="17"/>
                <w:szCs w:val="17"/>
              </w:rPr>
              <w:t>Yeraltı Su Kaynakları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7038E" w:rsidRPr="0079645B" w:rsidRDefault="0087038E" w:rsidP="00B07E22">
            <w:pPr>
              <w:rPr>
                <w:sz w:val="17"/>
                <w:szCs w:val="17"/>
              </w:rPr>
            </w:pPr>
            <w:r w:rsidRPr="0079645B">
              <w:rPr>
                <w:sz w:val="17"/>
                <w:szCs w:val="17"/>
              </w:rPr>
              <w:t>Yeraltı Suyu Kullanma Belgesi</w:t>
            </w:r>
          </w:p>
        </w:tc>
      </w:tr>
    </w:tbl>
    <w:tbl>
      <w:tblPr>
        <w:tblpPr w:leftFromText="141" w:rightFromText="141" w:vertAnchor="text" w:horzAnchor="margin" w:tblpY="81"/>
        <w:tblOverlap w:val="never"/>
        <w:tblW w:w="4815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419"/>
        <w:gridCol w:w="2396"/>
      </w:tblGrid>
      <w:tr w:rsidR="0079645B" w:rsidRPr="00626FEC" w:rsidTr="003C3E80">
        <w:trPr>
          <w:trHeight w:val="23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tr-TR"/>
              </w:rPr>
            </w:pPr>
            <w:r w:rsidRPr="00626FEC">
              <w:rPr>
                <w:rFonts w:eastAsia="Times New Roman"/>
                <w:b/>
                <w:color w:val="000000"/>
                <w:sz w:val="16"/>
                <w:szCs w:val="16"/>
                <w:lang w:eastAsia="tr-TR"/>
              </w:rPr>
              <w:lastRenderedPageBreak/>
              <w:t>Sulama Suyu Analizi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tr-TR"/>
              </w:rPr>
              <w:t>-Kapsam3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tr-TR"/>
              </w:rPr>
            </w:pPr>
            <w:r w:rsidRPr="00626FEC">
              <w:rPr>
                <w:rFonts w:eastAsia="Times New Roman"/>
                <w:b/>
                <w:color w:val="000000"/>
                <w:sz w:val="16"/>
                <w:szCs w:val="16"/>
                <w:lang w:eastAsia="tr-TR"/>
              </w:rPr>
              <w:t>Toprak Fiziksel Analizi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tr-TR"/>
              </w:rPr>
              <w:t>-Kapsam5</w:t>
            </w:r>
          </w:p>
        </w:tc>
      </w:tr>
      <w:tr w:rsidR="0079645B" w:rsidRPr="00626FEC" w:rsidTr="003C3E80">
        <w:trPr>
          <w:trHeight w:val="87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6"/>
                <w:szCs w:val="16"/>
                <w:lang w:val="pt-BR" w:eastAsia="tr-TR"/>
              </w:rPr>
              <w:t>Sulama suyu kalitesi T1A1(C1S1), T1A2(C1S2), T2A1(C2S1) ve T2A2(C2S2) dışında olan projelere hibe desteği verilmez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Bünye Sınıfı, Tarla Kapasitesi,</w:t>
            </w:r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br/>
              <w:t>Solma Noktası, Hacim Ağırlığı,</w:t>
            </w:r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br/>
              <w:t xml:space="preserve"> İnfiltrasyon Hızı bilgilerini içermeli.</w:t>
            </w:r>
          </w:p>
        </w:tc>
      </w:tr>
      <w:tr w:rsidR="0079645B" w:rsidRPr="00626FEC" w:rsidTr="003C3E80">
        <w:trPr>
          <w:trHeight w:val="381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Raporda Kaynak adı, ada </w:t>
            </w:r>
            <w:proofErr w:type="spellStart"/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no</w:t>
            </w:r>
            <w:proofErr w:type="spellEnd"/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, parsel </w:t>
            </w:r>
            <w:proofErr w:type="spellStart"/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no</w:t>
            </w:r>
            <w:proofErr w:type="spellEnd"/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/</w:t>
            </w:r>
            <w:proofErr w:type="spellStart"/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mevki</w:t>
            </w: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isi</w:t>
            </w:r>
            <w:proofErr w:type="spellEnd"/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belirtilmelidir.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Raporda Parsel No belirtilmelidir.</w:t>
            </w:r>
          </w:p>
        </w:tc>
      </w:tr>
      <w:tr w:rsidR="0079645B" w:rsidRPr="00626FEC" w:rsidTr="003C3E80">
        <w:trPr>
          <w:trHeight w:val="23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Analiz raporları başvuru yılı </w:t>
            </w:r>
            <w:proofErr w:type="gramStart"/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dahil</w:t>
            </w:r>
            <w:proofErr w:type="gramEnd"/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son 5 (beş) yıl içinde alınmış olmalı.</w:t>
            </w:r>
          </w:p>
        </w:tc>
      </w:tr>
      <w:tr w:rsidR="0079645B" w:rsidRPr="00626FEC" w:rsidTr="003C3E80">
        <w:trPr>
          <w:trHeight w:val="25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Analizler Yetkilendirilmiş Kurum ve Kuruluşlar Tarafından yapılmalı</w:t>
            </w:r>
          </w:p>
        </w:tc>
      </w:tr>
      <w:tr w:rsidR="0079645B" w:rsidRPr="00626FEC" w:rsidTr="003C3E80">
        <w:trPr>
          <w:trHeight w:val="23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626FE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Başvuru ile beraber ibraz edilmelidir.</w:t>
            </w:r>
          </w:p>
        </w:tc>
      </w:tr>
      <w:tr w:rsidR="0079645B" w:rsidRPr="00626FEC" w:rsidTr="003C3E80">
        <w:trPr>
          <w:trHeight w:val="23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645B" w:rsidRPr="00AE5439" w:rsidRDefault="0079645B" w:rsidP="003C3E80">
            <w:pPr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Yetkili Labo</w:t>
            </w:r>
            <w:r w:rsidRPr="00AE5439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ratuvar Listesi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ne </w:t>
            </w:r>
            <w:hyperlink r:id="rId6" w:history="1">
              <w:r w:rsidRPr="004F1EFF">
                <w:rPr>
                  <w:rStyle w:val="Kpr"/>
                  <w:sz w:val="18"/>
                  <w:szCs w:val="18"/>
                </w:rPr>
                <w:t>https://tbs.tarbil.gov.tr/Main/SabLabsScopes</w:t>
              </w:r>
            </w:hyperlink>
            <w: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internet adresinden ulaşabilirsiniz.</w:t>
            </w:r>
          </w:p>
        </w:tc>
      </w:tr>
    </w:tbl>
    <w:p w:rsidR="00A21139" w:rsidRPr="00626FEC" w:rsidRDefault="00A21139" w:rsidP="00C838F4">
      <w:pPr>
        <w:pStyle w:val="NormalWeb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tbl>
      <w:tblPr>
        <w:tblpPr w:leftFromText="141" w:rightFromText="141" w:vertAnchor="text" w:horzAnchor="margin" w:tblpY="85"/>
        <w:tblOverlap w:val="never"/>
        <w:tblW w:w="48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2"/>
        <w:gridCol w:w="4418"/>
      </w:tblGrid>
      <w:tr w:rsidR="0079645B" w:rsidRPr="00626FEC" w:rsidTr="0079645B">
        <w:trPr>
          <w:trHeight w:val="196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79645B" w:rsidRDefault="0079645B" w:rsidP="0079645B">
            <w:pPr>
              <w:jc w:val="center"/>
              <w:rPr>
                <w:b/>
                <w:sz w:val="15"/>
                <w:szCs w:val="15"/>
              </w:rPr>
            </w:pPr>
            <w:r w:rsidRPr="0079645B">
              <w:rPr>
                <w:b/>
                <w:sz w:val="15"/>
                <w:szCs w:val="15"/>
              </w:rPr>
              <w:t>BAŞVURU BELGELERİ</w:t>
            </w:r>
          </w:p>
        </w:tc>
      </w:tr>
      <w:tr w:rsidR="0079645B" w:rsidRPr="00626FEC" w:rsidTr="0079645B">
        <w:trPr>
          <w:trHeight w:val="9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>Hibe Başvuru Formu ( EK-2 )</w:t>
            </w:r>
          </w:p>
        </w:tc>
      </w:tr>
      <w:tr w:rsidR="0079645B" w:rsidRPr="00626FEC" w:rsidTr="0079645B">
        <w:trPr>
          <w:trHeight w:val="23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 xml:space="preserve">Sulama Projesi (Sulama Projesi </w:t>
            </w:r>
            <w:hyperlink r:id="rId7" w:history="1">
              <w:proofErr w:type="spellStart"/>
              <w:r w:rsidRPr="0079645B">
                <w:rPr>
                  <w:rStyle w:val="Kpr"/>
                  <w:color w:val="auto"/>
                  <w:sz w:val="15"/>
                  <w:szCs w:val="15"/>
                </w:rPr>
                <w:t>Dispozisyonuna</w:t>
              </w:r>
              <w:proofErr w:type="spellEnd"/>
            </w:hyperlink>
            <w:r w:rsidRPr="0079645B">
              <w:rPr>
                <w:sz w:val="15"/>
                <w:szCs w:val="15"/>
              </w:rPr>
              <w:t xml:space="preserve"> ( EK-18) uygun )</w:t>
            </w:r>
          </w:p>
        </w:tc>
      </w:tr>
      <w:tr w:rsidR="0079645B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3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>Basınçlı Sulama Sistemi Bilgi Formu ( EK-4 )</w:t>
            </w:r>
          </w:p>
        </w:tc>
      </w:tr>
      <w:tr w:rsidR="0079645B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79645B" w:rsidRDefault="007222B8" w:rsidP="00A47E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Güncel ÇKS/TÜKAS </w:t>
            </w:r>
            <w:r w:rsidR="0079645B" w:rsidRPr="0079645B">
              <w:rPr>
                <w:sz w:val="15"/>
                <w:szCs w:val="15"/>
              </w:rPr>
              <w:t>Belgesi</w:t>
            </w:r>
          </w:p>
        </w:tc>
      </w:tr>
      <w:tr w:rsidR="0079645B" w:rsidRPr="00626FEC" w:rsidTr="0079645B">
        <w:trPr>
          <w:trHeight w:val="18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5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 xml:space="preserve">Teknik Şartname </w:t>
            </w:r>
          </w:p>
        </w:tc>
      </w:tr>
      <w:tr w:rsidR="0079645B" w:rsidRPr="00626FEC" w:rsidTr="0079645B">
        <w:trPr>
          <w:trHeight w:val="291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 xml:space="preserve">Nüfus Cüzdan Fotokopisi </w:t>
            </w:r>
            <w:r w:rsidRPr="0079645B">
              <w:rPr>
                <w:i/>
                <w:iCs/>
                <w:sz w:val="15"/>
                <w:szCs w:val="15"/>
              </w:rPr>
              <w:t>( Gerçek Kişiye / Tüzel Kişilik Adına Yetkilendirilen Kişiye ait )</w:t>
            </w:r>
          </w:p>
        </w:tc>
      </w:tr>
      <w:tr w:rsidR="0079645B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7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 xml:space="preserve">Yetkili Kurul Kararı </w:t>
            </w:r>
            <w:r w:rsidRPr="0079645B">
              <w:rPr>
                <w:i/>
                <w:iCs/>
                <w:sz w:val="15"/>
                <w:szCs w:val="15"/>
              </w:rPr>
              <w:t>( Tüzel Kişilik İçin )</w:t>
            </w:r>
          </w:p>
        </w:tc>
      </w:tr>
      <w:tr w:rsidR="0079645B" w:rsidRPr="00626FEC" w:rsidTr="0079645B">
        <w:trPr>
          <w:trHeight w:val="9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8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 xml:space="preserve">İmza Sirküleri </w:t>
            </w:r>
            <w:r w:rsidRPr="0079645B">
              <w:rPr>
                <w:i/>
                <w:iCs/>
                <w:sz w:val="15"/>
                <w:szCs w:val="15"/>
              </w:rPr>
              <w:t>( Tüzel Kişilik İçin )</w:t>
            </w:r>
          </w:p>
        </w:tc>
      </w:tr>
      <w:tr w:rsidR="0079645B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9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 xml:space="preserve">Varsa; Genç Çiftçi / İyi Tarım Uygulayıcısı/Organik Tarım Müteşebbisi olduğuna dair Sertifika Sureti/Şehit ve Gazilerin 1.Derece yakını veya Gazi olduğunu gösteren belge </w:t>
            </w:r>
          </w:p>
        </w:tc>
      </w:tr>
      <w:tr w:rsidR="0079645B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10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 xml:space="preserve">Toprak Fiziksel Analiz Raporu </w:t>
            </w:r>
            <w:r w:rsidRPr="0079645B">
              <w:rPr>
                <w:i/>
                <w:iCs/>
                <w:sz w:val="15"/>
                <w:szCs w:val="15"/>
              </w:rPr>
              <w:t>(Bünye Sınıfı, Tarla Kapasitesi, Solma Noktası, Hacim Ağırlığı, İnfiltrasyon Hızı bilgilerini içeren</w:t>
            </w:r>
            <w:r w:rsidRPr="0079645B">
              <w:rPr>
                <w:sz w:val="15"/>
                <w:szCs w:val="15"/>
              </w:rPr>
              <w:t xml:space="preserve"> </w:t>
            </w:r>
          </w:p>
        </w:tc>
      </w:tr>
      <w:tr w:rsidR="0079645B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11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 xml:space="preserve">Sulama Suyu Analiz Raporu </w:t>
            </w:r>
          </w:p>
        </w:tc>
      </w:tr>
      <w:tr w:rsidR="0079645B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12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>Su Kaynağı “Kullanım İzin / Tahsis Belgesi” veya ” Yer Altı Suyu Kullanma Belgesi”</w:t>
            </w:r>
          </w:p>
        </w:tc>
      </w:tr>
      <w:tr w:rsidR="0079645B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79645B" w:rsidRPr="00626FEC" w:rsidRDefault="0079645B" w:rsidP="0079645B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13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79645B" w:rsidRPr="0079645B" w:rsidRDefault="0079645B" w:rsidP="00A47E4D">
            <w:pPr>
              <w:rPr>
                <w:sz w:val="15"/>
                <w:szCs w:val="15"/>
              </w:rPr>
            </w:pPr>
            <w:proofErr w:type="spellStart"/>
            <w:r w:rsidRPr="0079645B">
              <w:rPr>
                <w:sz w:val="15"/>
                <w:szCs w:val="15"/>
              </w:rPr>
              <w:t>Muvafakatname</w:t>
            </w:r>
            <w:proofErr w:type="spellEnd"/>
            <w:r w:rsidRPr="0079645B">
              <w:rPr>
                <w:sz w:val="15"/>
                <w:szCs w:val="15"/>
              </w:rPr>
              <w:t xml:space="preserve">  </w:t>
            </w:r>
            <w:r w:rsidRPr="0079645B">
              <w:rPr>
                <w:i/>
                <w:iCs/>
                <w:sz w:val="15"/>
                <w:szCs w:val="15"/>
              </w:rPr>
              <w:t>(Hisseli Arazi Başvuruları İçin )</w:t>
            </w:r>
          </w:p>
        </w:tc>
      </w:tr>
      <w:tr w:rsidR="009F1142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626FEC" w:rsidRDefault="009F1142" w:rsidP="009F1142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14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79645B" w:rsidRDefault="00A47E4D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 xml:space="preserve">Ticaret Sicil Gazetesi </w:t>
            </w:r>
            <w:r w:rsidRPr="0079645B">
              <w:rPr>
                <w:i/>
                <w:iCs/>
                <w:sz w:val="15"/>
                <w:szCs w:val="15"/>
              </w:rPr>
              <w:t>(Tüzel Kişilik Başvuruları İçin, kuruluş ana sözleşmesinde tarımsal faaliyette bulunabileceğine dair ifadeyi içeren)</w:t>
            </w:r>
          </w:p>
        </w:tc>
      </w:tr>
      <w:tr w:rsidR="009F1142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626FEC" w:rsidRDefault="009F1142" w:rsidP="009F1142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15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79645B" w:rsidRDefault="00A47E4D" w:rsidP="00A47E4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Taahhütnameler</w:t>
            </w:r>
          </w:p>
        </w:tc>
      </w:tr>
      <w:tr w:rsidR="009F1142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626FEC" w:rsidRDefault="009F1142" w:rsidP="009F1142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16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79645B" w:rsidRDefault="00A47E4D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 xml:space="preserve">Arazi Tahsisine Dair Resmi Belge Onaylı Sureti </w:t>
            </w:r>
            <w:r w:rsidRPr="0079645B">
              <w:rPr>
                <w:i/>
                <w:iCs/>
                <w:sz w:val="15"/>
                <w:szCs w:val="15"/>
              </w:rPr>
              <w:t>( Arazi Mülkiyeti “Tahsisli” Başvurular İçin )</w:t>
            </w:r>
          </w:p>
        </w:tc>
      </w:tr>
      <w:tr w:rsidR="009F1142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626FEC" w:rsidRDefault="009F1142" w:rsidP="009F1142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17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79645B" w:rsidRDefault="00A47E4D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>Arazi Kiralama Belgesi Sureti (</w:t>
            </w:r>
            <w:r w:rsidRPr="0079645B">
              <w:rPr>
                <w:i/>
                <w:iCs/>
                <w:sz w:val="15"/>
                <w:szCs w:val="15"/>
              </w:rPr>
              <w:t>Tüzel veya Gerçek Kişilerin Kiraladığı Arazi Başvuruları İçin )</w:t>
            </w:r>
            <w:r>
              <w:t xml:space="preserve"> </w:t>
            </w:r>
            <w:r w:rsidRPr="009F1142">
              <w:rPr>
                <w:i/>
                <w:iCs/>
                <w:sz w:val="15"/>
                <w:szCs w:val="15"/>
              </w:rPr>
              <w:t>Noterden onaylı</w:t>
            </w:r>
          </w:p>
        </w:tc>
      </w:tr>
      <w:tr w:rsidR="009F1142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626FEC" w:rsidRDefault="009F1142" w:rsidP="009F1142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18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79645B" w:rsidRDefault="00A47E4D" w:rsidP="00A47E4D">
            <w:pPr>
              <w:rPr>
                <w:sz w:val="15"/>
                <w:szCs w:val="15"/>
              </w:rPr>
            </w:pPr>
            <w:r w:rsidRPr="0079645B">
              <w:rPr>
                <w:sz w:val="15"/>
                <w:szCs w:val="15"/>
              </w:rPr>
              <w:t>Adli Sicil Kaydı</w:t>
            </w:r>
          </w:p>
        </w:tc>
      </w:tr>
      <w:tr w:rsidR="009F1142" w:rsidRPr="00626FEC" w:rsidTr="0079645B">
        <w:trPr>
          <w:trHeight w:val="7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626FEC" w:rsidRDefault="009F1142" w:rsidP="009F1142">
            <w:pPr>
              <w:jc w:val="left"/>
              <w:rPr>
                <w:sz w:val="18"/>
                <w:szCs w:val="18"/>
              </w:rPr>
            </w:pPr>
            <w:r w:rsidRPr="00626FEC">
              <w:rPr>
                <w:sz w:val="18"/>
                <w:szCs w:val="18"/>
              </w:rPr>
              <w:t>19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79645B" w:rsidRDefault="009F1142" w:rsidP="00A47E4D">
            <w:pPr>
              <w:rPr>
                <w:sz w:val="15"/>
                <w:szCs w:val="15"/>
              </w:rPr>
            </w:pPr>
            <w:r w:rsidRPr="009F1142">
              <w:rPr>
                <w:sz w:val="15"/>
                <w:szCs w:val="15"/>
              </w:rPr>
              <w:t xml:space="preserve">Sulama projesi hazırlayana ait Oda kayıt </w:t>
            </w:r>
            <w:proofErr w:type="gramStart"/>
            <w:r w:rsidRPr="009F1142">
              <w:rPr>
                <w:sz w:val="15"/>
                <w:szCs w:val="15"/>
              </w:rPr>
              <w:t>belgesi  ,diploma</w:t>
            </w:r>
            <w:proofErr w:type="gramEnd"/>
            <w:r w:rsidRPr="009F1142">
              <w:rPr>
                <w:sz w:val="15"/>
                <w:szCs w:val="15"/>
              </w:rPr>
              <w:t xml:space="preserve"> onaylı sureti  , Serbest Müşavirlik, Mühendislik Tescil Belgesi ve Büro Tescil Belgesi</w:t>
            </w:r>
          </w:p>
        </w:tc>
      </w:tr>
      <w:tr w:rsidR="009F1142" w:rsidRPr="00626FEC" w:rsidTr="009F1142">
        <w:trPr>
          <w:trHeight w:val="29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626FEC" w:rsidRDefault="009F1142" w:rsidP="009F114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:rsidR="009F1142" w:rsidRPr="0079645B" w:rsidRDefault="009F1142" w:rsidP="00A47E4D">
            <w:pPr>
              <w:rPr>
                <w:sz w:val="15"/>
                <w:szCs w:val="15"/>
              </w:rPr>
            </w:pPr>
            <w:proofErr w:type="gramStart"/>
            <w:r w:rsidRPr="009F1142">
              <w:rPr>
                <w:sz w:val="15"/>
                <w:szCs w:val="15"/>
              </w:rPr>
              <w:t>Vekaletname</w:t>
            </w:r>
            <w:proofErr w:type="gramEnd"/>
            <w:r w:rsidRPr="009F1142">
              <w:rPr>
                <w:sz w:val="15"/>
                <w:szCs w:val="15"/>
              </w:rPr>
              <w:t xml:space="preserve"> (vekaleten yapılan başvurular için, noter tasdikli)</w:t>
            </w:r>
          </w:p>
        </w:tc>
      </w:tr>
    </w:tbl>
    <w:p w:rsidR="0079645B" w:rsidRPr="00626FEC" w:rsidRDefault="0079645B" w:rsidP="0079645B">
      <w:pPr>
        <w:pStyle w:val="NormalWeb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-67"/>
        <w:tblW w:w="49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57"/>
      </w:tblGrid>
      <w:tr w:rsidR="002E5FA0" w:rsidRPr="00626FEC" w:rsidTr="006A6D1F">
        <w:trPr>
          <w:trHeight w:val="5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E5FA0" w:rsidRPr="003C3E80" w:rsidRDefault="002E5FA0" w:rsidP="002E5FA0">
            <w:pPr>
              <w:jc w:val="center"/>
              <w:textAlignment w:val="center"/>
              <w:rPr>
                <w:rFonts w:ascii="Calibri" w:eastAsia="MS PGothic" w:hAnsi="Calibri" w:cs="MS PGothic"/>
                <w:b/>
                <w:color w:val="000000"/>
                <w:kern w:val="24"/>
                <w:sz w:val="15"/>
                <w:szCs w:val="15"/>
                <w:lang w:val="nl-NL" w:eastAsia="tr-TR"/>
              </w:rPr>
            </w:pPr>
            <w:r w:rsidRPr="003C3E80">
              <w:rPr>
                <w:rFonts w:ascii="Calibri" w:eastAsia="MS PGothic" w:hAnsi="Calibri" w:cs="MS PGothic"/>
                <w:b/>
                <w:color w:val="000000"/>
                <w:kern w:val="24"/>
                <w:sz w:val="15"/>
                <w:szCs w:val="15"/>
                <w:lang w:val="nl-NL" w:eastAsia="tr-TR"/>
              </w:rPr>
              <w:t>Çalışma Takvimi</w:t>
            </w:r>
          </w:p>
        </w:tc>
      </w:tr>
      <w:tr w:rsidR="002E5FA0" w:rsidRPr="00626FEC" w:rsidTr="006A6D1F">
        <w:trPr>
          <w:trHeight w:val="5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E5FA0" w:rsidRPr="003C3E80" w:rsidRDefault="002E5FA0" w:rsidP="00A47E4D">
            <w:pPr>
              <w:textAlignment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1-Başvuru Süre</w:t>
            </w:r>
            <w:r w:rsidR="00877293"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c</w:t>
            </w:r>
            <w:r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i</w:t>
            </w:r>
            <w:r w:rsidR="00877293"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 xml:space="preserve">: </w:t>
            </w:r>
            <w:r w:rsidR="00A47E4D"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26</w:t>
            </w:r>
            <w:r w:rsidR="00A47E4D"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val="nl-NL" w:eastAsia="tr-TR"/>
              </w:rPr>
              <w:t xml:space="preserve"> Şubat-11 Nisan 2025</w:t>
            </w:r>
          </w:p>
        </w:tc>
      </w:tr>
      <w:tr w:rsidR="002E5FA0" w:rsidRPr="00626FEC" w:rsidTr="006A6D1F">
        <w:trPr>
          <w:trHeight w:val="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E5FA0" w:rsidRPr="003C3E80" w:rsidRDefault="002E5FA0" w:rsidP="00A47E4D">
            <w:pPr>
              <w:textAlignment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2-Değerlendirme Süresi 30 Gün (en fazla)</w:t>
            </w:r>
          </w:p>
        </w:tc>
      </w:tr>
      <w:tr w:rsidR="002E5FA0" w:rsidRPr="00626FEC" w:rsidTr="006A6D1F">
        <w:trPr>
          <w:trHeight w:val="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E5FA0" w:rsidRPr="003C3E80" w:rsidRDefault="00A47E4D" w:rsidP="00A47E4D">
            <w:pPr>
              <w:textAlignment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 xml:space="preserve">3-Onay Süresi </w:t>
            </w:r>
            <w:r w:rsidR="002E5FA0"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5 Gün (en fazla)</w:t>
            </w:r>
          </w:p>
        </w:tc>
      </w:tr>
      <w:tr w:rsidR="002E5FA0" w:rsidRPr="00626FEC" w:rsidTr="006A6D1F">
        <w:trPr>
          <w:trHeight w:val="1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E5FA0" w:rsidRPr="003C3E80" w:rsidRDefault="002E5FA0" w:rsidP="00A47E4D">
            <w:pPr>
              <w:textAlignment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 xml:space="preserve">4-Onaylanan Listelerin İlan Süresi, Onaydan itibaren </w:t>
            </w:r>
            <w:r w:rsidR="007222B8"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5 iş günü</w:t>
            </w:r>
          </w:p>
        </w:tc>
      </w:tr>
      <w:tr w:rsidR="002E5FA0" w:rsidRPr="00626FEC" w:rsidTr="006A6D1F">
        <w:trPr>
          <w:trHeight w:val="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E5FA0" w:rsidRPr="003C3E80" w:rsidRDefault="002E5FA0" w:rsidP="00A47E4D">
            <w:pPr>
              <w:textAlignment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5-Hibe Sözleşmesi İmzalama son günü, İlan Tarihinin Son Günü</w:t>
            </w:r>
            <w:r w:rsidR="00A47E4D"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n</w:t>
            </w:r>
            <w:r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den İtibaren 10 Gün İçinde</w:t>
            </w:r>
          </w:p>
        </w:tc>
      </w:tr>
      <w:tr w:rsidR="002E5FA0" w:rsidRPr="00626FEC" w:rsidTr="00A47E4D">
        <w:trPr>
          <w:trHeight w:val="42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E5FA0" w:rsidRPr="003C3E80" w:rsidRDefault="002E5FA0" w:rsidP="00A47E4D">
            <w:pPr>
              <w:textAlignment w:val="center"/>
              <w:rPr>
                <w:rFonts w:asciiTheme="minorHAnsi" w:eastAsia="Times New Roman" w:hAnsiTheme="minorHAnsi" w:cstheme="minorHAnsi"/>
                <w:sz w:val="15"/>
                <w:szCs w:val="15"/>
                <w:lang w:eastAsia="tr-TR"/>
              </w:rPr>
            </w:pPr>
            <w:r w:rsidRPr="003C3E80">
              <w:rPr>
                <w:rFonts w:asciiTheme="minorHAnsi" w:eastAsia="MS PGothic" w:hAnsiTheme="minorHAnsi" w:cstheme="minorHAnsi"/>
                <w:color w:val="000000"/>
                <w:kern w:val="24"/>
                <w:sz w:val="15"/>
                <w:szCs w:val="15"/>
                <w:lang w:eastAsia="tr-TR"/>
              </w:rPr>
              <w:t>6-Mal alımı</w:t>
            </w:r>
            <w:r w:rsidR="00A47E4D" w:rsidRPr="003C3E80">
              <w:rPr>
                <w:rFonts w:asciiTheme="minorHAnsi" w:eastAsia="MS PGothic" w:hAnsiTheme="minorHAnsi" w:cstheme="minorHAnsi"/>
                <w:color w:val="000000"/>
                <w:kern w:val="24"/>
                <w:sz w:val="15"/>
                <w:szCs w:val="15"/>
                <w:lang w:eastAsia="tr-TR"/>
              </w:rPr>
              <w:t>nın ve montajının gerçekleşmesi</w:t>
            </w:r>
            <w:r w:rsidRPr="003C3E80">
              <w:rPr>
                <w:rFonts w:asciiTheme="minorHAnsi" w:eastAsia="MS PGothic" w:hAnsiTheme="minorHAnsi" w:cstheme="minorHAnsi"/>
                <w:color w:val="000000"/>
                <w:kern w:val="24"/>
                <w:sz w:val="15"/>
                <w:szCs w:val="15"/>
                <w:lang w:eastAsia="tr-TR"/>
              </w:rPr>
              <w:t xml:space="preserve"> sözleşme imzalanmasından itibaren </w:t>
            </w:r>
            <w:r w:rsidR="007222B8" w:rsidRPr="003C3E80">
              <w:rPr>
                <w:rFonts w:asciiTheme="minorHAnsi" w:eastAsia="Times New Roman" w:hAnsiTheme="minorHAnsi" w:cstheme="minorHAnsi"/>
                <w:sz w:val="15"/>
                <w:szCs w:val="15"/>
                <w:lang w:eastAsia="tr-TR"/>
              </w:rPr>
              <w:t>60</w:t>
            </w:r>
            <w:r w:rsidRPr="003C3E80">
              <w:rPr>
                <w:rFonts w:asciiTheme="minorHAnsi" w:eastAsia="Times New Roman" w:hAnsiTheme="minorHAnsi" w:cstheme="minorHAnsi"/>
                <w:sz w:val="15"/>
                <w:szCs w:val="15"/>
                <w:lang w:eastAsia="tr-TR"/>
              </w:rPr>
              <w:t xml:space="preserve"> gün içinde olmalı</w:t>
            </w:r>
            <w:r w:rsidR="00A47E4D" w:rsidRPr="003C3E80">
              <w:rPr>
                <w:rFonts w:asciiTheme="minorHAnsi" w:eastAsia="Times New Roman" w:hAnsiTheme="minorHAnsi" w:cstheme="minorHAnsi"/>
                <w:sz w:val="15"/>
                <w:szCs w:val="15"/>
                <w:lang w:eastAsia="tr-TR"/>
              </w:rPr>
              <w:t>.</w:t>
            </w:r>
          </w:p>
        </w:tc>
      </w:tr>
      <w:tr w:rsidR="002E5FA0" w:rsidRPr="00626FEC" w:rsidTr="006A6D1F">
        <w:trPr>
          <w:trHeight w:val="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E5FA0" w:rsidRPr="003C3E80" w:rsidRDefault="002E5FA0" w:rsidP="00A47E4D">
            <w:pPr>
              <w:textAlignment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7-Hibe ödeme talebi, mal alımlarına ait fiili gerçekleşmelerden sonra, mal alım süresini takiben 10 (on) gün içinde olmalıdır.</w:t>
            </w:r>
          </w:p>
        </w:tc>
      </w:tr>
      <w:tr w:rsidR="002E5FA0" w:rsidRPr="00626FEC" w:rsidTr="006A6D1F">
        <w:trPr>
          <w:trHeight w:val="43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E5FA0" w:rsidRPr="003C3E80" w:rsidRDefault="002E5FA0" w:rsidP="002E5FA0">
            <w:pPr>
              <w:jc w:val="left"/>
              <w:textAlignment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r w:rsidRPr="003C3E80">
              <w:rPr>
                <w:rFonts w:ascii="Calibri" w:eastAsia="MS PGothic" w:hAnsi="Calibri" w:cs="MS PGothic"/>
                <w:color w:val="000000"/>
                <w:kern w:val="24"/>
                <w:sz w:val="15"/>
                <w:szCs w:val="15"/>
                <w:lang w:eastAsia="tr-TR"/>
              </w:rPr>
              <w:t>8-Başvuruya ait parselde montaj kontrolü ödeme talebi tarihinden itibaren 45 gün içinde tutanakla tespit edilir.</w:t>
            </w:r>
          </w:p>
        </w:tc>
      </w:tr>
    </w:tbl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9"/>
      </w:tblGrid>
      <w:tr w:rsidR="00647266" w:rsidRPr="00626FEC" w:rsidTr="00B23F96">
        <w:tc>
          <w:tcPr>
            <w:tcW w:w="4678" w:type="dxa"/>
            <w:gridSpan w:val="2"/>
          </w:tcPr>
          <w:tbl>
            <w:tblPr>
              <w:tblStyle w:val="TabloKlavuzu"/>
              <w:tblpPr w:leftFromText="141" w:rightFromText="141" w:vertAnchor="text" w:horzAnchor="margin" w:tblpY="136"/>
              <w:tblOverlap w:val="never"/>
              <w:tblW w:w="4673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</w:tblGrid>
            <w:tr w:rsidR="0079645B" w:rsidRPr="0079645B" w:rsidTr="0079645B">
              <w:trPr>
                <w:trHeight w:val="47"/>
              </w:trPr>
              <w:tc>
                <w:tcPr>
                  <w:tcW w:w="4673" w:type="dxa"/>
                </w:tcPr>
                <w:p w:rsidR="0079645B" w:rsidRPr="003C3E80" w:rsidRDefault="0079645B" w:rsidP="0079645B">
                  <w:pPr>
                    <w:ind w:right="-58"/>
                    <w:jc w:val="center"/>
                    <w:rPr>
                      <w:b/>
                      <w:sz w:val="15"/>
                      <w:szCs w:val="15"/>
                    </w:rPr>
                  </w:pPr>
                  <w:r w:rsidRPr="003C3E80">
                    <w:rPr>
                      <w:b/>
                      <w:sz w:val="15"/>
                      <w:szCs w:val="15"/>
                    </w:rPr>
                    <w:t>Çeşitli Hükümler</w:t>
                  </w:r>
                </w:p>
              </w:tc>
            </w:tr>
            <w:tr w:rsidR="0079645B" w:rsidRPr="0079645B" w:rsidTr="0079645B">
              <w:trPr>
                <w:trHeight w:val="174"/>
              </w:trPr>
              <w:tc>
                <w:tcPr>
                  <w:tcW w:w="4673" w:type="dxa"/>
                </w:tcPr>
                <w:p w:rsidR="0079645B" w:rsidRPr="003C3E80" w:rsidRDefault="0079645B" w:rsidP="003C3E80">
                  <w:pPr>
                    <w:ind w:right="-58"/>
                    <w:rPr>
                      <w:sz w:val="15"/>
                      <w:szCs w:val="15"/>
                    </w:rPr>
                  </w:pPr>
                  <w:r w:rsidRPr="003C3E80">
                    <w:rPr>
                      <w:rFonts w:eastAsia="ヒラギノ明朝 Pro W3"/>
                      <w:sz w:val="15"/>
                      <w:szCs w:val="15"/>
                    </w:rPr>
                    <w:t>Başvuru sahibinin;  zorunluluk nedeniyle şahsen başvuru yapamaması durumunda, noterden vekâletname alarak başvuruyu vekâleten yapabilir.</w:t>
                  </w:r>
                </w:p>
              </w:tc>
            </w:tr>
            <w:tr w:rsidR="0079645B" w:rsidRPr="0079645B" w:rsidTr="0079645B">
              <w:trPr>
                <w:trHeight w:val="119"/>
              </w:trPr>
              <w:tc>
                <w:tcPr>
                  <w:tcW w:w="4673" w:type="dxa"/>
                </w:tcPr>
                <w:p w:rsidR="0079645B" w:rsidRPr="003C3E80" w:rsidRDefault="0079645B" w:rsidP="003C3E80">
                  <w:pPr>
                    <w:ind w:right="-58"/>
                    <w:rPr>
                      <w:sz w:val="15"/>
                      <w:szCs w:val="15"/>
                    </w:rPr>
                  </w:pPr>
                  <w:r w:rsidRPr="003C3E80">
                    <w:rPr>
                      <w:sz w:val="15"/>
                      <w:szCs w:val="15"/>
                    </w:rPr>
                    <w:t>Hibe sözleşmesinde belirlenen hibeye esas mal alım tutarı üst limit niteliğindedir. Hibenin nihai tutarı fiili gerçekleşmeler sonucunda ortaya çıkar</w:t>
                  </w:r>
                  <w:r w:rsidR="003C3E80" w:rsidRPr="003C3E80">
                    <w:rPr>
                      <w:sz w:val="15"/>
                      <w:szCs w:val="15"/>
                    </w:rPr>
                    <w:t>.</w:t>
                  </w:r>
                </w:p>
              </w:tc>
            </w:tr>
            <w:tr w:rsidR="0079645B" w:rsidRPr="0079645B" w:rsidTr="0079645B">
              <w:trPr>
                <w:trHeight w:val="110"/>
              </w:trPr>
              <w:tc>
                <w:tcPr>
                  <w:tcW w:w="4673" w:type="dxa"/>
                </w:tcPr>
                <w:p w:rsidR="0079645B" w:rsidRPr="003C3E80" w:rsidRDefault="0079645B" w:rsidP="003C3E80">
                  <w:pPr>
                    <w:ind w:right="-58"/>
                    <w:rPr>
                      <w:sz w:val="15"/>
                      <w:szCs w:val="15"/>
                    </w:rPr>
                  </w:pPr>
                  <w:r w:rsidRPr="003C3E80">
                    <w:rPr>
                      <w:sz w:val="15"/>
                      <w:szCs w:val="15"/>
                    </w:rPr>
                    <w:t>Yatırımcılar, hibe sözleşmesi akdinden sonra, teklif ve kabul edilen mal alımını hibe sözleşmesi hükümlerine uygun olarak yapar</w:t>
                  </w:r>
                  <w:r w:rsidR="003C3E80" w:rsidRPr="003C3E80">
                    <w:rPr>
                      <w:sz w:val="15"/>
                      <w:szCs w:val="15"/>
                    </w:rPr>
                    <w:t>.</w:t>
                  </w:r>
                </w:p>
              </w:tc>
            </w:tr>
            <w:tr w:rsidR="0079645B" w:rsidRPr="0079645B" w:rsidTr="0079645B">
              <w:trPr>
                <w:trHeight w:val="218"/>
              </w:trPr>
              <w:tc>
                <w:tcPr>
                  <w:tcW w:w="4673" w:type="dxa"/>
                </w:tcPr>
                <w:p w:rsidR="0079645B" w:rsidRPr="003C3E80" w:rsidRDefault="0079645B" w:rsidP="003C3E80">
                  <w:pPr>
                    <w:ind w:right="-58"/>
                    <w:rPr>
                      <w:sz w:val="15"/>
                      <w:szCs w:val="15"/>
                    </w:rPr>
                  </w:pPr>
                  <w:r w:rsidRPr="003C3E80">
                    <w:rPr>
                      <w:sz w:val="15"/>
                      <w:szCs w:val="15"/>
                    </w:rPr>
                    <w:t xml:space="preserve">Yatırımcı, hibe sözleşmesi kapsamında sağlanmış bireysel sulama sisteminin mülkiyetini, yerini ve amacını yatırımın bitiminden sonra </w:t>
                  </w:r>
                  <w:r w:rsidR="00F0164B" w:rsidRPr="003C3E80">
                    <w:rPr>
                      <w:sz w:val="15"/>
                      <w:szCs w:val="15"/>
                    </w:rPr>
                    <w:t>5</w:t>
                  </w:r>
                  <w:r w:rsidRPr="003C3E80">
                    <w:rPr>
                      <w:sz w:val="15"/>
                      <w:szCs w:val="15"/>
                    </w:rPr>
                    <w:t xml:space="preserve"> (</w:t>
                  </w:r>
                  <w:r w:rsidR="009F1142" w:rsidRPr="003C3E80">
                    <w:rPr>
                      <w:sz w:val="15"/>
                      <w:szCs w:val="15"/>
                    </w:rPr>
                    <w:t>Beş</w:t>
                  </w:r>
                  <w:r w:rsidR="003C3E80" w:rsidRPr="003C3E80">
                    <w:rPr>
                      <w:sz w:val="15"/>
                      <w:szCs w:val="15"/>
                    </w:rPr>
                    <w:t xml:space="preserve">) </w:t>
                  </w:r>
                  <w:r w:rsidRPr="003C3E80">
                    <w:rPr>
                      <w:sz w:val="15"/>
                      <w:szCs w:val="15"/>
                    </w:rPr>
                    <w:t>yıl sonrasına kadar değiştiremez. Bu amaçla, il müdürlükleri yılda en az bir kere olmak üzere sulama sezonunda yatırımları yerinde kontrol eder ve tutanağa bağlar.</w:t>
                  </w:r>
                </w:p>
              </w:tc>
            </w:tr>
            <w:tr w:rsidR="0079645B" w:rsidRPr="0079645B" w:rsidTr="0079645B">
              <w:trPr>
                <w:trHeight w:val="218"/>
              </w:trPr>
              <w:tc>
                <w:tcPr>
                  <w:tcW w:w="4673" w:type="dxa"/>
                </w:tcPr>
                <w:p w:rsidR="0079645B" w:rsidRPr="003C3E80" w:rsidRDefault="0079645B" w:rsidP="003C3E80">
                  <w:pPr>
                    <w:ind w:right="-58"/>
                    <w:rPr>
                      <w:sz w:val="15"/>
                      <w:szCs w:val="15"/>
                    </w:rPr>
                  </w:pPr>
                  <w:r w:rsidRPr="003C3E80">
                    <w:rPr>
                      <w:sz w:val="15"/>
                      <w:szCs w:val="15"/>
                    </w:rPr>
                    <w:t xml:space="preserve">Sulama projelerinin hazırlanmasında 50 dekara kadar olan kısmı için torağın </w:t>
                  </w:r>
                  <w:proofErr w:type="spellStart"/>
                  <w:r w:rsidRPr="003C3E80">
                    <w:rPr>
                      <w:sz w:val="15"/>
                      <w:szCs w:val="15"/>
                    </w:rPr>
                    <w:t>infiltrasyon</w:t>
                  </w:r>
                  <w:proofErr w:type="spellEnd"/>
                  <w:r w:rsidRPr="003C3E80">
                    <w:rPr>
                      <w:sz w:val="15"/>
                      <w:szCs w:val="15"/>
                    </w:rPr>
                    <w:t xml:space="preserve"> değerinin belirlenmesinde </w:t>
                  </w:r>
                  <w:proofErr w:type="spellStart"/>
                  <w:r w:rsidRPr="003C3E80">
                    <w:rPr>
                      <w:sz w:val="15"/>
                      <w:szCs w:val="15"/>
                    </w:rPr>
                    <w:t>labaratuvarlarca</w:t>
                  </w:r>
                  <w:proofErr w:type="spellEnd"/>
                  <w:r w:rsidRPr="003C3E80">
                    <w:rPr>
                      <w:sz w:val="15"/>
                      <w:szCs w:val="15"/>
                    </w:rPr>
                    <w:t xml:space="preserve"> onaylanmak şartıyla, hidrolik iletkenlik ve/veya bünyesine uygun olmak koşulu ile belirlenebilir.50 dekarın üzerindeki alanlarda ise arazi koşullarında </w:t>
                  </w:r>
                  <w:proofErr w:type="spellStart"/>
                  <w:r w:rsidRPr="003C3E80">
                    <w:rPr>
                      <w:sz w:val="15"/>
                      <w:szCs w:val="15"/>
                    </w:rPr>
                    <w:t>infiltrasyon</w:t>
                  </w:r>
                  <w:proofErr w:type="spellEnd"/>
                  <w:r w:rsidRPr="003C3E80">
                    <w:rPr>
                      <w:sz w:val="15"/>
                      <w:szCs w:val="15"/>
                    </w:rPr>
                    <w:t xml:space="preserve"> deneyinin tespit edilmesi gerekmektedir.</w:t>
                  </w:r>
                </w:p>
              </w:tc>
            </w:tr>
            <w:tr w:rsidR="0079645B" w:rsidRPr="0079645B" w:rsidTr="0079645B">
              <w:trPr>
                <w:trHeight w:val="57"/>
              </w:trPr>
              <w:tc>
                <w:tcPr>
                  <w:tcW w:w="4673" w:type="dxa"/>
                </w:tcPr>
                <w:p w:rsidR="0079645B" w:rsidRPr="003C3E80" w:rsidRDefault="0079645B" w:rsidP="0079645B">
                  <w:pPr>
                    <w:ind w:right="-58"/>
                    <w:jc w:val="left"/>
                    <w:rPr>
                      <w:sz w:val="15"/>
                      <w:szCs w:val="15"/>
                    </w:rPr>
                  </w:pPr>
                  <w:r w:rsidRPr="003C3E80">
                    <w:rPr>
                      <w:sz w:val="15"/>
                      <w:szCs w:val="15"/>
                    </w:rPr>
                    <w:t>Otomasyona sahip projeler öncelikle değerlendirmeye alınır.</w:t>
                  </w:r>
                </w:p>
              </w:tc>
            </w:tr>
            <w:tr w:rsidR="0079645B" w:rsidRPr="0079645B" w:rsidTr="0079645B">
              <w:trPr>
                <w:trHeight w:val="75"/>
              </w:trPr>
              <w:tc>
                <w:tcPr>
                  <w:tcW w:w="4673" w:type="dxa"/>
                </w:tcPr>
                <w:p w:rsidR="0079645B" w:rsidRPr="003C3E80" w:rsidRDefault="0079645B" w:rsidP="003C3E80">
                  <w:pPr>
                    <w:ind w:right="-58"/>
                    <w:rPr>
                      <w:sz w:val="15"/>
                      <w:szCs w:val="15"/>
                    </w:rPr>
                  </w:pPr>
                  <w:r w:rsidRPr="003C3E80">
                    <w:rPr>
                      <w:sz w:val="15"/>
                      <w:szCs w:val="15"/>
                    </w:rPr>
                    <w:t>Başvuru yapılan yere ait koordinatlı çizimlerin ve alana ait köşe koordinat listeleri proje dosyasında yer almalıdır.</w:t>
                  </w:r>
                </w:p>
              </w:tc>
            </w:tr>
            <w:tr w:rsidR="0079645B" w:rsidRPr="0079645B" w:rsidTr="003C3E80">
              <w:trPr>
                <w:trHeight w:val="1533"/>
              </w:trPr>
              <w:tc>
                <w:tcPr>
                  <w:tcW w:w="4673" w:type="dxa"/>
                </w:tcPr>
                <w:p w:rsidR="0079645B" w:rsidRPr="003C3E80" w:rsidRDefault="0079645B" w:rsidP="003C3E8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ind w:right="-58"/>
                    <w:rPr>
                      <w:sz w:val="15"/>
                      <w:szCs w:val="15"/>
                    </w:rPr>
                  </w:pPr>
                  <w:r w:rsidRPr="003C3E80">
                    <w:rPr>
                      <w:sz w:val="15"/>
                      <w:szCs w:val="15"/>
                    </w:rPr>
                    <w:t>Su Kaynağı, sulama projelerinde hesaplama sonucunda bulunan sezonluk toplam sulama suyu ihtiyacını karşılayacak miktarda olmalıdır. Söz konusu debileri karşılamayan sulama projeleri uygun görülmeyecektir.</w:t>
                  </w:r>
                </w:p>
                <w:p w:rsidR="0079645B" w:rsidRPr="003C3E80" w:rsidRDefault="0079645B" w:rsidP="0079645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ind w:right="-58"/>
                    <w:jc w:val="left"/>
                    <w:rPr>
                      <w:sz w:val="15"/>
                      <w:szCs w:val="15"/>
                    </w:rPr>
                  </w:pPr>
                  <w:r w:rsidRPr="003C3E80">
                    <w:rPr>
                      <w:sz w:val="15"/>
                      <w:szCs w:val="15"/>
                    </w:rPr>
                    <w:t>Su kaynağı olmayan arazilere hibe desteği verilmez</w:t>
                  </w:r>
                  <w:r w:rsidR="003C3E80" w:rsidRPr="003C3E80">
                    <w:rPr>
                      <w:sz w:val="15"/>
                      <w:szCs w:val="15"/>
                    </w:rPr>
                    <w:t>.</w:t>
                  </w:r>
                </w:p>
                <w:p w:rsidR="0079645B" w:rsidRPr="003C3E80" w:rsidRDefault="0079645B" w:rsidP="003C3E8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ind w:right="-58"/>
                    <w:rPr>
                      <w:sz w:val="15"/>
                      <w:szCs w:val="15"/>
                    </w:rPr>
                  </w:pPr>
                  <w:r w:rsidRPr="003C3E80">
                    <w:rPr>
                      <w:sz w:val="15"/>
                      <w:szCs w:val="15"/>
                    </w:rPr>
                    <w:t>Su alma yapısı inşası, yeni kuyu açılması, enerji nakil hattı, depolama tesisi gibi yapım işlerine hibe ödenmez.</w:t>
                  </w:r>
                </w:p>
                <w:p w:rsidR="0079645B" w:rsidRPr="003C3E80" w:rsidRDefault="0079645B" w:rsidP="003C3E80">
                  <w:pPr>
                    <w:ind w:right="-58"/>
                    <w:rPr>
                      <w:sz w:val="15"/>
                      <w:szCs w:val="15"/>
                    </w:rPr>
                  </w:pPr>
                  <w:r w:rsidRPr="003C3E80">
                    <w:rPr>
                      <w:sz w:val="15"/>
                      <w:szCs w:val="15"/>
                    </w:rPr>
                    <w:t>Su kaynağından sulama alanına su iletim hattının maliyeti, toplam maliyetin %20’ini aşamaz.</w:t>
                  </w:r>
                </w:p>
              </w:tc>
            </w:tr>
          </w:tbl>
          <w:p w:rsidR="003C3E80" w:rsidRPr="00C17049" w:rsidRDefault="003C3E80" w:rsidP="00722490">
            <w:pPr>
              <w:pStyle w:val="NormalWeb"/>
              <w:jc w:val="both"/>
              <w:textAlignment w:val="baseline"/>
              <w:rPr>
                <w:sz w:val="15"/>
                <w:szCs w:val="15"/>
              </w:rPr>
            </w:pPr>
            <w:r w:rsidRPr="00C17049">
              <w:rPr>
                <w:sz w:val="15"/>
                <w:szCs w:val="15"/>
              </w:rPr>
              <w:t>www.tarim.gov.tr/TRGM veya bursa.tarim.gov.tr internet adresinin Duyurular kısmında güncel Uygulama Rehberi ve Eklerini indirerek, Bireysel Sulama Sistemlerinin Desteklenmesi Müracaatınızı Uygulama Rehberine Göre Hazırlayınız. Tel: 0224 246 42 30  (</w:t>
            </w:r>
            <w:proofErr w:type="gramStart"/>
            <w:r w:rsidRPr="00C17049">
              <w:rPr>
                <w:sz w:val="15"/>
                <w:szCs w:val="15"/>
              </w:rPr>
              <w:t>Dahili</w:t>
            </w:r>
            <w:proofErr w:type="gramEnd"/>
            <w:r w:rsidRPr="00C17049">
              <w:rPr>
                <w:sz w:val="15"/>
                <w:szCs w:val="15"/>
              </w:rPr>
              <w:t>:1124) Oda No:57</w:t>
            </w:r>
          </w:p>
          <w:p w:rsidR="003C3E80" w:rsidRDefault="003C3E80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C3E80" w:rsidRDefault="003C3E80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C3E80" w:rsidRDefault="003C3E80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C3E80" w:rsidRDefault="003C3E80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C3E80" w:rsidRDefault="003C3E80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C3E80" w:rsidRDefault="003C3E80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C3E80" w:rsidRDefault="003C3E80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C3E80" w:rsidRDefault="003C3E80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647266" w:rsidRDefault="00C17049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88.75pt;height:96.25pt">
                  <v:imagedata r:id="rId8" o:title="indir"/>
                </v:shape>
              </w:pict>
            </w:r>
          </w:p>
          <w:p w:rsidR="00CA1B0E" w:rsidRPr="00626FEC" w:rsidRDefault="00CA1B0E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647266" w:rsidRPr="00626FEC" w:rsidTr="00B23F96">
        <w:tc>
          <w:tcPr>
            <w:tcW w:w="2269" w:type="dxa"/>
          </w:tcPr>
          <w:p w:rsidR="00647266" w:rsidRPr="00626FEC" w:rsidRDefault="00F5263D" w:rsidP="00B041C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48F9D0" wp14:editId="00A4A4AA">
                      <wp:simplePos x="0" y="0"/>
                      <wp:positionH relativeFrom="column">
                        <wp:posOffset>267117</wp:posOffset>
                      </wp:positionH>
                      <wp:positionV relativeFrom="paragraph">
                        <wp:posOffset>788190</wp:posOffset>
                      </wp:positionV>
                      <wp:extent cx="2275840" cy="1722120"/>
                      <wp:effectExtent l="190500" t="476250" r="219710" b="48768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199150">
                                <a:off x="0" y="0"/>
                                <a:ext cx="2275840" cy="172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glow rad="127000">
                                  <a:srgbClr val="4F81BD">
                                    <a:alpha val="17000"/>
                                  </a:srgbClr>
                                </a:glow>
                                <a:outerShdw dist="50800" sx="1000" sy="1000" algn="ctr" rotWithShape="0">
                                  <a:srgbClr val="000000"/>
                                </a:outerShdw>
                                <a:reflection stA="55000" endPos="0" dist="50800" dir="5400000" sy="-100000" algn="bl" rotWithShape="0"/>
                              </a:effectLst>
                            </wps:spPr>
                            <wps:txbx>
                              <w:txbxContent>
                                <w:p w:rsidR="00DF5FAA" w:rsidRPr="00F16B5B" w:rsidRDefault="00DF5FAA" w:rsidP="005340C5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Bireysel Sulama Sistemlerine </w:t>
                                  </w:r>
                                </w:p>
                                <w:p w:rsidR="005340C5" w:rsidRPr="00F16B5B" w:rsidRDefault="005340C5" w:rsidP="005340C5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72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% 50</w:t>
                                  </w: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56"/>
                                      <w:szCs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reflection w14:blurRad="0" w14:stA="57000" w14:stPos="0" w14:endA="0" w14:endPos="0" w14:dist="0" w14:dir="0" w14:fadeDir="0" w14:sx="0" w14:sy="0" w14:kx="0" w14:ky="0" w14:algn="b"/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Hibe</w:t>
                                  </w: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>
                                            <w14:alpha w14:val="33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16B5B">
                                    <w:rPr>
                                      <w:rFonts w:eastAsia="MS PGothic"/>
                                      <w:noProof/>
                                      <w:color w:val="FFFF00"/>
                                      <w:kern w:val="24"/>
                                      <w:sz w:val="48"/>
                                      <w:szCs w:val="48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Desteği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8F9D0" id="Metin Kutusu 13" o:spid="_x0000_s1027" type="#_x0000_t202" style="position:absolute;left:0;text-align:left;margin-left:21.05pt;margin-top:62.05pt;width:179.2pt;height:135.6pt;rotation:-26223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" filled="f" stroked="f">
                      <v:shadow on="t" type="perspective" color="black" offset="4pt,0" matrix="655f,,,655f"/>
                      <v:textbox>
                        <w:txbxContent>
                          <w:p w:rsidR="00DF5FAA" w:rsidRPr="00F16B5B" w:rsidRDefault="00DF5FAA" w:rsidP="005340C5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Bireysel Sulama Sistemlerine </w:t>
                            </w:r>
                          </w:p>
                          <w:p w:rsidR="005340C5" w:rsidRPr="00F16B5B" w:rsidRDefault="005340C5" w:rsidP="005340C5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% 50</w:t>
                            </w: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reflection w14:blurRad="0" w14:stA="57000" w14:stPos="0" w14:endA="0" w14:endPos="0" w14:dist="0" w14:dir="0" w14:fadeDir="0" w14:sx="0" w14:sy="0" w14:kx="0" w14:ky="0" w14:algn="b"/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Hibe</w:t>
                            </w: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>
                                      <w14:alpha w14:val="33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16B5B">
                              <w:rPr>
                                <w:rFonts w:eastAsia="MS PGothic"/>
                                <w:noProof/>
                                <w:color w:val="FFFF00"/>
                                <w:kern w:val="24"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Desteği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266" w:rsidRPr="00626FEC">
              <w:rPr>
                <w:noProof/>
                <w:sz w:val="16"/>
                <w:szCs w:val="16"/>
              </w:rPr>
              <w:drawing>
                <wp:inline distT="0" distB="0" distL="0" distR="0" wp14:anchorId="6009A24F" wp14:editId="6CA49254">
                  <wp:extent cx="1458000" cy="1004400"/>
                  <wp:effectExtent l="0" t="0" r="8890" b="5715"/>
                  <wp:docPr id="2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647266" w:rsidRPr="00626FEC" w:rsidRDefault="00647266" w:rsidP="002960DF">
            <w:pPr>
              <w:pStyle w:val="NormalWeb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008E945C" wp14:editId="78DE3A00">
                  <wp:extent cx="1458000" cy="1004400"/>
                  <wp:effectExtent l="0" t="0" r="8890" b="5715"/>
                  <wp:docPr id="4" name="Resi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266" w:rsidRPr="00626FEC" w:rsidTr="00B23F96">
        <w:tc>
          <w:tcPr>
            <w:tcW w:w="2269" w:type="dxa"/>
          </w:tcPr>
          <w:p w:rsidR="00647266" w:rsidRPr="00626FEC" w:rsidRDefault="00647266" w:rsidP="00B041C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00641521" wp14:editId="1A8B4D0F">
                  <wp:extent cx="1458000" cy="1004400"/>
                  <wp:effectExtent l="0" t="0" r="8890" b="5715"/>
                  <wp:docPr id="5" name="Resi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647266" w:rsidRPr="00626FEC" w:rsidRDefault="00647266" w:rsidP="00B041C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4C146023" wp14:editId="44B8F542">
                  <wp:extent cx="1458000" cy="1004400"/>
                  <wp:effectExtent l="0" t="0" r="8890" b="5715"/>
                  <wp:docPr id="6" name="Resim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266" w:rsidRPr="00626FEC" w:rsidTr="00B23F96">
        <w:tc>
          <w:tcPr>
            <w:tcW w:w="2269" w:type="dxa"/>
          </w:tcPr>
          <w:p w:rsidR="00647266" w:rsidRPr="00626FEC" w:rsidRDefault="00647266" w:rsidP="00B041C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06A5B6F4" wp14:editId="1E68572E">
                  <wp:extent cx="1458000" cy="1004400"/>
                  <wp:effectExtent l="0" t="0" r="8890" b="5715"/>
                  <wp:docPr id="7" name="Resim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647266" w:rsidRPr="00626FEC" w:rsidRDefault="00647266" w:rsidP="00B041C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23E53D74" wp14:editId="2C735865">
                  <wp:extent cx="1458000" cy="1004400"/>
                  <wp:effectExtent l="0" t="0" r="8890" b="5715"/>
                  <wp:docPr id="8" name="Resim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266" w:rsidRPr="00626FEC" w:rsidTr="00B23F96">
        <w:tc>
          <w:tcPr>
            <w:tcW w:w="4678" w:type="dxa"/>
            <w:gridSpan w:val="2"/>
          </w:tcPr>
          <w:p w:rsidR="00647266" w:rsidRDefault="00647266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6012D895" wp14:editId="4E0BA751">
                  <wp:extent cx="1458000" cy="1004400"/>
                  <wp:effectExtent l="0" t="0" r="8890" b="5715"/>
                  <wp:docPr id="10" name="Resim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5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B0E" w:rsidRPr="00626FEC" w:rsidRDefault="00CA1B0E" w:rsidP="0064726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47266" w:rsidRPr="00626FEC" w:rsidTr="00B23F96">
        <w:tc>
          <w:tcPr>
            <w:tcW w:w="4678" w:type="dxa"/>
            <w:gridSpan w:val="2"/>
          </w:tcPr>
          <w:p w:rsidR="00647266" w:rsidRPr="00CA1B0E" w:rsidRDefault="00647266" w:rsidP="00647266">
            <w:pPr>
              <w:jc w:val="center"/>
              <w:rPr>
                <w:b/>
              </w:rPr>
            </w:pPr>
            <w:r w:rsidRPr="00CA1B0E">
              <w:rPr>
                <w:b/>
              </w:rPr>
              <w:t xml:space="preserve">BİREYSEL SULAMA SİSTEMLERİNİN DESTEKLENMESİ </w:t>
            </w:r>
          </w:p>
          <w:p w:rsidR="00CA1B0E" w:rsidRDefault="00CA1B0E" w:rsidP="00647266">
            <w:pPr>
              <w:jc w:val="center"/>
              <w:rPr>
                <w:b/>
                <w:sz w:val="28"/>
                <w:szCs w:val="28"/>
              </w:rPr>
            </w:pPr>
          </w:p>
          <w:p w:rsidR="00647266" w:rsidRPr="00626FEC" w:rsidRDefault="00647266" w:rsidP="00647266">
            <w:pPr>
              <w:jc w:val="center"/>
            </w:pPr>
            <w:r w:rsidRPr="00626FEC">
              <w:t>Kırsal Kalkınma ve Örgütlenme Şubesi</w:t>
            </w:r>
          </w:p>
          <w:p w:rsidR="00647266" w:rsidRPr="00626FEC" w:rsidRDefault="003C3E80" w:rsidP="002458D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8"/>
                <w:szCs w:val="18"/>
              </w:rPr>
              <w:t>BURSA-2025</w:t>
            </w:r>
          </w:p>
        </w:tc>
      </w:tr>
      <w:tr w:rsidR="00647266" w:rsidTr="00D931A4">
        <w:trPr>
          <w:trHeight w:val="829"/>
        </w:trPr>
        <w:tc>
          <w:tcPr>
            <w:tcW w:w="4678" w:type="dxa"/>
            <w:gridSpan w:val="2"/>
          </w:tcPr>
          <w:p w:rsidR="009A0888" w:rsidRPr="00626FEC" w:rsidRDefault="009A0888" w:rsidP="002960DF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noProof/>
                <w:sz w:val="16"/>
                <w:szCs w:val="16"/>
              </w:rPr>
            </w:pPr>
          </w:p>
          <w:p w:rsidR="00647266" w:rsidRDefault="002960DF" w:rsidP="002960DF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noProof/>
                <w:sz w:val="16"/>
                <w:szCs w:val="16"/>
              </w:rPr>
            </w:pPr>
            <w:r w:rsidRPr="00626FEC">
              <w:rPr>
                <w:noProof/>
                <w:sz w:val="16"/>
                <w:szCs w:val="16"/>
              </w:rPr>
              <w:drawing>
                <wp:inline distT="0" distB="0" distL="0" distR="0" wp14:anchorId="301EAA70" wp14:editId="237D66A0">
                  <wp:extent cx="1228725" cy="436703"/>
                  <wp:effectExtent l="0" t="0" r="0" b="190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sa logo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680" cy="43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FAC" w:rsidRDefault="00E1401C" w:rsidP="002B0ED7">
      <w:pPr>
        <w:ind w:right="-58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A4425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="00A44255">
        <w:rPr>
          <w:sz w:val="16"/>
          <w:szCs w:val="16"/>
        </w:rPr>
        <w:t xml:space="preserve"> </w:t>
      </w:r>
      <w:r w:rsidR="000418BE">
        <w:rPr>
          <w:sz w:val="16"/>
          <w:szCs w:val="16"/>
        </w:rPr>
        <w:t xml:space="preserve"> </w:t>
      </w:r>
    </w:p>
    <w:sectPr w:rsidR="00866FAC" w:rsidSect="00CD6AB6">
      <w:pgSz w:w="16838" w:h="11906" w:orient="landscape"/>
      <w:pgMar w:top="426" w:right="395" w:bottom="284" w:left="567" w:header="708" w:footer="708" w:gutter="0"/>
      <w:cols w:num="3" w:space="7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65BB4"/>
    <w:multiLevelType w:val="multilevel"/>
    <w:tmpl w:val="93186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Zero"/>
      <w:lvlText w:val="%1.%2.0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F3"/>
    <w:rsid w:val="00002714"/>
    <w:rsid w:val="00006200"/>
    <w:rsid w:val="000177AC"/>
    <w:rsid w:val="00024769"/>
    <w:rsid w:val="00031D33"/>
    <w:rsid w:val="000333C0"/>
    <w:rsid w:val="000418BE"/>
    <w:rsid w:val="000535C8"/>
    <w:rsid w:val="00054441"/>
    <w:rsid w:val="00054F19"/>
    <w:rsid w:val="00057906"/>
    <w:rsid w:val="0006764A"/>
    <w:rsid w:val="00072EDE"/>
    <w:rsid w:val="000745E1"/>
    <w:rsid w:val="00076A33"/>
    <w:rsid w:val="00085395"/>
    <w:rsid w:val="00087B2F"/>
    <w:rsid w:val="00090C79"/>
    <w:rsid w:val="00090F3B"/>
    <w:rsid w:val="00094DFA"/>
    <w:rsid w:val="00095731"/>
    <w:rsid w:val="00097643"/>
    <w:rsid w:val="000B6547"/>
    <w:rsid w:val="000C4C5F"/>
    <w:rsid w:val="000C6786"/>
    <w:rsid w:val="000D2B65"/>
    <w:rsid w:val="000F2B60"/>
    <w:rsid w:val="000F63B3"/>
    <w:rsid w:val="000F6472"/>
    <w:rsid w:val="00100FFF"/>
    <w:rsid w:val="00105A22"/>
    <w:rsid w:val="00110F17"/>
    <w:rsid w:val="00112CF3"/>
    <w:rsid w:val="00112EEA"/>
    <w:rsid w:val="0011561C"/>
    <w:rsid w:val="00116B84"/>
    <w:rsid w:val="00130DD3"/>
    <w:rsid w:val="00134472"/>
    <w:rsid w:val="001344EA"/>
    <w:rsid w:val="00144BE3"/>
    <w:rsid w:val="00152BDC"/>
    <w:rsid w:val="00156AE2"/>
    <w:rsid w:val="00156E76"/>
    <w:rsid w:val="00167D63"/>
    <w:rsid w:val="00171C18"/>
    <w:rsid w:val="00192F00"/>
    <w:rsid w:val="001A3B03"/>
    <w:rsid w:val="001A58CF"/>
    <w:rsid w:val="001B1FE3"/>
    <w:rsid w:val="001B3943"/>
    <w:rsid w:val="001C1E2F"/>
    <w:rsid w:val="001C1EE4"/>
    <w:rsid w:val="001D3F10"/>
    <w:rsid w:val="001D6B21"/>
    <w:rsid w:val="001D6BD1"/>
    <w:rsid w:val="001D76AE"/>
    <w:rsid w:val="001E012F"/>
    <w:rsid w:val="001F14F2"/>
    <w:rsid w:val="001F2673"/>
    <w:rsid w:val="001F34EA"/>
    <w:rsid w:val="001F55B2"/>
    <w:rsid w:val="001F5652"/>
    <w:rsid w:val="001F567B"/>
    <w:rsid w:val="00206705"/>
    <w:rsid w:val="00216CAB"/>
    <w:rsid w:val="00217BE8"/>
    <w:rsid w:val="002201D9"/>
    <w:rsid w:val="00223852"/>
    <w:rsid w:val="00230918"/>
    <w:rsid w:val="002458D1"/>
    <w:rsid w:val="00262175"/>
    <w:rsid w:val="002711B3"/>
    <w:rsid w:val="00282AAE"/>
    <w:rsid w:val="002960DF"/>
    <w:rsid w:val="002A1B34"/>
    <w:rsid w:val="002A5073"/>
    <w:rsid w:val="002B0ED7"/>
    <w:rsid w:val="002C16BA"/>
    <w:rsid w:val="002C294F"/>
    <w:rsid w:val="002C4961"/>
    <w:rsid w:val="002D2E31"/>
    <w:rsid w:val="002E1099"/>
    <w:rsid w:val="002E4837"/>
    <w:rsid w:val="002E5FA0"/>
    <w:rsid w:val="002E7C80"/>
    <w:rsid w:val="00300D23"/>
    <w:rsid w:val="00321F6F"/>
    <w:rsid w:val="00326B34"/>
    <w:rsid w:val="0032769C"/>
    <w:rsid w:val="00327BCA"/>
    <w:rsid w:val="0033125E"/>
    <w:rsid w:val="00336EE0"/>
    <w:rsid w:val="0034793F"/>
    <w:rsid w:val="00347F33"/>
    <w:rsid w:val="003505FF"/>
    <w:rsid w:val="003532A3"/>
    <w:rsid w:val="003543B1"/>
    <w:rsid w:val="003548EB"/>
    <w:rsid w:val="003549A0"/>
    <w:rsid w:val="0036283B"/>
    <w:rsid w:val="00365B57"/>
    <w:rsid w:val="0038710F"/>
    <w:rsid w:val="00387DA7"/>
    <w:rsid w:val="003A61E0"/>
    <w:rsid w:val="003C3E80"/>
    <w:rsid w:val="003D7A1F"/>
    <w:rsid w:val="003E036E"/>
    <w:rsid w:val="003E2CE5"/>
    <w:rsid w:val="003F4AF8"/>
    <w:rsid w:val="003F51BF"/>
    <w:rsid w:val="003F6E2D"/>
    <w:rsid w:val="00401EF3"/>
    <w:rsid w:val="00413660"/>
    <w:rsid w:val="00423C85"/>
    <w:rsid w:val="00426E29"/>
    <w:rsid w:val="004316B8"/>
    <w:rsid w:val="0043650E"/>
    <w:rsid w:val="00445AC3"/>
    <w:rsid w:val="004510AD"/>
    <w:rsid w:val="00451FAF"/>
    <w:rsid w:val="00454923"/>
    <w:rsid w:val="00462FC9"/>
    <w:rsid w:val="00475604"/>
    <w:rsid w:val="00476E11"/>
    <w:rsid w:val="004858A6"/>
    <w:rsid w:val="00486D60"/>
    <w:rsid w:val="004870CB"/>
    <w:rsid w:val="00487523"/>
    <w:rsid w:val="00496478"/>
    <w:rsid w:val="0049756D"/>
    <w:rsid w:val="004A0396"/>
    <w:rsid w:val="004A4519"/>
    <w:rsid w:val="004A57C1"/>
    <w:rsid w:val="004C0532"/>
    <w:rsid w:val="004C197A"/>
    <w:rsid w:val="004C4005"/>
    <w:rsid w:val="004C4960"/>
    <w:rsid w:val="004D0501"/>
    <w:rsid w:val="004D2D30"/>
    <w:rsid w:val="004D2EEE"/>
    <w:rsid w:val="004F157D"/>
    <w:rsid w:val="004F1EFF"/>
    <w:rsid w:val="004F21DD"/>
    <w:rsid w:val="004F685F"/>
    <w:rsid w:val="004F6C3A"/>
    <w:rsid w:val="005011A1"/>
    <w:rsid w:val="00512E6E"/>
    <w:rsid w:val="00514710"/>
    <w:rsid w:val="00523D14"/>
    <w:rsid w:val="00526A7C"/>
    <w:rsid w:val="005340C5"/>
    <w:rsid w:val="005462CE"/>
    <w:rsid w:val="00552B7E"/>
    <w:rsid w:val="00553676"/>
    <w:rsid w:val="00554A49"/>
    <w:rsid w:val="005572BF"/>
    <w:rsid w:val="005606FA"/>
    <w:rsid w:val="00563674"/>
    <w:rsid w:val="00566A3B"/>
    <w:rsid w:val="00571509"/>
    <w:rsid w:val="00571BCA"/>
    <w:rsid w:val="00573722"/>
    <w:rsid w:val="005743C5"/>
    <w:rsid w:val="005805E7"/>
    <w:rsid w:val="00591C8D"/>
    <w:rsid w:val="0059273C"/>
    <w:rsid w:val="00594400"/>
    <w:rsid w:val="00596273"/>
    <w:rsid w:val="0059723F"/>
    <w:rsid w:val="005A5371"/>
    <w:rsid w:val="005B48B6"/>
    <w:rsid w:val="005C1397"/>
    <w:rsid w:val="005C14A8"/>
    <w:rsid w:val="005C368D"/>
    <w:rsid w:val="005C6328"/>
    <w:rsid w:val="005D18DC"/>
    <w:rsid w:val="005D19C5"/>
    <w:rsid w:val="005D6DF1"/>
    <w:rsid w:val="005D79C5"/>
    <w:rsid w:val="005E29AF"/>
    <w:rsid w:val="005E6118"/>
    <w:rsid w:val="005F24CA"/>
    <w:rsid w:val="005F5571"/>
    <w:rsid w:val="0060212B"/>
    <w:rsid w:val="00603731"/>
    <w:rsid w:val="00603914"/>
    <w:rsid w:val="00605FBA"/>
    <w:rsid w:val="0062420D"/>
    <w:rsid w:val="00625FD0"/>
    <w:rsid w:val="00626FEC"/>
    <w:rsid w:val="006314E5"/>
    <w:rsid w:val="0063438C"/>
    <w:rsid w:val="00646585"/>
    <w:rsid w:val="00647266"/>
    <w:rsid w:val="00647374"/>
    <w:rsid w:val="0064788D"/>
    <w:rsid w:val="00655609"/>
    <w:rsid w:val="00655EB0"/>
    <w:rsid w:val="006576B1"/>
    <w:rsid w:val="0066452E"/>
    <w:rsid w:val="00670B30"/>
    <w:rsid w:val="00671BA2"/>
    <w:rsid w:val="006761BF"/>
    <w:rsid w:val="006762B1"/>
    <w:rsid w:val="00676DBB"/>
    <w:rsid w:val="00681F62"/>
    <w:rsid w:val="00691CCA"/>
    <w:rsid w:val="006A1547"/>
    <w:rsid w:val="006A2E48"/>
    <w:rsid w:val="006A416C"/>
    <w:rsid w:val="006A57EB"/>
    <w:rsid w:val="006A6D1F"/>
    <w:rsid w:val="006B0332"/>
    <w:rsid w:val="006B4EB5"/>
    <w:rsid w:val="006B6611"/>
    <w:rsid w:val="006D2787"/>
    <w:rsid w:val="006D2DFE"/>
    <w:rsid w:val="006E590D"/>
    <w:rsid w:val="006F23C1"/>
    <w:rsid w:val="0070478D"/>
    <w:rsid w:val="00712BC9"/>
    <w:rsid w:val="00715B11"/>
    <w:rsid w:val="007222B8"/>
    <w:rsid w:val="00722490"/>
    <w:rsid w:val="00735486"/>
    <w:rsid w:val="00741893"/>
    <w:rsid w:val="007443F8"/>
    <w:rsid w:val="00757F77"/>
    <w:rsid w:val="0076008B"/>
    <w:rsid w:val="0076055F"/>
    <w:rsid w:val="007625F5"/>
    <w:rsid w:val="00764C4B"/>
    <w:rsid w:val="00764F8E"/>
    <w:rsid w:val="00776148"/>
    <w:rsid w:val="0077663F"/>
    <w:rsid w:val="00781D38"/>
    <w:rsid w:val="0079645B"/>
    <w:rsid w:val="007969C8"/>
    <w:rsid w:val="0079732B"/>
    <w:rsid w:val="007979D7"/>
    <w:rsid w:val="00797D30"/>
    <w:rsid w:val="007A2E88"/>
    <w:rsid w:val="007B161A"/>
    <w:rsid w:val="007B2237"/>
    <w:rsid w:val="007C3F75"/>
    <w:rsid w:val="007C7B77"/>
    <w:rsid w:val="007C7F0A"/>
    <w:rsid w:val="007D28D7"/>
    <w:rsid w:val="007D2ADF"/>
    <w:rsid w:val="007D4B75"/>
    <w:rsid w:val="007D51F8"/>
    <w:rsid w:val="007E20DE"/>
    <w:rsid w:val="007E2717"/>
    <w:rsid w:val="007E41D2"/>
    <w:rsid w:val="007E7260"/>
    <w:rsid w:val="007F040A"/>
    <w:rsid w:val="007F3967"/>
    <w:rsid w:val="007F493C"/>
    <w:rsid w:val="00810903"/>
    <w:rsid w:val="008178A5"/>
    <w:rsid w:val="00822A13"/>
    <w:rsid w:val="00823A2B"/>
    <w:rsid w:val="00825104"/>
    <w:rsid w:val="0082586A"/>
    <w:rsid w:val="00845B6F"/>
    <w:rsid w:val="00847244"/>
    <w:rsid w:val="00847B98"/>
    <w:rsid w:val="00851D01"/>
    <w:rsid w:val="00852D84"/>
    <w:rsid w:val="00854A50"/>
    <w:rsid w:val="00862FBE"/>
    <w:rsid w:val="00866FAC"/>
    <w:rsid w:val="00867472"/>
    <w:rsid w:val="0087038E"/>
    <w:rsid w:val="00870808"/>
    <w:rsid w:val="0087242E"/>
    <w:rsid w:val="00877293"/>
    <w:rsid w:val="00883893"/>
    <w:rsid w:val="008A1DAD"/>
    <w:rsid w:val="008A240F"/>
    <w:rsid w:val="008B07D3"/>
    <w:rsid w:val="008C51BC"/>
    <w:rsid w:val="008D71EA"/>
    <w:rsid w:val="008D7416"/>
    <w:rsid w:val="008F5B5E"/>
    <w:rsid w:val="00901EC4"/>
    <w:rsid w:val="00905A10"/>
    <w:rsid w:val="00907038"/>
    <w:rsid w:val="0091100C"/>
    <w:rsid w:val="009140EF"/>
    <w:rsid w:val="00914688"/>
    <w:rsid w:val="00914901"/>
    <w:rsid w:val="009162F1"/>
    <w:rsid w:val="009270D2"/>
    <w:rsid w:val="009413A6"/>
    <w:rsid w:val="009437CC"/>
    <w:rsid w:val="00951590"/>
    <w:rsid w:val="00953068"/>
    <w:rsid w:val="009540EE"/>
    <w:rsid w:val="00972435"/>
    <w:rsid w:val="00975055"/>
    <w:rsid w:val="009818DF"/>
    <w:rsid w:val="00981B04"/>
    <w:rsid w:val="009964DA"/>
    <w:rsid w:val="009A0888"/>
    <w:rsid w:val="009B2357"/>
    <w:rsid w:val="009C14A1"/>
    <w:rsid w:val="009C350B"/>
    <w:rsid w:val="009C453B"/>
    <w:rsid w:val="009C4B36"/>
    <w:rsid w:val="009C6EB4"/>
    <w:rsid w:val="009C7720"/>
    <w:rsid w:val="009C7C45"/>
    <w:rsid w:val="009C7F83"/>
    <w:rsid w:val="009D77EB"/>
    <w:rsid w:val="009E2082"/>
    <w:rsid w:val="009E253F"/>
    <w:rsid w:val="009E3D3B"/>
    <w:rsid w:val="009E786E"/>
    <w:rsid w:val="009F03DC"/>
    <w:rsid w:val="009F1142"/>
    <w:rsid w:val="009F122A"/>
    <w:rsid w:val="009F7AE0"/>
    <w:rsid w:val="00A037B4"/>
    <w:rsid w:val="00A05F29"/>
    <w:rsid w:val="00A10894"/>
    <w:rsid w:val="00A1300D"/>
    <w:rsid w:val="00A21139"/>
    <w:rsid w:val="00A221F6"/>
    <w:rsid w:val="00A228D3"/>
    <w:rsid w:val="00A3073B"/>
    <w:rsid w:val="00A4017E"/>
    <w:rsid w:val="00A40E03"/>
    <w:rsid w:val="00A44255"/>
    <w:rsid w:val="00A47E4D"/>
    <w:rsid w:val="00A6171F"/>
    <w:rsid w:val="00A63140"/>
    <w:rsid w:val="00A6428C"/>
    <w:rsid w:val="00A844F6"/>
    <w:rsid w:val="00A939F4"/>
    <w:rsid w:val="00A947D1"/>
    <w:rsid w:val="00AA5216"/>
    <w:rsid w:val="00AB51E9"/>
    <w:rsid w:val="00AB7428"/>
    <w:rsid w:val="00AD4AB8"/>
    <w:rsid w:val="00AD55F5"/>
    <w:rsid w:val="00AD56BA"/>
    <w:rsid w:val="00AE4A0D"/>
    <w:rsid w:val="00AE5439"/>
    <w:rsid w:val="00AF545D"/>
    <w:rsid w:val="00AF6FF9"/>
    <w:rsid w:val="00AF7001"/>
    <w:rsid w:val="00B041CC"/>
    <w:rsid w:val="00B05016"/>
    <w:rsid w:val="00B06E13"/>
    <w:rsid w:val="00B07E22"/>
    <w:rsid w:val="00B10196"/>
    <w:rsid w:val="00B11646"/>
    <w:rsid w:val="00B1466C"/>
    <w:rsid w:val="00B23F96"/>
    <w:rsid w:val="00B2650B"/>
    <w:rsid w:val="00B3123F"/>
    <w:rsid w:val="00B327C8"/>
    <w:rsid w:val="00B338BD"/>
    <w:rsid w:val="00B45B66"/>
    <w:rsid w:val="00B47F0F"/>
    <w:rsid w:val="00B530F4"/>
    <w:rsid w:val="00B54FB1"/>
    <w:rsid w:val="00B72E6C"/>
    <w:rsid w:val="00B733B4"/>
    <w:rsid w:val="00B75563"/>
    <w:rsid w:val="00B76B16"/>
    <w:rsid w:val="00B77C5E"/>
    <w:rsid w:val="00B85344"/>
    <w:rsid w:val="00B9220D"/>
    <w:rsid w:val="00B95694"/>
    <w:rsid w:val="00B95720"/>
    <w:rsid w:val="00BA05E9"/>
    <w:rsid w:val="00BA1F64"/>
    <w:rsid w:val="00BA3F3D"/>
    <w:rsid w:val="00BC22AD"/>
    <w:rsid w:val="00BC75D8"/>
    <w:rsid w:val="00BE1C81"/>
    <w:rsid w:val="00BE477B"/>
    <w:rsid w:val="00BF3809"/>
    <w:rsid w:val="00BF3D24"/>
    <w:rsid w:val="00BF7766"/>
    <w:rsid w:val="00C00C0C"/>
    <w:rsid w:val="00C03D41"/>
    <w:rsid w:val="00C17049"/>
    <w:rsid w:val="00C41FCA"/>
    <w:rsid w:val="00C4638D"/>
    <w:rsid w:val="00C563E3"/>
    <w:rsid w:val="00C624B3"/>
    <w:rsid w:val="00C6611E"/>
    <w:rsid w:val="00C6643E"/>
    <w:rsid w:val="00C71C78"/>
    <w:rsid w:val="00C82B13"/>
    <w:rsid w:val="00C838F4"/>
    <w:rsid w:val="00C94406"/>
    <w:rsid w:val="00C959F1"/>
    <w:rsid w:val="00C964F8"/>
    <w:rsid w:val="00CA0288"/>
    <w:rsid w:val="00CA1974"/>
    <w:rsid w:val="00CA1B0E"/>
    <w:rsid w:val="00CA6243"/>
    <w:rsid w:val="00CB0B7C"/>
    <w:rsid w:val="00CB1229"/>
    <w:rsid w:val="00CB7A2A"/>
    <w:rsid w:val="00CC2109"/>
    <w:rsid w:val="00CD1E86"/>
    <w:rsid w:val="00CD6AB6"/>
    <w:rsid w:val="00CE23E9"/>
    <w:rsid w:val="00CE6CD9"/>
    <w:rsid w:val="00CE7BC6"/>
    <w:rsid w:val="00CF79BD"/>
    <w:rsid w:val="00D01B3C"/>
    <w:rsid w:val="00D126DA"/>
    <w:rsid w:val="00D229C6"/>
    <w:rsid w:val="00D23850"/>
    <w:rsid w:val="00D24E0E"/>
    <w:rsid w:val="00D268FC"/>
    <w:rsid w:val="00D31FA0"/>
    <w:rsid w:val="00D32886"/>
    <w:rsid w:val="00D35E60"/>
    <w:rsid w:val="00D42600"/>
    <w:rsid w:val="00D457F8"/>
    <w:rsid w:val="00D51D13"/>
    <w:rsid w:val="00D5575D"/>
    <w:rsid w:val="00D65F19"/>
    <w:rsid w:val="00D67F59"/>
    <w:rsid w:val="00D70532"/>
    <w:rsid w:val="00D73FCD"/>
    <w:rsid w:val="00D931A4"/>
    <w:rsid w:val="00D93360"/>
    <w:rsid w:val="00DA7FC1"/>
    <w:rsid w:val="00DB1415"/>
    <w:rsid w:val="00DB3D7E"/>
    <w:rsid w:val="00DB548C"/>
    <w:rsid w:val="00DC182B"/>
    <w:rsid w:val="00DC6468"/>
    <w:rsid w:val="00DD4D59"/>
    <w:rsid w:val="00DE0DDB"/>
    <w:rsid w:val="00DE3092"/>
    <w:rsid w:val="00DE41AD"/>
    <w:rsid w:val="00DE5853"/>
    <w:rsid w:val="00DE675F"/>
    <w:rsid w:val="00DF2D51"/>
    <w:rsid w:val="00DF5FAA"/>
    <w:rsid w:val="00E0088F"/>
    <w:rsid w:val="00E03B01"/>
    <w:rsid w:val="00E05B45"/>
    <w:rsid w:val="00E10240"/>
    <w:rsid w:val="00E1401C"/>
    <w:rsid w:val="00E30413"/>
    <w:rsid w:val="00E34B6C"/>
    <w:rsid w:val="00E50957"/>
    <w:rsid w:val="00E5545D"/>
    <w:rsid w:val="00E62213"/>
    <w:rsid w:val="00E72EE8"/>
    <w:rsid w:val="00E73D2A"/>
    <w:rsid w:val="00E80F6B"/>
    <w:rsid w:val="00E81CC7"/>
    <w:rsid w:val="00E839D2"/>
    <w:rsid w:val="00E85034"/>
    <w:rsid w:val="00EB4447"/>
    <w:rsid w:val="00EC06EF"/>
    <w:rsid w:val="00ED1F60"/>
    <w:rsid w:val="00ED2760"/>
    <w:rsid w:val="00ED48E1"/>
    <w:rsid w:val="00ED4DEE"/>
    <w:rsid w:val="00EE1AA5"/>
    <w:rsid w:val="00EE7392"/>
    <w:rsid w:val="00F0149C"/>
    <w:rsid w:val="00F0164B"/>
    <w:rsid w:val="00F01B3B"/>
    <w:rsid w:val="00F13D32"/>
    <w:rsid w:val="00F16B5B"/>
    <w:rsid w:val="00F17317"/>
    <w:rsid w:val="00F17A2E"/>
    <w:rsid w:val="00F23BB1"/>
    <w:rsid w:val="00F2535A"/>
    <w:rsid w:val="00F307E9"/>
    <w:rsid w:val="00F3429F"/>
    <w:rsid w:val="00F35FC2"/>
    <w:rsid w:val="00F37681"/>
    <w:rsid w:val="00F4459F"/>
    <w:rsid w:val="00F50B25"/>
    <w:rsid w:val="00F5263D"/>
    <w:rsid w:val="00F52836"/>
    <w:rsid w:val="00F56AC0"/>
    <w:rsid w:val="00F57D0C"/>
    <w:rsid w:val="00F60028"/>
    <w:rsid w:val="00F61050"/>
    <w:rsid w:val="00F66432"/>
    <w:rsid w:val="00F767BA"/>
    <w:rsid w:val="00F76D5E"/>
    <w:rsid w:val="00F833C7"/>
    <w:rsid w:val="00F84723"/>
    <w:rsid w:val="00F85C29"/>
    <w:rsid w:val="00F92D55"/>
    <w:rsid w:val="00F936E2"/>
    <w:rsid w:val="00FA7D47"/>
    <w:rsid w:val="00FB3BD7"/>
    <w:rsid w:val="00FB598C"/>
    <w:rsid w:val="00FB78D3"/>
    <w:rsid w:val="00FC03AF"/>
    <w:rsid w:val="00FC1D45"/>
    <w:rsid w:val="00FC2B6E"/>
    <w:rsid w:val="00FC6DA2"/>
    <w:rsid w:val="00FD0377"/>
    <w:rsid w:val="00FD5A29"/>
    <w:rsid w:val="00FD612A"/>
    <w:rsid w:val="00FD7994"/>
    <w:rsid w:val="00FE0F0E"/>
    <w:rsid w:val="00FF1415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D1AC23"/>
  <w15:docId w15:val="{E5020882-003D-464D-B9C8-41147C56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E6C"/>
    <w:pPr>
      <w:spacing w:before="100" w:beforeAutospacing="1" w:after="100" w:afterAutospacing="1"/>
      <w:jc w:val="left"/>
    </w:pPr>
    <w:rPr>
      <w:rFonts w:eastAsia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9C453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4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4AB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4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file:///\\10.16.0.5\kkydpmakine\3-B&#304;REYSEL%20SULAMA\1-B%20&#304;%20L%20G%20&#304;%20L%20E%20N%20D%20&#304;%20R%20M%20E%20%20B%20R%20O%20&#350;%20&#220;%20R\Sunu%20Evraklar&#305;\B&#304;REYSEL%20SULAMA%20PROJES&#304;%20D&#304;SPOZ&#304;SYONU.docx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tbs.tarbil.gov.tr/Main/SabLabsScopes" TargetMode="Externa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E5C86-4106-46A8-B53F-E78A1D58C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7AF1D-E4E2-4FC3-A65A-2682AF4FD356}"/>
</file>

<file path=customXml/itemProps3.xml><?xml version="1.0" encoding="utf-8"?>
<ds:datastoreItem xmlns:ds="http://schemas.openxmlformats.org/officeDocument/2006/customXml" ds:itemID="{D19B99C3-51F9-4A3C-B166-89B34C3848FE}"/>
</file>

<file path=customXml/itemProps4.xml><?xml version="1.0" encoding="utf-8"?>
<ds:datastoreItem xmlns:ds="http://schemas.openxmlformats.org/officeDocument/2006/customXml" ds:itemID="{E96D3AE9-B74A-4DAD-81DF-B61AFF9F2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GÜLEÇ</dc:creator>
  <cp:keywords/>
  <dc:description/>
  <cp:lastModifiedBy>Alican TURAN</cp:lastModifiedBy>
  <cp:revision>17</cp:revision>
  <cp:lastPrinted>2018-01-09T12:36:00Z</cp:lastPrinted>
  <dcterms:created xsi:type="dcterms:W3CDTF">2019-01-28T12:00:00Z</dcterms:created>
  <dcterms:modified xsi:type="dcterms:W3CDTF">2025-02-26T11:26:00Z</dcterms:modified>
</cp:coreProperties>
</file>